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B7BA4" w14:textId="77777777" w:rsidR="006C7D96" w:rsidRDefault="00CA704C">
      <w:pPr>
        <w:pStyle w:val="BodyText"/>
        <w:rPr>
          <w:rFonts w:ascii="Times New Roman"/>
          <w:sz w:val="20"/>
        </w:rPr>
      </w:pPr>
      <w:r>
        <w:pict w14:anchorId="476D5315">
          <v:rect id="docshape1" o:spid="_x0000_s1790" style="position:absolute;margin-left:0;margin-top:0;width:612pt;height:433.7pt;z-index:-18038272;mso-position-horizontal-relative:page;mso-position-vertical-relative:page" fillcolor="#e8e5d8" stroked="f">
            <w10:wrap anchorx="page" anchory="page"/>
          </v:rect>
        </w:pict>
      </w:r>
      <w:r>
        <w:pict w14:anchorId="48192259">
          <v:rect id="docshape2" o:spid="_x0000_s1789" style="position:absolute;margin-left:0;margin-top:503.15pt;width:612pt;height:288.85pt;z-index:-18037760;mso-position-horizontal-relative:page;mso-position-vertical-relative:page" fillcolor="#e8e5d8" stroked="f">
            <w10:wrap anchorx="page" anchory="page"/>
          </v:rect>
        </w:pict>
      </w:r>
      <w:r>
        <w:pict w14:anchorId="07478262">
          <v:group id="docshapegroup3" o:spid="_x0000_s1783" style="position:absolute;margin-left:0;margin-top:104.4pt;width:612pt;height:687.6pt;z-index:-18037248;mso-position-horizontal-relative:page;mso-position-vertical-relative:page" coordorigin=",2088" coordsize="12240,13752">
            <v:rect id="docshape4" o:spid="_x0000_s1788" style="position:absolute;top:2088;width:6336;height:6587" fillcolor="#5d87a1" stroked="f"/>
            <v:rect id="docshape5" o:spid="_x0000_s1787" style="position:absolute;top:8674;width:12240;height:1389" fillcolor="#b2a97e" stroked="f"/>
            <v:rect id="docshape6" o:spid="_x0000_s1786" style="position:absolute;left:411;top:8982;width:11384;height:684" fillcolor="black" stroked="f">
              <v:fill opacity=".75"/>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785" type="#_x0000_t75" alt="Adult female holding an infant" style="position:absolute;left:6312;top:2088;width:5928;height:6576">
              <v:imagedata r:id="rId5" o:title=""/>
            </v:shape>
            <v:shape id="docshape8" o:spid="_x0000_s1784" type="#_x0000_t75" alt="Infant holding a person’s [off screen] hands" style="position:absolute;top:10008;width:12240;height:5832">
              <v:imagedata r:id="rId6" o:title=""/>
            </v:shape>
            <w10:wrap anchorx="page" anchory="page"/>
          </v:group>
        </w:pict>
      </w:r>
    </w:p>
    <w:p w14:paraId="142308A4" w14:textId="77777777" w:rsidR="006C7D96" w:rsidRDefault="006C7D96">
      <w:pPr>
        <w:pStyle w:val="BodyText"/>
        <w:spacing w:before="6"/>
        <w:rPr>
          <w:rFonts w:ascii="Times New Roman"/>
          <w:sz w:val="12"/>
        </w:rPr>
      </w:pPr>
    </w:p>
    <w:p w14:paraId="1F0F28B0" w14:textId="77777777" w:rsidR="006C7D96" w:rsidRDefault="00CA704C">
      <w:pPr>
        <w:tabs>
          <w:tab w:val="left" w:pos="10079"/>
        </w:tabs>
        <w:ind w:left="120"/>
        <w:rPr>
          <w:rFonts w:ascii="Times New Roman"/>
          <w:sz w:val="20"/>
        </w:rPr>
      </w:pPr>
      <w:r>
        <w:rPr>
          <w:rFonts w:ascii="Times New Roman"/>
          <w:sz w:val="20"/>
        </w:rPr>
      </w:r>
      <w:r>
        <w:rPr>
          <w:rFonts w:ascii="Times New Roman"/>
          <w:sz w:val="20"/>
        </w:rPr>
        <w:pict w14:anchorId="043B80CC">
          <v:group id="docshapegroup9" o:spid="_x0000_s1778" style="width:241.7pt;height:64.75pt;mso-position-horizontal-relative:char;mso-position-vertical-relative:line" coordsize="4834,1295">
            <v:shape id="docshape10" o:spid="_x0000_s1782" type="#_x0000_t75" style="position:absolute;top:597;width:499;height:592">
              <v:imagedata r:id="rId7" o:title=""/>
            </v:shape>
            <v:shape id="docshape11" o:spid="_x0000_s1781" type="#_x0000_t75" style="position:absolute;left:347;top:181;width:125;height:143">
              <v:imagedata r:id="rId8" o:title=""/>
            </v:shape>
            <v:shape id="docshape12" o:spid="_x0000_s1780" type="#_x0000_t75" style="position:absolute;left:263;width:499;height:591">
              <v:imagedata r:id="rId9" o:title=""/>
            </v:shape>
            <v:shape id="docshape13" o:spid="_x0000_s1779" type="#_x0000_t75" style="position:absolute;left:637;top:63;width:4196;height:1231">
              <v:imagedata r:id="rId10" o:title=""/>
            </v:shape>
            <w10:anchorlock/>
          </v:group>
        </w:pict>
      </w:r>
      <w:r>
        <w:rPr>
          <w:rFonts w:ascii="Times New Roman"/>
          <w:sz w:val="20"/>
        </w:rPr>
        <w:tab/>
      </w:r>
      <w:r>
        <w:rPr>
          <w:rFonts w:ascii="Times New Roman"/>
          <w:noProof/>
          <w:position w:val="6"/>
          <w:sz w:val="20"/>
        </w:rPr>
        <w:drawing>
          <wp:inline distT="0" distB="0" distL="0" distR="0" wp14:anchorId="79C8B95E" wp14:editId="247C523F">
            <wp:extent cx="792716" cy="841248"/>
            <wp:effectExtent l="0" t="0" r="0" b="0"/>
            <wp:docPr id="1" name="image7.png"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1" cstate="print"/>
                    <a:stretch>
                      <a:fillRect/>
                    </a:stretch>
                  </pic:blipFill>
                  <pic:spPr>
                    <a:xfrm>
                      <a:off x="0" y="0"/>
                      <a:ext cx="792716" cy="841248"/>
                    </a:xfrm>
                    <a:prstGeom prst="rect">
                      <a:avLst/>
                    </a:prstGeom>
                  </pic:spPr>
                </pic:pic>
              </a:graphicData>
            </a:graphic>
          </wp:inline>
        </w:drawing>
      </w:r>
    </w:p>
    <w:p w14:paraId="2398A8C1" w14:textId="77777777" w:rsidR="006C7D96" w:rsidRDefault="006C7D96">
      <w:pPr>
        <w:pStyle w:val="BodyText"/>
        <w:rPr>
          <w:rFonts w:ascii="Times New Roman"/>
          <w:sz w:val="20"/>
        </w:rPr>
      </w:pPr>
    </w:p>
    <w:p w14:paraId="328EAC29" w14:textId="77777777" w:rsidR="006C7D96" w:rsidRDefault="006C7D96">
      <w:pPr>
        <w:pStyle w:val="BodyText"/>
        <w:rPr>
          <w:rFonts w:ascii="Times New Roman"/>
          <w:sz w:val="20"/>
        </w:rPr>
      </w:pPr>
    </w:p>
    <w:p w14:paraId="266F75A4" w14:textId="77777777" w:rsidR="006C7D96" w:rsidRDefault="006C7D96">
      <w:pPr>
        <w:pStyle w:val="BodyText"/>
        <w:rPr>
          <w:rFonts w:ascii="Times New Roman"/>
          <w:sz w:val="20"/>
        </w:rPr>
      </w:pPr>
    </w:p>
    <w:p w14:paraId="1D00D8C4" w14:textId="77777777" w:rsidR="006C7D96" w:rsidRDefault="006C7D96">
      <w:pPr>
        <w:pStyle w:val="BodyText"/>
        <w:rPr>
          <w:rFonts w:ascii="Times New Roman"/>
          <w:sz w:val="20"/>
        </w:rPr>
      </w:pPr>
    </w:p>
    <w:p w14:paraId="448895EB" w14:textId="77777777" w:rsidR="006C7D96" w:rsidRDefault="006C7D96">
      <w:pPr>
        <w:pStyle w:val="BodyText"/>
        <w:rPr>
          <w:rFonts w:ascii="Times New Roman"/>
          <w:sz w:val="20"/>
        </w:rPr>
      </w:pPr>
    </w:p>
    <w:p w14:paraId="46EC337C" w14:textId="77777777" w:rsidR="006C7D96" w:rsidRDefault="006C7D96">
      <w:pPr>
        <w:pStyle w:val="BodyText"/>
        <w:rPr>
          <w:rFonts w:ascii="Times New Roman"/>
          <w:sz w:val="20"/>
        </w:rPr>
      </w:pPr>
    </w:p>
    <w:p w14:paraId="6E7FF117" w14:textId="77777777" w:rsidR="006C7D96" w:rsidRDefault="006C7D96">
      <w:pPr>
        <w:pStyle w:val="BodyText"/>
        <w:rPr>
          <w:rFonts w:ascii="Times New Roman"/>
          <w:sz w:val="20"/>
        </w:rPr>
      </w:pPr>
    </w:p>
    <w:p w14:paraId="3D50DF6A" w14:textId="77777777" w:rsidR="006C7D96" w:rsidRDefault="006C7D96">
      <w:pPr>
        <w:pStyle w:val="BodyText"/>
        <w:rPr>
          <w:rFonts w:ascii="Times New Roman"/>
          <w:sz w:val="20"/>
        </w:rPr>
      </w:pPr>
    </w:p>
    <w:p w14:paraId="6297BA40" w14:textId="77777777" w:rsidR="006C7D96" w:rsidRDefault="006C7D96">
      <w:pPr>
        <w:pStyle w:val="BodyText"/>
        <w:rPr>
          <w:rFonts w:ascii="Times New Roman"/>
          <w:sz w:val="20"/>
        </w:rPr>
      </w:pPr>
    </w:p>
    <w:p w14:paraId="71D113CC" w14:textId="77777777" w:rsidR="006C7D96" w:rsidRDefault="00CA704C">
      <w:pPr>
        <w:spacing w:before="232" w:line="333" w:lineRule="auto"/>
        <w:ind w:left="104" w:right="6022" w:firstLine="21"/>
        <w:rPr>
          <w:sz w:val="46"/>
        </w:rPr>
      </w:pPr>
      <w:bookmarkStart w:id="0" w:name="Cover_Page"/>
      <w:bookmarkEnd w:id="0"/>
      <w:r>
        <w:rPr>
          <w:color w:val="FFFFFF"/>
          <w:sz w:val="46"/>
        </w:rPr>
        <w:t>SUPPORTING INFANTS, TODDLERS,</w:t>
      </w:r>
      <w:r>
        <w:rPr>
          <w:color w:val="FFFFFF"/>
          <w:spacing w:val="-32"/>
          <w:sz w:val="46"/>
        </w:rPr>
        <w:t xml:space="preserve"> </w:t>
      </w:r>
      <w:r>
        <w:rPr>
          <w:color w:val="FFFFFF"/>
          <w:sz w:val="46"/>
        </w:rPr>
        <w:t>AND</w:t>
      </w:r>
      <w:r>
        <w:rPr>
          <w:color w:val="FFFFFF"/>
          <w:spacing w:val="-32"/>
          <w:sz w:val="46"/>
        </w:rPr>
        <w:t xml:space="preserve"> </w:t>
      </w:r>
      <w:r>
        <w:rPr>
          <w:color w:val="FFFFFF"/>
          <w:sz w:val="46"/>
        </w:rPr>
        <w:t>FAMILIES IMPACTED</w:t>
      </w:r>
      <w:r>
        <w:rPr>
          <w:color w:val="FFFFFF"/>
          <w:spacing w:val="-1"/>
          <w:sz w:val="46"/>
        </w:rPr>
        <w:t xml:space="preserve"> </w:t>
      </w:r>
      <w:r>
        <w:rPr>
          <w:color w:val="FFFFFF"/>
          <w:sz w:val="46"/>
        </w:rPr>
        <w:t>BY</w:t>
      </w:r>
      <w:r>
        <w:rPr>
          <w:color w:val="FFFFFF"/>
          <w:spacing w:val="-1"/>
          <w:sz w:val="46"/>
        </w:rPr>
        <w:t xml:space="preserve"> </w:t>
      </w:r>
      <w:r>
        <w:rPr>
          <w:color w:val="FFFFFF"/>
          <w:sz w:val="46"/>
        </w:rPr>
        <w:t>CAREGIVER MENTAL HEALTH PROBLEMS,</w:t>
      </w:r>
      <w:r>
        <w:rPr>
          <w:color w:val="FFFFFF"/>
          <w:spacing w:val="-5"/>
          <w:sz w:val="46"/>
        </w:rPr>
        <w:t xml:space="preserve"> </w:t>
      </w:r>
      <w:r>
        <w:rPr>
          <w:color w:val="FFFFFF"/>
          <w:sz w:val="46"/>
        </w:rPr>
        <w:t>SUBSTANCE ABUSE, AND</w:t>
      </w:r>
      <w:r>
        <w:rPr>
          <w:color w:val="FFFFFF"/>
          <w:spacing w:val="-13"/>
          <w:sz w:val="46"/>
        </w:rPr>
        <w:t xml:space="preserve"> </w:t>
      </w:r>
      <w:r>
        <w:rPr>
          <w:color w:val="FFFFFF"/>
          <w:sz w:val="46"/>
        </w:rPr>
        <w:t>TRAUMA</w:t>
      </w:r>
    </w:p>
    <w:p w14:paraId="7CF15E2F" w14:textId="77777777" w:rsidR="006C7D96" w:rsidRDefault="00CA704C">
      <w:pPr>
        <w:spacing w:before="379"/>
        <w:ind w:left="195"/>
        <w:rPr>
          <w:b/>
          <w:sz w:val="66"/>
        </w:rPr>
      </w:pPr>
      <w:r>
        <w:rPr>
          <w:b/>
          <w:color w:val="FFFFFF"/>
          <w:w w:val="105"/>
          <w:sz w:val="66"/>
        </w:rPr>
        <w:t>A</w:t>
      </w:r>
      <w:r>
        <w:rPr>
          <w:b/>
          <w:color w:val="FFFFFF"/>
          <w:spacing w:val="20"/>
          <w:w w:val="105"/>
          <w:sz w:val="66"/>
        </w:rPr>
        <w:t xml:space="preserve"> </w:t>
      </w:r>
      <w:r>
        <w:rPr>
          <w:b/>
          <w:color w:val="FFFFFF"/>
          <w:w w:val="105"/>
          <w:sz w:val="66"/>
        </w:rPr>
        <w:t>COMMUNITY</w:t>
      </w:r>
      <w:r>
        <w:rPr>
          <w:b/>
          <w:color w:val="FFFFFF"/>
          <w:spacing w:val="-4"/>
          <w:w w:val="105"/>
          <w:sz w:val="66"/>
        </w:rPr>
        <w:t xml:space="preserve"> </w:t>
      </w:r>
      <w:r>
        <w:rPr>
          <w:b/>
          <w:color w:val="FFFFFF"/>
          <w:w w:val="105"/>
          <w:sz w:val="66"/>
        </w:rPr>
        <w:t>ACTION</w:t>
      </w:r>
      <w:r>
        <w:rPr>
          <w:b/>
          <w:color w:val="FFFFFF"/>
          <w:spacing w:val="21"/>
          <w:w w:val="105"/>
          <w:sz w:val="66"/>
        </w:rPr>
        <w:t xml:space="preserve"> </w:t>
      </w:r>
      <w:r>
        <w:rPr>
          <w:b/>
          <w:color w:val="FFFFFF"/>
          <w:spacing w:val="-2"/>
          <w:w w:val="105"/>
          <w:sz w:val="66"/>
        </w:rPr>
        <w:t>GUIDE</w:t>
      </w:r>
    </w:p>
    <w:p w14:paraId="52B732A0" w14:textId="77777777" w:rsidR="006C7D96" w:rsidRDefault="006C7D96">
      <w:pPr>
        <w:rPr>
          <w:sz w:val="66"/>
        </w:rPr>
        <w:sectPr w:rsidR="006C7D96">
          <w:type w:val="continuous"/>
          <w:pgSz w:w="12240" w:h="15840"/>
          <w:pgMar w:top="0" w:right="360" w:bottom="0" w:left="260" w:header="720" w:footer="720" w:gutter="0"/>
          <w:cols w:space="720"/>
        </w:sectPr>
      </w:pPr>
    </w:p>
    <w:p w14:paraId="591E0036" w14:textId="77777777" w:rsidR="006C7D96" w:rsidRDefault="00CA704C">
      <w:pPr>
        <w:spacing w:before="79" w:line="292" w:lineRule="auto"/>
        <w:ind w:left="2186" w:right="892" w:hanging="785"/>
        <w:rPr>
          <w:sz w:val="34"/>
        </w:rPr>
      </w:pPr>
      <w:r>
        <w:rPr>
          <w:sz w:val="34"/>
        </w:rPr>
        <w:lastRenderedPageBreak/>
        <w:t>Supporting</w:t>
      </w:r>
      <w:r>
        <w:rPr>
          <w:spacing w:val="-13"/>
          <w:sz w:val="34"/>
        </w:rPr>
        <w:t xml:space="preserve"> </w:t>
      </w:r>
      <w:proofErr w:type="spellStart"/>
      <w:proofErr w:type="gramStart"/>
      <w:r>
        <w:rPr>
          <w:sz w:val="34"/>
        </w:rPr>
        <w:t>Infants,Toddlers</w:t>
      </w:r>
      <w:proofErr w:type="spellEnd"/>
      <w:proofErr w:type="gramEnd"/>
      <w:r>
        <w:rPr>
          <w:sz w:val="34"/>
        </w:rPr>
        <w:t>, and</w:t>
      </w:r>
      <w:r>
        <w:rPr>
          <w:spacing w:val="-13"/>
          <w:sz w:val="34"/>
        </w:rPr>
        <w:t xml:space="preserve"> </w:t>
      </w:r>
      <w:r>
        <w:rPr>
          <w:sz w:val="34"/>
        </w:rPr>
        <w:t>Families</w:t>
      </w:r>
      <w:r>
        <w:rPr>
          <w:spacing w:val="-13"/>
          <w:sz w:val="34"/>
        </w:rPr>
        <w:t xml:space="preserve"> </w:t>
      </w:r>
      <w:r>
        <w:rPr>
          <w:sz w:val="34"/>
        </w:rPr>
        <w:t>Impacted</w:t>
      </w:r>
      <w:r>
        <w:rPr>
          <w:spacing w:val="-13"/>
          <w:sz w:val="34"/>
        </w:rPr>
        <w:t xml:space="preserve"> </w:t>
      </w:r>
      <w:r>
        <w:rPr>
          <w:sz w:val="34"/>
        </w:rPr>
        <w:t>by</w:t>
      </w:r>
      <w:r>
        <w:rPr>
          <w:spacing w:val="-13"/>
          <w:sz w:val="34"/>
        </w:rPr>
        <w:t xml:space="preserve"> </w:t>
      </w:r>
      <w:r>
        <w:rPr>
          <w:sz w:val="34"/>
        </w:rPr>
        <w:t>Caregiver Mental Health Problems,</w:t>
      </w:r>
      <w:r>
        <w:rPr>
          <w:spacing w:val="-18"/>
          <w:sz w:val="34"/>
        </w:rPr>
        <w:t xml:space="preserve"> </w:t>
      </w:r>
      <w:r>
        <w:rPr>
          <w:sz w:val="34"/>
        </w:rPr>
        <w:t>Substance</w:t>
      </w:r>
      <w:r>
        <w:rPr>
          <w:spacing w:val="-18"/>
          <w:sz w:val="34"/>
        </w:rPr>
        <w:t xml:space="preserve"> </w:t>
      </w:r>
      <w:r>
        <w:rPr>
          <w:sz w:val="34"/>
        </w:rPr>
        <w:t>Abuse,</w:t>
      </w:r>
      <w:r>
        <w:rPr>
          <w:spacing w:val="-18"/>
          <w:sz w:val="34"/>
        </w:rPr>
        <w:t xml:space="preserve"> </w:t>
      </w:r>
      <w:r>
        <w:rPr>
          <w:sz w:val="34"/>
        </w:rPr>
        <w:t>and</w:t>
      </w:r>
      <w:r>
        <w:rPr>
          <w:spacing w:val="-30"/>
          <w:sz w:val="34"/>
        </w:rPr>
        <w:t xml:space="preserve"> </w:t>
      </w:r>
      <w:r>
        <w:rPr>
          <w:sz w:val="34"/>
        </w:rPr>
        <w:t>Trauma</w:t>
      </w:r>
    </w:p>
    <w:p w14:paraId="6EFAFA85" w14:textId="77777777" w:rsidR="006C7D96" w:rsidRDefault="00CA704C">
      <w:pPr>
        <w:spacing w:before="30"/>
        <w:ind w:left="237" w:right="37"/>
        <w:jc w:val="center"/>
        <w:rPr>
          <w:b/>
          <w:sz w:val="52"/>
        </w:rPr>
      </w:pPr>
      <w:r>
        <w:rPr>
          <w:b/>
          <w:w w:val="105"/>
          <w:sz w:val="52"/>
        </w:rPr>
        <w:t>A</w:t>
      </w:r>
      <w:r>
        <w:rPr>
          <w:b/>
          <w:spacing w:val="15"/>
          <w:w w:val="105"/>
          <w:sz w:val="52"/>
        </w:rPr>
        <w:t xml:space="preserve"> </w:t>
      </w:r>
      <w:r>
        <w:rPr>
          <w:b/>
          <w:w w:val="105"/>
          <w:sz w:val="52"/>
        </w:rPr>
        <w:t>COMMUNITY</w:t>
      </w:r>
      <w:r>
        <w:rPr>
          <w:b/>
          <w:spacing w:val="-4"/>
          <w:w w:val="105"/>
          <w:sz w:val="52"/>
        </w:rPr>
        <w:t xml:space="preserve"> </w:t>
      </w:r>
      <w:r>
        <w:rPr>
          <w:b/>
          <w:w w:val="105"/>
          <w:sz w:val="52"/>
        </w:rPr>
        <w:t>ACTION</w:t>
      </w:r>
      <w:r>
        <w:rPr>
          <w:b/>
          <w:spacing w:val="16"/>
          <w:w w:val="105"/>
          <w:sz w:val="52"/>
        </w:rPr>
        <w:t xml:space="preserve"> </w:t>
      </w:r>
      <w:r>
        <w:rPr>
          <w:b/>
          <w:spacing w:val="-2"/>
          <w:w w:val="105"/>
          <w:sz w:val="52"/>
        </w:rPr>
        <w:t>GUIDE</w:t>
      </w:r>
    </w:p>
    <w:p w14:paraId="2D69B787" w14:textId="77777777" w:rsidR="006C7D96" w:rsidRDefault="006C7D96">
      <w:pPr>
        <w:pStyle w:val="BodyText"/>
        <w:rPr>
          <w:b/>
          <w:sz w:val="60"/>
        </w:rPr>
      </w:pPr>
    </w:p>
    <w:p w14:paraId="4BB28F95" w14:textId="77777777" w:rsidR="006C7D96" w:rsidRDefault="006C7D96">
      <w:pPr>
        <w:pStyle w:val="BodyText"/>
        <w:rPr>
          <w:b/>
          <w:sz w:val="60"/>
        </w:rPr>
      </w:pPr>
    </w:p>
    <w:p w14:paraId="1C3B234B" w14:textId="77777777" w:rsidR="006C7D96" w:rsidRDefault="006C7D96">
      <w:pPr>
        <w:pStyle w:val="BodyText"/>
        <w:rPr>
          <w:b/>
          <w:sz w:val="60"/>
        </w:rPr>
      </w:pPr>
    </w:p>
    <w:p w14:paraId="23C5B7C2" w14:textId="77777777" w:rsidR="006C7D96" w:rsidRDefault="006C7D96">
      <w:pPr>
        <w:pStyle w:val="BodyText"/>
        <w:rPr>
          <w:b/>
          <w:sz w:val="60"/>
        </w:rPr>
      </w:pPr>
    </w:p>
    <w:p w14:paraId="73275A33" w14:textId="77777777" w:rsidR="006C7D96" w:rsidRDefault="006C7D96">
      <w:pPr>
        <w:pStyle w:val="BodyText"/>
        <w:rPr>
          <w:b/>
          <w:sz w:val="60"/>
        </w:rPr>
      </w:pPr>
    </w:p>
    <w:p w14:paraId="47BC56BB" w14:textId="77777777" w:rsidR="006C7D96" w:rsidRDefault="006C7D96">
      <w:pPr>
        <w:pStyle w:val="BodyText"/>
        <w:rPr>
          <w:b/>
          <w:sz w:val="60"/>
        </w:rPr>
      </w:pPr>
    </w:p>
    <w:p w14:paraId="1F5815AF" w14:textId="77777777" w:rsidR="006C7D96" w:rsidRDefault="006C7D96">
      <w:pPr>
        <w:pStyle w:val="BodyText"/>
        <w:rPr>
          <w:b/>
          <w:sz w:val="60"/>
        </w:rPr>
      </w:pPr>
    </w:p>
    <w:p w14:paraId="11449492" w14:textId="77777777" w:rsidR="006C7D96" w:rsidRDefault="006C7D96">
      <w:pPr>
        <w:pStyle w:val="BodyText"/>
        <w:rPr>
          <w:b/>
          <w:sz w:val="60"/>
        </w:rPr>
      </w:pPr>
    </w:p>
    <w:p w14:paraId="0F046F25" w14:textId="77777777" w:rsidR="006C7D96" w:rsidRDefault="006C7D96">
      <w:pPr>
        <w:pStyle w:val="BodyText"/>
        <w:rPr>
          <w:b/>
          <w:sz w:val="60"/>
        </w:rPr>
      </w:pPr>
    </w:p>
    <w:p w14:paraId="3828AA92" w14:textId="77777777" w:rsidR="006C7D96" w:rsidRDefault="006C7D96">
      <w:pPr>
        <w:pStyle w:val="BodyText"/>
        <w:rPr>
          <w:b/>
          <w:sz w:val="60"/>
        </w:rPr>
      </w:pPr>
    </w:p>
    <w:p w14:paraId="0B246B80" w14:textId="77777777" w:rsidR="006C7D96" w:rsidRDefault="006C7D96">
      <w:pPr>
        <w:pStyle w:val="BodyText"/>
        <w:rPr>
          <w:b/>
          <w:sz w:val="60"/>
        </w:rPr>
      </w:pPr>
    </w:p>
    <w:p w14:paraId="0F3CB36B" w14:textId="77777777" w:rsidR="006C7D96" w:rsidRDefault="006C7D96">
      <w:pPr>
        <w:pStyle w:val="BodyText"/>
        <w:rPr>
          <w:b/>
          <w:sz w:val="60"/>
        </w:rPr>
      </w:pPr>
    </w:p>
    <w:p w14:paraId="26BBBFE7" w14:textId="77777777" w:rsidR="006C7D96" w:rsidRDefault="006C7D96">
      <w:pPr>
        <w:pStyle w:val="BodyText"/>
        <w:rPr>
          <w:b/>
          <w:sz w:val="60"/>
        </w:rPr>
      </w:pPr>
    </w:p>
    <w:p w14:paraId="0BBDC4F5" w14:textId="77777777" w:rsidR="006C7D96" w:rsidRDefault="006C7D96">
      <w:pPr>
        <w:pStyle w:val="BodyText"/>
        <w:rPr>
          <w:b/>
          <w:sz w:val="60"/>
        </w:rPr>
      </w:pPr>
    </w:p>
    <w:p w14:paraId="0A399BC9" w14:textId="77777777" w:rsidR="006C7D96" w:rsidRDefault="006C7D96">
      <w:pPr>
        <w:pStyle w:val="BodyText"/>
        <w:rPr>
          <w:b/>
          <w:sz w:val="60"/>
        </w:rPr>
      </w:pPr>
    </w:p>
    <w:p w14:paraId="5F1A2B02" w14:textId="77777777" w:rsidR="006C7D96" w:rsidRDefault="00CA704C">
      <w:pPr>
        <w:pStyle w:val="BodyText"/>
        <w:spacing w:before="394" w:line="264" w:lineRule="auto"/>
        <w:ind w:left="3245" w:right="1956" w:hanging="267"/>
      </w:pPr>
      <w:r>
        <w:rPr>
          <w:spacing w:val="9"/>
        </w:rPr>
        <w:t>U.S.</w:t>
      </w:r>
      <w:r>
        <w:rPr>
          <w:spacing w:val="-1"/>
        </w:rPr>
        <w:t xml:space="preserve"> </w:t>
      </w:r>
      <w:r>
        <w:rPr>
          <w:spacing w:val="10"/>
        </w:rPr>
        <w:t xml:space="preserve">DEPARTMENT </w:t>
      </w:r>
      <w:r>
        <w:t xml:space="preserve">OF </w:t>
      </w:r>
      <w:r>
        <w:rPr>
          <w:spacing w:val="9"/>
        </w:rPr>
        <w:t>HEALTH</w:t>
      </w:r>
      <w:r>
        <w:rPr>
          <w:spacing w:val="2"/>
        </w:rPr>
        <w:t xml:space="preserve"> </w:t>
      </w:r>
      <w:r>
        <w:rPr>
          <w:spacing w:val="10"/>
        </w:rPr>
        <w:t xml:space="preserve">AND </w:t>
      </w:r>
      <w:r>
        <w:rPr>
          <w:spacing w:val="12"/>
        </w:rPr>
        <w:t xml:space="preserve">HUMAN </w:t>
      </w:r>
      <w:r>
        <w:rPr>
          <w:spacing w:val="14"/>
        </w:rPr>
        <w:t xml:space="preserve">SERVICES </w:t>
      </w:r>
      <w:r>
        <w:t>Substance Abuse and Mental Health Services Administration</w:t>
      </w:r>
    </w:p>
    <w:p w14:paraId="09F0E663" w14:textId="77777777" w:rsidR="006C7D96" w:rsidRDefault="00CA704C">
      <w:pPr>
        <w:pStyle w:val="BodyText"/>
        <w:spacing w:line="254" w:lineRule="exact"/>
        <w:ind w:left="4156"/>
      </w:pPr>
      <w:r>
        <w:t>Office</w:t>
      </w:r>
      <w:r>
        <w:rPr>
          <w:spacing w:val="-16"/>
        </w:rPr>
        <w:t xml:space="preserve"> </w:t>
      </w:r>
      <w:r>
        <w:t>of</w:t>
      </w:r>
      <w:r>
        <w:rPr>
          <w:spacing w:val="-12"/>
        </w:rPr>
        <w:t xml:space="preserve"> </w:t>
      </w:r>
      <w:r>
        <w:t>Policy,</w:t>
      </w:r>
      <w:r>
        <w:rPr>
          <w:spacing w:val="-15"/>
        </w:rPr>
        <w:t xml:space="preserve"> </w:t>
      </w:r>
      <w:r>
        <w:t>Planning</w:t>
      </w:r>
      <w:r>
        <w:rPr>
          <w:spacing w:val="-9"/>
        </w:rPr>
        <w:t xml:space="preserve"> </w:t>
      </w:r>
      <w:r>
        <w:t>and</w:t>
      </w:r>
      <w:r>
        <w:rPr>
          <w:spacing w:val="-10"/>
        </w:rPr>
        <w:t xml:space="preserve"> </w:t>
      </w:r>
      <w:r>
        <w:rPr>
          <w:spacing w:val="-2"/>
        </w:rPr>
        <w:t>Innovation</w:t>
      </w:r>
    </w:p>
    <w:p w14:paraId="79C324B3" w14:textId="77777777" w:rsidR="006C7D96" w:rsidRDefault="006C7D96">
      <w:pPr>
        <w:spacing w:line="254" w:lineRule="exact"/>
        <w:sectPr w:rsidR="006C7D96">
          <w:pgSz w:w="12240" w:h="15840"/>
          <w:pgMar w:top="1500" w:right="360" w:bottom="280" w:left="260" w:header="720" w:footer="720" w:gutter="0"/>
          <w:cols w:space="720"/>
        </w:sectPr>
      </w:pPr>
    </w:p>
    <w:p w14:paraId="4E63E4D5" w14:textId="77777777" w:rsidR="006C7D96" w:rsidRDefault="00CA704C">
      <w:pPr>
        <w:spacing w:before="77"/>
        <w:ind w:left="580"/>
        <w:rPr>
          <w:b/>
          <w:sz w:val="24"/>
        </w:rPr>
      </w:pPr>
      <w:bookmarkStart w:id="1" w:name="ACKNOWLEDGMENTS"/>
      <w:bookmarkEnd w:id="1"/>
      <w:r>
        <w:rPr>
          <w:b/>
          <w:spacing w:val="-2"/>
          <w:sz w:val="24"/>
        </w:rPr>
        <w:lastRenderedPageBreak/>
        <w:t>ACKNOWLEDGMENTS</w:t>
      </w:r>
    </w:p>
    <w:p w14:paraId="694E9851" w14:textId="77777777" w:rsidR="006C7D96" w:rsidRDefault="006C7D96">
      <w:pPr>
        <w:pStyle w:val="BodyText"/>
        <w:spacing w:before="1"/>
        <w:rPr>
          <w:b/>
          <w:sz w:val="29"/>
        </w:rPr>
      </w:pPr>
    </w:p>
    <w:p w14:paraId="07364C92" w14:textId="77777777" w:rsidR="006C7D96" w:rsidRDefault="00CA704C">
      <w:pPr>
        <w:spacing w:line="321" w:lineRule="auto"/>
        <w:ind w:left="580" w:right="892"/>
        <w:rPr>
          <w:sz w:val="18"/>
        </w:rPr>
      </w:pPr>
      <w:r>
        <w:rPr>
          <w:w w:val="95"/>
          <w:sz w:val="18"/>
        </w:rPr>
        <w:t>This report was prepared for the Substance Abuse and Mental Health Services Administration (SAMHSA) by ZERO</w:t>
      </w:r>
      <w:r>
        <w:rPr>
          <w:spacing w:val="-17"/>
          <w:w w:val="95"/>
          <w:sz w:val="18"/>
        </w:rPr>
        <w:t xml:space="preserve"> </w:t>
      </w:r>
      <w:r>
        <w:rPr>
          <w:w w:val="95"/>
          <w:sz w:val="18"/>
        </w:rPr>
        <w:t>TO</w:t>
      </w:r>
      <w:r>
        <w:rPr>
          <w:spacing w:val="-17"/>
          <w:w w:val="95"/>
          <w:sz w:val="18"/>
        </w:rPr>
        <w:t xml:space="preserve"> </w:t>
      </w:r>
      <w:r>
        <w:rPr>
          <w:w w:val="95"/>
          <w:sz w:val="18"/>
        </w:rPr>
        <w:t>THREE under contract number HHSP233200900789P,</w:t>
      </w:r>
      <w:r>
        <w:rPr>
          <w:spacing w:val="-5"/>
          <w:w w:val="95"/>
          <w:sz w:val="18"/>
        </w:rPr>
        <w:t xml:space="preserve"> </w:t>
      </w:r>
      <w:r>
        <w:rPr>
          <w:w w:val="95"/>
          <w:sz w:val="18"/>
        </w:rPr>
        <w:t>with SAMHSA,</w:t>
      </w:r>
      <w:r>
        <w:rPr>
          <w:spacing w:val="-5"/>
          <w:w w:val="95"/>
          <w:sz w:val="18"/>
        </w:rPr>
        <w:t xml:space="preserve"> </w:t>
      </w:r>
      <w:r>
        <w:rPr>
          <w:w w:val="95"/>
          <w:sz w:val="18"/>
        </w:rPr>
        <w:t>U.S.</w:t>
      </w:r>
      <w:r>
        <w:rPr>
          <w:spacing w:val="-5"/>
          <w:w w:val="95"/>
          <w:sz w:val="18"/>
        </w:rPr>
        <w:t xml:space="preserve"> </w:t>
      </w:r>
      <w:r>
        <w:rPr>
          <w:w w:val="95"/>
          <w:sz w:val="18"/>
        </w:rPr>
        <w:t xml:space="preserve">Department of </w:t>
      </w:r>
      <w:proofErr w:type="gramStart"/>
      <w:r>
        <w:rPr>
          <w:w w:val="95"/>
          <w:sz w:val="18"/>
        </w:rPr>
        <w:t>Health</w:t>
      </w:r>
      <w:proofErr w:type="gramEnd"/>
      <w:r>
        <w:rPr>
          <w:w w:val="95"/>
          <w:sz w:val="18"/>
        </w:rPr>
        <w:t xml:space="preserve"> and Human Services (HHS).</w:t>
      </w:r>
      <w:r>
        <w:rPr>
          <w:spacing w:val="23"/>
          <w:sz w:val="18"/>
        </w:rPr>
        <w:t xml:space="preserve"> </w:t>
      </w:r>
      <w:r>
        <w:rPr>
          <w:w w:val="95"/>
          <w:sz w:val="18"/>
        </w:rPr>
        <w:t>The authors were Beth Maschinot,</w:t>
      </w:r>
      <w:r>
        <w:rPr>
          <w:spacing w:val="-5"/>
          <w:w w:val="95"/>
          <w:sz w:val="18"/>
        </w:rPr>
        <w:t xml:space="preserve"> </w:t>
      </w:r>
      <w:r>
        <w:rPr>
          <w:w w:val="95"/>
          <w:sz w:val="18"/>
        </w:rPr>
        <w:t xml:space="preserve">Ph.D. </w:t>
      </w:r>
      <w:r>
        <w:rPr>
          <w:sz w:val="18"/>
        </w:rPr>
        <w:t>and</w:t>
      </w:r>
      <w:r>
        <w:rPr>
          <w:spacing w:val="-13"/>
          <w:sz w:val="18"/>
        </w:rPr>
        <w:t xml:space="preserve"> </w:t>
      </w:r>
      <w:r>
        <w:rPr>
          <w:sz w:val="18"/>
        </w:rPr>
        <w:t>Julie</w:t>
      </w:r>
      <w:r>
        <w:rPr>
          <w:spacing w:val="-12"/>
          <w:sz w:val="18"/>
        </w:rPr>
        <w:t xml:space="preserve"> </w:t>
      </w:r>
      <w:r>
        <w:rPr>
          <w:sz w:val="18"/>
        </w:rPr>
        <w:t>Cohen,</w:t>
      </w:r>
      <w:r>
        <w:rPr>
          <w:spacing w:val="-15"/>
          <w:sz w:val="18"/>
        </w:rPr>
        <w:t xml:space="preserve"> </w:t>
      </w:r>
      <w:r>
        <w:rPr>
          <w:sz w:val="18"/>
        </w:rPr>
        <w:t>M.S.W.</w:t>
      </w:r>
      <w:r>
        <w:rPr>
          <w:spacing w:val="22"/>
          <w:sz w:val="18"/>
        </w:rPr>
        <w:t xml:space="preserve"> </w:t>
      </w:r>
      <w:r>
        <w:rPr>
          <w:sz w:val="18"/>
        </w:rPr>
        <w:t>David</w:t>
      </w:r>
      <w:r>
        <w:rPr>
          <w:spacing w:val="-8"/>
          <w:sz w:val="18"/>
        </w:rPr>
        <w:t xml:space="preserve"> </w:t>
      </w:r>
      <w:r>
        <w:rPr>
          <w:sz w:val="18"/>
        </w:rPr>
        <w:t>de</w:t>
      </w:r>
      <w:r>
        <w:rPr>
          <w:spacing w:val="-26"/>
          <w:sz w:val="18"/>
        </w:rPr>
        <w:t xml:space="preserve"> </w:t>
      </w:r>
      <w:proofErr w:type="spellStart"/>
      <w:r>
        <w:rPr>
          <w:sz w:val="18"/>
        </w:rPr>
        <w:t>Voursney</w:t>
      </w:r>
      <w:proofErr w:type="spellEnd"/>
      <w:r>
        <w:rPr>
          <w:spacing w:val="-8"/>
          <w:sz w:val="18"/>
        </w:rPr>
        <w:t xml:space="preserve"> </w:t>
      </w:r>
      <w:r>
        <w:rPr>
          <w:sz w:val="18"/>
        </w:rPr>
        <w:t>served</w:t>
      </w:r>
      <w:r>
        <w:rPr>
          <w:spacing w:val="-8"/>
          <w:sz w:val="18"/>
        </w:rPr>
        <w:t xml:space="preserve"> </w:t>
      </w:r>
      <w:r>
        <w:rPr>
          <w:sz w:val="18"/>
        </w:rPr>
        <w:t>as</w:t>
      </w:r>
      <w:r>
        <w:rPr>
          <w:spacing w:val="-8"/>
          <w:sz w:val="18"/>
        </w:rPr>
        <w:t xml:space="preserve"> </w:t>
      </w:r>
      <w:r>
        <w:rPr>
          <w:sz w:val="18"/>
        </w:rPr>
        <w:t>the</w:t>
      </w:r>
      <w:r>
        <w:rPr>
          <w:spacing w:val="-8"/>
          <w:sz w:val="18"/>
        </w:rPr>
        <w:t xml:space="preserve"> </w:t>
      </w:r>
      <w:r>
        <w:rPr>
          <w:sz w:val="18"/>
        </w:rPr>
        <w:t>Government</w:t>
      </w:r>
      <w:r>
        <w:rPr>
          <w:spacing w:val="-8"/>
          <w:sz w:val="18"/>
        </w:rPr>
        <w:t xml:space="preserve"> </w:t>
      </w:r>
      <w:r>
        <w:rPr>
          <w:sz w:val="18"/>
        </w:rPr>
        <w:t>Project</w:t>
      </w:r>
      <w:r>
        <w:rPr>
          <w:spacing w:val="-8"/>
          <w:sz w:val="18"/>
        </w:rPr>
        <w:t xml:space="preserve"> </w:t>
      </w:r>
      <w:r>
        <w:rPr>
          <w:sz w:val="18"/>
        </w:rPr>
        <w:t>Officer.</w:t>
      </w:r>
    </w:p>
    <w:p w14:paraId="49243B28" w14:textId="77777777" w:rsidR="006C7D96" w:rsidRDefault="006C7D96">
      <w:pPr>
        <w:pStyle w:val="BodyText"/>
        <w:spacing w:before="2"/>
        <w:rPr>
          <w:sz w:val="24"/>
        </w:rPr>
      </w:pPr>
    </w:p>
    <w:p w14:paraId="0DFE3744" w14:textId="77777777" w:rsidR="006C7D96" w:rsidRDefault="00CA704C">
      <w:pPr>
        <w:spacing w:before="1"/>
        <w:ind w:left="580"/>
        <w:rPr>
          <w:b/>
          <w:sz w:val="18"/>
        </w:rPr>
      </w:pPr>
      <w:r>
        <w:rPr>
          <w:b/>
          <w:spacing w:val="-2"/>
          <w:sz w:val="18"/>
        </w:rPr>
        <w:t>DISCLAIMER</w:t>
      </w:r>
    </w:p>
    <w:p w14:paraId="6C9AD4FC" w14:textId="77777777" w:rsidR="006C7D96" w:rsidRDefault="00CA704C">
      <w:pPr>
        <w:spacing w:before="71"/>
        <w:ind w:left="580"/>
        <w:rPr>
          <w:sz w:val="18"/>
        </w:rPr>
      </w:pPr>
      <w:r>
        <w:rPr>
          <w:w w:val="95"/>
          <w:sz w:val="18"/>
        </w:rPr>
        <w:t>The</w:t>
      </w:r>
      <w:r>
        <w:rPr>
          <w:spacing w:val="4"/>
          <w:sz w:val="18"/>
        </w:rPr>
        <w:t xml:space="preserve"> </w:t>
      </w:r>
      <w:r>
        <w:rPr>
          <w:w w:val="95"/>
          <w:sz w:val="18"/>
        </w:rPr>
        <w:t>views,</w:t>
      </w:r>
      <w:r>
        <w:rPr>
          <w:spacing w:val="-10"/>
          <w:w w:val="95"/>
          <w:sz w:val="18"/>
        </w:rPr>
        <w:t xml:space="preserve"> </w:t>
      </w:r>
      <w:r>
        <w:rPr>
          <w:w w:val="95"/>
          <w:sz w:val="18"/>
        </w:rPr>
        <w:t>policies</w:t>
      </w:r>
      <w:r>
        <w:rPr>
          <w:spacing w:val="5"/>
          <w:sz w:val="18"/>
        </w:rPr>
        <w:t xml:space="preserve"> </w:t>
      </w:r>
      <w:r>
        <w:rPr>
          <w:w w:val="95"/>
          <w:sz w:val="18"/>
        </w:rPr>
        <w:t>and</w:t>
      </w:r>
      <w:r>
        <w:rPr>
          <w:spacing w:val="4"/>
          <w:sz w:val="18"/>
        </w:rPr>
        <w:t xml:space="preserve"> </w:t>
      </w:r>
      <w:r>
        <w:rPr>
          <w:w w:val="95"/>
          <w:sz w:val="18"/>
        </w:rPr>
        <w:t>opinions</w:t>
      </w:r>
      <w:r>
        <w:rPr>
          <w:spacing w:val="4"/>
          <w:sz w:val="18"/>
        </w:rPr>
        <w:t xml:space="preserve"> </w:t>
      </w:r>
      <w:r>
        <w:rPr>
          <w:w w:val="95"/>
          <w:sz w:val="18"/>
        </w:rPr>
        <w:t>expressed</w:t>
      </w:r>
      <w:r>
        <w:rPr>
          <w:spacing w:val="4"/>
          <w:sz w:val="18"/>
        </w:rPr>
        <w:t xml:space="preserve"> </w:t>
      </w:r>
      <w:r>
        <w:rPr>
          <w:w w:val="95"/>
          <w:sz w:val="18"/>
        </w:rPr>
        <w:t>are</w:t>
      </w:r>
      <w:r>
        <w:rPr>
          <w:spacing w:val="5"/>
          <w:sz w:val="18"/>
        </w:rPr>
        <w:t xml:space="preserve"> </w:t>
      </w:r>
      <w:r>
        <w:rPr>
          <w:w w:val="95"/>
          <w:sz w:val="18"/>
        </w:rPr>
        <w:t>those</w:t>
      </w:r>
      <w:r>
        <w:rPr>
          <w:spacing w:val="4"/>
          <w:sz w:val="18"/>
        </w:rPr>
        <w:t xml:space="preserve"> </w:t>
      </w:r>
      <w:r>
        <w:rPr>
          <w:w w:val="95"/>
          <w:sz w:val="18"/>
        </w:rPr>
        <w:t>of</w:t>
      </w:r>
      <w:r>
        <w:rPr>
          <w:spacing w:val="4"/>
          <w:sz w:val="18"/>
        </w:rPr>
        <w:t xml:space="preserve"> </w:t>
      </w:r>
      <w:r>
        <w:rPr>
          <w:w w:val="95"/>
          <w:sz w:val="18"/>
        </w:rPr>
        <w:t>the</w:t>
      </w:r>
      <w:r>
        <w:rPr>
          <w:spacing w:val="4"/>
          <w:sz w:val="18"/>
        </w:rPr>
        <w:t xml:space="preserve"> </w:t>
      </w:r>
      <w:r>
        <w:rPr>
          <w:w w:val="95"/>
          <w:sz w:val="18"/>
        </w:rPr>
        <w:t>author</w:t>
      </w:r>
      <w:r>
        <w:rPr>
          <w:spacing w:val="5"/>
          <w:sz w:val="18"/>
        </w:rPr>
        <w:t xml:space="preserve"> </w:t>
      </w:r>
      <w:r>
        <w:rPr>
          <w:w w:val="95"/>
          <w:sz w:val="18"/>
        </w:rPr>
        <w:t>and</w:t>
      </w:r>
      <w:r>
        <w:rPr>
          <w:spacing w:val="4"/>
          <w:sz w:val="18"/>
        </w:rPr>
        <w:t xml:space="preserve"> </w:t>
      </w:r>
      <w:r>
        <w:rPr>
          <w:w w:val="95"/>
          <w:sz w:val="18"/>
        </w:rPr>
        <w:t>do</w:t>
      </w:r>
      <w:r>
        <w:rPr>
          <w:spacing w:val="3"/>
          <w:sz w:val="18"/>
        </w:rPr>
        <w:t xml:space="preserve"> </w:t>
      </w:r>
      <w:r>
        <w:rPr>
          <w:w w:val="95"/>
          <w:sz w:val="18"/>
        </w:rPr>
        <w:t>not</w:t>
      </w:r>
      <w:r>
        <w:rPr>
          <w:spacing w:val="4"/>
          <w:sz w:val="18"/>
        </w:rPr>
        <w:t xml:space="preserve"> </w:t>
      </w:r>
      <w:r>
        <w:rPr>
          <w:w w:val="95"/>
          <w:sz w:val="18"/>
        </w:rPr>
        <w:t>necessarily</w:t>
      </w:r>
      <w:r>
        <w:rPr>
          <w:spacing w:val="5"/>
          <w:sz w:val="18"/>
        </w:rPr>
        <w:t xml:space="preserve"> </w:t>
      </w:r>
      <w:r>
        <w:rPr>
          <w:w w:val="95"/>
          <w:sz w:val="18"/>
        </w:rPr>
        <w:t>reflect</w:t>
      </w:r>
      <w:r>
        <w:rPr>
          <w:spacing w:val="4"/>
          <w:sz w:val="18"/>
        </w:rPr>
        <w:t xml:space="preserve"> </w:t>
      </w:r>
      <w:r>
        <w:rPr>
          <w:w w:val="95"/>
          <w:sz w:val="18"/>
        </w:rPr>
        <w:t>those</w:t>
      </w:r>
      <w:r>
        <w:rPr>
          <w:spacing w:val="4"/>
          <w:sz w:val="18"/>
        </w:rPr>
        <w:t xml:space="preserve"> </w:t>
      </w:r>
      <w:r>
        <w:rPr>
          <w:w w:val="95"/>
          <w:sz w:val="18"/>
        </w:rPr>
        <w:t>of</w:t>
      </w:r>
      <w:r>
        <w:rPr>
          <w:spacing w:val="5"/>
          <w:sz w:val="18"/>
        </w:rPr>
        <w:t xml:space="preserve"> </w:t>
      </w:r>
      <w:r>
        <w:rPr>
          <w:w w:val="95"/>
          <w:sz w:val="18"/>
        </w:rPr>
        <w:t>SAMHSA</w:t>
      </w:r>
      <w:r>
        <w:rPr>
          <w:spacing w:val="4"/>
          <w:sz w:val="18"/>
        </w:rPr>
        <w:t xml:space="preserve"> </w:t>
      </w:r>
      <w:r>
        <w:rPr>
          <w:w w:val="95"/>
          <w:sz w:val="18"/>
        </w:rPr>
        <w:t>or</w:t>
      </w:r>
      <w:r>
        <w:rPr>
          <w:spacing w:val="4"/>
          <w:sz w:val="18"/>
        </w:rPr>
        <w:t xml:space="preserve"> </w:t>
      </w:r>
      <w:r>
        <w:rPr>
          <w:spacing w:val="-4"/>
          <w:w w:val="95"/>
          <w:sz w:val="18"/>
        </w:rPr>
        <w:t>HHS.</w:t>
      </w:r>
    </w:p>
    <w:p w14:paraId="0AE9CAFA" w14:textId="77777777" w:rsidR="006C7D96" w:rsidRDefault="006C7D96">
      <w:pPr>
        <w:pStyle w:val="BodyText"/>
        <w:rPr>
          <w:sz w:val="20"/>
        </w:rPr>
      </w:pPr>
    </w:p>
    <w:p w14:paraId="461C7D03" w14:textId="77777777" w:rsidR="006C7D96" w:rsidRDefault="00CA704C">
      <w:pPr>
        <w:spacing w:before="119"/>
        <w:ind w:left="580"/>
        <w:rPr>
          <w:b/>
          <w:sz w:val="18"/>
        </w:rPr>
      </w:pPr>
      <w:r>
        <w:rPr>
          <w:b/>
          <w:sz w:val="18"/>
        </w:rPr>
        <w:t>PUBLIC</w:t>
      </w:r>
      <w:r>
        <w:rPr>
          <w:b/>
          <w:spacing w:val="-8"/>
          <w:sz w:val="18"/>
        </w:rPr>
        <w:t xml:space="preserve"> </w:t>
      </w:r>
      <w:r>
        <w:rPr>
          <w:b/>
          <w:spacing w:val="-2"/>
          <w:sz w:val="18"/>
        </w:rPr>
        <w:t>DOMAIN</w:t>
      </w:r>
    </w:p>
    <w:p w14:paraId="4DF4ABAA" w14:textId="77777777" w:rsidR="006C7D96" w:rsidRDefault="00CA704C">
      <w:pPr>
        <w:spacing w:before="72" w:line="321" w:lineRule="auto"/>
        <w:ind w:left="580" w:right="892"/>
        <w:rPr>
          <w:sz w:val="18"/>
        </w:rPr>
      </w:pPr>
      <w:r>
        <w:rPr>
          <w:w w:val="95"/>
          <w:sz w:val="18"/>
        </w:rPr>
        <w:t>All material appearing in this report is in the public domain and may be reproduced or copied without permission from SAMHSA.</w:t>
      </w:r>
      <w:r>
        <w:rPr>
          <w:spacing w:val="-9"/>
          <w:w w:val="95"/>
          <w:sz w:val="18"/>
        </w:rPr>
        <w:t xml:space="preserve"> </w:t>
      </w:r>
      <w:r>
        <w:rPr>
          <w:w w:val="95"/>
          <w:sz w:val="18"/>
        </w:rPr>
        <w:t>Citation of the source is appreciated.</w:t>
      </w:r>
      <w:r>
        <w:rPr>
          <w:spacing w:val="-8"/>
          <w:w w:val="95"/>
          <w:sz w:val="18"/>
        </w:rPr>
        <w:t xml:space="preserve"> </w:t>
      </w:r>
      <w:r>
        <w:rPr>
          <w:w w:val="95"/>
          <w:sz w:val="18"/>
        </w:rPr>
        <w:t>However,</w:t>
      </w:r>
      <w:r>
        <w:rPr>
          <w:spacing w:val="-8"/>
          <w:w w:val="95"/>
          <w:sz w:val="18"/>
        </w:rPr>
        <w:t xml:space="preserve"> </w:t>
      </w:r>
      <w:r>
        <w:rPr>
          <w:w w:val="95"/>
          <w:sz w:val="18"/>
        </w:rPr>
        <w:t>this publication may not be reproduced or distributed for a fee without the specif</w:t>
      </w:r>
      <w:r>
        <w:rPr>
          <w:w w:val="95"/>
          <w:sz w:val="18"/>
        </w:rPr>
        <w:t>ic,</w:t>
      </w:r>
      <w:r>
        <w:rPr>
          <w:spacing w:val="-8"/>
          <w:w w:val="95"/>
          <w:sz w:val="18"/>
        </w:rPr>
        <w:t xml:space="preserve"> </w:t>
      </w:r>
      <w:r>
        <w:rPr>
          <w:w w:val="95"/>
          <w:sz w:val="18"/>
        </w:rPr>
        <w:t xml:space="preserve">written authorization of the </w:t>
      </w:r>
      <w:r>
        <w:rPr>
          <w:sz w:val="18"/>
        </w:rPr>
        <w:t>Office of Communications, SAMHSA, HHS.</w:t>
      </w:r>
    </w:p>
    <w:p w14:paraId="3E6A6EDA" w14:textId="77777777" w:rsidR="006C7D96" w:rsidRDefault="006C7D96">
      <w:pPr>
        <w:pStyle w:val="BodyText"/>
        <w:spacing w:before="2"/>
        <w:rPr>
          <w:sz w:val="24"/>
        </w:rPr>
      </w:pPr>
    </w:p>
    <w:p w14:paraId="142B6FB9" w14:textId="77777777" w:rsidR="006C7D96" w:rsidRDefault="00CA704C">
      <w:pPr>
        <w:ind w:left="580"/>
        <w:rPr>
          <w:b/>
          <w:sz w:val="18"/>
        </w:rPr>
      </w:pPr>
      <w:r>
        <w:rPr>
          <w:b/>
          <w:sz w:val="18"/>
        </w:rPr>
        <w:t>ELECTRONIC</w:t>
      </w:r>
      <w:r>
        <w:rPr>
          <w:b/>
          <w:spacing w:val="-19"/>
          <w:sz w:val="18"/>
        </w:rPr>
        <w:t xml:space="preserve"> </w:t>
      </w:r>
      <w:r>
        <w:rPr>
          <w:b/>
          <w:sz w:val="18"/>
        </w:rPr>
        <w:t>ACCESS</w:t>
      </w:r>
      <w:r>
        <w:rPr>
          <w:b/>
          <w:spacing w:val="-18"/>
          <w:sz w:val="18"/>
        </w:rPr>
        <w:t xml:space="preserve"> </w:t>
      </w:r>
      <w:r>
        <w:rPr>
          <w:b/>
          <w:sz w:val="18"/>
        </w:rPr>
        <w:t>AND</w:t>
      </w:r>
      <w:r>
        <w:rPr>
          <w:b/>
          <w:spacing w:val="-11"/>
          <w:sz w:val="18"/>
        </w:rPr>
        <w:t xml:space="preserve"> </w:t>
      </w:r>
      <w:r>
        <w:rPr>
          <w:b/>
          <w:sz w:val="18"/>
        </w:rPr>
        <w:t>PRINTED</w:t>
      </w:r>
      <w:r>
        <w:rPr>
          <w:b/>
          <w:spacing w:val="-5"/>
          <w:sz w:val="18"/>
        </w:rPr>
        <w:t xml:space="preserve"> </w:t>
      </w:r>
      <w:r>
        <w:rPr>
          <w:b/>
          <w:spacing w:val="-2"/>
          <w:sz w:val="18"/>
        </w:rPr>
        <w:t>COPIES</w:t>
      </w:r>
    </w:p>
    <w:p w14:paraId="6169CD78" w14:textId="77777777" w:rsidR="006C7D96" w:rsidRDefault="00CA704C">
      <w:pPr>
        <w:spacing w:before="72"/>
        <w:ind w:left="580"/>
        <w:rPr>
          <w:sz w:val="18"/>
        </w:rPr>
      </w:pPr>
      <w:r>
        <w:rPr>
          <w:w w:val="95"/>
          <w:sz w:val="18"/>
        </w:rPr>
        <w:t>This</w:t>
      </w:r>
      <w:r>
        <w:rPr>
          <w:spacing w:val="-3"/>
          <w:w w:val="95"/>
          <w:sz w:val="18"/>
        </w:rPr>
        <w:t xml:space="preserve"> </w:t>
      </w:r>
      <w:r>
        <w:rPr>
          <w:w w:val="95"/>
          <w:sz w:val="18"/>
        </w:rPr>
        <w:t>publication</w:t>
      </w:r>
      <w:r>
        <w:rPr>
          <w:spacing w:val="-3"/>
          <w:w w:val="95"/>
          <w:sz w:val="18"/>
        </w:rPr>
        <w:t xml:space="preserve"> </w:t>
      </w:r>
      <w:r>
        <w:rPr>
          <w:w w:val="95"/>
          <w:sz w:val="18"/>
        </w:rPr>
        <w:t>may</w:t>
      </w:r>
      <w:r>
        <w:rPr>
          <w:spacing w:val="-3"/>
          <w:w w:val="95"/>
          <w:sz w:val="18"/>
        </w:rPr>
        <w:t xml:space="preserve"> </w:t>
      </w:r>
      <w:r>
        <w:rPr>
          <w:w w:val="95"/>
          <w:sz w:val="18"/>
        </w:rPr>
        <w:t>be</w:t>
      </w:r>
      <w:r>
        <w:rPr>
          <w:spacing w:val="-3"/>
          <w:w w:val="95"/>
          <w:sz w:val="18"/>
        </w:rPr>
        <w:t xml:space="preserve"> </w:t>
      </w:r>
      <w:r>
        <w:rPr>
          <w:w w:val="95"/>
          <w:sz w:val="18"/>
        </w:rPr>
        <w:t>downloaded</w:t>
      </w:r>
      <w:r>
        <w:rPr>
          <w:spacing w:val="-3"/>
          <w:w w:val="95"/>
          <w:sz w:val="18"/>
        </w:rPr>
        <w:t xml:space="preserve"> </w:t>
      </w:r>
      <w:r>
        <w:rPr>
          <w:w w:val="95"/>
          <w:sz w:val="18"/>
        </w:rPr>
        <w:t>at</w:t>
      </w:r>
      <w:r>
        <w:rPr>
          <w:spacing w:val="-3"/>
          <w:w w:val="95"/>
          <w:sz w:val="18"/>
        </w:rPr>
        <w:t xml:space="preserve"> </w:t>
      </w:r>
      <w:r>
        <w:rPr>
          <w:spacing w:val="-2"/>
          <w:w w:val="95"/>
          <w:sz w:val="18"/>
        </w:rPr>
        <w:t>store.samhsa.gov.</w:t>
      </w:r>
    </w:p>
    <w:p w14:paraId="32FC5674" w14:textId="77777777" w:rsidR="006C7D96" w:rsidRDefault="006C7D96">
      <w:pPr>
        <w:pStyle w:val="BodyText"/>
        <w:rPr>
          <w:sz w:val="20"/>
        </w:rPr>
      </w:pPr>
    </w:p>
    <w:p w14:paraId="158D5C29" w14:textId="77777777" w:rsidR="006C7D96" w:rsidRDefault="00CA704C">
      <w:pPr>
        <w:spacing w:before="119"/>
        <w:ind w:left="580"/>
        <w:rPr>
          <w:b/>
          <w:sz w:val="18"/>
        </w:rPr>
      </w:pPr>
      <w:r>
        <w:rPr>
          <w:b/>
          <w:sz w:val="18"/>
        </w:rPr>
        <w:t xml:space="preserve">RECOMMENDED </w:t>
      </w:r>
      <w:r>
        <w:rPr>
          <w:b/>
          <w:spacing w:val="-2"/>
          <w:sz w:val="18"/>
        </w:rPr>
        <w:t>CITATION</w:t>
      </w:r>
    </w:p>
    <w:p w14:paraId="6B155753" w14:textId="77777777" w:rsidR="006C7D96" w:rsidRDefault="00CA704C">
      <w:pPr>
        <w:spacing w:before="71" w:line="321" w:lineRule="auto"/>
        <w:ind w:left="579" w:right="620"/>
        <w:rPr>
          <w:sz w:val="18"/>
        </w:rPr>
      </w:pPr>
      <w:r>
        <w:rPr>
          <w:w w:val="95"/>
          <w:sz w:val="18"/>
        </w:rPr>
        <w:t>Substance Abuse</w:t>
      </w:r>
      <w:r>
        <w:rPr>
          <w:sz w:val="18"/>
        </w:rPr>
        <w:t xml:space="preserve"> </w:t>
      </w:r>
      <w:r>
        <w:rPr>
          <w:w w:val="95"/>
          <w:sz w:val="18"/>
        </w:rPr>
        <w:t>and</w:t>
      </w:r>
      <w:r>
        <w:rPr>
          <w:sz w:val="18"/>
        </w:rPr>
        <w:t xml:space="preserve"> </w:t>
      </w:r>
      <w:r>
        <w:rPr>
          <w:w w:val="95"/>
          <w:sz w:val="18"/>
        </w:rPr>
        <w:t>Mental</w:t>
      </w:r>
      <w:r>
        <w:rPr>
          <w:sz w:val="18"/>
        </w:rPr>
        <w:t xml:space="preserve"> </w:t>
      </w:r>
      <w:r>
        <w:rPr>
          <w:w w:val="95"/>
          <w:sz w:val="18"/>
        </w:rPr>
        <w:t>Health</w:t>
      </w:r>
      <w:r>
        <w:rPr>
          <w:sz w:val="18"/>
        </w:rPr>
        <w:t xml:space="preserve"> </w:t>
      </w:r>
      <w:r>
        <w:rPr>
          <w:w w:val="95"/>
          <w:sz w:val="18"/>
        </w:rPr>
        <w:t>Services Administration,</w:t>
      </w:r>
      <w:r>
        <w:rPr>
          <w:spacing w:val="-3"/>
          <w:w w:val="95"/>
          <w:sz w:val="18"/>
        </w:rPr>
        <w:t xml:space="preserve"> </w:t>
      </w:r>
      <w:r>
        <w:rPr>
          <w:i/>
          <w:w w:val="95"/>
          <w:sz w:val="18"/>
        </w:rPr>
        <w:t>Supporting</w:t>
      </w:r>
      <w:r>
        <w:rPr>
          <w:i/>
          <w:sz w:val="18"/>
        </w:rPr>
        <w:t xml:space="preserve"> </w:t>
      </w:r>
      <w:r>
        <w:rPr>
          <w:i/>
          <w:w w:val="95"/>
          <w:sz w:val="18"/>
        </w:rPr>
        <w:t>Infants,</w:t>
      </w:r>
      <w:r>
        <w:rPr>
          <w:i/>
          <w:spacing w:val="-31"/>
          <w:w w:val="95"/>
          <w:sz w:val="18"/>
        </w:rPr>
        <w:t xml:space="preserve"> </w:t>
      </w:r>
      <w:r>
        <w:rPr>
          <w:i/>
          <w:w w:val="95"/>
          <w:sz w:val="18"/>
        </w:rPr>
        <w:t>Toddlers,</w:t>
      </w:r>
      <w:r>
        <w:rPr>
          <w:i/>
          <w:spacing w:val="-3"/>
          <w:w w:val="95"/>
          <w:sz w:val="18"/>
        </w:rPr>
        <w:t xml:space="preserve"> </w:t>
      </w:r>
      <w:r>
        <w:rPr>
          <w:i/>
          <w:w w:val="95"/>
          <w:sz w:val="18"/>
        </w:rPr>
        <w:t>and</w:t>
      </w:r>
      <w:r>
        <w:rPr>
          <w:i/>
          <w:sz w:val="18"/>
        </w:rPr>
        <w:t xml:space="preserve"> </w:t>
      </w:r>
      <w:r>
        <w:rPr>
          <w:i/>
          <w:w w:val="95"/>
          <w:sz w:val="18"/>
        </w:rPr>
        <w:t>Families</w:t>
      </w:r>
      <w:r>
        <w:rPr>
          <w:i/>
          <w:sz w:val="18"/>
        </w:rPr>
        <w:t xml:space="preserve"> </w:t>
      </w:r>
      <w:r>
        <w:rPr>
          <w:i/>
          <w:w w:val="95"/>
          <w:sz w:val="18"/>
        </w:rPr>
        <w:t>Impacted</w:t>
      </w:r>
      <w:r>
        <w:rPr>
          <w:i/>
          <w:sz w:val="18"/>
        </w:rPr>
        <w:t xml:space="preserve"> </w:t>
      </w:r>
      <w:r>
        <w:rPr>
          <w:i/>
          <w:w w:val="95"/>
          <w:sz w:val="18"/>
        </w:rPr>
        <w:t>by</w:t>
      </w:r>
      <w:r>
        <w:rPr>
          <w:i/>
          <w:sz w:val="18"/>
        </w:rPr>
        <w:t xml:space="preserve"> </w:t>
      </w:r>
      <w:r>
        <w:rPr>
          <w:i/>
          <w:w w:val="95"/>
          <w:sz w:val="18"/>
        </w:rPr>
        <w:t>Caregiver</w:t>
      </w:r>
      <w:r>
        <w:rPr>
          <w:i/>
          <w:spacing w:val="80"/>
          <w:w w:val="150"/>
          <w:sz w:val="18"/>
        </w:rPr>
        <w:t xml:space="preserve"> </w:t>
      </w:r>
      <w:r>
        <w:rPr>
          <w:i/>
          <w:w w:val="95"/>
          <w:sz w:val="18"/>
        </w:rPr>
        <w:t>Mental</w:t>
      </w:r>
      <w:r>
        <w:rPr>
          <w:i/>
          <w:sz w:val="18"/>
        </w:rPr>
        <w:t xml:space="preserve"> </w:t>
      </w:r>
      <w:r>
        <w:rPr>
          <w:i/>
          <w:w w:val="95"/>
          <w:sz w:val="18"/>
        </w:rPr>
        <w:t>Health</w:t>
      </w:r>
      <w:r>
        <w:rPr>
          <w:i/>
          <w:sz w:val="18"/>
        </w:rPr>
        <w:t xml:space="preserve"> </w:t>
      </w:r>
      <w:r>
        <w:rPr>
          <w:i/>
          <w:w w:val="95"/>
          <w:sz w:val="18"/>
        </w:rPr>
        <w:t>Problems,</w:t>
      </w:r>
      <w:r>
        <w:rPr>
          <w:i/>
          <w:sz w:val="18"/>
        </w:rPr>
        <w:t xml:space="preserve"> Substance</w:t>
      </w:r>
      <w:r>
        <w:rPr>
          <w:i/>
          <w:spacing w:val="-15"/>
          <w:sz w:val="18"/>
        </w:rPr>
        <w:t xml:space="preserve"> </w:t>
      </w:r>
      <w:r>
        <w:rPr>
          <w:i/>
          <w:sz w:val="18"/>
        </w:rPr>
        <w:t>Abuse,</w:t>
      </w:r>
      <w:r>
        <w:rPr>
          <w:i/>
          <w:spacing w:val="-15"/>
          <w:sz w:val="18"/>
        </w:rPr>
        <w:t xml:space="preserve"> </w:t>
      </w:r>
      <w:r>
        <w:rPr>
          <w:i/>
          <w:sz w:val="18"/>
        </w:rPr>
        <w:t>and</w:t>
      </w:r>
      <w:r>
        <w:rPr>
          <w:i/>
          <w:spacing w:val="-23"/>
          <w:sz w:val="18"/>
        </w:rPr>
        <w:t xml:space="preserve"> </w:t>
      </w:r>
      <w:r>
        <w:rPr>
          <w:i/>
          <w:sz w:val="18"/>
        </w:rPr>
        <w:t>Trauma,</w:t>
      </w:r>
      <w:r>
        <w:rPr>
          <w:i/>
          <w:spacing w:val="-29"/>
          <w:sz w:val="18"/>
        </w:rPr>
        <w:t xml:space="preserve"> </w:t>
      </w:r>
      <w:r>
        <w:rPr>
          <w:i/>
          <w:sz w:val="18"/>
        </w:rPr>
        <w:t>A</w:t>
      </w:r>
      <w:r>
        <w:rPr>
          <w:i/>
          <w:spacing w:val="-13"/>
          <w:sz w:val="18"/>
        </w:rPr>
        <w:t xml:space="preserve"> </w:t>
      </w:r>
      <w:r>
        <w:rPr>
          <w:i/>
          <w:sz w:val="18"/>
        </w:rPr>
        <w:t>Community</w:t>
      </w:r>
      <w:r>
        <w:rPr>
          <w:i/>
          <w:spacing w:val="-15"/>
          <w:sz w:val="18"/>
        </w:rPr>
        <w:t xml:space="preserve"> </w:t>
      </w:r>
      <w:r>
        <w:rPr>
          <w:i/>
          <w:sz w:val="18"/>
        </w:rPr>
        <w:t>Action</w:t>
      </w:r>
      <w:r>
        <w:rPr>
          <w:i/>
          <w:spacing w:val="-12"/>
          <w:sz w:val="18"/>
        </w:rPr>
        <w:t xml:space="preserve"> </w:t>
      </w:r>
      <w:r>
        <w:rPr>
          <w:i/>
          <w:sz w:val="18"/>
        </w:rPr>
        <w:t>Guide</w:t>
      </w:r>
      <w:r>
        <w:rPr>
          <w:sz w:val="18"/>
        </w:rPr>
        <w:t>.</w:t>
      </w:r>
      <w:r>
        <w:rPr>
          <w:spacing w:val="-15"/>
          <w:sz w:val="18"/>
        </w:rPr>
        <w:t xml:space="preserve"> </w:t>
      </w:r>
      <w:r>
        <w:rPr>
          <w:sz w:val="18"/>
        </w:rPr>
        <w:t>DHHS</w:t>
      </w:r>
      <w:r>
        <w:rPr>
          <w:spacing w:val="-13"/>
          <w:sz w:val="18"/>
        </w:rPr>
        <w:t xml:space="preserve"> </w:t>
      </w:r>
      <w:r>
        <w:rPr>
          <w:sz w:val="18"/>
        </w:rPr>
        <w:t>Publication</w:t>
      </w:r>
      <w:r>
        <w:rPr>
          <w:spacing w:val="-8"/>
          <w:sz w:val="18"/>
        </w:rPr>
        <w:t xml:space="preserve"> </w:t>
      </w:r>
      <w:r>
        <w:rPr>
          <w:sz w:val="18"/>
        </w:rPr>
        <w:t>No.</w:t>
      </w:r>
      <w:r>
        <w:rPr>
          <w:spacing w:val="-15"/>
          <w:sz w:val="18"/>
        </w:rPr>
        <w:t xml:space="preserve"> </w:t>
      </w:r>
      <w:r>
        <w:rPr>
          <w:sz w:val="18"/>
        </w:rPr>
        <w:t>SMA-12-4726.</w:t>
      </w:r>
      <w:r>
        <w:rPr>
          <w:spacing w:val="-15"/>
          <w:sz w:val="18"/>
        </w:rPr>
        <w:t xml:space="preserve"> </w:t>
      </w:r>
      <w:r>
        <w:rPr>
          <w:sz w:val="18"/>
        </w:rPr>
        <w:t>Rockville,</w:t>
      </w:r>
      <w:r>
        <w:rPr>
          <w:spacing w:val="-15"/>
          <w:sz w:val="18"/>
        </w:rPr>
        <w:t xml:space="preserve"> </w:t>
      </w:r>
      <w:r>
        <w:rPr>
          <w:sz w:val="18"/>
        </w:rPr>
        <w:t>MD:</w:t>
      </w:r>
      <w:r>
        <w:rPr>
          <w:spacing w:val="-15"/>
          <w:sz w:val="18"/>
        </w:rPr>
        <w:t xml:space="preserve"> </w:t>
      </w:r>
      <w:r>
        <w:rPr>
          <w:sz w:val="18"/>
        </w:rPr>
        <w:t>Substance</w:t>
      </w:r>
      <w:r>
        <w:rPr>
          <w:spacing w:val="-12"/>
          <w:sz w:val="18"/>
        </w:rPr>
        <w:t xml:space="preserve"> </w:t>
      </w:r>
      <w:r>
        <w:rPr>
          <w:sz w:val="18"/>
        </w:rPr>
        <w:t>Abuse</w:t>
      </w:r>
      <w:r>
        <w:rPr>
          <w:spacing w:val="-4"/>
          <w:sz w:val="18"/>
        </w:rPr>
        <w:t xml:space="preserve"> </w:t>
      </w:r>
      <w:r>
        <w:rPr>
          <w:sz w:val="18"/>
        </w:rPr>
        <w:t>and</w:t>
      </w:r>
      <w:r>
        <w:rPr>
          <w:spacing w:val="-5"/>
          <w:sz w:val="18"/>
        </w:rPr>
        <w:t xml:space="preserve"> </w:t>
      </w:r>
      <w:r>
        <w:rPr>
          <w:sz w:val="18"/>
        </w:rPr>
        <w:t>Mental</w:t>
      </w:r>
      <w:r>
        <w:rPr>
          <w:spacing w:val="-5"/>
          <w:sz w:val="18"/>
        </w:rPr>
        <w:t xml:space="preserve"> </w:t>
      </w:r>
      <w:r>
        <w:rPr>
          <w:sz w:val="18"/>
        </w:rPr>
        <w:t>Health Services Administration, 2012.</w:t>
      </w:r>
    </w:p>
    <w:p w14:paraId="2CC40177" w14:textId="77777777" w:rsidR="006C7D96" w:rsidRDefault="006C7D96">
      <w:pPr>
        <w:pStyle w:val="BodyText"/>
        <w:spacing w:before="3"/>
        <w:rPr>
          <w:sz w:val="24"/>
        </w:rPr>
      </w:pPr>
    </w:p>
    <w:p w14:paraId="767904E0" w14:textId="77777777" w:rsidR="006C7D96" w:rsidRDefault="00CA704C">
      <w:pPr>
        <w:ind w:left="579"/>
        <w:rPr>
          <w:b/>
          <w:sz w:val="18"/>
        </w:rPr>
      </w:pPr>
      <w:r>
        <w:rPr>
          <w:b/>
          <w:spacing w:val="-2"/>
          <w:sz w:val="18"/>
        </w:rPr>
        <w:t>ORIGINATING</w:t>
      </w:r>
      <w:r>
        <w:rPr>
          <w:b/>
          <w:spacing w:val="-5"/>
          <w:sz w:val="18"/>
        </w:rPr>
        <w:t xml:space="preserve"> </w:t>
      </w:r>
      <w:r>
        <w:rPr>
          <w:b/>
          <w:spacing w:val="-2"/>
          <w:sz w:val="18"/>
        </w:rPr>
        <w:t>OFFICES</w:t>
      </w:r>
    </w:p>
    <w:p w14:paraId="1BBCECA1" w14:textId="77777777" w:rsidR="006C7D96" w:rsidRDefault="00CA704C">
      <w:pPr>
        <w:spacing w:before="71"/>
        <w:ind w:left="579"/>
        <w:rPr>
          <w:sz w:val="18"/>
        </w:rPr>
      </w:pPr>
      <w:r>
        <w:rPr>
          <w:w w:val="95"/>
          <w:sz w:val="18"/>
        </w:rPr>
        <w:t>Office</w:t>
      </w:r>
      <w:r>
        <w:rPr>
          <w:spacing w:val="5"/>
          <w:sz w:val="18"/>
        </w:rPr>
        <w:t xml:space="preserve"> </w:t>
      </w:r>
      <w:r>
        <w:rPr>
          <w:w w:val="95"/>
          <w:sz w:val="18"/>
        </w:rPr>
        <w:t>of</w:t>
      </w:r>
      <w:r>
        <w:rPr>
          <w:spacing w:val="6"/>
          <w:sz w:val="18"/>
        </w:rPr>
        <w:t xml:space="preserve"> </w:t>
      </w:r>
      <w:r>
        <w:rPr>
          <w:w w:val="95"/>
          <w:sz w:val="18"/>
        </w:rPr>
        <w:t>Policy,</w:t>
      </w:r>
      <w:r>
        <w:rPr>
          <w:spacing w:val="-8"/>
          <w:w w:val="95"/>
          <w:sz w:val="18"/>
        </w:rPr>
        <w:t xml:space="preserve"> </w:t>
      </w:r>
      <w:r>
        <w:rPr>
          <w:w w:val="95"/>
          <w:sz w:val="18"/>
        </w:rPr>
        <w:t>Planning</w:t>
      </w:r>
      <w:r>
        <w:rPr>
          <w:spacing w:val="5"/>
          <w:sz w:val="18"/>
        </w:rPr>
        <w:t xml:space="preserve"> </w:t>
      </w:r>
      <w:r>
        <w:rPr>
          <w:w w:val="95"/>
          <w:sz w:val="18"/>
        </w:rPr>
        <w:t>and</w:t>
      </w:r>
      <w:r>
        <w:rPr>
          <w:spacing w:val="6"/>
          <w:sz w:val="18"/>
        </w:rPr>
        <w:t xml:space="preserve"> </w:t>
      </w:r>
      <w:r>
        <w:rPr>
          <w:w w:val="95"/>
          <w:sz w:val="18"/>
        </w:rPr>
        <w:t>Innovation,</w:t>
      </w:r>
      <w:r>
        <w:rPr>
          <w:spacing w:val="-8"/>
          <w:w w:val="95"/>
          <w:sz w:val="18"/>
        </w:rPr>
        <w:t xml:space="preserve"> </w:t>
      </w:r>
      <w:r>
        <w:rPr>
          <w:w w:val="95"/>
          <w:sz w:val="18"/>
        </w:rPr>
        <w:t>Substance</w:t>
      </w:r>
      <w:r>
        <w:rPr>
          <w:spacing w:val="-4"/>
          <w:w w:val="95"/>
          <w:sz w:val="18"/>
        </w:rPr>
        <w:t xml:space="preserve"> </w:t>
      </w:r>
      <w:r>
        <w:rPr>
          <w:w w:val="95"/>
          <w:sz w:val="18"/>
        </w:rPr>
        <w:t>Abuse</w:t>
      </w:r>
      <w:r>
        <w:rPr>
          <w:spacing w:val="5"/>
          <w:sz w:val="18"/>
        </w:rPr>
        <w:t xml:space="preserve"> </w:t>
      </w:r>
      <w:r>
        <w:rPr>
          <w:w w:val="95"/>
          <w:sz w:val="18"/>
        </w:rPr>
        <w:t>and</w:t>
      </w:r>
      <w:r>
        <w:rPr>
          <w:spacing w:val="6"/>
          <w:sz w:val="18"/>
        </w:rPr>
        <w:t xml:space="preserve"> </w:t>
      </w:r>
      <w:r>
        <w:rPr>
          <w:w w:val="95"/>
          <w:sz w:val="18"/>
        </w:rPr>
        <w:t>Mental</w:t>
      </w:r>
      <w:r>
        <w:rPr>
          <w:spacing w:val="6"/>
          <w:sz w:val="18"/>
        </w:rPr>
        <w:t xml:space="preserve"> </w:t>
      </w:r>
      <w:r>
        <w:rPr>
          <w:w w:val="95"/>
          <w:sz w:val="18"/>
        </w:rPr>
        <w:t>Health</w:t>
      </w:r>
      <w:r>
        <w:rPr>
          <w:spacing w:val="6"/>
          <w:sz w:val="18"/>
        </w:rPr>
        <w:t xml:space="preserve"> </w:t>
      </w:r>
      <w:r>
        <w:rPr>
          <w:w w:val="95"/>
          <w:sz w:val="18"/>
        </w:rPr>
        <w:t>Services</w:t>
      </w:r>
      <w:r>
        <w:rPr>
          <w:spacing w:val="-4"/>
          <w:w w:val="95"/>
          <w:sz w:val="18"/>
        </w:rPr>
        <w:t xml:space="preserve"> </w:t>
      </w:r>
      <w:r>
        <w:rPr>
          <w:w w:val="95"/>
          <w:sz w:val="18"/>
        </w:rPr>
        <w:t>Administration,</w:t>
      </w:r>
      <w:r>
        <w:rPr>
          <w:spacing w:val="-9"/>
          <w:w w:val="95"/>
          <w:sz w:val="18"/>
        </w:rPr>
        <w:t xml:space="preserve"> </w:t>
      </w:r>
      <w:r>
        <w:rPr>
          <w:w w:val="95"/>
          <w:sz w:val="18"/>
        </w:rPr>
        <w:t>1Choke</w:t>
      </w:r>
      <w:r>
        <w:rPr>
          <w:spacing w:val="6"/>
          <w:sz w:val="18"/>
        </w:rPr>
        <w:t xml:space="preserve"> </w:t>
      </w:r>
      <w:r>
        <w:rPr>
          <w:w w:val="95"/>
          <w:sz w:val="18"/>
        </w:rPr>
        <w:t>Cherry</w:t>
      </w:r>
      <w:r>
        <w:rPr>
          <w:spacing w:val="5"/>
          <w:sz w:val="18"/>
        </w:rPr>
        <w:t xml:space="preserve"> </w:t>
      </w:r>
      <w:r>
        <w:rPr>
          <w:w w:val="95"/>
          <w:sz w:val="18"/>
        </w:rPr>
        <w:t>Road,</w:t>
      </w:r>
      <w:r>
        <w:rPr>
          <w:spacing w:val="-8"/>
          <w:w w:val="95"/>
          <w:sz w:val="18"/>
        </w:rPr>
        <w:t xml:space="preserve"> </w:t>
      </w:r>
      <w:r>
        <w:rPr>
          <w:w w:val="95"/>
          <w:sz w:val="18"/>
        </w:rPr>
        <w:t>Rockville,</w:t>
      </w:r>
      <w:r>
        <w:rPr>
          <w:spacing w:val="-9"/>
          <w:w w:val="95"/>
          <w:sz w:val="18"/>
        </w:rPr>
        <w:t xml:space="preserve"> </w:t>
      </w:r>
      <w:r>
        <w:rPr>
          <w:w w:val="95"/>
          <w:sz w:val="18"/>
        </w:rPr>
        <w:t>MD</w:t>
      </w:r>
      <w:r>
        <w:rPr>
          <w:spacing w:val="6"/>
          <w:sz w:val="18"/>
        </w:rPr>
        <w:t xml:space="preserve"> </w:t>
      </w:r>
      <w:r>
        <w:rPr>
          <w:spacing w:val="-2"/>
          <w:w w:val="95"/>
          <w:sz w:val="18"/>
        </w:rPr>
        <w:t>20857</w:t>
      </w:r>
    </w:p>
    <w:p w14:paraId="39CE9BA7" w14:textId="77777777" w:rsidR="006C7D96" w:rsidRDefault="006C7D96">
      <w:pPr>
        <w:pStyle w:val="BodyText"/>
        <w:rPr>
          <w:sz w:val="20"/>
        </w:rPr>
      </w:pPr>
    </w:p>
    <w:p w14:paraId="4636343A" w14:textId="77777777" w:rsidR="006C7D96" w:rsidRDefault="006C7D96">
      <w:pPr>
        <w:pStyle w:val="BodyText"/>
        <w:rPr>
          <w:sz w:val="20"/>
        </w:rPr>
      </w:pPr>
    </w:p>
    <w:p w14:paraId="287E77C1" w14:textId="77777777" w:rsidR="006C7D96" w:rsidRDefault="006C7D96">
      <w:pPr>
        <w:pStyle w:val="BodyText"/>
        <w:spacing w:before="10"/>
        <w:rPr>
          <w:sz w:val="29"/>
        </w:rPr>
      </w:pPr>
    </w:p>
    <w:p w14:paraId="16C4E30F" w14:textId="77777777" w:rsidR="006C7D96" w:rsidRDefault="00CA704C">
      <w:pPr>
        <w:spacing w:line="321" w:lineRule="auto"/>
        <w:ind w:left="579" w:right="7858"/>
        <w:rPr>
          <w:sz w:val="18"/>
        </w:rPr>
      </w:pPr>
      <w:r>
        <w:rPr>
          <w:spacing w:val="-2"/>
          <w:sz w:val="18"/>
        </w:rPr>
        <w:t>HHS</w:t>
      </w:r>
      <w:r>
        <w:rPr>
          <w:spacing w:val="-13"/>
          <w:sz w:val="18"/>
        </w:rPr>
        <w:t xml:space="preserve"> </w:t>
      </w:r>
      <w:r>
        <w:rPr>
          <w:spacing w:val="-2"/>
          <w:sz w:val="18"/>
        </w:rPr>
        <w:t>Publication</w:t>
      </w:r>
      <w:r>
        <w:rPr>
          <w:spacing w:val="-10"/>
          <w:sz w:val="18"/>
        </w:rPr>
        <w:t xml:space="preserve"> </w:t>
      </w:r>
      <w:r>
        <w:rPr>
          <w:spacing w:val="-2"/>
          <w:sz w:val="18"/>
        </w:rPr>
        <w:t>No.</w:t>
      </w:r>
      <w:r>
        <w:rPr>
          <w:spacing w:val="-15"/>
          <w:sz w:val="18"/>
        </w:rPr>
        <w:t xml:space="preserve"> </w:t>
      </w:r>
      <w:r>
        <w:rPr>
          <w:spacing w:val="-2"/>
          <w:sz w:val="18"/>
        </w:rPr>
        <w:t xml:space="preserve">SMA-12-4726 </w:t>
      </w:r>
      <w:r>
        <w:rPr>
          <w:sz w:val="18"/>
        </w:rPr>
        <w:t>Published:</w:t>
      </w:r>
      <w:r>
        <w:rPr>
          <w:spacing w:val="-15"/>
          <w:sz w:val="18"/>
        </w:rPr>
        <w:t xml:space="preserve"> </w:t>
      </w:r>
      <w:r>
        <w:rPr>
          <w:sz w:val="18"/>
        </w:rPr>
        <w:t>2012</w:t>
      </w:r>
    </w:p>
    <w:p w14:paraId="1A4775EB" w14:textId="77777777" w:rsidR="006C7D96" w:rsidRDefault="006C7D96">
      <w:pPr>
        <w:spacing w:line="321" w:lineRule="auto"/>
        <w:rPr>
          <w:sz w:val="18"/>
        </w:rPr>
        <w:sectPr w:rsidR="006C7D96">
          <w:pgSz w:w="12240" w:h="15840"/>
          <w:pgMar w:top="1380" w:right="360" w:bottom="280" w:left="260" w:header="720" w:footer="720" w:gutter="0"/>
          <w:cols w:space="720"/>
        </w:sectPr>
      </w:pPr>
    </w:p>
    <w:p w14:paraId="42836614" w14:textId="77777777" w:rsidR="006C7D96" w:rsidRDefault="00CA704C">
      <w:pPr>
        <w:pStyle w:val="BodyText"/>
        <w:rPr>
          <w:sz w:val="20"/>
        </w:rPr>
      </w:pPr>
      <w:r>
        <w:lastRenderedPageBreak/>
        <w:pict w14:anchorId="506C018B">
          <v:rect id="docshape14" o:spid="_x0000_s1777" style="position:absolute;margin-left:0;margin-top:0;width:612pt;height:11in;z-index:-18036736;mso-position-horizontal-relative:page;mso-position-vertical-relative:page" fillcolor="#e8e5d8" stroked="f">
            <w10:wrap anchorx="page" anchory="page"/>
          </v:rect>
        </w:pict>
      </w:r>
      <w:r>
        <w:pict w14:anchorId="5A841659">
          <v:group id="docshapegroup15" o:spid="_x0000_s1768" style="position:absolute;margin-left:43.3pt;margin-top:35pt;width:524.85pt;height:731.55pt;z-index:-18036224;mso-position-horizontal-relative:page;mso-position-vertical-relative:page" coordorigin="866,700" coordsize="10497,14631">
            <v:rect id="docshape16" o:spid="_x0000_s1776" style="position:absolute;left:875;top:860;width:10477;height:14108" stroked="f"/>
            <v:rect id="docshape17" o:spid="_x0000_s1775" style="position:absolute;left:875;top:729;width:10477;height:14239" filled="f" strokeweight="1pt"/>
            <v:rect id="docshape18" o:spid="_x0000_s1774" style="position:absolute;left:865;top:700;width:10497;height:160" fillcolor="#5d87a1" stroked="f"/>
            <v:line id="_x0000_s1773" style="position:absolute" from="3433,940" to="8803,940" strokecolor="#b2a97e" strokeweight="8pt"/>
            <v:rect id="docshape19" o:spid="_x0000_s1772" style="position:absolute;left:4440;top:14968;width:3368;height:358" stroked="f"/>
            <v:rect id="docshape20" o:spid="_x0000_s1771" style="position:absolute;left:4440;top:14968;width:3368;height:358" filled="f" strokeweight=".5pt"/>
            <v:rect id="docshape21" o:spid="_x0000_s1770" style="position:absolute;left:5117;top:9020;width:5958;height:5495" fillcolor="#e4e1d2" stroked="f"/>
            <v:shape id="docshape22" o:spid="_x0000_s1769" style="position:absolute;left:5905;top:9420;width:4035;height:360" coordorigin="5905,9420" coordsize="4035,360" path="m9780,9420r-3715,l5972,9423r-47,17l5907,9488r-2,92l5905,9620r2,93l5925,9760r47,18l6065,9780r3715,l9872,9778r48,-18l9937,9713r3,-93l9940,9580r-3,-92l9920,9440r-48,-17l9780,9420xe" fillcolor="#5d87a1" stroked="f">
              <v:path arrowok="t"/>
            </v:shape>
            <w10:wrap anchorx="page" anchory="page"/>
          </v:group>
        </w:pict>
      </w:r>
    </w:p>
    <w:p w14:paraId="45EFDF76" w14:textId="77777777" w:rsidR="006C7D96" w:rsidRDefault="006C7D96">
      <w:pPr>
        <w:pStyle w:val="BodyText"/>
        <w:rPr>
          <w:sz w:val="20"/>
        </w:rPr>
      </w:pPr>
    </w:p>
    <w:p w14:paraId="1E5C95AD" w14:textId="77777777" w:rsidR="006C7D96" w:rsidRDefault="006C7D96">
      <w:pPr>
        <w:pStyle w:val="BodyText"/>
        <w:spacing w:before="8"/>
        <w:rPr>
          <w:sz w:val="27"/>
        </w:rPr>
      </w:pPr>
    </w:p>
    <w:p w14:paraId="60E6BF39" w14:textId="77777777" w:rsidR="006C7D96" w:rsidRDefault="00CA704C">
      <w:pPr>
        <w:spacing w:before="101" w:line="247" w:lineRule="auto"/>
        <w:ind w:left="2090" w:right="892" w:hanging="682"/>
        <w:rPr>
          <w:b/>
          <w:sz w:val="30"/>
        </w:rPr>
      </w:pPr>
      <w:bookmarkStart w:id="2" w:name="A_Community_Action_Guide"/>
      <w:bookmarkStart w:id="3" w:name="_bookmark0"/>
      <w:bookmarkEnd w:id="2"/>
      <w:bookmarkEnd w:id="3"/>
      <w:r>
        <w:rPr>
          <w:b/>
          <w:spacing w:val="-4"/>
          <w:sz w:val="30"/>
        </w:rPr>
        <w:t>Supporting</w:t>
      </w:r>
      <w:r>
        <w:rPr>
          <w:b/>
          <w:spacing w:val="-14"/>
          <w:sz w:val="30"/>
        </w:rPr>
        <w:t xml:space="preserve"> </w:t>
      </w:r>
      <w:proofErr w:type="spellStart"/>
      <w:proofErr w:type="gramStart"/>
      <w:r>
        <w:rPr>
          <w:b/>
          <w:spacing w:val="-4"/>
          <w:sz w:val="30"/>
        </w:rPr>
        <w:t>Infants,Toddlers</w:t>
      </w:r>
      <w:proofErr w:type="spellEnd"/>
      <w:proofErr w:type="gramEnd"/>
      <w:r>
        <w:rPr>
          <w:b/>
          <w:spacing w:val="-4"/>
          <w:sz w:val="30"/>
        </w:rPr>
        <w:t>,</w:t>
      </w:r>
      <w:r>
        <w:rPr>
          <w:b/>
          <w:spacing w:val="-36"/>
          <w:sz w:val="30"/>
        </w:rPr>
        <w:t xml:space="preserve"> </w:t>
      </w:r>
      <w:r>
        <w:rPr>
          <w:b/>
          <w:spacing w:val="-4"/>
          <w:sz w:val="30"/>
        </w:rPr>
        <w:t>and</w:t>
      </w:r>
      <w:r>
        <w:rPr>
          <w:b/>
          <w:spacing w:val="-11"/>
          <w:sz w:val="30"/>
        </w:rPr>
        <w:t xml:space="preserve"> </w:t>
      </w:r>
      <w:r>
        <w:rPr>
          <w:b/>
          <w:spacing w:val="-4"/>
          <w:sz w:val="30"/>
        </w:rPr>
        <w:t>Families</w:t>
      </w:r>
      <w:r>
        <w:rPr>
          <w:b/>
          <w:spacing w:val="-11"/>
          <w:sz w:val="30"/>
        </w:rPr>
        <w:t xml:space="preserve"> </w:t>
      </w:r>
      <w:r>
        <w:rPr>
          <w:b/>
          <w:spacing w:val="-4"/>
          <w:sz w:val="30"/>
        </w:rPr>
        <w:t>Impacted</w:t>
      </w:r>
      <w:r>
        <w:rPr>
          <w:b/>
          <w:spacing w:val="-11"/>
          <w:sz w:val="30"/>
        </w:rPr>
        <w:t xml:space="preserve"> </w:t>
      </w:r>
      <w:r>
        <w:rPr>
          <w:b/>
          <w:spacing w:val="-4"/>
          <w:sz w:val="30"/>
        </w:rPr>
        <w:t>by</w:t>
      </w:r>
      <w:r>
        <w:rPr>
          <w:b/>
          <w:spacing w:val="-11"/>
          <w:sz w:val="30"/>
        </w:rPr>
        <w:t xml:space="preserve"> </w:t>
      </w:r>
      <w:r>
        <w:rPr>
          <w:b/>
          <w:spacing w:val="-4"/>
          <w:sz w:val="30"/>
        </w:rPr>
        <w:t xml:space="preserve">Caregiver </w:t>
      </w:r>
      <w:r>
        <w:rPr>
          <w:b/>
          <w:sz w:val="30"/>
        </w:rPr>
        <w:t>Mental</w:t>
      </w:r>
      <w:r>
        <w:rPr>
          <w:b/>
          <w:spacing w:val="-8"/>
          <w:sz w:val="30"/>
        </w:rPr>
        <w:t xml:space="preserve"> </w:t>
      </w:r>
      <w:r>
        <w:rPr>
          <w:b/>
          <w:sz w:val="30"/>
        </w:rPr>
        <w:t>Health</w:t>
      </w:r>
      <w:r>
        <w:rPr>
          <w:b/>
          <w:spacing w:val="-7"/>
          <w:sz w:val="30"/>
        </w:rPr>
        <w:t xml:space="preserve"> </w:t>
      </w:r>
      <w:r>
        <w:rPr>
          <w:b/>
          <w:sz w:val="30"/>
        </w:rPr>
        <w:t>Problems,</w:t>
      </w:r>
      <w:r>
        <w:rPr>
          <w:b/>
          <w:spacing w:val="-36"/>
          <w:sz w:val="30"/>
        </w:rPr>
        <w:t xml:space="preserve"> </w:t>
      </w:r>
      <w:r>
        <w:rPr>
          <w:b/>
          <w:sz w:val="30"/>
        </w:rPr>
        <w:t>Substance</w:t>
      </w:r>
      <w:r>
        <w:rPr>
          <w:b/>
          <w:spacing w:val="-36"/>
          <w:sz w:val="30"/>
        </w:rPr>
        <w:t xml:space="preserve"> </w:t>
      </w:r>
      <w:r>
        <w:rPr>
          <w:b/>
          <w:sz w:val="30"/>
        </w:rPr>
        <w:t>Abuse,</w:t>
      </w:r>
      <w:r>
        <w:rPr>
          <w:b/>
          <w:spacing w:val="-36"/>
          <w:sz w:val="30"/>
        </w:rPr>
        <w:t xml:space="preserve"> </w:t>
      </w:r>
      <w:r>
        <w:rPr>
          <w:b/>
          <w:sz w:val="30"/>
        </w:rPr>
        <w:t>and</w:t>
      </w:r>
      <w:r>
        <w:rPr>
          <w:b/>
          <w:spacing w:val="-51"/>
          <w:sz w:val="30"/>
        </w:rPr>
        <w:t xml:space="preserve"> </w:t>
      </w:r>
      <w:r>
        <w:rPr>
          <w:b/>
          <w:sz w:val="30"/>
        </w:rPr>
        <w:t>Trauma:</w:t>
      </w:r>
    </w:p>
    <w:p w14:paraId="0F42E273" w14:textId="77777777" w:rsidR="006C7D96" w:rsidRDefault="00CA704C">
      <w:pPr>
        <w:spacing w:before="36"/>
        <w:ind w:left="199" w:right="37"/>
        <w:jc w:val="center"/>
        <w:rPr>
          <w:rFonts w:ascii="Book Antiqua"/>
          <w:b/>
          <w:sz w:val="44"/>
        </w:rPr>
      </w:pPr>
      <w:r>
        <w:pict w14:anchorId="185A40E8">
          <v:shapetype id="_x0000_t202" coordsize="21600,21600" o:spt="202" path="m,l,21600r21600,l21600,xe">
            <v:stroke joinstyle="miter"/>
            <v:path gradientshapeok="t" o:connecttype="rect"/>
          </v:shapetype>
          <v:shape id="docshape23" o:spid="_x0000_s1767" type="#_x0000_t202" style="position:absolute;left:0;text-align:left;margin-left:66pt;margin-top:30.1pt;width:45.25pt;height:66.45pt;z-index:-18035200;mso-position-horizontal-relative:page" filled="f" stroked="f">
            <v:textbox inset="0,0,0,0">
              <w:txbxContent>
                <w:p w14:paraId="0BCE1ED1" w14:textId="77777777" w:rsidR="006C7D96" w:rsidRDefault="00CA704C">
                  <w:pPr>
                    <w:spacing w:line="1306" w:lineRule="exact"/>
                    <w:rPr>
                      <w:sz w:val="116"/>
                    </w:rPr>
                  </w:pPr>
                  <w:r>
                    <w:rPr>
                      <w:color w:val="5D87A1"/>
                      <w:w w:val="99"/>
                      <w:sz w:val="116"/>
                    </w:rPr>
                    <w:t>M</w:t>
                  </w:r>
                </w:p>
              </w:txbxContent>
            </v:textbox>
            <w10:wrap anchorx="page"/>
          </v:shape>
        </w:pict>
      </w:r>
      <w:r>
        <w:rPr>
          <w:rFonts w:ascii="Book Antiqua"/>
          <w:b/>
          <w:w w:val="105"/>
          <w:sz w:val="44"/>
        </w:rPr>
        <w:t>A</w:t>
      </w:r>
      <w:r>
        <w:rPr>
          <w:rFonts w:ascii="Book Antiqua"/>
          <w:b/>
          <w:spacing w:val="40"/>
          <w:w w:val="105"/>
          <w:sz w:val="44"/>
        </w:rPr>
        <w:t xml:space="preserve"> </w:t>
      </w:r>
      <w:r>
        <w:rPr>
          <w:rFonts w:ascii="Book Antiqua"/>
          <w:b/>
          <w:w w:val="105"/>
          <w:sz w:val="44"/>
        </w:rPr>
        <w:t>Community</w:t>
      </w:r>
      <w:r>
        <w:rPr>
          <w:rFonts w:ascii="Book Antiqua"/>
          <w:b/>
          <w:spacing w:val="41"/>
          <w:w w:val="105"/>
          <w:sz w:val="44"/>
        </w:rPr>
        <w:t xml:space="preserve"> </w:t>
      </w:r>
      <w:r>
        <w:rPr>
          <w:rFonts w:ascii="Book Antiqua"/>
          <w:b/>
          <w:w w:val="105"/>
          <w:sz w:val="44"/>
        </w:rPr>
        <w:t>Action</w:t>
      </w:r>
      <w:r>
        <w:rPr>
          <w:rFonts w:ascii="Book Antiqua"/>
          <w:b/>
          <w:spacing w:val="41"/>
          <w:w w:val="105"/>
          <w:sz w:val="44"/>
        </w:rPr>
        <w:t xml:space="preserve"> </w:t>
      </w:r>
      <w:r>
        <w:rPr>
          <w:rFonts w:ascii="Book Antiqua"/>
          <w:b/>
          <w:spacing w:val="-2"/>
          <w:w w:val="105"/>
          <w:sz w:val="44"/>
        </w:rPr>
        <w:t>Guide</w:t>
      </w:r>
    </w:p>
    <w:p w14:paraId="13F6091B" w14:textId="77777777" w:rsidR="006C7D96" w:rsidRDefault="00CA704C">
      <w:pPr>
        <w:pStyle w:val="BodyText"/>
        <w:spacing w:before="230" w:line="300" w:lineRule="auto"/>
        <w:ind w:left="1964" w:right="982"/>
      </w:pPr>
      <w:proofErr w:type="spellStart"/>
      <w:r>
        <w:rPr>
          <w:w w:val="95"/>
        </w:rPr>
        <w:t>onica</w:t>
      </w:r>
      <w:proofErr w:type="spellEnd"/>
      <w:r>
        <w:rPr>
          <w:w w:val="95"/>
        </w:rPr>
        <w:t xml:space="preserve"> takes a seat in your office and tries to calm her 4-month-old baby,</w:t>
      </w:r>
      <w:r>
        <w:rPr>
          <w:spacing w:val="-15"/>
          <w:w w:val="95"/>
        </w:rPr>
        <w:t xml:space="preserve"> </w:t>
      </w:r>
      <w:r>
        <w:rPr>
          <w:w w:val="95"/>
        </w:rPr>
        <w:t xml:space="preserve">Ella. Tension masks Monica’s </w:t>
      </w:r>
      <w:r>
        <w:t>sleep-deprived</w:t>
      </w:r>
      <w:r>
        <w:rPr>
          <w:spacing w:val="-16"/>
        </w:rPr>
        <w:t xml:space="preserve"> </w:t>
      </w:r>
      <w:r>
        <w:t>face.</w:t>
      </w:r>
      <w:r>
        <w:rPr>
          <w:spacing w:val="23"/>
        </w:rPr>
        <w:t xml:space="preserve"> </w:t>
      </w:r>
      <w:r>
        <w:t>Last</w:t>
      </w:r>
      <w:r>
        <w:rPr>
          <w:spacing w:val="-11"/>
        </w:rPr>
        <w:t xml:space="preserve"> </w:t>
      </w:r>
      <w:r>
        <w:t>week,</w:t>
      </w:r>
      <w:r>
        <w:rPr>
          <w:spacing w:val="-18"/>
        </w:rPr>
        <w:t xml:space="preserve"> </w:t>
      </w:r>
      <w:r>
        <w:t>you</w:t>
      </w:r>
      <w:r>
        <w:rPr>
          <w:spacing w:val="-11"/>
        </w:rPr>
        <w:t xml:space="preserve"> </w:t>
      </w:r>
      <w:r>
        <w:t>met</w:t>
      </w:r>
      <w:r>
        <w:rPr>
          <w:spacing w:val="-11"/>
        </w:rPr>
        <w:t xml:space="preserve"> </w:t>
      </w:r>
      <w:r>
        <w:t>with</w:t>
      </w:r>
      <w:r>
        <w:rPr>
          <w:spacing w:val="-11"/>
        </w:rPr>
        <w:t xml:space="preserve"> </w:t>
      </w:r>
      <w:r>
        <w:t>her</w:t>
      </w:r>
      <w:r>
        <w:rPr>
          <w:spacing w:val="-11"/>
        </w:rPr>
        <w:t xml:space="preserve"> </w:t>
      </w:r>
      <w:r>
        <w:t>for</w:t>
      </w:r>
      <w:r>
        <w:rPr>
          <w:spacing w:val="-11"/>
        </w:rPr>
        <w:t xml:space="preserve"> </w:t>
      </w:r>
      <w:r>
        <w:t>the</w:t>
      </w:r>
      <w:r>
        <w:rPr>
          <w:spacing w:val="-11"/>
        </w:rPr>
        <w:t xml:space="preserve"> </w:t>
      </w:r>
      <w:r>
        <w:t>first</w:t>
      </w:r>
      <w:r>
        <w:rPr>
          <w:spacing w:val="-11"/>
        </w:rPr>
        <w:t xml:space="preserve"> </w:t>
      </w:r>
      <w:r>
        <w:t>time</w:t>
      </w:r>
      <w:r>
        <w:rPr>
          <w:spacing w:val="-11"/>
        </w:rPr>
        <w:t xml:space="preserve"> </w:t>
      </w:r>
      <w:r>
        <w:t>and</w:t>
      </w:r>
      <w:r>
        <w:rPr>
          <w:spacing w:val="-11"/>
        </w:rPr>
        <w:t xml:space="preserve"> </w:t>
      </w:r>
      <w:r>
        <w:t>helped</w:t>
      </w:r>
      <w:r>
        <w:rPr>
          <w:spacing w:val="-11"/>
        </w:rPr>
        <w:t xml:space="preserve"> </w:t>
      </w:r>
      <w:r>
        <w:t>her</w:t>
      </w:r>
      <w:r>
        <w:rPr>
          <w:spacing w:val="-11"/>
        </w:rPr>
        <w:t xml:space="preserve"> </w:t>
      </w:r>
      <w:r>
        <w:t>find</w:t>
      </w:r>
      <w:r>
        <w:rPr>
          <w:spacing w:val="-11"/>
        </w:rPr>
        <w:t xml:space="preserve"> </w:t>
      </w:r>
      <w:r>
        <w:t>better</w:t>
      </w:r>
      <w:r>
        <w:rPr>
          <w:spacing w:val="-11"/>
        </w:rPr>
        <w:t xml:space="preserve"> </w:t>
      </w:r>
      <w:proofErr w:type="gramStart"/>
      <w:r>
        <w:t xml:space="preserve">child </w:t>
      </w:r>
      <w:r>
        <w:rPr>
          <w:spacing w:val="-2"/>
        </w:rPr>
        <w:t>care</w:t>
      </w:r>
      <w:proofErr w:type="gramEnd"/>
      <w:r>
        <w:rPr>
          <w:spacing w:val="-14"/>
        </w:rPr>
        <w:t xml:space="preserve"> </w:t>
      </w:r>
      <w:r>
        <w:rPr>
          <w:spacing w:val="-2"/>
        </w:rPr>
        <w:t>for</w:t>
      </w:r>
      <w:r>
        <w:rPr>
          <w:spacing w:val="-10"/>
        </w:rPr>
        <w:t xml:space="preserve"> </w:t>
      </w:r>
      <w:r>
        <w:rPr>
          <w:spacing w:val="-2"/>
        </w:rPr>
        <w:t>her</w:t>
      </w:r>
      <w:r>
        <w:rPr>
          <w:spacing w:val="-9"/>
        </w:rPr>
        <w:t xml:space="preserve"> </w:t>
      </w:r>
      <w:r>
        <w:rPr>
          <w:spacing w:val="-2"/>
        </w:rPr>
        <w:t>three</w:t>
      </w:r>
      <w:r>
        <w:rPr>
          <w:spacing w:val="-9"/>
        </w:rPr>
        <w:t xml:space="preserve"> </w:t>
      </w:r>
      <w:r>
        <w:rPr>
          <w:spacing w:val="-2"/>
        </w:rPr>
        <w:t>children.</w:t>
      </w:r>
      <w:r>
        <w:rPr>
          <w:spacing w:val="28"/>
        </w:rPr>
        <w:t xml:space="preserve"> </w:t>
      </w:r>
      <w:r>
        <w:rPr>
          <w:spacing w:val="-2"/>
        </w:rPr>
        <w:t>She</w:t>
      </w:r>
      <w:r>
        <w:rPr>
          <w:spacing w:val="-9"/>
        </w:rPr>
        <w:t xml:space="preserve"> </w:t>
      </w:r>
      <w:r>
        <w:rPr>
          <w:spacing w:val="-2"/>
        </w:rPr>
        <w:t>thanks</w:t>
      </w:r>
      <w:r>
        <w:rPr>
          <w:spacing w:val="-9"/>
        </w:rPr>
        <w:t xml:space="preserve"> </w:t>
      </w:r>
      <w:r>
        <w:rPr>
          <w:spacing w:val="-2"/>
        </w:rPr>
        <w:t>you</w:t>
      </w:r>
      <w:r>
        <w:rPr>
          <w:spacing w:val="-9"/>
        </w:rPr>
        <w:t xml:space="preserve"> </w:t>
      </w:r>
      <w:r>
        <w:rPr>
          <w:spacing w:val="-2"/>
        </w:rPr>
        <w:t>for</w:t>
      </w:r>
      <w:r>
        <w:rPr>
          <w:spacing w:val="-9"/>
        </w:rPr>
        <w:t xml:space="preserve"> </w:t>
      </w:r>
      <w:r>
        <w:rPr>
          <w:spacing w:val="-2"/>
        </w:rPr>
        <w:t>that</w:t>
      </w:r>
      <w:r>
        <w:rPr>
          <w:spacing w:val="-9"/>
        </w:rPr>
        <w:t xml:space="preserve"> </w:t>
      </w:r>
      <w:r>
        <w:rPr>
          <w:spacing w:val="-2"/>
        </w:rPr>
        <w:t>today.</w:t>
      </w:r>
      <w:r>
        <w:rPr>
          <w:spacing w:val="28"/>
        </w:rPr>
        <w:t xml:space="preserve"> </w:t>
      </w:r>
      <w:r>
        <w:rPr>
          <w:spacing w:val="-2"/>
        </w:rPr>
        <w:t>Still,</w:t>
      </w:r>
      <w:r>
        <w:rPr>
          <w:spacing w:val="-18"/>
        </w:rPr>
        <w:t xml:space="preserve"> </w:t>
      </w:r>
      <w:r>
        <w:rPr>
          <w:spacing w:val="-2"/>
        </w:rPr>
        <w:t>she</w:t>
      </w:r>
      <w:r>
        <w:rPr>
          <w:spacing w:val="-9"/>
        </w:rPr>
        <w:t xml:space="preserve"> </w:t>
      </w:r>
      <w:r>
        <w:rPr>
          <w:spacing w:val="-2"/>
        </w:rPr>
        <w:t>doesn’t</w:t>
      </w:r>
      <w:r>
        <w:rPr>
          <w:spacing w:val="-9"/>
        </w:rPr>
        <w:t xml:space="preserve"> </w:t>
      </w:r>
      <w:r>
        <w:rPr>
          <w:spacing w:val="-2"/>
        </w:rPr>
        <w:t>appear</w:t>
      </w:r>
      <w:r>
        <w:rPr>
          <w:spacing w:val="-9"/>
        </w:rPr>
        <w:t xml:space="preserve"> </w:t>
      </w:r>
      <w:r>
        <w:rPr>
          <w:spacing w:val="-2"/>
        </w:rPr>
        <w:t>to</w:t>
      </w:r>
      <w:r>
        <w:rPr>
          <w:spacing w:val="-9"/>
        </w:rPr>
        <w:t xml:space="preserve"> </w:t>
      </w:r>
      <w:r>
        <w:rPr>
          <w:spacing w:val="-2"/>
        </w:rPr>
        <w:t>be</w:t>
      </w:r>
      <w:r>
        <w:rPr>
          <w:spacing w:val="-9"/>
        </w:rPr>
        <w:t xml:space="preserve"> </w:t>
      </w:r>
      <w:r>
        <w:rPr>
          <w:spacing w:val="-2"/>
        </w:rPr>
        <w:t>doing</w:t>
      </w:r>
      <w:r>
        <w:rPr>
          <w:spacing w:val="-9"/>
        </w:rPr>
        <w:t xml:space="preserve"> </w:t>
      </w:r>
      <w:r>
        <w:rPr>
          <w:spacing w:val="-2"/>
        </w:rPr>
        <w:t>well,</w:t>
      </w:r>
    </w:p>
    <w:p w14:paraId="60C8148B" w14:textId="77777777" w:rsidR="006C7D96" w:rsidRDefault="00CA704C">
      <w:pPr>
        <w:pStyle w:val="BodyText"/>
        <w:spacing w:before="4"/>
        <w:ind w:left="1060"/>
      </w:pPr>
      <w:r>
        <w:rPr>
          <w:w w:val="95"/>
        </w:rPr>
        <w:t>and</w:t>
      </w:r>
      <w:r>
        <w:rPr>
          <w:spacing w:val="6"/>
        </w:rPr>
        <w:t xml:space="preserve"> </w:t>
      </w:r>
      <w:r>
        <w:rPr>
          <w:w w:val="95"/>
        </w:rPr>
        <w:t>you</w:t>
      </w:r>
      <w:r>
        <w:rPr>
          <w:spacing w:val="6"/>
        </w:rPr>
        <w:t xml:space="preserve"> </w:t>
      </w:r>
      <w:r>
        <w:rPr>
          <w:w w:val="95"/>
        </w:rPr>
        <w:t>think</w:t>
      </w:r>
      <w:r>
        <w:rPr>
          <w:spacing w:val="6"/>
        </w:rPr>
        <w:t xml:space="preserve"> </w:t>
      </w:r>
      <w:r>
        <w:rPr>
          <w:w w:val="95"/>
        </w:rPr>
        <w:t>she</w:t>
      </w:r>
      <w:r>
        <w:rPr>
          <w:spacing w:val="6"/>
        </w:rPr>
        <w:t xml:space="preserve"> </w:t>
      </w:r>
      <w:r>
        <w:rPr>
          <w:w w:val="95"/>
        </w:rPr>
        <w:t>might</w:t>
      </w:r>
      <w:r>
        <w:rPr>
          <w:spacing w:val="6"/>
        </w:rPr>
        <w:t xml:space="preserve"> </w:t>
      </w:r>
      <w:r>
        <w:rPr>
          <w:w w:val="95"/>
        </w:rPr>
        <w:t>need</w:t>
      </w:r>
      <w:r>
        <w:rPr>
          <w:spacing w:val="6"/>
        </w:rPr>
        <w:t xml:space="preserve"> </w:t>
      </w:r>
      <w:r>
        <w:rPr>
          <w:w w:val="95"/>
        </w:rPr>
        <w:t>additional</w:t>
      </w:r>
      <w:r>
        <w:rPr>
          <w:spacing w:val="6"/>
        </w:rPr>
        <w:t xml:space="preserve"> </w:t>
      </w:r>
      <w:r>
        <w:rPr>
          <w:spacing w:val="-4"/>
          <w:w w:val="95"/>
        </w:rPr>
        <w:t>help.</w:t>
      </w:r>
    </w:p>
    <w:p w14:paraId="76C8FA20" w14:textId="77777777" w:rsidR="006C7D96" w:rsidRDefault="00CA704C">
      <w:pPr>
        <w:pStyle w:val="BodyText"/>
        <w:spacing w:before="65" w:line="300" w:lineRule="auto"/>
        <w:ind w:left="1060" w:right="1037" w:firstLine="359"/>
      </w:pPr>
      <w:r>
        <w:t>Tending</w:t>
      </w:r>
      <w:r>
        <w:rPr>
          <w:spacing w:val="-16"/>
        </w:rPr>
        <w:t xml:space="preserve"> </w:t>
      </w:r>
      <w:r>
        <w:t>to</w:t>
      </w:r>
      <w:r>
        <w:rPr>
          <w:spacing w:val="-15"/>
        </w:rPr>
        <w:t xml:space="preserve"> </w:t>
      </w:r>
      <w:r>
        <w:t>three</w:t>
      </w:r>
      <w:r>
        <w:rPr>
          <w:spacing w:val="-14"/>
        </w:rPr>
        <w:t xml:space="preserve"> </w:t>
      </w:r>
      <w:r>
        <w:t>young</w:t>
      </w:r>
      <w:r>
        <w:rPr>
          <w:spacing w:val="-12"/>
        </w:rPr>
        <w:t xml:space="preserve"> </w:t>
      </w:r>
      <w:r>
        <w:t>children</w:t>
      </w:r>
      <w:r>
        <w:rPr>
          <w:spacing w:val="-12"/>
        </w:rPr>
        <w:t xml:space="preserve"> </w:t>
      </w:r>
      <w:r>
        <w:t>is</w:t>
      </w:r>
      <w:r>
        <w:rPr>
          <w:spacing w:val="-12"/>
        </w:rPr>
        <w:t xml:space="preserve"> </w:t>
      </w:r>
      <w:r>
        <w:t>reason</w:t>
      </w:r>
      <w:r>
        <w:rPr>
          <w:spacing w:val="-12"/>
        </w:rPr>
        <w:t xml:space="preserve"> </w:t>
      </w:r>
      <w:r>
        <w:t>enough</w:t>
      </w:r>
      <w:r>
        <w:rPr>
          <w:spacing w:val="-12"/>
        </w:rPr>
        <w:t xml:space="preserve"> </w:t>
      </w:r>
      <w:r>
        <w:t>to</w:t>
      </w:r>
      <w:r>
        <w:rPr>
          <w:spacing w:val="-12"/>
        </w:rPr>
        <w:t xml:space="preserve"> </w:t>
      </w:r>
      <w:r>
        <w:t>look</w:t>
      </w:r>
      <w:r>
        <w:rPr>
          <w:spacing w:val="-12"/>
        </w:rPr>
        <w:t xml:space="preserve"> </w:t>
      </w:r>
      <w:r>
        <w:t>exhausted,</w:t>
      </w:r>
      <w:r>
        <w:rPr>
          <w:spacing w:val="-18"/>
        </w:rPr>
        <w:t xml:space="preserve"> </w:t>
      </w:r>
      <w:r>
        <w:t>but</w:t>
      </w:r>
      <w:r>
        <w:rPr>
          <w:spacing w:val="-12"/>
        </w:rPr>
        <w:t xml:space="preserve"> </w:t>
      </w:r>
      <w:r>
        <w:t>you</w:t>
      </w:r>
      <w:r>
        <w:rPr>
          <w:spacing w:val="-12"/>
        </w:rPr>
        <w:t xml:space="preserve"> </w:t>
      </w:r>
      <w:r>
        <w:t>wonder</w:t>
      </w:r>
      <w:r>
        <w:rPr>
          <w:spacing w:val="-12"/>
        </w:rPr>
        <w:t xml:space="preserve"> </w:t>
      </w:r>
      <w:r>
        <w:t>if</w:t>
      </w:r>
      <w:r>
        <w:rPr>
          <w:spacing w:val="-12"/>
        </w:rPr>
        <w:t xml:space="preserve"> </w:t>
      </w:r>
      <w:r>
        <w:t>she</w:t>
      </w:r>
      <w:r>
        <w:rPr>
          <w:spacing w:val="-12"/>
        </w:rPr>
        <w:t xml:space="preserve"> </w:t>
      </w:r>
      <w:r>
        <w:t>is</w:t>
      </w:r>
      <w:r>
        <w:rPr>
          <w:spacing w:val="-12"/>
        </w:rPr>
        <w:t xml:space="preserve"> </w:t>
      </w:r>
      <w:r>
        <w:t>struggling with</w:t>
      </w:r>
      <w:r>
        <w:rPr>
          <w:spacing w:val="-14"/>
        </w:rPr>
        <w:t xml:space="preserve"> </w:t>
      </w:r>
      <w:r>
        <w:t>something</w:t>
      </w:r>
      <w:r>
        <w:rPr>
          <w:spacing w:val="-9"/>
        </w:rPr>
        <w:t xml:space="preserve"> </w:t>
      </w:r>
      <w:r>
        <w:t>else.</w:t>
      </w:r>
      <w:r>
        <w:rPr>
          <w:spacing w:val="29"/>
        </w:rPr>
        <w:t xml:space="preserve"> </w:t>
      </w:r>
      <w:r>
        <w:t>She</w:t>
      </w:r>
      <w:r>
        <w:rPr>
          <w:spacing w:val="-9"/>
        </w:rPr>
        <w:t xml:space="preserve"> </w:t>
      </w:r>
      <w:r>
        <w:t>told</w:t>
      </w:r>
      <w:r>
        <w:rPr>
          <w:spacing w:val="-9"/>
        </w:rPr>
        <w:t xml:space="preserve"> </w:t>
      </w:r>
      <w:r>
        <w:t>you</w:t>
      </w:r>
      <w:r>
        <w:rPr>
          <w:spacing w:val="-9"/>
        </w:rPr>
        <w:t xml:space="preserve"> </w:t>
      </w:r>
      <w:r>
        <w:t>last</w:t>
      </w:r>
      <w:r>
        <w:rPr>
          <w:spacing w:val="-9"/>
        </w:rPr>
        <w:t xml:space="preserve"> </w:t>
      </w:r>
      <w:r>
        <w:t>time</w:t>
      </w:r>
      <w:r>
        <w:rPr>
          <w:spacing w:val="-9"/>
        </w:rPr>
        <w:t xml:space="preserve"> </w:t>
      </w:r>
      <w:r>
        <w:t>that</w:t>
      </w:r>
      <w:r>
        <w:rPr>
          <w:spacing w:val="-9"/>
        </w:rPr>
        <w:t xml:space="preserve"> </w:t>
      </w:r>
      <w:r>
        <w:t>she</w:t>
      </w:r>
      <w:r>
        <w:rPr>
          <w:spacing w:val="-9"/>
        </w:rPr>
        <w:t xml:space="preserve"> </w:t>
      </w:r>
      <w:r>
        <w:t>had</w:t>
      </w:r>
      <w:r>
        <w:rPr>
          <w:spacing w:val="-9"/>
        </w:rPr>
        <w:t xml:space="preserve"> </w:t>
      </w:r>
      <w:r>
        <w:t>a</w:t>
      </w:r>
      <w:r>
        <w:rPr>
          <w:spacing w:val="-9"/>
        </w:rPr>
        <w:t xml:space="preserve"> </w:t>
      </w:r>
      <w:r>
        <w:t>drinking</w:t>
      </w:r>
      <w:r>
        <w:rPr>
          <w:spacing w:val="-9"/>
        </w:rPr>
        <w:t xml:space="preserve"> </w:t>
      </w:r>
      <w:r>
        <w:t>problem</w:t>
      </w:r>
      <w:r>
        <w:rPr>
          <w:spacing w:val="-9"/>
        </w:rPr>
        <w:t xml:space="preserve"> </w:t>
      </w:r>
      <w:r>
        <w:t>when</w:t>
      </w:r>
      <w:r>
        <w:rPr>
          <w:spacing w:val="-9"/>
        </w:rPr>
        <w:t xml:space="preserve"> </w:t>
      </w:r>
      <w:r>
        <w:t>she</w:t>
      </w:r>
      <w:r>
        <w:rPr>
          <w:spacing w:val="-9"/>
        </w:rPr>
        <w:t xml:space="preserve"> </w:t>
      </w:r>
      <w:r>
        <w:t>was</w:t>
      </w:r>
      <w:r>
        <w:rPr>
          <w:spacing w:val="-9"/>
        </w:rPr>
        <w:t xml:space="preserve"> </w:t>
      </w:r>
      <w:r>
        <w:t>younger,</w:t>
      </w:r>
      <w:r>
        <w:rPr>
          <w:spacing w:val="-18"/>
        </w:rPr>
        <w:t xml:space="preserve"> </w:t>
      </w:r>
      <w:r>
        <w:t>and</w:t>
      </w:r>
      <w:r>
        <w:rPr>
          <w:spacing w:val="-9"/>
        </w:rPr>
        <w:t xml:space="preserve"> </w:t>
      </w:r>
      <w:r>
        <w:t>that her</w:t>
      </w:r>
      <w:r>
        <w:rPr>
          <w:spacing w:val="-16"/>
        </w:rPr>
        <w:t xml:space="preserve"> </w:t>
      </w:r>
      <w:r>
        <w:t>parents</w:t>
      </w:r>
      <w:r>
        <w:rPr>
          <w:spacing w:val="-9"/>
        </w:rPr>
        <w:t xml:space="preserve"> </w:t>
      </w:r>
      <w:r>
        <w:t>used</w:t>
      </w:r>
      <w:r>
        <w:rPr>
          <w:spacing w:val="-10"/>
        </w:rPr>
        <w:t xml:space="preserve"> </w:t>
      </w:r>
      <w:r>
        <w:t>to</w:t>
      </w:r>
      <w:r>
        <w:rPr>
          <w:spacing w:val="-10"/>
        </w:rPr>
        <w:t xml:space="preserve"> </w:t>
      </w:r>
      <w:r>
        <w:t>fight</w:t>
      </w:r>
      <w:r>
        <w:rPr>
          <w:spacing w:val="-10"/>
        </w:rPr>
        <w:t xml:space="preserve"> </w:t>
      </w:r>
      <w:r>
        <w:t>a</w:t>
      </w:r>
      <w:r>
        <w:rPr>
          <w:spacing w:val="-10"/>
        </w:rPr>
        <w:t xml:space="preserve"> </w:t>
      </w:r>
      <w:r>
        <w:t>lot.</w:t>
      </w:r>
      <w:r>
        <w:rPr>
          <w:spacing w:val="-1"/>
        </w:rPr>
        <w:t xml:space="preserve"> </w:t>
      </w:r>
      <w:r>
        <w:t>You</w:t>
      </w:r>
      <w:r>
        <w:rPr>
          <w:spacing w:val="-10"/>
        </w:rPr>
        <w:t xml:space="preserve"> </w:t>
      </w:r>
      <w:r>
        <w:t>wonder</w:t>
      </w:r>
      <w:r>
        <w:rPr>
          <w:spacing w:val="-10"/>
        </w:rPr>
        <w:t xml:space="preserve"> </w:t>
      </w:r>
      <w:r>
        <w:t>what</w:t>
      </w:r>
      <w:r>
        <w:rPr>
          <w:spacing w:val="-10"/>
        </w:rPr>
        <w:t xml:space="preserve"> </w:t>
      </w:r>
      <w:r>
        <w:t>her</w:t>
      </w:r>
      <w:r>
        <w:rPr>
          <w:spacing w:val="-10"/>
        </w:rPr>
        <w:t xml:space="preserve"> </w:t>
      </w:r>
      <w:r>
        <w:t>life</w:t>
      </w:r>
      <w:r>
        <w:rPr>
          <w:spacing w:val="-10"/>
        </w:rPr>
        <w:t xml:space="preserve"> </w:t>
      </w:r>
      <w:r>
        <w:t>at</w:t>
      </w:r>
      <w:r>
        <w:rPr>
          <w:spacing w:val="-10"/>
        </w:rPr>
        <w:t xml:space="preserve"> </w:t>
      </w:r>
      <w:r>
        <w:t>home</w:t>
      </w:r>
      <w:r>
        <w:rPr>
          <w:spacing w:val="-10"/>
        </w:rPr>
        <w:t xml:space="preserve"> </w:t>
      </w:r>
      <w:r>
        <w:t>is</w:t>
      </w:r>
      <w:r>
        <w:rPr>
          <w:spacing w:val="-10"/>
        </w:rPr>
        <w:t xml:space="preserve"> </w:t>
      </w:r>
      <w:proofErr w:type="gramStart"/>
      <w:r>
        <w:t>like,</w:t>
      </w:r>
      <w:r>
        <w:rPr>
          <w:spacing w:val="-18"/>
        </w:rPr>
        <w:t xml:space="preserve"> </w:t>
      </w:r>
      <w:r>
        <w:t>now</w:t>
      </w:r>
      <w:r>
        <w:rPr>
          <w:spacing w:val="-10"/>
        </w:rPr>
        <w:t xml:space="preserve"> </w:t>
      </w:r>
      <w:r>
        <w:t>that</w:t>
      </w:r>
      <w:proofErr w:type="gramEnd"/>
      <w:r>
        <w:rPr>
          <w:spacing w:val="-10"/>
        </w:rPr>
        <w:t xml:space="preserve"> </w:t>
      </w:r>
      <w:r>
        <w:t>her</w:t>
      </w:r>
      <w:r>
        <w:rPr>
          <w:spacing w:val="-10"/>
        </w:rPr>
        <w:t xml:space="preserve"> </w:t>
      </w:r>
      <w:r>
        <w:t>husband</w:t>
      </w:r>
      <w:r>
        <w:rPr>
          <w:spacing w:val="-10"/>
        </w:rPr>
        <w:t xml:space="preserve"> </w:t>
      </w:r>
      <w:r>
        <w:t>is</w:t>
      </w:r>
      <w:r>
        <w:rPr>
          <w:spacing w:val="-10"/>
        </w:rPr>
        <w:t xml:space="preserve"> </w:t>
      </w:r>
      <w:r>
        <w:t xml:space="preserve">deployed </w:t>
      </w:r>
      <w:r>
        <w:rPr>
          <w:w w:val="95"/>
        </w:rPr>
        <w:t>overseas.</w:t>
      </w:r>
      <w:r>
        <w:rPr>
          <w:spacing w:val="40"/>
        </w:rPr>
        <w:t xml:space="preserve"> </w:t>
      </w:r>
      <w:r>
        <w:rPr>
          <w:w w:val="95"/>
        </w:rPr>
        <w:t>Does she have any close friends or supportive people around her?</w:t>
      </w:r>
      <w:r>
        <w:rPr>
          <w:spacing w:val="40"/>
        </w:rPr>
        <w:t xml:space="preserve"> </w:t>
      </w:r>
      <w:r>
        <w:rPr>
          <w:w w:val="95"/>
        </w:rPr>
        <w:t>Who helps her with her children</w:t>
      </w:r>
      <w:r>
        <w:rPr>
          <w:spacing w:val="40"/>
        </w:rPr>
        <w:t xml:space="preserve"> </w:t>
      </w:r>
      <w:r>
        <w:t>if she needs a break?</w:t>
      </w:r>
    </w:p>
    <w:p w14:paraId="17309178" w14:textId="77777777" w:rsidR="006C7D96" w:rsidRDefault="00CA704C">
      <w:pPr>
        <w:pStyle w:val="BodyText"/>
        <w:spacing w:before="6" w:line="300" w:lineRule="auto"/>
        <w:ind w:left="1060" w:right="892" w:firstLine="359"/>
      </w:pPr>
      <w:r>
        <w:rPr>
          <w:w w:val="95"/>
        </w:rPr>
        <w:t xml:space="preserve">You have learned through the years how important it is to support parents so they can give their children </w:t>
      </w:r>
      <w:r>
        <w:t>what</w:t>
      </w:r>
      <w:r>
        <w:rPr>
          <w:spacing w:val="-10"/>
        </w:rPr>
        <w:t xml:space="preserve"> </w:t>
      </w:r>
      <w:r>
        <w:t>they</w:t>
      </w:r>
      <w:r>
        <w:rPr>
          <w:spacing w:val="-10"/>
        </w:rPr>
        <w:t xml:space="preserve"> </w:t>
      </w:r>
      <w:r>
        <w:t>need.</w:t>
      </w:r>
      <w:r>
        <w:rPr>
          <w:spacing w:val="-2"/>
        </w:rPr>
        <w:t xml:space="preserve"> </w:t>
      </w:r>
      <w:r>
        <w:t>You</w:t>
      </w:r>
      <w:r>
        <w:rPr>
          <w:spacing w:val="-10"/>
        </w:rPr>
        <w:t xml:space="preserve"> </w:t>
      </w:r>
      <w:r>
        <w:t>know</w:t>
      </w:r>
      <w:r>
        <w:rPr>
          <w:spacing w:val="-10"/>
        </w:rPr>
        <w:t xml:space="preserve"> </w:t>
      </w:r>
      <w:r>
        <w:t>that</w:t>
      </w:r>
      <w:r>
        <w:rPr>
          <w:spacing w:val="-10"/>
        </w:rPr>
        <w:t xml:space="preserve"> </w:t>
      </w:r>
      <w:r>
        <w:t>h</w:t>
      </w:r>
      <w:r>
        <w:t>ow</w:t>
      </w:r>
      <w:r>
        <w:rPr>
          <w:spacing w:val="-10"/>
        </w:rPr>
        <w:t xml:space="preserve"> </w:t>
      </w:r>
      <w:r>
        <w:t>parents</w:t>
      </w:r>
      <w:r>
        <w:rPr>
          <w:spacing w:val="-10"/>
        </w:rPr>
        <w:t xml:space="preserve"> </w:t>
      </w:r>
      <w:r>
        <w:t>respond</w:t>
      </w:r>
      <w:r>
        <w:rPr>
          <w:spacing w:val="-10"/>
        </w:rPr>
        <w:t xml:space="preserve"> </w:t>
      </w:r>
      <w:r>
        <w:t>to</w:t>
      </w:r>
      <w:r>
        <w:rPr>
          <w:spacing w:val="-10"/>
        </w:rPr>
        <w:t xml:space="preserve"> </w:t>
      </w:r>
      <w:r>
        <w:t>their</w:t>
      </w:r>
      <w:r>
        <w:rPr>
          <w:spacing w:val="-10"/>
        </w:rPr>
        <w:t xml:space="preserve"> </w:t>
      </w:r>
      <w:r>
        <w:t>children</w:t>
      </w:r>
      <w:r>
        <w:rPr>
          <w:spacing w:val="-10"/>
        </w:rPr>
        <w:t xml:space="preserve"> </w:t>
      </w:r>
      <w:r>
        <w:t>has</w:t>
      </w:r>
      <w:r>
        <w:rPr>
          <w:spacing w:val="-10"/>
        </w:rPr>
        <w:t xml:space="preserve"> </w:t>
      </w:r>
      <w:r>
        <w:t>a</w:t>
      </w:r>
      <w:r>
        <w:rPr>
          <w:spacing w:val="-10"/>
        </w:rPr>
        <w:t xml:space="preserve"> </w:t>
      </w:r>
      <w:r>
        <w:t>big</w:t>
      </w:r>
      <w:r>
        <w:rPr>
          <w:spacing w:val="-10"/>
        </w:rPr>
        <w:t xml:space="preserve"> </w:t>
      </w:r>
      <w:r>
        <w:t>impact</w:t>
      </w:r>
      <w:r>
        <w:rPr>
          <w:spacing w:val="-10"/>
        </w:rPr>
        <w:t xml:space="preserve"> </w:t>
      </w:r>
      <w:r>
        <w:t>on</w:t>
      </w:r>
      <w:r>
        <w:rPr>
          <w:spacing w:val="-10"/>
        </w:rPr>
        <w:t xml:space="preserve"> </w:t>
      </w:r>
      <w:r>
        <w:t>how</w:t>
      </w:r>
      <w:r>
        <w:rPr>
          <w:spacing w:val="-10"/>
        </w:rPr>
        <w:t xml:space="preserve"> </w:t>
      </w:r>
      <w:r>
        <w:t>children</w:t>
      </w:r>
    </w:p>
    <w:p w14:paraId="3D49552D" w14:textId="77777777" w:rsidR="006C7D96" w:rsidRDefault="00CA704C">
      <w:pPr>
        <w:pStyle w:val="BodyText"/>
        <w:spacing w:before="2" w:line="300" w:lineRule="auto"/>
        <w:ind w:left="1060" w:right="892"/>
      </w:pPr>
      <w:r>
        <w:t>feel</w:t>
      </w:r>
      <w:r>
        <w:rPr>
          <w:spacing w:val="-16"/>
        </w:rPr>
        <w:t xml:space="preserve"> </w:t>
      </w:r>
      <w:r>
        <w:t>about</w:t>
      </w:r>
      <w:r>
        <w:rPr>
          <w:spacing w:val="-13"/>
        </w:rPr>
        <w:t xml:space="preserve"> </w:t>
      </w:r>
      <w:r>
        <w:t>themselves,</w:t>
      </w:r>
      <w:r>
        <w:rPr>
          <w:spacing w:val="-18"/>
        </w:rPr>
        <w:t xml:space="preserve"> </w:t>
      </w:r>
      <w:r>
        <w:t>how</w:t>
      </w:r>
      <w:r>
        <w:rPr>
          <w:spacing w:val="-9"/>
        </w:rPr>
        <w:t xml:space="preserve"> </w:t>
      </w:r>
      <w:r>
        <w:t>they</w:t>
      </w:r>
      <w:r>
        <w:rPr>
          <w:spacing w:val="-9"/>
        </w:rPr>
        <w:t xml:space="preserve"> </w:t>
      </w:r>
      <w:r>
        <w:t>will</w:t>
      </w:r>
      <w:r>
        <w:rPr>
          <w:spacing w:val="-9"/>
        </w:rPr>
        <w:t xml:space="preserve"> </w:t>
      </w:r>
      <w:r>
        <w:t>do</w:t>
      </w:r>
      <w:r>
        <w:rPr>
          <w:spacing w:val="-9"/>
        </w:rPr>
        <w:t xml:space="preserve"> </w:t>
      </w:r>
      <w:r>
        <w:t>in</w:t>
      </w:r>
      <w:r>
        <w:rPr>
          <w:spacing w:val="-9"/>
        </w:rPr>
        <w:t xml:space="preserve"> </w:t>
      </w:r>
      <w:r>
        <w:t>school,</w:t>
      </w:r>
      <w:r>
        <w:rPr>
          <w:spacing w:val="-18"/>
        </w:rPr>
        <w:t xml:space="preserve"> </w:t>
      </w:r>
      <w:r>
        <w:t>and</w:t>
      </w:r>
      <w:r>
        <w:rPr>
          <w:spacing w:val="-9"/>
        </w:rPr>
        <w:t xml:space="preserve"> </w:t>
      </w:r>
      <w:r>
        <w:t>how</w:t>
      </w:r>
      <w:r>
        <w:rPr>
          <w:spacing w:val="-9"/>
        </w:rPr>
        <w:t xml:space="preserve"> </w:t>
      </w:r>
      <w:r>
        <w:t>competent</w:t>
      </w:r>
      <w:r>
        <w:rPr>
          <w:spacing w:val="-9"/>
        </w:rPr>
        <w:t xml:space="preserve"> </w:t>
      </w:r>
      <w:r>
        <w:t>they</w:t>
      </w:r>
      <w:r>
        <w:rPr>
          <w:spacing w:val="-9"/>
        </w:rPr>
        <w:t xml:space="preserve"> </w:t>
      </w:r>
      <w:r>
        <w:t>will</w:t>
      </w:r>
      <w:r>
        <w:rPr>
          <w:spacing w:val="-9"/>
        </w:rPr>
        <w:t xml:space="preserve"> </w:t>
      </w:r>
      <w:r>
        <w:t>feel</w:t>
      </w:r>
      <w:r>
        <w:rPr>
          <w:spacing w:val="-9"/>
        </w:rPr>
        <w:t xml:space="preserve"> </w:t>
      </w:r>
      <w:r>
        <w:t>as</w:t>
      </w:r>
      <w:r>
        <w:rPr>
          <w:spacing w:val="-9"/>
        </w:rPr>
        <w:t xml:space="preserve"> </w:t>
      </w:r>
      <w:r>
        <w:t>adults</w:t>
      </w:r>
      <w:r>
        <w:rPr>
          <w:spacing w:val="-9"/>
        </w:rPr>
        <w:t xml:space="preserve"> </w:t>
      </w:r>
      <w:r>
        <w:t xml:space="preserve">(National </w:t>
      </w:r>
      <w:r>
        <w:rPr>
          <w:w w:val="95"/>
        </w:rPr>
        <w:t>Scientific Council on the Developing Child,</w:t>
      </w:r>
      <w:r>
        <w:rPr>
          <w:spacing w:val="-10"/>
          <w:w w:val="95"/>
        </w:rPr>
        <w:t xml:space="preserve"> </w:t>
      </w:r>
      <w:r>
        <w:rPr>
          <w:w w:val="95"/>
        </w:rPr>
        <w:t>2004c).</w:t>
      </w:r>
      <w:r>
        <w:t xml:space="preserve"> </w:t>
      </w:r>
      <w:r>
        <w:rPr>
          <w:w w:val="95"/>
        </w:rPr>
        <w:t>You have learned a lot about early brain development and understand how early experiences shape the developing brain (National Scientific Council on the Developing</w:t>
      </w:r>
      <w:r>
        <w:t xml:space="preserve"> Child,</w:t>
      </w:r>
      <w:r>
        <w:rPr>
          <w:spacing w:val="-18"/>
        </w:rPr>
        <w:t xml:space="preserve"> </w:t>
      </w:r>
      <w:r>
        <w:t>2004a).</w:t>
      </w:r>
      <w:r>
        <w:rPr>
          <w:spacing w:val="-13"/>
        </w:rPr>
        <w:t xml:space="preserve"> </w:t>
      </w:r>
      <w:r>
        <w:t>You</w:t>
      </w:r>
      <w:r>
        <w:rPr>
          <w:spacing w:val="-12"/>
        </w:rPr>
        <w:t xml:space="preserve"> </w:t>
      </w:r>
      <w:r>
        <w:t>wonder</w:t>
      </w:r>
      <w:r>
        <w:rPr>
          <w:spacing w:val="-12"/>
        </w:rPr>
        <w:t xml:space="preserve"> </w:t>
      </w:r>
      <w:r>
        <w:t>what</w:t>
      </w:r>
      <w:r>
        <w:rPr>
          <w:spacing w:val="-12"/>
        </w:rPr>
        <w:t xml:space="preserve"> </w:t>
      </w:r>
      <w:r>
        <w:t>Monica’s</w:t>
      </w:r>
      <w:r>
        <w:rPr>
          <w:spacing w:val="-12"/>
        </w:rPr>
        <w:t xml:space="preserve"> </w:t>
      </w:r>
      <w:r>
        <w:t>children</w:t>
      </w:r>
      <w:r>
        <w:rPr>
          <w:spacing w:val="-12"/>
        </w:rPr>
        <w:t xml:space="preserve"> </w:t>
      </w:r>
      <w:r>
        <w:t>are</w:t>
      </w:r>
      <w:r>
        <w:rPr>
          <w:spacing w:val="-12"/>
        </w:rPr>
        <w:t xml:space="preserve"> </w:t>
      </w:r>
      <w:r>
        <w:t>taking</w:t>
      </w:r>
      <w:r>
        <w:rPr>
          <w:spacing w:val="-12"/>
        </w:rPr>
        <w:t xml:space="preserve"> </w:t>
      </w:r>
      <w:r>
        <w:t>in</w:t>
      </w:r>
      <w:r>
        <w:rPr>
          <w:spacing w:val="-12"/>
        </w:rPr>
        <w:t xml:space="preserve"> </w:t>
      </w:r>
      <w:r>
        <w:t>from</w:t>
      </w:r>
      <w:r>
        <w:rPr>
          <w:spacing w:val="-12"/>
        </w:rPr>
        <w:t xml:space="preserve"> </w:t>
      </w:r>
      <w:r>
        <w:t>their</w:t>
      </w:r>
      <w:r>
        <w:rPr>
          <w:spacing w:val="-12"/>
        </w:rPr>
        <w:t xml:space="preserve"> </w:t>
      </w:r>
      <w:r>
        <w:t>life</w:t>
      </w:r>
      <w:r>
        <w:rPr>
          <w:spacing w:val="-13"/>
        </w:rPr>
        <w:t xml:space="preserve"> </w:t>
      </w:r>
      <w:r>
        <w:t>at</w:t>
      </w:r>
      <w:r>
        <w:rPr>
          <w:spacing w:val="-12"/>
        </w:rPr>
        <w:t xml:space="preserve"> </w:t>
      </w:r>
      <w:r>
        <w:t>home.</w:t>
      </w:r>
    </w:p>
    <w:p w14:paraId="41557C1C" w14:textId="77777777" w:rsidR="006C7D96" w:rsidRDefault="00CA704C">
      <w:pPr>
        <w:pStyle w:val="BodyText"/>
        <w:spacing w:before="5"/>
        <w:ind w:left="1419"/>
      </w:pPr>
      <w:r>
        <w:rPr>
          <w:w w:val="95"/>
        </w:rPr>
        <w:t>This</w:t>
      </w:r>
      <w:r>
        <w:rPr>
          <w:spacing w:val="8"/>
        </w:rPr>
        <w:t xml:space="preserve"> </w:t>
      </w:r>
      <w:r>
        <w:rPr>
          <w:w w:val="95"/>
        </w:rPr>
        <w:t>information</w:t>
      </w:r>
      <w:r>
        <w:rPr>
          <w:spacing w:val="8"/>
        </w:rPr>
        <w:t xml:space="preserve"> </w:t>
      </w:r>
      <w:r>
        <w:rPr>
          <w:w w:val="95"/>
        </w:rPr>
        <w:t>about</w:t>
      </w:r>
      <w:r>
        <w:rPr>
          <w:spacing w:val="8"/>
        </w:rPr>
        <w:t xml:space="preserve"> </w:t>
      </w:r>
      <w:r>
        <w:rPr>
          <w:w w:val="95"/>
        </w:rPr>
        <w:t>early</w:t>
      </w:r>
      <w:r>
        <w:rPr>
          <w:spacing w:val="9"/>
        </w:rPr>
        <w:t xml:space="preserve"> </w:t>
      </w:r>
      <w:r>
        <w:rPr>
          <w:w w:val="95"/>
        </w:rPr>
        <w:t>brain</w:t>
      </w:r>
      <w:r>
        <w:rPr>
          <w:spacing w:val="8"/>
        </w:rPr>
        <w:t xml:space="preserve"> </w:t>
      </w:r>
      <w:r>
        <w:rPr>
          <w:w w:val="95"/>
        </w:rPr>
        <w:t>development</w:t>
      </w:r>
      <w:r>
        <w:rPr>
          <w:spacing w:val="8"/>
        </w:rPr>
        <w:t xml:space="preserve"> </w:t>
      </w:r>
      <w:r>
        <w:rPr>
          <w:w w:val="95"/>
        </w:rPr>
        <w:t>has</w:t>
      </w:r>
      <w:r>
        <w:rPr>
          <w:spacing w:val="8"/>
        </w:rPr>
        <w:t xml:space="preserve"> </w:t>
      </w:r>
      <w:r>
        <w:rPr>
          <w:w w:val="95"/>
        </w:rPr>
        <w:t>made</w:t>
      </w:r>
      <w:r>
        <w:rPr>
          <w:spacing w:val="9"/>
        </w:rPr>
        <w:t xml:space="preserve"> </w:t>
      </w:r>
      <w:r>
        <w:rPr>
          <w:w w:val="95"/>
        </w:rPr>
        <w:t>you</w:t>
      </w:r>
      <w:r>
        <w:rPr>
          <w:spacing w:val="8"/>
        </w:rPr>
        <w:t xml:space="preserve"> </w:t>
      </w:r>
      <w:r>
        <w:rPr>
          <w:w w:val="95"/>
        </w:rPr>
        <w:t>aware</w:t>
      </w:r>
      <w:r>
        <w:rPr>
          <w:spacing w:val="8"/>
        </w:rPr>
        <w:t xml:space="preserve"> </w:t>
      </w:r>
      <w:r>
        <w:rPr>
          <w:w w:val="95"/>
        </w:rPr>
        <w:t>of</w:t>
      </w:r>
      <w:r>
        <w:rPr>
          <w:spacing w:val="8"/>
        </w:rPr>
        <w:t xml:space="preserve"> </w:t>
      </w:r>
      <w:r>
        <w:rPr>
          <w:w w:val="95"/>
        </w:rPr>
        <w:t>how</w:t>
      </w:r>
      <w:r>
        <w:rPr>
          <w:spacing w:val="9"/>
        </w:rPr>
        <w:t xml:space="preserve"> </w:t>
      </w:r>
      <w:r>
        <w:rPr>
          <w:w w:val="95"/>
        </w:rPr>
        <w:t>important</w:t>
      </w:r>
      <w:r>
        <w:rPr>
          <w:spacing w:val="8"/>
        </w:rPr>
        <w:t xml:space="preserve"> </w:t>
      </w:r>
      <w:r>
        <w:rPr>
          <w:w w:val="95"/>
        </w:rPr>
        <w:t>your</w:t>
      </w:r>
      <w:r>
        <w:rPr>
          <w:spacing w:val="8"/>
        </w:rPr>
        <w:t xml:space="preserve"> </w:t>
      </w:r>
      <w:r>
        <w:rPr>
          <w:w w:val="95"/>
        </w:rPr>
        <w:t>help</w:t>
      </w:r>
      <w:r>
        <w:rPr>
          <w:spacing w:val="8"/>
        </w:rPr>
        <w:t xml:space="preserve"> </w:t>
      </w:r>
      <w:r>
        <w:rPr>
          <w:spacing w:val="-5"/>
          <w:w w:val="95"/>
        </w:rPr>
        <w:t>can</w:t>
      </w:r>
    </w:p>
    <w:p w14:paraId="07871312" w14:textId="77777777" w:rsidR="006C7D96" w:rsidRDefault="00CA704C">
      <w:pPr>
        <w:pStyle w:val="BodyText"/>
        <w:spacing w:before="65"/>
        <w:ind w:left="1060"/>
      </w:pPr>
      <w:r>
        <w:rPr>
          <w:w w:val="95"/>
        </w:rPr>
        <w:t>be.</w:t>
      </w:r>
      <w:r>
        <w:rPr>
          <w:spacing w:val="46"/>
        </w:rPr>
        <w:t xml:space="preserve"> </w:t>
      </w:r>
      <w:r>
        <w:rPr>
          <w:w w:val="95"/>
        </w:rPr>
        <w:t>But</w:t>
      </w:r>
      <w:r>
        <w:rPr>
          <w:spacing w:val="1"/>
        </w:rPr>
        <w:t xml:space="preserve"> </w:t>
      </w:r>
      <w:r>
        <w:rPr>
          <w:w w:val="95"/>
        </w:rPr>
        <w:t>sometimes</w:t>
      </w:r>
      <w:r>
        <w:rPr>
          <w:spacing w:val="2"/>
        </w:rPr>
        <w:t xml:space="preserve"> </w:t>
      </w:r>
      <w:r>
        <w:rPr>
          <w:w w:val="95"/>
        </w:rPr>
        <w:t>it’s</w:t>
      </w:r>
      <w:r>
        <w:rPr>
          <w:spacing w:val="2"/>
        </w:rPr>
        <w:t xml:space="preserve"> </w:t>
      </w:r>
      <w:r>
        <w:rPr>
          <w:w w:val="95"/>
        </w:rPr>
        <w:t>a</w:t>
      </w:r>
      <w:r>
        <w:rPr>
          <w:spacing w:val="2"/>
        </w:rPr>
        <w:t xml:space="preserve"> </w:t>
      </w:r>
      <w:r>
        <w:rPr>
          <w:w w:val="95"/>
        </w:rPr>
        <w:t>bit</w:t>
      </w:r>
      <w:r>
        <w:rPr>
          <w:spacing w:val="2"/>
        </w:rPr>
        <w:t xml:space="preserve"> </w:t>
      </w:r>
      <w:r>
        <w:rPr>
          <w:w w:val="95"/>
        </w:rPr>
        <w:t>overwhelming</w:t>
      </w:r>
      <w:r>
        <w:rPr>
          <w:spacing w:val="2"/>
        </w:rPr>
        <w:t xml:space="preserve"> </w:t>
      </w:r>
      <w:r>
        <w:rPr>
          <w:w w:val="95"/>
        </w:rPr>
        <w:t>to</w:t>
      </w:r>
      <w:r>
        <w:rPr>
          <w:spacing w:val="2"/>
        </w:rPr>
        <w:t xml:space="preserve"> </w:t>
      </w:r>
      <w:r>
        <w:rPr>
          <w:w w:val="95"/>
        </w:rPr>
        <w:t>realize</w:t>
      </w:r>
      <w:r>
        <w:rPr>
          <w:spacing w:val="1"/>
        </w:rPr>
        <w:t xml:space="preserve"> </w:t>
      </w:r>
      <w:r>
        <w:rPr>
          <w:w w:val="95"/>
        </w:rPr>
        <w:t>how</w:t>
      </w:r>
      <w:r>
        <w:rPr>
          <w:spacing w:val="2"/>
        </w:rPr>
        <w:t xml:space="preserve"> </w:t>
      </w:r>
      <w:r>
        <w:rPr>
          <w:w w:val="95"/>
        </w:rPr>
        <w:t>powerful</w:t>
      </w:r>
      <w:r>
        <w:rPr>
          <w:spacing w:val="1"/>
        </w:rPr>
        <w:t xml:space="preserve"> </w:t>
      </w:r>
      <w:r>
        <w:rPr>
          <w:w w:val="95"/>
        </w:rPr>
        <w:t>these</w:t>
      </w:r>
      <w:r>
        <w:rPr>
          <w:spacing w:val="2"/>
        </w:rPr>
        <w:t xml:space="preserve"> </w:t>
      </w:r>
      <w:r>
        <w:rPr>
          <w:w w:val="95"/>
        </w:rPr>
        <w:t>early</w:t>
      </w:r>
      <w:r>
        <w:rPr>
          <w:spacing w:val="2"/>
        </w:rPr>
        <w:t xml:space="preserve"> </w:t>
      </w:r>
      <w:r>
        <w:rPr>
          <w:w w:val="95"/>
        </w:rPr>
        <w:t>experiences</w:t>
      </w:r>
      <w:r>
        <w:rPr>
          <w:spacing w:val="2"/>
        </w:rPr>
        <w:t xml:space="preserve"> </w:t>
      </w:r>
      <w:r>
        <w:rPr>
          <w:w w:val="95"/>
        </w:rPr>
        <w:t>can</w:t>
      </w:r>
      <w:r>
        <w:rPr>
          <w:spacing w:val="2"/>
        </w:rPr>
        <w:t xml:space="preserve"> </w:t>
      </w:r>
      <w:r>
        <w:rPr>
          <w:w w:val="95"/>
        </w:rPr>
        <w:t>be</w:t>
      </w:r>
      <w:r>
        <w:rPr>
          <w:spacing w:val="2"/>
        </w:rPr>
        <w:t xml:space="preserve"> </w:t>
      </w:r>
      <w:r>
        <w:rPr>
          <w:w w:val="95"/>
        </w:rPr>
        <w:t>for</w:t>
      </w:r>
      <w:r>
        <w:rPr>
          <w:spacing w:val="1"/>
        </w:rPr>
        <w:t xml:space="preserve"> </w:t>
      </w:r>
      <w:r>
        <w:rPr>
          <w:spacing w:val="-2"/>
          <w:w w:val="95"/>
        </w:rPr>
        <w:t>children.</w:t>
      </w:r>
    </w:p>
    <w:p w14:paraId="63F3454C" w14:textId="77777777" w:rsidR="006C7D96" w:rsidRDefault="00CA704C">
      <w:pPr>
        <w:pStyle w:val="BodyText"/>
        <w:spacing w:before="65" w:line="300" w:lineRule="auto"/>
        <w:ind w:left="1060" w:right="6809"/>
      </w:pPr>
      <w:r>
        <w:pict w14:anchorId="5978BF53">
          <v:shape id="docshape24" o:spid="_x0000_s1766" type="#_x0000_t202" style="position:absolute;left:0;text-align:left;margin-left:255.85pt;margin-top:27.15pt;width:297.9pt;height:274.75pt;z-index:15731712;mso-position-horizontal-relative:page" filled="f" strokeweight=".5pt">
            <v:textbox inset="0,0,0,0">
              <w:txbxContent>
                <w:p w14:paraId="59125AB7" w14:textId="77777777" w:rsidR="006C7D96" w:rsidRDefault="006C7D96">
                  <w:pPr>
                    <w:pStyle w:val="BodyText"/>
                    <w:spacing w:before="1"/>
                    <w:rPr>
                      <w:sz w:val="37"/>
                    </w:rPr>
                  </w:pPr>
                </w:p>
                <w:p w14:paraId="302EF639" w14:textId="77777777" w:rsidR="006C7D96" w:rsidRDefault="00CA704C">
                  <w:pPr>
                    <w:ind w:left="2015" w:right="2330"/>
                    <w:jc w:val="center"/>
                    <w:rPr>
                      <w:rFonts w:ascii="Book Antiqua"/>
                      <w:b/>
                      <w:sz w:val="24"/>
                    </w:rPr>
                  </w:pPr>
                  <w:r>
                    <w:rPr>
                      <w:rFonts w:ascii="Book Antiqua"/>
                      <w:b/>
                      <w:color w:val="FFFFFF"/>
                      <w:spacing w:val="22"/>
                      <w:sz w:val="24"/>
                    </w:rPr>
                    <w:t xml:space="preserve">CONTENTS </w:t>
                  </w:r>
                </w:p>
                <w:p w14:paraId="14A8B716" w14:textId="77777777" w:rsidR="006C7D96" w:rsidRDefault="00CA704C">
                  <w:pPr>
                    <w:spacing w:before="152"/>
                    <w:ind w:left="289"/>
                    <w:rPr>
                      <w:b/>
                    </w:rPr>
                  </w:pPr>
                  <w:r>
                    <w:rPr>
                      <w:rFonts w:ascii="Arial" w:hAnsi="Arial"/>
                      <w:b/>
                    </w:rPr>
                    <w:t xml:space="preserve">1 </w:t>
                  </w:r>
                  <w:r>
                    <w:rPr>
                      <w:b/>
                    </w:rPr>
                    <w:t>–</w:t>
                  </w:r>
                  <w:r>
                    <w:rPr>
                      <w:b/>
                      <w:spacing w:val="70"/>
                      <w:w w:val="150"/>
                    </w:rPr>
                    <w:t xml:space="preserve"> </w:t>
                  </w:r>
                  <w:hyperlink w:anchor="_bookmark0" w:history="1">
                    <w:r>
                      <w:rPr>
                        <w:b/>
                        <w:spacing w:val="-2"/>
                        <w:position w:val="1"/>
                      </w:rPr>
                      <w:t>Introduction</w:t>
                    </w:r>
                  </w:hyperlink>
                </w:p>
                <w:p w14:paraId="27847A52" w14:textId="77777777" w:rsidR="006C7D96" w:rsidRDefault="00CA704C">
                  <w:pPr>
                    <w:spacing w:before="36"/>
                    <w:ind w:left="315"/>
                    <w:rPr>
                      <w:b/>
                    </w:rPr>
                  </w:pPr>
                  <w:r>
                    <w:rPr>
                      <w:b/>
                    </w:rPr>
                    <w:t>6</w:t>
                  </w:r>
                  <w:r>
                    <w:rPr>
                      <w:b/>
                      <w:spacing w:val="-7"/>
                    </w:rPr>
                    <w:t xml:space="preserve"> </w:t>
                  </w:r>
                  <w:r>
                    <w:rPr>
                      <w:b/>
                    </w:rPr>
                    <w:t>–</w:t>
                  </w:r>
                  <w:r>
                    <w:rPr>
                      <w:b/>
                      <w:spacing w:val="65"/>
                    </w:rPr>
                    <w:t xml:space="preserve"> </w:t>
                  </w:r>
                  <w:hyperlink w:anchor="_bookmark1" w:history="1">
                    <w:r>
                      <w:rPr>
                        <w:b/>
                      </w:rPr>
                      <w:t>Section</w:t>
                    </w:r>
                    <w:r>
                      <w:rPr>
                        <w:b/>
                        <w:spacing w:val="-6"/>
                      </w:rPr>
                      <w:t xml:space="preserve"> </w:t>
                    </w:r>
                    <w:r>
                      <w:rPr>
                        <w:b/>
                      </w:rPr>
                      <w:t>1:What’s</w:t>
                    </w:r>
                    <w:r>
                      <w:rPr>
                        <w:b/>
                        <w:spacing w:val="-6"/>
                      </w:rPr>
                      <w:t xml:space="preserve"> </w:t>
                    </w:r>
                    <w:r>
                      <w:rPr>
                        <w:b/>
                      </w:rPr>
                      <w:t>So</w:t>
                    </w:r>
                    <w:r>
                      <w:rPr>
                        <w:b/>
                        <w:spacing w:val="-7"/>
                      </w:rPr>
                      <w:t xml:space="preserve"> </w:t>
                    </w:r>
                    <w:r>
                      <w:rPr>
                        <w:b/>
                      </w:rPr>
                      <w:t>Important</w:t>
                    </w:r>
                    <w:r>
                      <w:rPr>
                        <w:b/>
                        <w:spacing w:val="-6"/>
                      </w:rPr>
                      <w:t xml:space="preserve"> </w:t>
                    </w:r>
                    <w:r>
                      <w:rPr>
                        <w:b/>
                      </w:rPr>
                      <w:t>about</w:t>
                    </w:r>
                    <w:r>
                      <w:rPr>
                        <w:b/>
                        <w:spacing w:val="-7"/>
                      </w:rPr>
                      <w:t xml:space="preserve"> </w:t>
                    </w:r>
                    <w:r>
                      <w:rPr>
                        <w:b/>
                      </w:rPr>
                      <w:t>Birth</w:t>
                    </w:r>
                    <w:r>
                      <w:rPr>
                        <w:b/>
                        <w:spacing w:val="-6"/>
                      </w:rPr>
                      <w:t xml:space="preserve"> </w:t>
                    </w:r>
                    <w:r>
                      <w:rPr>
                        <w:b/>
                      </w:rPr>
                      <w:t>to</w:t>
                    </w:r>
                    <w:r>
                      <w:rPr>
                        <w:b/>
                        <w:spacing w:val="-7"/>
                      </w:rPr>
                      <w:t xml:space="preserve"> </w:t>
                    </w:r>
                    <w:r>
                      <w:rPr>
                        <w:b/>
                        <w:spacing w:val="-5"/>
                      </w:rPr>
                      <w:t>5?</w:t>
                    </w:r>
                  </w:hyperlink>
                </w:p>
                <w:p w14:paraId="20555F87" w14:textId="77777777" w:rsidR="006C7D96" w:rsidRDefault="00CA704C">
                  <w:pPr>
                    <w:spacing w:before="43"/>
                    <w:ind w:left="193"/>
                    <w:rPr>
                      <w:b/>
                    </w:rPr>
                  </w:pPr>
                  <w:r>
                    <w:rPr>
                      <w:rFonts w:ascii="Arial" w:hAnsi="Arial"/>
                      <w:b/>
                    </w:rPr>
                    <w:t>13</w:t>
                  </w:r>
                  <w:r>
                    <w:rPr>
                      <w:rFonts w:ascii="Arial" w:hAnsi="Arial"/>
                      <w:b/>
                      <w:spacing w:val="-6"/>
                    </w:rPr>
                    <w:t xml:space="preserve"> </w:t>
                  </w:r>
                  <w:r>
                    <w:rPr>
                      <w:b/>
                    </w:rPr>
                    <w:t>–</w:t>
                  </w:r>
                  <w:r>
                    <w:rPr>
                      <w:b/>
                      <w:spacing w:val="69"/>
                    </w:rPr>
                    <w:t xml:space="preserve"> </w:t>
                  </w:r>
                  <w:hyperlink w:anchor="_bookmark2" w:history="1">
                    <w:r>
                      <w:rPr>
                        <w:b/>
                        <w:position w:val="1"/>
                      </w:rPr>
                      <w:t>Section</w:t>
                    </w:r>
                    <w:r>
                      <w:rPr>
                        <w:b/>
                        <w:spacing w:val="-5"/>
                        <w:position w:val="1"/>
                      </w:rPr>
                      <w:t xml:space="preserve"> </w:t>
                    </w:r>
                    <w:r>
                      <w:rPr>
                        <w:b/>
                        <w:position w:val="1"/>
                      </w:rPr>
                      <w:t>2:Threats</w:t>
                    </w:r>
                    <w:r>
                      <w:rPr>
                        <w:b/>
                        <w:spacing w:val="-5"/>
                        <w:position w:val="1"/>
                      </w:rPr>
                      <w:t xml:space="preserve"> </w:t>
                    </w:r>
                    <w:r>
                      <w:rPr>
                        <w:b/>
                        <w:position w:val="1"/>
                      </w:rPr>
                      <w:t>to</w:t>
                    </w:r>
                    <w:r>
                      <w:rPr>
                        <w:b/>
                        <w:spacing w:val="-6"/>
                        <w:position w:val="1"/>
                      </w:rPr>
                      <w:t xml:space="preserve"> </w:t>
                    </w:r>
                    <w:r>
                      <w:rPr>
                        <w:b/>
                        <w:spacing w:val="-2"/>
                        <w:position w:val="1"/>
                      </w:rPr>
                      <w:t>Resilience</w:t>
                    </w:r>
                  </w:hyperlink>
                </w:p>
                <w:p w14:paraId="063E7951" w14:textId="77777777" w:rsidR="006C7D96" w:rsidRDefault="00CA704C">
                  <w:pPr>
                    <w:spacing w:before="35" w:line="278" w:lineRule="auto"/>
                    <w:ind w:left="745" w:right="845" w:hanging="552"/>
                    <w:jc w:val="both"/>
                    <w:rPr>
                      <w:b/>
                    </w:rPr>
                  </w:pPr>
                  <w:r>
                    <w:rPr>
                      <w:rFonts w:ascii="Arial" w:hAnsi="Arial"/>
                      <w:b/>
                    </w:rPr>
                    <w:t>33</w:t>
                  </w:r>
                  <w:r>
                    <w:rPr>
                      <w:rFonts w:ascii="Arial" w:hAnsi="Arial"/>
                      <w:b/>
                      <w:spacing w:val="-16"/>
                    </w:rPr>
                    <w:t xml:space="preserve"> </w:t>
                  </w:r>
                  <w:r>
                    <w:rPr>
                      <w:b/>
                    </w:rPr>
                    <w:t>–</w:t>
                  </w:r>
                  <w:r>
                    <w:rPr>
                      <w:b/>
                      <w:spacing w:val="40"/>
                    </w:rPr>
                    <w:t xml:space="preserve"> </w:t>
                  </w:r>
                  <w:hyperlink w:anchor="_bookmark3" w:history="1">
                    <w:r>
                      <w:rPr>
                        <w:b/>
                        <w:position w:val="1"/>
                      </w:rPr>
                      <w:t>Section</w:t>
                    </w:r>
                    <w:r>
                      <w:rPr>
                        <w:b/>
                        <w:spacing w:val="-11"/>
                        <w:position w:val="1"/>
                      </w:rPr>
                      <w:t xml:space="preserve"> </w:t>
                    </w:r>
                    <w:r>
                      <w:rPr>
                        <w:b/>
                        <w:position w:val="1"/>
                      </w:rPr>
                      <w:t>3:</w:t>
                    </w:r>
                    <w:r>
                      <w:rPr>
                        <w:b/>
                        <w:spacing w:val="-16"/>
                        <w:position w:val="1"/>
                      </w:rPr>
                      <w:t xml:space="preserve"> </w:t>
                    </w:r>
                    <w:r>
                      <w:rPr>
                        <w:b/>
                        <w:position w:val="1"/>
                      </w:rPr>
                      <w:t>Building</w:t>
                    </w:r>
                    <w:r>
                      <w:rPr>
                        <w:b/>
                        <w:spacing w:val="-10"/>
                        <w:position w:val="1"/>
                      </w:rPr>
                      <w:t xml:space="preserve"> </w:t>
                    </w:r>
                    <w:r>
                      <w:rPr>
                        <w:b/>
                        <w:position w:val="1"/>
                      </w:rPr>
                      <w:t>a</w:t>
                    </w:r>
                    <w:r>
                      <w:rPr>
                        <w:b/>
                        <w:spacing w:val="-11"/>
                        <w:position w:val="1"/>
                      </w:rPr>
                      <w:t xml:space="preserve"> </w:t>
                    </w:r>
                    <w:r>
                      <w:rPr>
                        <w:b/>
                        <w:position w:val="1"/>
                      </w:rPr>
                      <w:t>Sturdy</w:t>
                    </w:r>
                    <w:r>
                      <w:rPr>
                        <w:b/>
                        <w:spacing w:val="-11"/>
                        <w:position w:val="1"/>
                      </w:rPr>
                      <w:t xml:space="preserve"> </w:t>
                    </w:r>
                    <w:r>
                      <w:rPr>
                        <w:b/>
                        <w:position w:val="1"/>
                      </w:rPr>
                      <w:t>Foundation</w:t>
                    </w:r>
                    <w:r>
                      <w:rPr>
                        <w:b/>
                        <w:spacing w:val="-11"/>
                        <w:position w:val="1"/>
                      </w:rPr>
                      <w:t xml:space="preserve"> </w:t>
                    </w:r>
                    <w:r>
                      <w:rPr>
                        <w:b/>
                        <w:position w:val="1"/>
                      </w:rPr>
                      <w:t xml:space="preserve">for </w:t>
                    </w:r>
                    <w:r>
                      <w:rPr>
                        <w:b/>
                      </w:rPr>
                      <w:t>Children:</w:t>
                    </w:r>
                    <w:r>
                      <w:rPr>
                        <w:b/>
                        <w:spacing w:val="-16"/>
                      </w:rPr>
                      <w:t xml:space="preserve"> </w:t>
                    </w:r>
                    <w:r>
                      <w:rPr>
                        <w:b/>
                      </w:rPr>
                      <w:t>Protective</w:t>
                    </w:r>
                    <w:r>
                      <w:rPr>
                        <w:b/>
                        <w:spacing w:val="-15"/>
                      </w:rPr>
                      <w:t xml:space="preserve"> </w:t>
                    </w:r>
                    <w:r>
                      <w:rPr>
                        <w:b/>
                      </w:rPr>
                      <w:t>Factors</w:t>
                    </w:r>
                    <w:r>
                      <w:rPr>
                        <w:b/>
                        <w:spacing w:val="-15"/>
                      </w:rPr>
                      <w:t xml:space="preserve"> </w:t>
                    </w:r>
                    <w:r>
                      <w:rPr>
                        <w:b/>
                      </w:rPr>
                      <w:t>that</w:t>
                    </w:r>
                    <w:r>
                      <w:rPr>
                        <w:b/>
                        <w:spacing w:val="-16"/>
                      </w:rPr>
                      <w:t xml:space="preserve"> </w:t>
                    </w:r>
                    <w:r>
                      <w:rPr>
                        <w:b/>
                      </w:rPr>
                      <w:t xml:space="preserve">Promote </w:t>
                    </w:r>
                    <w:r>
                      <w:rPr>
                        <w:b/>
                        <w:spacing w:val="-2"/>
                      </w:rPr>
                      <w:t>Resilience</w:t>
                    </w:r>
                  </w:hyperlink>
                </w:p>
                <w:p w14:paraId="25C0BF8A" w14:textId="77777777" w:rsidR="006C7D96" w:rsidRDefault="00CA704C">
                  <w:pPr>
                    <w:spacing w:before="2"/>
                    <w:ind w:left="193"/>
                    <w:rPr>
                      <w:b/>
                    </w:rPr>
                  </w:pPr>
                  <w:r>
                    <w:rPr>
                      <w:rFonts w:ascii="Arial" w:hAnsi="Arial"/>
                      <w:b/>
                    </w:rPr>
                    <w:t>44</w:t>
                  </w:r>
                  <w:r>
                    <w:rPr>
                      <w:rFonts w:ascii="Arial" w:hAnsi="Arial"/>
                      <w:b/>
                      <w:spacing w:val="-13"/>
                    </w:rPr>
                    <w:t xml:space="preserve"> </w:t>
                  </w:r>
                  <w:r>
                    <w:rPr>
                      <w:b/>
                    </w:rPr>
                    <w:t>–</w:t>
                  </w:r>
                  <w:r>
                    <w:rPr>
                      <w:b/>
                      <w:spacing w:val="62"/>
                    </w:rPr>
                    <w:t xml:space="preserve"> </w:t>
                  </w:r>
                  <w:hyperlink w:anchor="_bookmark4" w:history="1">
                    <w:r>
                      <w:rPr>
                        <w:b/>
                        <w:position w:val="1"/>
                      </w:rPr>
                      <w:t>Section</w:t>
                    </w:r>
                    <w:r>
                      <w:rPr>
                        <w:b/>
                        <w:spacing w:val="-7"/>
                        <w:position w:val="1"/>
                      </w:rPr>
                      <w:t xml:space="preserve"> </w:t>
                    </w:r>
                    <w:r>
                      <w:rPr>
                        <w:b/>
                        <w:position w:val="1"/>
                      </w:rPr>
                      <w:t>4:</w:t>
                    </w:r>
                    <w:r>
                      <w:rPr>
                        <w:b/>
                        <w:spacing w:val="7"/>
                        <w:position w:val="1"/>
                      </w:rPr>
                      <w:t xml:space="preserve"> </w:t>
                    </w:r>
                    <w:r>
                      <w:rPr>
                        <w:b/>
                        <w:position w:val="1"/>
                      </w:rPr>
                      <w:t>A</w:t>
                    </w:r>
                    <w:r>
                      <w:rPr>
                        <w:b/>
                        <w:spacing w:val="-8"/>
                        <w:position w:val="1"/>
                      </w:rPr>
                      <w:t xml:space="preserve"> </w:t>
                    </w:r>
                    <w:r>
                      <w:rPr>
                        <w:b/>
                        <w:position w:val="1"/>
                      </w:rPr>
                      <w:t>Strategic</w:t>
                    </w:r>
                    <w:r>
                      <w:rPr>
                        <w:b/>
                        <w:spacing w:val="-8"/>
                        <w:position w:val="1"/>
                      </w:rPr>
                      <w:t xml:space="preserve"> </w:t>
                    </w:r>
                    <w:r>
                      <w:rPr>
                        <w:b/>
                        <w:position w:val="1"/>
                      </w:rPr>
                      <w:t>Framework</w:t>
                    </w:r>
                    <w:r>
                      <w:rPr>
                        <w:b/>
                        <w:spacing w:val="-8"/>
                        <w:position w:val="1"/>
                      </w:rPr>
                      <w:t xml:space="preserve"> </w:t>
                    </w:r>
                    <w:r>
                      <w:rPr>
                        <w:b/>
                        <w:position w:val="1"/>
                      </w:rPr>
                      <w:t>for</w:t>
                    </w:r>
                    <w:r>
                      <w:rPr>
                        <w:b/>
                        <w:spacing w:val="-23"/>
                        <w:position w:val="1"/>
                      </w:rPr>
                      <w:t xml:space="preserve"> </w:t>
                    </w:r>
                    <w:r>
                      <w:rPr>
                        <w:b/>
                        <w:spacing w:val="-2"/>
                        <w:position w:val="1"/>
                      </w:rPr>
                      <w:t>Action</w:t>
                    </w:r>
                  </w:hyperlink>
                </w:p>
                <w:p w14:paraId="6E80E3ED" w14:textId="77777777" w:rsidR="006C7D96" w:rsidRDefault="00CA704C">
                  <w:pPr>
                    <w:spacing w:before="35"/>
                    <w:ind w:left="193"/>
                    <w:rPr>
                      <w:b/>
                    </w:rPr>
                  </w:pPr>
                  <w:r>
                    <w:rPr>
                      <w:rFonts w:ascii="Arial" w:hAnsi="Arial"/>
                      <w:b/>
                    </w:rPr>
                    <w:t>61</w:t>
                  </w:r>
                  <w:r>
                    <w:rPr>
                      <w:rFonts w:ascii="Arial" w:hAnsi="Arial"/>
                      <w:b/>
                      <w:spacing w:val="-10"/>
                    </w:rPr>
                    <w:t xml:space="preserve"> </w:t>
                  </w:r>
                  <w:r>
                    <w:rPr>
                      <w:b/>
                    </w:rPr>
                    <w:t>–</w:t>
                  </w:r>
                  <w:r>
                    <w:rPr>
                      <w:b/>
                      <w:spacing w:val="67"/>
                    </w:rPr>
                    <w:t xml:space="preserve"> </w:t>
                  </w:r>
                  <w:hyperlink w:anchor="_bookmark5" w:history="1">
                    <w:r>
                      <w:rPr>
                        <w:b/>
                        <w:position w:val="1"/>
                      </w:rPr>
                      <w:t>Section</w:t>
                    </w:r>
                    <w:r>
                      <w:rPr>
                        <w:b/>
                        <w:spacing w:val="-6"/>
                        <w:position w:val="1"/>
                      </w:rPr>
                      <w:t xml:space="preserve"> </w:t>
                    </w:r>
                    <w:r>
                      <w:rPr>
                        <w:b/>
                        <w:position w:val="1"/>
                      </w:rPr>
                      <w:t>5:</w:t>
                    </w:r>
                    <w:r>
                      <w:rPr>
                        <w:b/>
                        <w:spacing w:val="-23"/>
                        <w:position w:val="1"/>
                      </w:rPr>
                      <w:t xml:space="preserve"> </w:t>
                    </w:r>
                    <w:r>
                      <w:rPr>
                        <w:b/>
                        <w:position w:val="1"/>
                      </w:rPr>
                      <w:t>Moving</w:t>
                    </w:r>
                    <w:r>
                      <w:rPr>
                        <w:b/>
                        <w:spacing w:val="-6"/>
                        <w:position w:val="1"/>
                      </w:rPr>
                      <w:t xml:space="preserve"> </w:t>
                    </w:r>
                    <w:r>
                      <w:rPr>
                        <w:b/>
                        <w:spacing w:val="-2"/>
                        <w:position w:val="1"/>
                      </w:rPr>
                      <w:t>Forward</w:t>
                    </w:r>
                  </w:hyperlink>
                </w:p>
                <w:p w14:paraId="61B4F049" w14:textId="77777777" w:rsidR="006C7D96" w:rsidRDefault="00CA704C">
                  <w:pPr>
                    <w:spacing w:before="35"/>
                    <w:ind w:left="193"/>
                    <w:rPr>
                      <w:b/>
                    </w:rPr>
                  </w:pPr>
                  <w:r>
                    <w:rPr>
                      <w:rFonts w:ascii="Arial" w:hAnsi="Arial"/>
                      <w:b/>
                    </w:rPr>
                    <w:t>61</w:t>
                  </w:r>
                  <w:r>
                    <w:rPr>
                      <w:rFonts w:ascii="Arial" w:hAnsi="Arial"/>
                      <w:b/>
                      <w:spacing w:val="-3"/>
                    </w:rPr>
                    <w:t xml:space="preserve"> </w:t>
                  </w:r>
                  <w:r>
                    <w:rPr>
                      <w:b/>
                    </w:rPr>
                    <w:t>–</w:t>
                  </w:r>
                  <w:r>
                    <w:rPr>
                      <w:b/>
                      <w:spacing w:val="76"/>
                    </w:rPr>
                    <w:t xml:space="preserve"> </w:t>
                  </w:r>
                  <w:hyperlink w:anchor="_bookmark6" w:history="1">
                    <w:r>
                      <w:rPr>
                        <w:b/>
                        <w:spacing w:val="-2"/>
                        <w:position w:val="1"/>
                      </w:rPr>
                      <w:t>References</w:t>
                    </w:r>
                  </w:hyperlink>
                </w:p>
                <w:p w14:paraId="7572FDA7" w14:textId="77777777" w:rsidR="006C7D96" w:rsidRDefault="00CA704C">
                  <w:pPr>
                    <w:numPr>
                      <w:ilvl w:val="0"/>
                      <w:numId w:val="36"/>
                    </w:numPr>
                    <w:tabs>
                      <w:tab w:val="left" w:pos="497"/>
                    </w:tabs>
                    <w:spacing w:before="35"/>
                    <w:ind w:hanging="304"/>
                    <w:rPr>
                      <w:b/>
                    </w:rPr>
                  </w:pPr>
                  <w:r>
                    <w:rPr>
                      <w:b/>
                    </w:rPr>
                    <w:t>–</w:t>
                  </w:r>
                  <w:r>
                    <w:rPr>
                      <w:b/>
                      <w:spacing w:val="55"/>
                    </w:rPr>
                    <w:t xml:space="preserve"> </w:t>
                  </w:r>
                  <w:hyperlink w:anchor="_bookmark7" w:history="1">
                    <w:r>
                      <w:rPr>
                        <w:b/>
                        <w:position w:val="1"/>
                      </w:rPr>
                      <w:t>Appendix</w:t>
                    </w:r>
                    <w:r>
                      <w:rPr>
                        <w:b/>
                        <w:spacing w:val="-23"/>
                        <w:position w:val="1"/>
                      </w:rPr>
                      <w:t xml:space="preserve"> </w:t>
                    </w:r>
                    <w:r>
                      <w:rPr>
                        <w:b/>
                        <w:position w:val="1"/>
                      </w:rPr>
                      <w:t>A:</w:t>
                    </w:r>
                    <w:r>
                      <w:rPr>
                        <w:b/>
                        <w:spacing w:val="-23"/>
                        <w:position w:val="1"/>
                      </w:rPr>
                      <w:t xml:space="preserve"> </w:t>
                    </w:r>
                    <w:r>
                      <w:rPr>
                        <w:b/>
                        <w:position w:val="1"/>
                      </w:rPr>
                      <w:t>Resource</w:t>
                    </w:r>
                    <w:r>
                      <w:rPr>
                        <w:b/>
                        <w:spacing w:val="-7"/>
                        <w:position w:val="1"/>
                      </w:rPr>
                      <w:t xml:space="preserve"> </w:t>
                    </w:r>
                    <w:r>
                      <w:rPr>
                        <w:b/>
                        <w:spacing w:val="-4"/>
                        <w:position w:val="1"/>
                      </w:rPr>
                      <w:t>List</w:t>
                    </w:r>
                  </w:hyperlink>
                </w:p>
                <w:p w14:paraId="5779E767" w14:textId="77777777" w:rsidR="006C7D96" w:rsidRDefault="00CA704C">
                  <w:pPr>
                    <w:numPr>
                      <w:ilvl w:val="0"/>
                      <w:numId w:val="36"/>
                    </w:numPr>
                    <w:tabs>
                      <w:tab w:val="left" w:pos="497"/>
                    </w:tabs>
                    <w:spacing w:before="35"/>
                    <w:ind w:hanging="304"/>
                    <w:rPr>
                      <w:b/>
                    </w:rPr>
                  </w:pPr>
                  <w:r>
                    <w:rPr>
                      <w:b/>
                    </w:rPr>
                    <w:t>–</w:t>
                  </w:r>
                  <w:r>
                    <w:rPr>
                      <w:b/>
                      <w:spacing w:val="51"/>
                    </w:rPr>
                    <w:t xml:space="preserve"> </w:t>
                  </w:r>
                  <w:hyperlink w:anchor="_bookmark8" w:history="1">
                    <w:r>
                      <w:rPr>
                        <w:b/>
                        <w:position w:val="1"/>
                      </w:rPr>
                      <w:t>Appendix</w:t>
                    </w:r>
                    <w:r>
                      <w:rPr>
                        <w:b/>
                        <w:spacing w:val="-8"/>
                        <w:position w:val="1"/>
                      </w:rPr>
                      <w:t xml:space="preserve"> </w:t>
                    </w:r>
                    <w:r>
                      <w:rPr>
                        <w:b/>
                        <w:position w:val="1"/>
                      </w:rPr>
                      <w:t>B:</w:t>
                    </w:r>
                    <w:r>
                      <w:rPr>
                        <w:b/>
                        <w:spacing w:val="-23"/>
                        <w:position w:val="1"/>
                      </w:rPr>
                      <w:t xml:space="preserve"> </w:t>
                    </w:r>
                    <w:r>
                      <w:rPr>
                        <w:b/>
                        <w:position w:val="1"/>
                      </w:rPr>
                      <w:t>Screening</w:t>
                    </w:r>
                    <w:r>
                      <w:rPr>
                        <w:b/>
                        <w:spacing w:val="-34"/>
                        <w:position w:val="1"/>
                      </w:rPr>
                      <w:t xml:space="preserve"> </w:t>
                    </w:r>
                    <w:r>
                      <w:rPr>
                        <w:b/>
                        <w:spacing w:val="-2"/>
                        <w:position w:val="1"/>
                      </w:rPr>
                      <w:t>Tools</w:t>
                    </w:r>
                  </w:hyperlink>
                </w:p>
                <w:p w14:paraId="7AAF3E72" w14:textId="77777777" w:rsidR="006C7D96" w:rsidRDefault="00CA704C">
                  <w:pPr>
                    <w:spacing w:before="35"/>
                    <w:ind w:left="193"/>
                    <w:rPr>
                      <w:b/>
                    </w:rPr>
                  </w:pPr>
                  <w:r>
                    <w:rPr>
                      <w:rFonts w:ascii="Arial" w:hAnsi="Arial"/>
                      <w:b/>
                    </w:rPr>
                    <w:t>80</w:t>
                  </w:r>
                  <w:r>
                    <w:rPr>
                      <w:rFonts w:ascii="Arial" w:hAnsi="Arial"/>
                      <w:b/>
                      <w:spacing w:val="-5"/>
                    </w:rPr>
                    <w:t xml:space="preserve"> </w:t>
                  </w:r>
                  <w:r>
                    <w:rPr>
                      <w:b/>
                    </w:rPr>
                    <w:t>–</w:t>
                  </w:r>
                  <w:r>
                    <w:rPr>
                      <w:b/>
                      <w:spacing w:val="68"/>
                    </w:rPr>
                    <w:t xml:space="preserve"> </w:t>
                  </w:r>
                  <w:hyperlink w:anchor="_bookmark9" w:history="1">
                    <w:r>
                      <w:rPr>
                        <w:b/>
                        <w:position w:val="1"/>
                      </w:rPr>
                      <w:t>Appendix</w:t>
                    </w:r>
                    <w:r>
                      <w:rPr>
                        <w:b/>
                        <w:spacing w:val="-5"/>
                        <w:position w:val="1"/>
                      </w:rPr>
                      <w:t xml:space="preserve"> </w:t>
                    </w:r>
                    <w:r>
                      <w:rPr>
                        <w:b/>
                        <w:position w:val="1"/>
                      </w:rPr>
                      <w:t>C:</w:t>
                    </w:r>
                    <w:r>
                      <w:rPr>
                        <w:b/>
                        <w:spacing w:val="11"/>
                        <w:position w:val="1"/>
                      </w:rPr>
                      <w:t xml:space="preserve"> </w:t>
                    </w:r>
                    <w:r>
                      <w:rPr>
                        <w:b/>
                        <w:position w:val="1"/>
                      </w:rPr>
                      <w:t>Assessing</w:t>
                    </w:r>
                    <w:r>
                      <w:rPr>
                        <w:b/>
                        <w:spacing w:val="-4"/>
                        <w:position w:val="1"/>
                      </w:rPr>
                      <w:t xml:space="preserve"> </w:t>
                    </w:r>
                    <w:r>
                      <w:rPr>
                        <w:b/>
                        <w:position w:val="1"/>
                      </w:rPr>
                      <w:t>the</w:t>
                    </w:r>
                    <w:r>
                      <w:rPr>
                        <w:b/>
                        <w:spacing w:val="-5"/>
                        <w:position w:val="1"/>
                      </w:rPr>
                      <w:t xml:space="preserve"> </w:t>
                    </w:r>
                    <w:r>
                      <w:rPr>
                        <w:b/>
                        <w:spacing w:val="-2"/>
                        <w:position w:val="1"/>
                      </w:rPr>
                      <w:t>Problem</w:t>
                    </w:r>
                  </w:hyperlink>
                </w:p>
                <w:p w14:paraId="2FFB8810" w14:textId="77777777" w:rsidR="006C7D96" w:rsidRDefault="00CA704C">
                  <w:pPr>
                    <w:spacing w:before="35"/>
                    <w:ind w:left="193"/>
                    <w:rPr>
                      <w:b/>
                    </w:rPr>
                  </w:pPr>
                  <w:r>
                    <w:rPr>
                      <w:rFonts w:ascii="Arial" w:hAnsi="Arial"/>
                      <w:b/>
                    </w:rPr>
                    <w:t>82</w:t>
                  </w:r>
                  <w:r>
                    <w:rPr>
                      <w:rFonts w:ascii="Arial" w:hAnsi="Arial"/>
                      <w:b/>
                      <w:spacing w:val="-12"/>
                    </w:rPr>
                    <w:t xml:space="preserve"> </w:t>
                  </w:r>
                  <w:r>
                    <w:rPr>
                      <w:b/>
                    </w:rPr>
                    <w:t>–</w:t>
                  </w:r>
                  <w:r>
                    <w:rPr>
                      <w:b/>
                      <w:spacing w:val="61"/>
                    </w:rPr>
                    <w:t xml:space="preserve"> </w:t>
                  </w:r>
                  <w:hyperlink w:anchor="_bookmark10" w:history="1">
                    <w:r>
                      <w:rPr>
                        <w:b/>
                        <w:position w:val="1"/>
                      </w:rPr>
                      <w:t>Appendix</w:t>
                    </w:r>
                    <w:r>
                      <w:rPr>
                        <w:b/>
                        <w:spacing w:val="-8"/>
                        <w:position w:val="1"/>
                      </w:rPr>
                      <w:t xml:space="preserve"> </w:t>
                    </w:r>
                    <w:r>
                      <w:rPr>
                        <w:b/>
                        <w:position w:val="1"/>
                      </w:rPr>
                      <w:t>D:</w:t>
                    </w:r>
                    <w:r>
                      <w:rPr>
                        <w:b/>
                        <w:spacing w:val="-23"/>
                        <w:position w:val="1"/>
                      </w:rPr>
                      <w:t xml:space="preserve"> </w:t>
                    </w:r>
                    <w:r>
                      <w:rPr>
                        <w:b/>
                        <w:position w:val="1"/>
                      </w:rPr>
                      <w:t>Conducting</w:t>
                    </w:r>
                    <w:r>
                      <w:rPr>
                        <w:b/>
                        <w:spacing w:val="-7"/>
                        <w:position w:val="1"/>
                      </w:rPr>
                      <w:t xml:space="preserve"> </w:t>
                    </w:r>
                    <w:r>
                      <w:rPr>
                        <w:b/>
                        <w:position w:val="1"/>
                      </w:rPr>
                      <w:t>Focus</w:t>
                    </w:r>
                    <w:r>
                      <w:rPr>
                        <w:b/>
                        <w:spacing w:val="-8"/>
                        <w:position w:val="1"/>
                      </w:rPr>
                      <w:t xml:space="preserve"> </w:t>
                    </w:r>
                    <w:r>
                      <w:rPr>
                        <w:b/>
                        <w:spacing w:val="-2"/>
                        <w:position w:val="1"/>
                      </w:rPr>
                      <w:t>Groups</w:t>
                    </w:r>
                  </w:hyperlink>
                </w:p>
                <w:p w14:paraId="5F9F8FF9" w14:textId="77777777" w:rsidR="006C7D96" w:rsidRDefault="00CA704C">
                  <w:pPr>
                    <w:spacing w:before="34"/>
                    <w:ind w:left="193"/>
                    <w:rPr>
                      <w:b/>
                    </w:rPr>
                  </w:pPr>
                  <w:r>
                    <w:rPr>
                      <w:rFonts w:ascii="Arial" w:hAnsi="Arial"/>
                      <w:b/>
                    </w:rPr>
                    <w:t>84</w:t>
                  </w:r>
                  <w:r>
                    <w:rPr>
                      <w:rFonts w:ascii="Arial" w:hAnsi="Arial"/>
                      <w:b/>
                      <w:spacing w:val="-10"/>
                    </w:rPr>
                    <w:t xml:space="preserve"> </w:t>
                  </w:r>
                  <w:r>
                    <w:rPr>
                      <w:b/>
                    </w:rPr>
                    <w:t>–</w:t>
                  </w:r>
                  <w:r>
                    <w:rPr>
                      <w:b/>
                      <w:spacing w:val="64"/>
                    </w:rPr>
                    <w:t xml:space="preserve"> </w:t>
                  </w:r>
                  <w:hyperlink w:anchor="_bookmark11" w:history="1">
                    <w:r>
                      <w:rPr>
                        <w:b/>
                        <w:position w:val="1"/>
                      </w:rPr>
                      <w:t>Appendix</w:t>
                    </w:r>
                    <w:r>
                      <w:rPr>
                        <w:b/>
                        <w:spacing w:val="-6"/>
                        <w:position w:val="1"/>
                      </w:rPr>
                      <w:t xml:space="preserve"> </w:t>
                    </w:r>
                    <w:r>
                      <w:rPr>
                        <w:b/>
                        <w:position w:val="1"/>
                      </w:rPr>
                      <w:t>E:</w:t>
                    </w:r>
                    <w:r>
                      <w:rPr>
                        <w:b/>
                        <w:spacing w:val="-23"/>
                        <w:position w:val="1"/>
                      </w:rPr>
                      <w:t xml:space="preserve"> </w:t>
                    </w:r>
                    <w:r>
                      <w:rPr>
                        <w:b/>
                        <w:position w:val="1"/>
                      </w:rPr>
                      <w:t>Strategies</w:t>
                    </w:r>
                    <w:r>
                      <w:rPr>
                        <w:b/>
                        <w:spacing w:val="-7"/>
                        <w:position w:val="1"/>
                      </w:rPr>
                      <w:t xml:space="preserve"> </w:t>
                    </w:r>
                    <w:r>
                      <w:rPr>
                        <w:b/>
                        <w:position w:val="1"/>
                      </w:rPr>
                      <w:t>for</w:t>
                    </w:r>
                    <w:r>
                      <w:rPr>
                        <w:b/>
                        <w:spacing w:val="-6"/>
                        <w:position w:val="1"/>
                      </w:rPr>
                      <w:t xml:space="preserve"> </w:t>
                    </w:r>
                    <w:r>
                      <w:rPr>
                        <w:b/>
                        <w:position w:val="1"/>
                      </w:rPr>
                      <w:t>Coalition</w:t>
                    </w:r>
                    <w:r>
                      <w:rPr>
                        <w:b/>
                        <w:spacing w:val="-7"/>
                        <w:position w:val="1"/>
                      </w:rPr>
                      <w:t xml:space="preserve"> </w:t>
                    </w:r>
                    <w:r>
                      <w:rPr>
                        <w:b/>
                        <w:spacing w:val="-2"/>
                        <w:position w:val="1"/>
                      </w:rPr>
                      <w:t>Building</w:t>
                    </w:r>
                  </w:hyperlink>
                </w:p>
              </w:txbxContent>
            </v:textbox>
            <w10:wrap anchorx="page"/>
          </v:shape>
        </w:pict>
      </w:r>
      <w:r>
        <w:rPr>
          <w:w w:val="95"/>
        </w:rPr>
        <w:t>After all,</w:t>
      </w:r>
      <w:r>
        <w:rPr>
          <w:spacing w:val="-8"/>
          <w:w w:val="95"/>
        </w:rPr>
        <w:t xml:space="preserve"> </w:t>
      </w:r>
      <w:r>
        <w:rPr>
          <w:w w:val="95"/>
        </w:rPr>
        <w:t xml:space="preserve">there are limits to what you—or </w:t>
      </w:r>
      <w:r>
        <w:t xml:space="preserve">your agency or community group—can </w:t>
      </w:r>
      <w:r>
        <w:rPr>
          <w:spacing w:val="-4"/>
        </w:rPr>
        <w:t>do.</w:t>
      </w:r>
    </w:p>
    <w:p w14:paraId="06B65173" w14:textId="77777777" w:rsidR="006C7D96" w:rsidRDefault="00CA704C">
      <w:pPr>
        <w:pStyle w:val="BodyText"/>
        <w:spacing w:before="4" w:line="300" w:lineRule="auto"/>
        <w:ind w:left="1060" w:right="6809" w:firstLine="359"/>
      </w:pPr>
      <w:r>
        <w:rPr>
          <w:spacing w:val="-2"/>
        </w:rPr>
        <w:t>In</w:t>
      </w:r>
      <w:r>
        <w:rPr>
          <w:spacing w:val="-14"/>
        </w:rPr>
        <w:t xml:space="preserve"> </w:t>
      </w:r>
      <w:r>
        <w:rPr>
          <w:spacing w:val="-2"/>
        </w:rPr>
        <w:t>this</w:t>
      </w:r>
      <w:r>
        <w:rPr>
          <w:spacing w:val="-13"/>
        </w:rPr>
        <w:t xml:space="preserve"> </w:t>
      </w:r>
      <w:r>
        <w:rPr>
          <w:i/>
          <w:spacing w:val="-2"/>
        </w:rPr>
        <w:t>Community</w:t>
      </w:r>
      <w:r>
        <w:rPr>
          <w:i/>
          <w:spacing w:val="-20"/>
        </w:rPr>
        <w:t xml:space="preserve"> </w:t>
      </w:r>
      <w:r>
        <w:rPr>
          <w:i/>
          <w:spacing w:val="-2"/>
        </w:rPr>
        <w:t>Action</w:t>
      </w:r>
      <w:r>
        <w:rPr>
          <w:i/>
          <w:spacing w:val="-13"/>
        </w:rPr>
        <w:t xml:space="preserve"> </w:t>
      </w:r>
      <w:r>
        <w:rPr>
          <w:i/>
          <w:spacing w:val="-2"/>
        </w:rPr>
        <w:t>Guide</w:t>
      </w:r>
      <w:r>
        <w:rPr>
          <w:spacing w:val="-2"/>
        </w:rPr>
        <w:t>,</w:t>
      </w:r>
      <w:r>
        <w:rPr>
          <w:spacing w:val="-20"/>
        </w:rPr>
        <w:t xml:space="preserve"> </w:t>
      </w:r>
      <w:r>
        <w:rPr>
          <w:spacing w:val="-2"/>
        </w:rPr>
        <w:t>we</w:t>
      </w:r>
      <w:r>
        <w:rPr>
          <w:spacing w:val="14"/>
        </w:rPr>
        <w:t xml:space="preserve"> </w:t>
      </w:r>
      <w:r>
        <w:rPr>
          <w:spacing w:val="-2"/>
        </w:rPr>
        <w:t xml:space="preserve">will </w:t>
      </w:r>
      <w:r>
        <w:t>follow</w:t>
      </w:r>
      <w:r>
        <w:rPr>
          <w:spacing w:val="-3"/>
        </w:rPr>
        <w:t xml:space="preserve"> </w:t>
      </w:r>
      <w:r>
        <w:t>Monica</w:t>
      </w:r>
      <w:r>
        <w:rPr>
          <w:spacing w:val="-3"/>
        </w:rPr>
        <w:t xml:space="preserve"> </w:t>
      </w:r>
      <w:r>
        <w:t>and</w:t>
      </w:r>
      <w:r>
        <w:rPr>
          <w:spacing w:val="-3"/>
        </w:rPr>
        <w:t xml:space="preserve"> </w:t>
      </w:r>
      <w:r>
        <w:t>her</w:t>
      </w:r>
      <w:r>
        <w:rPr>
          <w:spacing w:val="-3"/>
        </w:rPr>
        <w:t xml:space="preserve"> </w:t>
      </w:r>
      <w:r>
        <w:t>daughter</w:t>
      </w:r>
      <w:r>
        <w:rPr>
          <w:spacing w:val="-3"/>
        </w:rPr>
        <w:t xml:space="preserve"> </w:t>
      </w:r>
      <w:r>
        <w:t>Ella</w:t>
      </w:r>
      <w:r>
        <w:rPr>
          <w:spacing w:val="-3"/>
        </w:rPr>
        <w:t xml:space="preserve"> </w:t>
      </w:r>
      <w:r>
        <w:t xml:space="preserve">and </w:t>
      </w:r>
      <w:r>
        <w:rPr>
          <w:w w:val="95"/>
        </w:rPr>
        <w:t>point</w:t>
      </w:r>
      <w:r>
        <w:rPr>
          <w:spacing w:val="-7"/>
          <w:w w:val="95"/>
        </w:rPr>
        <w:t xml:space="preserve"> </w:t>
      </w:r>
      <w:r>
        <w:rPr>
          <w:w w:val="95"/>
        </w:rPr>
        <w:t>out</w:t>
      </w:r>
      <w:r>
        <w:rPr>
          <w:spacing w:val="-7"/>
          <w:w w:val="95"/>
        </w:rPr>
        <w:t xml:space="preserve"> </w:t>
      </w:r>
      <w:r>
        <w:rPr>
          <w:w w:val="95"/>
        </w:rPr>
        <w:t>resources</w:t>
      </w:r>
      <w:r>
        <w:rPr>
          <w:spacing w:val="-7"/>
          <w:w w:val="95"/>
        </w:rPr>
        <w:t xml:space="preserve"> </w:t>
      </w:r>
      <w:r>
        <w:rPr>
          <w:w w:val="95"/>
        </w:rPr>
        <w:t>that</w:t>
      </w:r>
      <w:r>
        <w:rPr>
          <w:spacing w:val="-7"/>
          <w:w w:val="95"/>
        </w:rPr>
        <w:t xml:space="preserve"> </w:t>
      </w:r>
      <w:r>
        <w:rPr>
          <w:w w:val="95"/>
        </w:rPr>
        <w:t>service</w:t>
      </w:r>
      <w:r>
        <w:rPr>
          <w:spacing w:val="-7"/>
          <w:w w:val="95"/>
        </w:rPr>
        <w:t xml:space="preserve"> </w:t>
      </w:r>
      <w:r>
        <w:rPr>
          <w:w w:val="95"/>
        </w:rPr>
        <w:t xml:space="preserve">providers, </w:t>
      </w:r>
      <w:r>
        <w:t>advocates,</w:t>
      </w:r>
      <w:r>
        <w:rPr>
          <w:spacing w:val="-20"/>
        </w:rPr>
        <w:t xml:space="preserve"> </w:t>
      </w:r>
      <w:r>
        <w:t>and</w:t>
      </w:r>
      <w:r>
        <w:rPr>
          <w:spacing w:val="-16"/>
        </w:rPr>
        <w:t xml:space="preserve"> </w:t>
      </w:r>
      <w:r>
        <w:t>practitioners</w:t>
      </w:r>
      <w:r>
        <w:rPr>
          <w:spacing w:val="-12"/>
        </w:rPr>
        <w:t xml:space="preserve"> </w:t>
      </w:r>
      <w:r>
        <w:t>might</w:t>
      </w:r>
      <w:r>
        <w:rPr>
          <w:spacing w:val="-12"/>
        </w:rPr>
        <w:t xml:space="preserve"> </w:t>
      </w:r>
      <w:r>
        <w:t>use</w:t>
      </w:r>
      <w:r>
        <w:rPr>
          <w:spacing w:val="-12"/>
        </w:rPr>
        <w:t xml:space="preserve"> </w:t>
      </w:r>
      <w:r>
        <w:t>to better</w:t>
      </w:r>
      <w:r>
        <w:rPr>
          <w:spacing w:val="-1"/>
        </w:rPr>
        <w:t xml:space="preserve"> </w:t>
      </w:r>
      <w:r>
        <w:t>understand</w:t>
      </w:r>
      <w:r>
        <w:rPr>
          <w:spacing w:val="-1"/>
        </w:rPr>
        <w:t xml:space="preserve"> </w:t>
      </w:r>
      <w:r>
        <w:t>and</w:t>
      </w:r>
      <w:r>
        <w:rPr>
          <w:spacing w:val="-1"/>
        </w:rPr>
        <w:t xml:space="preserve"> </w:t>
      </w:r>
      <w:r>
        <w:t>respond</w:t>
      </w:r>
      <w:r>
        <w:rPr>
          <w:spacing w:val="-1"/>
        </w:rPr>
        <w:t xml:space="preserve"> </w:t>
      </w:r>
      <w:r>
        <w:t>to</w:t>
      </w:r>
      <w:r>
        <w:rPr>
          <w:spacing w:val="-1"/>
        </w:rPr>
        <w:t xml:space="preserve"> </w:t>
      </w:r>
      <w:r>
        <w:t>the signals</w:t>
      </w:r>
      <w:r>
        <w:rPr>
          <w:spacing w:val="-7"/>
        </w:rPr>
        <w:t xml:space="preserve"> </w:t>
      </w:r>
      <w:r>
        <w:t>that</w:t>
      </w:r>
      <w:r>
        <w:rPr>
          <w:spacing w:val="-7"/>
        </w:rPr>
        <w:t xml:space="preserve"> </w:t>
      </w:r>
      <w:r>
        <w:t>Monica</w:t>
      </w:r>
      <w:r>
        <w:rPr>
          <w:spacing w:val="-7"/>
        </w:rPr>
        <w:t xml:space="preserve"> </w:t>
      </w:r>
      <w:r>
        <w:t>and</w:t>
      </w:r>
      <w:r>
        <w:rPr>
          <w:spacing w:val="-7"/>
        </w:rPr>
        <w:t xml:space="preserve"> </w:t>
      </w:r>
      <w:r>
        <w:t>Ella</w:t>
      </w:r>
      <w:r>
        <w:rPr>
          <w:spacing w:val="-7"/>
        </w:rPr>
        <w:t xml:space="preserve"> </w:t>
      </w:r>
      <w:r>
        <w:t>are</w:t>
      </w:r>
      <w:r>
        <w:rPr>
          <w:spacing w:val="-7"/>
        </w:rPr>
        <w:t xml:space="preserve"> </w:t>
      </w:r>
      <w:r>
        <w:t>sending.</w:t>
      </w:r>
    </w:p>
    <w:p w14:paraId="1B5F5E47" w14:textId="77777777" w:rsidR="006C7D96" w:rsidRDefault="00CA704C">
      <w:pPr>
        <w:pStyle w:val="BodyText"/>
        <w:spacing w:before="7" w:line="300" w:lineRule="auto"/>
        <w:ind w:left="1060" w:right="6022"/>
      </w:pPr>
      <w:r>
        <w:rPr>
          <w:w w:val="95"/>
        </w:rPr>
        <w:t>Even</w:t>
      </w:r>
      <w:r>
        <w:rPr>
          <w:spacing w:val="-7"/>
          <w:w w:val="95"/>
        </w:rPr>
        <w:t xml:space="preserve"> </w:t>
      </w:r>
      <w:r>
        <w:rPr>
          <w:w w:val="95"/>
        </w:rPr>
        <w:t>more</w:t>
      </w:r>
      <w:r>
        <w:rPr>
          <w:spacing w:val="-4"/>
          <w:w w:val="95"/>
        </w:rPr>
        <w:t xml:space="preserve"> </w:t>
      </w:r>
      <w:r>
        <w:rPr>
          <w:w w:val="95"/>
        </w:rPr>
        <w:t>important,</w:t>
      </w:r>
      <w:r>
        <w:rPr>
          <w:spacing w:val="-17"/>
          <w:w w:val="95"/>
        </w:rPr>
        <w:t xml:space="preserve"> </w:t>
      </w:r>
      <w:r>
        <w:rPr>
          <w:w w:val="95"/>
        </w:rPr>
        <w:t>this</w:t>
      </w:r>
      <w:r>
        <w:rPr>
          <w:spacing w:val="-4"/>
          <w:w w:val="95"/>
        </w:rPr>
        <w:t xml:space="preserve"> </w:t>
      </w:r>
      <w:r>
        <w:rPr>
          <w:w w:val="95"/>
        </w:rPr>
        <w:t>guide</w:t>
      </w:r>
      <w:r>
        <w:rPr>
          <w:spacing w:val="-4"/>
          <w:w w:val="95"/>
        </w:rPr>
        <w:t xml:space="preserve"> </w:t>
      </w:r>
      <w:r>
        <w:rPr>
          <w:w w:val="95"/>
        </w:rPr>
        <w:t xml:space="preserve">presents </w:t>
      </w:r>
      <w:r>
        <w:t>information,</w:t>
      </w:r>
      <w:r>
        <w:rPr>
          <w:spacing w:val="-20"/>
        </w:rPr>
        <w:t xml:space="preserve"> </w:t>
      </w:r>
      <w:r>
        <w:t>resources,</w:t>
      </w:r>
      <w:r>
        <w:rPr>
          <w:spacing w:val="-20"/>
        </w:rPr>
        <w:t xml:space="preserve"> </w:t>
      </w:r>
      <w:r>
        <w:t>and</w:t>
      </w:r>
      <w:r>
        <w:rPr>
          <w:spacing w:val="-16"/>
        </w:rPr>
        <w:t xml:space="preserve"> </w:t>
      </w:r>
      <w:r>
        <w:t>tips</w:t>
      </w:r>
      <w:r>
        <w:rPr>
          <w:spacing w:val="-15"/>
        </w:rPr>
        <w:t xml:space="preserve"> </w:t>
      </w:r>
      <w:r>
        <w:t>useful</w:t>
      </w:r>
    </w:p>
    <w:p w14:paraId="34B097CB" w14:textId="77777777" w:rsidR="006C7D96" w:rsidRDefault="00CA704C">
      <w:pPr>
        <w:pStyle w:val="BodyText"/>
        <w:spacing w:before="2" w:line="300" w:lineRule="auto"/>
        <w:ind w:left="1060" w:right="6929"/>
      </w:pPr>
      <w:r>
        <w:t>for</w:t>
      </w:r>
      <w:r>
        <w:rPr>
          <w:spacing w:val="-3"/>
        </w:rPr>
        <w:t xml:space="preserve"> </w:t>
      </w:r>
      <w:r>
        <w:t>engaging</w:t>
      </w:r>
      <w:r>
        <w:rPr>
          <w:spacing w:val="-3"/>
        </w:rPr>
        <w:t xml:space="preserve"> </w:t>
      </w:r>
      <w:r>
        <w:t>the</w:t>
      </w:r>
      <w:r>
        <w:rPr>
          <w:spacing w:val="-3"/>
        </w:rPr>
        <w:t xml:space="preserve"> </w:t>
      </w:r>
      <w:r>
        <w:t>wider</w:t>
      </w:r>
      <w:r>
        <w:rPr>
          <w:spacing w:val="-3"/>
        </w:rPr>
        <w:t xml:space="preserve"> </w:t>
      </w:r>
      <w:r>
        <w:t>community</w:t>
      </w:r>
      <w:r>
        <w:rPr>
          <w:spacing w:val="-3"/>
        </w:rPr>
        <w:t xml:space="preserve"> </w:t>
      </w:r>
      <w:r>
        <w:t>to come</w:t>
      </w:r>
      <w:r>
        <w:rPr>
          <w:spacing w:val="-12"/>
        </w:rPr>
        <w:t xml:space="preserve"> </w:t>
      </w:r>
      <w:r>
        <w:t>together</w:t>
      </w:r>
      <w:r>
        <w:rPr>
          <w:spacing w:val="-12"/>
        </w:rPr>
        <w:t xml:space="preserve"> </w:t>
      </w:r>
      <w:r>
        <w:t>for</w:t>
      </w:r>
      <w:r>
        <w:rPr>
          <w:spacing w:val="-12"/>
        </w:rPr>
        <w:t xml:space="preserve"> </w:t>
      </w:r>
      <w:r>
        <w:t>Monica</w:t>
      </w:r>
      <w:r>
        <w:rPr>
          <w:spacing w:val="-12"/>
        </w:rPr>
        <w:t xml:space="preserve"> </w:t>
      </w:r>
      <w:r>
        <w:t>and</w:t>
      </w:r>
      <w:r>
        <w:rPr>
          <w:spacing w:val="-12"/>
        </w:rPr>
        <w:t xml:space="preserve"> </w:t>
      </w:r>
      <w:r>
        <w:t>others</w:t>
      </w:r>
      <w:r>
        <w:rPr>
          <w:spacing w:val="-12"/>
        </w:rPr>
        <w:t xml:space="preserve"> </w:t>
      </w:r>
      <w:r>
        <w:t>in need</w:t>
      </w:r>
      <w:r>
        <w:rPr>
          <w:spacing w:val="-12"/>
        </w:rPr>
        <w:t xml:space="preserve"> </w:t>
      </w:r>
      <w:r>
        <w:t>of</w:t>
      </w:r>
      <w:r>
        <w:rPr>
          <w:spacing w:val="-12"/>
        </w:rPr>
        <w:t xml:space="preserve"> </w:t>
      </w:r>
      <w:r>
        <w:t>resources</w:t>
      </w:r>
      <w:r>
        <w:rPr>
          <w:spacing w:val="-12"/>
        </w:rPr>
        <w:t xml:space="preserve"> </w:t>
      </w:r>
      <w:r>
        <w:t>and</w:t>
      </w:r>
      <w:r>
        <w:rPr>
          <w:spacing w:val="-12"/>
        </w:rPr>
        <w:t xml:space="preserve"> </w:t>
      </w:r>
      <w:r>
        <w:t>support.</w:t>
      </w:r>
      <w:r>
        <w:rPr>
          <w:spacing w:val="-1"/>
        </w:rPr>
        <w:t xml:space="preserve"> </w:t>
      </w:r>
      <w:r>
        <w:t>The</w:t>
      </w:r>
      <w:r>
        <w:rPr>
          <w:spacing w:val="-12"/>
        </w:rPr>
        <w:t xml:space="preserve"> </w:t>
      </w:r>
      <w:r>
        <w:t xml:space="preserve">aim is to build a </w:t>
      </w:r>
      <w:r>
        <w:rPr>
          <w:b/>
          <w:i/>
        </w:rPr>
        <w:t>responsive community</w:t>
      </w:r>
      <w:r>
        <w:t>:</w:t>
      </w:r>
      <w:r>
        <w:rPr>
          <w:spacing w:val="-13"/>
        </w:rPr>
        <w:t xml:space="preserve"> </w:t>
      </w:r>
      <w:r>
        <w:t xml:space="preserve">a </w:t>
      </w:r>
      <w:r>
        <w:rPr>
          <w:w w:val="95"/>
        </w:rPr>
        <w:t>community</w:t>
      </w:r>
      <w:r>
        <w:rPr>
          <w:spacing w:val="-3"/>
          <w:w w:val="95"/>
        </w:rPr>
        <w:t xml:space="preserve"> </w:t>
      </w:r>
      <w:r>
        <w:rPr>
          <w:w w:val="95"/>
        </w:rPr>
        <w:t>that</w:t>
      </w:r>
      <w:r>
        <w:rPr>
          <w:spacing w:val="-3"/>
          <w:w w:val="95"/>
        </w:rPr>
        <w:t xml:space="preserve"> </w:t>
      </w:r>
      <w:r>
        <w:rPr>
          <w:w w:val="95"/>
        </w:rPr>
        <w:t>has</w:t>
      </w:r>
      <w:r>
        <w:rPr>
          <w:spacing w:val="-3"/>
          <w:w w:val="95"/>
        </w:rPr>
        <w:t xml:space="preserve"> </w:t>
      </w:r>
      <w:r>
        <w:rPr>
          <w:w w:val="95"/>
        </w:rPr>
        <w:t>as</w:t>
      </w:r>
      <w:r>
        <w:rPr>
          <w:spacing w:val="-3"/>
          <w:w w:val="95"/>
        </w:rPr>
        <w:t xml:space="preserve"> </w:t>
      </w:r>
      <w:r>
        <w:rPr>
          <w:w w:val="95"/>
        </w:rPr>
        <w:t>its</w:t>
      </w:r>
      <w:r>
        <w:rPr>
          <w:spacing w:val="-3"/>
          <w:w w:val="95"/>
        </w:rPr>
        <w:t xml:space="preserve"> </w:t>
      </w:r>
      <w:r>
        <w:rPr>
          <w:w w:val="95"/>
        </w:rPr>
        <w:t>goal</w:t>
      </w:r>
      <w:r>
        <w:rPr>
          <w:spacing w:val="-3"/>
          <w:w w:val="95"/>
        </w:rPr>
        <w:t xml:space="preserve"> </w:t>
      </w:r>
      <w:r>
        <w:rPr>
          <w:w w:val="95"/>
        </w:rPr>
        <w:t>to</w:t>
      </w:r>
      <w:r>
        <w:rPr>
          <w:spacing w:val="-3"/>
          <w:w w:val="95"/>
        </w:rPr>
        <w:t xml:space="preserve"> </w:t>
      </w:r>
      <w:r>
        <w:rPr>
          <w:w w:val="95"/>
        </w:rPr>
        <w:t xml:space="preserve">respond </w:t>
      </w:r>
      <w:r>
        <w:t>as</w:t>
      </w:r>
      <w:r>
        <w:rPr>
          <w:spacing w:val="-5"/>
        </w:rPr>
        <w:t xml:space="preserve"> </w:t>
      </w:r>
      <w:r>
        <w:t>sensitively</w:t>
      </w:r>
      <w:r>
        <w:rPr>
          <w:spacing w:val="-5"/>
        </w:rPr>
        <w:t xml:space="preserve"> </w:t>
      </w:r>
      <w:r>
        <w:t>to</w:t>
      </w:r>
      <w:r>
        <w:rPr>
          <w:spacing w:val="-5"/>
        </w:rPr>
        <w:t xml:space="preserve"> </w:t>
      </w:r>
      <w:r>
        <w:t>the</w:t>
      </w:r>
      <w:r>
        <w:rPr>
          <w:spacing w:val="-5"/>
        </w:rPr>
        <w:t xml:space="preserve"> </w:t>
      </w:r>
      <w:r>
        <w:t>needs</w:t>
      </w:r>
      <w:r>
        <w:rPr>
          <w:spacing w:val="-5"/>
        </w:rPr>
        <w:t xml:space="preserve"> </w:t>
      </w:r>
      <w:r>
        <w:t>of</w:t>
      </w:r>
      <w:r>
        <w:rPr>
          <w:spacing w:val="-5"/>
        </w:rPr>
        <w:t xml:space="preserve"> </w:t>
      </w:r>
      <w:r>
        <w:t>a</w:t>
      </w:r>
      <w:r>
        <w:rPr>
          <w:spacing w:val="-5"/>
        </w:rPr>
        <w:t xml:space="preserve"> </w:t>
      </w:r>
      <w:r>
        <w:t>family</w:t>
      </w:r>
      <w:r>
        <w:rPr>
          <w:spacing w:val="-5"/>
        </w:rPr>
        <w:t xml:space="preserve"> </w:t>
      </w:r>
      <w:r>
        <w:t>as</w:t>
      </w:r>
    </w:p>
    <w:p w14:paraId="75BC23F4" w14:textId="77777777" w:rsidR="006C7D96" w:rsidRDefault="00CA704C">
      <w:pPr>
        <w:pStyle w:val="BodyText"/>
        <w:spacing w:before="7" w:line="300" w:lineRule="auto"/>
        <w:ind w:left="1060" w:right="6809"/>
      </w:pPr>
      <w:r>
        <w:rPr>
          <w:w w:val="95"/>
        </w:rPr>
        <w:t>a</w:t>
      </w:r>
      <w:r>
        <w:rPr>
          <w:spacing w:val="-6"/>
          <w:w w:val="95"/>
        </w:rPr>
        <w:t xml:space="preserve"> </w:t>
      </w:r>
      <w:r>
        <w:rPr>
          <w:w w:val="95"/>
        </w:rPr>
        <w:t>committed</w:t>
      </w:r>
      <w:r>
        <w:rPr>
          <w:spacing w:val="-6"/>
          <w:w w:val="95"/>
        </w:rPr>
        <w:t xml:space="preserve"> </w:t>
      </w:r>
      <w:r>
        <w:rPr>
          <w:w w:val="95"/>
        </w:rPr>
        <w:t>caregiver</w:t>
      </w:r>
      <w:r>
        <w:rPr>
          <w:spacing w:val="-6"/>
          <w:w w:val="95"/>
        </w:rPr>
        <w:t xml:space="preserve"> </w:t>
      </w:r>
      <w:r>
        <w:rPr>
          <w:w w:val="95"/>
        </w:rPr>
        <w:t>does</w:t>
      </w:r>
      <w:r>
        <w:rPr>
          <w:spacing w:val="-6"/>
          <w:w w:val="95"/>
        </w:rPr>
        <w:t xml:space="preserve"> </w:t>
      </w:r>
      <w:r>
        <w:rPr>
          <w:w w:val="95"/>
        </w:rPr>
        <w:t>to</w:t>
      </w:r>
      <w:r>
        <w:rPr>
          <w:spacing w:val="-6"/>
          <w:w w:val="95"/>
        </w:rPr>
        <w:t xml:space="preserve"> </w:t>
      </w:r>
      <w:r>
        <w:rPr>
          <w:w w:val="95"/>
        </w:rPr>
        <w:t>his</w:t>
      </w:r>
      <w:r>
        <w:rPr>
          <w:spacing w:val="-6"/>
          <w:w w:val="95"/>
        </w:rPr>
        <w:t xml:space="preserve"> </w:t>
      </w:r>
      <w:r>
        <w:rPr>
          <w:w w:val="95"/>
        </w:rPr>
        <w:t>or</w:t>
      </w:r>
      <w:r>
        <w:rPr>
          <w:spacing w:val="-6"/>
          <w:w w:val="95"/>
        </w:rPr>
        <w:t xml:space="preserve"> </w:t>
      </w:r>
      <w:r>
        <w:rPr>
          <w:w w:val="95"/>
        </w:rPr>
        <w:t xml:space="preserve">her </w:t>
      </w:r>
      <w:r>
        <w:rPr>
          <w:spacing w:val="-2"/>
        </w:rPr>
        <w:t>child.</w:t>
      </w:r>
    </w:p>
    <w:p w14:paraId="4DBC4658" w14:textId="77777777" w:rsidR="006C7D96" w:rsidRDefault="006C7D96">
      <w:pPr>
        <w:pStyle w:val="BodyText"/>
        <w:spacing w:before="8"/>
        <w:rPr>
          <w:sz w:val="29"/>
        </w:rPr>
      </w:pPr>
    </w:p>
    <w:p w14:paraId="4AE37DCD" w14:textId="77777777" w:rsidR="006C7D96" w:rsidRDefault="00CA704C">
      <w:pPr>
        <w:tabs>
          <w:tab w:val="left" w:pos="2814"/>
        </w:tabs>
        <w:spacing w:before="94"/>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1</w:t>
      </w:r>
    </w:p>
    <w:p w14:paraId="145E0787" w14:textId="77777777" w:rsidR="006C7D96" w:rsidRDefault="006C7D96">
      <w:pPr>
        <w:jc w:val="center"/>
        <w:rPr>
          <w:sz w:val="16"/>
        </w:rPr>
        <w:sectPr w:rsidR="006C7D96">
          <w:pgSz w:w="12240" w:h="15840"/>
          <w:pgMar w:top="700" w:right="360" w:bottom="280" w:left="260" w:header="720" w:footer="720" w:gutter="0"/>
          <w:cols w:space="720"/>
        </w:sectPr>
      </w:pPr>
    </w:p>
    <w:p w14:paraId="765388A7" w14:textId="77777777" w:rsidR="006C7D96" w:rsidRDefault="00CA704C">
      <w:pPr>
        <w:pStyle w:val="Heading4"/>
        <w:spacing w:before="98" w:line="254" w:lineRule="auto"/>
        <w:ind w:left="4114" w:right="1541" w:hanging="1171"/>
        <w:jc w:val="left"/>
      </w:pPr>
      <w:r>
        <w:lastRenderedPageBreak/>
        <w:t>Caregivers</w:t>
      </w:r>
      <w:r>
        <w:rPr>
          <w:spacing w:val="-11"/>
        </w:rPr>
        <w:t xml:space="preserve"> </w:t>
      </w:r>
      <w:r>
        <w:t>Coping</w:t>
      </w:r>
      <w:r>
        <w:rPr>
          <w:spacing w:val="-11"/>
        </w:rPr>
        <w:t xml:space="preserve"> </w:t>
      </w:r>
      <w:r>
        <w:t>with</w:t>
      </w:r>
      <w:r>
        <w:rPr>
          <w:spacing w:val="-11"/>
        </w:rPr>
        <w:t xml:space="preserve"> </w:t>
      </w:r>
      <w:r>
        <w:t>Mental</w:t>
      </w:r>
      <w:r>
        <w:rPr>
          <w:spacing w:val="-11"/>
        </w:rPr>
        <w:t xml:space="preserve"> </w:t>
      </w:r>
      <w:r>
        <w:t>Health</w:t>
      </w:r>
      <w:r>
        <w:rPr>
          <w:spacing w:val="-11"/>
        </w:rPr>
        <w:t xml:space="preserve"> </w:t>
      </w:r>
      <w:r>
        <w:t>Problems, Substance Abuse, and</w:t>
      </w:r>
      <w:r>
        <w:rPr>
          <w:spacing w:val="-17"/>
        </w:rPr>
        <w:t xml:space="preserve"> </w:t>
      </w:r>
      <w:r>
        <w:t>Trauma</w:t>
      </w:r>
    </w:p>
    <w:p w14:paraId="7DAE5ADC" w14:textId="77777777" w:rsidR="006C7D96" w:rsidRDefault="00CA704C">
      <w:pPr>
        <w:pStyle w:val="BodyText"/>
        <w:spacing w:before="38" w:line="300" w:lineRule="auto"/>
        <w:ind w:left="1160" w:right="892" w:firstLine="360"/>
      </w:pPr>
      <w:r>
        <w:pict w14:anchorId="0850B217">
          <v:shape id="docshape25" o:spid="_x0000_s1765" type="#_x0000_t202" style="position:absolute;left:0;text-align:left;margin-left:462.5pt;margin-top:132.75pt;width:108.4pt;height:125pt;z-index:-18034688;mso-position-horizontal-relative:page" filled="f" stroked="f">
            <v:textbox inset="0,0,0,0">
              <w:txbxContent>
                <w:p w14:paraId="02A3C48D" w14:textId="77777777" w:rsidR="006C7D96" w:rsidRDefault="00CA704C">
                  <w:pPr>
                    <w:spacing w:line="300" w:lineRule="auto"/>
                    <w:ind w:right="106"/>
                    <w:rPr>
                      <w:b/>
                    </w:rPr>
                  </w:pPr>
                  <w:r>
                    <w:rPr>
                      <w:b/>
                    </w:rPr>
                    <w:t>Given this window of opportunity, there</w:t>
                  </w:r>
                  <w:r>
                    <w:rPr>
                      <w:b/>
                      <w:spacing w:val="-16"/>
                    </w:rPr>
                    <w:t xml:space="preserve"> </w:t>
                  </w:r>
                  <w:r>
                    <w:rPr>
                      <w:b/>
                    </w:rPr>
                    <w:t>are</w:t>
                  </w:r>
                  <w:r>
                    <w:rPr>
                      <w:b/>
                      <w:spacing w:val="-15"/>
                    </w:rPr>
                    <w:t xml:space="preserve"> </w:t>
                  </w:r>
                  <w:r>
                    <w:rPr>
                      <w:b/>
                    </w:rPr>
                    <w:t>a</w:t>
                  </w:r>
                  <w:r>
                    <w:rPr>
                      <w:b/>
                      <w:spacing w:val="-15"/>
                    </w:rPr>
                    <w:t xml:space="preserve"> </w:t>
                  </w:r>
                  <w:r>
                    <w:rPr>
                      <w:b/>
                    </w:rPr>
                    <w:t>number of ways that policymakers and practitioners can</w:t>
                  </w:r>
                </w:p>
                <w:p w14:paraId="5FB7F9C9" w14:textId="77777777" w:rsidR="006C7D96" w:rsidRDefault="00CA704C">
                  <w:pPr>
                    <w:spacing w:before="6"/>
                    <w:rPr>
                      <w:b/>
                    </w:rPr>
                  </w:pPr>
                  <w:r>
                    <w:rPr>
                      <w:b/>
                    </w:rPr>
                    <w:t>intervene to</w:t>
                  </w:r>
                  <w:r>
                    <w:rPr>
                      <w:b/>
                      <w:spacing w:val="1"/>
                    </w:rPr>
                    <w:t xml:space="preserve"> </w:t>
                  </w:r>
                  <w:r>
                    <w:rPr>
                      <w:b/>
                      <w:spacing w:val="-5"/>
                    </w:rPr>
                    <w:t>improve</w:t>
                  </w:r>
                </w:p>
                <w:p w14:paraId="2FF68670" w14:textId="77777777" w:rsidR="006C7D96" w:rsidRDefault="00CA704C">
                  <w:pPr>
                    <w:spacing w:before="65"/>
                    <w:rPr>
                      <w:b/>
                    </w:rPr>
                  </w:pPr>
                  <w:r>
                    <w:rPr>
                      <w:b/>
                      <w:spacing w:val="-2"/>
                    </w:rPr>
                    <w:t>outcomes.</w:t>
                  </w:r>
                </w:p>
              </w:txbxContent>
            </v:textbox>
            <w10:wrap anchorx="page"/>
          </v:shape>
        </w:pict>
      </w:r>
      <w:r>
        <w:rPr>
          <w:w w:val="95"/>
        </w:rPr>
        <w:t>Struggling families appear every day in clinics,</w:t>
      </w:r>
      <w:r>
        <w:rPr>
          <w:spacing w:val="-6"/>
          <w:w w:val="95"/>
        </w:rPr>
        <w:t xml:space="preserve"> </w:t>
      </w:r>
      <w:r>
        <w:rPr>
          <w:w w:val="95"/>
        </w:rPr>
        <w:t>childcare agencies,</w:t>
      </w:r>
      <w:r>
        <w:rPr>
          <w:spacing w:val="-6"/>
          <w:w w:val="95"/>
        </w:rPr>
        <w:t xml:space="preserve"> </w:t>
      </w:r>
      <w:r>
        <w:rPr>
          <w:w w:val="95"/>
        </w:rPr>
        <w:t>churches,</w:t>
      </w:r>
      <w:r>
        <w:rPr>
          <w:spacing w:val="-6"/>
          <w:w w:val="95"/>
        </w:rPr>
        <w:t xml:space="preserve"> </w:t>
      </w:r>
      <w:r>
        <w:rPr>
          <w:w w:val="95"/>
        </w:rPr>
        <w:t>schools,</w:t>
      </w:r>
      <w:r>
        <w:rPr>
          <w:spacing w:val="-6"/>
          <w:w w:val="95"/>
        </w:rPr>
        <w:t xml:space="preserve"> </w:t>
      </w:r>
      <w:r>
        <w:rPr>
          <w:w w:val="95"/>
        </w:rPr>
        <w:t xml:space="preserve">and domestic violence </w:t>
      </w:r>
      <w:r>
        <w:t>shelters.</w:t>
      </w:r>
      <w:r>
        <w:rPr>
          <w:spacing w:val="25"/>
        </w:rPr>
        <w:t xml:space="preserve"> </w:t>
      </w:r>
      <w:r>
        <w:t>Many</w:t>
      </w:r>
      <w:r>
        <w:rPr>
          <w:spacing w:val="-10"/>
        </w:rPr>
        <w:t xml:space="preserve"> </w:t>
      </w:r>
      <w:r>
        <w:t>more</w:t>
      </w:r>
      <w:r>
        <w:rPr>
          <w:spacing w:val="-11"/>
        </w:rPr>
        <w:t xml:space="preserve"> </w:t>
      </w:r>
      <w:r>
        <w:t>families</w:t>
      </w:r>
      <w:r>
        <w:rPr>
          <w:spacing w:val="-10"/>
        </w:rPr>
        <w:t xml:space="preserve"> </w:t>
      </w:r>
      <w:r>
        <w:t>never</w:t>
      </w:r>
      <w:r>
        <w:rPr>
          <w:spacing w:val="-11"/>
        </w:rPr>
        <w:t xml:space="preserve"> </w:t>
      </w:r>
      <w:r>
        <w:t>even</w:t>
      </w:r>
      <w:r>
        <w:rPr>
          <w:spacing w:val="-10"/>
        </w:rPr>
        <w:t xml:space="preserve"> </w:t>
      </w:r>
      <w:r>
        <w:t>reach</w:t>
      </w:r>
      <w:r>
        <w:rPr>
          <w:spacing w:val="-11"/>
        </w:rPr>
        <w:t xml:space="preserve"> </w:t>
      </w:r>
      <w:r>
        <w:t>these</w:t>
      </w:r>
      <w:r>
        <w:rPr>
          <w:spacing w:val="-10"/>
        </w:rPr>
        <w:t xml:space="preserve"> </w:t>
      </w:r>
      <w:r>
        <w:t>points</w:t>
      </w:r>
      <w:r>
        <w:rPr>
          <w:spacing w:val="-11"/>
        </w:rPr>
        <w:t xml:space="preserve"> </w:t>
      </w:r>
      <w:r>
        <w:t>of</w:t>
      </w:r>
      <w:r>
        <w:rPr>
          <w:spacing w:val="-10"/>
        </w:rPr>
        <w:t xml:space="preserve"> </w:t>
      </w:r>
      <w:r>
        <w:t>entry</w:t>
      </w:r>
      <w:r>
        <w:rPr>
          <w:spacing w:val="-11"/>
        </w:rPr>
        <w:t xml:space="preserve"> </w:t>
      </w:r>
      <w:r>
        <w:t>for</w:t>
      </w:r>
      <w:r>
        <w:rPr>
          <w:spacing w:val="-10"/>
        </w:rPr>
        <w:t xml:space="preserve"> </w:t>
      </w:r>
      <w:r>
        <w:t>help. They</w:t>
      </w:r>
      <w:r>
        <w:rPr>
          <w:spacing w:val="-10"/>
        </w:rPr>
        <w:t xml:space="preserve"> </w:t>
      </w:r>
      <w:r>
        <w:t>find</w:t>
      </w:r>
      <w:r>
        <w:rPr>
          <w:spacing w:val="-11"/>
        </w:rPr>
        <w:t xml:space="preserve"> </w:t>
      </w:r>
      <w:r>
        <w:t>themselves</w:t>
      </w:r>
      <w:r>
        <w:rPr>
          <w:spacing w:val="-10"/>
        </w:rPr>
        <w:t xml:space="preserve"> </w:t>
      </w:r>
      <w:r>
        <w:t>isolated and</w:t>
      </w:r>
      <w:r>
        <w:rPr>
          <w:spacing w:val="-11"/>
        </w:rPr>
        <w:t xml:space="preserve"> </w:t>
      </w:r>
      <w:r>
        <w:t>trying</w:t>
      </w:r>
      <w:r>
        <w:rPr>
          <w:spacing w:val="-11"/>
        </w:rPr>
        <w:t xml:space="preserve"> </w:t>
      </w:r>
      <w:r>
        <w:t>to</w:t>
      </w:r>
      <w:r>
        <w:rPr>
          <w:spacing w:val="-11"/>
        </w:rPr>
        <w:t xml:space="preserve"> </w:t>
      </w:r>
      <w:r>
        <w:t>cope</w:t>
      </w:r>
      <w:r>
        <w:rPr>
          <w:spacing w:val="-11"/>
        </w:rPr>
        <w:t xml:space="preserve"> </w:t>
      </w:r>
      <w:r>
        <w:t>on</w:t>
      </w:r>
      <w:r>
        <w:rPr>
          <w:spacing w:val="-11"/>
        </w:rPr>
        <w:t xml:space="preserve"> </w:t>
      </w:r>
      <w:r>
        <w:t>their</w:t>
      </w:r>
      <w:r>
        <w:rPr>
          <w:spacing w:val="-11"/>
        </w:rPr>
        <w:t xml:space="preserve"> </w:t>
      </w:r>
      <w:r>
        <w:t>own.</w:t>
      </w:r>
      <w:r>
        <w:rPr>
          <w:spacing w:val="24"/>
        </w:rPr>
        <w:t xml:space="preserve"> </w:t>
      </w:r>
      <w:r>
        <w:t>Besid</w:t>
      </w:r>
      <w:r>
        <w:t>es</w:t>
      </w:r>
      <w:r>
        <w:rPr>
          <w:spacing w:val="-11"/>
        </w:rPr>
        <w:t xml:space="preserve"> </w:t>
      </w:r>
      <w:r>
        <w:t>the</w:t>
      </w:r>
      <w:r>
        <w:rPr>
          <w:spacing w:val="-11"/>
        </w:rPr>
        <w:t xml:space="preserve"> </w:t>
      </w:r>
      <w:r>
        <w:t>difficult</w:t>
      </w:r>
      <w:r>
        <w:rPr>
          <w:spacing w:val="-11"/>
        </w:rPr>
        <w:t xml:space="preserve"> </w:t>
      </w:r>
      <w:r>
        <w:t>task</w:t>
      </w:r>
      <w:r>
        <w:rPr>
          <w:spacing w:val="-11"/>
        </w:rPr>
        <w:t xml:space="preserve"> </w:t>
      </w:r>
      <w:r>
        <w:t>of</w:t>
      </w:r>
      <w:r>
        <w:rPr>
          <w:spacing w:val="-11"/>
        </w:rPr>
        <w:t xml:space="preserve"> </w:t>
      </w:r>
      <w:r>
        <w:t>raising</w:t>
      </w:r>
      <w:r>
        <w:rPr>
          <w:spacing w:val="-11"/>
        </w:rPr>
        <w:t xml:space="preserve"> </w:t>
      </w:r>
      <w:r>
        <w:t>children—often</w:t>
      </w:r>
      <w:r>
        <w:rPr>
          <w:spacing w:val="-11"/>
        </w:rPr>
        <w:t xml:space="preserve"> </w:t>
      </w:r>
      <w:r>
        <w:t>while</w:t>
      </w:r>
      <w:r>
        <w:rPr>
          <w:spacing w:val="-11"/>
        </w:rPr>
        <w:t xml:space="preserve"> </w:t>
      </w:r>
      <w:r>
        <w:t>working</w:t>
      </w:r>
      <w:r>
        <w:rPr>
          <w:spacing w:val="-11"/>
        </w:rPr>
        <w:t xml:space="preserve"> </w:t>
      </w:r>
      <w:r>
        <w:t>full- time—many</w:t>
      </w:r>
      <w:r>
        <w:rPr>
          <w:spacing w:val="-16"/>
        </w:rPr>
        <w:t xml:space="preserve"> </w:t>
      </w:r>
      <w:r>
        <w:t>caregivers</w:t>
      </w:r>
      <w:r>
        <w:rPr>
          <w:spacing w:val="-15"/>
        </w:rPr>
        <w:t xml:space="preserve"> </w:t>
      </w:r>
      <w:r>
        <w:t>deal</w:t>
      </w:r>
      <w:r>
        <w:rPr>
          <w:spacing w:val="-11"/>
        </w:rPr>
        <w:t xml:space="preserve"> </w:t>
      </w:r>
      <w:r>
        <w:t>with</w:t>
      </w:r>
      <w:r>
        <w:rPr>
          <w:spacing w:val="-10"/>
        </w:rPr>
        <w:t xml:space="preserve"> </w:t>
      </w:r>
      <w:r>
        <w:t>added</w:t>
      </w:r>
      <w:r>
        <w:rPr>
          <w:spacing w:val="-10"/>
        </w:rPr>
        <w:t xml:space="preserve"> </w:t>
      </w:r>
      <w:r>
        <w:t>stressors</w:t>
      </w:r>
      <w:r>
        <w:rPr>
          <w:spacing w:val="-10"/>
        </w:rPr>
        <w:t xml:space="preserve"> </w:t>
      </w:r>
      <w:r>
        <w:t>such</w:t>
      </w:r>
      <w:r>
        <w:rPr>
          <w:spacing w:val="-10"/>
        </w:rPr>
        <w:t xml:space="preserve"> </w:t>
      </w:r>
      <w:r>
        <w:t>as</w:t>
      </w:r>
      <w:r>
        <w:rPr>
          <w:spacing w:val="-10"/>
        </w:rPr>
        <w:t xml:space="preserve"> </w:t>
      </w:r>
      <w:r>
        <w:t>mental</w:t>
      </w:r>
      <w:r>
        <w:rPr>
          <w:spacing w:val="-10"/>
        </w:rPr>
        <w:t xml:space="preserve"> </w:t>
      </w:r>
      <w:r>
        <w:t>health</w:t>
      </w:r>
      <w:r>
        <w:rPr>
          <w:spacing w:val="-10"/>
        </w:rPr>
        <w:t xml:space="preserve"> </w:t>
      </w:r>
      <w:r>
        <w:t>problems,</w:t>
      </w:r>
      <w:r>
        <w:rPr>
          <w:spacing w:val="-18"/>
        </w:rPr>
        <w:t xml:space="preserve"> </w:t>
      </w:r>
      <w:r>
        <w:t>substance</w:t>
      </w:r>
      <w:r>
        <w:rPr>
          <w:spacing w:val="-10"/>
        </w:rPr>
        <w:t xml:space="preserve"> </w:t>
      </w:r>
      <w:r>
        <w:t>abuse,</w:t>
      </w:r>
      <w:r>
        <w:rPr>
          <w:spacing w:val="-18"/>
        </w:rPr>
        <w:t xml:space="preserve"> </w:t>
      </w:r>
      <w:r>
        <w:t>and</w:t>
      </w:r>
      <w:r>
        <w:rPr>
          <w:spacing w:val="-10"/>
        </w:rPr>
        <w:t xml:space="preserve"> </w:t>
      </w:r>
      <w:r>
        <w:t xml:space="preserve">a </w:t>
      </w:r>
      <w:r>
        <w:rPr>
          <w:w w:val="95"/>
        </w:rPr>
        <w:t>history of trauma. These problems can challenge a parent’s ability to be attentive to his or her children.</w:t>
      </w:r>
      <w:r>
        <w:rPr>
          <w:spacing w:val="40"/>
        </w:rPr>
        <w:t xml:space="preserve"> </w:t>
      </w:r>
      <w:r>
        <w:rPr>
          <w:w w:val="95"/>
        </w:rPr>
        <w:t xml:space="preserve">Some </w:t>
      </w:r>
      <w:r>
        <w:t>very</w:t>
      </w:r>
      <w:r>
        <w:rPr>
          <w:spacing w:val="-12"/>
        </w:rPr>
        <w:t xml:space="preserve"> </w:t>
      </w:r>
      <w:r>
        <w:t>young</w:t>
      </w:r>
      <w:r>
        <w:rPr>
          <w:spacing w:val="-12"/>
        </w:rPr>
        <w:t xml:space="preserve"> </w:t>
      </w:r>
      <w:r>
        <w:t>children</w:t>
      </w:r>
      <w:r>
        <w:rPr>
          <w:spacing w:val="-12"/>
        </w:rPr>
        <w:t xml:space="preserve"> </w:t>
      </w:r>
      <w:r>
        <w:t>in</w:t>
      </w:r>
      <w:r>
        <w:rPr>
          <w:spacing w:val="-12"/>
        </w:rPr>
        <w:t xml:space="preserve"> </w:t>
      </w:r>
      <w:r>
        <w:t>these</w:t>
      </w:r>
      <w:r>
        <w:rPr>
          <w:spacing w:val="-12"/>
        </w:rPr>
        <w:t xml:space="preserve"> </w:t>
      </w:r>
      <w:r>
        <w:t>situations</w:t>
      </w:r>
      <w:r>
        <w:rPr>
          <w:spacing w:val="-12"/>
        </w:rPr>
        <w:t xml:space="preserve"> </w:t>
      </w:r>
      <w:r>
        <w:t>may</w:t>
      </w:r>
      <w:r>
        <w:rPr>
          <w:spacing w:val="-12"/>
        </w:rPr>
        <w:t xml:space="preserve"> </w:t>
      </w:r>
      <w:r>
        <w:t>have</w:t>
      </w:r>
      <w:r>
        <w:rPr>
          <w:spacing w:val="-13"/>
        </w:rPr>
        <w:t xml:space="preserve"> </w:t>
      </w:r>
      <w:r>
        <w:t>experienced</w:t>
      </w:r>
      <w:r>
        <w:rPr>
          <w:spacing w:val="-12"/>
        </w:rPr>
        <w:t xml:space="preserve"> </w:t>
      </w:r>
      <w:r>
        <w:t>or</w:t>
      </w:r>
      <w:r>
        <w:rPr>
          <w:spacing w:val="-12"/>
        </w:rPr>
        <w:t xml:space="preserve"> </w:t>
      </w:r>
      <w:r>
        <w:t>witnessed</w:t>
      </w:r>
      <w:r>
        <w:rPr>
          <w:spacing w:val="-12"/>
        </w:rPr>
        <w:t xml:space="preserve"> </w:t>
      </w:r>
      <w:r>
        <w:t>traumatic</w:t>
      </w:r>
      <w:r>
        <w:rPr>
          <w:spacing w:val="-12"/>
        </w:rPr>
        <w:t xml:space="preserve"> </w:t>
      </w:r>
      <w:r>
        <w:t>events.</w:t>
      </w:r>
      <w:r>
        <w:rPr>
          <w:spacing w:val="23"/>
        </w:rPr>
        <w:t xml:space="preserve"> </w:t>
      </w:r>
      <w:r>
        <w:t>Sometimes their</w:t>
      </w:r>
      <w:r>
        <w:rPr>
          <w:spacing w:val="-11"/>
        </w:rPr>
        <w:t xml:space="preserve"> </w:t>
      </w:r>
      <w:r>
        <w:t>parents</w:t>
      </w:r>
      <w:r>
        <w:rPr>
          <w:spacing w:val="-11"/>
        </w:rPr>
        <w:t xml:space="preserve"> </w:t>
      </w:r>
      <w:r>
        <w:t>are</w:t>
      </w:r>
      <w:r>
        <w:rPr>
          <w:spacing w:val="-11"/>
        </w:rPr>
        <w:t xml:space="preserve"> </w:t>
      </w:r>
      <w:r>
        <w:t>unable</w:t>
      </w:r>
      <w:r>
        <w:rPr>
          <w:spacing w:val="-11"/>
        </w:rPr>
        <w:t xml:space="preserve"> </w:t>
      </w:r>
      <w:r>
        <w:t>to</w:t>
      </w:r>
      <w:r>
        <w:rPr>
          <w:spacing w:val="-11"/>
        </w:rPr>
        <w:t xml:space="preserve"> </w:t>
      </w:r>
      <w:r>
        <w:t>protect</w:t>
      </w:r>
      <w:r>
        <w:rPr>
          <w:spacing w:val="-11"/>
        </w:rPr>
        <w:t xml:space="preserve"> </w:t>
      </w:r>
      <w:r>
        <w:t>them</w:t>
      </w:r>
      <w:r>
        <w:rPr>
          <w:spacing w:val="-11"/>
        </w:rPr>
        <w:t xml:space="preserve"> </w:t>
      </w:r>
      <w:r>
        <w:t>f</w:t>
      </w:r>
      <w:r>
        <w:t>rom</w:t>
      </w:r>
      <w:r>
        <w:rPr>
          <w:spacing w:val="-11"/>
        </w:rPr>
        <w:t xml:space="preserve"> </w:t>
      </w:r>
      <w:r>
        <w:t>physical</w:t>
      </w:r>
      <w:r>
        <w:rPr>
          <w:spacing w:val="-11"/>
        </w:rPr>
        <w:t xml:space="preserve"> </w:t>
      </w:r>
      <w:r>
        <w:t>or</w:t>
      </w:r>
      <w:r>
        <w:rPr>
          <w:spacing w:val="-11"/>
        </w:rPr>
        <w:t xml:space="preserve"> </w:t>
      </w:r>
      <w:r>
        <w:t>psychological</w:t>
      </w:r>
      <w:r>
        <w:rPr>
          <w:spacing w:val="-11"/>
        </w:rPr>
        <w:t xml:space="preserve"> </w:t>
      </w:r>
      <w:r>
        <w:t>harm.</w:t>
      </w:r>
      <w:r>
        <w:rPr>
          <w:spacing w:val="25"/>
        </w:rPr>
        <w:t xml:space="preserve"> </w:t>
      </w:r>
      <w:r>
        <w:t>For</w:t>
      </w:r>
      <w:r>
        <w:rPr>
          <w:spacing w:val="-11"/>
        </w:rPr>
        <w:t xml:space="preserve"> </w:t>
      </w:r>
      <w:r>
        <w:t>a</w:t>
      </w:r>
      <w:r>
        <w:rPr>
          <w:spacing w:val="-11"/>
        </w:rPr>
        <w:t xml:space="preserve"> </w:t>
      </w:r>
      <w:r>
        <w:t>small</w:t>
      </w:r>
      <w:r>
        <w:rPr>
          <w:spacing w:val="-11"/>
        </w:rPr>
        <w:t xml:space="preserve"> </w:t>
      </w:r>
      <w:r>
        <w:t>group</w:t>
      </w:r>
      <w:r>
        <w:rPr>
          <w:spacing w:val="-11"/>
        </w:rPr>
        <w:t xml:space="preserve"> </w:t>
      </w:r>
      <w:r>
        <w:t>of</w:t>
      </w:r>
      <w:r>
        <w:rPr>
          <w:spacing w:val="-11"/>
        </w:rPr>
        <w:t xml:space="preserve"> </w:t>
      </w:r>
      <w:r>
        <w:t>these children,</w:t>
      </w:r>
      <w:r>
        <w:rPr>
          <w:spacing w:val="-18"/>
        </w:rPr>
        <w:t xml:space="preserve"> </w:t>
      </w:r>
      <w:r>
        <w:t>parents</w:t>
      </w:r>
      <w:r>
        <w:rPr>
          <w:spacing w:val="-16"/>
        </w:rPr>
        <w:t xml:space="preserve"> </w:t>
      </w:r>
      <w:r>
        <w:t>or</w:t>
      </w:r>
      <w:r>
        <w:rPr>
          <w:spacing w:val="-12"/>
        </w:rPr>
        <w:t xml:space="preserve"> </w:t>
      </w:r>
      <w:r>
        <w:t>other</w:t>
      </w:r>
      <w:r>
        <w:rPr>
          <w:spacing w:val="-11"/>
        </w:rPr>
        <w:t xml:space="preserve"> </w:t>
      </w:r>
      <w:r>
        <w:t>caregivers</w:t>
      </w:r>
      <w:r>
        <w:rPr>
          <w:spacing w:val="-11"/>
        </w:rPr>
        <w:t xml:space="preserve"> </w:t>
      </w:r>
      <w:r>
        <w:t>cause</w:t>
      </w:r>
      <w:r>
        <w:rPr>
          <w:spacing w:val="-11"/>
        </w:rPr>
        <w:t xml:space="preserve"> </w:t>
      </w:r>
      <w:r>
        <w:t>the</w:t>
      </w:r>
      <w:r>
        <w:rPr>
          <w:spacing w:val="-11"/>
        </w:rPr>
        <w:t xml:space="preserve"> </w:t>
      </w:r>
      <w:r>
        <w:t>harm</w:t>
      </w:r>
      <w:r>
        <w:rPr>
          <w:spacing w:val="-11"/>
        </w:rPr>
        <w:t xml:space="preserve"> </w:t>
      </w:r>
      <w:r>
        <w:t>(Center</w:t>
      </w:r>
      <w:r>
        <w:rPr>
          <w:spacing w:val="-11"/>
        </w:rPr>
        <w:t xml:space="preserve"> </w:t>
      </w:r>
      <w:r>
        <w:t>on</w:t>
      </w:r>
      <w:r>
        <w:rPr>
          <w:spacing w:val="-11"/>
        </w:rPr>
        <w:t xml:space="preserve"> </w:t>
      </w:r>
      <w:r>
        <w:t>the</w:t>
      </w:r>
      <w:r>
        <w:rPr>
          <w:spacing w:val="-11"/>
        </w:rPr>
        <w:t xml:space="preserve"> </w:t>
      </w:r>
      <w:r>
        <w:t>Developing</w:t>
      </w:r>
      <w:r>
        <w:rPr>
          <w:spacing w:val="-11"/>
        </w:rPr>
        <w:t xml:space="preserve"> </w:t>
      </w:r>
      <w:r>
        <w:t>Child</w:t>
      </w:r>
    </w:p>
    <w:p w14:paraId="24E0B537" w14:textId="77777777" w:rsidR="006C7D96" w:rsidRDefault="006C7D96">
      <w:pPr>
        <w:spacing w:line="300" w:lineRule="auto"/>
        <w:sectPr w:rsidR="006C7D96">
          <w:pgSz w:w="12240" w:h="15840"/>
          <w:pgMar w:top="1500" w:right="360" w:bottom="280" w:left="260" w:header="720" w:footer="720" w:gutter="0"/>
          <w:cols w:space="720"/>
        </w:sectPr>
      </w:pPr>
    </w:p>
    <w:p w14:paraId="5B94CC3B" w14:textId="77777777" w:rsidR="006C7D96" w:rsidRDefault="00CA704C">
      <w:pPr>
        <w:pStyle w:val="BodyText"/>
        <w:spacing w:before="9" w:line="300" w:lineRule="auto"/>
        <w:ind w:left="1160"/>
      </w:pPr>
      <w:r>
        <w:rPr>
          <w:w w:val="95"/>
        </w:rPr>
        <w:t>at Harvard University,</w:t>
      </w:r>
      <w:r>
        <w:rPr>
          <w:spacing w:val="-12"/>
          <w:w w:val="95"/>
        </w:rPr>
        <w:t xml:space="preserve"> </w:t>
      </w:r>
      <w:r>
        <w:rPr>
          <w:w w:val="95"/>
        </w:rPr>
        <w:t xml:space="preserve">2007). These experiences can affect infants and toddlers in </w:t>
      </w:r>
      <w:r>
        <w:t>profound ways.</w:t>
      </w:r>
    </w:p>
    <w:p w14:paraId="766BD7AF" w14:textId="77777777" w:rsidR="006C7D96" w:rsidRDefault="00CA704C">
      <w:pPr>
        <w:pStyle w:val="BodyText"/>
        <w:spacing w:before="2" w:line="300" w:lineRule="auto"/>
        <w:ind w:left="1160" w:firstLine="360"/>
      </w:pPr>
      <w:r>
        <w:t>Life</w:t>
      </w:r>
      <w:r>
        <w:rPr>
          <w:spacing w:val="-16"/>
        </w:rPr>
        <w:t xml:space="preserve"> </w:t>
      </w:r>
      <w:r>
        <w:t>stressors,</w:t>
      </w:r>
      <w:r>
        <w:rPr>
          <w:spacing w:val="-18"/>
        </w:rPr>
        <w:t xml:space="preserve"> </w:t>
      </w:r>
      <w:r>
        <w:t>such</w:t>
      </w:r>
      <w:r>
        <w:rPr>
          <w:spacing w:val="-15"/>
        </w:rPr>
        <w:t xml:space="preserve"> </w:t>
      </w:r>
      <w:r>
        <w:t>as</w:t>
      </w:r>
      <w:r>
        <w:rPr>
          <w:spacing w:val="-15"/>
        </w:rPr>
        <w:t xml:space="preserve"> </w:t>
      </w:r>
      <w:r>
        <w:t>physical</w:t>
      </w:r>
      <w:r>
        <w:rPr>
          <w:spacing w:val="-16"/>
        </w:rPr>
        <w:t xml:space="preserve"> </w:t>
      </w:r>
      <w:r>
        <w:t>or</w:t>
      </w:r>
      <w:r>
        <w:rPr>
          <w:spacing w:val="-11"/>
        </w:rPr>
        <w:t xml:space="preserve"> </w:t>
      </w:r>
      <w:r>
        <w:t>sexual</w:t>
      </w:r>
      <w:r>
        <w:rPr>
          <w:spacing w:val="-12"/>
        </w:rPr>
        <w:t xml:space="preserve"> </w:t>
      </w:r>
      <w:r>
        <w:t>abuse,</w:t>
      </w:r>
      <w:r>
        <w:rPr>
          <w:spacing w:val="-18"/>
        </w:rPr>
        <w:t xml:space="preserve"> </w:t>
      </w:r>
      <w:r>
        <w:t>exposure</w:t>
      </w:r>
      <w:r>
        <w:rPr>
          <w:spacing w:val="-12"/>
        </w:rPr>
        <w:t xml:space="preserve"> </w:t>
      </w:r>
      <w:r>
        <w:t>to</w:t>
      </w:r>
      <w:r>
        <w:rPr>
          <w:spacing w:val="-12"/>
        </w:rPr>
        <w:t xml:space="preserve"> </w:t>
      </w:r>
      <w:r>
        <w:t>domestic</w:t>
      </w:r>
      <w:r>
        <w:rPr>
          <w:spacing w:val="-12"/>
        </w:rPr>
        <w:t xml:space="preserve"> </w:t>
      </w:r>
      <w:r>
        <w:t>violence within</w:t>
      </w:r>
      <w:r>
        <w:rPr>
          <w:spacing w:val="-16"/>
        </w:rPr>
        <w:t xml:space="preserve"> </w:t>
      </w:r>
      <w:r>
        <w:t>the</w:t>
      </w:r>
      <w:r>
        <w:rPr>
          <w:spacing w:val="-15"/>
        </w:rPr>
        <w:t xml:space="preserve"> </w:t>
      </w:r>
      <w:r>
        <w:t>family,</w:t>
      </w:r>
      <w:r>
        <w:rPr>
          <w:spacing w:val="-18"/>
        </w:rPr>
        <w:t xml:space="preserve"> </w:t>
      </w:r>
      <w:r>
        <w:t>witnessing</w:t>
      </w:r>
      <w:r>
        <w:rPr>
          <w:spacing w:val="-13"/>
        </w:rPr>
        <w:t xml:space="preserve"> </w:t>
      </w:r>
      <w:r>
        <w:t>community</w:t>
      </w:r>
      <w:r>
        <w:rPr>
          <w:spacing w:val="-10"/>
        </w:rPr>
        <w:t xml:space="preserve"> </w:t>
      </w:r>
      <w:r>
        <w:t>violence,</w:t>
      </w:r>
      <w:r>
        <w:rPr>
          <w:spacing w:val="-18"/>
        </w:rPr>
        <w:t xml:space="preserve"> </w:t>
      </w:r>
      <w:r>
        <w:t>and</w:t>
      </w:r>
      <w:r>
        <w:rPr>
          <w:spacing w:val="-10"/>
        </w:rPr>
        <w:t xml:space="preserve"> </w:t>
      </w:r>
      <w:r>
        <w:t>depending</w:t>
      </w:r>
      <w:r>
        <w:rPr>
          <w:spacing w:val="-10"/>
        </w:rPr>
        <w:t xml:space="preserve"> </w:t>
      </w:r>
      <w:r>
        <w:t>on</w:t>
      </w:r>
      <w:r>
        <w:rPr>
          <w:spacing w:val="-10"/>
        </w:rPr>
        <w:t xml:space="preserve"> </w:t>
      </w:r>
      <w:r>
        <w:t>parents</w:t>
      </w:r>
      <w:r>
        <w:rPr>
          <w:spacing w:val="-10"/>
        </w:rPr>
        <w:t xml:space="preserve"> </w:t>
      </w:r>
      <w:r>
        <w:t xml:space="preserve">with </w:t>
      </w:r>
      <w:r>
        <w:rPr>
          <w:w w:val="95"/>
        </w:rPr>
        <w:t>mental health and sub</w:t>
      </w:r>
      <w:r>
        <w:rPr>
          <w:w w:val="95"/>
        </w:rPr>
        <w:t xml:space="preserve">stance abuse problems often place the children in these families </w:t>
      </w:r>
      <w:r>
        <w:t>on</w:t>
      </w:r>
      <w:r>
        <w:rPr>
          <w:spacing w:val="-16"/>
        </w:rPr>
        <w:t xml:space="preserve"> </w:t>
      </w:r>
      <w:r>
        <w:t>a</w:t>
      </w:r>
      <w:r>
        <w:rPr>
          <w:spacing w:val="-9"/>
        </w:rPr>
        <w:t xml:space="preserve"> </w:t>
      </w:r>
      <w:r>
        <w:t>difficult</w:t>
      </w:r>
      <w:r>
        <w:rPr>
          <w:spacing w:val="-8"/>
        </w:rPr>
        <w:t xml:space="preserve"> </w:t>
      </w:r>
      <w:r>
        <w:t>path. These</w:t>
      </w:r>
      <w:r>
        <w:rPr>
          <w:spacing w:val="-8"/>
        </w:rPr>
        <w:t xml:space="preserve"> </w:t>
      </w:r>
      <w:r>
        <w:t>problems</w:t>
      </w:r>
      <w:r>
        <w:rPr>
          <w:spacing w:val="-8"/>
        </w:rPr>
        <w:t xml:space="preserve"> </w:t>
      </w:r>
      <w:r>
        <w:t>also</w:t>
      </w:r>
      <w:r>
        <w:rPr>
          <w:spacing w:val="-8"/>
        </w:rPr>
        <w:t xml:space="preserve"> </w:t>
      </w:r>
      <w:r>
        <w:t>tend</w:t>
      </w:r>
      <w:r>
        <w:rPr>
          <w:spacing w:val="-8"/>
        </w:rPr>
        <w:t xml:space="preserve"> </w:t>
      </w:r>
      <w:r>
        <w:t>to</w:t>
      </w:r>
      <w:r>
        <w:rPr>
          <w:spacing w:val="-8"/>
        </w:rPr>
        <w:t xml:space="preserve"> </w:t>
      </w:r>
      <w:r>
        <w:t>cluster</w:t>
      </w:r>
      <w:r>
        <w:rPr>
          <w:spacing w:val="-8"/>
        </w:rPr>
        <w:t xml:space="preserve"> </w:t>
      </w:r>
      <w:r>
        <w:t>in</w:t>
      </w:r>
      <w:r>
        <w:rPr>
          <w:spacing w:val="-8"/>
        </w:rPr>
        <w:t xml:space="preserve"> </w:t>
      </w:r>
      <w:r>
        <w:t>families:</w:t>
      </w:r>
      <w:r>
        <w:rPr>
          <w:spacing w:val="-18"/>
        </w:rPr>
        <w:t xml:space="preserve"> </w:t>
      </w:r>
      <w:r>
        <w:t>Often,</w:t>
      </w:r>
      <w:r>
        <w:rPr>
          <w:spacing w:val="-18"/>
        </w:rPr>
        <w:t xml:space="preserve"> </w:t>
      </w:r>
      <w:r>
        <w:t>if</w:t>
      </w:r>
      <w:r>
        <w:rPr>
          <w:spacing w:val="-8"/>
        </w:rPr>
        <w:t xml:space="preserve"> </w:t>
      </w:r>
      <w:r>
        <w:t>one</w:t>
      </w:r>
      <w:r>
        <w:rPr>
          <w:spacing w:val="-8"/>
        </w:rPr>
        <w:t xml:space="preserve"> </w:t>
      </w:r>
      <w:r>
        <w:t xml:space="preserve">is </w:t>
      </w:r>
      <w:r>
        <w:rPr>
          <w:w w:val="95"/>
        </w:rPr>
        <w:t>present,</w:t>
      </w:r>
      <w:r>
        <w:rPr>
          <w:spacing w:val="-12"/>
          <w:w w:val="95"/>
        </w:rPr>
        <w:t xml:space="preserve"> </w:t>
      </w:r>
      <w:r>
        <w:rPr>
          <w:w w:val="95"/>
        </w:rPr>
        <w:t>others are present as well (Knitzer and Lefkowitz,</w:t>
      </w:r>
      <w:r>
        <w:rPr>
          <w:spacing w:val="-12"/>
          <w:w w:val="95"/>
        </w:rPr>
        <w:t xml:space="preserve"> </w:t>
      </w:r>
      <w:r>
        <w:rPr>
          <w:w w:val="95"/>
        </w:rPr>
        <w:t>2006).</w:t>
      </w:r>
      <w:r>
        <w:rPr>
          <w:spacing w:val="27"/>
        </w:rPr>
        <w:t xml:space="preserve"> </w:t>
      </w:r>
      <w:r>
        <w:rPr>
          <w:w w:val="95"/>
        </w:rPr>
        <w:t>We also know that the more of these harmful experiences a child is exposed to,</w:t>
      </w:r>
      <w:r>
        <w:rPr>
          <w:spacing w:val="-13"/>
          <w:w w:val="95"/>
        </w:rPr>
        <w:t xml:space="preserve"> </w:t>
      </w:r>
      <w:r>
        <w:rPr>
          <w:w w:val="95"/>
        </w:rPr>
        <w:t>the more likely the child will</w:t>
      </w:r>
      <w:r>
        <w:rPr>
          <w:spacing w:val="2"/>
        </w:rPr>
        <w:t xml:space="preserve"> </w:t>
      </w:r>
      <w:r>
        <w:rPr>
          <w:w w:val="95"/>
        </w:rPr>
        <w:t>have</w:t>
      </w:r>
      <w:r>
        <w:rPr>
          <w:spacing w:val="1"/>
        </w:rPr>
        <w:t xml:space="preserve"> </w:t>
      </w:r>
      <w:r>
        <w:rPr>
          <w:w w:val="95"/>
        </w:rPr>
        <w:t>difficulty</w:t>
      </w:r>
      <w:r>
        <w:rPr>
          <w:spacing w:val="2"/>
        </w:rPr>
        <w:t xml:space="preserve"> </w:t>
      </w:r>
      <w:r>
        <w:rPr>
          <w:w w:val="95"/>
        </w:rPr>
        <w:t>with</w:t>
      </w:r>
      <w:r>
        <w:rPr>
          <w:spacing w:val="2"/>
        </w:rPr>
        <w:t xml:space="preserve"> </w:t>
      </w:r>
      <w:r>
        <w:rPr>
          <w:w w:val="95"/>
        </w:rPr>
        <w:t>social</w:t>
      </w:r>
      <w:r>
        <w:rPr>
          <w:spacing w:val="2"/>
        </w:rPr>
        <w:t xml:space="preserve"> </w:t>
      </w:r>
      <w:r>
        <w:rPr>
          <w:w w:val="95"/>
        </w:rPr>
        <w:t>and</w:t>
      </w:r>
      <w:r>
        <w:rPr>
          <w:spacing w:val="2"/>
        </w:rPr>
        <w:t xml:space="preserve"> </w:t>
      </w:r>
      <w:r>
        <w:rPr>
          <w:w w:val="95"/>
        </w:rPr>
        <w:t>emotional</w:t>
      </w:r>
      <w:r>
        <w:rPr>
          <w:spacing w:val="2"/>
        </w:rPr>
        <w:t xml:space="preserve"> </w:t>
      </w:r>
      <w:r>
        <w:rPr>
          <w:w w:val="95"/>
        </w:rPr>
        <w:t>functioning</w:t>
      </w:r>
      <w:r>
        <w:rPr>
          <w:spacing w:val="2"/>
        </w:rPr>
        <w:t xml:space="preserve"> </w:t>
      </w:r>
      <w:r>
        <w:rPr>
          <w:w w:val="95"/>
        </w:rPr>
        <w:t>in</w:t>
      </w:r>
      <w:r>
        <w:rPr>
          <w:spacing w:val="2"/>
        </w:rPr>
        <w:t xml:space="preserve"> </w:t>
      </w:r>
      <w:r>
        <w:rPr>
          <w:w w:val="95"/>
        </w:rPr>
        <w:t>childhood,</w:t>
      </w:r>
      <w:r>
        <w:rPr>
          <w:spacing w:val="-13"/>
          <w:w w:val="95"/>
        </w:rPr>
        <w:t xml:space="preserve"> </w:t>
      </w:r>
      <w:r>
        <w:rPr>
          <w:w w:val="95"/>
        </w:rPr>
        <w:t>exhibit</w:t>
      </w:r>
      <w:r>
        <w:rPr>
          <w:spacing w:val="2"/>
        </w:rPr>
        <w:t xml:space="preserve"> </w:t>
      </w:r>
      <w:r>
        <w:rPr>
          <w:spacing w:val="-2"/>
          <w:w w:val="95"/>
        </w:rPr>
        <w:t>cognitive</w:t>
      </w:r>
    </w:p>
    <w:p w14:paraId="223E5621" w14:textId="77777777" w:rsidR="006C7D96" w:rsidRDefault="00CA704C">
      <w:pPr>
        <w:pStyle w:val="Heading8"/>
        <w:spacing w:before="166" w:line="300" w:lineRule="auto"/>
        <w:ind w:left="398" w:right="456"/>
      </w:pPr>
      <w:r>
        <w:rPr>
          <w:b w:val="0"/>
        </w:rPr>
        <w:br w:type="column"/>
      </w:r>
      <w:r>
        <w:t>T</w:t>
      </w:r>
      <w:r>
        <w:t xml:space="preserve">here are </w:t>
      </w:r>
      <w:proofErr w:type="gramStart"/>
      <w:r>
        <w:t>a number of</w:t>
      </w:r>
      <w:proofErr w:type="gramEnd"/>
      <w:r>
        <w:t xml:space="preserve"> ways that policymakers and practitioners can intervene</w:t>
      </w:r>
      <w:r>
        <w:rPr>
          <w:spacing w:val="-16"/>
        </w:rPr>
        <w:t xml:space="preserve"> </w:t>
      </w:r>
      <w:r>
        <w:t>to</w:t>
      </w:r>
      <w:r>
        <w:rPr>
          <w:spacing w:val="-15"/>
        </w:rPr>
        <w:t xml:space="preserve"> </w:t>
      </w:r>
      <w:r>
        <w:t xml:space="preserve">improve </w:t>
      </w:r>
      <w:r>
        <w:rPr>
          <w:spacing w:val="-2"/>
        </w:rPr>
        <w:t>outcomes.</w:t>
      </w:r>
    </w:p>
    <w:p w14:paraId="4C7AE5B6" w14:textId="77777777" w:rsidR="006C7D96" w:rsidRDefault="006C7D96">
      <w:pPr>
        <w:spacing w:line="300" w:lineRule="auto"/>
        <w:sectPr w:rsidR="006C7D96">
          <w:type w:val="continuous"/>
          <w:pgSz w:w="12240" w:h="15840"/>
          <w:pgMar w:top="0" w:right="360" w:bottom="0" w:left="260" w:header="720" w:footer="720" w:gutter="0"/>
          <w:cols w:num="2" w:space="720" w:equalWidth="0">
            <w:col w:w="8552" w:space="40"/>
            <w:col w:w="3028"/>
          </w:cols>
        </w:sectPr>
      </w:pPr>
    </w:p>
    <w:p w14:paraId="21CB5A06" w14:textId="77777777" w:rsidR="006C7D96" w:rsidRDefault="00CA704C">
      <w:pPr>
        <w:pStyle w:val="BodyText"/>
        <w:spacing w:before="8" w:line="300" w:lineRule="auto"/>
        <w:ind w:left="1160" w:right="1136"/>
      </w:pPr>
      <w:r>
        <w:pict w14:anchorId="1ACCD527">
          <v:rect id="docshape26" o:spid="_x0000_s1764" style="position:absolute;left:0;text-align:left;margin-left:0;margin-top:0;width:612pt;height:11in;z-index:-18034176;mso-position-horizontal-relative:page;mso-position-vertical-relative:page" fillcolor="#e8e5d8" stroked="f">
            <w10:wrap anchorx="page" anchory="page"/>
          </v:rect>
        </w:pict>
      </w:r>
      <w:r>
        <w:pict w14:anchorId="3F1A06DE">
          <v:group id="docshapegroup27" o:spid="_x0000_s1755" style="position:absolute;left:0;text-align:left;margin-left:43.3pt;margin-top:35pt;width:540.35pt;height:731.55pt;z-index:-18033664;mso-position-horizontal-relative:page;mso-position-vertical-relative:page" coordorigin="866,700" coordsize="10807,14631">
            <v:rect id="docshape28" o:spid="_x0000_s1763" style="position:absolute;left:875;top:860;width:10477;height:14108" stroked="f"/>
            <v:rect id="docshape29" o:spid="_x0000_s1762" style="position:absolute;left:875;top:729;width:10477;height:14239" filled="f" strokeweight="1pt"/>
            <v:rect id="docshape30" o:spid="_x0000_s1761" style="position:absolute;left:865;top:700;width:10497;height:160" fillcolor="#5d87a1" stroked="f"/>
            <v:line id="_x0000_s1760" style="position:absolute" from="3433,940" to="8803,940" strokecolor="#b2a97e" strokeweight="8pt"/>
            <v:rect id="docshape31" o:spid="_x0000_s1759" style="position:absolute;left:4440;top:14968;width:3368;height:358" stroked="f"/>
            <v:rect id="docshape32" o:spid="_x0000_s1758" style="position:absolute;left:4440;top:14968;width:3368;height:358" filled="f" strokeweight=".5pt"/>
            <v:rect id="docshape33" o:spid="_x0000_s1757" style="position:absolute;left:9061;top:4690;width:2606;height:2694" fillcolor="#e0ddcb" stroked="f"/>
            <v:rect id="docshape34" o:spid="_x0000_s1756" style="position:absolute;left:9061;top:4690;width:2606;height:2694" filled="f" strokeweight=".5pt"/>
            <w10:wrap anchorx="page" anchory="page"/>
          </v:group>
        </w:pict>
      </w:r>
      <w:r>
        <w:t>problems,</w:t>
      </w:r>
      <w:r>
        <w:rPr>
          <w:spacing w:val="-18"/>
        </w:rPr>
        <w:t xml:space="preserve"> </w:t>
      </w:r>
      <w:r>
        <w:t>fail</w:t>
      </w:r>
      <w:r>
        <w:rPr>
          <w:spacing w:val="-16"/>
        </w:rPr>
        <w:t xml:space="preserve"> </w:t>
      </w:r>
      <w:r>
        <w:t>in</w:t>
      </w:r>
      <w:r>
        <w:rPr>
          <w:spacing w:val="-10"/>
        </w:rPr>
        <w:t xml:space="preserve"> </w:t>
      </w:r>
      <w:r>
        <w:t>school,</w:t>
      </w:r>
      <w:r>
        <w:rPr>
          <w:spacing w:val="-18"/>
        </w:rPr>
        <w:t xml:space="preserve"> </w:t>
      </w:r>
      <w:r>
        <w:t>and</w:t>
      </w:r>
      <w:r>
        <w:rPr>
          <w:spacing w:val="-8"/>
        </w:rPr>
        <w:t xml:space="preserve"> </w:t>
      </w:r>
      <w:r>
        <w:t>have</w:t>
      </w:r>
      <w:r>
        <w:rPr>
          <w:spacing w:val="-9"/>
        </w:rPr>
        <w:t xml:space="preserve"> </w:t>
      </w:r>
      <w:r>
        <w:t>high</w:t>
      </w:r>
      <w:r>
        <w:rPr>
          <w:spacing w:val="-8"/>
        </w:rPr>
        <w:t xml:space="preserve"> </w:t>
      </w:r>
      <w:r>
        <w:t>levels</w:t>
      </w:r>
      <w:r>
        <w:rPr>
          <w:spacing w:val="-8"/>
        </w:rPr>
        <w:t xml:space="preserve"> </w:t>
      </w:r>
      <w:r>
        <w:t>of</w:t>
      </w:r>
      <w:r>
        <w:rPr>
          <w:spacing w:val="-8"/>
        </w:rPr>
        <w:t xml:space="preserve"> </w:t>
      </w:r>
      <w:r>
        <w:t>mental</w:t>
      </w:r>
      <w:r>
        <w:rPr>
          <w:spacing w:val="-8"/>
        </w:rPr>
        <w:t xml:space="preserve"> </w:t>
      </w:r>
      <w:r>
        <w:t>health</w:t>
      </w:r>
      <w:r>
        <w:rPr>
          <w:spacing w:val="-8"/>
        </w:rPr>
        <w:t xml:space="preserve"> </w:t>
      </w:r>
      <w:r>
        <w:t>problems</w:t>
      </w:r>
      <w:r>
        <w:rPr>
          <w:spacing w:val="-8"/>
        </w:rPr>
        <w:t xml:space="preserve"> </w:t>
      </w:r>
      <w:r>
        <w:t>and</w:t>
      </w:r>
      <w:r>
        <w:rPr>
          <w:spacing w:val="-8"/>
        </w:rPr>
        <w:t xml:space="preserve"> </w:t>
      </w:r>
      <w:r>
        <w:t>substance</w:t>
      </w:r>
      <w:r>
        <w:rPr>
          <w:spacing w:val="-8"/>
        </w:rPr>
        <w:t xml:space="preserve"> </w:t>
      </w:r>
      <w:r>
        <w:t>abuse</w:t>
      </w:r>
      <w:r>
        <w:rPr>
          <w:spacing w:val="-8"/>
        </w:rPr>
        <w:t xml:space="preserve"> </w:t>
      </w:r>
      <w:r>
        <w:t>as</w:t>
      </w:r>
      <w:r>
        <w:rPr>
          <w:spacing w:val="-8"/>
        </w:rPr>
        <w:t xml:space="preserve"> </w:t>
      </w:r>
      <w:r>
        <w:t>an</w:t>
      </w:r>
      <w:r>
        <w:rPr>
          <w:spacing w:val="-8"/>
        </w:rPr>
        <w:t xml:space="preserve"> </w:t>
      </w:r>
      <w:r>
        <w:t xml:space="preserve">adult </w:t>
      </w:r>
      <w:r>
        <w:rPr>
          <w:w w:val="95"/>
        </w:rPr>
        <w:t>(National Scientific Council on the Developing Child,</w:t>
      </w:r>
      <w:r>
        <w:rPr>
          <w:spacing w:val="-12"/>
          <w:w w:val="95"/>
        </w:rPr>
        <w:t xml:space="preserve"> </w:t>
      </w:r>
      <w:r>
        <w:rPr>
          <w:w w:val="95"/>
        </w:rPr>
        <w:t>2004b;</w:t>
      </w:r>
      <w:r>
        <w:rPr>
          <w:spacing w:val="-12"/>
          <w:w w:val="95"/>
        </w:rPr>
        <w:t xml:space="preserve"> </w:t>
      </w:r>
      <w:r>
        <w:rPr>
          <w:w w:val="95"/>
        </w:rPr>
        <w:t>Gewirtz &amp; Edelson,</w:t>
      </w:r>
      <w:r>
        <w:rPr>
          <w:spacing w:val="-12"/>
          <w:w w:val="95"/>
        </w:rPr>
        <w:t xml:space="preserve"> </w:t>
      </w:r>
      <w:r>
        <w:rPr>
          <w:w w:val="95"/>
        </w:rPr>
        <w:t>2004;</w:t>
      </w:r>
      <w:r>
        <w:rPr>
          <w:spacing w:val="-12"/>
          <w:w w:val="95"/>
        </w:rPr>
        <w:t xml:space="preserve"> </w:t>
      </w:r>
      <w:r>
        <w:rPr>
          <w:w w:val="95"/>
        </w:rPr>
        <w:t>Heather,</w:t>
      </w:r>
      <w:r>
        <w:rPr>
          <w:spacing w:val="-12"/>
          <w:w w:val="95"/>
        </w:rPr>
        <w:t xml:space="preserve"> </w:t>
      </w:r>
      <w:r>
        <w:rPr>
          <w:w w:val="95"/>
        </w:rPr>
        <w:t>Finkelhor,</w:t>
      </w:r>
      <w:r>
        <w:rPr>
          <w:spacing w:val="-12"/>
          <w:w w:val="95"/>
        </w:rPr>
        <w:t xml:space="preserve"> </w:t>
      </w:r>
      <w:r>
        <w:rPr>
          <w:w w:val="95"/>
        </w:rPr>
        <w:t>&amp; Ormond,</w:t>
      </w:r>
      <w:r>
        <w:rPr>
          <w:spacing w:val="-10"/>
          <w:w w:val="95"/>
        </w:rPr>
        <w:t xml:space="preserve"> </w:t>
      </w:r>
      <w:r>
        <w:rPr>
          <w:w w:val="95"/>
        </w:rPr>
        <w:t>2006).</w:t>
      </w:r>
      <w:r>
        <w:rPr>
          <w:spacing w:val="40"/>
        </w:rPr>
        <w:t xml:space="preserve"> </w:t>
      </w:r>
      <w:r>
        <w:rPr>
          <w:w w:val="95"/>
        </w:rPr>
        <w:t>Chronic health conditions (including heart disease,</w:t>
      </w:r>
      <w:r>
        <w:rPr>
          <w:spacing w:val="-10"/>
          <w:w w:val="95"/>
        </w:rPr>
        <w:t xml:space="preserve"> </w:t>
      </w:r>
      <w:r>
        <w:rPr>
          <w:w w:val="95"/>
        </w:rPr>
        <w:t>diabetes,</w:t>
      </w:r>
      <w:r>
        <w:rPr>
          <w:spacing w:val="-10"/>
          <w:w w:val="95"/>
        </w:rPr>
        <w:t xml:space="preserve"> </w:t>
      </w:r>
      <w:r>
        <w:rPr>
          <w:w w:val="95"/>
        </w:rPr>
        <w:t>cancer,</w:t>
      </w:r>
      <w:r>
        <w:rPr>
          <w:spacing w:val="-10"/>
          <w:w w:val="95"/>
        </w:rPr>
        <w:t xml:space="preserve"> </w:t>
      </w:r>
      <w:r>
        <w:rPr>
          <w:w w:val="95"/>
        </w:rPr>
        <w:t xml:space="preserve">and lung disease) have </w:t>
      </w:r>
      <w:r>
        <w:t>also</w:t>
      </w:r>
      <w:r>
        <w:rPr>
          <w:spacing w:val="-10"/>
        </w:rPr>
        <w:t xml:space="preserve"> </w:t>
      </w:r>
      <w:r>
        <w:t>been</w:t>
      </w:r>
      <w:r>
        <w:rPr>
          <w:spacing w:val="-6"/>
        </w:rPr>
        <w:t xml:space="preserve"> </w:t>
      </w:r>
      <w:r>
        <w:t>linked</w:t>
      </w:r>
      <w:r>
        <w:rPr>
          <w:spacing w:val="-6"/>
        </w:rPr>
        <w:t xml:space="preserve"> </w:t>
      </w:r>
      <w:r>
        <w:t>to</w:t>
      </w:r>
      <w:r>
        <w:rPr>
          <w:spacing w:val="-6"/>
        </w:rPr>
        <w:t xml:space="preserve"> </w:t>
      </w:r>
      <w:r>
        <w:t>adverse</w:t>
      </w:r>
      <w:r>
        <w:rPr>
          <w:spacing w:val="-6"/>
        </w:rPr>
        <w:t xml:space="preserve"> </w:t>
      </w:r>
      <w:r>
        <w:t>experiences</w:t>
      </w:r>
      <w:r>
        <w:rPr>
          <w:spacing w:val="-6"/>
        </w:rPr>
        <w:t xml:space="preserve"> </w:t>
      </w:r>
      <w:r>
        <w:t>in</w:t>
      </w:r>
      <w:r>
        <w:rPr>
          <w:spacing w:val="-6"/>
        </w:rPr>
        <w:t xml:space="preserve"> </w:t>
      </w:r>
      <w:r>
        <w:t>childhood</w:t>
      </w:r>
      <w:r>
        <w:rPr>
          <w:spacing w:val="-6"/>
        </w:rPr>
        <w:t xml:space="preserve"> </w:t>
      </w:r>
      <w:r>
        <w:t>(Felitti</w:t>
      </w:r>
      <w:r>
        <w:rPr>
          <w:spacing w:val="-6"/>
        </w:rPr>
        <w:t xml:space="preserve"> </w:t>
      </w:r>
      <w:r>
        <w:t>et</w:t>
      </w:r>
      <w:r>
        <w:rPr>
          <w:spacing w:val="-6"/>
        </w:rPr>
        <w:t xml:space="preserve"> </w:t>
      </w:r>
      <w:r>
        <w:t>al.,</w:t>
      </w:r>
      <w:r>
        <w:rPr>
          <w:spacing w:val="-18"/>
        </w:rPr>
        <w:t xml:space="preserve"> </w:t>
      </w:r>
      <w:r>
        <w:t>1998).</w:t>
      </w:r>
    </w:p>
    <w:p w14:paraId="11496908" w14:textId="77777777" w:rsidR="006C7D96" w:rsidRDefault="006C7D96">
      <w:pPr>
        <w:pStyle w:val="BodyText"/>
        <w:spacing w:before="8"/>
        <w:rPr>
          <w:sz w:val="24"/>
        </w:rPr>
      </w:pPr>
    </w:p>
    <w:p w14:paraId="484F0B02" w14:textId="77777777" w:rsidR="006C7D96" w:rsidRDefault="00CA704C">
      <w:pPr>
        <w:pStyle w:val="Heading4"/>
        <w:spacing w:before="1"/>
      </w:pPr>
      <w:r>
        <w:rPr>
          <w:spacing w:val="-2"/>
        </w:rPr>
        <w:t>Experiences</w:t>
      </w:r>
      <w:r>
        <w:rPr>
          <w:spacing w:val="-12"/>
        </w:rPr>
        <w:t xml:space="preserve"> </w:t>
      </w:r>
      <w:r>
        <w:rPr>
          <w:spacing w:val="-2"/>
        </w:rPr>
        <w:t>Affect</w:t>
      </w:r>
      <w:r>
        <w:rPr>
          <w:spacing w:val="-1"/>
        </w:rPr>
        <w:t xml:space="preserve"> </w:t>
      </w:r>
      <w:r>
        <w:rPr>
          <w:spacing w:val="-2"/>
        </w:rPr>
        <w:t>the</w:t>
      </w:r>
      <w:r>
        <w:rPr>
          <w:spacing w:val="-46"/>
        </w:rPr>
        <w:t xml:space="preserve"> </w:t>
      </w:r>
      <w:r>
        <w:rPr>
          <w:spacing w:val="-2"/>
        </w:rPr>
        <w:t>Young</w:t>
      </w:r>
      <w:r>
        <w:rPr>
          <w:spacing w:val="-1"/>
        </w:rPr>
        <w:t xml:space="preserve"> </w:t>
      </w:r>
      <w:r>
        <w:rPr>
          <w:spacing w:val="-2"/>
        </w:rPr>
        <w:t>Child’s</w:t>
      </w:r>
      <w:r>
        <w:t xml:space="preserve"> </w:t>
      </w:r>
      <w:r>
        <w:rPr>
          <w:spacing w:val="-2"/>
        </w:rPr>
        <w:t>Brain</w:t>
      </w:r>
    </w:p>
    <w:p w14:paraId="1B6620EC" w14:textId="77777777" w:rsidR="006C7D96" w:rsidRDefault="00CA704C">
      <w:pPr>
        <w:pStyle w:val="BodyText"/>
        <w:spacing w:before="55" w:line="300" w:lineRule="auto"/>
        <w:ind w:left="1160" w:right="892" w:firstLine="360"/>
      </w:pPr>
      <w:r>
        <w:t>Studies</w:t>
      </w:r>
      <w:r>
        <w:rPr>
          <w:spacing w:val="-10"/>
        </w:rPr>
        <w:t xml:space="preserve"> </w:t>
      </w:r>
      <w:r>
        <w:t>looking</w:t>
      </w:r>
      <w:r>
        <w:rPr>
          <w:spacing w:val="-10"/>
        </w:rPr>
        <w:t xml:space="preserve"> </w:t>
      </w:r>
      <w:r>
        <w:t>at</w:t>
      </w:r>
      <w:r>
        <w:rPr>
          <w:spacing w:val="-10"/>
        </w:rPr>
        <w:t xml:space="preserve"> </w:t>
      </w:r>
      <w:r>
        <w:t>how</w:t>
      </w:r>
      <w:r>
        <w:rPr>
          <w:spacing w:val="-10"/>
        </w:rPr>
        <w:t xml:space="preserve"> </w:t>
      </w:r>
      <w:r>
        <w:t>the</w:t>
      </w:r>
      <w:r>
        <w:rPr>
          <w:spacing w:val="-10"/>
        </w:rPr>
        <w:t xml:space="preserve"> </w:t>
      </w:r>
      <w:r>
        <w:t>brain</w:t>
      </w:r>
      <w:r>
        <w:rPr>
          <w:spacing w:val="-10"/>
        </w:rPr>
        <w:t xml:space="preserve"> </w:t>
      </w:r>
      <w:r>
        <w:t>develops</w:t>
      </w:r>
      <w:r>
        <w:rPr>
          <w:spacing w:val="-10"/>
        </w:rPr>
        <w:t xml:space="preserve"> </w:t>
      </w:r>
      <w:r>
        <w:t>in</w:t>
      </w:r>
      <w:r>
        <w:rPr>
          <w:spacing w:val="-10"/>
        </w:rPr>
        <w:t xml:space="preserve"> </w:t>
      </w:r>
      <w:r>
        <w:t>infants</w:t>
      </w:r>
      <w:r>
        <w:rPr>
          <w:spacing w:val="-10"/>
        </w:rPr>
        <w:t xml:space="preserve"> </w:t>
      </w:r>
      <w:r>
        <w:t>and</w:t>
      </w:r>
      <w:r>
        <w:rPr>
          <w:spacing w:val="-10"/>
        </w:rPr>
        <w:t xml:space="preserve"> </w:t>
      </w:r>
      <w:r>
        <w:t>toddlers</w:t>
      </w:r>
      <w:r>
        <w:rPr>
          <w:spacing w:val="-10"/>
        </w:rPr>
        <w:t xml:space="preserve"> </w:t>
      </w:r>
      <w:r>
        <w:t>(National</w:t>
      </w:r>
      <w:r>
        <w:rPr>
          <w:spacing w:val="-10"/>
        </w:rPr>
        <w:t xml:space="preserve"> </w:t>
      </w:r>
      <w:r>
        <w:t>Scientific</w:t>
      </w:r>
      <w:r>
        <w:rPr>
          <w:spacing w:val="-10"/>
        </w:rPr>
        <w:t xml:space="preserve"> </w:t>
      </w:r>
      <w:r>
        <w:t>Council</w:t>
      </w:r>
      <w:r>
        <w:rPr>
          <w:spacing w:val="-10"/>
        </w:rPr>
        <w:t xml:space="preserve"> </w:t>
      </w:r>
      <w:r>
        <w:t>on</w:t>
      </w:r>
      <w:r>
        <w:rPr>
          <w:spacing w:val="-10"/>
        </w:rPr>
        <w:t xml:space="preserve"> </w:t>
      </w:r>
      <w:r>
        <w:t xml:space="preserve">the </w:t>
      </w:r>
      <w:r>
        <w:rPr>
          <w:w w:val="95"/>
        </w:rPr>
        <w:t>Developing Child,</w:t>
      </w:r>
      <w:r>
        <w:rPr>
          <w:spacing w:val="-11"/>
          <w:w w:val="95"/>
        </w:rPr>
        <w:t xml:space="preserve"> </w:t>
      </w:r>
      <w:r>
        <w:rPr>
          <w:w w:val="95"/>
        </w:rPr>
        <w:t>2004b,</w:t>
      </w:r>
      <w:r>
        <w:rPr>
          <w:spacing w:val="-11"/>
          <w:w w:val="95"/>
        </w:rPr>
        <w:t xml:space="preserve"> </w:t>
      </w:r>
      <w:r>
        <w:rPr>
          <w:w w:val="95"/>
        </w:rPr>
        <w:t xml:space="preserve">2005) give us a better understanding of why this early exposure to very stressful </w:t>
      </w:r>
      <w:r>
        <w:t>situations</w:t>
      </w:r>
      <w:r>
        <w:rPr>
          <w:spacing w:val="-10"/>
        </w:rPr>
        <w:t xml:space="preserve"> </w:t>
      </w:r>
      <w:r>
        <w:t>can</w:t>
      </w:r>
      <w:r>
        <w:rPr>
          <w:spacing w:val="-10"/>
        </w:rPr>
        <w:t xml:space="preserve"> </w:t>
      </w:r>
      <w:r>
        <w:t>lead</w:t>
      </w:r>
      <w:r>
        <w:rPr>
          <w:spacing w:val="-10"/>
        </w:rPr>
        <w:t xml:space="preserve"> </w:t>
      </w:r>
      <w:r>
        <w:t>to</w:t>
      </w:r>
      <w:r>
        <w:rPr>
          <w:spacing w:val="-10"/>
        </w:rPr>
        <w:t xml:space="preserve"> </w:t>
      </w:r>
      <w:r>
        <w:t>such</w:t>
      </w:r>
      <w:r>
        <w:rPr>
          <w:spacing w:val="-10"/>
        </w:rPr>
        <w:t xml:space="preserve"> </w:t>
      </w:r>
      <w:r>
        <w:t>harmful</w:t>
      </w:r>
      <w:r>
        <w:rPr>
          <w:spacing w:val="-10"/>
        </w:rPr>
        <w:t xml:space="preserve"> </w:t>
      </w:r>
      <w:r>
        <w:t>outcomes.</w:t>
      </w:r>
      <w:r>
        <w:rPr>
          <w:spacing w:val="27"/>
        </w:rPr>
        <w:t xml:space="preserve"> </w:t>
      </w:r>
      <w:r>
        <w:t>During</w:t>
      </w:r>
      <w:r>
        <w:rPr>
          <w:spacing w:val="-10"/>
        </w:rPr>
        <w:t xml:space="preserve"> </w:t>
      </w:r>
      <w:r>
        <w:t>the</w:t>
      </w:r>
      <w:r>
        <w:rPr>
          <w:spacing w:val="-10"/>
        </w:rPr>
        <w:t xml:space="preserve"> </w:t>
      </w:r>
      <w:r>
        <w:t>earliest</w:t>
      </w:r>
      <w:r>
        <w:rPr>
          <w:spacing w:val="-10"/>
        </w:rPr>
        <w:t xml:space="preserve"> </w:t>
      </w:r>
      <w:r>
        <w:t>years—from</w:t>
      </w:r>
      <w:r>
        <w:rPr>
          <w:spacing w:val="-10"/>
        </w:rPr>
        <w:t xml:space="preserve"> </w:t>
      </w:r>
      <w:r>
        <w:t>prenatal</w:t>
      </w:r>
      <w:r>
        <w:rPr>
          <w:spacing w:val="-10"/>
        </w:rPr>
        <w:t xml:space="preserve"> </w:t>
      </w:r>
      <w:r>
        <w:t>to</w:t>
      </w:r>
      <w:r>
        <w:rPr>
          <w:spacing w:val="-10"/>
        </w:rPr>
        <w:t xml:space="preserve"> </w:t>
      </w:r>
      <w:r>
        <w:t>age</w:t>
      </w:r>
      <w:r>
        <w:rPr>
          <w:spacing w:val="-10"/>
        </w:rPr>
        <w:t xml:space="preserve"> </w:t>
      </w:r>
      <w:r>
        <w:t>5</w:t>
      </w:r>
      <w:r>
        <w:rPr>
          <w:spacing w:val="-10"/>
        </w:rPr>
        <w:t xml:space="preserve"> </w:t>
      </w:r>
      <w:r>
        <w:t>years</w:t>
      </w:r>
    </w:p>
    <w:p w14:paraId="3809C55E" w14:textId="77777777" w:rsidR="006C7D96" w:rsidRDefault="00CA704C">
      <w:pPr>
        <w:pStyle w:val="BodyText"/>
        <w:spacing w:before="4" w:line="300" w:lineRule="auto"/>
        <w:ind w:left="1160" w:right="892"/>
      </w:pPr>
      <w:r>
        <w:t>or</w:t>
      </w:r>
      <w:r>
        <w:rPr>
          <w:spacing w:val="-6"/>
        </w:rPr>
        <w:t xml:space="preserve"> </w:t>
      </w:r>
      <w:r>
        <w:t>so—the</w:t>
      </w:r>
      <w:r>
        <w:rPr>
          <w:spacing w:val="-6"/>
        </w:rPr>
        <w:t xml:space="preserve"> </w:t>
      </w:r>
      <w:r>
        <w:t>brain</w:t>
      </w:r>
      <w:r>
        <w:rPr>
          <w:spacing w:val="-6"/>
        </w:rPr>
        <w:t xml:space="preserve"> </w:t>
      </w:r>
      <w:r>
        <w:t>is</w:t>
      </w:r>
      <w:r>
        <w:rPr>
          <w:spacing w:val="-6"/>
        </w:rPr>
        <w:t xml:space="preserve"> </w:t>
      </w:r>
      <w:r>
        <w:t>most</w:t>
      </w:r>
      <w:r>
        <w:rPr>
          <w:spacing w:val="-6"/>
        </w:rPr>
        <w:t xml:space="preserve"> </w:t>
      </w:r>
      <w:r>
        <w:t>open</w:t>
      </w:r>
      <w:r>
        <w:rPr>
          <w:spacing w:val="-6"/>
        </w:rPr>
        <w:t xml:space="preserve"> </w:t>
      </w:r>
      <w:r>
        <w:t>to</w:t>
      </w:r>
      <w:r>
        <w:rPr>
          <w:spacing w:val="-6"/>
        </w:rPr>
        <w:t xml:space="preserve"> </w:t>
      </w:r>
      <w:r>
        <w:t>outside</w:t>
      </w:r>
      <w:r>
        <w:rPr>
          <w:spacing w:val="-6"/>
        </w:rPr>
        <w:t xml:space="preserve"> </w:t>
      </w:r>
      <w:r>
        <w:t>influences.</w:t>
      </w:r>
      <w:r>
        <w:rPr>
          <w:spacing w:val="32"/>
        </w:rPr>
        <w:t xml:space="preserve"> </w:t>
      </w:r>
      <w:r>
        <w:t>Because</w:t>
      </w:r>
      <w:r>
        <w:rPr>
          <w:spacing w:val="-6"/>
        </w:rPr>
        <w:t xml:space="preserve"> </w:t>
      </w:r>
      <w:r>
        <w:t>the</w:t>
      </w:r>
      <w:r>
        <w:rPr>
          <w:spacing w:val="-6"/>
        </w:rPr>
        <w:t xml:space="preserve"> </w:t>
      </w:r>
      <w:r>
        <w:t>brain</w:t>
      </w:r>
      <w:r>
        <w:rPr>
          <w:spacing w:val="-6"/>
        </w:rPr>
        <w:t xml:space="preserve"> </w:t>
      </w:r>
      <w:r>
        <w:t>is</w:t>
      </w:r>
      <w:r>
        <w:rPr>
          <w:spacing w:val="-6"/>
        </w:rPr>
        <w:t xml:space="preserve"> </w:t>
      </w:r>
      <w:r>
        <w:t>shaped</w:t>
      </w:r>
      <w:r>
        <w:rPr>
          <w:spacing w:val="-6"/>
        </w:rPr>
        <w:t xml:space="preserve"> </w:t>
      </w:r>
      <w:r>
        <w:t>in</w:t>
      </w:r>
      <w:r>
        <w:rPr>
          <w:spacing w:val="-6"/>
        </w:rPr>
        <w:t xml:space="preserve"> </w:t>
      </w:r>
      <w:r>
        <w:t>important</w:t>
      </w:r>
      <w:r>
        <w:rPr>
          <w:spacing w:val="-6"/>
        </w:rPr>
        <w:t xml:space="preserve"> </w:t>
      </w:r>
      <w:r>
        <w:t>ways</w:t>
      </w:r>
      <w:r>
        <w:rPr>
          <w:spacing w:val="-6"/>
        </w:rPr>
        <w:t xml:space="preserve"> </w:t>
      </w:r>
      <w:r>
        <w:t xml:space="preserve">by </w:t>
      </w:r>
      <w:r>
        <w:rPr>
          <w:w w:val="95"/>
        </w:rPr>
        <w:t>experiences at this early age,</w:t>
      </w:r>
      <w:r>
        <w:rPr>
          <w:spacing w:val="-9"/>
          <w:w w:val="95"/>
        </w:rPr>
        <w:t xml:space="preserve"> </w:t>
      </w:r>
      <w:r>
        <w:rPr>
          <w:w w:val="95"/>
        </w:rPr>
        <w:t xml:space="preserve">overly stressful or traumatic experiences—such as witnessing or experiencing </w:t>
      </w:r>
      <w:proofErr w:type="gramStart"/>
      <w:r>
        <w:t>violence,</w:t>
      </w:r>
      <w:r>
        <w:rPr>
          <w:spacing w:val="-18"/>
        </w:rPr>
        <w:t xml:space="preserve"> </w:t>
      </w:r>
      <w:r>
        <w:t>or</w:t>
      </w:r>
      <w:proofErr w:type="gramEnd"/>
      <w:r>
        <w:rPr>
          <w:spacing w:val="-16"/>
        </w:rPr>
        <w:t xml:space="preserve"> </w:t>
      </w:r>
      <w:r>
        <w:t>being</w:t>
      </w:r>
      <w:r>
        <w:rPr>
          <w:spacing w:val="-15"/>
        </w:rPr>
        <w:t xml:space="preserve"> </w:t>
      </w:r>
      <w:r>
        <w:t>raised</w:t>
      </w:r>
      <w:r>
        <w:rPr>
          <w:spacing w:val="-15"/>
        </w:rPr>
        <w:t xml:space="preserve"> </w:t>
      </w:r>
      <w:r>
        <w:t>by</w:t>
      </w:r>
      <w:r>
        <w:rPr>
          <w:spacing w:val="-16"/>
        </w:rPr>
        <w:t xml:space="preserve"> </w:t>
      </w:r>
      <w:r>
        <w:t>caregivers</w:t>
      </w:r>
      <w:r>
        <w:rPr>
          <w:spacing w:val="-15"/>
        </w:rPr>
        <w:t xml:space="preserve"> </w:t>
      </w:r>
      <w:r>
        <w:t>affected</w:t>
      </w:r>
      <w:r>
        <w:rPr>
          <w:spacing w:val="-15"/>
        </w:rPr>
        <w:t xml:space="preserve"> </w:t>
      </w:r>
      <w:r>
        <w:t>by</w:t>
      </w:r>
      <w:r>
        <w:rPr>
          <w:spacing w:val="-15"/>
        </w:rPr>
        <w:t xml:space="preserve"> </w:t>
      </w:r>
      <w:r>
        <w:t>substance</w:t>
      </w:r>
      <w:r>
        <w:rPr>
          <w:spacing w:val="-16"/>
        </w:rPr>
        <w:t xml:space="preserve"> </w:t>
      </w:r>
      <w:r>
        <w:t>abuse</w:t>
      </w:r>
      <w:r>
        <w:rPr>
          <w:spacing w:val="-15"/>
        </w:rPr>
        <w:t xml:space="preserve"> </w:t>
      </w:r>
      <w:r>
        <w:t>or</w:t>
      </w:r>
      <w:r>
        <w:rPr>
          <w:spacing w:val="-15"/>
        </w:rPr>
        <w:t xml:space="preserve"> </w:t>
      </w:r>
      <w:r>
        <w:t>mental</w:t>
      </w:r>
      <w:r>
        <w:rPr>
          <w:spacing w:val="-16"/>
        </w:rPr>
        <w:t xml:space="preserve"> </w:t>
      </w:r>
      <w:r>
        <w:t>health</w:t>
      </w:r>
      <w:r>
        <w:rPr>
          <w:spacing w:val="-15"/>
        </w:rPr>
        <w:t xml:space="preserve"> </w:t>
      </w:r>
      <w:r>
        <w:t>problems—can</w:t>
      </w:r>
      <w:r>
        <w:rPr>
          <w:spacing w:val="-15"/>
        </w:rPr>
        <w:t xml:space="preserve"> </w:t>
      </w:r>
      <w:r>
        <w:t>have</w:t>
      </w:r>
      <w:r>
        <w:rPr>
          <w:spacing w:val="-15"/>
        </w:rPr>
        <w:t xml:space="preserve"> </w:t>
      </w:r>
      <w:r>
        <w:t xml:space="preserve">a </w:t>
      </w:r>
      <w:r>
        <w:rPr>
          <w:w w:val="95"/>
        </w:rPr>
        <w:t>powerful impac</w:t>
      </w:r>
      <w:r>
        <w:rPr>
          <w:w w:val="95"/>
        </w:rPr>
        <w:t>t on the young brain.</w:t>
      </w:r>
      <w:r>
        <w:rPr>
          <w:spacing w:val="21"/>
        </w:rPr>
        <w:t xml:space="preserve"> </w:t>
      </w:r>
      <w:r>
        <w:rPr>
          <w:w w:val="95"/>
        </w:rPr>
        <w:t xml:space="preserve">These adverse experiences can even affect the </w:t>
      </w:r>
      <w:proofErr w:type="gramStart"/>
      <w:r>
        <w:rPr>
          <w:w w:val="95"/>
        </w:rPr>
        <w:t>basic foundation</w:t>
      </w:r>
      <w:proofErr w:type="gramEnd"/>
      <w:r>
        <w:rPr>
          <w:w w:val="95"/>
        </w:rPr>
        <w:t xml:space="preserve"> of the </w:t>
      </w:r>
      <w:r>
        <w:t>developing</w:t>
      </w:r>
      <w:r>
        <w:rPr>
          <w:spacing w:val="-12"/>
        </w:rPr>
        <w:t xml:space="preserve"> </w:t>
      </w:r>
      <w:r>
        <w:t>brain,</w:t>
      </w:r>
      <w:r>
        <w:rPr>
          <w:spacing w:val="-18"/>
        </w:rPr>
        <w:t xml:space="preserve"> </w:t>
      </w:r>
      <w:r>
        <w:t>contributing</w:t>
      </w:r>
      <w:r>
        <w:rPr>
          <w:spacing w:val="-7"/>
        </w:rPr>
        <w:t xml:space="preserve"> </w:t>
      </w:r>
      <w:r>
        <w:t>to</w:t>
      </w:r>
      <w:r>
        <w:rPr>
          <w:spacing w:val="-7"/>
        </w:rPr>
        <w:t xml:space="preserve"> </w:t>
      </w:r>
      <w:r>
        <w:t>problems</w:t>
      </w:r>
      <w:r>
        <w:rPr>
          <w:spacing w:val="-7"/>
        </w:rPr>
        <w:t xml:space="preserve"> </w:t>
      </w:r>
      <w:r>
        <w:t>throughout</w:t>
      </w:r>
      <w:r>
        <w:rPr>
          <w:spacing w:val="-7"/>
        </w:rPr>
        <w:t xml:space="preserve"> </w:t>
      </w:r>
      <w:r>
        <w:t>life.</w:t>
      </w:r>
    </w:p>
    <w:p w14:paraId="69E57380" w14:textId="77777777" w:rsidR="006C7D96" w:rsidRDefault="00CA704C">
      <w:pPr>
        <w:pStyle w:val="BodyText"/>
        <w:spacing w:before="5" w:line="300" w:lineRule="auto"/>
        <w:ind w:left="1160" w:right="892" w:firstLine="360"/>
      </w:pPr>
      <w:r>
        <w:t>But</w:t>
      </w:r>
      <w:r>
        <w:rPr>
          <w:spacing w:val="-16"/>
        </w:rPr>
        <w:t xml:space="preserve"> </w:t>
      </w:r>
      <w:r>
        <w:t>that</w:t>
      </w:r>
      <w:r>
        <w:rPr>
          <w:spacing w:val="-15"/>
        </w:rPr>
        <w:t xml:space="preserve"> </w:t>
      </w:r>
      <w:r>
        <w:t>is</w:t>
      </w:r>
      <w:r>
        <w:rPr>
          <w:spacing w:val="-15"/>
        </w:rPr>
        <w:t xml:space="preserve"> </w:t>
      </w:r>
      <w:r>
        <w:t>only</w:t>
      </w:r>
      <w:r>
        <w:rPr>
          <w:spacing w:val="-16"/>
        </w:rPr>
        <w:t xml:space="preserve"> </w:t>
      </w:r>
      <w:r>
        <w:t>half</w:t>
      </w:r>
      <w:r>
        <w:rPr>
          <w:spacing w:val="-15"/>
        </w:rPr>
        <w:t xml:space="preserve"> </w:t>
      </w:r>
      <w:r>
        <w:t>the</w:t>
      </w:r>
      <w:r>
        <w:rPr>
          <w:spacing w:val="-15"/>
        </w:rPr>
        <w:t xml:space="preserve"> </w:t>
      </w:r>
      <w:r>
        <w:t>story.</w:t>
      </w:r>
      <w:r>
        <w:rPr>
          <w:spacing w:val="6"/>
        </w:rPr>
        <w:t xml:space="preserve"> </w:t>
      </w:r>
      <w:r>
        <w:t>Infants</w:t>
      </w:r>
      <w:r>
        <w:rPr>
          <w:spacing w:val="-15"/>
        </w:rPr>
        <w:t xml:space="preserve"> </w:t>
      </w:r>
      <w:r>
        <w:t>and</w:t>
      </w:r>
      <w:r>
        <w:rPr>
          <w:spacing w:val="-15"/>
        </w:rPr>
        <w:t xml:space="preserve"> </w:t>
      </w:r>
      <w:r>
        <w:t>toddlers</w:t>
      </w:r>
      <w:r>
        <w:rPr>
          <w:spacing w:val="-15"/>
        </w:rPr>
        <w:t xml:space="preserve"> </w:t>
      </w:r>
      <w:r>
        <w:t>are</w:t>
      </w:r>
      <w:r>
        <w:rPr>
          <w:spacing w:val="-16"/>
        </w:rPr>
        <w:t xml:space="preserve"> </w:t>
      </w:r>
      <w:r>
        <w:t>also</w:t>
      </w:r>
      <w:r>
        <w:rPr>
          <w:spacing w:val="-15"/>
        </w:rPr>
        <w:t xml:space="preserve"> </w:t>
      </w:r>
      <w:r>
        <w:t>ripe</w:t>
      </w:r>
      <w:r>
        <w:rPr>
          <w:spacing w:val="-15"/>
        </w:rPr>
        <w:t xml:space="preserve"> </w:t>
      </w:r>
      <w:r>
        <w:t>to</w:t>
      </w:r>
      <w:r>
        <w:rPr>
          <w:spacing w:val="-16"/>
        </w:rPr>
        <w:t xml:space="preserve"> </w:t>
      </w:r>
      <w:r>
        <w:t>soak</w:t>
      </w:r>
      <w:r>
        <w:rPr>
          <w:spacing w:val="-15"/>
        </w:rPr>
        <w:t xml:space="preserve"> </w:t>
      </w:r>
      <w:r>
        <w:t>up</w:t>
      </w:r>
      <w:r>
        <w:rPr>
          <w:spacing w:val="-15"/>
        </w:rPr>
        <w:t xml:space="preserve"> </w:t>
      </w:r>
      <w:r>
        <w:t>the</w:t>
      </w:r>
      <w:r>
        <w:rPr>
          <w:spacing w:val="-15"/>
        </w:rPr>
        <w:t xml:space="preserve"> </w:t>
      </w:r>
      <w:r>
        <w:t>beneficial</w:t>
      </w:r>
      <w:r>
        <w:rPr>
          <w:spacing w:val="-16"/>
        </w:rPr>
        <w:t xml:space="preserve"> </w:t>
      </w:r>
      <w:r>
        <w:t>aspects</w:t>
      </w:r>
      <w:r>
        <w:rPr>
          <w:spacing w:val="-15"/>
        </w:rPr>
        <w:t xml:space="preserve"> </w:t>
      </w:r>
      <w:r>
        <w:t>of</w:t>
      </w:r>
      <w:r>
        <w:rPr>
          <w:spacing w:val="-15"/>
        </w:rPr>
        <w:t xml:space="preserve"> </w:t>
      </w:r>
      <w:r>
        <w:t>their daily</w:t>
      </w:r>
      <w:r>
        <w:rPr>
          <w:spacing w:val="-16"/>
        </w:rPr>
        <w:t xml:space="preserve"> </w:t>
      </w:r>
      <w:r>
        <w:t>life.</w:t>
      </w:r>
      <w:r>
        <w:rPr>
          <w:spacing w:val="-13"/>
        </w:rPr>
        <w:t xml:space="preserve"> </w:t>
      </w:r>
      <w:r>
        <w:t>The</w:t>
      </w:r>
      <w:r>
        <w:rPr>
          <w:spacing w:val="-16"/>
        </w:rPr>
        <w:t xml:space="preserve"> </w:t>
      </w:r>
      <w:r>
        <w:t>young</w:t>
      </w:r>
      <w:r>
        <w:rPr>
          <w:spacing w:val="-15"/>
        </w:rPr>
        <w:t xml:space="preserve"> </w:t>
      </w:r>
      <w:r>
        <w:t>child’s</w:t>
      </w:r>
      <w:r>
        <w:rPr>
          <w:spacing w:val="-15"/>
        </w:rPr>
        <w:t xml:space="preserve"> </w:t>
      </w:r>
      <w:r>
        <w:t>immediate</w:t>
      </w:r>
      <w:r>
        <w:rPr>
          <w:spacing w:val="-15"/>
        </w:rPr>
        <w:t xml:space="preserve"> </w:t>
      </w:r>
      <w:r>
        <w:t>environment—the</w:t>
      </w:r>
      <w:r>
        <w:rPr>
          <w:spacing w:val="-16"/>
        </w:rPr>
        <w:t xml:space="preserve"> </w:t>
      </w:r>
      <w:r>
        <w:t>interactions</w:t>
      </w:r>
      <w:r>
        <w:rPr>
          <w:spacing w:val="-15"/>
        </w:rPr>
        <w:t xml:space="preserve"> </w:t>
      </w:r>
      <w:r>
        <w:t>with</w:t>
      </w:r>
      <w:r>
        <w:rPr>
          <w:spacing w:val="-15"/>
        </w:rPr>
        <w:t xml:space="preserve"> </w:t>
      </w:r>
      <w:r>
        <w:t>responsive</w:t>
      </w:r>
      <w:r>
        <w:rPr>
          <w:spacing w:val="-16"/>
        </w:rPr>
        <w:t xml:space="preserve"> </w:t>
      </w:r>
      <w:r>
        <w:t>parents</w:t>
      </w:r>
      <w:r>
        <w:rPr>
          <w:spacing w:val="-15"/>
        </w:rPr>
        <w:t xml:space="preserve"> </w:t>
      </w:r>
      <w:r>
        <w:t>and</w:t>
      </w:r>
      <w:r>
        <w:rPr>
          <w:spacing w:val="-15"/>
        </w:rPr>
        <w:t xml:space="preserve"> </w:t>
      </w:r>
      <w:r>
        <w:t>other caregivers,</w:t>
      </w:r>
      <w:r>
        <w:rPr>
          <w:spacing w:val="-18"/>
        </w:rPr>
        <w:t xml:space="preserve"> </w:t>
      </w:r>
      <w:r>
        <w:t>rich</w:t>
      </w:r>
      <w:r>
        <w:rPr>
          <w:spacing w:val="-16"/>
        </w:rPr>
        <w:t xml:space="preserve"> </w:t>
      </w:r>
      <w:r>
        <w:t>sensory</w:t>
      </w:r>
      <w:r>
        <w:rPr>
          <w:spacing w:val="-15"/>
        </w:rPr>
        <w:t xml:space="preserve"> </w:t>
      </w:r>
      <w:r>
        <w:t>stimulation,</w:t>
      </w:r>
      <w:r>
        <w:rPr>
          <w:spacing w:val="-18"/>
        </w:rPr>
        <w:t xml:space="preserve"> </w:t>
      </w:r>
      <w:r>
        <w:t>and</w:t>
      </w:r>
      <w:r>
        <w:rPr>
          <w:spacing w:val="-15"/>
        </w:rPr>
        <w:t xml:space="preserve"> </w:t>
      </w:r>
      <w:r>
        <w:t>routines</w:t>
      </w:r>
      <w:r>
        <w:rPr>
          <w:spacing w:val="-16"/>
        </w:rPr>
        <w:t xml:space="preserve"> </w:t>
      </w:r>
      <w:r>
        <w:t>that</w:t>
      </w:r>
      <w:r>
        <w:rPr>
          <w:spacing w:val="-15"/>
        </w:rPr>
        <w:t xml:space="preserve"> </w:t>
      </w:r>
      <w:r>
        <w:t>shape</w:t>
      </w:r>
      <w:r>
        <w:rPr>
          <w:spacing w:val="-15"/>
        </w:rPr>
        <w:t xml:space="preserve"> </w:t>
      </w:r>
      <w:r>
        <w:t>a</w:t>
      </w:r>
      <w:r>
        <w:rPr>
          <w:spacing w:val="-15"/>
        </w:rPr>
        <w:t xml:space="preserve"> </w:t>
      </w:r>
      <w:r>
        <w:t>child’s</w:t>
      </w:r>
      <w:r>
        <w:rPr>
          <w:spacing w:val="-16"/>
        </w:rPr>
        <w:t xml:space="preserve"> </w:t>
      </w:r>
      <w:r>
        <w:t>day—can</w:t>
      </w:r>
      <w:r>
        <w:rPr>
          <w:spacing w:val="-15"/>
        </w:rPr>
        <w:t xml:space="preserve"> </w:t>
      </w:r>
      <w:proofErr w:type="gramStart"/>
      <w:r>
        <w:t>actually</w:t>
      </w:r>
      <w:r>
        <w:rPr>
          <w:spacing w:val="-15"/>
        </w:rPr>
        <w:t xml:space="preserve"> </w:t>
      </w:r>
      <w:r>
        <w:t>build</w:t>
      </w:r>
      <w:proofErr w:type="gramEnd"/>
      <w:r>
        <w:rPr>
          <w:spacing w:val="-16"/>
        </w:rPr>
        <w:t xml:space="preserve"> </w:t>
      </w:r>
      <w:r>
        <w:t>the</w:t>
      </w:r>
      <w:r>
        <w:rPr>
          <w:spacing w:val="-15"/>
        </w:rPr>
        <w:t xml:space="preserve"> </w:t>
      </w:r>
      <w:r>
        <w:t>brain</w:t>
      </w:r>
      <w:r>
        <w:rPr>
          <w:spacing w:val="-15"/>
        </w:rPr>
        <w:t xml:space="preserve"> </w:t>
      </w:r>
      <w:r>
        <w:t xml:space="preserve">in </w:t>
      </w:r>
      <w:r>
        <w:rPr>
          <w:w w:val="95"/>
        </w:rPr>
        <w:t>healthy ways.</w:t>
      </w:r>
      <w:r>
        <w:rPr>
          <w:spacing w:val="25"/>
        </w:rPr>
        <w:t xml:space="preserve"> </w:t>
      </w:r>
      <w:r>
        <w:rPr>
          <w:w w:val="95"/>
        </w:rPr>
        <w:t>What happens i</w:t>
      </w:r>
      <w:r>
        <w:rPr>
          <w:w w:val="95"/>
        </w:rPr>
        <w:t xml:space="preserve">n </w:t>
      </w:r>
      <w:proofErr w:type="gramStart"/>
      <w:r>
        <w:rPr>
          <w:w w:val="95"/>
        </w:rPr>
        <w:t>all of</w:t>
      </w:r>
      <w:proofErr w:type="gramEnd"/>
      <w:r>
        <w:rPr>
          <w:w w:val="95"/>
        </w:rPr>
        <w:t xml:space="preserve"> the tiny interactions between Ella and the world that surrounds her can </w:t>
      </w:r>
      <w:r>
        <w:t>help</w:t>
      </w:r>
      <w:r>
        <w:rPr>
          <w:spacing w:val="-16"/>
        </w:rPr>
        <w:t xml:space="preserve"> </w:t>
      </w:r>
      <w:r>
        <w:t>her</w:t>
      </w:r>
      <w:r>
        <w:rPr>
          <w:spacing w:val="-15"/>
        </w:rPr>
        <w:t xml:space="preserve"> </w:t>
      </w:r>
      <w:r>
        <w:t>develop</w:t>
      </w:r>
      <w:r>
        <w:rPr>
          <w:spacing w:val="-15"/>
        </w:rPr>
        <w:t xml:space="preserve"> </w:t>
      </w:r>
      <w:r>
        <w:t>a</w:t>
      </w:r>
      <w:r>
        <w:rPr>
          <w:spacing w:val="-16"/>
        </w:rPr>
        <w:t xml:space="preserve"> </w:t>
      </w:r>
      <w:r>
        <w:t>resilient,</w:t>
      </w:r>
      <w:r>
        <w:rPr>
          <w:spacing w:val="-18"/>
        </w:rPr>
        <w:t xml:space="preserve"> </w:t>
      </w:r>
      <w:r>
        <w:t>well-functioning</w:t>
      </w:r>
      <w:r>
        <w:rPr>
          <w:spacing w:val="-15"/>
        </w:rPr>
        <w:t xml:space="preserve"> </w:t>
      </w:r>
      <w:r>
        <w:t>brain.</w:t>
      </w:r>
      <w:r>
        <w:rPr>
          <w:spacing w:val="-12"/>
        </w:rPr>
        <w:t xml:space="preserve"> </w:t>
      </w:r>
      <w:r>
        <w:t>This</w:t>
      </w:r>
      <w:r>
        <w:rPr>
          <w:spacing w:val="-14"/>
        </w:rPr>
        <w:t xml:space="preserve"> </w:t>
      </w:r>
      <w:r>
        <w:t>resiliency</w:t>
      </w:r>
      <w:r>
        <w:rPr>
          <w:spacing w:val="-15"/>
        </w:rPr>
        <w:t xml:space="preserve"> </w:t>
      </w:r>
      <w:r>
        <w:t>will</w:t>
      </w:r>
      <w:r>
        <w:rPr>
          <w:spacing w:val="-15"/>
        </w:rPr>
        <w:t xml:space="preserve"> </w:t>
      </w:r>
      <w:r>
        <w:t>give</w:t>
      </w:r>
      <w:r>
        <w:rPr>
          <w:spacing w:val="-15"/>
        </w:rPr>
        <w:t xml:space="preserve"> </w:t>
      </w:r>
      <w:r>
        <w:t>her</w:t>
      </w:r>
      <w:r>
        <w:rPr>
          <w:spacing w:val="-15"/>
        </w:rPr>
        <w:t xml:space="preserve"> </w:t>
      </w:r>
      <w:r>
        <w:t>a</w:t>
      </w:r>
      <w:r>
        <w:rPr>
          <w:spacing w:val="-15"/>
        </w:rPr>
        <w:t xml:space="preserve"> </w:t>
      </w:r>
      <w:r>
        <w:t>better</w:t>
      </w:r>
      <w:r>
        <w:rPr>
          <w:spacing w:val="-15"/>
        </w:rPr>
        <w:t xml:space="preserve"> </w:t>
      </w:r>
      <w:r>
        <w:t>chance</w:t>
      </w:r>
      <w:r>
        <w:rPr>
          <w:spacing w:val="-15"/>
        </w:rPr>
        <w:t xml:space="preserve"> </w:t>
      </w:r>
      <w:r>
        <w:t>for</w:t>
      </w:r>
      <w:r>
        <w:rPr>
          <w:spacing w:val="-15"/>
        </w:rPr>
        <w:t xml:space="preserve"> </w:t>
      </w:r>
      <w:r>
        <w:t>a</w:t>
      </w:r>
      <w:r>
        <w:rPr>
          <w:spacing w:val="-15"/>
        </w:rPr>
        <w:t xml:space="preserve"> </w:t>
      </w:r>
      <w:r>
        <w:t xml:space="preserve">happy, </w:t>
      </w:r>
      <w:r>
        <w:rPr>
          <w:w w:val="95"/>
        </w:rPr>
        <w:t>productive life as she grows.</w:t>
      </w:r>
      <w:r>
        <w:t xml:space="preserve"> </w:t>
      </w:r>
      <w:r>
        <w:rPr>
          <w:w w:val="95"/>
        </w:rPr>
        <w:t xml:space="preserve">This is one reason that support from a responsive community can have such big </w:t>
      </w:r>
      <w:r>
        <w:t>impacts</w:t>
      </w:r>
      <w:r>
        <w:rPr>
          <w:spacing w:val="-10"/>
        </w:rPr>
        <w:t xml:space="preserve"> </w:t>
      </w:r>
      <w:r>
        <w:t>in</w:t>
      </w:r>
      <w:r>
        <w:rPr>
          <w:spacing w:val="-10"/>
        </w:rPr>
        <w:t xml:space="preserve"> </w:t>
      </w:r>
      <w:r>
        <w:t>these</w:t>
      </w:r>
      <w:r>
        <w:rPr>
          <w:spacing w:val="-10"/>
        </w:rPr>
        <w:t xml:space="preserve"> </w:t>
      </w:r>
      <w:r>
        <w:t>earliest</w:t>
      </w:r>
      <w:r>
        <w:rPr>
          <w:spacing w:val="-10"/>
        </w:rPr>
        <w:t xml:space="preserve"> </w:t>
      </w:r>
      <w:r>
        <w:t>years—this</w:t>
      </w:r>
      <w:r>
        <w:rPr>
          <w:spacing w:val="-10"/>
        </w:rPr>
        <w:t xml:space="preserve"> </w:t>
      </w:r>
      <w:r>
        <w:t>support</w:t>
      </w:r>
      <w:r>
        <w:rPr>
          <w:spacing w:val="-10"/>
        </w:rPr>
        <w:t xml:space="preserve"> </w:t>
      </w:r>
      <w:r>
        <w:t>can</w:t>
      </w:r>
      <w:r>
        <w:rPr>
          <w:spacing w:val="-10"/>
        </w:rPr>
        <w:t xml:space="preserve"> </w:t>
      </w:r>
      <w:r>
        <w:t>positively</w:t>
      </w:r>
      <w:r>
        <w:rPr>
          <w:spacing w:val="-10"/>
        </w:rPr>
        <w:t xml:space="preserve"> </w:t>
      </w:r>
      <w:r>
        <w:t>affect</w:t>
      </w:r>
      <w:r>
        <w:rPr>
          <w:spacing w:val="-10"/>
        </w:rPr>
        <w:t xml:space="preserve"> </w:t>
      </w:r>
      <w:r>
        <w:t>the</w:t>
      </w:r>
      <w:r>
        <w:rPr>
          <w:spacing w:val="-10"/>
        </w:rPr>
        <w:t xml:space="preserve"> </w:t>
      </w:r>
      <w:r>
        <w:t>developing</w:t>
      </w:r>
      <w:r>
        <w:rPr>
          <w:spacing w:val="-10"/>
        </w:rPr>
        <w:t xml:space="preserve"> </w:t>
      </w:r>
      <w:r>
        <w:t>brain.</w:t>
      </w:r>
    </w:p>
    <w:p w14:paraId="228CD2DD" w14:textId="77777777" w:rsidR="006C7D96" w:rsidRDefault="006C7D96">
      <w:pPr>
        <w:pStyle w:val="BodyText"/>
        <w:rPr>
          <w:sz w:val="20"/>
        </w:rPr>
      </w:pPr>
    </w:p>
    <w:p w14:paraId="0F822834" w14:textId="77777777" w:rsidR="006C7D96" w:rsidRDefault="006C7D96">
      <w:pPr>
        <w:pStyle w:val="BodyText"/>
        <w:spacing w:before="4"/>
        <w:rPr>
          <w:sz w:val="26"/>
        </w:rPr>
      </w:pPr>
    </w:p>
    <w:p w14:paraId="0F4D040C" w14:textId="77777777" w:rsidR="006C7D96" w:rsidRDefault="00CA704C">
      <w:pPr>
        <w:tabs>
          <w:tab w:val="left" w:pos="2814"/>
        </w:tabs>
        <w:spacing w:before="94"/>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2</w:t>
      </w:r>
    </w:p>
    <w:p w14:paraId="18A0F9D5" w14:textId="77777777" w:rsidR="006C7D96" w:rsidRDefault="006C7D96">
      <w:pPr>
        <w:jc w:val="center"/>
        <w:rPr>
          <w:sz w:val="16"/>
        </w:rPr>
        <w:sectPr w:rsidR="006C7D96">
          <w:type w:val="continuous"/>
          <w:pgSz w:w="12240" w:h="15840"/>
          <w:pgMar w:top="0" w:right="360" w:bottom="0" w:left="260" w:header="720" w:footer="720" w:gutter="0"/>
          <w:cols w:space="720"/>
        </w:sectPr>
      </w:pPr>
    </w:p>
    <w:p w14:paraId="729D2011" w14:textId="77777777" w:rsidR="006C7D96" w:rsidRDefault="00CA704C">
      <w:pPr>
        <w:pStyle w:val="Heading4"/>
        <w:spacing w:before="98"/>
      </w:pPr>
      <w:r>
        <w:lastRenderedPageBreak/>
        <w:t>Protective</w:t>
      </w:r>
      <w:r>
        <w:rPr>
          <w:spacing w:val="-9"/>
        </w:rPr>
        <w:t xml:space="preserve"> </w:t>
      </w:r>
      <w:r>
        <w:t>Factors:</w:t>
      </w:r>
      <w:r>
        <w:rPr>
          <w:spacing w:val="-26"/>
        </w:rPr>
        <w:t xml:space="preserve"> </w:t>
      </w:r>
      <w:r>
        <w:t>Helping</w:t>
      </w:r>
      <w:r>
        <w:rPr>
          <w:spacing w:val="-6"/>
        </w:rPr>
        <w:t xml:space="preserve"> </w:t>
      </w:r>
      <w:r>
        <w:t>to</w:t>
      </w:r>
      <w:r>
        <w:rPr>
          <w:spacing w:val="-5"/>
        </w:rPr>
        <w:t xml:space="preserve"> </w:t>
      </w:r>
      <w:r>
        <w:t>Build</w:t>
      </w:r>
      <w:r>
        <w:rPr>
          <w:spacing w:val="-6"/>
        </w:rPr>
        <w:t xml:space="preserve"> </w:t>
      </w:r>
      <w:r>
        <w:rPr>
          <w:spacing w:val="-2"/>
        </w:rPr>
        <w:t>Resilience</w:t>
      </w:r>
    </w:p>
    <w:p w14:paraId="10E41527" w14:textId="77777777" w:rsidR="006C7D96" w:rsidRDefault="00CA704C">
      <w:pPr>
        <w:pStyle w:val="BodyText"/>
        <w:spacing w:before="56" w:line="300" w:lineRule="auto"/>
        <w:ind w:left="1160" w:right="892" w:firstLine="360"/>
      </w:pPr>
      <w:r>
        <w:t>Although</w:t>
      </w:r>
      <w:r>
        <w:rPr>
          <w:spacing w:val="-16"/>
        </w:rPr>
        <w:t xml:space="preserve"> </w:t>
      </w:r>
      <w:r>
        <w:t>all</w:t>
      </w:r>
      <w:r>
        <w:rPr>
          <w:spacing w:val="-9"/>
        </w:rPr>
        <w:t xml:space="preserve"> </w:t>
      </w:r>
      <w:r>
        <w:t>families</w:t>
      </w:r>
      <w:r>
        <w:rPr>
          <w:spacing w:val="-10"/>
        </w:rPr>
        <w:t xml:space="preserve"> </w:t>
      </w:r>
      <w:r>
        <w:t>with</w:t>
      </w:r>
      <w:r>
        <w:rPr>
          <w:spacing w:val="-10"/>
        </w:rPr>
        <w:t xml:space="preserve"> </w:t>
      </w:r>
      <w:r>
        <w:t>young</w:t>
      </w:r>
      <w:r>
        <w:rPr>
          <w:spacing w:val="-10"/>
        </w:rPr>
        <w:t xml:space="preserve"> </w:t>
      </w:r>
      <w:r>
        <w:t>children</w:t>
      </w:r>
      <w:r>
        <w:rPr>
          <w:spacing w:val="-10"/>
        </w:rPr>
        <w:t xml:space="preserve"> </w:t>
      </w:r>
      <w:r>
        <w:t>need</w:t>
      </w:r>
      <w:r>
        <w:rPr>
          <w:spacing w:val="-10"/>
        </w:rPr>
        <w:t xml:space="preserve"> </w:t>
      </w:r>
      <w:r>
        <w:t>the</w:t>
      </w:r>
      <w:r>
        <w:rPr>
          <w:spacing w:val="-10"/>
        </w:rPr>
        <w:t xml:space="preserve"> </w:t>
      </w:r>
      <w:r>
        <w:t>support</w:t>
      </w:r>
      <w:r>
        <w:rPr>
          <w:spacing w:val="-10"/>
        </w:rPr>
        <w:t xml:space="preserve"> </w:t>
      </w:r>
      <w:r>
        <w:t>of</w:t>
      </w:r>
      <w:r>
        <w:rPr>
          <w:spacing w:val="-10"/>
        </w:rPr>
        <w:t xml:space="preserve"> </w:t>
      </w:r>
      <w:r>
        <w:t>the</w:t>
      </w:r>
      <w:r>
        <w:rPr>
          <w:spacing w:val="-10"/>
        </w:rPr>
        <w:t xml:space="preserve"> </w:t>
      </w:r>
      <w:r>
        <w:t>larger</w:t>
      </w:r>
      <w:r>
        <w:rPr>
          <w:spacing w:val="-10"/>
        </w:rPr>
        <w:t xml:space="preserve"> </w:t>
      </w:r>
      <w:r>
        <w:t>community,</w:t>
      </w:r>
      <w:r>
        <w:rPr>
          <w:spacing w:val="-18"/>
        </w:rPr>
        <w:t xml:space="preserve"> </w:t>
      </w:r>
      <w:r>
        <w:t>support</w:t>
      </w:r>
      <w:r>
        <w:rPr>
          <w:spacing w:val="-10"/>
        </w:rPr>
        <w:t xml:space="preserve"> </w:t>
      </w:r>
      <w:r>
        <w:t>from</w:t>
      </w:r>
      <w:r>
        <w:rPr>
          <w:spacing w:val="-10"/>
        </w:rPr>
        <w:t xml:space="preserve"> </w:t>
      </w:r>
      <w:r>
        <w:t xml:space="preserve">a </w:t>
      </w:r>
      <w:r>
        <w:rPr>
          <w:w w:val="95"/>
        </w:rPr>
        <w:t>responsive community is even more critical for vulnerable children and families.</w:t>
      </w:r>
      <w:r>
        <w:rPr>
          <w:spacing w:val="33"/>
        </w:rPr>
        <w:t xml:space="preserve"> </w:t>
      </w:r>
      <w:r>
        <w:rPr>
          <w:w w:val="95"/>
        </w:rPr>
        <w:t>A literature review conducted by the Center for the Study of Soci</w:t>
      </w:r>
      <w:r>
        <w:rPr>
          <w:w w:val="95"/>
        </w:rPr>
        <w:t>al Policy identified five major protective factors (Knitzer &amp; Lefkowitz,</w:t>
      </w:r>
      <w:r>
        <w:rPr>
          <w:spacing w:val="-14"/>
          <w:w w:val="95"/>
        </w:rPr>
        <w:t xml:space="preserve"> </w:t>
      </w:r>
      <w:r>
        <w:rPr>
          <w:w w:val="95"/>
        </w:rPr>
        <w:t xml:space="preserve">2006) </w:t>
      </w:r>
      <w:r>
        <w:t>shown</w:t>
      </w:r>
      <w:r>
        <w:rPr>
          <w:spacing w:val="-12"/>
        </w:rPr>
        <w:t xml:space="preserve"> </w:t>
      </w:r>
      <w:r>
        <w:t>to</w:t>
      </w:r>
      <w:r>
        <w:rPr>
          <w:spacing w:val="-7"/>
        </w:rPr>
        <w:t xml:space="preserve"> </w:t>
      </w:r>
      <w:r>
        <w:t>lead</w:t>
      </w:r>
      <w:r>
        <w:rPr>
          <w:spacing w:val="-7"/>
        </w:rPr>
        <w:t xml:space="preserve"> </w:t>
      </w:r>
      <w:r>
        <w:t>to</w:t>
      </w:r>
      <w:r>
        <w:rPr>
          <w:spacing w:val="-7"/>
        </w:rPr>
        <w:t xml:space="preserve"> </w:t>
      </w:r>
      <w:r>
        <w:t>better</w:t>
      </w:r>
      <w:r>
        <w:rPr>
          <w:spacing w:val="-7"/>
        </w:rPr>
        <w:t xml:space="preserve"> </w:t>
      </w:r>
      <w:r>
        <w:t>outcomes</w:t>
      </w:r>
      <w:r>
        <w:rPr>
          <w:spacing w:val="-7"/>
        </w:rPr>
        <w:t xml:space="preserve"> </w:t>
      </w:r>
      <w:r>
        <w:t>for</w:t>
      </w:r>
      <w:r>
        <w:rPr>
          <w:spacing w:val="-7"/>
        </w:rPr>
        <w:t xml:space="preserve"> </w:t>
      </w:r>
      <w:r>
        <w:t>children,</w:t>
      </w:r>
      <w:r>
        <w:rPr>
          <w:spacing w:val="-18"/>
        </w:rPr>
        <w:t xml:space="preserve"> </w:t>
      </w:r>
      <w:r>
        <w:t>even</w:t>
      </w:r>
      <w:r>
        <w:rPr>
          <w:spacing w:val="-7"/>
        </w:rPr>
        <w:t xml:space="preserve"> </w:t>
      </w:r>
      <w:r>
        <w:t>when</w:t>
      </w:r>
      <w:r>
        <w:rPr>
          <w:spacing w:val="-7"/>
        </w:rPr>
        <w:t xml:space="preserve"> </w:t>
      </w:r>
      <w:r>
        <w:t>life</w:t>
      </w:r>
      <w:r>
        <w:rPr>
          <w:spacing w:val="-8"/>
        </w:rPr>
        <w:t xml:space="preserve"> </w:t>
      </w:r>
      <w:r>
        <w:t>has</w:t>
      </w:r>
      <w:r>
        <w:rPr>
          <w:spacing w:val="-7"/>
        </w:rPr>
        <w:t xml:space="preserve"> </w:t>
      </w:r>
      <w:r>
        <w:t>been</w:t>
      </w:r>
      <w:r>
        <w:rPr>
          <w:spacing w:val="-7"/>
        </w:rPr>
        <w:t xml:space="preserve"> </w:t>
      </w:r>
      <w:r>
        <w:t>unkind</w:t>
      </w:r>
      <w:r>
        <w:rPr>
          <w:spacing w:val="-7"/>
        </w:rPr>
        <w:t xml:space="preserve"> </w:t>
      </w:r>
      <w:r>
        <w:t>to</w:t>
      </w:r>
      <w:r>
        <w:rPr>
          <w:spacing w:val="-7"/>
        </w:rPr>
        <w:t xml:space="preserve"> </w:t>
      </w:r>
      <w:r>
        <w:t>them:</w:t>
      </w:r>
    </w:p>
    <w:p w14:paraId="190C3F14" w14:textId="77777777" w:rsidR="006C7D96" w:rsidRDefault="006C7D96">
      <w:pPr>
        <w:pStyle w:val="BodyText"/>
        <w:spacing w:before="11"/>
        <w:rPr>
          <w:sz w:val="27"/>
        </w:rPr>
      </w:pPr>
    </w:p>
    <w:p w14:paraId="05DCA7CE" w14:textId="77777777" w:rsidR="006C7D96" w:rsidRDefault="00CA704C">
      <w:pPr>
        <w:pStyle w:val="ListParagraph"/>
        <w:numPr>
          <w:ilvl w:val="0"/>
          <w:numId w:val="35"/>
        </w:numPr>
        <w:tabs>
          <w:tab w:val="left" w:pos="2579"/>
          <w:tab w:val="left" w:pos="2580"/>
        </w:tabs>
      </w:pPr>
      <w:r>
        <w:rPr>
          <w:w w:val="95"/>
        </w:rPr>
        <w:t>Concrete</w:t>
      </w:r>
      <w:r>
        <w:rPr>
          <w:spacing w:val="5"/>
        </w:rPr>
        <w:t xml:space="preserve"> </w:t>
      </w:r>
      <w:r>
        <w:rPr>
          <w:w w:val="95"/>
        </w:rPr>
        <w:t>support</w:t>
      </w:r>
      <w:r>
        <w:rPr>
          <w:spacing w:val="5"/>
        </w:rPr>
        <w:t xml:space="preserve"> </w:t>
      </w:r>
      <w:r>
        <w:rPr>
          <w:w w:val="95"/>
        </w:rPr>
        <w:t>in</w:t>
      </w:r>
      <w:r>
        <w:rPr>
          <w:spacing w:val="5"/>
        </w:rPr>
        <w:t xml:space="preserve"> </w:t>
      </w:r>
      <w:r>
        <w:rPr>
          <w:w w:val="95"/>
        </w:rPr>
        <w:t>time</w:t>
      </w:r>
      <w:r>
        <w:rPr>
          <w:spacing w:val="5"/>
        </w:rPr>
        <w:t xml:space="preserve"> </w:t>
      </w:r>
      <w:r>
        <w:rPr>
          <w:w w:val="95"/>
        </w:rPr>
        <w:t>of</w:t>
      </w:r>
      <w:r>
        <w:rPr>
          <w:spacing w:val="5"/>
        </w:rPr>
        <w:t xml:space="preserve"> </w:t>
      </w:r>
      <w:proofErr w:type="gramStart"/>
      <w:r>
        <w:rPr>
          <w:spacing w:val="-4"/>
          <w:w w:val="95"/>
        </w:rPr>
        <w:t>need;</w:t>
      </w:r>
      <w:proofErr w:type="gramEnd"/>
    </w:p>
    <w:p w14:paraId="7D1E2C86" w14:textId="77777777" w:rsidR="006C7D96" w:rsidRDefault="00CA704C">
      <w:pPr>
        <w:pStyle w:val="ListParagraph"/>
        <w:numPr>
          <w:ilvl w:val="0"/>
          <w:numId w:val="35"/>
        </w:numPr>
        <w:tabs>
          <w:tab w:val="left" w:pos="2579"/>
          <w:tab w:val="left" w:pos="2580"/>
        </w:tabs>
        <w:spacing w:before="65"/>
      </w:pPr>
      <w:r>
        <w:t>The</w:t>
      </w:r>
      <w:r>
        <w:rPr>
          <w:spacing w:val="-12"/>
        </w:rPr>
        <w:t xml:space="preserve"> </w:t>
      </w:r>
      <w:r>
        <w:t>presence</w:t>
      </w:r>
      <w:r>
        <w:rPr>
          <w:spacing w:val="-11"/>
        </w:rPr>
        <w:t xml:space="preserve"> </w:t>
      </w:r>
      <w:r>
        <w:t>of</w:t>
      </w:r>
      <w:r>
        <w:rPr>
          <w:spacing w:val="-11"/>
        </w:rPr>
        <w:t xml:space="preserve"> </w:t>
      </w:r>
      <w:r>
        <w:t>a</w:t>
      </w:r>
      <w:r>
        <w:rPr>
          <w:spacing w:val="-12"/>
        </w:rPr>
        <w:t xml:space="preserve"> </w:t>
      </w:r>
      <w:r>
        <w:t>good</w:t>
      </w:r>
      <w:r>
        <w:rPr>
          <w:spacing w:val="-11"/>
        </w:rPr>
        <w:t xml:space="preserve"> </w:t>
      </w:r>
      <w:r>
        <w:t>support</w:t>
      </w:r>
      <w:r>
        <w:rPr>
          <w:spacing w:val="-11"/>
        </w:rPr>
        <w:t xml:space="preserve"> </w:t>
      </w:r>
      <w:proofErr w:type="gramStart"/>
      <w:r>
        <w:rPr>
          <w:spacing w:val="-2"/>
        </w:rPr>
        <w:t>system;</w:t>
      </w:r>
      <w:proofErr w:type="gramEnd"/>
    </w:p>
    <w:p w14:paraId="099F14B5" w14:textId="77777777" w:rsidR="006C7D96" w:rsidRDefault="00CA704C">
      <w:pPr>
        <w:pStyle w:val="ListParagraph"/>
        <w:numPr>
          <w:ilvl w:val="0"/>
          <w:numId w:val="35"/>
        </w:numPr>
        <w:tabs>
          <w:tab w:val="left" w:pos="2579"/>
          <w:tab w:val="left" w:pos="2580"/>
        </w:tabs>
        <w:spacing w:before="65"/>
      </w:pPr>
      <w:r>
        <w:t>The</w:t>
      </w:r>
      <w:r>
        <w:rPr>
          <w:spacing w:val="-13"/>
        </w:rPr>
        <w:t xml:space="preserve"> </w:t>
      </w:r>
      <w:r>
        <w:t>use</w:t>
      </w:r>
      <w:r>
        <w:rPr>
          <w:spacing w:val="-12"/>
        </w:rPr>
        <w:t xml:space="preserve"> </w:t>
      </w:r>
      <w:r>
        <w:t>of</w:t>
      </w:r>
      <w:r>
        <w:rPr>
          <w:spacing w:val="-13"/>
        </w:rPr>
        <w:t xml:space="preserve"> </w:t>
      </w:r>
      <w:r>
        <w:t>good</w:t>
      </w:r>
      <w:r>
        <w:rPr>
          <w:spacing w:val="-12"/>
        </w:rPr>
        <w:t xml:space="preserve"> </w:t>
      </w:r>
      <w:r>
        <w:t>parenting</w:t>
      </w:r>
      <w:r>
        <w:rPr>
          <w:spacing w:val="-13"/>
        </w:rPr>
        <w:t xml:space="preserve"> </w:t>
      </w:r>
      <w:proofErr w:type="gramStart"/>
      <w:r>
        <w:rPr>
          <w:spacing w:val="-2"/>
        </w:rPr>
        <w:t>skills;</w:t>
      </w:r>
      <w:proofErr w:type="gramEnd"/>
    </w:p>
    <w:p w14:paraId="36EA1954" w14:textId="77777777" w:rsidR="006C7D96" w:rsidRDefault="00CA704C">
      <w:pPr>
        <w:pStyle w:val="ListParagraph"/>
        <w:numPr>
          <w:ilvl w:val="0"/>
          <w:numId w:val="35"/>
        </w:numPr>
        <w:tabs>
          <w:tab w:val="left" w:pos="2579"/>
          <w:tab w:val="left" w:pos="2580"/>
        </w:tabs>
        <w:spacing w:before="65"/>
      </w:pPr>
      <w:r>
        <w:rPr>
          <w:w w:val="95"/>
        </w:rPr>
        <w:t>The</w:t>
      </w:r>
      <w:r>
        <w:rPr>
          <w:spacing w:val="2"/>
        </w:rPr>
        <w:t xml:space="preserve"> </w:t>
      </w:r>
      <w:r>
        <w:rPr>
          <w:w w:val="95"/>
        </w:rPr>
        <w:t>mental</w:t>
      </w:r>
      <w:r>
        <w:rPr>
          <w:spacing w:val="2"/>
        </w:rPr>
        <w:t xml:space="preserve"> </w:t>
      </w:r>
      <w:r>
        <w:rPr>
          <w:w w:val="95"/>
        </w:rPr>
        <w:t>health</w:t>
      </w:r>
      <w:r>
        <w:rPr>
          <w:spacing w:val="2"/>
        </w:rPr>
        <w:t xml:space="preserve"> </w:t>
      </w:r>
      <w:r>
        <w:rPr>
          <w:w w:val="95"/>
        </w:rPr>
        <w:t>and</w:t>
      </w:r>
      <w:r>
        <w:rPr>
          <w:spacing w:val="2"/>
        </w:rPr>
        <w:t xml:space="preserve"> </w:t>
      </w:r>
      <w:r>
        <w:rPr>
          <w:w w:val="95"/>
        </w:rPr>
        <w:t>psychological</w:t>
      </w:r>
      <w:r>
        <w:rPr>
          <w:spacing w:val="2"/>
        </w:rPr>
        <w:t xml:space="preserve"> </w:t>
      </w:r>
      <w:r>
        <w:rPr>
          <w:w w:val="95"/>
        </w:rPr>
        <w:t>resilience</w:t>
      </w:r>
      <w:r>
        <w:rPr>
          <w:spacing w:val="2"/>
        </w:rPr>
        <w:t xml:space="preserve"> </w:t>
      </w:r>
      <w:r>
        <w:rPr>
          <w:w w:val="95"/>
        </w:rPr>
        <w:t>of</w:t>
      </w:r>
      <w:r>
        <w:rPr>
          <w:spacing w:val="2"/>
        </w:rPr>
        <w:t xml:space="preserve"> </w:t>
      </w:r>
      <w:r>
        <w:rPr>
          <w:w w:val="95"/>
        </w:rPr>
        <w:t>the</w:t>
      </w:r>
      <w:r>
        <w:rPr>
          <w:spacing w:val="2"/>
        </w:rPr>
        <w:t xml:space="preserve"> </w:t>
      </w:r>
      <w:r>
        <w:rPr>
          <w:w w:val="95"/>
        </w:rPr>
        <w:t>parents</w:t>
      </w:r>
      <w:r>
        <w:rPr>
          <w:spacing w:val="2"/>
        </w:rPr>
        <w:t xml:space="preserve"> </w:t>
      </w:r>
      <w:r>
        <w:rPr>
          <w:w w:val="95"/>
        </w:rPr>
        <w:t>or</w:t>
      </w:r>
      <w:r>
        <w:rPr>
          <w:spacing w:val="2"/>
        </w:rPr>
        <w:t xml:space="preserve"> </w:t>
      </w:r>
      <w:r>
        <w:rPr>
          <w:w w:val="95"/>
        </w:rPr>
        <w:t>other</w:t>
      </w:r>
      <w:r>
        <w:rPr>
          <w:spacing w:val="2"/>
        </w:rPr>
        <w:t xml:space="preserve"> </w:t>
      </w:r>
      <w:r>
        <w:rPr>
          <w:w w:val="95"/>
        </w:rPr>
        <w:t>caregivers;</w:t>
      </w:r>
      <w:r>
        <w:rPr>
          <w:spacing w:val="-14"/>
          <w:w w:val="95"/>
        </w:rPr>
        <w:t xml:space="preserve"> </w:t>
      </w:r>
      <w:r>
        <w:rPr>
          <w:spacing w:val="-5"/>
          <w:w w:val="95"/>
        </w:rPr>
        <w:t>and</w:t>
      </w:r>
    </w:p>
    <w:p w14:paraId="4DDA807C" w14:textId="77777777" w:rsidR="006C7D96" w:rsidRDefault="00CA704C">
      <w:pPr>
        <w:pStyle w:val="ListParagraph"/>
        <w:numPr>
          <w:ilvl w:val="0"/>
          <w:numId w:val="35"/>
        </w:numPr>
        <w:tabs>
          <w:tab w:val="left" w:pos="2579"/>
          <w:tab w:val="left" w:pos="2580"/>
        </w:tabs>
        <w:spacing w:before="65"/>
      </w:pPr>
      <w:r>
        <w:rPr>
          <w:w w:val="95"/>
        </w:rPr>
        <w:t>The</w:t>
      </w:r>
      <w:r>
        <w:rPr>
          <w:spacing w:val="3"/>
        </w:rPr>
        <w:t xml:space="preserve"> </w:t>
      </w:r>
      <w:r>
        <w:rPr>
          <w:w w:val="95"/>
        </w:rPr>
        <w:t>child’s</w:t>
      </w:r>
      <w:r>
        <w:rPr>
          <w:spacing w:val="4"/>
        </w:rPr>
        <w:t xml:space="preserve"> </w:t>
      </w:r>
      <w:r>
        <w:rPr>
          <w:w w:val="95"/>
        </w:rPr>
        <w:t>own</w:t>
      </w:r>
      <w:r>
        <w:rPr>
          <w:spacing w:val="3"/>
        </w:rPr>
        <w:t xml:space="preserve"> </w:t>
      </w:r>
      <w:r>
        <w:rPr>
          <w:w w:val="95"/>
        </w:rPr>
        <w:t>social-emotional</w:t>
      </w:r>
      <w:r>
        <w:rPr>
          <w:spacing w:val="4"/>
        </w:rPr>
        <w:t xml:space="preserve"> </w:t>
      </w:r>
      <w:r>
        <w:rPr>
          <w:w w:val="95"/>
        </w:rPr>
        <w:t>and</w:t>
      </w:r>
      <w:r>
        <w:rPr>
          <w:spacing w:val="3"/>
        </w:rPr>
        <w:t xml:space="preserve"> </w:t>
      </w:r>
      <w:r>
        <w:rPr>
          <w:w w:val="95"/>
        </w:rPr>
        <w:t>cognitive</w:t>
      </w:r>
      <w:r>
        <w:rPr>
          <w:spacing w:val="3"/>
        </w:rPr>
        <w:t xml:space="preserve"> </w:t>
      </w:r>
      <w:r>
        <w:rPr>
          <w:spacing w:val="-2"/>
          <w:w w:val="95"/>
        </w:rPr>
        <w:t>capabilities.</w:t>
      </w:r>
    </w:p>
    <w:p w14:paraId="527FEE23" w14:textId="77777777" w:rsidR="006C7D96" w:rsidRDefault="006C7D96">
      <w:pPr>
        <w:pStyle w:val="BodyText"/>
        <w:spacing w:before="2"/>
        <w:rPr>
          <w:sz w:val="33"/>
        </w:rPr>
      </w:pPr>
    </w:p>
    <w:p w14:paraId="10DF8D6F" w14:textId="77777777" w:rsidR="006C7D96" w:rsidRDefault="00CA704C">
      <w:pPr>
        <w:pStyle w:val="BodyText"/>
        <w:spacing w:line="300" w:lineRule="auto"/>
        <w:ind w:left="1160" w:right="892" w:firstLine="360"/>
      </w:pPr>
      <w:r>
        <w:t>When</w:t>
      </w:r>
      <w:r>
        <w:rPr>
          <w:spacing w:val="-15"/>
        </w:rPr>
        <w:t xml:space="preserve"> </w:t>
      </w:r>
      <w:r>
        <w:t>present</w:t>
      </w:r>
      <w:r>
        <w:rPr>
          <w:spacing w:val="-9"/>
        </w:rPr>
        <w:t xml:space="preserve"> </w:t>
      </w:r>
      <w:r>
        <w:t>in</w:t>
      </w:r>
      <w:r>
        <w:rPr>
          <w:spacing w:val="-9"/>
        </w:rPr>
        <w:t xml:space="preserve"> </w:t>
      </w:r>
      <w:r>
        <w:t>families,</w:t>
      </w:r>
      <w:r>
        <w:rPr>
          <w:spacing w:val="-18"/>
        </w:rPr>
        <w:t xml:space="preserve"> </w:t>
      </w:r>
      <w:r>
        <w:t>these</w:t>
      </w:r>
      <w:r>
        <w:rPr>
          <w:spacing w:val="-9"/>
        </w:rPr>
        <w:t xml:space="preserve"> </w:t>
      </w:r>
      <w:r>
        <w:t>factors</w:t>
      </w:r>
      <w:r>
        <w:rPr>
          <w:spacing w:val="-9"/>
        </w:rPr>
        <w:t xml:space="preserve"> </w:t>
      </w:r>
      <w:r>
        <w:t>can</w:t>
      </w:r>
      <w:r>
        <w:rPr>
          <w:spacing w:val="-9"/>
        </w:rPr>
        <w:t xml:space="preserve"> </w:t>
      </w:r>
      <w:r>
        <w:t>make</w:t>
      </w:r>
      <w:r>
        <w:rPr>
          <w:spacing w:val="-10"/>
        </w:rPr>
        <w:t xml:space="preserve"> </w:t>
      </w:r>
      <w:r>
        <w:t>the</w:t>
      </w:r>
      <w:r>
        <w:rPr>
          <w:spacing w:val="-9"/>
        </w:rPr>
        <w:t xml:space="preserve"> </w:t>
      </w:r>
      <w:r>
        <w:t>stressful</w:t>
      </w:r>
      <w:r>
        <w:rPr>
          <w:spacing w:val="-9"/>
        </w:rPr>
        <w:t xml:space="preserve"> </w:t>
      </w:r>
      <w:r>
        <w:t>times</w:t>
      </w:r>
      <w:r>
        <w:rPr>
          <w:spacing w:val="-9"/>
        </w:rPr>
        <w:t xml:space="preserve"> </w:t>
      </w:r>
      <w:r>
        <w:t>more</w:t>
      </w:r>
      <w:r>
        <w:rPr>
          <w:spacing w:val="-9"/>
        </w:rPr>
        <w:t xml:space="preserve"> </w:t>
      </w:r>
      <w:r>
        <w:t>manageable</w:t>
      </w:r>
      <w:r>
        <w:rPr>
          <w:spacing w:val="-9"/>
        </w:rPr>
        <w:t xml:space="preserve"> </w:t>
      </w:r>
      <w:r>
        <w:t>or</w:t>
      </w:r>
      <w:r>
        <w:rPr>
          <w:spacing w:val="-9"/>
        </w:rPr>
        <w:t xml:space="preserve"> </w:t>
      </w:r>
      <w:r>
        <w:t>can</w:t>
      </w:r>
      <w:r>
        <w:rPr>
          <w:spacing w:val="-9"/>
        </w:rPr>
        <w:t xml:space="preserve"> </w:t>
      </w:r>
      <w:r>
        <w:t xml:space="preserve">help </w:t>
      </w:r>
      <w:r>
        <w:rPr>
          <w:w w:val="95"/>
        </w:rPr>
        <w:t>prevent some stressful situations in the first place.</w:t>
      </w:r>
      <w:r>
        <w:rPr>
          <w:spacing w:val="37"/>
        </w:rPr>
        <w:t xml:space="preserve"> </w:t>
      </w:r>
      <w:r>
        <w:rPr>
          <w:w w:val="95"/>
        </w:rPr>
        <w:t xml:space="preserve">A responsive community can influence </w:t>
      </w:r>
      <w:proofErr w:type="gramStart"/>
      <w:r>
        <w:rPr>
          <w:b/>
          <w:i/>
          <w:w w:val="95"/>
        </w:rPr>
        <w:t xml:space="preserve">all </w:t>
      </w:r>
      <w:r>
        <w:rPr>
          <w:w w:val="95"/>
        </w:rPr>
        <w:t>of</w:t>
      </w:r>
      <w:proofErr w:type="gramEnd"/>
      <w:r>
        <w:rPr>
          <w:w w:val="95"/>
        </w:rPr>
        <w:t xml:space="preserve"> these five </w:t>
      </w:r>
      <w:r>
        <w:t>protective</w:t>
      </w:r>
      <w:r>
        <w:rPr>
          <w:spacing w:val="-9"/>
        </w:rPr>
        <w:t xml:space="preserve"> </w:t>
      </w:r>
      <w:r>
        <w:t>factors. We</w:t>
      </w:r>
      <w:r>
        <w:rPr>
          <w:spacing w:val="-9"/>
        </w:rPr>
        <w:t xml:space="preserve"> </w:t>
      </w:r>
      <w:r>
        <w:t>will</w:t>
      </w:r>
      <w:r>
        <w:rPr>
          <w:spacing w:val="-9"/>
        </w:rPr>
        <w:t xml:space="preserve"> </w:t>
      </w:r>
      <w:r>
        <w:t>explore</w:t>
      </w:r>
      <w:r>
        <w:rPr>
          <w:spacing w:val="-9"/>
        </w:rPr>
        <w:t xml:space="preserve"> </w:t>
      </w:r>
      <w:r>
        <w:t>how</w:t>
      </w:r>
      <w:r>
        <w:rPr>
          <w:spacing w:val="-9"/>
        </w:rPr>
        <w:t xml:space="preserve"> </w:t>
      </w:r>
      <w:r>
        <w:t>to</w:t>
      </w:r>
      <w:r>
        <w:rPr>
          <w:spacing w:val="-9"/>
        </w:rPr>
        <w:t xml:space="preserve"> </w:t>
      </w:r>
      <w:r>
        <w:t>do</w:t>
      </w:r>
      <w:r>
        <w:rPr>
          <w:spacing w:val="-9"/>
        </w:rPr>
        <w:t xml:space="preserve"> </w:t>
      </w:r>
      <w:r>
        <w:t>this</w:t>
      </w:r>
      <w:r>
        <w:rPr>
          <w:spacing w:val="-9"/>
        </w:rPr>
        <w:t xml:space="preserve"> </w:t>
      </w:r>
      <w:r>
        <w:t>in</w:t>
      </w:r>
      <w:r>
        <w:rPr>
          <w:spacing w:val="-9"/>
        </w:rPr>
        <w:t xml:space="preserve"> </w:t>
      </w:r>
      <w:r>
        <w:t>more</w:t>
      </w:r>
      <w:r>
        <w:rPr>
          <w:spacing w:val="-9"/>
        </w:rPr>
        <w:t xml:space="preserve"> </w:t>
      </w:r>
      <w:r>
        <w:t>detail</w:t>
      </w:r>
      <w:r>
        <w:rPr>
          <w:spacing w:val="-9"/>
        </w:rPr>
        <w:t xml:space="preserve"> </w:t>
      </w:r>
      <w:r>
        <w:t>in</w:t>
      </w:r>
      <w:r>
        <w:rPr>
          <w:spacing w:val="-9"/>
        </w:rPr>
        <w:t xml:space="preserve"> </w:t>
      </w:r>
      <w:r>
        <w:t>Section</w:t>
      </w:r>
      <w:r>
        <w:rPr>
          <w:spacing w:val="-9"/>
        </w:rPr>
        <w:t xml:space="preserve"> </w:t>
      </w:r>
      <w:r>
        <w:t>3.</w:t>
      </w:r>
    </w:p>
    <w:p w14:paraId="6B419132" w14:textId="77777777" w:rsidR="006C7D96" w:rsidRDefault="00CA704C">
      <w:pPr>
        <w:pStyle w:val="BodyText"/>
        <w:spacing w:before="3" w:line="300" w:lineRule="auto"/>
        <w:ind w:left="1160" w:right="1136" w:firstLine="360"/>
      </w:pPr>
      <w:r>
        <w:rPr>
          <w:w w:val="95"/>
        </w:rPr>
        <w:t>Creating</w:t>
      </w:r>
      <w:r>
        <w:rPr>
          <w:spacing w:val="-12"/>
          <w:w w:val="95"/>
        </w:rPr>
        <w:t xml:space="preserve"> </w:t>
      </w:r>
      <w:r>
        <w:rPr>
          <w:w w:val="95"/>
        </w:rPr>
        <w:t>these</w:t>
      </w:r>
      <w:r>
        <w:rPr>
          <w:spacing w:val="-12"/>
          <w:w w:val="95"/>
        </w:rPr>
        <w:t xml:space="preserve"> </w:t>
      </w:r>
      <w:r>
        <w:rPr>
          <w:w w:val="95"/>
        </w:rPr>
        <w:t>growth-promoting</w:t>
      </w:r>
      <w:r>
        <w:rPr>
          <w:spacing w:val="-12"/>
          <w:w w:val="95"/>
        </w:rPr>
        <w:t xml:space="preserve"> </w:t>
      </w:r>
      <w:r>
        <w:rPr>
          <w:w w:val="95"/>
        </w:rPr>
        <w:t>environments</w:t>
      </w:r>
      <w:r>
        <w:rPr>
          <w:spacing w:val="-12"/>
          <w:w w:val="95"/>
        </w:rPr>
        <w:t xml:space="preserve"> </w:t>
      </w:r>
      <w:r>
        <w:rPr>
          <w:w w:val="95"/>
        </w:rPr>
        <w:t>for</w:t>
      </w:r>
      <w:r>
        <w:rPr>
          <w:spacing w:val="-12"/>
          <w:w w:val="95"/>
        </w:rPr>
        <w:t xml:space="preserve"> </w:t>
      </w:r>
      <w:r>
        <w:rPr>
          <w:w w:val="95"/>
        </w:rPr>
        <w:t>children</w:t>
      </w:r>
      <w:r>
        <w:rPr>
          <w:spacing w:val="-12"/>
          <w:w w:val="95"/>
        </w:rPr>
        <w:t xml:space="preserve"> </w:t>
      </w:r>
      <w:r>
        <w:rPr>
          <w:w w:val="95"/>
        </w:rPr>
        <w:t>can</w:t>
      </w:r>
      <w:r>
        <w:rPr>
          <w:spacing w:val="-12"/>
          <w:w w:val="95"/>
        </w:rPr>
        <w:t xml:space="preserve"> </w:t>
      </w:r>
      <w:r>
        <w:rPr>
          <w:w w:val="95"/>
        </w:rPr>
        <w:t>be</w:t>
      </w:r>
      <w:r>
        <w:rPr>
          <w:spacing w:val="-12"/>
          <w:w w:val="95"/>
        </w:rPr>
        <w:t xml:space="preserve"> </w:t>
      </w:r>
      <w:r>
        <w:rPr>
          <w:w w:val="95"/>
        </w:rPr>
        <w:t>a</w:t>
      </w:r>
      <w:r>
        <w:rPr>
          <w:spacing w:val="-12"/>
          <w:w w:val="95"/>
        </w:rPr>
        <w:t xml:space="preserve"> </w:t>
      </w:r>
      <w:r>
        <w:rPr>
          <w:w w:val="95"/>
        </w:rPr>
        <w:t>challenge</w:t>
      </w:r>
      <w:r>
        <w:rPr>
          <w:spacing w:val="-12"/>
          <w:w w:val="95"/>
        </w:rPr>
        <w:t xml:space="preserve"> </w:t>
      </w:r>
      <w:r>
        <w:rPr>
          <w:w w:val="95"/>
        </w:rPr>
        <w:t>for</w:t>
      </w:r>
      <w:r>
        <w:rPr>
          <w:spacing w:val="-12"/>
          <w:w w:val="95"/>
        </w:rPr>
        <w:t xml:space="preserve"> </w:t>
      </w:r>
      <w:r>
        <w:rPr>
          <w:w w:val="95"/>
        </w:rPr>
        <w:t>any</w:t>
      </w:r>
      <w:r>
        <w:rPr>
          <w:spacing w:val="-12"/>
          <w:w w:val="95"/>
        </w:rPr>
        <w:t xml:space="preserve"> </w:t>
      </w:r>
      <w:r>
        <w:rPr>
          <w:w w:val="95"/>
        </w:rPr>
        <w:t>family.</w:t>
      </w:r>
      <w:r>
        <w:rPr>
          <w:spacing w:val="22"/>
        </w:rPr>
        <w:t xml:space="preserve"> </w:t>
      </w:r>
      <w:r>
        <w:rPr>
          <w:w w:val="95"/>
        </w:rPr>
        <w:t>For</w:t>
      </w:r>
      <w:r>
        <w:rPr>
          <w:spacing w:val="-12"/>
          <w:w w:val="95"/>
        </w:rPr>
        <w:t xml:space="preserve"> </w:t>
      </w:r>
      <w:r>
        <w:rPr>
          <w:w w:val="95"/>
        </w:rPr>
        <w:t>parents or</w:t>
      </w:r>
      <w:r>
        <w:rPr>
          <w:spacing w:val="-1"/>
          <w:w w:val="95"/>
        </w:rPr>
        <w:t xml:space="preserve"> </w:t>
      </w:r>
      <w:r>
        <w:rPr>
          <w:w w:val="95"/>
        </w:rPr>
        <w:t>other</w:t>
      </w:r>
      <w:r>
        <w:rPr>
          <w:spacing w:val="-1"/>
          <w:w w:val="95"/>
        </w:rPr>
        <w:t xml:space="preserve"> </w:t>
      </w:r>
      <w:r>
        <w:rPr>
          <w:w w:val="95"/>
        </w:rPr>
        <w:t>close</w:t>
      </w:r>
      <w:r>
        <w:rPr>
          <w:spacing w:val="-1"/>
          <w:w w:val="95"/>
        </w:rPr>
        <w:t xml:space="preserve"> </w:t>
      </w:r>
      <w:r>
        <w:rPr>
          <w:w w:val="95"/>
        </w:rPr>
        <w:t>caregivers</w:t>
      </w:r>
      <w:r>
        <w:rPr>
          <w:spacing w:val="-1"/>
          <w:w w:val="95"/>
        </w:rPr>
        <w:t xml:space="preserve"> </w:t>
      </w:r>
      <w:r>
        <w:rPr>
          <w:w w:val="95"/>
        </w:rPr>
        <w:t>struggling</w:t>
      </w:r>
      <w:r>
        <w:rPr>
          <w:spacing w:val="-1"/>
          <w:w w:val="95"/>
        </w:rPr>
        <w:t xml:space="preserve"> </w:t>
      </w:r>
      <w:r>
        <w:rPr>
          <w:w w:val="95"/>
        </w:rPr>
        <w:t>with</w:t>
      </w:r>
      <w:r>
        <w:rPr>
          <w:spacing w:val="-1"/>
          <w:w w:val="95"/>
        </w:rPr>
        <w:t xml:space="preserve"> </w:t>
      </w:r>
      <w:r>
        <w:rPr>
          <w:w w:val="95"/>
        </w:rPr>
        <w:t>mental</w:t>
      </w:r>
      <w:r>
        <w:rPr>
          <w:spacing w:val="-1"/>
          <w:w w:val="95"/>
        </w:rPr>
        <w:t xml:space="preserve"> </w:t>
      </w:r>
      <w:r>
        <w:rPr>
          <w:w w:val="95"/>
        </w:rPr>
        <w:t>health</w:t>
      </w:r>
      <w:r>
        <w:rPr>
          <w:spacing w:val="-1"/>
          <w:w w:val="95"/>
        </w:rPr>
        <w:t xml:space="preserve"> </w:t>
      </w:r>
      <w:r>
        <w:rPr>
          <w:w w:val="95"/>
        </w:rPr>
        <w:t>problems,</w:t>
      </w:r>
      <w:r>
        <w:rPr>
          <w:spacing w:val="-19"/>
          <w:w w:val="95"/>
        </w:rPr>
        <w:t xml:space="preserve"> </w:t>
      </w:r>
      <w:r>
        <w:rPr>
          <w:w w:val="95"/>
        </w:rPr>
        <w:t>substance</w:t>
      </w:r>
      <w:r>
        <w:rPr>
          <w:spacing w:val="-1"/>
          <w:w w:val="95"/>
        </w:rPr>
        <w:t xml:space="preserve"> </w:t>
      </w:r>
      <w:r>
        <w:rPr>
          <w:w w:val="95"/>
        </w:rPr>
        <w:t>abuse,</w:t>
      </w:r>
      <w:r>
        <w:rPr>
          <w:spacing w:val="-19"/>
          <w:w w:val="95"/>
        </w:rPr>
        <w:t xml:space="preserve"> </w:t>
      </w:r>
      <w:r>
        <w:rPr>
          <w:w w:val="95"/>
        </w:rPr>
        <w:t>or</w:t>
      </w:r>
      <w:r>
        <w:rPr>
          <w:spacing w:val="-1"/>
          <w:w w:val="95"/>
        </w:rPr>
        <w:t xml:space="preserve"> </w:t>
      </w:r>
      <w:r>
        <w:rPr>
          <w:w w:val="95"/>
        </w:rPr>
        <w:t>trauma,</w:t>
      </w:r>
      <w:r>
        <w:rPr>
          <w:spacing w:val="-19"/>
          <w:w w:val="95"/>
        </w:rPr>
        <w:t xml:space="preserve"> </w:t>
      </w:r>
      <w:r>
        <w:rPr>
          <w:w w:val="95"/>
        </w:rPr>
        <w:t>the</w:t>
      </w:r>
      <w:r>
        <w:rPr>
          <w:spacing w:val="-1"/>
          <w:w w:val="95"/>
        </w:rPr>
        <w:t xml:space="preserve"> </w:t>
      </w:r>
      <w:r>
        <w:rPr>
          <w:w w:val="95"/>
        </w:rPr>
        <w:t>task</w:t>
      </w:r>
      <w:r>
        <w:rPr>
          <w:spacing w:val="-1"/>
          <w:w w:val="95"/>
        </w:rPr>
        <w:t xml:space="preserve"> </w:t>
      </w:r>
      <w:r>
        <w:rPr>
          <w:w w:val="95"/>
        </w:rPr>
        <w:t>can</w:t>
      </w:r>
      <w:r>
        <w:rPr>
          <w:spacing w:val="-1"/>
          <w:w w:val="95"/>
        </w:rPr>
        <w:t xml:space="preserve"> </w:t>
      </w:r>
      <w:r>
        <w:rPr>
          <w:w w:val="95"/>
        </w:rPr>
        <w:t>be daunting.</w:t>
      </w:r>
      <w:r>
        <w:rPr>
          <w:spacing w:val="40"/>
        </w:rPr>
        <w:t xml:space="preserve"> </w:t>
      </w:r>
      <w:r>
        <w:rPr>
          <w:w w:val="95"/>
        </w:rPr>
        <w:t>Society</w:t>
      </w:r>
      <w:r>
        <w:rPr>
          <w:spacing w:val="-2"/>
          <w:w w:val="95"/>
        </w:rPr>
        <w:t xml:space="preserve"> </w:t>
      </w:r>
      <w:r>
        <w:rPr>
          <w:w w:val="95"/>
        </w:rPr>
        <w:t>still</w:t>
      </w:r>
      <w:r>
        <w:rPr>
          <w:spacing w:val="-2"/>
          <w:w w:val="95"/>
        </w:rPr>
        <w:t xml:space="preserve"> </w:t>
      </w:r>
      <w:r>
        <w:rPr>
          <w:w w:val="95"/>
        </w:rPr>
        <w:t>tends</w:t>
      </w:r>
      <w:r>
        <w:rPr>
          <w:spacing w:val="-2"/>
          <w:w w:val="95"/>
        </w:rPr>
        <w:t xml:space="preserve"> </w:t>
      </w:r>
      <w:r>
        <w:rPr>
          <w:w w:val="95"/>
        </w:rPr>
        <w:t>to</w:t>
      </w:r>
      <w:r>
        <w:rPr>
          <w:spacing w:val="-2"/>
          <w:w w:val="95"/>
        </w:rPr>
        <w:t xml:space="preserve"> </w:t>
      </w:r>
      <w:r>
        <w:rPr>
          <w:w w:val="95"/>
        </w:rPr>
        <w:t>blame</w:t>
      </w:r>
      <w:r>
        <w:rPr>
          <w:spacing w:val="-2"/>
          <w:w w:val="95"/>
        </w:rPr>
        <w:t xml:space="preserve"> </w:t>
      </w:r>
      <w:r>
        <w:rPr>
          <w:w w:val="95"/>
        </w:rPr>
        <w:t>any</w:t>
      </w:r>
      <w:r>
        <w:rPr>
          <w:spacing w:val="-2"/>
          <w:w w:val="95"/>
        </w:rPr>
        <w:t xml:space="preserve"> </w:t>
      </w:r>
      <w:r>
        <w:rPr>
          <w:w w:val="95"/>
        </w:rPr>
        <w:t>individual</w:t>
      </w:r>
      <w:r>
        <w:rPr>
          <w:spacing w:val="-2"/>
          <w:w w:val="95"/>
        </w:rPr>
        <w:t xml:space="preserve"> </w:t>
      </w:r>
      <w:r>
        <w:rPr>
          <w:w w:val="95"/>
        </w:rPr>
        <w:t>facing</w:t>
      </w:r>
      <w:r>
        <w:rPr>
          <w:spacing w:val="-2"/>
          <w:w w:val="95"/>
        </w:rPr>
        <w:t xml:space="preserve"> </w:t>
      </w:r>
      <w:r>
        <w:rPr>
          <w:w w:val="95"/>
        </w:rPr>
        <w:t>these</w:t>
      </w:r>
      <w:r>
        <w:rPr>
          <w:spacing w:val="-2"/>
          <w:w w:val="95"/>
        </w:rPr>
        <w:t xml:space="preserve"> </w:t>
      </w:r>
      <w:r>
        <w:rPr>
          <w:w w:val="95"/>
        </w:rPr>
        <w:t>problems,</w:t>
      </w:r>
      <w:r>
        <w:rPr>
          <w:spacing w:val="-19"/>
          <w:w w:val="95"/>
        </w:rPr>
        <w:t xml:space="preserve"> </w:t>
      </w:r>
      <w:r>
        <w:rPr>
          <w:w w:val="95"/>
        </w:rPr>
        <w:t>often</w:t>
      </w:r>
      <w:r>
        <w:rPr>
          <w:spacing w:val="-2"/>
          <w:w w:val="95"/>
        </w:rPr>
        <w:t xml:space="preserve"> </w:t>
      </w:r>
      <w:r>
        <w:rPr>
          <w:w w:val="95"/>
        </w:rPr>
        <w:t>judging</w:t>
      </w:r>
      <w:r>
        <w:rPr>
          <w:spacing w:val="-2"/>
          <w:w w:val="95"/>
        </w:rPr>
        <w:t xml:space="preserve"> </w:t>
      </w:r>
      <w:r>
        <w:rPr>
          <w:w w:val="95"/>
        </w:rPr>
        <w:t>parents</w:t>
      </w:r>
      <w:r>
        <w:rPr>
          <w:spacing w:val="-2"/>
          <w:w w:val="95"/>
        </w:rPr>
        <w:t xml:space="preserve"> </w:t>
      </w:r>
      <w:r>
        <w:rPr>
          <w:w w:val="95"/>
        </w:rPr>
        <w:t>or</w:t>
      </w:r>
      <w:r>
        <w:rPr>
          <w:spacing w:val="-2"/>
          <w:w w:val="95"/>
        </w:rPr>
        <w:t xml:space="preserve"> </w:t>
      </w:r>
      <w:r>
        <w:rPr>
          <w:w w:val="95"/>
        </w:rPr>
        <w:t xml:space="preserve">caregivers </w:t>
      </w:r>
      <w:r>
        <w:rPr>
          <w:spacing w:val="-4"/>
        </w:rPr>
        <w:t>even</w:t>
      </w:r>
      <w:r>
        <w:rPr>
          <w:spacing w:val="-9"/>
        </w:rPr>
        <w:t xml:space="preserve"> </w:t>
      </w:r>
      <w:r>
        <w:rPr>
          <w:spacing w:val="-4"/>
        </w:rPr>
        <w:t>more</w:t>
      </w:r>
      <w:r>
        <w:rPr>
          <w:spacing w:val="-9"/>
        </w:rPr>
        <w:t xml:space="preserve"> </w:t>
      </w:r>
      <w:r>
        <w:rPr>
          <w:spacing w:val="-4"/>
        </w:rPr>
        <w:t>harshly.</w:t>
      </w:r>
      <w:r>
        <w:rPr>
          <w:spacing w:val="35"/>
        </w:rPr>
        <w:t xml:space="preserve"> </w:t>
      </w:r>
      <w:r>
        <w:rPr>
          <w:spacing w:val="-4"/>
        </w:rPr>
        <w:t>Even</w:t>
      </w:r>
      <w:r>
        <w:rPr>
          <w:spacing w:val="-9"/>
        </w:rPr>
        <w:t xml:space="preserve"> </w:t>
      </w:r>
      <w:r>
        <w:rPr>
          <w:spacing w:val="-4"/>
        </w:rPr>
        <w:t>those</w:t>
      </w:r>
      <w:r>
        <w:rPr>
          <w:spacing w:val="-9"/>
        </w:rPr>
        <w:t xml:space="preserve"> </w:t>
      </w:r>
      <w:r>
        <w:rPr>
          <w:spacing w:val="-4"/>
        </w:rPr>
        <w:t>of</w:t>
      </w:r>
      <w:r>
        <w:rPr>
          <w:spacing w:val="-9"/>
        </w:rPr>
        <w:t xml:space="preserve"> </w:t>
      </w:r>
      <w:r>
        <w:rPr>
          <w:spacing w:val="-4"/>
        </w:rPr>
        <w:t>us</w:t>
      </w:r>
      <w:r>
        <w:rPr>
          <w:spacing w:val="-9"/>
        </w:rPr>
        <w:t xml:space="preserve"> </w:t>
      </w:r>
      <w:r>
        <w:rPr>
          <w:spacing w:val="-4"/>
        </w:rPr>
        <w:t>who</w:t>
      </w:r>
      <w:r>
        <w:rPr>
          <w:spacing w:val="-9"/>
        </w:rPr>
        <w:t xml:space="preserve"> </w:t>
      </w:r>
      <w:r>
        <w:rPr>
          <w:spacing w:val="-4"/>
        </w:rPr>
        <w:t>work</w:t>
      </w:r>
      <w:r>
        <w:rPr>
          <w:spacing w:val="-9"/>
        </w:rPr>
        <w:t xml:space="preserve"> </w:t>
      </w:r>
      <w:r>
        <w:rPr>
          <w:spacing w:val="-4"/>
        </w:rPr>
        <w:t>with</w:t>
      </w:r>
      <w:r>
        <w:rPr>
          <w:spacing w:val="-9"/>
        </w:rPr>
        <w:t xml:space="preserve"> </w:t>
      </w:r>
      <w:r>
        <w:rPr>
          <w:spacing w:val="-4"/>
        </w:rPr>
        <w:t>children</w:t>
      </w:r>
      <w:r>
        <w:rPr>
          <w:spacing w:val="-9"/>
        </w:rPr>
        <w:t xml:space="preserve"> </w:t>
      </w:r>
      <w:r>
        <w:rPr>
          <w:spacing w:val="-4"/>
        </w:rPr>
        <w:t>and</w:t>
      </w:r>
      <w:r>
        <w:rPr>
          <w:spacing w:val="-9"/>
        </w:rPr>
        <w:t xml:space="preserve"> </w:t>
      </w:r>
      <w:r>
        <w:rPr>
          <w:spacing w:val="-4"/>
        </w:rPr>
        <w:t>families</w:t>
      </w:r>
      <w:r>
        <w:rPr>
          <w:spacing w:val="-9"/>
        </w:rPr>
        <w:t xml:space="preserve"> </w:t>
      </w:r>
      <w:r>
        <w:rPr>
          <w:spacing w:val="-4"/>
        </w:rPr>
        <w:t>can</w:t>
      </w:r>
      <w:r>
        <w:rPr>
          <w:spacing w:val="-9"/>
        </w:rPr>
        <w:t xml:space="preserve"> </w:t>
      </w:r>
      <w:r>
        <w:rPr>
          <w:spacing w:val="-4"/>
        </w:rPr>
        <w:t>forget</w:t>
      </w:r>
      <w:r>
        <w:rPr>
          <w:spacing w:val="-9"/>
        </w:rPr>
        <w:t xml:space="preserve"> </w:t>
      </w:r>
      <w:r>
        <w:rPr>
          <w:spacing w:val="-4"/>
        </w:rPr>
        <w:t>that</w:t>
      </w:r>
      <w:r>
        <w:rPr>
          <w:spacing w:val="-9"/>
        </w:rPr>
        <w:t xml:space="preserve"> </w:t>
      </w:r>
      <w:r>
        <w:rPr>
          <w:spacing w:val="-4"/>
        </w:rPr>
        <w:t>many</w:t>
      </w:r>
      <w:r>
        <w:rPr>
          <w:spacing w:val="-9"/>
        </w:rPr>
        <w:t xml:space="preserve"> </w:t>
      </w:r>
      <w:r>
        <w:rPr>
          <w:spacing w:val="-4"/>
        </w:rPr>
        <w:t>parents</w:t>
      </w:r>
      <w:r>
        <w:rPr>
          <w:spacing w:val="-9"/>
        </w:rPr>
        <w:t xml:space="preserve"> </w:t>
      </w:r>
      <w:r>
        <w:rPr>
          <w:spacing w:val="-4"/>
        </w:rPr>
        <w:t xml:space="preserve">were </w:t>
      </w:r>
      <w:r>
        <w:rPr>
          <w:w w:val="95"/>
        </w:rPr>
        <w:t>neglected,</w:t>
      </w:r>
      <w:r>
        <w:rPr>
          <w:spacing w:val="-19"/>
          <w:w w:val="95"/>
        </w:rPr>
        <w:t xml:space="preserve"> </w:t>
      </w:r>
      <w:r>
        <w:rPr>
          <w:w w:val="95"/>
        </w:rPr>
        <w:t>abused,</w:t>
      </w:r>
      <w:r>
        <w:rPr>
          <w:spacing w:val="-19"/>
          <w:w w:val="95"/>
        </w:rPr>
        <w:t xml:space="preserve"> </w:t>
      </w:r>
      <w:r>
        <w:rPr>
          <w:w w:val="95"/>
        </w:rPr>
        <w:t>or</w:t>
      </w:r>
      <w:r>
        <w:rPr>
          <w:spacing w:val="-13"/>
          <w:w w:val="95"/>
        </w:rPr>
        <w:t xml:space="preserve"> </w:t>
      </w:r>
      <w:r>
        <w:rPr>
          <w:w w:val="95"/>
        </w:rPr>
        <w:t>traumatized</w:t>
      </w:r>
      <w:r>
        <w:rPr>
          <w:spacing w:val="-8"/>
          <w:w w:val="95"/>
        </w:rPr>
        <w:t xml:space="preserve"> </w:t>
      </w:r>
      <w:r>
        <w:rPr>
          <w:w w:val="95"/>
        </w:rPr>
        <w:t>early</w:t>
      </w:r>
      <w:r>
        <w:rPr>
          <w:spacing w:val="-7"/>
          <w:w w:val="95"/>
        </w:rPr>
        <w:t xml:space="preserve"> </w:t>
      </w:r>
      <w:r>
        <w:rPr>
          <w:w w:val="95"/>
        </w:rPr>
        <w:t>in</w:t>
      </w:r>
      <w:r>
        <w:rPr>
          <w:spacing w:val="-7"/>
          <w:w w:val="95"/>
        </w:rPr>
        <w:t xml:space="preserve"> </w:t>
      </w:r>
      <w:r>
        <w:rPr>
          <w:w w:val="95"/>
        </w:rPr>
        <w:t>life.</w:t>
      </w:r>
      <w:r>
        <w:t xml:space="preserve"> </w:t>
      </w:r>
      <w:r>
        <w:rPr>
          <w:w w:val="95"/>
        </w:rPr>
        <w:t>The</w:t>
      </w:r>
      <w:r>
        <w:rPr>
          <w:spacing w:val="-7"/>
          <w:w w:val="95"/>
        </w:rPr>
        <w:t xml:space="preserve"> </w:t>
      </w:r>
      <w:r>
        <w:rPr>
          <w:w w:val="95"/>
        </w:rPr>
        <w:t>effects</w:t>
      </w:r>
      <w:r>
        <w:rPr>
          <w:spacing w:val="-7"/>
          <w:w w:val="95"/>
        </w:rPr>
        <w:t xml:space="preserve"> </w:t>
      </w:r>
      <w:r>
        <w:rPr>
          <w:w w:val="95"/>
        </w:rPr>
        <w:t>of</w:t>
      </w:r>
      <w:r>
        <w:rPr>
          <w:spacing w:val="-7"/>
          <w:w w:val="95"/>
        </w:rPr>
        <w:t xml:space="preserve"> </w:t>
      </w:r>
      <w:r>
        <w:rPr>
          <w:w w:val="95"/>
        </w:rPr>
        <w:t>these</w:t>
      </w:r>
      <w:r>
        <w:rPr>
          <w:spacing w:val="-7"/>
          <w:w w:val="95"/>
        </w:rPr>
        <w:t xml:space="preserve"> </w:t>
      </w:r>
      <w:r>
        <w:rPr>
          <w:w w:val="95"/>
        </w:rPr>
        <w:t>experiences</w:t>
      </w:r>
      <w:r>
        <w:rPr>
          <w:spacing w:val="-7"/>
          <w:w w:val="95"/>
        </w:rPr>
        <w:t xml:space="preserve"> </w:t>
      </w:r>
      <w:r>
        <w:rPr>
          <w:w w:val="95"/>
        </w:rPr>
        <w:t>often</w:t>
      </w:r>
      <w:r>
        <w:rPr>
          <w:spacing w:val="-7"/>
          <w:w w:val="95"/>
        </w:rPr>
        <w:t xml:space="preserve"> </w:t>
      </w:r>
      <w:r>
        <w:rPr>
          <w:w w:val="95"/>
        </w:rPr>
        <w:t>make</w:t>
      </w:r>
      <w:r>
        <w:rPr>
          <w:spacing w:val="-8"/>
          <w:w w:val="95"/>
        </w:rPr>
        <w:t xml:space="preserve"> </w:t>
      </w:r>
      <w:r>
        <w:rPr>
          <w:w w:val="95"/>
        </w:rPr>
        <w:t>it</w:t>
      </w:r>
      <w:r>
        <w:rPr>
          <w:spacing w:val="-7"/>
          <w:w w:val="95"/>
        </w:rPr>
        <w:t xml:space="preserve"> </w:t>
      </w:r>
      <w:r>
        <w:rPr>
          <w:w w:val="95"/>
        </w:rPr>
        <w:t>more</w:t>
      </w:r>
      <w:r>
        <w:rPr>
          <w:spacing w:val="-7"/>
          <w:w w:val="95"/>
        </w:rPr>
        <w:t xml:space="preserve"> </w:t>
      </w:r>
      <w:r>
        <w:rPr>
          <w:w w:val="95"/>
        </w:rPr>
        <w:t xml:space="preserve">challenging </w:t>
      </w:r>
      <w:r>
        <w:rPr>
          <w:spacing w:val="-2"/>
        </w:rPr>
        <w:t>for</w:t>
      </w:r>
      <w:r>
        <w:rPr>
          <w:spacing w:val="-11"/>
        </w:rPr>
        <w:t xml:space="preserve"> </w:t>
      </w:r>
      <w:r>
        <w:rPr>
          <w:spacing w:val="-2"/>
        </w:rPr>
        <w:t>these</w:t>
      </w:r>
      <w:r>
        <w:rPr>
          <w:spacing w:val="-11"/>
        </w:rPr>
        <w:t xml:space="preserve"> </w:t>
      </w:r>
      <w:r>
        <w:rPr>
          <w:spacing w:val="-2"/>
        </w:rPr>
        <w:t>parents</w:t>
      </w:r>
      <w:r>
        <w:rPr>
          <w:spacing w:val="-11"/>
        </w:rPr>
        <w:t xml:space="preserve"> </w:t>
      </w:r>
      <w:r>
        <w:rPr>
          <w:spacing w:val="-2"/>
        </w:rPr>
        <w:t>to</w:t>
      </w:r>
      <w:r>
        <w:rPr>
          <w:spacing w:val="-11"/>
        </w:rPr>
        <w:t xml:space="preserve"> </w:t>
      </w:r>
      <w:r>
        <w:rPr>
          <w:spacing w:val="-2"/>
        </w:rPr>
        <w:t>be</w:t>
      </w:r>
      <w:r>
        <w:rPr>
          <w:spacing w:val="-11"/>
        </w:rPr>
        <w:t xml:space="preserve"> </w:t>
      </w:r>
      <w:r>
        <w:rPr>
          <w:spacing w:val="-2"/>
        </w:rPr>
        <w:t>the</w:t>
      </w:r>
      <w:r>
        <w:rPr>
          <w:spacing w:val="-11"/>
        </w:rPr>
        <w:t xml:space="preserve"> </w:t>
      </w:r>
      <w:r>
        <w:rPr>
          <w:spacing w:val="-2"/>
        </w:rPr>
        <w:t>kind</w:t>
      </w:r>
      <w:r>
        <w:rPr>
          <w:spacing w:val="-11"/>
        </w:rPr>
        <w:t xml:space="preserve"> </w:t>
      </w:r>
      <w:r>
        <w:rPr>
          <w:spacing w:val="-2"/>
        </w:rPr>
        <w:t>of</w:t>
      </w:r>
      <w:r>
        <w:rPr>
          <w:spacing w:val="-11"/>
        </w:rPr>
        <w:t xml:space="preserve"> </w:t>
      </w:r>
      <w:r>
        <w:rPr>
          <w:spacing w:val="-2"/>
        </w:rPr>
        <w:t>caregivers</w:t>
      </w:r>
      <w:r>
        <w:rPr>
          <w:spacing w:val="-11"/>
        </w:rPr>
        <w:t xml:space="preserve"> </w:t>
      </w:r>
      <w:r>
        <w:rPr>
          <w:spacing w:val="-2"/>
        </w:rPr>
        <w:t>they</w:t>
      </w:r>
      <w:r>
        <w:rPr>
          <w:spacing w:val="-11"/>
        </w:rPr>
        <w:t xml:space="preserve"> </w:t>
      </w:r>
      <w:r>
        <w:rPr>
          <w:spacing w:val="-2"/>
        </w:rPr>
        <w:t>want</w:t>
      </w:r>
      <w:r>
        <w:rPr>
          <w:spacing w:val="-11"/>
        </w:rPr>
        <w:t xml:space="preserve"> </w:t>
      </w:r>
      <w:r>
        <w:rPr>
          <w:spacing w:val="-2"/>
        </w:rPr>
        <w:t>to</w:t>
      </w:r>
      <w:r>
        <w:rPr>
          <w:spacing w:val="-11"/>
        </w:rPr>
        <w:t xml:space="preserve"> </w:t>
      </w:r>
      <w:r>
        <w:rPr>
          <w:spacing w:val="-2"/>
        </w:rPr>
        <w:t>be.</w:t>
      </w:r>
      <w:r>
        <w:rPr>
          <w:spacing w:val="30"/>
        </w:rPr>
        <w:t xml:space="preserve"> </w:t>
      </w:r>
      <w:r>
        <w:rPr>
          <w:spacing w:val="-2"/>
        </w:rPr>
        <w:t>For</w:t>
      </w:r>
      <w:r>
        <w:rPr>
          <w:spacing w:val="-11"/>
        </w:rPr>
        <w:t xml:space="preserve"> </w:t>
      </w:r>
      <w:r>
        <w:rPr>
          <w:spacing w:val="-2"/>
        </w:rPr>
        <w:t>our</w:t>
      </w:r>
      <w:r>
        <w:rPr>
          <w:spacing w:val="-11"/>
        </w:rPr>
        <w:t xml:space="preserve"> </w:t>
      </w:r>
      <w:r>
        <w:rPr>
          <w:spacing w:val="-2"/>
        </w:rPr>
        <w:t>efforts</w:t>
      </w:r>
      <w:r>
        <w:rPr>
          <w:spacing w:val="-11"/>
        </w:rPr>
        <w:t xml:space="preserve"> </w:t>
      </w:r>
      <w:r>
        <w:rPr>
          <w:spacing w:val="-2"/>
        </w:rPr>
        <w:t>to</w:t>
      </w:r>
      <w:r>
        <w:rPr>
          <w:spacing w:val="-11"/>
        </w:rPr>
        <w:t xml:space="preserve"> </w:t>
      </w:r>
      <w:r>
        <w:rPr>
          <w:spacing w:val="-2"/>
        </w:rPr>
        <w:t>be</w:t>
      </w:r>
    </w:p>
    <w:p w14:paraId="4D6C1C01" w14:textId="77777777" w:rsidR="006C7D96" w:rsidRDefault="006C7D96">
      <w:pPr>
        <w:spacing w:line="300" w:lineRule="auto"/>
        <w:sectPr w:rsidR="006C7D96">
          <w:pgSz w:w="12240" w:h="15840"/>
          <w:pgMar w:top="1500" w:right="360" w:bottom="280" w:left="260" w:header="720" w:footer="720" w:gutter="0"/>
          <w:cols w:space="720"/>
        </w:sectPr>
      </w:pPr>
    </w:p>
    <w:p w14:paraId="477B417B" w14:textId="77777777" w:rsidR="006C7D96" w:rsidRDefault="00CA704C">
      <w:pPr>
        <w:pStyle w:val="BodyText"/>
        <w:spacing w:before="7" w:line="300" w:lineRule="auto"/>
        <w:ind w:left="1160"/>
      </w:pPr>
      <w:r>
        <w:rPr>
          <w:w w:val="95"/>
        </w:rPr>
        <w:t>successful,</w:t>
      </w:r>
      <w:r>
        <w:rPr>
          <w:spacing w:val="-20"/>
          <w:w w:val="95"/>
        </w:rPr>
        <w:t xml:space="preserve"> </w:t>
      </w:r>
      <w:r>
        <w:rPr>
          <w:w w:val="95"/>
        </w:rPr>
        <w:t>we</w:t>
      </w:r>
      <w:r>
        <w:rPr>
          <w:spacing w:val="-13"/>
          <w:w w:val="95"/>
        </w:rPr>
        <w:t xml:space="preserve"> </w:t>
      </w:r>
      <w:r>
        <w:rPr>
          <w:w w:val="95"/>
        </w:rPr>
        <w:t>need</w:t>
      </w:r>
      <w:r>
        <w:rPr>
          <w:spacing w:val="-12"/>
          <w:w w:val="95"/>
        </w:rPr>
        <w:t xml:space="preserve"> </w:t>
      </w:r>
      <w:r>
        <w:rPr>
          <w:w w:val="95"/>
        </w:rPr>
        <w:t>to</w:t>
      </w:r>
      <w:r>
        <w:rPr>
          <w:spacing w:val="-12"/>
          <w:w w:val="95"/>
        </w:rPr>
        <w:t xml:space="preserve"> </w:t>
      </w:r>
      <w:r>
        <w:rPr>
          <w:w w:val="95"/>
        </w:rPr>
        <w:t>take</w:t>
      </w:r>
      <w:r>
        <w:rPr>
          <w:spacing w:val="-12"/>
          <w:w w:val="95"/>
        </w:rPr>
        <w:t xml:space="preserve"> </w:t>
      </w:r>
      <w:r>
        <w:rPr>
          <w:w w:val="95"/>
        </w:rPr>
        <w:t>this</w:t>
      </w:r>
      <w:r>
        <w:rPr>
          <w:spacing w:val="-11"/>
          <w:w w:val="95"/>
        </w:rPr>
        <w:t xml:space="preserve"> </w:t>
      </w:r>
      <w:r>
        <w:rPr>
          <w:w w:val="95"/>
        </w:rPr>
        <w:t>information</w:t>
      </w:r>
      <w:r>
        <w:rPr>
          <w:spacing w:val="-11"/>
          <w:w w:val="95"/>
        </w:rPr>
        <w:t xml:space="preserve"> </w:t>
      </w:r>
      <w:r>
        <w:rPr>
          <w:w w:val="95"/>
        </w:rPr>
        <w:t>into</w:t>
      </w:r>
      <w:r>
        <w:rPr>
          <w:spacing w:val="-11"/>
          <w:w w:val="95"/>
        </w:rPr>
        <w:t xml:space="preserve"> </w:t>
      </w:r>
      <w:r>
        <w:rPr>
          <w:w w:val="95"/>
        </w:rPr>
        <w:t>account</w:t>
      </w:r>
      <w:r>
        <w:rPr>
          <w:spacing w:val="-11"/>
          <w:w w:val="95"/>
        </w:rPr>
        <w:t xml:space="preserve"> </w:t>
      </w:r>
      <w:r>
        <w:rPr>
          <w:w w:val="95"/>
        </w:rPr>
        <w:t>when</w:t>
      </w:r>
      <w:r>
        <w:rPr>
          <w:spacing w:val="-11"/>
          <w:w w:val="95"/>
        </w:rPr>
        <w:t xml:space="preserve"> </w:t>
      </w:r>
      <w:r>
        <w:rPr>
          <w:w w:val="95"/>
        </w:rPr>
        <w:t>we</w:t>
      </w:r>
      <w:r>
        <w:rPr>
          <w:spacing w:val="-12"/>
          <w:w w:val="95"/>
        </w:rPr>
        <w:t xml:space="preserve"> </w:t>
      </w:r>
      <w:r>
        <w:rPr>
          <w:w w:val="95"/>
        </w:rPr>
        <w:t>structure</w:t>
      </w:r>
      <w:r>
        <w:rPr>
          <w:spacing w:val="-11"/>
          <w:w w:val="95"/>
        </w:rPr>
        <w:t xml:space="preserve"> </w:t>
      </w:r>
      <w:r>
        <w:rPr>
          <w:w w:val="95"/>
        </w:rPr>
        <w:t>our</w:t>
      </w:r>
      <w:r>
        <w:rPr>
          <w:spacing w:val="-11"/>
          <w:w w:val="95"/>
        </w:rPr>
        <w:t xml:space="preserve"> </w:t>
      </w:r>
      <w:r>
        <w:rPr>
          <w:w w:val="95"/>
        </w:rPr>
        <w:t>outreach efforts</w:t>
      </w:r>
      <w:r>
        <w:rPr>
          <w:spacing w:val="-2"/>
          <w:w w:val="95"/>
        </w:rPr>
        <w:t xml:space="preserve"> </w:t>
      </w:r>
      <w:r>
        <w:rPr>
          <w:w w:val="95"/>
        </w:rPr>
        <w:t>and</w:t>
      </w:r>
      <w:r>
        <w:rPr>
          <w:spacing w:val="-2"/>
          <w:w w:val="95"/>
        </w:rPr>
        <w:t xml:space="preserve"> </w:t>
      </w:r>
      <w:r>
        <w:rPr>
          <w:w w:val="95"/>
        </w:rPr>
        <w:t>programs</w:t>
      </w:r>
      <w:r>
        <w:rPr>
          <w:spacing w:val="-2"/>
          <w:w w:val="95"/>
        </w:rPr>
        <w:t xml:space="preserve"> </w:t>
      </w:r>
      <w:r>
        <w:rPr>
          <w:w w:val="95"/>
        </w:rPr>
        <w:t>(Knitzer</w:t>
      </w:r>
      <w:r>
        <w:rPr>
          <w:spacing w:val="-2"/>
          <w:w w:val="95"/>
        </w:rPr>
        <w:t xml:space="preserve"> </w:t>
      </w:r>
      <w:r>
        <w:rPr>
          <w:w w:val="95"/>
        </w:rPr>
        <w:t>&amp;</w:t>
      </w:r>
      <w:r>
        <w:rPr>
          <w:spacing w:val="-2"/>
          <w:w w:val="95"/>
        </w:rPr>
        <w:t xml:space="preserve"> </w:t>
      </w:r>
      <w:r>
        <w:rPr>
          <w:w w:val="95"/>
        </w:rPr>
        <w:t>Lefkowitz,</w:t>
      </w:r>
      <w:r>
        <w:rPr>
          <w:spacing w:val="-19"/>
          <w:w w:val="95"/>
        </w:rPr>
        <w:t xml:space="preserve"> </w:t>
      </w:r>
      <w:r>
        <w:rPr>
          <w:w w:val="95"/>
        </w:rPr>
        <w:t>2006).</w:t>
      </w:r>
      <w:r>
        <w:rPr>
          <w:spacing w:val="37"/>
        </w:rPr>
        <w:t xml:space="preserve"> </w:t>
      </w:r>
      <w:r>
        <w:rPr>
          <w:w w:val="95"/>
        </w:rPr>
        <w:t>It</w:t>
      </w:r>
      <w:r>
        <w:rPr>
          <w:spacing w:val="-2"/>
          <w:w w:val="95"/>
        </w:rPr>
        <w:t xml:space="preserve"> </w:t>
      </w:r>
      <w:r>
        <w:rPr>
          <w:w w:val="95"/>
        </w:rPr>
        <w:t>is</w:t>
      </w:r>
      <w:r>
        <w:rPr>
          <w:spacing w:val="-2"/>
          <w:w w:val="95"/>
        </w:rPr>
        <w:t xml:space="preserve"> </w:t>
      </w:r>
      <w:r>
        <w:rPr>
          <w:w w:val="95"/>
        </w:rPr>
        <w:t>important</w:t>
      </w:r>
      <w:r>
        <w:rPr>
          <w:spacing w:val="-2"/>
          <w:w w:val="95"/>
        </w:rPr>
        <w:t xml:space="preserve"> </w:t>
      </w:r>
      <w:r>
        <w:rPr>
          <w:w w:val="95"/>
        </w:rPr>
        <w:t>to</w:t>
      </w:r>
      <w:r>
        <w:rPr>
          <w:spacing w:val="-2"/>
          <w:w w:val="95"/>
        </w:rPr>
        <w:t xml:space="preserve"> </w:t>
      </w:r>
      <w:r>
        <w:rPr>
          <w:w w:val="95"/>
        </w:rPr>
        <w:t>recognize,</w:t>
      </w:r>
      <w:r>
        <w:rPr>
          <w:spacing w:val="-19"/>
          <w:w w:val="95"/>
        </w:rPr>
        <w:t xml:space="preserve"> </w:t>
      </w:r>
      <w:r>
        <w:rPr>
          <w:w w:val="95"/>
        </w:rPr>
        <w:t>too,</w:t>
      </w:r>
      <w:r>
        <w:rPr>
          <w:spacing w:val="-19"/>
          <w:w w:val="95"/>
        </w:rPr>
        <w:t xml:space="preserve"> </w:t>
      </w:r>
      <w:r>
        <w:rPr>
          <w:w w:val="95"/>
        </w:rPr>
        <w:t>that</w:t>
      </w:r>
    </w:p>
    <w:p w14:paraId="5E8BF3D5" w14:textId="77777777" w:rsidR="006C7D96" w:rsidRDefault="00CA704C">
      <w:pPr>
        <w:pStyle w:val="BodyText"/>
        <w:spacing w:before="2" w:line="300" w:lineRule="auto"/>
        <w:ind w:left="1160"/>
      </w:pPr>
      <w:r>
        <w:rPr>
          <w:w w:val="95"/>
        </w:rPr>
        <w:t>all</w:t>
      </w:r>
      <w:r>
        <w:rPr>
          <w:spacing w:val="-13"/>
          <w:w w:val="95"/>
        </w:rPr>
        <w:t xml:space="preserve"> </w:t>
      </w:r>
      <w:r>
        <w:rPr>
          <w:w w:val="95"/>
        </w:rPr>
        <w:t>families</w:t>
      </w:r>
      <w:r>
        <w:rPr>
          <w:spacing w:val="-12"/>
          <w:w w:val="95"/>
        </w:rPr>
        <w:t xml:space="preserve"> </w:t>
      </w:r>
      <w:r>
        <w:rPr>
          <w:w w:val="95"/>
        </w:rPr>
        <w:t>have</w:t>
      </w:r>
      <w:r>
        <w:rPr>
          <w:spacing w:val="-12"/>
          <w:w w:val="95"/>
        </w:rPr>
        <w:t xml:space="preserve"> </w:t>
      </w:r>
      <w:r>
        <w:rPr>
          <w:w w:val="95"/>
        </w:rPr>
        <w:t>strengths.</w:t>
      </w:r>
      <w:r>
        <w:rPr>
          <w:spacing w:val="22"/>
        </w:rPr>
        <w:t xml:space="preserve"> </w:t>
      </w:r>
      <w:r>
        <w:rPr>
          <w:w w:val="95"/>
        </w:rPr>
        <w:t>Responding</w:t>
      </w:r>
      <w:r>
        <w:rPr>
          <w:spacing w:val="-13"/>
          <w:w w:val="95"/>
        </w:rPr>
        <w:t xml:space="preserve"> </w:t>
      </w:r>
      <w:r>
        <w:rPr>
          <w:w w:val="95"/>
        </w:rPr>
        <w:t>to</w:t>
      </w:r>
      <w:r>
        <w:rPr>
          <w:spacing w:val="-12"/>
          <w:w w:val="95"/>
        </w:rPr>
        <w:t xml:space="preserve"> </w:t>
      </w:r>
      <w:r>
        <w:rPr>
          <w:w w:val="95"/>
        </w:rPr>
        <w:t>families</w:t>
      </w:r>
      <w:r>
        <w:rPr>
          <w:spacing w:val="-12"/>
          <w:w w:val="95"/>
        </w:rPr>
        <w:t xml:space="preserve"> </w:t>
      </w:r>
      <w:r>
        <w:rPr>
          <w:w w:val="95"/>
        </w:rPr>
        <w:t>involves</w:t>
      </w:r>
      <w:r>
        <w:rPr>
          <w:spacing w:val="-12"/>
          <w:w w:val="95"/>
        </w:rPr>
        <w:t xml:space="preserve"> </w:t>
      </w:r>
      <w:r>
        <w:rPr>
          <w:w w:val="95"/>
        </w:rPr>
        <w:t>addressing</w:t>
      </w:r>
      <w:r>
        <w:rPr>
          <w:spacing w:val="-13"/>
          <w:w w:val="95"/>
        </w:rPr>
        <w:t xml:space="preserve"> </w:t>
      </w:r>
      <w:r>
        <w:rPr>
          <w:w w:val="95"/>
        </w:rPr>
        <w:t>challenges</w:t>
      </w:r>
      <w:r>
        <w:rPr>
          <w:spacing w:val="-12"/>
          <w:w w:val="95"/>
        </w:rPr>
        <w:t xml:space="preserve"> </w:t>
      </w:r>
      <w:r>
        <w:rPr>
          <w:w w:val="95"/>
        </w:rPr>
        <w:t>in</w:t>
      </w:r>
      <w:r>
        <w:rPr>
          <w:spacing w:val="-12"/>
          <w:w w:val="95"/>
        </w:rPr>
        <w:t xml:space="preserve"> </w:t>
      </w:r>
      <w:r>
        <w:rPr>
          <w:w w:val="95"/>
        </w:rPr>
        <w:t xml:space="preserve">a </w:t>
      </w:r>
      <w:r>
        <w:rPr>
          <w:spacing w:val="-2"/>
        </w:rPr>
        <w:t>supportive</w:t>
      </w:r>
      <w:r>
        <w:rPr>
          <w:spacing w:val="-14"/>
        </w:rPr>
        <w:t xml:space="preserve"> </w:t>
      </w:r>
      <w:r>
        <w:rPr>
          <w:spacing w:val="-2"/>
        </w:rPr>
        <w:t>way,</w:t>
      </w:r>
      <w:r>
        <w:rPr>
          <w:spacing w:val="-22"/>
        </w:rPr>
        <w:t xml:space="preserve"> </w:t>
      </w:r>
      <w:r>
        <w:rPr>
          <w:spacing w:val="-2"/>
        </w:rPr>
        <w:t>as</w:t>
      </w:r>
      <w:r>
        <w:rPr>
          <w:spacing w:val="-13"/>
        </w:rPr>
        <w:t xml:space="preserve"> </w:t>
      </w:r>
      <w:r>
        <w:rPr>
          <w:spacing w:val="-2"/>
        </w:rPr>
        <w:t>well</w:t>
      </w:r>
      <w:r>
        <w:rPr>
          <w:spacing w:val="-13"/>
        </w:rPr>
        <w:t xml:space="preserve"> </w:t>
      </w:r>
      <w:r>
        <w:rPr>
          <w:spacing w:val="-2"/>
        </w:rPr>
        <w:t>as</w:t>
      </w:r>
      <w:r>
        <w:rPr>
          <w:spacing w:val="-14"/>
        </w:rPr>
        <w:t xml:space="preserve"> </w:t>
      </w:r>
      <w:r>
        <w:rPr>
          <w:spacing w:val="-2"/>
        </w:rPr>
        <w:t>recognizing</w:t>
      </w:r>
      <w:r>
        <w:rPr>
          <w:spacing w:val="-13"/>
        </w:rPr>
        <w:t xml:space="preserve"> </w:t>
      </w:r>
      <w:r>
        <w:rPr>
          <w:spacing w:val="-2"/>
        </w:rPr>
        <w:t>and</w:t>
      </w:r>
      <w:r>
        <w:rPr>
          <w:spacing w:val="-13"/>
        </w:rPr>
        <w:t xml:space="preserve"> </w:t>
      </w:r>
      <w:r>
        <w:rPr>
          <w:spacing w:val="-2"/>
        </w:rPr>
        <w:t>building</w:t>
      </w:r>
      <w:r>
        <w:rPr>
          <w:spacing w:val="-13"/>
        </w:rPr>
        <w:t xml:space="preserve"> </w:t>
      </w:r>
      <w:r>
        <w:rPr>
          <w:spacing w:val="-2"/>
        </w:rPr>
        <w:t>on</w:t>
      </w:r>
      <w:r>
        <w:rPr>
          <w:spacing w:val="-14"/>
        </w:rPr>
        <w:t xml:space="preserve"> </w:t>
      </w:r>
      <w:r>
        <w:rPr>
          <w:spacing w:val="-2"/>
        </w:rPr>
        <w:t>strengths.</w:t>
      </w:r>
    </w:p>
    <w:p w14:paraId="3A161EA7" w14:textId="77777777" w:rsidR="006C7D96" w:rsidRDefault="00CA704C">
      <w:pPr>
        <w:pStyle w:val="BodyText"/>
        <w:spacing w:before="2" w:line="300" w:lineRule="auto"/>
        <w:ind w:left="1160" w:right="19" w:firstLine="360"/>
      </w:pPr>
      <w:r>
        <w:t>The</w:t>
      </w:r>
      <w:r>
        <w:rPr>
          <w:spacing w:val="-16"/>
        </w:rPr>
        <w:t xml:space="preserve"> </w:t>
      </w:r>
      <w:r>
        <w:t>exciting</w:t>
      </w:r>
      <w:r>
        <w:rPr>
          <w:spacing w:val="-14"/>
        </w:rPr>
        <w:t xml:space="preserve"> </w:t>
      </w:r>
      <w:r>
        <w:t>news</w:t>
      </w:r>
      <w:r>
        <w:rPr>
          <w:spacing w:val="-9"/>
        </w:rPr>
        <w:t xml:space="preserve"> </w:t>
      </w:r>
      <w:r>
        <w:t>is</w:t>
      </w:r>
      <w:r>
        <w:rPr>
          <w:spacing w:val="-9"/>
        </w:rPr>
        <w:t xml:space="preserve"> </w:t>
      </w:r>
      <w:r>
        <w:t>that</w:t>
      </w:r>
      <w:proofErr w:type="gramStart"/>
      <w:r>
        <w:t>,</w:t>
      </w:r>
      <w:r>
        <w:rPr>
          <w:spacing w:val="-18"/>
        </w:rPr>
        <w:t xml:space="preserve"> </w:t>
      </w:r>
      <w:r>
        <w:t>as</w:t>
      </w:r>
      <w:r>
        <w:rPr>
          <w:spacing w:val="-9"/>
        </w:rPr>
        <w:t xml:space="preserve"> </w:t>
      </w:r>
      <w:r>
        <w:t>members</w:t>
      </w:r>
      <w:r>
        <w:rPr>
          <w:spacing w:val="-9"/>
        </w:rPr>
        <w:t xml:space="preserve"> </w:t>
      </w:r>
      <w:r>
        <w:t>of</w:t>
      </w:r>
      <w:r>
        <w:rPr>
          <w:spacing w:val="-9"/>
        </w:rPr>
        <w:t xml:space="preserve"> </w:t>
      </w:r>
      <w:r>
        <w:t>a</w:t>
      </w:r>
      <w:r>
        <w:rPr>
          <w:spacing w:val="-9"/>
        </w:rPr>
        <w:t xml:space="preserve"> </w:t>
      </w:r>
      <w:r>
        <w:t>responsive</w:t>
      </w:r>
      <w:r>
        <w:rPr>
          <w:spacing w:val="-10"/>
        </w:rPr>
        <w:t xml:space="preserve"> </w:t>
      </w:r>
      <w:r>
        <w:t>community,</w:t>
      </w:r>
      <w:r>
        <w:rPr>
          <w:spacing w:val="-18"/>
        </w:rPr>
        <w:t xml:space="preserve"> </w:t>
      </w:r>
      <w:r>
        <w:t>there</w:t>
      </w:r>
      <w:proofErr w:type="gramEnd"/>
      <w:r>
        <w:rPr>
          <w:spacing w:val="-9"/>
        </w:rPr>
        <w:t xml:space="preserve"> </w:t>
      </w:r>
      <w:r>
        <w:t>is</w:t>
      </w:r>
      <w:r>
        <w:rPr>
          <w:spacing w:val="-9"/>
        </w:rPr>
        <w:t xml:space="preserve"> </w:t>
      </w:r>
      <w:r>
        <w:t xml:space="preserve">much </w:t>
      </w:r>
      <w:r>
        <w:rPr>
          <w:w w:val="95"/>
        </w:rPr>
        <w:t xml:space="preserve">we can do to create and maintain these protective factors. The importance of focusing </w:t>
      </w:r>
      <w:r>
        <w:t>on</w:t>
      </w:r>
      <w:r>
        <w:rPr>
          <w:spacing w:val="-16"/>
        </w:rPr>
        <w:t xml:space="preserve"> </w:t>
      </w:r>
      <w:r>
        <w:t>the</w:t>
      </w:r>
      <w:r>
        <w:rPr>
          <w:spacing w:val="-15"/>
        </w:rPr>
        <w:t xml:space="preserve"> </w:t>
      </w:r>
      <w:r>
        <w:t>well-being</w:t>
      </w:r>
      <w:r>
        <w:rPr>
          <w:spacing w:val="-15"/>
        </w:rPr>
        <w:t xml:space="preserve"> </w:t>
      </w:r>
      <w:r>
        <w:t>of</w:t>
      </w:r>
      <w:r>
        <w:rPr>
          <w:spacing w:val="-16"/>
        </w:rPr>
        <w:t xml:space="preserve"> </w:t>
      </w:r>
      <w:r>
        <w:t>infants</w:t>
      </w:r>
      <w:r>
        <w:rPr>
          <w:spacing w:val="-15"/>
        </w:rPr>
        <w:t xml:space="preserve"> </w:t>
      </w:r>
      <w:r>
        <w:t>and</w:t>
      </w:r>
      <w:r>
        <w:rPr>
          <w:spacing w:val="-15"/>
        </w:rPr>
        <w:t xml:space="preserve"> </w:t>
      </w:r>
      <w:r>
        <w:t>toddlers,</w:t>
      </w:r>
      <w:r>
        <w:rPr>
          <w:spacing w:val="-18"/>
        </w:rPr>
        <w:t xml:space="preserve"> </w:t>
      </w:r>
      <w:r>
        <w:t>as</w:t>
      </w:r>
      <w:r>
        <w:rPr>
          <w:spacing w:val="-15"/>
        </w:rPr>
        <w:t xml:space="preserve"> </w:t>
      </w:r>
      <w:r>
        <w:t>well</w:t>
      </w:r>
      <w:r>
        <w:rPr>
          <w:spacing w:val="-16"/>
        </w:rPr>
        <w:t xml:space="preserve"> </w:t>
      </w:r>
      <w:r>
        <w:t>as</w:t>
      </w:r>
      <w:r>
        <w:rPr>
          <w:spacing w:val="-15"/>
        </w:rPr>
        <w:t xml:space="preserve"> </w:t>
      </w:r>
      <w:r>
        <w:t>their</w:t>
      </w:r>
      <w:r>
        <w:rPr>
          <w:spacing w:val="-15"/>
        </w:rPr>
        <w:t xml:space="preserve"> </w:t>
      </w:r>
      <w:r>
        <w:t>parents</w:t>
      </w:r>
      <w:r>
        <w:rPr>
          <w:spacing w:val="-16"/>
        </w:rPr>
        <w:t xml:space="preserve"> </w:t>
      </w:r>
      <w:r>
        <w:t>and</w:t>
      </w:r>
      <w:r>
        <w:rPr>
          <w:spacing w:val="-15"/>
        </w:rPr>
        <w:t xml:space="preserve"> </w:t>
      </w:r>
      <w:r>
        <w:t>other</w:t>
      </w:r>
      <w:r>
        <w:rPr>
          <w:spacing w:val="-15"/>
        </w:rPr>
        <w:t xml:space="preserve"> </w:t>
      </w:r>
      <w:r>
        <w:t>caregivers, is</w:t>
      </w:r>
      <w:r>
        <w:rPr>
          <w:spacing w:val="-9"/>
        </w:rPr>
        <w:t xml:space="preserve"> </w:t>
      </w:r>
      <w:r>
        <w:t>slowly</w:t>
      </w:r>
      <w:r>
        <w:rPr>
          <w:spacing w:val="-9"/>
        </w:rPr>
        <w:t xml:space="preserve"> </w:t>
      </w:r>
      <w:r>
        <w:t>beginning</w:t>
      </w:r>
      <w:r>
        <w:rPr>
          <w:spacing w:val="-9"/>
        </w:rPr>
        <w:t xml:space="preserve"> </w:t>
      </w:r>
      <w:r>
        <w:t>to</w:t>
      </w:r>
      <w:r>
        <w:rPr>
          <w:spacing w:val="-9"/>
        </w:rPr>
        <w:t xml:space="preserve"> </w:t>
      </w:r>
      <w:r>
        <w:t>penetrate</w:t>
      </w:r>
      <w:r>
        <w:rPr>
          <w:spacing w:val="-9"/>
        </w:rPr>
        <w:t xml:space="preserve"> </w:t>
      </w:r>
      <w:r>
        <w:t>public</w:t>
      </w:r>
      <w:r>
        <w:rPr>
          <w:spacing w:val="-9"/>
        </w:rPr>
        <w:t xml:space="preserve"> </w:t>
      </w:r>
      <w:r>
        <w:t>consciousness. We</w:t>
      </w:r>
      <w:r>
        <w:rPr>
          <w:spacing w:val="-10"/>
        </w:rPr>
        <w:t xml:space="preserve"> </w:t>
      </w:r>
      <w:r>
        <w:t>have</w:t>
      </w:r>
      <w:r>
        <w:rPr>
          <w:spacing w:val="-10"/>
        </w:rPr>
        <w:t xml:space="preserve"> </w:t>
      </w:r>
      <w:r>
        <w:t>an</w:t>
      </w:r>
      <w:r>
        <w:rPr>
          <w:spacing w:val="-9"/>
        </w:rPr>
        <w:t xml:space="preserve"> </w:t>
      </w:r>
      <w:r>
        <w:t>important</w:t>
      </w:r>
      <w:r>
        <w:rPr>
          <w:spacing w:val="-9"/>
        </w:rPr>
        <w:t xml:space="preserve"> </w:t>
      </w:r>
      <w:r>
        <w:t>role</w:t>
      </w:r>
    </w:p>
    <w:p w14:paraId="7DA2B233" w14:textId="77777777" w:rsidR="006C7D96" w:rsidRDefault="00CA704C">
      <w:pPr>
        <w:pStyle w:val="BodyText"/>
        <w:spacing w:before="4" w:line="300" w:lineRule="auto"/>
        <w:ind w:left="1160" w:right="19"/>
      </w:pPr>
      <w:r>
        <w:t>in</w:t>
      </w:r>
      <w:r>
        <w:rPr>
          <w:spacing w:val="-7"/>
        </w:rPr>
        <w:t xml:space="preserve"> </w:t>
      </w:r>
      <w:r>
        <w:t>spreading</w:t>
      </w:r>
      <w:r>
        <w:rPr>
          <w:spacing w:val="-7"/>
        </w:rPr>
        <w:t xml:space="preserve"> </w:t>
      </w:r>
      <w:r>
        <w:t>the</w:t>
      </w:r>
      <w:r>
        <w:rPr>
          <w:spacing w:val="-7"/>
        </w:rPr>
        <w:t xml:space="preserve"> </w:t>
      </w:r>
      <w:r>
        <w:t>message—that</w:t>
      </w:r>
      <w:r>
        <w:rPr>
          <w:spacing w:val="-7"/>
        </w:rPr>
        <w:t xml:space="preserve"> </w:t>
      </w:r>
      <w:r>
        <w:t>the</w:t>
      </w:r>
      <w:r>
        <w:rPr>
          <w:spacing w:val="-7"/>
        </w:rPr>
        <w:t xml:space="preserve"> </w:t>
      </w:r>
      <w:r>
        <w:t>earliest</w:t>
      </w:r>
      <w:r>
        <w:rPr>
          <w:spacing w:val="-7"/>
        </w:rPr>
        <w:t xml:space="preserve"> </w:t>
      </w:r>
      <w:r>
        <w:t>years</w:t>
      </w:r>
      <w:r>
        <w:rPr>
          <w:spacing w:val="-7"/>
        </w:rPr>
        <w:t xml:space="preserve"> </w:t>
      </w:r>
      <w:r>
        <w:t>are</w:t>
      </w:r>
      <w:r>
        <w:rPr>
          <w:spacing w:val="-7"/>
        </w:rPr>
        <w:t xml:space="preserve"> </w:t>
      </w:r>
      <w:r>
        <w:t>crucial</w:t>
      </w:r>
      <w:r>
        <w:rPr>
          <w:spacing w:val="-7"/>
        </w:rPr>
        <w:t xml:space="preserve"> </w:t>
      </w:r>
      <w:r>
        <w:t>for</w:t>
      </w:r>
      <w:r>
        <w:rPr>
          <w:spacing w:val="-7"/>
        </w:rPr>
        <w:t xml:space="preserve"> </w:t>
      </w:r>
      <w:r>
        <w:t>the</w:t>
      </w:r>
      <w:r>
        <w:rPr>
          <w:spacing w:val="-7"/>
        </w:rPr>
        <w:t xml:space="preserve"> </w:t>
      </w:r>
      <w:r>
        <w:t>health</w:t>
      </w:r>
      <w:r>
        <w:rPr>
          <w:spacing w:val="-7"/>
        </w:rPr>
        <w:t xml:space="preserve"> </w:t>
      </w:r>
      <w:r>
        <w:t>of</w:t>
      </w:r>
      <w:r>
        <w:rPr>
          <w:spacing w:val="-7"/>
        </w:rPr>
        <w:t xml:space="preserve"> </w:t>
      </w:r>
      <w:r>
        <w:t xml:space="preserve">the </w:t>
      </w:r>
      <w:r>
        <w:rPr>
          <w:w w:val="95"/>
        </w:rPr>
        <w:t>individual and the health of our communities—whenever and wherever we can.</w:t>
      </w:r>
      <w:r>
        <w:rPr>
          <w:spacing w:val="40"/>
        </w:rPr>
        <w:t xml:space="preserve"> </w:t>
      </w:r>
      <w:r>
        <w:rPr>
          <w:w w:val="95"/>
        </w:rPr>
        <w:t xml:space="preserve">Not </w:t>
      </w:r>
      <w:r>
        <w:t>only</w:t>
      </w:r>
      <w:r>
        <w:rPr>
          <w:spacing w:val="-13"/>
        </w:rPr>
        <w:t xml:space="preserve"> </w:t>
      </w:r>
      <w:r>
        <w:t>will</w:t>
      </w:r>
      <w:r>
        <w:rPr>
          <w:spacing w:val="-8"/>
        </w:rPr>
        <w:t xml:space="preserve"> </w:t>
      </w:r>
      <w:r>
        <w:t>individual</w:t>
      </w:r>
      <w:r>
        <w:rPr>
          <w:spacing w:val="-8"/>
        </w:rPr>
        <w:t xml:space="preserve"> </w:t>
      </w:r>
      <w:r>
        <w:t>children</w:t>
      </w:r>
      <w:r>
        <w:rPr>
          <w:spacing w:val="-8"/>
        </w:rPr>
        <w:t xml:space="preserve"> </w:t>
      </w:r>
      <w:r>
        <w:t>and</w:t>
      </w:r>
      <w:r>
        <w:rPr>
          <w:spacing w:val="-8"/>
        </w:rPr>
        <w:t xml:space="preserve"> </w:t>
      </w:r>
      <w:r>
        <w:t>families</w:t>
      </w:r>
      <w:r>
        <w:rPr>
          <w:spacing w:val="-8"/>
        </w:rPr>
        <w:t xml:space="preserve"> </w:t>
      </w:r>
      <w:r>
        <w:t>benefit,</w:t>
      </w:r>
      <w:r>
        <w:rPr>
          <w:spacing w:val="-18"/>
        </w:rPr>
        <w:t xml:space="preserve"> </w:t>
      </w:r>
      <w:r>
        <w:t>s</w:t>
      </w:r>
      <w:r>
        <w:t>o</w:t>
      </w:r>
      <w:r>
        <w:rPr>
          <w:spacing w:val="-8"/>
        </w:rPr>
        <w:t xml:space="preserve"> </w:t>
      </w:r>
      <w:r>
        <w:t>will</w:t>
      </w:r>
      <w:r>
        <w:rPr>
          <w:spacing w:val="-8"/>
        </w:rPr>
        <w:t xml:space="preserve"> </w:t>
      </w:r>
      <w:proofErr w:type="gramStart"/>
      <w:r>
        <w:t>society</w:t>
      </w:r>
      <w:r>
        <w:rPr>
          <w:spacing w:val="-8"/>
        </w:rPr>
        <w:t xml:space="preserve"> </w:t>
      </w:r>
      <w:r>
        <w:t>as</w:t>
      </w:r>
      <w:r>
        <w:rPr>
          <w:spacing w:val="-8"/>
        </w:rPr>
        <w:t xml:space="preserve"> </w:t>
      </w:r>
      <w:r>
        <w:t>a</w:t>
      </w:r>
      <w:r>
        <w:rPr>
          <w:spacing w:val="-8"/>
        </w:rPr>
        <w:t xml:space="preserve"> </w:t>
      </w:r>
      <w:r>
        <w:t>whole</w:t>
      </w:r>
      <w:proofErr w:type="gramEnd"/>
      <w:r>
        <w:t>.</w:t>
      </w:r>
      <w:r>
        <w:rPr>
          <w:spacing w:val="30"/>
        </w:rPr>
        <w:t xml:space="preserve"> </w:t>
      </w:r>
      <w:r>
        <w:t>Nobel</w:t>
      </w:r>
    </w:p>
    <w:p w14:paraId="659B3DF2" w14:textId="77777777" w:rsidR="006C7D96" w:rsidRDefault="00CA704C">
      <w:pPr>
        <w:pStyle w:val="Heading8"/>
        <w:spacing w:before="31" w:line="300" w:lineRule="auto"/>
        <w:ind w:left="274" w:right="261"/>
      </w:pPr>
      <w:r>
        <w:rPr>
          <w:b w:val="0"/>
        </w:rPr>
        <w:br w:type="column"/>
      </w:r>
      <w:r>
        <w:t>The importance of focusing</w:t>
      </w:r>
      <w:r>
        <w:rPr>
          <w:spacing w:val="-15"/>
        </w:rPr>
        <w:t xml:space="preserve"> </w:t>
      </w:r>
      <w:r>
        <w:t>on</w:t>
      </w:r>
      <w:r>
        <w:rPr>
          <w:spacing w:val="-15"/>
        </w:rPr>
        <w:t xml:space="preserve"> </w:t>
      </w:r>
      <w:r>
        <w:t>the</w:t>
      </w:r>
      <w:r>
        <w:rPr>
          <w:spacing w:val="-15"/>
        </w:rPr>
        <w:t xml:space="preserve"> </w:t>
      </w:r>
      <w:r>
        <w:t>well- being of infants and toddlers, as well as their parents and other caregivers,</w:t>
      </w:r>
    </w:p>
    <w:p w14:paraId="0FA44AA7" w14:textId="77777777" w:rsidR="006C7D96" w:rsidRDefault="00CA704C">
      <w:pPr>
        <w:spacing w:before="6" w:line="300" w:lineRule="auto"/>
        <w:ind w:left="274" w:right="483"/>
        <w:rPr>
          <w:b/>
        </w:rPr>
      </w:pPr>
      <w:r>
        <w:rPr>
          <w:b/>
        </w:rPr>
        <w:t>is slowly beginning to</w:t>
      </w:r>
      <w:r>
        <w:rPr>
          <w:b/>
          <w:spacing w:val="-16"/>
        </w:rPr>
        <w:t xml:space="preserve"> </w:t>
      </w:r>
      <w:r>
        <w:rPr>
          <w:b/>
        </w:rPr>
        <w:t>penetrate</w:t>
      </w:r>
      <w:r>
        <w:rPr>
          <w:b/>
          <w:spacing w:val="-15"/>
        </w:rPr>
        <w:t xml:space="preserve"> </w:t>
      </w:r>
      <w:r>
        <w:rPr>
          <w:b/>
        </w:rPr>
        <w:t xml:space="preserve">public </w:t>
      </w:r>
      <w:r>
        <w:rPr>
          <w:b/>
          <w:spacing w:val="-2"/>
        </w:rPr>
        <w:t>consciousness.</w:t>
      </w:r>
    </w:p>
    <w:p w14:paraId="2CD0A510" w14:textId="77777777" w:rsidR="006C7D96" w:rsidRDefault="006C7D96">
      <w:pPr>
        <w:spacing w:line="300" w:lineRule="auto"/>
        <w:sectPr w:rsidR="006C7D96">
          <w:type w:val="continuous"/>
          <w:pgSz w:w="12240" w:h="15840"/>
          <w:pgMar w:top="0" w:right="360" w:bottom="0" w:left="260" w:header="720" w:footer="720" w:gutter="0"/>
          <w:cols w:num="2" w:space="720" w:equalWidth="0">
            <w:col w:w="8727" w:space="40"/>
            <w:col w:w="2853"/>
          </w:cols>
        </w:sectPr>
      </w:pPr>
    </w:p>
    <w:p w14:paraId="5B5919B9" w14:textId="77777777" w:rsidR="006C7D96" w:rsidRDefault="00CA704C">
      <w:pPr>
        <w:pStyle w:val="BodyText"/>
        <w:spacing w:before="4" w:line="300" w:lineRule="auto"/>
        <w:ind w:left="1160" w:right="1136"/>
      </w:pPr>
      <w:r>
        <w:pict w14:anchorId="64865A59">
          <v:rect id="docshape35" o:spid="_x0000_s1754" style="position:absolute;left:0;text-align:left;margin-left:0;margin-top:0;width:612pt;height:11in;z-index:-18033152;mso-position-horizontal-relative:page;mso-position-vertical-relative:page" fillcolor="#e8e5d8" stroked="f">
            <w10:wrap anchorx="page" anchory="page"/>
          </v:rect>
        </w:pict>
      </w:r>
      <w:r>
        <w:pict w14:anchorId="1144F129">
          <v:group id="docshapegroup36" o:spid="_x0000_s1745" style="position:absolute;left:0;text-align:left;margin-left:43.3pt;margin-top:35pt;width:542.9pt;height:731.55pt;z-index:-18032640;mso-position-horizontal-relative:page;mso-position-vertical-relative:page" coordorigin="866,700" coordsize="10858,14631">
            <v:rect id="docshape37" o:spid="_x0000_s1753" style="position:absolute;left:875;top:860;width:10477;height:14108" stroked="f"/>
            <v:rect id="docshape38" o:spid="_x0000_s1752" style="position:absolute;left:875;top:729;width:10477;height:14239" filled="f" strokeweight="1pt"/>
            <v:rect id="docshape39" o:spid="_x0000_s1751" style="position:absolute;left:865;top:700;width:10497;height:160" fillcolor="#5d87a1" stroked="f"/>
            <v:line id="_x0000_s1750" style="position:absolute" from="3433,940" to="8803,940" strokecolor="#b2a97e" strokeweight="8pt"/>
            <v:rect id="docshape40" o:spid="_x0000_s1749" style="position:absolute;left:4440;top:14968;width:3368;height:358" stroked="f"/>
            <v:rect id="docshape41" o:spid="_x0000_s1748" style="position:absolute;left:4440;top:14968;width:3368;height:358" filled="f" strokeweight=".5pt"/>
            <v:rect id="docshape42" o:spid="_x0000_s1747" style="position:absolute;left:9112;top:8118;width:2606;height:3431" fillcolor="#e4e1d2" stroked="f"/>
            <v:rect id="docshape43" o:spid="_x0000_s1746" style="position:absolute;left:9112;top:8118;width:2606;height:3431" filled="f" strokeweight=".5pt"/>
            <w10:wrap anchorx="page" anchory="page"/>
          </v:group>
        </w:pict>
      </w:r>
      <w:r>
        <w:rPr>
          <w:w w:val="95"/>
        </w:rPr>
        <w:t xml:space="preserve">Prize-winning economist James Heckman writes convincingly that investing in our infants and toddlers is the </w:t>
      </w:r>
      <w:r>
        <w:t>best</w:t>
      </w:r>
      <w:r>
        <w:rPr>
          <w:spacing w:val="-16"/>
        </w:rPr>
        <w:t xml:space="preserve"> </w:t>
      </w:r>
      <w:r>
        <w:t>economic</w:t>
      </w:r>
      <w:r>
        <w:rPr>
          <w:spacing w:val="-15"/>
        </w:rPr>
        <w:t xml:space="preserve"> </w:t>
      </w:r>
      <w:r>
        <w:t>investment</w:t>
      </w:r>
      <w:r>
        <w:rPr>
          <w:spacing w:val="-10"/>
        </w:rPr>
        <w:t xml:space="preserve"> </w:t>
      </w:r>
      <w:r>
        <w:t>we</w:t>
      </w:r>
      <w:r>
        <w:rPr>
          <w:spacing w:val="-10"/>
        </w:rPr>
        <w:t xml:space="preserve"> </w:t>
      </w:r>
      <w:r>
        <w:t>can</w:t>
      </w:r>
      <w:r>
        <w:rPr>
          <w:spacing w:val="-10"/>
        </w:rPr>
        <w:t xml:space="preserve"> </w:t>
      </w:r>
      <w:r>
        <w:t>make</w:t>
      </w:r>
      <w:r>
        <w:rPr>
          <w:spacing w:val="-10"/>
        </w:rPr>
        <w:t xml:space="preserve"> </w:t>
      </w:r>
      <w:r>
        <w:t>(Heckman</w:t>
      </w:r>
      <w:r>
        <w:rPr>
          <w:spacing w:val="-10"/>
        </w:rPr>
        <w:t xml:space="preserve"> </w:t>
      </w:r>
      <w:r>
        <w:t>&amp;</w:t>
      </w:r>
      <w:r>
        <w:rPr>
          <w:spacing w:val="-10"/>
        </w:rPr>
        <w:t xml:space="preserve"> </w:t>
      </w:r>
      <w:r>
        <w:t>Masterov,</w:t>
      </w:r>
      <w:r>
        <w:rPr>
          <w:spacing w:val="-18"/>
        </w:rPr>
        <w:t xml:space="preserve"> </w:t>
      </w:r>
      <w:r>
        <w:t>2004).</w:t>
      </w:r>
      <w:r>
        <w:rPr>
          <w:spacing w:val="27"/>
        </w:rPr>
        <w:t xml:space="preserve"> </w:t>
      </w:r>
      <w:r>
        <w:t>In</w:t>
      </w:r>
      <w:r>
        <w:rPr>
          <w:spacing w:val="-10"/>
        </w:rPr>
        <w:t xml:space="preserve"> </w:t>
      </w:r>
      <w:r>
        <w:t>fact,</w:t>
      </w:r>
      <w:r>
        <w:rPr>
          <w:spacing w:val="-18"/>
        </w:rPr>
        <w:t xml:space="preserve"> </w:t>
      </w:r>
      <w:r>
        <w:t>he</w:t>
      </w:r>
      <w:r>
        <w:rPr>
          <w:spacing w:val="-10"/>
        </w:rPr>
        <w:t xml:space="preserve"> </w:t>
      </w:r>
      <w:r>
        <w:t>says</w:t>
      </w:r>
      <w:r>
        <w:rPr>
          <w:spacing w:val="-10"/>
        </w:rPr>
        <w:t xml:space="preserve"> </w:t>
      </w:r>
      <w:r>
        <w:t>that</w:t>
      </w:r>
      <w:r>
        <w:rPr>
          <w:spacing w:val="-10"/>
        </w:rPr>
        <w:t xml:space="preserve"> </w:t>
      </w:r>
      <w:r>
        <w:t>for</w:t>
      </w:r>
      <w:r>
        <w:rPr>
          <w:spacing w:val="-10"/>
        </w:rPr>
        <w:t xml:space="preserve"> </w:t>
      </w:r>
      <w:r>
        <w:t>every</w:t>
      </w:r>
      <w:r>
        <w:rPr>
          <w:spacing w:val="-10"/>
        </w:rPr>
        <w:t xml:space="preserve"> </w:t>
      </w:r>
      <w:r>
        <w:t xml:space="preserve">year </w:t>
      </w:r>
      <w:r>
        <w:rPr>
          <w:spacing w:val="-2"/>
        </w:rPr>
        <w:t>of</w:t>
      </w:r>
      <w:r>
        <w:rPr>
          <w:spacing w:val="-14"/>
        </w:rPr>
        <w:t xml:space="preserve"> </w:t>
      </w:r>
      <w:r>
        <w:rPr>
          <w:spacing w:val="-2"/>
        </w:rPr>
        <w:t>a</w:t>
      </w:r>
      <w:r>
        <w:rPr>
          <w:spacing w:val="-10"/>
        </w:rPr>
        <w:t xml:space="preserve"> </w:t>
      </w:r>
      <w:r>
        <w:rPr>
          <w:spacing w:val="-2"/>
        </w:rPr>
        <w:t>child’s</w:t>
      </w:r>
      <w:r>
        <w:rPr>
          <w:spacing w:val="-9"/>
        </w:rPr>
        <w:t xml:space="preserve"> </w:t>
      </w:r>
      <w:r>
        <w:rPr>
          <w:spacing w:val="-2"/>
        </w:rPr>
        <w:t>life</w:t>
      </w:r>
      <w:r>
        <w:rPr>
          <w:spacing w:val="-10"/>
        </w:rPr>
        <w:t xml:space="preserve"> </w:t>
      </w:r>
      <w:r>
        <w:rPr>
          <w:spacing w:val="-2"/>
        </w:rPr>
        <w:t>we</w:t>
      </w:r>
      <w:r>
        <w:rPr>
          <w:spacing w:val="-10"/>
        </w:rPr>
        <w:t xml:space="preserve"> </w:t>
      </w:r>
      <w:r>
        <w:rPr>
          <w:spacing w:val="-2"/>
        </w:rPr>
        <w:t>delay</w:t>
      </w:r>
      <w:r>
        <w:rPr>
          <w:spacing w:val="-9"/>
        </w:rPr>
        <w:t xml:space="preserve"> </w:t>
      </w:r>
      <w:r>
        <w:rPr>
          <w:spacing w:val="-2"/>
        </w:rPr>
        <w:t>in</w:t>
      </w:r>
      <w:r>
        <w:rPr>
          <w:spacing w:val="-9"/>
        </w:rPr>
        <w:t xml:space="preserve"> </w:t>
      </w:r>
      <w:r>
        <w:rPr>
          <w:spacing w:val="-2"/>
        </w:rPr>
        <w:t>making</w:t>
      </w:r>
      <w:r>
        <w:rPr>
          <w:spacing w:val="-9"/>
        </w:rPr>
        <w:t xml:space="preserve"> </w:t>
      </w:r>
      <w:r>
        <w:rPr>
          <w:spacing w:val="-2"/>
        </w:rPr>
        <w:t>these</w:t>
      </w:r>
      <w:r>
        <w:rPr>
          <w:spacing w:val="-9"/>
        </w:rPr>
        <w:t xml:space="preserve"> </w:t>
      </w:r>
      <w:r>
        <w:rPr>
          <w:spacing w:val="-2"/>
        </w:rPr>
        <w:t>inv</w:t>
      </w:r>
      <w:r>
        <w:rPr>
          <w:spacing w:val="-2"/>
        </w:rPr>
        <w:t>estments,</w:t>
      </w:r>
      <w:r>
        <w:rPr>
          <w:spacing w:val="-18"/>
        </w:rPr>
        <w:t xml:space="preserve"> </w:t>
      </w:r>
      <w:r>
        <w:rPr>
          <w:spacing w:val="-2"/>
        </w:rPr>
        <w:t>we</w:t>
      </w:r>
      <w:r>
        <w:rPr>
          <w:spacing w:val="-10"/>
        </w:rPr>
        <w:t xml:space="preserve"> </w:t>
      </w:r>
      <w:r>
        <w:rPr>
          <w:spacing w:val="-2"/>
        </w:rPr>
        <w:t>will</w:t>
      </w:r>
      <w:r>
        <w:rPr>
          <w:spacing w:val="-9"/>
        </w:rPr>
        <w:t xml:space="preserve"> </w:t>
      </w:r>
      <w:r>
        <w:rPr>
          <w:spacing w:val="-2"/>
        </w:rPr>
        <w:t>end</w:t>
      </w:r>
      <w:r>
        <w:rPr>
          <w:spacing w:val="-9"/>
        </w:rPr>
        <w:t xml:space="preserve"> </w:t>
      </w:r>
      <w:r>
        <w:rPr>
          <w:spacing w:val="-2"/>
        </w:rPr>
        <w:t>up</w:t>
      </w:r>
      <w:r>
        <w:rPr>
          <w:spacing w:val="-9"/>
        </w:rPr>
        <w:t xml:space="preserve"> </w:t>
      </w:r>
      <w:r>
        <w:rPr>
          <w:spacing w:val="-2"/>
        </w:rPr>
        <w:t>spending</w:t>
      </w:r>
      <w:r>
        <w:rPr>
          <w:spacing w:val="-9"/>
        </w:rPr>
        <w:t xml:space="preserve"> </w:t>
      </w:r>
      <w:r>
        <w:rPr>
          <w:spacing w:val="-2"/>
        </w:rPr>
        <w:t>more</w:t>
      </w:r>
      <w:r>
        <w:rPr>
          <w:spacing w:val="-9"/>
        </w:rPr>
        <w:t xml:space="preserve"> </w:t>
      </w:r>
      <w:r>
        <w:rPr>
          <w:spacing w:val="-2"/>
        </w:rPr>
        <w:t>money</w:t>
      </w:r>
      <w:r>
        <w:rPr>
          <w:spacing w:val="-9"/>
        </w:rPr>
        <w:t xml:space="preserve"> </w:t>
      </w:r>
      <w:r>
        <w:rPr>
          <w:spacing w:val="-2"/>
        </w:rPr>
        <w:t>on</w:t>
      </w:r>
      <w:r>
        <w:rPr>
          <w:spacing w:val="-9"/>
        </w:rPr>
        <w:t xml:space="preserve"> </w:t>
      </w:r>
      <w:r>
        <w:rPr>
          <w:spacing w:val="-2"/>
        </w:rPr>
        <w:t>problems</w:t>
      </w:r>
      <w:r>
        <w:rPr>
          <w:spacing w:val="-9"/>
        </w:rPr>
        <w:t xml:space="preserve"> </w:t>
      </w:r>
      <w:r>
        <w:rPr>
          <w:spacing w:val="-2"/>
        </w:rPr>
        <w:t>we</w:t>
      </w:r>
    </w:p>
    <w:p w14:paraId="043CAFEB" w14:textId="77777777" w:rsidR="006C7D96" w:rsidRDefault="00CA704C">
      <w:pPr>
        <w:pStyle w:val="BodyText"/>
        <w:spacing w:before="3" w:line="300" w:lineRule="auto"/>
        <w:ind w:left="1160" w:right="1043"/>
        <w:jc w:val="both"/>
      </w:pPr>
      <w:r>
        <w:rPr>
          <w:w w:val="95"/>
        </w:rPr>
        <w:t>could have prevented in the first place—money wasted on lost productivity,</w:t>
      </w:r>
      <w:r>
        <w:rPr>
          <w:spacing w:val="-12"/>
          <w:w w:val="95"/>
        </w:rPr>
        <w:t xml:space="preserve"> </w:t>
      </w:r>
      <w:r>
        <w:rPr>
          <w:w w:val="95"/>
        </w:rPr>
        <w:t>incarcerations,</w:t>
      </w:r>
      <w:r>
        <w:rPr>
          <w:spacing w:val="-12"/>
          <w:w w:val="95"/>
        </w:rPr>
        <w:t xml:space="preserve"> </w:t>
      </w:r>
      <w:r>
        <w:rPr>
          <w:w w:val="95"/>
        </w:rPr>
        <w:t>mental health and substance abuse treatment,</w:t>
      </w:r>
      <w:r>
        <w:rPr>
          <w:spacing w:val="-12"/>
          <w:w w:val="95"/>
        </w:rPr>
        <w:t xml:space="preserve"> </w:t>
      </w:r>
      <w:r>
        <w:rPr>
          <w:w w:val="95"/>
        </w:rPr>
        <w:t>and physical health problems. To be successful in helping children,</w:t>
      </w:r>
      <w:r>
        <w:rPr>
          <w:spacing w:val="-12"/>
          <w:w w:val="95"/>
        </w:rPr>
        <w:t xml:space="preserve"> </w:t>
      </w:r>
      <w:r>
        <w:rPr>
          <w:w w:val="95"/>
        </w:rPr>
        <w:t xml:space="preserve">this investment </w:t>
      </w:r>
      <w:r>
        <w:t>also</w:t>
      </w:r>
      <w:r>
        <w:rPr>
          <w:spacing w:val="-16"/>
        </w:rPr>
        <w:t xml:space="preserve"> </w:t>
      </w:r>
      <w:r>
        <w:t>needs</w:t>
      </w:r>
      <w:r>
        <w:rPr>
          <w:spacing w:val="-15"/>
        </w:rPr>
        <w:t xml:space="preserve"> </w:t>
      </w:r>
      <w:r>
        <w:t>to</w:t>
      </w:r>
      <w:r>
        <w:rPr>
          <w:spacing w:val="-12"/>
        </w:rPr>
        <w:t xml:space="preserve"> </w:t>
      </w:r>
      <w:r>
        <w:t>target</w:t>
      </w:r>
      <w:r>
        <w:rPr>
          <w:spacing w:val="-12"/>
        </w:rPr>
        <w:t xml:space="preserve"> </w:t>
      </w:r>
      <w:r>
        <w:t>the</w:t>
      </w:r>
      <w:r>
        <w:rPr>
          <w:spacing w:val="-12"/>
        </w:rPr>
        <w:t xml:space="preserve"> </w:t>
      </w:r>
      <w:r>
        <w:t>most</w:t>
      </w:r>
      <w:r>
        <w:rPr>
          <w:spacing w:val="-12"/>
        </w:rPr>
        <w:t xml:space="preserve"> </w:t>
      </w:r>
      <w:r>
        <w:t>powerful</w:t>
      </w:r>
      <w:r>
        <w:rPr>
          <w:spacing w:val="-12"/>
        </w:rPr>
        <w:t xml:space="preserve"> </w:t>
      </w:r>
      <w:r>
        <w:t>influence</w:t>
      </w:r>
      <w:r>
        <w:rPr>
          <w:spacing w:val="-12"/>
        </w:rPr>
        <w:t xml:space="preserve"> </w:t>
      </w:r>
      <w:r>
        <w:t>on</w:t>
      </w:r>
      <w:r>
        <w:rPr>
          <w:spacing w:val="-12"/>
        </w:rPr>
        <w:t xml:space="preserve"> </w:t>
      </w:r>
      <w:r>
        <w:t>a</w:t>
      </w:r>
      <w:r>
        <w:rPr>
          <w:spacing w:val="-12"/>
        </w:rPr>
        <w:t xml:space="preserve"> </w:t>
      </w:r>
      <w:r>
        <w:t>child’s</w:t>
      </w:r>
      <w:r>
        <w:rPr>
          <w:spacing w:val="-12"/>
        </w:rPr>
        <w:t xml:space="preserve"> </w:t>
      </w:r>
      <w:r>
        <w:t>well-being:</w:t>
      </w:r>
      <w:r>
        <w:rPr>
          <w:spacing w:val="-18"/>
        </w:rPr>
        <w:t xml:space="preserve"> </w:t>
      </w:r>
      <w:r>
        <w:t>parents</w:t>
      </w:r>
      <w:r>
        <w:rPr>
          <w:spacing w:val="-12"/>
        </w:rPr>
        <w:t xml:space="preserve"> </w:t>
      </w:r>
      <w:r>
        <w:t>and</w:t>
      </w:r>
      <w:r>
        <w:rPr>
          <w:spacing w:val="-12"/>
        </w:rPr>
        <w:t xml:space="preserve"> </w:t>
      </w:r>
      <w:r>
        <w:t>other</w:t>
      </w:r>
      <w:r>
        <w:rPr>
          <w:spacing w:val="-12"/>
        </w:rPr>
        <w:t xml:space="preserve"> </w:t>
      </w:r>
      <w:r>
        <w:t>caregivers.</w:t>
      </w:r>
    </w:p>
    <w:p w14:paraId="27357874" w14:textId="77777777" w:rsidR="006C7D96" w:rsidRDefault="006C7D96">
      <w:pPr>
        <w:pStyle w:val="BodyText"/>
        <w:rPr>
          <w:sz w:val="20"/>
        </w:rPr>
      </w:pPr>
    </w:p>
    <w:p w14:paraId="495AC8D1" w14:textId="77777777" w:rsidR="006C7D96" w:rsidRDefault="006C7D96">
      <w:pPr>
        <w:pStyle w:val="BodyText"/>
        <w:rPr>
          <w:sz w:val="20"/>
        </w:rPr>
      </w:pPr>
    </w:p>
    <w:p w14:paraId="3AD6C920" w14:textId="77777777" w:rsidR="006C7D96" w:rsidRDefault="006C7D96">
      <w:pPr>
        <w:pStyle w:val="BodyText"/>
        <w:rPr>
          <w:sz w:val="20"/>
        </w:rPr>
      </w:pPr>
    </w:p>
    <w:p w14:paraId="5CEEAA3D" w14:textId="77777777" w:rsidR="006C7D96" w:rsidRDefault="006C7D96">
      <w:pPr>
        <w:pStyle w:val="BodyText"/>
        <w:rPr>
          <w:sz w:val="20"/>
        </w:rPr>
      </w:pPr>
    </w:p>
    <w:p w14:paraId="4B05C94A" w14:textId="77777777" w:rsidR="006C7D96" w:rsidRDefault="006C7D96">
      <w:pPr>
        <w:pStyle w:val="BodyText"/>
        <w:spacing w:before="2"/>
        <w:rPr>
          <w:sz w:val="21"/>
        </w:rPr>
      </w:pPr>
    </w:p>
    <w:p w14:paraId="380801A3" w14:textId="77777777" w:rsidR="006C7D96" w:rsidRDefault="00CA704C">
      <w:pPr>
        <w:tabs>
          <w:tab w:val="left" w:pos="2814"/>
        </w:tabs>
        <w:spacing w:before="93"/>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3</w:t>
      </w:r>
    </w:p>
    <w:p w14:paraId="26339751" w14:textId="77777777" w:rsidR="006C7D96" w:rsidRDefault="006C7D96">
      <w:pPr>
        <w:jc w:val="center"/>
        <w:rPr>
          <w:sz w:val="16"/>
        </w:rPr>
        <w:sectPr w:rsidR="006C7D96">
          <w:type w:val="continuous"/>
          <w:pgSz w:w="12240" w:h="15840"/>
          <w:pgMar w:top="0" w:right="360" w:bottom="0" w:left="260" w:header="720" w:footer="720" w:gutter="0"/>
          <w:cols w:space="720"/>
        </w:sectPr>
      </w:pPr>
    </w:p>
    <w:p w14:paraId="2440D4BF" w14:textId="77777777" w:rsidR="006C7D96" w:rsidRDefault="00CA704C">
      <w:pPr>
        <w:pStyle w:val="BodyText"/>
        <w:rPr>
          <w:sz w:val="20"/>
        </w:rPr>
      </w:pPr>
      <w:r>
        <w:lastRenderedPageBreak/>
        <w:pict w14:anchorId="1CE469CB">
          <v:rect id="docshape44" o:spid="_x0000_s1744" style="position:absolute;margin-left:0;margin-top:0;width:612pt;height:11in;z-index:-18032128;mso-position-horizontal-relative:page;mso-position-vertical-relative:page" fillcolor="#e8e5d8" stroked="f">
            <w10:wrap anchorx="page" anchory="page"/>
          </v:rect>
        </w:pict>
      </w:r>
      <w:r>
        <w:pict w14:anchorId="01BB578F">
          <v:group id="docshapegroup45" o:spid="_x0000_s1737" style="position:absolute;margin-left:43.3pt;margin-top:35pt;width:524.85pt;height:731.55pt;z-index:-18031616;mso-position-horizontal-relative:page;mso-position-vertical-relative:page" coordorigin="866,700" coordsize="10497,14631">
            <v:rect id="docshape46" o:spid="_x0000_s1743" style="position:absolute;left:875;top:860;width:10477;height:14108" stroked="f"/>
            <v:rect id="docshape47" o:spid="_x0000_s1742" style="position:absolute;left:875;top:729;width:10477;height:14239" filled="f" strokeweight="1pt"/>
            <v:rect id="docshape48" o:spid="_x0000_s1741" style="position:absolute;left:865;top:700;width:10497;height:160" fillcolor="#5d87a1" stroked="f"/>
            <v:line id="_x0000_s1740" style="position:absolute" from="3433,940" to="8803,940" strokecolor="#b2a97e" strokeweight="8pt"/>
            <v:rect id="docshape49" o:spid="_x0000_s1739" style="position:absolute;left:4440;top:14968;width:3368;height:358" stroked="f"/>
            <v:rect id="docshape50" o:spid="_x0000_s1738" style="position:absolute;left:4440;top:14968;width:3368;height:358" filled="f" strokeweight=".5pt"/>
            <w10:wrap anchorx="page" anchory="page"/>
          </v:group>
        </w:pict>
      </w:r>
    </w:p>
    <w:p w14:paraId="662E6074" w14:textId="77777777" w:rsidR="006C7D96" w:rsidRDefault="006C7D96">
      <w:pPr>
        <w:pStyle w:val="BodyText"/>
        <w:rPr>
          <w:sz w:val="20"/>
        </w:rPr>
      </w:pPr>
    </w:p>
    <w:p w14:paraId="1C371D68" w14:textId="77777777" w:rsidR="006C7D96" w:rsidRDefault="006C7D96">
      <w:pPr>
        <w:pStyle w:val="BodyText"/>
        <w:spacing w:before="10"/>
        <w:rPr>
          <w:sz w:val="28"/>
        </w:rPr>
      </w:pPr>
    </w:p>
    <w:p w14:paraId="096FDB67" w14:textId="77777777" w:rsidR="006C7D96" w:rsidRDefault="00CA704C">
      <w:pPr>
        <w:spacing w:before="100"/>
        <w:ind w:left="237" w:right="37"/>
        <w:jc w:val="center"/>
        <w:rPr>
          <w:b/>
          <w:i/>
          <w:sz w:val="26"/>
        </w:rPr>
      </w:pPr>
      <w:r>
        <w:rPr>
          <w:b/>
          <w:sz w:val="26"/>
        </w:rPr>
        <w:t>How</w:t>
      </w:r>
      <w:r>
        <w:rPr>
          <w:b/>
          <w:spacing w:val="-8"/>
          <w:sz w:val="26"/>
        </w:rPr>
        <w:t xml:space="preserve"> </w:t>
      </w:r>
      <w:r>
        <w:rPr>
          <w:b/>
          <w:sz w:val="26"/>
        </w:rPr>
        <w:t>to</w:t>
      </w:r>
      <w:r>
        <w:rPr>
          <w:b/>
          <w:spacing w:val="-4"/>
          <w:sz w:val="26"/>
        </w:rPr>
        <w:t xml:space="preserve"> </w:t>
      </w:r>
      <w:r>
        <w:rPr>
          <w:b/>
          <w:sz w:val="26"/>
        </w:rPr>
        <w:t>Use</w:t>
      </w:r>
      <w:r>
        <w:rPr>
          <w:b/>
          <w:spacing w:val="-4"/>
          <w:sz w:val="26"/>
        </w:rPr>
        <w:t xml:space="preserve"> </w:t>
      </w:r>
      <w:r>
        <w:rPr>
          <w:b/>
          <w:sz w:val="26"/>
        </w:rPr>
        <w:t>the</w:t>
      </w:r>
      <w:r>
        <w:rPr>
          <w:b/>
          <w:spacing w:val="-4"/>
          <w:sz w:val="26"/>
        </w:rPr>
        <w:t xml:space="preserve"> </w:t>
      </w:r>
      <w:r>
        <w:rPr>
          <w:b/>
          <w:i/>
          <w:sz w:val="26"/>
        </w:rPr>
        <w:t>Community</w:t>
      </w:r>
      <w:r>
        <w:rPr>
          <w:b/>
          <w:i/>
          <w:spacing w:val="-21"/>
          <w:sz w:val="26"/>
        </w:rPr>
        <w:t xml:space="preserve"> </w:t>
      </w:r>
      <w:r>
        <w:rPr>
          <w:b/>
          <w:i/>
          <w:sz w:val="26"/>
        </w:rPr>
        <w:t>Action</w:t>
      </w:r>
      <w:r>
        <w:rPr>
          <w:b/>
          <w:i/>
          <w:spacing w:val="-5"/>
          <w:sz w:val="26"/>
        </w:rPr>
        <w:t xml:space="preserve"> </w:t>
      </w:r>
      <w:r>
        <w:rPr>
          <w:b/>
          <w:i/>
          <w:spacing w:val="-4"/>
          <w:sz w:val="26"/>
        </w:rPr>
        <w:t>Guide</w:t>
      </w:r>
    </w:p>
    <w:p w14:paraId="2340AFDF" w14:textId="77777777" w:rsidR="006C7D96" w:rsidRDefault="00CA704C">
      <w:pPr>
        <w:pStyle w:val="BodyText"/>
        <w:spacing w:before="55" w:line="300" w:lineRule="auto"/>
        <w:ind w:left="1160" w:right="1136" w:firstLine="360"/>
      </w:pPr>
      <w:r>
        <w:rPr>
          <w:spacing w:val="-2"/>
        </w:rPr>
        <w:t>We</w:t>
      </w:r>
      <w:r>
        <w:rPr>
          <w:spacing w:val="-12"/>
        </w:rPr>
        <w:t xml:space="preserve"> </w:t>
      </w:r>
      <w:r>
        <w:rPr>
          <w:spacing w:val="-2"/>
        </w:rPr>
        <w:t>know</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problems</w:t>
      </w:r>
      <w:r>
        <w:rPr>
          <w:spacing w:val="-11"/>
        </w:rPr>
        <w:t xml:space="preserve"> </w:t>
      </w:r>
      <w:r>
        <w:rPr>
          <w:spacing w:val="-2"/>
        </w:rPr>
        <w:t>facing</w:t>
      </w:r>
      <w:r>
        <w:rPr>
          <w:spacing w:val="-11"/>
        </w:rPr>
        <w:t xml:space="preserve"> </w:t>
      </w:r>
      <w:r>
        <w:rPr>
          <w:spacing w:val="-2"/>
        </w:rPr>
        <w:t>families</w:t>
      </w:r>
      <w:r>
        <w:rPr>
          <w:spacing w:val="-11"/>
        </w:rPr>
        <w:t xml:space="preserve"> </w:t>
      </w:r>
      <w:r>
        <w:rPr>
          <w:spacing w:val="-2"/>
        </w:rPr>
        <w:t>today</w:t>
      </w:r>
      <w:r>
        <w:rPr>
          <w:spacing w:val="-11"/>
        </w:rPr>
        <w:t xml:space="preserve"> </w:t>
      </w:r>
      <w:r>
        <w:rPr>
          <w:spacing w:val="-2"/>
        </w:rPr>
        <w:t>are</w:t>
      </w:r>
      <w:r>
        <w:rPr>
          <w:spacing w:val="-11"/>
        </w:rPr>
        <w:t xml:space="preserve"> </w:t>
      </w:r>
      <w:r>
        <w:rPr>
          <w:spacing w:val="-2"/>
        </w:rPr>
        <w:t>complex.</w:t>
      </w:r>
      <w:r>
        <w:rPr>
          <w:spacing w:val="24"/>
        </w:rPr>
        <w:t xml:space="preserve"> </w:t>
      </w:r>
      <w:r>
        <w:rPr>
          <w:spacing w:val="-2"/>
        </w:rPr>
        <w:t>But</w:t>
      </w:r>
      <w:r>
        <w:rPr>
          <w:spacing w:val="-11"/>
        </w:rPr>
        <w:t xml:space="preserve"> </w:t>
      </w:r>
      <w:r>
        <w:rPr>
          <w:spacing w:val="-2"/>
        </w:rPr>
        <w:t>we’ve</w:t>
      </w:r>
      <w:r>
        <w:rPr>
          <w:spacing w:val="-12"/>
        </w:rPr>
        <w:t xml:space="preserve"> </w:t>
      </w:r>
      <w:r>
        <w:rPr>
          <w:spacing w:val="-2"/>
        </w:rPr>
        <w:t>also</w:t>
      </w:r>
      <w:r>
        <w:rPr>
          <w:spacing w:val="-11"/>
        </w:rPr>
        <w:t xml:space="preserve"> </w:t>
      </w:r>
      <w:r>
        <w:rPr>
          <w:spacing w:val="-2"/>
        </w:rPr>
        <w:t>seen</w:t>
      </w:r>
      <w:r>
        <w:rPr>
          <w:spacing w:val="-11"/>
        </w:rPr>
        <w:t xml:space="preserve"> </w:t>
      </w:r>
      <w:r>
        <w:rPr>
          <w:spacing w:val="-2"/>
        </w:rPr>
        <w:t>that</w:t>
      </w:r>
      <w:r>
        <w:rPr>
          <w:spacing w:val="-11"/>
        </w:rPr>
        <w:t xml:space="preserve"> </w:t>
      </w:r>
      <w:r>
        <w:rPr>
          <w:spacing w:val="-2"/>
        </w:rPr>
        <w:t>small</w:t>
      </w:r>
      <w:r>
        <w:rPr>
          <w:spacing w:val="-11"/>
        </w:rPr>
        <w:t xml:space="preserve"> </w:t>
      </w:r>
      <w:r>
        <w:rPr>
          <w:spacing w:val="-2"/>
        </w:rPr>
        <w:t xml:space="preserve">changes </w:t>
      </w:r>
      <w:r>
        <w:rPr>
          <w:w w:val="95"/>
        </w:rPr>
        <w:t>can have big impacts.</w:t>
      </w:r>
      <w:r>
        <w:t xml:space="preserve"> </w:t>
      </w:r>
      <w:r>
        <w:rPr>
          <w:w w:val="95"/>
        </w:rPr>
        <w:t>Working together—connecting community resources and groups—enables us all to work more efficient</w:t>
      </w:r>
      <w:r>
        <w:rPr>
          <w:w w:val="95"/>
        </w:rPr>
        <w:t xml:space="preserve">ly to help families benefit from resources that are coordinated and responsive to their </w:t>
      </w:r>
      <w:r>
        <w:rPr>
          <w:spacing w:val="-2"/>
        </w:rPr>
        <w:t>needs.</w:t>
      </w:r>
    </w:p>
    <w:p w14:paraId="03A7D35C" w14:textId="77777777" w:rsidR="006C7D96" w:rsidRDefault="00CA704C">
      <w:pPr>
        <w:pStyle w:val="BodyText"/>
        <w:spacing w:before="5" w:line="300" w:lineRule="auto"/>
        <w:ind w:left="1160" w:right="1416" w:firstLine="360"/>
      </w:pPr>
      <w:r>
        <w:t>This</w:t>
      </w:r>
      <w:r>
        <w:rPr>
          <w:spacing w:val="-14"/>
        </w:rPr>
        <w:t xml:space="preserve"> </w:t>
      </w:r>
      <w:r>
        <w:t>Guide</w:t>
      </w:r>
      <w:r>
        <w:rPr>
          <w:spacing w:val="-8"/>
        </w:rPr>
        <w:t xml:space="preserve"> </w:t>
      </w:r>
      <w:r>
        <w:t>is</w:t>
      </w:r>
      <w:r>
        <w:rPr>
          <w:spacing w:val="-8"/>
        </w:rPr>
        <w:t xml:space="preserve"> </w:t>
      </w:r>
      <w:r>
        <w:t>organized</w:t>
      </w:r>
      <w:r>
        <w:rPr>
          <w:spacing w:val="-8"/>
        </w:rPr>
        <w:t xml:space="preserve"> </w:t>
      </w:r>
      <w:r>
        <w:t>in</w:t>
      </w:r>
      <w:r>
        <w:rPr>
          <w:spacing w:val="-8"/>
        </w:rPr>
        <w:t xml:space="preserve"> </w:t>
      </w:r>
      <w:r>
        <w:t>sections</w:t>
      </w:r>
      <w:r>
        <w:rPr>
          <w:spacing w:val="-8"/>
        </w:rPr>
        <w:t xml:space="preserve"> </w:t>
      </w:r>
      <w:r>
        <w:t>designed</w:t>
      </w:r>
      <w:r>
        <w:rPr>
          <w:spacing w:val="-8"/>
        </w:rPr>
        <w:t xml:space="preserve"> </w:t>
      </w:r>
      <w:r>
        <w:t>for</w:t>
      </w:r>
      <w:r>
        <w:rPr>
          <w:spacing w:val="-8"/>
        </w:rPr>
        <w:t xml:space="preserve"> </w:t>
      </w:r>
      <w:r>
        <w:t>your</w:t>
      </w:r>
      <w:r>
        <w:rPr>
          <w:spacing w:val="-8"/>
        </w:rPr>
        <w:t xml:space="preserve"> </w:t>
      </w:r>
      <w:r>
        <w:t>practical</w:t>
      </w:r>
      <w:r>
        <w:rPr>
          <w:spacing w:val="-8"/>
        </w:rPr>
        <w:t xml:space="preserve"> </w:t>
      </w:r>
      <w:r>
        <w:t>use.</w:t>
      </w:r>
      <w:r>
        <w:rPr>
          <w:spacing w:val="29"/>
        </w:rPr>
        <w:t xml:space="preserve"> </w:t>
      </w:r>
      <w:r>
        <w:t>In</w:t>
      </w:r>
      <w:r>
        <w:rPr>
          <w:spacing w:val="-9"/>
        </w:rPr>
        <w:t xml:space="preserve"> </w:t>
      </w:r>
      <w:r>
        <w:rPr>
          <w:b/>
        </w:rPr>
        <w:t>Section</w:t>
      </w:r>
      <w:r>
        <w:rPr>
          <w:b/>
          <w:spacing w:val="-8"/>
        </w:rPr>
        <w:t xml:space="preserve"> </w:t>
      </w:r>
      <w:r>
        <w:rPr>
          <w:b/>
        </w:rPr>
        <w:t>1</w:t>
      </w:r>
      <w:r>
        <w:t>,</w:t>
      </w:r>
      <w:r>
        <w:rPr>
          <w:spacing w:val="-18"/>
        </w:rPr>
        <w:t xml:space="preserve"> </w:t>
      </w:r>
      <w:r>
        <w:t>we</w:t>
      </w:r>
      <w:r>
        <w:rPr>
          <w:spacing w:val="-9"/>
        </w:rPr>
        <w:t xml:space="preserve"> </w:t>
      </w:r>
      <w:r>
        <w:t>focus</w:t>
      </w:r>
      <w:r>
        <w:rPr>
          <w:spacing w:val="-8"/>
        </w:rPr>
        <w:t xml:space="preserve"> </w:t>
      </w:r>
      <w:r>
        <w:t>on</w:t>
      </w:r>
      <w:r>
        <w:rPr>
          <w:spacing w:val="-8"/>
        </w:rPr>
        <w:t xml:space="preserve"> </w:t>
      </w:r>
      <w:r>
        <w:t xml:space="preserve">the </w:t>
      </w:r>
      <w:r>
        <w:rPr>
          <w:w w:val="95"/>
        </w:rPr>
        <w:t>importance of early development,</w:t>
      </w:r>
      <w:r>
        <w:rPr>
          <w:spacing w:val="-8"/>
          <w:w w:val="95"/>
        </w:rPr>
        <w:t xml:space="preserve"> </w:t>
      </w:r>
      <w:r>
        <w:rPr>
          <w:w w:val="95"/>
        </w:rPr>
        <w:t>highlighting recent findings about how the brain develops.</w:t>
      </w:r>
      <w:r>
        <w:rPr>
          <w:spacing w:val="40"/>
        </w:rPr>
        <w:t xml:space="preserve"> </w:t>
      </w:r>
      <w:r>
        <w:rPr>
          <w:w w:val="95"/>
        </w:rPr>
        <w:t xml:space="preserve">In </w:t>
      </w:r>
      <w:r>
        <w:rPr>
          <w:b/>
          <w:w w:val="95"/>
        </w:rPr>
        <w:t>Section</w:t>
      </w:r>
      <w:r>
        <w:rPr>
          <w:b/>
          <w:spacing w:val="40"/>
        </w:rPr>
        <w:t xml:space="preserve"> </w:t>
      </w:r>
      <w:r>
        <w:rPr>
          <w:b/>
        </w:rPr>
        <w:t>2</w:t>
      </w:r>
      <w:r>
        <w:t>,</w:t>
      </w:r>
      <w:r>
        <w:rPr>
          <w:spacing w:val="-18"/>
        </w:rPr>
        <w:t xml:space="preserve"> </w:t>
      </w:r>
      <w:r>
        <w:t>we</w:t>
      </w:r>
      <w:r>
        <w:rPr>
          <w:spacing w:val="-16"/>
        </w:rPr>
        <w:t xml:space="preserve"> </w:t>
      </w:r>
      <w:r>
        <w:t>look</w:t>
      </w:r>
      <w:r>
        <w:rPr>
          <w:spacing w:val="-15"/>
        </w:rPr>
        <w:t xml:space="preserve"> </w:t>
      </w:r>
      <w:r>
        <w:t>at</w:t>
      </w:r>
      <w:r>
        <w:rPr>
          <w:spacing w:val="-15"/>
        </w:rPr>
        <w:t xml:space="preserve"> </w:t>
      </w:r>
      <w:r>
        <w:t>the</w:t>
      </w:r>
      <w:r>
        <w:rPr>
          <w:spacing w:val="-16"/>
        </w:rPr>
        <w:t xml:space="preserve"> </w:t>
      </w:r>
      <w:r>
        <w:t>newest</w:t>
      </w:r>
      <w:r>
        <w:rPr>
          <w:spacing w:val="-15"/>
        </w:rPr>
        <w:t xml:space="preserve"> </w:t>
      </w:r>
      <w:r>
        <w:t>and</w:t>
      </w:r>
      <w:r>
        <w:rPr>
          <w:spacing w:val="-15"/>
        </w:rPr>
        <w:t xml:space="preserve"> </w:t>
      </w:r>
      <w:r>
        <w:t>best</w:t>
      </w:r>
      <w:r>
        <w:rPr>
          <w:spacing w:val="-15"/>
        </w:rPr>
        <w:t xml:space="preserve"> </w:t>
      </w:r>
      <w:r>
        <w:t>research</w:t>
      </w:r>
      <w:r>
        <w:rPr>
          <w:spacing w:val="-16"/>
        </w:rPr>
        <w:t xml:space="preserve"> </w:t>
      </w:r>
      <w:r>
        <w:t>on</w:t>
      </w:r>
      <w:r>
        <w:rPr>
          <w:spacing w:val="-15"/>
        </w:rPr>
        <w:t xml:space="preserve"> </w:t>
      </w:r>
      <w:r>
        <w:t>how</w:t>
      </w:r>
      <w:r>
        <w:rPr>
          <w:spacing w:val="-15"/>
        </w:rPr>
        <w:t xml:space="preserve"> </w:t>
      </w:r>
      <w:r>
        <w:t>toxic</w:t>
      </w:r>
      <w:r>
        <w:rPr>
          <w:spacing w:val="-16"/>
        </w:rPr>
        <w:t xml:space="preserve"> </w:t>
      </w:r>
      <w:r>
        <w:t>stress</w:t>
      </w:r>
      <w:r>
        <w:rPr>
          <w:spacing w:val="-15"/>
        </w:rPr>
        <w:t xml:space="preserve"> </w:t>
      </w:r>
      <w:r>
        <w:t>can</w:t>
      </w:r>
      <w:r>
        <w:rPr>
          <w:spacing w:val="-15"/>
        </w:rPr>
        <w:t xml:space="preserve"> </w:t>
      </w:r>
      <w:r>
        <w:t>harm</w:t>
      </w:r>
      <w:r>
        <w:rPr>
          <w:spacing w:val="-15"/>
        </w:rPr>
        <w:t xml:space="preserve"> </w:t>
      </w:r>
      <w:r>
        <w:t>brain</w:t>
      </w:r>
      <w:r>
        <w:rPr>
          <w:spacing w:val="-16"/>
        </w:rPr>
        <w:t xml:space="preserve"> </w:t>
      </w:r>
      <w:r>
        <w:t>development.</w:t>
      </w:r>
      <w:r>
        <w:rPr>
          <w:spacing w:val="-7"/>
        </w:rPr>
        <w:t xml:space="preserve"> </w:t>
      </w:r>
      <w:r>
        <w:t>We</w:t>
      </w:r>
      <w:r>
        <w:rPr>
          <w:spacing w:val="-16"/>
        </w:rPr>
        <w:t xml:space="preserve"> </w:t>
      </w:r>
      <w:r>
        <w:t>focus particularly</w:t>
      </w:r>
      <w:r>
        <w:rPr>
          <w:spacing w:val="-16"/>
        </w:rPr>
        <w:t xml:space="preserve"> </w:t>
      </w:r>
      <w:r>
        <w:t>on</w:t>
      </w:r>
      <w:r>
        <w:rPr>
          <w:spacing w:val="-15"/>
        </w:rPr>
        <w:t xml:space="preserve"> </w:t>
      </w:r>
      <w:r>
        <w:t>toxic</w:t>
      </w:r>
      <w:r>
        <w:rPr>
          <w:spacing w:val="-15"/>
        </w:rPr>
        <w:t xml:space="preserve"> </w:t>
      </w:r>
      <w:r>
        <w:t>stress</w:t>
      </w:r>
      <w:r>
        <w:rPr>
          <w:spacing w:val="-16"/>
        </w:rPr>
        <w:t xml:space="preserve"> </w:t>
      </w:r>
      <w:r>
        <w:t>that</w:t>
      </w:r>
      <w:r>
        <w:rPr>
          <w:spacing w:val="-15"/>
        </w:rPr>
        <w:t xml:space="preserve"> </w:t>
      </w:r>
      <w:r>
        <w:t>can</w:t>
      </w:r>
      <w:r>
        <w:rPr>
          <w:spacing w:val="-15"/>
        </w:rPr>
        <w:t xml:space="preserve"> </w:t>
      </w:r>
      <w:r>
        <w:t>occur</w:t>
      </w:r>
      <w:r>
        <w:rPr>
          <w:spacing w:val="-15"/>
        </w:rPr>
        <w:t xml:space="preserve"> </w:t>
      </w:r>
      <w:r>
        <w:t>in</w:t>
      </w:r>
      <w:r>
        <w:rPr>
          <w:spacing w:val="-16"/>
        </w:rPr>
        <w:t xml:space="preserve"> </w:t>
      </w:r>
      <w:r>
        <w:t>families</w:t>
      </w:r>
      <w:r>
        <w:rPr>
          <w:spacing w:val="-15"/>
        </w:rPr>
        <w:t xml:space="preserve"> </w:t>
      </w:r>
      <w:r>
        <w:t>struggling</w:t>
      </w:r>
      <w:r>
        <w:rPr>
          <w:spacing w:val="-15"/>
        </w:rPr>
        <w:t xml:space="preserve"> </w:t>
      </w:r>
      <w:r>
        <w:t>with</w:t>
      </w:r>
      <w:r>
        <w:rPr>
          <w:spacing w:val="-16"/>
        </w:rPr>
        <w:t xml:space="preserve"> </w:t>
      </w:r>
      <w:r>
        <w:t>mental</w:t>
      </w:r>
      <w:r>
        <w:rPr>
          <w:spacing w:val="-15"/>
        </w:rPr>
        <w:t xml:space="preserve"> </w:t>
      </w:r>
      <w:r>
        <w:t>health</w:t>
      </w:r>
      <w:r>
        <w:rPr>
          <w:spacing w:val="-15"/>
        </w:rPr>
        <w:t xml:space="preserve"> </w:t>
      </w:r>
      <w:r>
        <w:t>problems,</w:t>
      </w:r>
      <w:r>
        <w:rPr>
          <w:spacing w:val="-18"/>
        </w:rPr>
        <w:t xml:space="preserve"> </w:t>
      </w:r>
      <w:r>
        <w:t>substance</w:t>
      </w:r>
    </w:p>
    <w:p w14:paraId="58641FA0" w14:textId="77777777" w:rsidR="006C7D96" w:rsidRDefault="00CA704C">
      <w:pPr>
        <w:pStyle w:val="BodyText"/>
        <w:spacing w:before="4" w:line="300" w:lineRule="auto"/>
        <w:ind w:left="1160" w:right="1136"/>
      </w:pPr>
      <w:r>
        <w:t>abuse,</w:t>
      </w:r>
      <w:r>
        <w:rPr>
          <w:spacing w:val="-18"/>
        </w:rPr>
        <w:t xml:space="preserve"> </w:t>
      </w:r>
      <w:r>
        <w:t>and</w:t>
      </w:r>
      <w:r>
        <w:rPr>
          <w:spacing w:val="-16"/>
        </w:rPr>
        <w:t xml:space="preserve"> </w:t>
      </w:r>
      <w:r>
        <w:t>a</w:t>
      </w:r>
      <w:r>
        <w:rPr>
          <w:spacing w:val="-15"/>
        </w:rPr>
        <w:t xml:space="preserve"> </w:t>
      </w:r>
      <w:r>
        <w:t>history</w:t>
      </w:r>
      <w:r>
        <w:rPr>
          <w:spacing w:val="-15"/>
        </w:rPr>
        <w:t xml:space="preserve"> </w:t>
      </w:r>
      <w:r>
        <w:t>of</w:t>
      </w:r>
      <w:r>
        <w:rPr>
          <w:spacing w:val="-16"/>
        </w:rPr>
        <w:t xml:space="preserve"> </w:t>
      </w:r>
      <w:r>
        <w:t>trauma.</w:t>
      </w:r>
      <w:r>
        <w:rPr>
          <w:spacing w:val="7"/>
        </w:rPr>
        <w:t xml:space="preserve"> </w:t>
      </w:r>
      <w:r>
        <w:t>Use</w:t>
      </w:r>
      <w:r>
        <w:rPr>
          <w:spacing w:val="-15"/>
        </w:rPr>
        <w:t xml:space="preserve"> </w:t>
      </w:r>
      <w:r>
        <w:t>this</w:t>
      </w:r>
      <w:r>
        <w:rPr>
          <w:spacing w:val="-16"/>
        </w:rPr>
        <w:t xml:space="preserve"> </w:t>
      </w:r>
      <w:r>
        <w:t>information</w:t>
      </w:r>
      <w:r>
        <w:rPr>
          <w:spacing w:val="-15"/>
        </w:rPr>
        <w:t xml:space="preserve"> </w:t>
      </w:r>
      <w:r>
        <w:t>when</w:t>
      </w:r>
      <w:r>
        <w:rPr>
          <w:spacing w:val="-15"/>
        </w:rPr>
        <w:t xml:space="preserve"> </w:t>
      </w:r>
      <w:r>
        <w:t>you</w:t>
      </w:r>
      <w:r>
        <w:rPr>
          <w:spacing w:val="-15"/>
        </w:rPr>
        <w:t xml:space="preserve"> </w:t>
      </w:r>
      <w:r>
        <w:t>are</w:t>
      </w:r>
      <w:r>
        <w:rPr>
          <w:spacing w:val="-16"/>
        </w:rPr>
        <w:t xml:space="preserve"> </w:t>
      </w:r>
      <w:r>
        <w:t>developing</w:t>
      </w:r>
      <w:r>
        <w:rPr>
          <w:spacing w:val="-15"/>
        </w:rPr>
        <w:t xml:space="preserve"> </w:t>
      </w:r>
      <w:r>
        <w:t>or</w:t>
      </w:r>
      <w:r>
        <w:rPr>
          <w:spacing w:val="-15"/>
        </w:rPr>
        <w:t xml:space="preserve"> </w:t>
      </w:r>
      <w:r>
        <w:t>making</w:t>
      </w:r>
      <w:r>
        <w:rPr>
          <w:spacing w:val="-16"/>
        </w:rPr>
        <w:t xml:space="preserve"> </w:t>
      </w:r>
      <w:r>
        <w:t>the</w:t>
      </w:r>
      <w:r>
        <w:rPr>
          <w:spacing w:val="-15"/>
        </w:rPr>
        <w:t xml:space="preserve"> </w:t>
      </w:r>
      <w:r>
        <w:t>case</w:t>
      </w:r>
      <w:r>
        <w:rPr>
          <w:spacing w:val="-15"/>
        </w:rPr>
        <w:t xml:space="preserve"> </w:t>
      </w:r>
      <w:r>
        <w:t>for</w:t>
      </w:r>
      <w:r>
        <w:rPr>
          <w:spacing w:val="-15"/>
        </w:rPr>
        <w:t xml:space="preserve"> </w:t>
      </w:r>
      <w:r>
        <w:t>a</w:t>
      </w:r>
      <w:r>
        <w:rPr>
          <w:spacing w:val="-16"/>
        </w:rPr>
        <w:t xml:space="preserve"> </w:t>
      </w:r>
      <w:r>
        <w:t>new outreach</w:t>
      </w:r>
      <w:r>
        <w:rPr>
          <w:spacing w:val="-6"/>
        </w:rPr>
        <w:t xml:space="preserve"> </w:t>
      </w:r>
      <w:r>
        <w:t>effort,</w:t>
      </w:r>
      <w:r>
        <w:rPr>
          <w:spacing w:val="-18"/>
        </w:rPr>
        <w:t xml:space="preserve"> </w:t>
      </w:r>
      <w:r>
        <w:t>a</w:t>
      </w:r>
      <w:r>
        <w:rPr>
          <w:spacing w:val="-3"/>
        </w:rPr>
        <w:t xml:space="preserve"> </w:t>
      </w:r>
      <w:r>
        <w:t>new</w:t>
      </w:r>
      <w:r>
        <w:rPr>
          <w:spacing w:val="-3"/>
        </w:rPr>
        <w:t xml:space="preserve"> </w:t>
      </w:r>
      <w:r>
        <w:t>program,</w:t>
      </w:r>
      <w:r>
        <w:rPr>
          <w:spacing w:val="-18"/>
        </w:rPr>
        <w:t xml:space="preserve"> </w:t>
      </w:r>
      <w:r>
        <w:t>or</w:t>
      </w:r>
      <w:r>
        <w:rPr>
          <w:spacing w:val="-3"/>
        </w:rPr>
        <w:t xml:space="preserve"> </w:t>
      </w:r>
      <w:r>
        <w:t>a</w:t>
      </w:r>
      <w:r>
        <w:rPr>
          <w:spacing w:val="-3"/>
        </w:rPr>
        <w:t xml:space="preserve"> </w:t>
      </w:r>
      <w:r>
        <w:t>new</w:t>
      </w:r>
      <w:r>
        <w:rPr>
          <w:spacing w:val="-3"/>
        </w:rPr>
        <w:t xml:space="preserve"> </w:t>
      </w:r>
      <w:r>
        <w:t>law</w:t>
      </w:r>
      <w:r>
        <w:rPr>
          <w:spacing w:val="-3"/>
        </w:rPr>
        <w:t xml:space="preserve"> </w:t>
      </w:r>
      <w:r>
        <w:t>or</w:t>
      </w:r>
      <w:r>
        <w:rPr>
          <w:spacing w:val="-3"/>
        </w:rPr>
        <w:t xml:space="preserve"> </w:t>
      </w:r>
      <w:r>
        <w:t>advocacy</w:t>
      </w:r>
      <w:r>
        <w:rPr>
          <w:spacing w:val="-3"/>
        </w:rPr>
        <w:t xml:space="preserve"> </w:t>
      </w:r>
      <w:r>
        <w:t>effort.</w:t>
      </w:r>
    </w:p>
    <w:p w14:paraId="141E279A" w14:textId="77777777" w:rsidR="006C7D96" w:rsidRDefault="00CA704C">
      <w:pPr>
        <w:pStyle w:val="BodyText"/>
        <w:spacing w:before="2" w:line="300" w:lineRule="auto"/>
        <w:ind w:left="1160" w:right="1076" w:firstLine="360"/>
      </w:pPr>
      <w:r>
        <w:t>In</w:t>
      </w:r>
      <w:r>
        <w:rPr>
          <w:spacing w:val="-12"/>
        </w:rPr>
        <w:t xml:space="preserve"> </w:t>
      </w:r>
      <w:r>
        <w:rPr>
          <w:b/>
        </w:rPr>
        <w:t>Section</w:t>
      </w:r>
      <w:r>
        <w:rPr>
          <w:b/>
          <w:spacing w:val="-7"/>
        </w:rPr>
        <w:t xml:space="preserve"> </w:t>
      </w:r>
      <w:r>
        <w:rPr>
          <w:b/>
        </w:rPr>
        <w:t>3</w:t>
      </w:r>
      <w:r>
        <w:t>,</w:t>
      </w:r>
      <w:r>
        <w:rPr>
          <w:spacing w:val="-18"/>
        </w:rPr>
        <w:t xml:space="preserve"> </w:t>
      </w:r>
      <w:r>
        <w:t>we</w:t>
      </w:r>
      <w:r>
        <w:rPr>
          <w:spacing w:val="-8"/>
        </w:rPr>
        <w:t xml:space="preserve"> </w:t>
      </w:r>
      <w:r>
        <w:t>look</w:t>
      </w:r>
      <w:r>
        <w:rPr>
          <w:spacing w:val="-7"/>
        </w:rPr>
        <w:t xml:space="preserve"> </w:t>
      </w:r>
      <w:r>
        <w:t>at</w:t>
      </w:r>
      <w:r>
        <w:rPr>
          <w:spacing w:val="-7"/>
        </w:rPr>
        <w:t xml:space="preserve"> </w:t>
      </w:r>
      <w:r>
        <w:t>how</w:t>
      </w:r>
      <w:r>
        <w:rPr>
          <w:spacing w:val="-7"/>
        </w:rPr>
        <w:t xml:space="preserve"> </w:t>
      </w:r>
      <w:r>
        <w:t>to</w:t>
      </w:r>
      <w:r>
        <w:rPr>
          <w:spacing w:val="-7"/>
        </w:rPr>
        <w:t xml:space="preserve"> </w:t>
      </w:r>
      <w:r>
        <w:t>build</w:t>
      </w:r>
      <w:r>
        <w:rPr>
          <w:spacing w:val="-7"/>
        </w:rPr>
        <w:t xml:space="preserve"> </w:t>
      </w:r>
      <w:r>
        <w:t>a</w:t>
      </w:r>
      <w:r>
        <w:rPr>
          <w:spacing w:val="-7"/>
        </w:rPr>
        <w:t xml:space="preserve"> </w:t>
      </w:r>
      <w:r>
        <w:t>sturdy</w:t>
      </w:r>
      <w:r>
        <w:rPr>
          <w:spacing w:val="-7"/>
        </w:rPr>
        <w:t xml:space="preserve"> </w:t>
      </w:r>
      <w:r>
        <w:t>foundation</w:t>
      </w:r>
      <w:r>
        <w:rPr>
          <w:spacing w:val="-7"/>
        </w:rPr>
        <w:t xml:space="preserve"> </w:t>
      </w:r>
      <w:r>
        <w:t>for</w:t>
      </w:r>
      <w:r>
        <w:rPr>
          <w:spacing w:val="-7"/>
        </w:rPr>
        <w:t xml:space="preserve"> </w:t>
      </w:r>
      <w:r>
        <w:t>the</w:t>
      </w:r>
      <w:r>
        <w:rPr>
          <w:spacing w:val="-7"/>
        </w:rPr>
        <w:t xml:space="preserve"> </w:t>
      </w:r>
      <w:r>
        <w:t>very</w:t>
      </w:r>
      <w:r>
        <w:rPr>
          <w:spacing w:val="-7"/>
        </w:rPr>
        <w:t xml:space="preserve"> </w:t>
      </w:r>
      <w:r>
        <w:t>young</w:t>
      </w:r>
      <w:r>
        <w:rPr>
          <w:spacing w:val="-7"/>
        </w:rPr>
        <w:t xml:space="preserve"> </w:t>
      </w:r>
      <w:r>
        <w:t>children</w:t>
      </w:r>
      <w:r>
        <w:rPr>
          <w:spacing w:val="-7"/>
        </w:rPr>
        <w:t xml:space="preserve"> </w:t>
      </w:r>
      <w:r>
        <w:t>in</w:t>
      </w:r>
      <w:r>
        <w:rPr>
          <w:spacing w:val="-7"/>
        </w:rPr>
        <w:t xml:space="preserve"> </w:t>
      </w:r>
      <w:r>
        <w:t xml:space="preserve">our </w:t>
      </w:r>
      <w:r>
        <w:rPr>
          <w:w w:val="95"/>
        </w:rPr>
        <w:t xml:space="preserve">communities, starting by supporting interactions between children and their closest caregivers, and then </w:t>
      </w:r>
      <w:r>
        <w:t>expanding</w:t>
      </w:r>
      <w:r>
        <w:rPr>
          <w:spacing w:val="-16"/>
        </w:rPr>
        <w:t xml:space="preserve"> </w:t>
      </w:r>
      <w:r>
        <w:t>to</w:t>
      </w:r>
      <w:r>
        <w:rPr>
          <w:spacing w:val="-15"/>
        </w:rPr>
        <w:t xml:space="preserve"> </w:t>
      </w:r>
      <w:r>
        <w:t>a</w:t>
      </w:r>
      <w:r>
        <w:rPr>
          <w:spacing w:val="-15"/>
        </w:rPr>
        <w:t xml:space="preserve"> </w:t>
      </w:r>
      <w:r>
        <w:t>wider</w:t>
      </w:r>
      <w:r>
        <w:rPr>
          <w:spacing w:val="-16"/>
        </w:rPr>
        <w:t xml:space="preserve"> </w:t>
      </w:r>
      <w:r>
        <w:t>sphere.</w:t>
      </w:r>
      <w:r>
        <w:rPr>
          <w:spacing w:val="7"/>
        </w:rPr>
        <w:t xml:space="preserve"> </w:t>
      </w:r>
      <w:r>
        <w:t>Here</w:t>
      </w:r>
      <w:r>
        <w:rPr>
          <w:spacing w:val="-15"/>
        </w:rPr>
        <w:t xml:space="preserve"> </w:t>
      </w:r>
      <w:r>
        <w:t>the</w:t>
      </w:r>
      <w:r>
        <w:rPr>
          <w:spacing w:val="-16"/>
        </w:rPr>
        <w:t xml:space="preserve"> </w:t>
      </w:r>
      <w:r>
        <w:t>emphasis</w:t>
      </w:r>
      <w:r>
        <w:rPr>
          <w:spacing w:val="-15"/>
        </w:rPr>
        <w:t xml:space="preserve"> </w:t>
      </w:r>
      <w:r>
        <w:t>is</w:t>
      </w:r>
      <w:r>
        <w:rPr>
          <w:spacing w:val="-15"/>
        </w:rPr>
        <w:t xml:space="preserve"> </w:t>
      </w:r>
      <w:r>
        <w:t>on</w:t>
      </w:r>
      <w:r>
        <w:rPr>
          <w:spacing w:val="-15"/>
        </w:rPr>
        <w:t xml:space="preserve"> </w:t>
      </w:r>
      <w:r>
        <w:t>building</w:t>
      </w:r>
      <w:r>
        <w:rPr>
          <w:spacing w:val="-16"/>
        </w:rPr>
        <w:t xml:space="preserve"> </w:t>
      </w:r>
      <w:r>
        <w:t>supports</w:t>
      </w:r>
      <w:r>
        <w:rPr>
          <w:spacing w:val="-15"/>
        </w:rPr>
        <w:t xml:space="preserve"> </w:t>
      </w:r>
      <w:r>
        <w:t>and</w:t>
      </w:r>
      <w:r>
        <w:rPr>
          <w:spacing w:val="-15"/>
        </w:rPr>
        <w:t xml:space="preserve"> </w:t>
      </w:r>
      <w:r>
        <w:t>coping</w:t>
      </w:r>
      <w:r>
        <w:rPr>
          <w:spacing w:val="-16"/>
        </w:rPr>
        <w:t xml:space="preserve"> </w:t>
      </w:r>
      <w:r>
        <w:t>c</w:t>
      </w:r>
      <w:r>
        <w:t>apacities</w:t>
      </w:r>
      <w:r>
        <w:rPr>
          <w:spacing w:val="-15"/>
        </w:rPr>
        <w:t xml:space="preserve"> </w:t>
      </w:r>
      <w:r>
        <w:t>in</w:t>
      </w:r>
      <w:r>
        <w:rPr>
          <w:spacing w:val="-15"/>
        </w:rPr>
        <w:t xml:space="preserve"> </w:t>
      </w:r>
      <w:r>
        <w:t>the</w:t>
      </w:r>
      <w:r>
        <w:rPr>
          <w:spacing w:val="-15"/>
        </w:rPr>
        <w:t xml:space="preserve"> </w:t>
      </w:r>
      <w:r>
        <w:t>families and</w:t>
      </w:r>
      <w:r>
        <w:rPr>
          <w:spacing w:val="-12"/>
        </w:rPr>
        <w:t xml:space="preserve"> </w:t>
      </w:r>
      <w:r>
        <w:t>in</w:t>
      </w:r>
      <w:r>
        <w:rPr>
          <w:spacing w:val="-12"/>
        </w:rPr>
        <w:t xml:space="preserve"> </w:t>
      </w:r>
      <w:r>
        <w:t>the</w:t>
      </w:r>
      <w:r>
        <w:rPr>
          <w:spacing w:val="-12"/>
        </w:rPr>
        <w:t xml:space="preserve"> </w:t>
      </w:r>
      <w:r>
        <w:t>people</w:t>
      </w:r>
      <w:r>
        <w:rPr>
          <w:spacing w:val="-12"/>
        </w:rPr>
        <w:t xml:space="preserve"> </w:t>
      </w:r>
      <w:r>
        <w:t>and</w:t>
      </w:r>
      <w:r>
        <w:rPr>
          <w:spacing w:val="-12"/>
        </w:rPr>
        <w:t xml:space="preserve"> </w:t>
      </w:r>
      <w:r>
        <w:t>service</w:t>
      </w:r>
      <w:r>
        <w:rPr>
          <w:spacing w:val="-12"/>
        </w:rPr>
        <w:t xml:space="preserve"> </w:t>
      </w:r>
      <w:r>
        <w:t>providers</w:t>
      </w:r>
      <w:r>
        <w:rPr>
          <w:spacing w:val="-12"/>
        </w:rPr>
        <w:t xml:space="preserve"> </w:t>
      </w:r>
      <w:r>
        <w:t>surrounding</w:t>
      </w:r>
      <w:r>
        <w:rPr>
          <w:spacing w:val="-12"/>
        </w:rPr>
        <w:t xml:space="preserve"> </w:t>
      </w:r>
      <w:r>
        <w:t>the</w:t>
      </w:r>
      <w:r>
        <w:rPr>
          <w:spacing w:val="-12"/>
        </w:rPr>
        <w:t xml:space="preserve"> </w:t>
      </w:r>
      <w:r>
        <w:t>child.</w:t>
      </w:r>
      <w:r>
        <w:rPr>
          <w:spacing w:val="-3"/>
        </w:rPr>
        <w:t xml:space="preserve"> </w:t>
      </w:r>
      <w:r>
        <w:t>This</w:t>
      </w:r>
      <w:r>
        <w:rPr>
          <w:spacing w:val="-12"/>
        </w:rPr>
        <w:t xml:space="preserve"> </w:t>
      </w:r>
      <w:r>
        <w:t>section</w:t>
      </w:r>
      <w:r>
        <w:rPr>
          <w:spacing w:val="-12"/>
        </w:rPr>
        <w:t xml:space="preserve"> </w:t>
      </w:r>
      <w:r>
        <w:t>can</w:t>
      </w:r>
      <w:r>
        <w:rPr>
          <w:spacing w:val="-12"/>
        </w:rPr>
        <w:t xml:space="preserve"> </w:t>
      </w:r>
      <w:r>
        <w:t>be</w:t>
      </w:r>
      <w:r>
        <w:rPr>
          <w:spacing w:val="-12"/>
        </w:rPr>
        <w:t xml:space="preserve"> </w:t>
      </w:r>
      <w:r>
        <w:t>used</w:t>
      </w:r>
      <w:r>
        <w:rPr>
          <w:spacing w:val="-12"/>
        </w:rPr>
        <w:t xml:space="preserve"> </w:t>
      </w:r>
      <w:r>
        <w:t>as</w:t>
      </w:r>
      <w:r>
        <w:rPr>
          <w:spacing w:val="-12"/>
        </w:rPr>
        <w:t xml:space="preserve"> </w:t>
      </w:r>
      <w:r>
        <w:t>a</w:t>
      </w:r>
      <w:r>
        <w:rPr>
          <w:spacing w:val="-12"/>
        </w:rPr>
        <w:t xml:space="preserve"> </w:t>
      </w:r>
      <w:r>
        <w:t>springboard</w:t>
      </w:r>
      <w:r>
        <w:rPr>
          <w:spacing w:val="-12"/>
        </w:rPr>
        <w:t xml:space="preserve"> </w:t>
      </w:r>
      <w:r>
        <w:t xml:space="preserve">to </w:t>
      </w:r>
      <w:proofErr w:type="gramStart"/>
      <w:r>
        <w:t>goal-setting</w:t>
      </w:r>
      <w:proofErr w:type="gramEnd"/>
      <w:r>
        <w:rPr>
          <w:spacing w:val="-3"/>
        </w:rPr>
        <w:t xml:space="preserve"> </w:t>
      </w:r>
      <w:r>
        <w:t>and</w:t>
      </w:r>
      <w:r>
        <w:rPr>
          <w:spacing w:val="-3"/>
        </w:rPr>
        <w:t xml:space="preserve"> </w:t>
      </w:r>
      <w:r>
        <w:t>planning</w:t>
      </w:r>
      <w:r>
        <w:rPr>
          <w:spacing w:val="-3"/>
        </w:rPr>
        <w:t xml:space="preserve"> </w:t>
      </w:r>
      <w:r>
        <w:t>when</w:t>
      </w:r>
      <w:r>
        <w:rPr>
          <w:spacing w:val="-3"/>
        </w:rPr>
        <w:t xml:space="preserve"> </w:t>
      </w:r>
      <w:r>
        <w:t>you’ve</w:t>
      </w:r>
      <w:r>
        <w:rPr>
          <w:spacing w:val="-4"/>
        </w:rPr>
        <w:t xml:space="preserve"> </w:t>
      </w:r>
      <w:r>
        <w:t>gathered</w:t>
      </w:r>
      <w:r>
        <w:rPr>
          <w:spacing w:val="-3"/>
        </w:rPr>
        <w:t xml:space="preserve"> </w:t>
      </w:r>
      <w:r>
        <w:t>community</w:t>
      </w:r>
      <w:r>
        <w:rPr>
          <w:spacing w:val="-3"/>
        </w:rPr>
        <w:t xml:space="preserve"> </w:t>
      </w:r>
      <w:r>
        <w:t>partners.</w:t>
      </w:r>
    </w:p>
    <w:p w14:paraId="63E1F6B1" w14:textId="77777777" w:rsidR="006C7D96" w:rsidRDefault="00CA704C">
      <w:pPr>
        <w:pStyle w:val="BodyText"/>
        <w:spacing w:before="6"/>
        <w:ind w:left="1581"/>
      </w:pPr>
      <w:r>
        <w:rPr>
          <w:b/>
        </w:rPr>
        <w:t>Section</w:t>
      </w:r>
      <w:r>
        <w:rPr>
          <w:b/>
          <w:spacing w:val="-15"/>
        </w:rPr>
        <w:t xml:space="preserve"> </w:t>
      </w:r>
      <w:r>
        <w:rPr>
          <w:b/>
        </w:rPr>
        <w:t>4</w:t>
      </w:r>
      <w:r>
        <w:rPr>
          <w:b/>
          <w:spacing w:val="-15"/>
        </w:rPr>
        <w:t xml:space="preserve"> </w:t>
      </w:r>
      <w:r>
        <w:t>provides</w:t>
      </w:r>
      <w:r>
        <w:rPr>
          <w:spacing w:val="-14"/>
        </w:rPr>
        <w:t xml:space="preserve"> </w:t>
      </w:r>
      <w:r>
        <w:t>you</w:t>
      </w:r>
      <w:r>
        <w:rPr>
          <w:spacing w:val="-15"/>
        </w:rPr>
        <w:t xml:space="preserve"> </w:t>
      </w:r>
      <w:r>
        <w:t>with</w:t>
      </w:r>
      <w:r>
        <w:rPr>
          <w:spacing w:val="-14"/>
        </w:rPr>
        <w:t xml:space="preserve"> </w:t>
      </w:r>
      <w:r>
        <w:t>a</w:t>
      </w:r>
      <w:r>
        <w:rPr>
          <w:spacing w:val="-15"/>
        </w:rPr>
        <w:t xml:space="preserve"> </w:t>
      </w:r>
      <w:r>
        <w:t>six-step</w:t>
      </w:r>
      <w:r>
        <w:rPr>
          <w:spacing w:val="-14"/>
        </w:rPr>
        <w:t xml:space="preserve"> </w:t>
      </w:r>
      <w:r>
        <w:t>road</w:t>
      </w:r>
      <w:r>
        <w:rPr>
          <w:spacing w:val="-15"/>
        </w:rPr>
        <w:t xml:space="preserve"> </w:t>
      </w:r>
      <w:r>
        <w:t>map</w:t>
      </w:r>
      <w:r>
        <w:rPr>
          <w:spacing w:val="-14"/>
        </w:rPr>
        <w:t xml:space="preserve"> </w:t>
      </w:r>
      <w:r>
        <w:t>for</w:t>
      </w:r>
      <w:r>
        <w:rPr>
          <w:spacing w:val="-15"/>
        </w:rPr>
        <w:t xml:space="preserve"> </w:t>
      </w:r>
      <w:r>
        <w:rPr>
          <w:spacing w:val="-2"/>
        </w:rPr>
        <w:t>action:</w:t>
      </w:r>
    </w:p>
    <w:p w14:paraId="6EC1C388" w14:textId="77777777" w:rsidR="006C7D96" w:rsidRDefault="006C7D96">
      <w:pPr>
        <w:pStyle w:val="BodyText"/>
        <w:spacing w:before="2"/>
        <w:rPr>
          <w:sz w:val="33"/>
        </w:rPr>
      </w:pPr>
    </w:p>
    <w:p w14:paraId="1A773371" w14:textId="77777777" w:rsidR="006C7D96" w:rsidRDefault="00CA704C">
      <w:pPr>
        <w:pStyle w:val="ListParagraph"/>
        <w:numPr>
          <w:ilvl w:val="0"/>
          <w:numId w:val="34"/>
        </w:numPr>
        <w:tabs>
          <w:tab w:val="left" w:pos="2579"/>
          <w:tab w:val="left" w:pos="2580"/>
        </w:tabs>
        <w:spacing w:line="300" w:lineRule="auto"/>
        <w:ind w:right="1117"/>
      </w:pPr>
      <w:r>
        <w:rPr>
          <w:w w:val="95"/>
        </w:rPr>
        <w:t xml:space="preserve">Assess how far along your community is in building resources and structures that contribute </w:t>
      </w:r>
      <w:r>
        <w:t xml:space="preserve">to the well-being of </w:t>
      </w:r>
      <w:proofErr w:type="gramStart"/>
      <w:r>
        <w:t>families;</w:t>
      </w:r>
      <w:proofErr w:type="gramEnd"/>
    </w:p>
    <w:p w14:paraId="69FD336A" w14:textId="77777777" w:rsidR="006C7D96" w:rsidRDefault="00CA704C">
      <w:pPr>
        <w:pStyle w:val="ListParagraph"/>
        <w:numPr>
          <w:ilvl w:val="0"/>
          <w:numId w:val="34"/>
        </w:numPr>
        <w:tabs>
          <w:tab w:val="left" w:pos="2579"/>
          <w:tab w:val="left" w:pos="2580"/>
        </w:tabs>
        <w:spacing w:before="2"/>
      </w:pPr>
      <w:r>
        <w:rPr>
          <w:w w:val="95"/>
        </w:rPr>
        <w:t>Assess</w:t>
      </w:r>
      <w:r>
        <w:t xml:space="preserve"> </w:t>
      </w:r>
      <w:r>
        <w:rPr>
          <w:w w:val="95"/>
        </w:rPr>
        <w:t>your</w:t>
      </w:r>
      <w:r>
        <w:rPr>
          <w:spacing w:val="1"/>
        </w:rPr>
        <w:t xml:space="preserve"> </w:t>
      </w:r>
      <w:r>
        <w:rPr>
          <w:w w:val="95"/>
        </w:rPr>
        <w:t>community’s</w:t>
      </w:r>
      <w:r>
        <w:rPr>
          <w:spacing w:val="1"/>
        </w:rPr>
        <w:t xml:space="preserve"> </w:t>
      </w:r>
      <w:r>
        <w:rPr>
          <w:w w:val="95"/>
        </w:rPr>
        <w:t>capacity</w:t>
      </w:r>
      <w:r>
        <w:rPr>
          <w:spacing w:val="1"/>
        </w:rPr>
        <w:t xml:space="preserve"> </w:t>
      </w:r>
      <w:r>
        <w:rPr>
          <w:w w:val="95"/>
        </w:rPr>
        <w:t>for</w:t>
      </w:r>
      <w:r>
        <w:rPr>
          <w:spacing w:val="1"/>
        </w:rPr>
        <w:t xml:space="preserve"> </w:t>
      </w:r>
      <w:r>
        <w:rPr>
          <w:w w:val="95"/>
        </w:rPr>
        <w:t>supporting</w:t>
      </w:r>
      <w:r>
        <w:rPr>
          <w:spacing w:val="1"/>
        </w:rPr>
        <w:t xml:space="preserve"> </w:t>
      </w:r>
      <w:r>
        <w:rPr>
          <w:w w:val="95"/>
        </w:rPr>
        <w:t>family</w:t>
      </w:r>
      <w:r>
        <w:rPr>
          <w:spacing w:val="1"/>
        </w:rPr>
        <w:t xml:space="preserve"> </w:t>
      </w:r>
      <w:proofErr w:type="gramStart"/>
      <w:r>
        <w:rPr>
          <w:w w:val="95"/>
        </w:rPr>
        <w:t>well-</w:t>
      </w:r>
      <w:r>
        <w:rPr>
          <w:spacing w:val="-2"/>
          <w:w w:val="95"/>
        </w:rPr>
        <w:t>being;</w:t>
      </w:r>
      <w:proofErr w:type="gramEnd"/>
    </w:p>
    <w:p w14:paraId="31AA60A5" w14:textId="77777777" w:rsidR="006C7D96" w:rsidRDefault="00CA704C">
      <w:pPr>
        <w:pStyle w:val="ListParagraph"/>
        <w:numPr>
          <w:ilvl w:val="0"/>
          <w:numId w:val="34"/>
        </w:numPr>
        <w:tabs>
          <w:tab w:val="left" w:pos="2579"/>
          <w:tab w:val="left" w:pos="2580"/>
        </w:tabs>
        <w:spacing w:before="65"/>
      </w:pPr>
      <w:r>
        <w:rPr>
          <w:w w:val="95"/>
        </w:rPr>
        <w:t>Build</w:t>
      </w:r>
      <w:r>
        <w:rPr>
          <w:spacing w:val="6"/>
        </w:rPr>
        <w:t xml:space="preserve"> </w:t>
      </w:r>
      <w:r>
        <w:rPr>
          <w:w w:val="95"/>
        </w:rPr>
        <w:t>partnerships</w:t>
      </w:r>
      <w:r>
        <w:rPr>
          <w:spacing w:val="6"/>
        </w:rPr>
        <w:t xml:space="preserve"> </w:t>
      </w:r>
      <w:r>
        <w:rPr>
          <w:w w:val="95"/>
        </w:rPr>
        <w:t>and</w:t>
      </w:r>
      <w:r>
        <w:rPr>
          <w:spacing w:val="7"/>
        </w:rPr>
        <w:t xml:space="preserve"> </w:t>
      </w:r>
      <w:r>
        <w:rPr>
          <w:w w:val="95"/>
        </w:rPr>
        <w:t>coalitions</w:t>
      </w:r>
      <w:r>
        <w:rPr>
          <w:spacing w:val="6"/>
        </w:rPr>
        <w:t xml:space="preserve"> </w:t>
      </w:r>
      <w:r>
        <w:rPr>
          <w:w w:val="95"/>
        </w:rPr>
        <w:t>among</w:t>
      </w:r>
      <w:r>
        <w:rPr>
          <w:spacing w:val="7"/>
        </w:rPr>
        <w:t xml:space="preserve"> </w:t>
      </w:r>
      <w:r>
        <w:rPr>
          <w:w w:val="95"/>
        </w:rPr>
        <w:t>existing</w:t>
      </w:r>
      <w:r>
        <w:rPr>
          <w:spacing w:val="6"/>
        </w:rPr>
        <w:t xml:space="preserve"> </w:t>
      </w:r>
      <w:r>
        <w:rPr>
          <w:w w:val="95"/>
        </w:rPr>
        <w:t>community</w:t>
      </w:r>
      <w:r>
        <w:rPr>
          <w:spacing w:val="7"/>
        </w:rPr>
        <w:t xml:space="preserve"> </w:t>
      </w:r>
      <w:proofErr w:type="gramStart"/>
      <w:r>
        <w:rPr>
          <w:spacing w:val="-2"/>
          <w:w w:val="95"/>
        </w:rPr>
        <w:t>groups;</w:t>
      </w:r>
      <w:proofErr w:type="gramEnd"/>
    </w:p>
    <w:p w14:paraId="704A6C6F" w14:textId="77777777" w:rsidR="006C7D96" w:rsidRDefault="00CA704C">
      <w:pPr>
        <w:pStyle w:val="ListParagraph"/>
        <w:numPr>
          <w:ilvl w:val="0"/>
          <w:numId w:val="34"/>
        </w:numPr>
        <w:tabs>
          <w:tab w:val="left" w:pos="2579"/>
          <w:tab w:val="left" w:pos="2580"/>
        </w:tabs>
        <w:spacing w:before="65"/>
      </w:pPr>
      <w:r>
        <w:rPr>
          <w:w w:val="95"/>
        </w:rPr>
        <w:t>Outline</w:t>
      </w:r>
      <w:r>
        <w:rPr>
          <w:spacing w:val="1"/>
        </w:rPr>
        <w:t xml:space="preserve"> </w:t>
      </w:r>
      <w:r>
        <w:rPr>
          <w:w w:val="95"/>
        </w:rPr>
        <w:t>a</w:t>
      </w:r>
      <w:r>
        <w:rPr>
          <w:spacing w:val="1"/>
        </w:rPr>
        <w:t xml:space="preserve"> </w:t>
      </w:r>
      <w:r>
        <w:rPr>
          <w:w w:val="95"/>
        </w:rPr>
        <w:t>strategic</w:t>
      </w:r>
      <w:r>
        <w:rPr>
          <w:spacing w:val="2"/>
        </w:rPr>
        <w:t xml:space="preserve"> </w:t>
      </w:r>
      <w:proofErr w:type="gramStart"/>
      <w:r>
        <w:rPr>
          <w:spacing w:val="-2"/>
          <w:w w:val="95"/>
        </w:rPr>
        <w:t>plan;</w:t>
      </w:r>
      <w:proofErr w:type="gramEnd"/>
    </w:p>
    <w:p w14:paraId="722EDE00" w14:textId="77777777" w:rsidR="006C7D96" w:rsidRDefault="00CA704C">
      <w:pPr>
        <w:pStyle w:val="ListParagraph"/>
        <w:numPr>
          <w:ilvl w:val="0"/>
          <w:numId w:val="34"/>
        </w:numPr>
        <w:tabs>
          <w:tab w:val="left" w:pos="2579"/>
          <w:tab w:val="left" w:pos="2580"/>
        </w:tabs>
        <w:spacing w:before="65"/>
      </w:pPr>
      <w:r>
        <w:rPr>
          <w:w w:val="95"/>
        </w:rPr>
        <w:t>Provide</w:t>
      </w:r>
      <w:r>
        <w:rPr>
          <w:spacing w:val="5"/>
        </w:rPr>
        <w:t xml:space="preserve"> </w:t>
      </w:r>
      <w:r>
        <w:rPr>
          <w:w w:val="95"/>
        </w:rPr>
        <w:t>guides</w:t>
      </w:r>
      <w:r>
        <w:rPr>
          <w:spacing w:val="4"/>
        </w:rPr>
        <w:t xml:space="preserve"> </w:t>
      </w:r>
      <w:r>
        <w:rPr>
          <w:w w:val="95"/>
        </w:rPr>
        <w:t>and</w:t>
      </w:r>
      <w:r>
        <w:rPr>
          <w:spacing w:val="5"/>
        </w:rPr>
        <w:t xml:space="preserve"> </w:t>
      </w:r>
      <w:r>
        <w:rPr>
          <w:w w:val="95"/>
        </w:rPr>
        <w:t>tips</w:t>
      </w:r>
      <w:r>
        <w:rPr>
          <w:spacing w:val="5"/>
        </w:rPr>
        <w:t xml:space="preserve"> </w:t>
      </w:r>
      <w:r>
        <w:rPr>
          <w:w w:val="95"/>
        </w:rPr>
        <w:t>for</w:t>
      </w:r>
      <w:r>
        <w:rPr>
          <w:spacing w:val="5"/>
        </w:rPr>
        <w:t xml:space="preserve"> </w:t>
      </w:r>
      <w:r>
        <w:rPr>
          <w:w w:val="95"/>
        </w:rPr>
        <w:t>implementation;</w:t>
      </w:r>
      <w:r>
        <w:rPr>
          <w:spacing w:val="-11"/>
          <w:w w:val="95"/>
        </w:rPr>
        <w:t xml:space="preserve"> </w:t>
      </w:r>
      <w:r>
        <w:rPr>
          <w:spacing w:val="-5"/>
          <w:w w:val="95"/>
        </w:rPr>
        <w:t>and</w:t>
      </w:r>
    </w:p>
    <w:p w14:paraId="0B0793A0" w14:textId="77777777" w:rsidR="006C7D96" w:rsidRDefault="00CA704C">
      <w:pPr>
        <w:pStyle w:val="ListParagraph"/>
        <w:numPr>
          <w:ilvl w:val="0"/>
          <w:numId w:val="34"/>
        </w:numPr>
        <w:tabs>
          <w:tab w:val="left" w:pos="2579"/>
          <w:tab w:val="left" w:pos="2580"/>
        </w:tabs>
        <w:spacing w:before="65" w:line="300" w:lineRule="auto"/>
        <w:ind w:right="1737"/>
      </w:pPr>
      <w:r>
        <w:rPr>
          <w:w w:val="95"/>
        </w:rPr>
        <w:t xml:space="preserve">Evaluate your efforts to better understand your impact and continually improve your </w:t>
      </w:r>
      <w:r>
        <w:rPr>
          <w:spacing w:val="-2"/>
        </w:rPr>
        <w:t>strategies.</w:t>
      </w:r>
    </w:p>
    <w:p w14:paraId="3CB70AB6" w14:textId="77777777" w:rsidR="006C7D96" w:rsidRDefault="006C7D96">
      <w:pPr>
        <w:pStyle w:val="BodyText"/>
        <w:spacing w:before="8"/>
        <w:rPr>
          <w:sz w:val="27"/>
        </w:rPr>
      </w:pPr>
    </w:p>
    <w:p w14:paraId="5522BAB0" w14:textId="77777777" w:rsidR="006C7D96" w:rsidRDefault="00CA704C">
      <w:pPr>
        <w:pStyle w:val="BodyText"/>
        <w:spacing w:before="1" w:line="300" w:lineRule="auto"/>
        <w:ind w:left="1160" w:right="892" w:firstLine="360"/>
      </w:pPr>
      <w:r>
        <w:t>Section</w:t>
      </w:r>
      <w:r>
        <w:rPr>
          <w:spacing w:val="-7"/>
        </w:rPr>
        <w:t xml:space="preserve"> </w:t>
      </w:r>
      <w:r>
        <w:t>4</w:t>
      </w:r>
      <w:r>
        <w:rPr>
          <w:spacing w:val="-7"/>
        </w:rPr>
        <w:t xml:space="preserve"> </w:t>
      </w:r>
      <w:r>
        <w:t>is</w:t>
      </w:r>
      <w:r>
        <w:rPr>
          <w:spacing w:val="-7"/>
        </w:rPr>
        <w:t xml:space="preserve"> </w:t>
      </w:r>
      <w:r>
        <w:t>designed</w:t>
      </w:r>
      <w:r>
        <w:rPr>
          <w:spacing w:val="-7"/>
        </w:rPr>
        <w:t xml:space="preserve"> </w:t>
      </w:r>
      <w:r>
        <w:t>to</w:t>
      </w:r>
      <w:r>
        <w:rPr>
          <w:spacing w:val="-7"/>
        </w:rPr>
        <w:t xml:space="preserve"> </w:t>
      </w:r>
      <w:r>
        <w:t>be</w:t>
      </w:r>
      <w:r>
        <w:rPr>
          <w:spacing w:val="-7"/>
        </w:rPr>
        <w:t xml:space="preserve"> </w:t>
      </w:r>
      <w:r>
        <w:t>a</w:t>
      </w:r>
      <w:r>
        <w:rPr>
          <w:spacing w:val="-7"/>
        </w:rPr>
        <w:t xml:space="preserve"> </w:t>
      </w:r>
      <w:r>
        <w:t>guide</w:t>
      </w:r>
      <w:r>
        <w:rPr>
          <w:spacing w:val="-7"/>
        </w:rPr>
        <w:t xml:space="preserve"> </w:t>
      </w:r>
      <w:r>
        <w:t>for</w:t>
      </w:r>
      <w:r>
        <w:rPr>
          <w:spacing w:val="-7"/>
        </w:rPr>
        <w:t xml:space="preserve"> </w:t>
      </w:r>
      <w:r>
        <w:t>identifying</w:t>
      </w:r>
      <w:r>
        <w:rPr>
          <w:spacing w:val="-7"/>
        </w:rPr>
        <w:t xml:space="preserve"> </w:t>
      </w:r>
      <w:r>
        <w:t>doable</w:t>
      </w:r>
      <w:r>
        <w:rPr>
          <w:spacing w:val="-7"/>
        </w:rPr>
        <w:t xml:space="preserve"> </w:t>
      </w:r>
      <w:r>
        <w:t>strategi</w:t>
      </w:r>
      <w:r>
        <w:t>es.</w:t>
      </w:r>
      <w:r>
        <w:rPr>
          <w:spacing w:val="20"/>
        </w:rPr>
        <w:t xml:space="preserve"> </w:t>
      </w:r>
      <w:r>
        <w:t>Although</w:t>
      </w:r>
      <w:r>
        <w:rPr>
          <w:spacing w:val="-7"/>
        </w:rPr>
        <w:t xml:space="preserve"> </w:t>
      </w:r>
      <w:r>
        <w:t>the</w:t>
      </w:r>
      <w:r>
        <w:rPr>
          <w:spacing w:val="-7"/>
        </w:rPr>
        <w:t xml:space="preserve"> </w:t>
      </w:r>
      <w:r>
        <w:t>process</w:t>
      </w:r>
      <w:r>
        <w:rPr>
          <w:spacing w:val="-7"/>
        </w:rPr>
        <w:t xml:space="preserve"> </w:t>
      </w:r>
      <w:r>
        <w:t>may</w:t>
      </w:r>
      <w:r>
        <w:rPr>
          <w:spacing w:val="-7"/>
        </w:rPr>
        <w:t xml:space="preserve"> </w:t>
      </w:r>
      <w:r>
        <w:t xml:space="preserve">seem </w:t>
      </w:r>
      <w:r>
        <w:rPr>
          <w:spacing w:val="-2"/>
        </w:rPr>
        <w:t>complex,</w:t>
      </w:r>
      <w:r>
        <w:rPr>
          <w:spacing w:val="-18"/>
        </w:rPr>
        <w:t xml:space="preserve"> </w:t>
      </w:r>
      <w:r>
        <w:rPr>
          <w:spacing w:val="-2"/>
        </w:rPr>
        <w:t>each</w:t>
      </w:r>
      <w:r>
        <w:rPr>
          <w:spacing w:val="-14"/>
        </w:rPr>
        <w:t xml:space="preserve"> </w:t>
      </w:r>
      <w:r>
        <w:rPr>
          <w:spacing w:val="-2"/>
        </w:rPr>
        <w:t>of</w:t>
      </w:r>
      <w:r>
        <w:rPr>
          <w:spacing w:val="-10"/>
        </w:rPr>
        <w:t xml:space="preserve"> </w:t>
      </w:r>
      <w:r>
        <w:rPr>
          <w:spacing w:val="-2"/>
        </w:rPr>
        <w:t>the</w:t>
      </w:r>
      <w:r>
        <w:rPr>
          <w:spacing w:val="-9"/>
        </w:rPr>
        <w:t xml:space="preserve"> </w:t>
      </w:r>
      <w:r>
        <w:rPr>
          <w:spacing w:val="-2"/>
        </w:rPr>
        <w:t>steps</w:t>
      </w:r>
      <w:r>
        <w:rPr>
          <w:spacing w:val="-9"/>
        </w:rPr>
        <w:t xml:space="preserve"> </w:t>
      </w:r>
      <w:r>
        <w:rPr>
          <w:spacing w:val="-2"/>
        </w:rPr>
        <w:t>can</w:t>
      </w:r>
      <w:r>
        <w:rPr>
          <w:spacing w:val="-9"/>
        </w:rPr>
        <w:t xml:space="preserve"> </w:t>
      </w:r>
      <w:r>
        <w:rPr>
          <w:spacing w:val="-2"/>
        </w:rPr>
        <w:t>be</w:t>
      </w:r>
      <w:r>
        <w:rPr>
          <w:spacing w:val="-9"/>
        </w:rPr>
        <w:t xml:space="preserve"> </w:t>
      </w:r>
      <w:r>
        <w:rPr>
          <w:spacing w:val="-2"/>
        </w:rPr>
        <w:t>used</w:t>
      </w:r>
      <w:r>
        <w:rPr>
          <w:spacing w:val="-9"/>
        </w:rPr>
        <w:t xml:space="preserve"> </w:t>
      </w:r>
      <w:r>
        <w:rPr>
          <w:spacing w:val="-2"/>
        </w:rPr>
        <w:t>one</w:t>
      </w:r>
      <w:r>
        <w:rPr>
          <w:spacing w:val="-9"/>
        </w:rPr>
        <w:t xml:space="preserve"> </w:t>
      </w:r>
      <w:r>
        <w:rPr>
          <w:spacing w:val="-2"/>
        </w:rPr>
        <w:t>at</w:t>
      </w:r>
      <w:r>
        <w:rPr>
          <w:spacing w:val="-9"/>
        </w:rPr>
        <w:t xml:space="preserve"> </w:t>
      </w:r>
      <w:r>
        <w:rPr>
          <w:spacing w:val="-2"/>
        </w:rPr>
        <w:t>a</w:t>
      </w:r>
      <w:r>
        <w:rPr>
          <w:spacing w:val="-9"/>
        </w:rPr>
        <w:t xml:space="preserve"> </w:t>
      </w:r>
      <w:r>
        <w:rPr>
          <w:spacing w:val="-2"/>
        </w:rPr>
        <w:t>time</w:t>
      </w:r>
      <w:r>
        <w:rPr>
          <w:spacing w:val="-9"/>
        </w:rPr>
        <w:t xml:space="preserve"> </w:t>
      </w:r>
      <w:r>
        <w:rPr>
          <w:spacing w:val="-2"/>
        </w:rPr>
        <w:t>to</w:t>
      </w:r>
      <w:r>
        <w:rPr>
          <w:spacing w:val="-9"/>
        </w:rPr>
        <w:t xml:space="preserve"> </w:t>
      </w:r>
      <w:r>
        <w:rPr>
          <w:spacing w:val="-2"/>
        </w:rPr>
        <w:t>increase</w:t>
      </w:r>
      <w:r>
        <w:rPr>
          <w:spacing w:val="-9"/>
        </w:rPr>
        <w:t xml:space="preserve"> </w:t>
      </w:r>
      <w:r>
        <w:rPr>
          <w:spacing w:val="-2"/>
        </w:rPr>
        <w:t>your</w:t>
      </w:r>
      <w:r>
        <w:rPr>
          <w:spacing w:val="-9"/>
        </w:rPr>
        <w:t xml:space="preserve"> </w:t>
      </w:r>
      <w:r>
        <w:rPr>
          <w:spacing w:val="-2"/>
        </w:rPr>
        <w:t>chances</w:t>
      </w:r>
      <w:r>
        <w:rPr>
          <w:spacing w:val="-9"/>
        </w:rPr>
        <w:t xml:space="preserve"> </w:t>
      </w:r>
      <w:r>
        <w:rPr>
          <w:spacing w:val="-2"/>
        </w:rPr>
        <w:t>for</w:t>
      </w:r>
      <w:r>
        <w:rPr>
          <w:spacing w:val="-9"/>
        </w:rPr>
        <w:t xml:space="preserve"> </w:t>
      </w:r>
      <w:r>
        <w:rPr>
          <w:spacing w:val="-2"/>
        </w:rPr>
        <w:t>success—whether</w:t>
      </w:r>
      <w:r>
        <w:rPr>
          <w:spacing w:val="-9"/>
        </w:rPr>
        <w:t xml:space="preserve"> </w:t>
      </w:r>
      <w:r>
        <w:rPr>
          <w:spacing w:val="-2"/>
        </w:rPr>
        <w:t>you</w:t>
      </w:r>
      <w:r>
        <w:rPr>
          <w:spacing w:val="-9"/>
        </w:rPr>
        <w:t xml:space="preserve"> </w:t>
      </w:r>
      <w:r>
        <w:rPr>
          <w:spacing w:val="-2"/>
        </w:rPr>
        <w:t xml:space="preserve">are </w:t>
      </w:r>
      <w:r>
        <w:t>embarking</w:t>
      </w:r>
      <w:r>
        <w:rPr>
          <w:spacing w:val="-14"/>
        </w:rPr>
        <w:t xml:space="preserve"> </w:t>
      </w:r>
      <w:r>
        <w:t>on</w:t>
      </w:r>
      <w:r>
        <w:rPr>
          <w:spacing w:val="-14"/>
        </w:rPr>
        <w:t xml:space="preserve"> </w:t>
      </w:r>
      <w:r>
        <w:t>outreach</w:t>
      </w:r>
      <w:r>
        <w:rPr>
          <w:spacing w:val="-14"/>
        </w:rPr>
        <w:t xml:space="preserve"> </w:t>
      </w:r>
      <w:r>
        <w:t>efforts</w:t>
      </w:r>
      <w:r>
        <w:rPr>
          <w:spacing w:val="-14"/>
        </w:rPr>
        <w:t xml:space="preserve"> </w:t>
      </w:r>
      <w:r>
        <w:t>or</w:t>
      </w:r>
      <w:r>
        <w:rPr>
          <w:spacing w:val="-14"/>
        </w:rPr>
        <w:t xml:space="preserve"> </w:t>
      </w:r>
      <w:r>
        <w:t>working</w:t>
      </w:r>
      <w:r>
        <w:rPr>
          <w:spacing w:val="-14"/>
        </w:rPr>
        <w:t xml:space="preserve"> </w:t>
      </w:r>
      <w:r>
        <w:t>to</w:t>
      </w:r>
      <w:r>
        <w:rPr>
          <w:spacing w:val="-14"/>
        </w:rPr>
        <w:t xml:space="preserve"> </w:t>
      </w:r>
      <w:r>
        <w:t>create</w:t>
      </w:r>
      <w:r>
        <w:rPr>
          <w:spacing w:val="-14"/>
        </w:rPr>
        <w:t xml:space="preserve"> </w:t>
      </w:r>
      <w:r>
        <w:t>larger</w:t>
      </w:r>
      <w:r>
        <w:rPr>
          <w:spacing w:val="-14"/>
        </w:rPr>
        <w:t xml:space="preserve"> </w:t>
      </w:r>
      <w:r>
        <w:t>programs</w:t>
      </w:r>
      <w:r>
        <w:rPr>
          <w:spacing w:val="-14"/>
        </w:rPr>
        <w:t xml:space="preserve"> </w:t>
      </w:r>
      <w:r>
        <w:t>or</w:t>
      </w:r>
      <w:r>
        <w:rPr>
          <w:spacing w:val="-14"/>
        </w:rPr>
        <w:t xml:space="preserve"> </w:t>
      </w:r>
      <w:r>
        <w:t>structures.</w:t>
      </w:r>
    </w:p>
    <w:p w14:paraId="3060D239" w14:textId="77777777" w:rsidR="006C7D96" w:rsidRDefault="00CA704C">
      <w:pPr>
        <w:pStyle w:val="BodyText"/>
        <w:spacing w:before="3" w:line="300" w:lineRule="auto"/>
        <w:ind w:left="1160" w:right="892" w:firstLine="360"/>
      </w:pPr>
      <w:r>
        <w:rPr>
          <w:w w:val="95"/>
        </w:rPr>
        <w:t>The appendices to this Guide include lists of organizational resources,</w:t>
      </w:r>
      <w:r>
        <w:rPr>
          <w:spacing w:val="-15"/>
          <w:w w:val="95"/>
        </w:rPr>
        <w:t xml:space="preserve"> </w:t>
      </w:r>
      <w:r>
        <w:rPr>
          <w:w w:val="95"/>
        </w:rPr>
        <w:t>warmlines/hotlines,</w:t>
      </w:r>
      <w:r>
        <w:rPr>
          <w:spacing w:val="-14"/>
          <w:w w:val="95"/>
        </w:rPr>
        <w:t xml:space="preserve"> </w:t>
      </w:r>
      <w:r>
        <w:rPr>
          <w:w w:val="95"/>
        </w:rPr>
        <w:t xml:space="preserve">screening tools, </w:t>
      </w:r>
      <w:r>
        <w:t>and</w:t>
      </w:r>
      <w:r>
        <w:rPr>
          <w:spacing w:val="-6"/>
        </w:rPr>
        <w:t xml:space="preserve"> </w:t>
      </w:r>
      <w:r>
        <w:t>tips</w:t>
      </w:r>
      <w:r>
        <w:rPr>
          <w:spacing w:val="-6"/>
        </w:rPr>
        <w:t xml:space="preserve"> </w:t>
      </w:r>
      <w:r>
        <w:t>on</w:t>
      </w:r>
      <w:r>
        <w:rPr>
          <w:spacing w:val="-6"/>
        </w:rPr>
        <w:t xml:space="preserve"> </w:t>
      </w:r>
      <w:r>
        <w:t>how</w:t>
      </w:r>
      <w:r>
        <w:rPr>
          <w:spacing w:val="-6"/>
        </w:rPr>
        <w:t xml:space="preserve"> </w:t>
      </w:r>
      <w:r>
        <w:t>to</w:t>
      </w:r>
      <w:r>
        <w:rPr>
          <w:spacing w:val="-6"/>
        </w:rPr>
        <w:t xml:space="preserve"> </w:t>
      </w:r>
      <w:r>
        <w:t>evaluate</w:t>
      </w:r>
      <w:r>
        <w:rPr>
          <w:spacing w:val="-6"/>
        </w:rPr>
        <w:t xml:space="preserve"> </w:t>
      </w:r>
      <w:r>
        <w:t>what</w:t>
      </w:r>
      <w:r>
        <w:rPr>
          <w:spacing w:val="-6"/>
        </w:rPr>
        <w:t xml:space="preserve"> </w:t>
      </w:r>
      <w:r>
        <w:t>you</w:t>
      </w:r>
      <w:r>
        <w:rPr>
          <w:spacing w:val="-6"/>
        </w:rPr>
        <w:t xml:space="preserve"> </w:t>
      </w:r>
      <w:r>
        <w:t>are</w:t>
      </w:r>
      <w:r>
        <w:rPr>
          <w:spacing w:val="-6"/>
        </w:rPr>
        <w:t xml:space="preserve"> </w:t>
      </w:r>
      <w:r>
        <w:t>doing. Throughout</w:t>
      </w:r>
      <w:r>
        <w:rPr>
          <w:spacing w:val="-6"/>
        </w:rPr>
        <w:t xml:space="preserve"> </w:t>
      </w:r>
      <w:r>
        <w:t>the</w:t>
      </w:r>
      <w:r>
        <w:rPr>
          <w:spacing w:val="-6"/>
        </w:rPr>
        <w:t xml:space="preserve"> </w:t>
      </w:r>
      <w:r>
        <w:t>Guide</w:t>
      </w:r>
      <w:r>
        <w:rPr>
          <w:spacing w:val="-6"/>
        </w:rPr>
        <w:t xml:space="preserve"> </w:t>
      </w:r>
      <w:r>
        <w:t>are</w:t>
      </w:r>
      <w:r>
        <w:rPr>
          <w:spacing w:val="-6"/>
        </w:rPr>
        <w:t xml:space="preserve"> </w:t>
      </w:r>
      <w:r>
        <w:t>examples</w:t>
      </w:r>
      <w:r>
        <w:rPr>
          <w:spacing w:val="-6"/>
        </w:rPr>
        <w:t xml:space="preserve"> </w:t>
      </w:r>
      <w:r>
        <w:t>of</w:t>
      </w:r>
      <w:r>
        <w:rPr>
          <w:spacing w:val="-6"/>
        </w:rPr>
        <w:t xml:space="preserve"> </w:t>
      </w:r>
      <w:r>
        <w:t>ideas</w:t>
      </w:r>
      <w:r>
        <w:rPr>
          <w:spacing w:val="-6"/>
        </w:rPr>
        <w:t xml:space="preserve"> </w:t>
      </w:r>
      <w:r>
        <w:t>(small</w:t>
      </w:r>
      <w:r>
        <w:rPr>
          <w:spacing w:val="-6"/>
        </w:rPr>
        <w:t xml:space="preserve"> </w:t>
      </w:r>
      <w:r>
        <w:t xml:space="preserve">and </w:t>
      </w:r>
      <w:r>
        <w:rPr>
          <w:w w:val="95"/>
        </w:rPr>
        <w:t>large) that have worked in other communities.</w:t>
      </w:r>
      <w:r>
        <w:rPr>
          <w:spacing w:val="28"/>
        </w:rPr>
        <w:t xml:space="preserve"> </w:t>
      </w:r>
      <w:r>
        <w:rPr>
          <w:w w:val="95"/>
        </w:rPr>
        <w:t xml:space="preserve">We will also address advocacy efforts—because the best plan </w:t>
      </w:r>
      <w:r>
        <w:t>isn’t</w:t>
      </w:r>
      <w:r>
        <w:rPr>
          <w:spacing w:val="-7"/>
        </w:rPr>
        <w:t xml:space="preserve"> </w:t>
      </w:r>
      <w:r>
        <w:t>going</w:t>
      </w:r>
      <w:r>
        <w:rPr>
          <w:spacing w:val="-7"/>
        </w:rPr>
        <w:t xml:space="preserve"> </w:t>
      </w:r>
      <w:r>
        <w:t>to</w:t>
      </w:r>
      <w:r>
        <w:rPr>
          <w:spacing w:val="-7"/>
        </w:rPr>
        <w:t xml:space="preserve"> </w:t>
      </w:r>
      <w:r>
        <w:t>go</w:t>
      </w:r>
      <w:r>
        <w:rPr>
          <w:spacing w:val="-7"/>
        </w:rPr>
        <w:t xml:space="preserve"> </w:t>
      </w:r>
      <w:r>
        <w:t>anywhere</w:t>
      </w:r>
      <w:r>
        <w:rPr>
          <w:spacing w:val="-7"/>
        </w:rPr>
        <w:t xml:space="preserve"> </w:t>
      </w:r>
      <w:r>
        <w:t>without</w:t>
      </w:r>
      <w:r>
        <w:rPr>
          <w:spacing w:val="-7"/>
        </w:rPr>
        <w:t xml:space="preserve"> </w:t>
      </w:r>
      <w:r>
        <w:t>supporters</w:t>
      </w:r>
      <w:r>
        <w:rPr>
          <w:spacing w:val="-7"/>
        </w:rPr>
        <w:t xml:space="preserve"> </w:t>
      </w:r>
      <w:r>
        <w:t>and</w:t>
      </w:r>
      <w:r>
        <w:rPr>
          <w:spacing w:val="-7"/>
        </w:rPr>
        <w:t xml:space="preserve"> </w:t>
      </w:r>
      <w:r>
        <w:t>resources</w:t>
      </w:r>
      <w:r>
        <w:rPr>
          <w:spacing w:val="-7"/>
        </w:rPr>
        <w:t xml:space="preserve"> </w:t>
      </w:r>
      <w:r>
        <w:t>behind</w:t>
      </w:r>
      <w:r>
        <w:rPr>
          <w:spacing w:val="-7"/>
        </w:rPr>
        <w:t xml:space="preserve"> </w:t>
      </w:r>
      <w:r>
        <w:t>it.</w:t>
      </w:r>
    </w:p>
    <w:p w14:paraId="0D6D97D9" w14:textId="77777777" w:rsidR="006C7D96" w:rsidRDefault="00CA704C">
      <w:pPr>
        <w:pStyle w:val="BodyText"/>
        <w:spacing w:before="4" w:line="300" w:lineRule="auto"/>
        <w:ind w:left="1160" w:right="979" w:firstLine="360"/>
      </w:pPr>
      <w:r>
        <w:t>Common</w:t>
      </w:r>
      <w:r>
        <w:rPr>
          <w:spacing w:val="-16"/>
        </w:rPr>
        <w:t xml:space="preserve"> </w:t>
      </w:r>
      <w:r>
        <w:t>sense,</w:t>
      </w:r>
      <w:r>
        <w:rPr>
          <w:spacing w:val="-18"/>
        </w:rPr>
        <w:t xml:space="preserve"> </w:t>
      </w:r>
      <w:r>
        <w:t>experience</w:t>
      </w:r>
      <w:r>
        <w:rPr>
          <w:spacing w:val="-15"/>
        </w:rPr>
        <w:t xml:space="preserve"> </w:t>
      </w:r>
      <w:r>
        <w:t>in</w:t>
      </w:r>
      <w:r>
        <w:rPr>
          <w:spacing w:val="-9"/>
        </w:rPr>
        <w:t xml:space="preserve"> </w:t>
      </w:r>
      <w:r>
        <w:t>the</w:t>
      </w:r>
      <w:r>
        <w:rPr>
          <w:spacing w:val="-9"/>
        </w:rPr>
        <w:t xml:space="preserve"> </w:t>
      </w:r>
      <w:r>
        <w:t>field,</w:t>
      </w:r>
      <w:r>
        <w:rPr>
          <w:spacing w:val="-18"/>
        </w:rPr>
        <w:t xml:space="preserve"> </w:t>
      </w:r>
      <w:r>
        <w:t>and</w:t>
      </w:r>
      <w:r>
        <w:rPr>
          <w:spacing w:val="-9"/>
        </w:rPr>
        <w:t xml:space="preserve"> </w:t>
      </w:r>
      <w:r>
        <w:t>scientific</w:t>
      </w:r>
      <w:r>
        <w:rPr>
          <w:spacing w:val="-9"/>
        </w:rPr>
        <w:t xml:space="preserve"> </w:t>
      </w:r>
      <w:r>
        <w:t>research</w:t>
      </w:r>
      <w:r>
        <w:rPr>
          <w:spacing w:val="-9"/>
        </w:rPr>
        <w:t xml:space="preserve"> </w:t>
      </w:r>
      <w:r>
        <w:t>(National</w:t>
      </w:r>
      <w:r>
        <w:rPr>
          <w:spacing w:val="-9"/>
        </w:rPr>
        <w:t xml:space="preserve"> </w:t>
      </w:r>
      <w:r>
        <w:t>Scientific</w:t>
      </w:r>
      <w:r>
        <w:rPr>
          <w:spacing w:val="-9"/>
        </w:rPr>
        <w:t xml:space="preserve"> </w:t>
      </w:r>
      <w:r>
        <w:t>Council</w:t>
      </w:r>
      <w:r>
        <w:rPr>
          <w:spacing w:val="-9"/>
        </w:rPr>
        <w:t xml:space="preserve"> </w:t>
      </w:r>
      <w:r>
        <w:t>on</w:t>
      </w:r>
      <w:r>
        <w:rPr>
          <w:spacing w:val="-9"/>
        </w:rPr>
        <w:t xml:space="preserve"> </w:t>
      </w:r>
      <w:r>
        <w:t xml:space="preserve">the </w:t>
      </w:r>
      <w:r>
        <w:rPr>
          <w:w w:val="95"/>
        </w:rPr>
        <w:t>Developing Child,</w:t>
      </w:r>
      <w:r>
        <w:rPr>
          <w:spacing w:val="-6"/>
          <w:w w:val="95"/>
        </w:rPr>
        <w:t xml:space="preserve"> </w:t>
      </w:r>
      <w:r>
        <w:rPr>
          <w:w w:val="95"/>
        </w:rPr>
        <w:t>2004c) all say that relationships matter—to young children,</w:t>
      </w:r>
      <w:r>
        <w:rPr>
          <w:spacing w:val="-6"/>
          <w:w w:val="95"/>
        </w:rPr>
        <w:t xml:space="preserve"> </w:t>
      </w:r>
      <w:r>
        <w:rPr>
          <w:w w:val="95"/>
        </w:rPr>
        <w:t>their vulnerable families,</w:t>
      </w:r>
      <w:r>
        <w:rPr>
          <w:spacing w:val="-6"/>
          <w:w w:val="95"/>
        </w:rPr>
        <w:t xml:space="preserve"> </w:t>
      </w:r>
      <w:r>
        <w:rPr>
          <w:w w:val="95"/>
        </w:rPr>
        <w:t>and all</w:t>
      </w:r>
      <w:r>
        <w:rPr>
          <w:spacing w:val="40"/>
        </w:rPr>
        <w:t xml:space="preserve"> </w:t>
      </w:r>
      <w:r>
        <w:t>of</w:t>
      </w:r>
      <w:r>
        <w:rPr>
          <w:spacing w:val="-13"/>
        </w:rPr>
        <w:t xml:space="preserve"> </w:t>
      </w:r>
      <w:r>
        <w:t>us</w:t>
      </w:r>
      <w:r>
        <w:rPr>
          <w:spacing w:val="-13"/>
        </w:rPr>
        <w:t xml:space="preserve"> </w:t>
      </w:r>
      <w:r>
        <w:t>working</w:t>
      </w:r>
      <w:r>
        <w:rPr>
          <w:spacing w:val="-13"/>
        </w:rPr>
        <w:t xml:space="preserve"> </w:t>
      </w:r>
      <w:r>
        <w:t>to</w:t>
      </w:r>
      <w:r>
        <w:rPr>
          <w:spacing w:val="-13"/>
        </w:rPr>
        <w:t xml:space="preserve"> </w:t>
      </w:r>
      <w:r>
        <w:t>strengthen</w:t>
      </w:r>
      <w:r>
        <w:rPr>
          <w:spacing w:val="-13"/>
        </w:rPr>
        <w:t xml:space="preserve"> </w:t>
      </w:r>
      <w:r>
        <w:t>our</w:t>
      </w:r>
      <w:r>
        <w:rPr>
          <w:spacing w:val="-13"/>
        </w:rPr>
        <w:t xml:space="preserve"> </w:t>
      </w:r>
      <w:r>
        <w:t>communities. We</w:t>
      </w:r>
      <w:r>
        <w:rPr>
          <w:spacing w:val="-14"/>
        </w:rPr>
        <w:t xml:space="preserve"> </w:t>
      </w:r>
      <w:r>
        <w:t>hope</w:t>
      </w:r>
      <w:r>
        <w:rPr>
          <w:spacing w:val="-13"/>
        </w:rPr>
        <w:t xml:space="preserve"> </w:t>
      </w:r>
      <w:r>
        <w:t>you</w:t>
      </w:r>
      <w:r>
        <w:rPr>
          <w:spacing w:val="-13"/>
        </w:rPr>
        <w:t xml:space="preserve"> </w:t>
      </w:r>
      <w:r>
        <w:t>will</w:t>
      </w:r>
      <w:r>
        <w:rPr>
          <w:spacing w:val="-13"/>
        </w:rPr>
        <w:t xml:space="preserve"> </w:t>
      </w:r>
      <w:r>
        <w:t>use</w:t>
      </w:r>
      <w:r>
        <w:rPr>
          <w:spacing w:val="-13"/>
        </w:rPr>
        <w:t xml:space="preserve"> </w:t>
      </w:r>
      <w:r>
        <w:t>this</w:t>
      </w:r>
      <w:r>
        <w:rPr>
          <w:spacing w:val="-13"/>
        </w:rPr>
        <w:t xml:space="preserve"> </w:t>
      </w:r>
      <w:r>
        <w:t>Guide</w:t>
      </w:r>
      <w:r>
        <w:rPr>
          <w:spacing w:val="-13"/>
        </w:rPr>
        <w:t xml:space="preserve"> </w:t>
      </w:r>
      <w:r>
        <w:t>to</w:t>
      </w:r>
      <w:r>
        <w:rPr>
          <w:spacing w:val="-13"/>
        </w:rPr>
        <w:t xml:space="preserve"> </w:t>
      </w:r>
      <w:r>
        <w:t>develop</w:t>
      </w:r>
      <w:r>
        <w:rPr>
          <w:spacing w:val="-13"/>
        </w:rPr>
        <w:t xml:space="preserve"> </w:t>
      </w:r>
      <w:r>
        <w:t>the</w:t>
      </w:r>
      <w:r>
        <w:rPr>
          <w:spacing w:val="-13"/>
        </w:rPr>
        <w:t xml:space="preserve"> </w:t>
      </w:r>
      <w:r>
        <w:t xml:space="preserve">relationships </w:t>
      </w:r>
      <w:r>
        <w:rPr>
          <w:w w:val="95"/>
        </w:rPr>
        <w:t>with caregivers,</w:t>
      </w:r>
      <w:r>
        <w:rPr>
          <w:spacing w:val="-12"/>
          <w:w w:val="95"/>
        </w:rPr>
        <w:t xml:space="preserve"> </w:t>
      </w:r>
      <w:r>
        <w:rPr>
          <w:w w:val="95"/>
        </w:rPr>
        <w:t>professionals,</w:t>
      </w:r>
      <w:r>
        <w:rPr>
          <w:spacing w:val="-12"/>
          <w:w w:val="95"/>
        </w:rPr>
        <w:t xml:space="preserve"> </w:t>
      </w:r>
      <w:r>
        <w:rPr>
          <w:w w:val="95"/>
        </w:rPr>
        <w:t xml:space="preserve">and other members of your community to spark the ideas and action needed to </w:t>
      </w:r>
      <w:r>
        <w:t>improve</w:t>
      </w:r>
      <w:r>
        <w:rPr>
          <w:spacing w:val="-16"/>
        </w:rPr>
        <w:t xml:space="preserve"> </w:t>
      </w:r>
      <w:r>
        <w:t>outcomes</w:t>
      </w:r>
      <w:r>
        <w:rPr>
          <w:spacing w:val="-15"/>
        </w:rPr>
        <w:t xml:space="preserve"> </w:t>
      </w:r>
      <w:r>
        <w:t>for</w:t>
      </w:r>
      <w:r>
        <w:rPr>
          <w:spacing w:val="-15"/>
        </w:rPr>
        <w:t xml:space="preserve"> </w:t>
      </w:r>
      <w:r>
        <w:t>our</w:t>
      </w:r>
      <w:r>
        <w:rPr>
          <w:spacing w:val="-15"/>
        </w:rPr>
        <w:t xml:space="preserve"> </w:t>
      </w:r>
      <w:r>
        <w:t>vulnerable</w:t>
      </w:r>
      <w:r>
        <w:rPr>
          <w:spacing w:val="-11"/>
        </w:rPr>
        <w:t xml:space="preserve"> </w:t>
      </w:r>
      <w:r>
        <w:t>infants,</w:t>
      </w:r>
      <w:r>
        <w:rPr>
          <w:spacing w:val="-18"/>
        </w:rPr>
        <w:t xml:space="preserve"> </w:t>
      </w:r>
      <w:r>
        <w:t>toddlers,</w:t>
      </w:r>
      <w:r>
        <w:rPr>
          <w:spacing w:val="-18"/>
        </w:rPr>
        <w:t xml:space="preserve"> </w:t>
      </w:r>
      <w:r>
        <w:t>and</w:t>
      </w:r>
      <w:r>
        <w:rPr>
          <w:spacing w:val="-12"/>
        </w:rPr>
        <w:t xml:space="preserve"> </w:t>
      </w:r>
      <w:r>
        <w:t>families.</w:t>
      </w:r>
    </w:p>
    <w:p w14:paraId="406709B8" w14:textId="77777777" w:rsidR="006C7D96" w:rsidRDefault="006C7D96">
      <w:pPr>
        <w:pStyle w:val="BodyText"/>
        <w:rPr>
          <w:sz w:val="20"/>
        </w:rPr>
      </w:pPr>
    </w:p>
    <w:p w14:paraId="4BEC9FED" w14:textId="77777777" w:rsidR="006C7D96" w:rsidRDefault="006C7D96">
      <w:pPr>
        <w:pStyle w:val="BodyText"/>
        <w:rPr>
          <w:sz w:val="20"/>
        </w:rPr>
      </w:pPr>
    </w:p>
    <w:p w14:paraId="4FC016E5" w14:textId="77777777" w:rsidR="006C7D96" w:rsidRDefault="006C7D96">
      <w:pPr>
        <w:pStyle w:val="BodyText"/>
        <w:rPr>
          <w:sz w:val="20"/>
        </w:rPr>
      </w:pPr>
    </w:p>
    <w:p w14:paraId="173B3A31" w14:textId="77777777" w:rsidR="006C7D96" w:rsidRDefault="006C7D96">
      <w:pPr>
        <w:pStyle w:val="BodyText"/>
        <w:spacing w:before="10"/>
        <w:rPr>
          <w:sz w:val="21"/>
        </w:rPr>
      </w:pPr>
    </w:p>
    <w:p w14:paraId="56342BF6" w14:textId="77777777" w:rsidR="006C7D96" w:rsidRDefault="00CA704C">
      <w:pPr>
        <w:tabs>
          <w:tab w:val="left" w:pos="2814"/>
        </w:tabs>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4</w:t>
      </w:r>
    </w:p>
    <w:p w14:paraId="2A87651E" w14:textId="77777777" w:rsidR="006C7D96" w:rsidRDefault="006C7D96">
      <w:pPr>
        <w:jc w:val="center"/>
        <w:rPr>
          <w:sz w:val="16"/>
        </w:rPr>
        <w:sectPr w:rsidR="006C7D96">
          <w:pgSz w:w="12240" w:h="15840"/>
          <w:pgMar w:top="700" w:right="360" w:bottom="280" w:left="260" w:header="720" w:footer="720" w:gutter="0"/>
          <w:cols w:space="720"/>
        </w:sectPr>
      </w:pPr>
    </w:p>
    <w:p w14:paraId="273F0731" w14:textId="77777777" w:rsidR="006C7D96" w:rsidRDefault="00CA704C">
      <w:pPr>
        <w:pStyle w:val="BodyText"/>
        <w:rPr>
          <w:sz w:val="20"/>
        </w:rPr>
      </w:pPr>
      <w:r>
        <w:lastRenderedPageBreak/>
        <w:pict w14:anchorId="0B1AAF04">
          <v:rect id="docshape51" o:spid="_x0000_s1736" style="position:absolute;margin-left:0;margin-top:0;width:612pt;height:11in;z-index:-18031104;mso-position-horizontal-relative:page;mso-position-vertical-relative:page" fillcolor="#e8e5d8" stroked="f">
            <w10:wrap anchorx="page" anchory="page"/>
          </v:rect>
        </w:pict>
      </w:r>
      <w:r>
        <w:pict w14:anchorId="19B8EA6D">
          <v:group id="docshapegroup52" o:spid="_x0000_s1729" style="position:absolute;margin-left:43.3pt;margin-top:35pt;width:524.85pt;height:731.55pt;z-index:-18030592;mso-position-horizontal-relative:page;mso-position-vertical-relative:page" coordorigin="866,700" coordsize="10497,14631">
            <v:rect id="docshape53" o:spid="_x0000_s1735" style="position:absolute;left:875;top:860;width:10477;height:14108" stroked="f"/>
            <v:rect id="docshape54" o:spid="_x0000_s1734" style="position:absolute;left:875;top:729;width:10477;height:14239" filled="f" strokeweight="1pt"/>
            <v:rect id="docshape55" o:spid="_x0000_s1733" style="position:absolute;left:865;top:700;width:10497;height:160" fillcolor="#5d87a1" stroked="f"/>
            <v:line id="_x0000_s1732" style="position:absolute" from="3433,940" to="8803,940" strokecolor="#b2a97e" strokeweight="8pt"/>
            <v:rect id="docshape56" o:spid="_x0000_s1731" style="position:absolute;left:4440;top:14968;width:3368;height:358" stroked="f"/>
            <v:rect id="docshape57" o:spid="_x0000_s1730" style="position:absolute;left:4440;top:14968;width:3368;height:358" filled="f" strokeweight=".5pt"/>
            <w10:wrap anchorx="page" anchory="page"/>
          </v:group>
        </w:pict>
      </w:r>
    </w:p>
    <w:p w14:paraId="3803ADBB" w14:textId="77777777" w:rsidR="006C7D96" w:rsidRDefault="006C7D96">
      <w:pPr>
        <w:pStyle w:val="BodyText"/>
        <w:rPr>
          <w:sz w:val="20"/>
        </w:rPr>
      </w:pPr>
    </w:p>
    <w:p w14:paraId="002CAAFD" w14:textId="77777777" w:rsidR="006C7D96" w:rsidRDefault="00CA704C">
      <w:pPr>
        <w:pStyle w:val="Heading2"/>
        <w:spacing w:before="249"/>
        <w:ind w:left="342"/>
      </w:pPr>
      <w:bookmarkStart w:id="4" w:name="PRINCIPLES_OF_A_RESPONSIVE_COMMUNITY"/>
      <w:bookmarkEnd w:id="4"/>
      <w:r>
        <w:t>PRINCIPLES OF</w:t>
      </w:r>
      <w:r>
        <w:rPr>
          <w:spacing w:val="-28"/>
        </w:rPr>
        <w:t xml:space="preserve"> </w:t>
      </w:r>
      <w:r>
        <w:t xml:space="preserve">A RESPONSIVE </w:t>
      </w:r>
      <w:r>
        <w:rPr>
          <w:spacing w:val="-2"/>
        </w:rPr>
        <w:t>COMMUNITY</w:t>
      </w:r>
    </w:p>
    <w:p w14:paraId="4CA86D66" w14:textId="77777777" w:rsidR="006C7D96" w:rsidRDefault="006C7D96">
      <w:pPr>
        <w:pStyle w:val="BodyText"/>
        <w:spacing w:before="3"/>
        <w:rPr>
          <w:b/>
          <w:sz w:val="29"/>
        </w:rPr>
      </w:pPr>
    </w:p>
    <w:p w14:paraId="7479B274" w14:textId="77777777" w:rsidR="006C7D96" w:rsidRDefault="00CA704C">
      <w:pPr>
        <w:pStyle w:val="ListParagraph"/>
        <w:numPr>
          <w:ilvl w:val="0"/>
          <w:numId w:val="33"/>
        </w:numPr>
        <w:tabs>
          <w:tab w:val="left" w:pos="1365"/>
        </w:tabs>
        <w:spacing w:line="300" w:lineRule="auto"/>
        <w:ind w:right="720" w:firstLine="0"/>
      </w:pPr>
      <w:r>
        <w:t>A</w:t>
      </w:r>
      <w:r>
        <w:rPr>
          <w:spacing w:val="-16"/>
        </w:rPr>
        <w:t xml:space="preserve"> </w:t>
      </w:r>
      <w:r>
        <w:t>responsive</w:t>
      </w:r>
      <w:r>
        <w:rPr>
          <w:spacing w:val="-14"/>
        </w:rPr>
        <w:t xml:space="preserve"> </w:t>
      </w:r>
      <w:r>
        <w:t>community</w:t>
      </w:r>
      <w:r>
        <w:rPr>
          <w:spacing w:val="-9"/>
        </w:rPr>
        <w:t xml:space="preserve"> </w:t>
      </w:r>
      <w:r>
        <w:t>works</w:t>
      </w:r>
      <w:r>
        <w:rPr>
          <w:spacing w:val="-9"/>
        </w:rPr>
        <w:t xml:space="preserve"> </w:t>
      </w:r>
      <w:r>
        <w:t>to</w:t>
      </w:r>
      <w:r>
        <w:rPr>
          <w:spacing w:val="-10"/>
        </w:rPr>
        <w:t xml:space="preserve"> </w:t>
      </w:r>
      <w:r>
        <w:rPr>
          <w:b/>
          <w:i/>
        </w:rPr>
        <w:t>read</w:t>
      </w:r>
      <w:r>
        <w:rPr>
          <w:b/>
          <w:i/>
          <w:spacing w:val="-9"/>
        </w:rPr>
        <w:t xml:space="preserve"> </w:t>
      </w:r>
      <w:r>
        <w:rPr>
          <w:b/>
          <w:i/>
        </w:rPr>
        <w:t>and</w:t>
      </w:r>
      <w:r>
        <w:rPr>
          <w:b/>
          <w:i/>
          <w:spacing w:val="-9"/>
        </w:rPr>
        <w:t xml:space="preserve"> </w:t>
      </w:r>
      <w:r>
        <w:rPr>
          <w:b/>
          <w:i/>
        </w:rPr>
        <w:t>interpret</w:t>
      </w:r>
      <w:r>
        <w:rPr>
          <w:b/>
          <w:i/>
          <w:spacing w:val="-9"/>
        </w:rPr>
        <w:t xml:space="preserve"> </w:t>
      </w:r>
      <w:r>
        <w:rPr>
          <w:b/>
          <w:i/>
        </w:rPr>
        <w:t>the</w:t>
      </w:r>
      <w:r>
        <w:rPr>
          <w:b/>
          <w:i/>
          <w:spacing w:val="-9"/>
        </w:rPr>
        <w:t xml:space="preserve"> </w:t>
      </w:r>
      <w:r>
        <w:rPr>
          <w:b/>
          <w:i/>
        </w:rPr>
        <w:t>signals</w:t>
      </w:r>
      <w:r>
        <w:rPr>
          <w:b/>
          <w:i/>
          <w:spacing w:val="-10"/>
        </w:rPr>
        <w:t xml:space="preserve"> </w:t>
      </w:r>
      <w:r>
        <w:t>of</w:t>
      </w:r>
      <w:r>
        <w:rPr>
          <w:spacing w:val="-9"/>
        </w:rPr>
        <w:t xml:space="preserve"> </w:t>
      </w:r>
      <w:r>
        <w:t>stress</w:t>
      </w:r>
      <w:r>
        <w:rPr>
          <w:spacing w:val="-9"/>
        </w:rPr>
        <w:t xml:space="preserve"> </w:t>
      </w:r>
      <w:r>
        <w:t>in</w:t>
      </w:r>
      <w:r>
        <w:rPr>
          <w:spacing w:val="-9"/>
        </w:rPr>
        <w:t xml:space="preserve"> </w:t>
      </w:r>
      <w:r>
        <w:t>children,</w:t>
      </w:r>
      <w:r>
        <w:rPr>
          <w:spacing w:val="-18"/>
        </w:rPr>
        <w:t xml:space="preserve"> </w:t>
      </w:r>
      <w:r>
        <w:t>their</w:t>
      </w:r>
      <w:r>
        <w:rPr>
          <w:spacing w:val="-9"/>
        </w:rPr>
        <w:t xml:space="preserve"> </w:t>
      </w:r>
      <w:r>
        <w:t>parents,</w:t>
      </w:r>
      <w:r>
        <w:rPr>
          <w:spacing w:val="-18"/>
        </w:rPr>
        <w:t xml:space="preserve"> </w:t>
      </w:r>
      <w:r>
        <w:t>and other</w:t>
      </w:r>
      <w:r>
        <w:rPr>
          <w:spacing w:val="-10"/>
        </w:rPr>
        <w:t xml:space="preserve"> </w:t>
      </w:r>
      <w:r>
        <w:t>caregivers. These</w:t>
      </w:r>
      <w:r>
        <w:rPr>
          <w:spacing w:val="-10"/>
        </w:rPr>
        <w:t xml:space="preserve"> </w:t>
      </w:r>
      <w:r>
        <w:t>signals</w:t>
      </w:r>
      <w:r>
        <w:rPr>
          <w:spacing w:val="-10"/>
        </w:rPr>
        <w:t xml:space="preserve"> </w:t>
      </w:r>
      <w:r>
        <w:t>might</w:t>
      </w:r>
      <w:r>
        <w:rPr>
          <w:spacing w:val="-10"/>
        </w:rPr>
        <w:t xml:space="preserve"> </w:t>
      </w:r>
      <w:r>
        <w:t>be</w:t>
      </w:r>
      <w:r>
        <w:rPr>
          <w:spacing w:val="-10"/>
        </w:rPr>
        <w:t xml:space="preserve"> </w:t>
      </w:r>
      <w:r>
        <w:t>very</w:t>
      </w:r>
      <w:r>
        <w:rPr>
          <w:spacing w:val="-10"/>
        </w:rPr>
        <w:t xml:space="preserve"> </w:t>
      </w:r>
      <w:r>
        <w:t>different</w:t>
      </w:r>
      <w:r>
        <w:rPr>
          <w:spacing w:val="-10"/>
        </w:rPr>
        <w:t xml:space="preserve"> </w:t>
      </w:r>
      <w:r>
        <w:t>from</w:t>
      </w:r>
      <w:r>
        <w:rPr>
          <w:spacing w:val="-10"/>
        </w:rPr>
        <w:t xml:space="preserve"> </w:t>
      </w:r>
      <w:r>
        <w:t>family</w:t>
      </w:r>
      <w:r>
        <w:rPr>
          <w:spacing w:val="-10"/>
        </w:rPr>
        <w:t xml:space="preserve"> </w:t>
      </w:r>
      <w:r>
        <w:t>to</w:t>
      </w:r>
      <w:r>
        <w:rPr>
          <w:spacing w:val="-10"/>
        </w:rPr>
        <w:t xml:space="preserve"> </w:t>
      </w:r>
      <w:r>
        <w:t>family</w:t>
      </w:r>
      <w:r>
        <w:rPr>
          <w:spacing w:val="-10"/>
        </w:rPr>
        <w:t xml:space="preserve"> </w:t>
      </w:r>
      <w:r>
        <w:t>depending</w:t>
      </w:r>
      <w:r>
        <w:rPr>
          <w:spacing w:val="-10"/>
        </w:rPr>
        <w:t xml:space="preserve"> </w:t>
      </w:r>
      <w:r>
        <w:t>on</w:t>
      </w:r>
      <w:r>
        <w:rPr>
          <w:spacing w:val="-10"/>
        </w:rPr>
        <w:t xml:space="preserve"> </w:t>
      </w:r>
      <w:r>
        <w:t>the</w:t>
      </w:r>
      <w:r>
        <w:rPr>
          <w:spacing w:val="-10"/>
        </w:rPr>
        <w:t xml:space="preserve"> </w:t>
      </w:r>
      <w:r>
        <w:t>upbringing</w:t>
      </w:r>
      <w:r>
        <w:rPr>
          <w:spacing w:val="-10"/>
        </w:rPr>
        <w:t xml:space="preserve"> </w:t>
      </w:r>
      <w:r>
        <w:t>of</w:t>
      </w:r>
      <w:r>
        <w:rPr>
          <w:spacing w:val="-10"/>
        </w:rPr>
        <w:t xml:space="preserve"> </w:t>
      </w:r>
      <w:r>
        <w:t xml:space="preserve">the </w:t>
      </w:r>
      <w:r>
        <w:rPr>
          <w:w w:val="95"/>
        </w:rPr>
        <w:t>family members,</w:t>
      </w:r>
      <w:r>
        <w:rPr>
          <w:spacing w:val="-12"/>
          <w:w w:val="95"/>
        </w:rPr>
        <w:t xml:space="preserve"> </w:t>
      </w:r>
      <w:r>
        <w:rPr>
          <w:w w:val="95"/>
        </w:rPr>
        <w:t>their background culture,</w:t>
      </w:r>
      <w:r>
        <w:rPr>
          <w:spacing w:val="-12"/>
          <w:w w:val="95"/>
        </w:rPr>
        <w:t xml:space="preserve"> </w:t>
      </w:r>
      <w:r>
        <w:rPr>
          <w:w w:val="95"/>
        </w:rPr>
        <w:t>and their past experiences with service providers or community groups.</w:t>
      </w:r>
    </w:p>
    <w:p w14:paraId="7BBFF08B" w14:textId="77777777" w:rsidR="006C7D96" w:rsidRDefault="006C7D96">
      <w:pPr>
        <w:pStyle w:val="BodyText"/>
        <w:spacing w:before="10"/>
        <w:rPr>
          <w:sz w:val="27"/>
        </w:rPr>
      </w:pPr>
    </w:p>
    <w:p w14:paraId="0D7BEDA0" w14:textId="77777777" w:rsidR="006C7D96" w:rsidRDefault="00CA704C">
      <w:pPr>
        <w:pStyle w:val="ListParagraph"/>
        <w:numPr>
          <w:ilvl w:val="0"/>
          <w:numId w:val="33"/>
        </w:numPr>
        <w:tabs>
          <w:tab w:val="left" w:pos="1365"/>
        </w:tabs>
        <w:spacing w:line="300" w:lineRule="auto"/>
        <w:ind w:right="1375" w:firstLine="0"/>
      </w:pPr>
      <w:r>
        <w:t>A</w:t>
      </w:r>
      <w:r>
        <w:rPr>
          <w:spacing w:val="-16"/>
        </w:rPr>
        <w:t xml:space="preserve"> </w:t>
      </w:r>
      <w:r>
        <w:t>responsive</w:t>
      </w:r>
      <w:r>
        <w:rPr>
          <w:spacing w:val="-15"/>
        </w:rPr>
        <w:t xml:space="preserve"> </w:t>
      </w:r>
      <w:r>
        <w:t>community</w:t>
      </w:r>
      <w:r>
        <w:rPr>
          <w:spacing w:val="-14"/>
        </w:rPr>
        <w:t xml:space="preserve"> </w:t>
      </w:r>
      <w:r>
        <w:t>understands</w:t>
      </w:r>
      <w:r>
        <w:rPr>
          <w:spacing w:val="-12"/>
        </w:rPr>
        <w:t xml:space="preserve"> </w:t>
      </w:r>
      <w:r>
        <w:t>that</w:t>
      </w:r>
      <w:r>
        <w:rPr>
          <w:spacing w:val="-12"/>
        </w:rPr>
        <w:t xml:space="preserve"> </w:t>
      </w:r>
      <w:r>
        <w:t>the</w:t>
      </w:r>
      <w:r>
        <w:rPr>
          <w:spacing w:val="-13"/>
        </w:rPr>
        <w:t xml:space="preserve"> </w:t>
      </w:r>
      <w:r>
        <w:rPr>
          <w:b/>
          <w:i/>
        </w:rPr>
        <w:t>earlier</w:t>
      </w:r>
      <w:r>
        <w:rPr>
          <w:b/>
          <w:i/>
          <w:spacing w:val="-12"/>
        </w:rPr>
        <w:t xml:space="preserve"> </w:t>
      </w:r>
      <w:r>
        <w:rPr>
          <w:b/>
          <w:i/>
        </w:rPr>
        <w:t>you</w:t>
      </w:r>
      <w:r>
        <w:rPr>
          <w:b/>
          <w:i/>
          <w:spacing w:val="-12"/>
        </w:rPr>
        <w:t xml:space="preserve"> </w:t>
      </w:r>
      <w:r>
        <w:rPr>
          <w:b/>
          <w:i/>
        </w:rPr>
        <w:t>respond</w:t>
      </w:r>
      <w:r>
        <w:rPr>
          <w:b/>
          <w:i/>
          <w:spacing w:val="-12"/>
        </w:rPr>
        <w:t xml:space="preserve"> </w:t>
      </w:r>
      <w:r>
        <w:rPr>
          <w:b/>
          <w:i/>
        </w:rPr>
        <w:t>to</w:t>
      </w:r>
      <w:r>
        <w:rPr>
          <w:b/>
          <w:i/>
          <w:spacing w:val="-12"/>
        </w:rPr>
        <w:t xml:space="preserve"> </w:t>
      </w:r>
      <w:r>
        <w:rPr>
          <w:b/>
          <w:i/>
        </w:rPr>
        <w:t>these</w:t>
      </w:r>
      <w:r>
        <w:rPr>
          <w:b/>
          <w:i/>
          <w:spacing w:val="-12"/>
        </w:rPr>
        <w:t xml:space="preserve"> </w:t>
      </w:r>
      <w:r>
        <w:rPr>
          <w:b/>
          <w:i/>
        </w:rPr>
        <w:t>signals,</w:t>
      </w:r>
      <w:r>
        <w:rPr>
          <w:b/>
          <w:i/>
          <w:spacing w:val="-22"/>
        </w:rPr>
        <w:t xml:space="preserve"> </w:t>
      </w:r>
      <w:r>
        <w:rPr>
          <w:b/>
          <w:i/>
        </w:rPr>
        <w:t>the</w:t>
      </w:r>
      <w:r>
        <w:rPr>
          <w:b/>
          <w:i/>
          <w:spacing w:val="-12"/>
        </w:rPr>
        <w:t xml:space="preserve"> </w:t>
      </w:r>
      <w:r>
        <w:rPr>
          <w:b/>
          <w:i/>
        </w:rPr>
        <w:t>better</w:t>
      </w:r>
      <w:r>
        <w:rPr>
          <w:b/>
          <w:i/>
          <w:spacing w:val="-12"/>
        </w:rPr>
        <w:t xml:space="preserve"> </w:t>
      </w:r>
      <w:r>
        <w:rPr>
          <w:b/>
          <w:i/>
        </w:rPr>
        <w:t xml:space="preserve">the outcome </w:t>
      </w:r>
      <w:r>
        <w:t>will likely be.</w:t>
      </w:r>
    </w:p>
    <w:p w14:paraId="6657C09B" w14:textId="77777777" w:rsidR="006C7D96" w:rsidRDefault="006C7D96">
      <w:pPr>
        <w:pStyle w:val="BodyText"/>
        <w:spacing w:before="9"/>
        <w:rPr>
          <w:sz w:val="27"/>
        </w:rPr>
      </w:pPr>
    </w:p>
    <w:p w14:paraId="4F84DDF6" w14:textId="77777777" w:rsidR="006C7D96" w:rsidRDefault="00CA704C">
      <w:pPr>
        <w:pStyle w:val="ListParagraph"/>
        <w:numPr>
          <w:ilvl w:val="0"/>
          <w:numId w:val="33"/>
        </w:numPr>
        <w:tabs>
          <w:tab w:val="left" w:pos="1360"/>
        </w:tabs>
        <w:spacing w:line="300" w:lineRule="auto"/>
        <w:ind w:right="1384" w:firstLine="0"/>
      </w:pPr>
      <w:r>
        <w:rPr>
          <w:w w:val="95"/>
        </w:rPr>
        <w:t>A</w:t>
      </w:r>
      <w:r>
        <w:rPr>
          <w:spacing w:val="-1"/>
          <w:w w:val="95"/>
        </w:rPr>
        <w:t xml:space="preserve"> </w:t>
      </w:r>
      <w:r>
        <w:rPr>
          <w:w w:val="95"/>
        </w:rPr>
        <w:t>responsive</w:t>
      </w:r>
      <w:r>
        <w:rPr>
          <w:spacing w:val="-1"/>
          <w:w w:val="95"/>
        </w:rPr>
        <w:t xml:space="preserve"> </w:t>
      </w:r>
      <w:r>
        <w:rPr>
          <w:w w:val="95"/>
        </w:rPr>
        <w:t>community</w:t>
      </w:r>
      <w:r>
        <w:rPr>
          <w:spacing w:val="-1"/>
          <w:w w:val="95"/>
        </w:rPr>
        <w:t xml:space="preserve"> </w:t>
      </w:r>
      <w:r>
        <w:rPr>
          <w:w w:val="95"/>
        </w:rPr>
        <w:t>tries</w:t>
      </w:r>
      <w:r>
        <w:rPr>
          <w:spacing w:val="-1"/>
          <w:w w:val="95"/>
        </w:rPr>
        <w:t xml:space="preserve"> </w:t>
      </w:r>
      <w:r>
        <w:rPr>
          <w:w w:val="95"/>
        </w:rPr>
        <w:t>to</w:t>
      </w:r>
      <w:r>
        <w:rPr>
          <w:spacing w:val="-1"/>
          <w:w w:val="95"/>
        </w:rPr>
        <w:t xml:space="preserve"> </w:t>
      </w:r>
      <w:r>
        <w:rPr>
          <w:b/>
          <w:i/>
          <w:w w:val="95"/>
        </w:rPr>
        <w:t>prevent</w:t>
      </w:r>
      <w:r>
        <w:rPr>
          <w:b/>
          <w:i/>
          <w:spacing w:val="-1"/>
          <w:w w:val="95"/>
        </w:rPr>
        <w:t xml:space="preserve"> </w:t>
      </w:r>
      <w:r>
        <w:rPr>
          <w:b/>
          <w:i/>
          <w:w w:val="95"/>
        </w:rPr>
        <w:t>stress</w:t>
      </w:r>
      <w:r>
        <w:rPr>
          <w:b/>
          <w:i/>
          <w:spacing w:val="-1"/>
          <w:w w:val="95"/>
        </w:rPr>
        <w:t xml:space="preserve"> </w:t>
      </w:r>
      <w:r>
        <w:rPr>
          <w:b/>
          <w:i/>
          <w:w w:val="95"/>
        </w:rPr>
        <w:t>in</w:t>
      </w:r>
      <w:r>
        <w:rPr>
          <w:b/>
          <w:i/>
          <w:spacing w:val="-1"/>
          <w:w w:val="95"/>
        </w:rPr>
        <w:t xml:space="preserve"> </w:t>
      </w:r>
      <w:r>
        <w:rPr>
          <w:b/>
          <w:i/>
          <w:w w:val="95"/>
        </w:rPr>
        <w:t>families</w:t>
      </w:r>
      <w:r>
        <w:rPr>
          <w:b/>
          <w:i/>
          <w:spacing w:val="-1"/>
          <w:w w:val="95"/>
        </w:rPr>
        <w:t xml:space="preserve"> </w:t>
      </w:r>
      <w:r>
        <w:rPr>
          <w:b/>
          <w:i/>
          <w:w w:val="95"/>
        </w:rPr>
        <w:t>by</w:t>
      </w:r>
      <w:r>
        <w:rPr>
          <w:b/>
          <w:i/>
          <w:spacing w:val="-1"/>
          <w:w w:val="95"/>
        </w:rPr>
        <w:t xml:space="preserve"> </w:t>
      </w:r>
      <w:r>
        <w:rPr>
          <w:b/>
          <w:i/>
          <w:w w:val="95"/>
        </w:rPr>
        <w:t>changing</w:t>
      </w:r>
      <w:r>
        <w:rPr>
          <w:b/>
          <w:i/>
          <w:spacing w:val="-1"/>
          <w:w w:val="95"/>
        </w:rPr>
        <w:t xml:space="preserve"> </w:t>
      </w:r>
      <w:r>
        <w:rPr>
          <w:b/>
          <w:i/>
          <w:w w:val="95"/>
        </w:rPr>
        <w:t>situations</w:t>
      </w:r>
      <w:r>
        <w:rPr>
          <w:b/>
          <w:i/>
          <w:spacing w:val="-1"/>
          <w:w w:val="95"/>
        </w:rPr>
        <w:t xml:space="preserve"> </w:t>
      </w:r>
      <w:r>
        <w:rPr>
          <w:w w:val="95"/>
        </w:rPr>
        <w:t>that</w:t>
      </w:r>
      <w:r>
        <w:rPr>
          <w:spacing w:val="-1"/>
          <w:w w:val="95"/>
        </w:rPr>
        <w:t xml:space="preserve"> </w:t>
      </w:r>
      <w:r>
        <w:rPr>
          <w:w w:val="95"/>
        </w:rPr>
        <w:t>are</w:t>
      </w:r>
      <w:r>
        <w:rPr>
          <w:spacing w:val="-1"/>
          <w:w w:val="95"/>
        </w:rPr>
        <w:t xml:space="preserve"> </w:t>
      </w:r>
      <w:r>
        <w:rPr>
          <w:w w:val="95"/>
        </w:rPr>
        <w:t>potentially harmful</w:t>
      </w:r>
      <w:r>
        <w:rPr>
          <w:spacing w:val="-1"/>
          <w:w w:val="95"/>
        </w:rPr>
        <w:t xml:space="preserve"> </w:t>
      </w:r>
      <w:r>
        <w:rPr>
          <w:w w:val="95"/>
        </w:rPr>
        <w:t>to</w:t>
      </w:r>
      <w:r>
        <w:rPr>
          <w:spacing w:val="-1"/>
          <w:w w:val="95"/>
        </w:rPr>
        <w:t xml:space="preserve"> </w:t>
      </w:r>
      <w:r>
        <w:rPr>
          <w:w w:val="95"/>
        </w:rPr>
        <w:t>children,</w:t>
      </w:r>
      <w:r>
        <w:rPr>
          <w:spacing w:val="-18"/>
          <w:w w:val="95"/>
        </w:rPr>
        <w:t xml:space="preserve"> </w:t>
      </w:r>
      <w:r>
        <w:rPr>
          <w:w w:val="95"/>
        </w:rPr>
        <w:t>and</w:t>
      </w:r>
      <w:r>
        <w:rPr>
          <w:spacing w:val="-1"/>
          <w:w w:val="95"/>
        </w:rPr>
        <w:t xml:space="preserve"> </w:t>
      </w:r>
      <w:r>
        <w:rPr>
          <w:w w:val="95"/>
        </w:rPr>
        <w:t>by</w:t>
      </w:r>
      <w:r>
        <w:rPr>
          <w:spacing w:val="-1"/>
          <w:w w:val="95"/>
        </w:rPr>
        <w:t xml:space="preserve"> </w:t>
      </w:r>
      <w:r>
        <w:rPr>
          <w:w w:val="95"/>
        </w:rPr>
        <w:t>thoughtfully</w:t>
      </w:r>
      <w:r>
        <w:rPr>
          <w:spacing w:val="-1"/>
          <w:w w:val="95"/>
        </w:rPr>
        <w:t xml:space="preserve"> </w:t>
      </w:r>
      <w:r>
        <w:rPr>
          <w:w w:val="95"/>
        </w:rPr>
        <w:t>creating</w:t>
      </w:r>
      <w:r>
        <w:rPr>
          <w:spacing w:val="-1"/>
          <w:w w:val="95"/>
        </w:rPr>
        <w:t xml:space="preserve"> </w:t>
      </w:r>
      <w:r>
        <w:rPr>
          <w:w w:val="95"/>
        </w:rPr>
        <w:t>conditions</w:t>
      </w:r>
      <w:r>
        <w:rPr>
          <w:spacing w:val="-1"/>
          <w:w w:val="95"/>
        </w:rPr>
        <w:t xml:space="preserve"> </w:t>
      </w:r>
      <w:r>
        <w:rPr>
          <w:w w:val="95"/>
        </w:rPr>
        <w:t>that</w:t>
      </w:r>
      <w:r>
        <w:rPr>
          <w:spacing w:val="-1"/>
          <w:w w:val="95"/>
        </w:rPr>
        <w:t xml:space="preserve"> </w:t>
      </w:r>
      <w:r>
        <w:rPr>
          <w:w w:val="95"/>
        </w:rPr>
        <w:t>support</w:t>
      </w:r>
      <w:r>
        <w:rPr>
          <w:spacing w:val="-1"/>
          <w:w w:val="95"/>
        </w:rPr>
        <w:t xml:space="preserve"> </w:t>
      </w:r>
      <w:r>
        <w:rPr>
          <w:w w:val="95"/>
        </w:rPr>
        <w:t>healthy</w:t>
      </w:r>
      <w:r>
        <w:rPr>
          <w:spacing w:val="-1"/>
          <w:w w:val="95"/>
        </w:rPr>
        <w:t xml:space="preserve"> </w:t>
      </w:r>
      <w:r>
        <w:rPr>
          <w:w w:val="95"/>
        </w:rPr>
        <w:t>functioning.</w:t>
      </w:r>
    </w:p>
    <w:p w14:paraId="37441689" w14:textId="77777777" w:rsidR="006C7D96" w:rsidRDefault="006C7D96">
      <w:pPr>
        <w:pStyle w:val="BodyText"/>
        <w:spacing w:before="9"/>
        <w:rPr>
          <w:sz w:val="27"/>
        </w:rPr>
      </w:pPr>
    </w:p>
    <w:p w14:paraId="4A215C63" w14:textId="77777777" w:rsidR="006C7D96" w:rsidRDefault="00CA704C">
      <w:pPr>
        <w:pStyle w:val="ListParagraph"/>
        <w:numPr>
          <w:ilvl w:val="0"/>
          <w:numId w:val="33"/>
        </w:numPr>
        <w:tabs>
          <w:tab w:val="left" w:pos="1378"/>
        </w:tabs>
        <w:spacing w:before="1" w:line="300" w:lineRule="auto"/>
        <w:ind w:right="1097" w:firstLine="0"/>
      </w:pPr>
      <w:r>
        <w:t>In</w:t>
      </w:r>
      <w:r>
        <w:rPr>
          <w:spacing w:val="-16"/>
        </w:rPr>
        <w:t xml:space="preserve"> </w:t>
      </w:r>
      <w:r>
        <w:t>a</w:t>
      </w:r>
      <w:r>
        <w:rPr>
          <w:spacing w:val="-15"/>
        </w:rPr>
        <w:t xml:space="preserve"> </w:t>
      </w:r>
      <w:r>
        <w:t>responsive</w:t>
      </w:r>
      <w:r>
        <w:rPr>
          <w:spacing w:val="-15"/>
        </w:rPr>
        <w:t xml:space="preserve"> </w:t>
      </w:r>
      <w:r>
        <w:t>community,</w:t>
      </w:r>
      <w:r>
        <w:rPr>
          <w:spacing w:val="-18"/>
        </w:rPr>
        <w:t xml:space="preserve"> </w:t>
      </w:r>
      <w:r>
        <w:t>providers,</w:t>
      </w:r>
      <w:r>
        <w:rPr>
          <w:spacing w:val="-18"/>
        </w:rPr>
        <w:t xml:space="preserve"> </w:t>
      </w:r>
      <w:proofErr w:type="gramStart"/>
      <w:r>
        <w:t>policymakers</w:t>
      </w:r>
      <w:proofErr w:type="gramEnd"/>
      <w:r>
        <w:rPr>
          <w:spacing w:val="-16"/>
        </w:rPr>
        <w:t xml:space="preserve"> </w:t>
      </w:r>
      <w:r>
        <w:t>and</w:t>
      </w:r>
      <w:r>
        <w:rPr>
          <w:spacing w:val="-15"/>
        </w:rPr>
        <w:t xml:space="preserve"> </w:t>
      </w:r>
      <w:r>
        <w:t>community</w:t>
      </w:r>
      <w:r>
        <w:rPr>
          <w:spacing w:val="-15"/>
        </w:rPr>
        <w:t xml:space="preserve"> </w:t>
      </w:r>
      <w:r>
        <w:t>members</w:t>
      </w:r>
      <w:r>
        <w:rPr>
          <w:spacing w:val="-15"/>
        </w:rPr>
        <w:t xml:space="preserve"> </w:t>
      </w:r>
      <w:r>
        <w:t>know</w:t>
      </w:r>
      <w:r>
        <w:rPr>
          <w:spacing w:val="-16"/>
        </w:rPr>
        <w:t xml:space="preserve"> </w:t>
      </w:r>
      <w:r>
        <w:t>that</w:t>
      </w:r>
      <w:r>
        <w:rPr>
          <w:spacing w:val="-15"/>
        </w:rPr>
        <w:t xml:space="preserve"> </w:t>
      </w:r>
      <w:r>
        <w:rPr>
          <w:b/>
          <w:i/>
        </w:rPr>
        <w:t>relationships matter</w:t>
      </w:r>
      <w:r>
        <w:t>:</w:t>
      </w:r>
      <w:r>
        <w:rPr>
          <w:spacing w:val="9"/>
        </w:rPr>
        <w:t xml:space="preserve"> </w:t>
      </w:r>
      <w:r>
        <w:t>A</w:t>
      </w:r>
      <w:r>
        <w:rPr>
          <w:spacing w:val="-10"/>
        </w:rPr>
        <w:t xml:space="preserve"> </w:t>
      </w:r>
      <w:r>
        <w:t>baby</w:t>
      </w:r>
      <w:r>
        <w:rPr>
          <w:spacing w:val="-10"/>
        </w:rPr>
        <w:t xml:space="preserve"> </w:t>
      </w:r>
      <w:r>
        <w:t>or</w:t>
      </w:r>
      <w:r>
        <w:rPr>
          <w:spacing w:val="-10"/>
        </w:rPr>
        <w:t xml:space="preserve"> </w:t>
      </w:r>
      <w:r>
        <w:t>toddler</w:t>
      </w:r>
      <w:r>
        <w:rPr>
          <w:spacing w:val="-10"/>
        </w:rPr>
        <w:t xml:space="preserve"> </w:t>
      </w:r>
      <w:r>
        <w:t>needs</w:t>
      </w:r>
      <w:r>
        <w:rPr>
          <w:spacing w:val="-10"/>
        </w:rPr>
        <w:t xml:space="preserve"> </w:t>
      </w:r>
      <w:r>
        <w:t>a</w:t>
      </w:r>
      <w:r>
        <w:rPr>
          <w:spacing w:val="-10"/>
        </w:rPr>
        <w:t xml:space="preserve"> </w:t>
      </w:r>
      <w:r>
        <w:t>healthy</w:t>
      </w:r>
      <w:r>
        <w:rPr>
          <w:spacing w:val="-10"/>
        </w:rPr>
        <w:t xml:space="preserve"> </w:t>
      </w:r>
      <w:r>
        <w:t>relationship</w:t>
      </w:r>
      <w:r>
        <w:rPr>
          <w:spacing w:val="-10"/>
        </w:rPr>
        <w:t xml:space="preserve"> </w:t>
      </w:r>
      <w:r>
        <w:t>with</w:t>
      </w:r>
      <w:r>
        <w:rPr>
          <w:spacing w:val="-10"/>
        </w:rPr>
        <w:t xml:space="preserve"> </w:t>
      </w:r>
      <w:r>
        <w:t>at</w:t>
      </w:r>
      <w:r>
        <w:rPr>
          <w:spacing w:val="-10"/>
        </w:rPr>
        <w:t xml:space="preserve"> </w:t>
      </w:r>
      <w:r>
        <w:t>least</w:t>
      </w:r>
      <w:r>
        <w:rPr>
          <w:spacing w:val="-10"/>
        </w:rPr>
        <w:t xml:space="preserve"> </w:t>
      </w:r>
      <w:r>
        <w:t>one</w:t>
      </w:r>
      <w:r>
        <w:rPr>
          <w:spacing w:val="-10"/>
        </w:rPr>
        <w:t xml:space="preserve"> </w:t>
      </w:r>
      <w:r>
        <w:t>adult.</w:t>
      </w:r>
      <w:r>
        <w:rPr>
          <w:spacing w:val="27"/>
        </w:rPr>
        <w:t xml:space="preserve"> </w:t>
      </w:r>
      <w:r>
        <w:t>In</w:t>
      </w:r>
      <w:r>
        <w:rPr>
          <w:spacing w:val="-10"/>
        </w:rPr>
        <w:t xml:space="preserve"> </w:t>
      </w:r>
      <w:r>
        <w:t>the</w:t>
      </w:r>
      <w:r>
        <w:rPr>
          <w:spacing w:val="-10"/>
        </w:rPr>
        <w:t xml:space="preserve"> </w:t>
      </w:r>
      <w:r>
        <w:t>same</w:t>
      </w:r>
      <w:r>
        <w:rPr>
          <w:spacing w:val="-10"/>
        </w:rPr>
        <w:t xml:space="preserve"> </w:t>
      </w:r>
      <w:r>
        <w:t>way,</w:t>
      </w:r>
      <w:r>
        <w:rPr>
          <w:spacing w:val="-18"/>
        </w:rPr>
        <w:t xml:space="preserve"> </w:t>
      </w:r>
      <w:r>
        <w:t>each</w:t>
      </w:r>
      <w:r>
        <w:rPr>
          <w:spacing w:val="-10"/>
        </w:rPr>
        <w:t xml:space="preserve"> </w:t>
      </w:r>
      <w:r>
        <w:t xml:space="preserve">family </w:t>
      </w:r>
      <w:r>
        <w:rPr>
          <w:w w:val="95"/>
        </w:rPr>
        <w:t>needs a network of healthy relationships with family,</w:t>
      </w:r>
      <w:r>
        <w:rPr>
          <w:spacing w:val="-15"/>
          <w:w w:val="95"/>
        </w:rPr>
        <w:t xml:space="preserve"> </w:t>
      </w:r>
      <w:r>
        <w:rPr>
          <w:w w:val="95"/>
        </w:rPr>
        <w:t>friends,</w:t>
      </w:r>
      <w:r>
        <w:rPr>
          <w:spacing w:val="-15"/>
          <w:w w:val="95"/>
        </w:rPr>
        <w:t xml:space="preserve"> </w:t>
      </w:r>
      <w:r>
        <w:rPr>
          <w:w w:val="95"/>
        </w:rPr>
        <w:t>neighbors,</w:t>
      </w:r>
      <w:r>
        <w:rPr>
          <w:spacing w:val="-15"/>
          <w:w w:val="95"/>
        </w:rPr>
        <w:t xml:space="preserve"> </w:t>
      </w:r>
      <w:r>
        <w:rPr>
          <w:w w:val="95"/>
        </w:rPr>
        <w:t>childcare providers,</w:t>
      </w:r>
      <w:r>
        <w:rPr>
          <w:spacing w:val="-15"/>
          <w:w w:val="95"/>
        </w:rPr>
        <w:t xml:space="preserve"> </w:t>
      </w:r>
      <w:r>
        <w:rPr>
          <w:w w:val="95"/>
        </w:rPr>
        <w:t>teachers,</w:t>
      </w:r>
      <w:r>
        <w:rPr>
          <w:spacing w:val="-15"/>
          <w:w w:val="95"/>
        </w:rPr>
        <w:t xml:space="preserve"> </w:t>
      </w:r>
      <w:r>
        <w:rPr>
          <w:w w:val="95"/>
        </w:rPr>
        <w:t xml:space="preserve">and other </w:t>
      </w:r>
      <w:r>
        <w:t>members</w:t>
      </w:r>
      <w:r>
        <w:rPr>
          <w:spacing w:val="-12"/>
        </w:rPr>
        <w:t xml:space="preserve"> </w:t>
      </w:r>
      <w:r>
        <w:t>of</w:t>
      </w:r>
      <w:r>
        <w:rPr>
          <w:spacing w:val="-12"/>
        </w:rPr>
        <w:t xml:space="preserve"> </w:t>
      </w:r>
      <w:r>
        <w:t>the</w:t>
      </w:r>
      <w:r>
        <w:rPr>
          <w:spacing w:val="-12"/>
        </w:rPr>
        <w:t xml:space="preserve"> </w:t>
      </w:r>
      <w:r>
        <w:t>community.</w:t>
      </w:r>
      <w:r>
        <w:rPr>
          <w:spacing w:val="23"/>
        </w:rPr>
        <w:t xml:space="preserve"> </w:t>
      </w:r>
      <w:r>
        <w:t>Community</w:t>
      </w:r>
      <w:r>
        <w:rPr>
          <w:spacing w:val="-12"/>
        </w:rPr>
        <w:t xml:space="preserve"> </w:t>
      </w:r>
      <w:r>
        <w:t>efforts</w:t>
      </w:r>
      <w:r>
        <w:rPr>
          <w:spacing w:val="-12"/>
        </w:rPr>
        <w:t xml:space="preserve"> </w:t>
      </w:r>
      <w:r>
        <w:t>should</w:t>
      </w:r>
      <w:r>
        <w:rPr>
          <w:spacing w:val="-12"/>
        </w:rPr>
        <w:t xml:space="preserve"> </w:t>
      </w:r>
      <w:r>
        <w:t>focus</w:t>
      </w:r>
      <w:r>
        <w:rPr>
          <w:spacing w:val="-12"/>
        </w:rPr>
        <w:t xml:space="preserve"> </w:t>
      </w:r>
      <w:r>
        <w:t>on</w:t>
      </w:r>
      <w:r>
        <w:rPr>
          <w:spacing w:val="-12"/>
        </w:rPr>
        <w:t xml:space="preserve"> </w:t>
      </w:r>
      <w:r>
        <w:t>building</w:t>
      </w:r>
      <w:r>
        <w:rPr>
          <w:spacing w:val="-12"/>
        </w:rPr>
        <w:t xml:space="preserve"> </w:t>
      </w:r>
      <w:r>
        <w:t>this</w:t>
      </w:r>
      <w:r>
        <w:rPr>
          <w:spacing w:val="-12"/>
        </w:rPr>
        <w:t xml:space="preserve"> </w:t>
      </w:r>
      <w:r>
        <w:t>supportive</w:t>
      </w:r>
      <w:r>
        <w:rPr>
          <w:spacing w:val="-12"/>
        </w:rPr>
        <w:t xml:space="preserve"> </w:t>
      </w:r>
      <w:r>
        <w:t>network.</w:t>
      </w:r>
    </w:p>
    <w:p w14:paraId="7CE21AE7" w14:textId="77777777" w:rsidR="006C7D96" w:rsidRDefault="006C7D96">
      <w:pPr>
        <w:pStyle w:val="BodyText"/>
        <w:spacing w:before="11"/>
        <w:rPr>
          <w:sz w:val="27"/>
        </w:rPr>
      </w:pPr>
    </w:p>
    <w:p w14:paraId="092F0110" w14:textId="77777777" w:rsidR="006C7D96" w:rsidRDefault="00CA704C">
      <w:pPr>
        <w:pStyle w:val="ListParagraph"/>
        <w:numPr>
          <w:ilvl w:val="0"/>
          <w:numId w:val="33"/>
        </w:numPr>
        <w:tabs>
          <w:tab w:val="left" w:pos="1365"/>
        </w:tabs>
        <w:spacing w:line="300" w:lineRule="auto"/>
        <w:ind w:right="1169" w:firstLine="0"/>
      </w:pPr>
      <w:r>
        <w:t>A</w:t>
      </w:r>
      <w:r>
        <w:rPr>
          <w:spacing w:val="-5"/>
        </w:rPr>
        <w:t xml:space="preserve"> </w:t>
      </w:r>
      <w:r>
        <w:t>responsive</w:t>
      </w:r>
      <w:r>
        <w:rPr>
          <w:spacing w:val="-6"/>
        </w:rPr>
        <w:t xml:space="preserve"> </w:t>
      </w:r>
      <w:r>
        <w:t>community</w:t>
      </w:r>
      <w:r>
        <w:rPr>
          <w:spacing w:val="-5"/>
        </w:rPr>
        <w:t xml:space="preserve"> </w:t>
      </w:r>
      <w:r>
        <w:t>sets</w:t>
      </w:r>
      <w:r>
        <w:rPr>
          <w:spacing w:val="-5"/>
        </w:rPr>
        <w:t xml:space="preserve"> </w:t>
      </w:r>
      <w:r>
        <w:t>up</w:t>
      </w:r>
      <w:r>
        <w:rPr>
          <w:spacing w:val="-5"/>
        </w:rPr>
        <w:t xml:space="preserve"> </w:t>
      </w:r>
      <w:r>
        <w:t>resources</w:t>
      </w:r>
      <w:r>
        <w:rPr>
          <w:spacing w:val="-5"/>
        </w:rPr>
        <w:t xml:space="preserve"> </w:t>
      </w:r>
      <w:r>
        <w:t>that</w:t>
      </w:r>
      <w:r>
        <w:rPr>
          <w:spacing w:val="-6"/>
        </w:rPr>
        <w:t xml:space="preserve"> </w:t>
      </w:r>
      <w:r>
        <w:rPr>
          <w:b/>
          <w:i/>
        </w:rPr>
        <w:t>meet</w:t>
      </w:r>
      <w:r>
        <w:rPr>
          <w:b/>
          <w:i/>
          <w:spacing w:val="-5"/>
        </w:rPr>
        <w:t xml:space="preserve"> </w:t>
      </w:r>
      <w:r>
        <w:rPr>
          <w:b/>
          <w:i/>
        </w:rPr>
        <w:t>the</w:t>
      </w:r>
      <w:r>
        <w:rPr>
          <w:b/>
          <w:i/>
          <w:spacing w:val="-5"/>
        </w:rPr>
        <w:t xml:space="preserve"> </w:t>
      </w:r>
      <w:r>
        <w:rPr>
          <w:b/>
          <w:i/>
        </w:rPr>
        <w:t>family</w:t>
      </w:r>
      <w:r>
        <w:rPr>
          <w:b/>
          <w:i/>
          <w:spacing w:val="-5"/>
        </w:rPr>
        <w:t xml:space="preserve"> </w:t>
      </w:r>
      <w:r>
        <w:rPr>
          <w:b/>
          <w:i/>
        </w:rPr>
        <w:t>where</w:t>
      </w:r>
      <w:r>
        <w:rPr>
          <w:b/>
          <w:i/>
          <w:spacing w:val="-5"/>
        </w:rPr>
        <w:t xml:space="preserve"> </w:t>
      </w:r>
      <w:r>
        <w:rPr>
          <w:b/>
          <w:i/>
        </w:rPr>
        <w:t>it</w:t>
      </w:r>
      <w:r>
        <w:rPr>
          <w:b/>
          <w:i/>
          <w:spacing w:val="-5"/>
        </w:rPr>
        <w:t xml:space="preserve"> </w:t>
      </w:r>
      <w:r>
        <w:rPr>
          <w:b/>
          <w:i/>
        </w:rPr>
        <w:t>is</w:t>
      </w:r>
      <w:r>
        <w:rPr>
          <w:b/>
          <w:i/>
          <w:spacing w:val="-5"/>
        </w:rPr>
        <w:t xml:space="preserve"> </w:t>
      </w:r>
      <w:r>
        <w:t>whenever</w:t>
      </w:r>
      <w:r>
        <w:rPr>
          <w:spacing w:val="-5"/>
        </w:rPr>
        <w:t xml:space="preserve"> </w:t>
      </w:r>
      <w:r>
        <w:t xml:space="preserve">possible. </w:t>
      </w:r>
      <w:r>
        <w:rPr>
          <w:w w:val="95"/>
        </w:rPr>
        <w:t xml:space="preserve">Coordinated services—with supports for children and their caregivers at one site—make it more likely that a </w:t>
      </w:r>
      <w:r>
        <w:t>family will be able to access the services they need.</w:t>
      </w:r>
    </w:p>
    <w:p w14:paraId="6B488113" w14:textId="77777777" w:rsidR="006C7D96" w:rsidRDefault="006C7D96">
      <w:pPr>
        <w:pStyle w:val="BodyText"/>
        <w:spacing w:before="10"/>
        <w:rPr>
          <w:sz w:val="27"/>
        </w:rPr>
      </w:pPr>
    </w:p>
    <w:p w14:paraId="578CB3EE" w14:textId="77777777" w:rsidR="006C7D96" w:rsidRDefault="00CA704C">
      <w:pPr>
        <w:pStyle w:val="ListParagraph"/>
        <w:numPr>
          <w:ilvl w:val="0"/>
          <w:numId w:val="33"/>
        </w:numPr>
        <w:tabs>
          <w:tab w:val="left" w:pos="1365"/>
        </w:tabs>
        <w:spacing w:line="300" w:lineRule="auto"/>
        <w:ind w:right="954" w:firstLine="0"/>
      </w:pPr>
      <w:r>
        <w:rPr>
          <w:w w:val="95"/>
        </w:rPr>
        <w:t>A responsive community realizes</w:t>
      </w:r>
      <w:r>
        <w:rPr>
          <w:w w:val="95"/>
        </w:rPr>
        <w:t xml:space="preserve"> that </w:t>
      </w:r>
      <w:r>
        <w:rPr>
          <w:b/>
          <w:i/>
          <w:w w:val="95"/>
        </w:rPr>
        <w:t>one size does not fit all.</w:t>
      </w:r>
      <w:r>
        <w:rPr>
          <w:b/>
          <w:i/>
          <w:spacing w:val="40"/>
        </w:rPr>
        <w:t xml:space="preserve"> </w:t>
      </w:r>
      <w:r>
        <w:rPr>
          <w:w w:val="95"/>
        </w:rPr>
        <w:t>Whenever possible,</w:t>
      </w:r>
      <w:r>
        <w:rPr>
          <w:spacing w:val="-8"/>
          <w:w w:val="95"/>
        </w:rPr>
        <w:t xml:space="preserve"> </w:t>
      </w:r>
      <w:r>
        <w:rPr>
          <w:w w:val="95"/>
        </w:rPr>
        <w:t xml:space="preserve">services and supports </w:t>
      </w:r>
      <w:r>
        <w:t>should</w:t>
      </w:r>
      <w:r>
        <w:rPr>
          <w:spacing w:val="-9"/>
        </w:rPr>
        <w:t xml:space="preserve"> </w:t>
      </w:r>
      <w:r>
        <w:t>be</w:t>
      </w:r>
      <w:r>
        <w:rPr>
          <w:spacing w:val="-9"/>
        </w:rPr>
        <w:t xml:space="preserve"> </w:t>
      </w:r>
      <w:r>
        <w:t>designed</w:t>
      </w:r>
      <w:r>
        <w:rPr>
          <w:spacing w:val="-9"/>
        </w:rPr>
        <w:t xml:space="preserve"> </w:t>
      </w:r>
      <w:r>
        <w:t>to</w:t>
      </w:r>
      <w:r>
        <w:rPr>
          <w:spacing w:val="-9"/>
        </w:rPr>
        <w:t xml:space="preserve"> </w:t>
      </w:r>
      <w:r>
        <w:t>be</w:t>
      </w:r>
      <w:r>
        <w:rPr>
          <w:spacing w:val="-9"/>
        </w:rPr>
        <w:t xml:space="preserve"> </w:t>
      </w:r>
      <w:r>
        <w:t>as</w:t>
      </w:r>
      <w:r>
        <w:rPr>
          <w:spacing w:val="-9"/>
        </w:rPr>
        <w:t xml:space="preserve"> </w:t>
      </w:r>
      <w:r>
        <w:t>flexible</w:t>
      </w:r>
      <w:r>
        <w:rPr>
          <w:spacing w:val="-9"/>
        </w:rPr>
        <w:t xml:space="preserve"> </w:t>
      </w:r>
      <w:r>
        <w:t>as</w:t>
      </w:r>
      <w:r>
        <w:rPr>
          <w:spacing w:val="-9"/>
        </w:rPr>
        <w:t xml:space="preserve"> </w:t>
      </w:r>
      <w:r>
        <w:t>possible</w:t>
      </w:r>
      <w:r>
        <w:rPr>
          <w:spacing w:val="-9"/>
        </w:rPr>
        <w:t xml:space="preserve"> </w:t>
      </w:r>
      <w:r>
        <w:t>to</w:t>
      </w:r>
      <w:r>
        <w:rPr>
          <w:spacing w:val="-9"/>
        </w:rPr>
        <w:t xml:space="preserve"> </w:t>
      </w:r>
      <w:r>
        <w:t>ensure</w:t>
      </w:r>
      <w:r>
        <w:rPr>
          <w:spacing w:val="-9"/>
        </w:rPr>
        <w:t xml:space="preserve"> </w:t>
      </w:r>
      <w:r>
        <w:t>that</w:t>
      </w:r>
      <w:r>
        <w:rPr>
          <w:spacing w:val="-9"/>
        </w:rPr>
        <w:t xml:space="preserve"> </w:t>
      </w:r>
      <w:r>
        <w:t>they</w:t>
      </w:r>
      <w:r>
        <w:rPr>
          <w:spacing w:val="-9"/>
        </w:rPr>
        <w:t xml:space="preserve"> </w:t>
      </w:r>
      <w:r>
        <w:t>address</w:t>
      </w:r>
      <w:r>
        <w:rPr>
          <w:spacing w:val="-9"/>
        </w:rPr>
        <w:t xml:space="preserve"> </w:t>
      </w:r>
      <w:r>
        <w:t>each</w:t>
      </w:r>
      <w:r>
        <w:rPr>
          <w:spacing w:val="-9"/>
        </w:rPr>
        <w:t xml:space="preserve"> </w:t>
      </w:r>
      <w:r>
        <w:t>family’s</w:t>
      </w:r>
      <w:r>
        <w:rPr>
          <w:spacing w:val="-9"/>
        </w:rPr>
        <w:t xml:space="preserve"> </w:t>
      </w:r>
      <w:r>
        <w:t>particular</w:t>
      </w:r>
      <w:r>
        <w:rPr>
          <w:spacing w:val="-9"/>
        </w:rPr>
        <w:t xml:space="preserve"> </w:t>
      </w:r>
      <w:r>
        <w:t>needs.</w:t>
      </w:r>
    </w:p>
    <w:p w14:paraId="4BDF9F61" w14:textId="77777777" w:rsidR="006C7D96" w:rsidRDefault="006C7D96">
      <w:pPr>
        <w:pStyle w:val="BodyText"/>
        <w:spacing w:before="9"/>
        <w:rPr>
          <w:sz w:val="27"/>
        </w:rPr>
      </w:pPr>
    </w:p>
    <w:p w14:paraId="5CF237FC" w14:textId="77777777" w:rsidR="006C7D96" w:rsidRDefault="00CA704C">
      <w:pPr>
        <w:pStyle w:val="ListParagraph"/>
        <w:numPr>
          <w:ilvl w:val="0"/>
          <w:numId w:val="33"/>
        </w:numPr>
        <w:tabs>
          <w:tab w:val="left" w:pos="1365"/>
        </w:tabs>
        <w:spacing w:line="300" w:lineRule="auto"/>
        <w:ind w:right="993" w:firstLine="0"/>
        <w:jc w:val="both"/>
      </w:pPr>
      <w:r>
        <w:t>A</w:t>
      </w:r>
      <w:r>
        <w:rPr>
          <w:spacing w:val="-16"/>
        </w:rPr>
        <w:t xml:space="preserve"> </w:t>
      </w:r>
      <w:r>
        <w:t>responsive</w:t>
      </w:r>
      <w:r>
        <w:rPr>
          <w:spacing w:val="-15"/>
        </w:rPr>
        <w:t xml:space="preserve"> </w:t>
      </w:r>
      <w:r>
        <w:t>community</w:t>
      </w:r>
      <w:r>
        <w:rPr>
          <w:spacing w:val="-15"/>
        </w:rPr>
        <w:t xml:space="preserve"> </w:t>
      </w:r>
      <w:r>
        <w:rPr>
          <w:b/>
          <w:i/>
        </w:rPr>
        <w:t>works</w:t>
      </w:r>
      <w:r>
        <w:rPr>
          <w:b/>
          <w:i/>
          <w:spacing w:val="-16"/>
        </w:rPr>
        <w:t xml:space="preserve"> </w:t>
      </w:r>
      <w:r>
        <w:rPr>
          <w:b/>
          <w:i/>
        </w:rPr>
        <w:t>together</w:t>
      </w:r>
      <w:r>
        <w:rPr>
          <w:b/>
          <w:i/>
          <w:spacing w:val="-15"/>
        </w:rPr>
        <w:t xml:space="preserve"> </w:t>
      </w:r>
      <w:r>
        <w:rPr>
          <w:b/>
          <w:i/>
        </w:rPr>
        <w:t>and</w:t>
      </w:r>
      <w:r>
        <w:rPr>
          <w:b/>
          <w:i/>
          <w:spacing w:val="-15"/>
        </w:rPr>
        <w:t xml:space="preserve"> </w:t>
      </w:r>
      <w:r>
        <w:rPr>
          <w:b/>
          <w:i/>
        </w:rPr>
        <w:t>builds</w:t>
      </w:r>
      <w:r>
        <w:rPr>
          <w:b/>
          <w:i/>
          <w:spacing w:val="-15"/>
        </w:rPr>
        <w:t xml:space="preserve"> </w:t>
      </w:r>
      <w:r>
        <w:rPr>
          <w:b/>
          <w:i/>
        </w:rPr>
        <w:t>partnerships</w:t>
      </w:r>
      <w:r>
        <w:rPr>
          <w:b/>
          <w:i/>
          <w:spacing w:val="-16"/>
        </w:rPr>
        <w:t xml:space="preserve"> </w:t>
      </w:r>
      <w:r>
        <w:t>to</w:t>
      </w:r>
      <w:r>
        <w:rPr>
          <w:spacing w:val="-15"/>
        </w:rPr>
        <w:t xml:space="preserve"> </w:t>
      </w:r>
      <w:r>
        <w:t>create</w:t>
      </w:r>
      <w:r>
        <w:rPr>
          <w:spacing w:val="-15"/>
        </w:rPr>
        <w:t xml:space="preserve"> </w:t>
      </w:r>
      <w:r>
        <w:t>a</w:t>
      </w:r>
      <w:r>
        <w:rPr>
          <w:spacing w:val="-15"/>
        </w:rPr>
        <w:t xml:space="preserve"> </w:t>
      </w:r>
      <w:r>
        <w:t>thoughtful</w:t>
      </w:r>
      <w:r>
        <w:rPr>
          <w:spacing w:val="-15"/>
        </w:rPr>
        <w:t xml:space="preserve"> </w:t>
      </w:r>
      <w:r>
        <w:t>plan</w:t>
      </w:r>
      <w:r>
        <w:rPr>
          <w:spacing w:val="-15"/>
        </w:rPr>
        <w:t xml:space="preserve"> </w:t>
      </w:r>
      <w:r>
        <w:t>to</w:t>
      </w:r>
      <w:r>
        <w:rPr>
          <w:spacing w:val="-16"/>
        </w:rPr>
        <w:t xml:space="preserve"> </w:t>
      </w:r>
      <w:r>
        <w:t xml:space="preserve">address </w:t>
      </w:r>
      <w:r>
        <w:rPr>
          <w:w w:val="95"/>
        </w:rPr>
        <w:t>the needs of children and their families.</w:t>
      </w:r>
      <w:r>
        <w:rPr>
          <w:spacing w:val="40"/>
        </w:rPr>
        <w:t xml:space="preserve"> </w:t>
      </w:r>
      <w:r>
        <w:rPr>
          <w:w w:val="95"/>
        </w:rPr>
        <w:t xml:space="preserve">Relationships matter—not only for children and caregivers but also for </w:t>
      </w:r>
      <w:r>
        <w:t>our work with them.</w:t>
      </w:r>
    </w:p>
    <w:p w14:paraId="535AA007" w14:textId="77777777" w:rsidR="006C7D96" w:rsidRDefault="006C7D96">
      <w:pPr>
        <w:pStyle w:val="BodyText"/>
        <w:spacing w:before="10"/>
        <w:rPr>
          <w:sz w:val="27"/>
        </w:rPr>
      </w:pPr>
    </w:p>
    <w:p w14:paraId="56BA1272" w14:textId="77777777" w:rsidR="006C7D96" w:rsidRDefault="00CA704C">
      <w:pPr>
        <w:pStyle w:val="ListParagraph"/>
        <w:numPr>
          <w:ilvl w:val="0"/>
          <w:numId w:val="33"/>
        </w:numPr>
        <w:tabs>
          <w:tab w:val="left" w:pos="1365"/>
        </w:tabs>
        <w:spacing w:line="300" w:lineRule="auto"/>
        <w:ind w:right="1313" w:firstLine="0"/>
      </w:pPr>
      <w:r>
        <w:rPr>
          <w:w w:val="95"/>
        </w:rPr>
        <w:t>Although partnerships and coalitions are useful,</w:t>
      </w:r>
      <w:r>
        <w:rPr>
          <w:spacing w:val="-9"/>
          <w:w w:val="95"/>
        </w:rPr>
        <w:t xml:space="preserve"> </w:t>
      </w:r>
      <w:r>
        <w:rPr>
          <w:w w:val="95"/>
        </w:rPr>
        <w:t>being a member of a r</w:t>
      </w:r>
      <w:r>
        <w:rPr>
          <w:w w:val="95"/>
        </w:rPr>
        <w:t xml:space="preserve">esponsive community also means </w:t>
      </w:r>
      <w:r>
        <w:rPr>
          <w:b/>
          <w:i/>
        </w:rPr>
        <w:t>asking</w:t>
      </w:r>
      <w:r>
        <w:rPr>
          <w:b/>
          <w:i/>
          <w:spacing w:val="-16"/>
        </w:rPr>
        <w:t xml:space="preserve"> </w:t>
      </w:r>
      <w:r>
        <w:rPr>
          <w:b/>
          <w:i/>
        </w:rPr>
        <w:t>yourself</w:t>
      </w:r>
      <w:r>
        <w:rPr>
          <w:b/>
          <w:i/>
          <w:spacing w:val="-15"/>
        </w:rPr>
        <w:t xml:space="preserve"> </w:t>
      </w:r>
      <w:r>
        <w:rPr>
          <w:b/>
          <w:i/>
        </w:rPr>
        <w:t>first:</w:t>
      </w:r>
      <w:r>
        <w:rPr>
          <w:b/>
          <w:i/>
          <w:spacing w:val="-44"/>
        </w:rPr>
        <w:t xml:space="preserve"> </w:t>
      </w:r>
      <w:r>
        <w:rPr>
          <w:b/>
          <w:i/>
        </w:rPr>
        <w:t>What</w:t>
      </w:r>
      <w:r>
        <w:rPr>
          <w:b/>
          <w:i/>
          <w:spacing w:val="-8"/>
        </w:rPr>
        <w:t xml:space="preserve"> </w:t>
      </w:r>
      <w:r>
        <w:rPr>
          <w:b/>
          <w:i/>
        </w:rPr>
        <w:t>can</w:t>
      </w:r>
      <w:r>
        <w:rPr>
          <w:b/>
          <w:i/>
          <w:spacing w:val="-8"/>
        </w:rPr>
        <w:t xml:space="preserve"> </w:t>
      </w:r>
      <w:r>
        <w:rPr>
          <w:b/>
          <w:i/>
        </w:rPr>
        <w:t>I</w:t>
      </w:r>
      <w:r>
        <w:rPr>
          <w:b/>
          <w:i/>
          <w:spacing w:val="-8"/>
        </w:rPr>
        <w:t xml:space="preserve"> </w:t>
      </w:r>
      <w:r>
        <w:rPr>
          <w:b/>
          <w:i/>
        </w:rPr>
        <w:t>do?</w:t>
      </w:r>
      <w:r>
        <w:rPr>
          <w:b/>
          <w:i/>
          <w:spacing w:val="40"/>
        </w:rPr>
        <w:t xml:space="preserve"> </w:t>
      </w:r>
      <w:r>
        <w:t>In</w:t>
      </w:r>
      <w:r>
        <w:rPr>
          <w:spacing w:val="-8"/>
        </w:rPr>
        <w:t xml:space="preserve"> </w:t>
      </w:r>
      <w:r>
        <w:t>my</w:t>
      </w:r>
      <w:r>
        <w:rPr>
          <w:spacing w:val="-8"/>
        </w:rPr>
        <w:t xml:space="preserve"> </w:t>
      </w:r>
      <w:r>
        <w:t>role</w:t>
      </w:r>
      <w:r>
        <w:rPr>
          <w:spacing w:val="-8"/>
        </w:rPr>
        <w:t xml:space="preserve"> </w:t>
      </w:r>
      <w:r>
        <w:t>as</w:t>
      </w:r>
      <w:r>
        <w:rPr>
          <w:spacing w:val="-8"/>
        </w:rPr>
        <w:t xml:space="preserve"> </w:t>
      </w:r>
      <w:r>
        <w:t>a</w:t>
      </w:r>
      <w:r>
        <w:rPr>
          <w:spacing w:val="-8"/>
        </w:rPr>
        <w:t xml:space="preserve"> </w:t>
      </w:r>
      <w:r>
        <w:t>service</w:t>
      </w:r>
      <w:r>
        <w:rPr>
          <w:spacing w:val="-8"/>
        </w:rPr>
        <w:t xml:space="preserve"> </w:t>
      </w:r>
      <w:r>
        <w:t>provider,</w:t>
      </w:r>
      <w:r>
        <w:rPr>
          <w:spacing w:val="-18"/>
        </w:rPr>
        <w:t xml:space="preserve"> </w:t>
      </w:r>
      <w:r>
        <w:t>advocate,</w:t>
      </w:r>
      <w:r>
        <w:rPr>
          <w:spacing w:val="-18"/>
        </w:rPr>
        <w:t xml:space="preserve"> </w:t>
      </w:r>
      <w:r>
        <w:t>administrator,</w:t>
      </w:r>
      <w:r>
        <w:rPr>
          <w:spacing w:val="-18"/>
        </w:rPr>
        <w:t xml:space="preserve"> </w:t>
      </w:r>
      <w:r>
        <w:t>or</w:t>
      </w:r>
      <w:r>
        <w:rPr>
          <w:spacing w:val="-8"/>
        </w:rPr>
        <w:t xml:space="preserve"> </w:t>
      </w:r>
      <w:r>
        <w:t>law enforcement</w:t>
      </w:r>
      <w:r>
        <w:rPr>
          <w:spacing w:val="-15"/>
        </w:rPr>
        <w:t xml:space="preserve"> </w:t>
      </w:r>
      <w:r>
        <w:t>officer,</w:t>
      </w:r>
      <w:r>
        <w:rPr>
          <w:spacing w:val="-18"/>
        </w:rPr>
        <w:t xml:space="preserve"> </w:t>
      </w:r>
      <w:r>
        <w:t>what</w:t>
      </w:r>
      <w:r>
        <w:rPr>
          <w:spacing w:val="-9"/>
        </w:rPr>
        <w:t xml:space="preserve"> </w:t>
      </w:r>
      <w:r>
        <w:t>can</w:t>
      </w:r>
      <w:r>
        <w:rPr>
          <w:spacing w:val="-9"/>
        </w:rPr>
        <w:t xml:space="preserve"> </w:t>
      </w:r>
      <w:r>
        <w:t>I</w:t>
      </w:r>
      <w:r>
        <w:rPr>
          <w:spacing w:val="-9"/>
        </w:rPr>
        <w:t xml:space="preserve"> </w:t>
      </w:r>
      <w:r>
        <w:t>do</w:t>
      </w:r>
      <w:r>
        <w:rPr>
          <w:spacing w:val="-9"/>
        </w:rPr>
        <w:t xml:space="preserve"> </w:t>
      </w:r>
      <w:r>
        <w:t>to</w:t>
      </w:r>
      <w:r>
        <w:rPr>
          <w:spacing w:val="-9"/>
        </w:rPr>
        <w:t xml:space="preserve"> </w:t>
      </w:r>
      <w:r>
        <w:t>address</w:t>
      </w:r>
      <w:r>
        <w:rPr>
          <w:spacing w:val="-9"/>
        </w:rPr>
        <w:t xml:space="preserve"> </w:t>
      </w:r>
      <w:r>
        <w:t>the</w:t>
      </w:r>
      <w:r>
        <w:rPr>
          <w:spacing w:val="-9"/>
        </w:rPr>
        <w:t xml:space="preserve"> </w:t>
      </w:r>
      <w:r>
        <w:t>needs</w:t>
      </w:r>
      <w:r>
        <w:rPr>
          <w:spacing w:val="-9"/>
        </w:rPr>
        <w:t xml:space="preserve"> </w:t>
      </w:r>
      <w:r>
        <w:t>of</w:t>
      </w:r>
      <w:r>
        <w:rPr>
          <w:spacing w:val="-9"/>
        </w:rPr>
        <w:t xml:space="preserve"> </w:t>
      </w:r>
      <w:r>
        <w:t>the</w:t>
      </w:r>
      <w:r>
        <w:rPr>
          <w:spacing w:val="-9"/>
        </w:rPr>
        <w:t xml:space="preserve"> </w:t>
      </w:r>
      <w:r>
        <w:t>young</w:t>
      </w:r>
      <w:r>
        <w:rPr>
          <w:spacing w:val="-9"/>
        </w:rPr>
        <w:t xml:space="preserve"> </w:t>
      </w:r>
      <w:r>
        <w:t>children</w:t>
      </w:r>
      <w:r>
        <w:rPr>
          <w:spacing w:val="-9"/>
        </w:rPr>
        <w:t xml:space="preserve"> </w:t>
      </w:r>
      <w:r>
        <w:t>and</w:t>
      </w:r>
      <w:r>
        <w:rPr>
          <w:spacing w:val="-9"/>
        </w:rPr>
        <w:t xml:space="preserve"> </w:t>
      </w:r>
      <w:r>
        <w:t>families</w:t>
      </w:r>
      <w:r>
        <w:rPr>
          <w:spacing w:val="-9"/>
        </w:rPr>
        <w:t xml:space="preserve"> </w:t>
      </w:r>
      <w:r>
        <w:t>that</w:t>
      </w:r>
      <w:r>
        <w:rPr>
          <w:spacing w:val="-9"/>
        </w:rPr>
        <w:t xml:space="preserve"> </w:t>
      </w:r>
      <w:r>
        <w:t>I</w:t>
      </w:r>
      <w:r>
        <w:rPr>
          <w:spacing w:val="-9"/>
        </w:rPr>
        <w:t xml:space="preserve"> </w:t>
      </w:r>
      <w:r>
        <w:t>meet? Sometimes</w:t>
      </w:r>
      <w:r>
        <w:rPr>
          <w:spacing w:val="-2"/>
        </w:rPr>
        <w:t xml:space="preserve"> </w:t>
      </w:r>
      <w:r>
        <w:t>a</w:t>
      </w:r>
      <w:r>
        <w:rPr>
          <w:spacing w:val="-2"/>
        </w:rPr>
        <w:t xml:space="preserve"> </w:t>
      </w:r>
      <w:r>
        <w:t>committee</w:t>
      </w:r>
      <w:r>
        <w:rPr>
          <w:spacing w:val="-2"/>
        </w:rPr>
        <w:t xml:space="preserve"> </w:t>
      </w:r>
      <w:r>
        <w:t>is</w:t>
      </w:r>
      <w:r>
        <w:rPr>
          <w:spacing w:val="-2"/>
        </w:rPr>
        <w:t xml:space="preserve"> </w:t>
      </w:r>
      <w:r>
        <w:t>not</w:t>
      </w:r>
      <w:r>
        <w:rPr>
          <w:spacing w:val="-2"/>
        </w:rPr>
        <w:t xml:space="preserve"> </w:t>
      </w:r>
      <w:r>
        <w:t>needed—sometimes</w:t>
      </w:r>
      <w:r>
        <w:rPr>
          <w:spacing w:val="-2"/>
        </w:rPr>
        <w:t xml:space="preserve"> </w:t>
      </w:r>
      <w:r>
        <w:t>all</w:t>
      </w:r>
      <w:r>
        <w:rPr>
          <w:spacing w:val="-2"/>
        </w:rPr>
        <w:t xml:space="preserve"> </w:t>
      </w:r>
      <w:r>
        <w:t>they</w:t>
      </w:r>
      <w:r>
        <w:rPr>
          <w:spacing w:val="-3"/>
        </w:rPr>
        <w:t xml:space="preserve"> </w:t>
      </w:r>
      <w:r>
        <w:t>need</w:t>
      </w:r>
      <w:r>
        <w:rPr>
          <w:spacing w:val="-2"/>
        </w:rPr>
        <w:t xml:space="preserve"> </w:t>
      </w:r>
      <w:r>
        <w:t>is</w:t>
      </w:r>
      <w:r>
        <w:rPr>
          <w:spacing w:val="-2"/>
        </w:rPr>
        <w:t xml:space="preserve"> </w:t>
      </w:r>
      <w:r>
        <w:t>you.</w:t>
      </w:r>
    </w:p>
    <w:p w14:paraId="3B627A74" w14:textId="77777777" w:rsidR="006C7D96" w:rsidRDefault="006C7D96">
      <w:pPr>
        <w:pStyle w:val="BodyText"/>
        <w:rPr>
          <w:sz w:val="28"/>
        </w:rPr>
      </w:pPr>
    </w:p>
    <w:p w14:paraId="4C008237" w14:textId="77777777" w:rsidR="006C7D96" w:rsidRDefault="00CA704C">
      <w:pPr>
        <w:pStyle w:val="ListParagraph"/>
        <w:numPr>
          <w:ilvl w:val="0"/>
          <w:numId w:val="33"/>
        </w:numPr>
        <w:tabs>
          <w:tab w:val="left" w:pos="1365"/>
        </w:tabs>
        <w:spacing w:line="300" w:lineRule="auto"/>
        <w:ind w:right="933" w:firstLine="0"/>
        <w:rPr>
          <w:b/>
          <w:i/>
        </w:rPr>
      </w:pPr>
      <w:r>
        <w:t>A</w:t>
      </w:r>
      <w:r>
        <w:rPr>
          <w:spacing w:val="-16"/>
        </w:rPr>
        <w:t xml:space="preserve"> </w:t>
      </w:r>
      <w:r>
        <w:t>responsive</w:t>
      </w:r>
      <w:r>
        <w:rPr>
          <w:spacing w:val="-15"/>
        </w:rPr>
        <w:t xml:space="preserve"> </w:t>
      </w:r>
      <w:r>
        <w:t>community</w:t>
      </w:r>
      <w:r>
        <w:rPr>
          <w:spacing w:val="-15"/>
        </w:rPr>
        <w:t xml:space="preserve"> </w:t>
      </w:r>
      <w:r>
        <w:t>works</w:t>
      </w:r>
      <w:r>
        <w:rPr>
          <w:spacing w:val="-16"/>
        </w:rPr>
        <w:t xml:space="preserve"> </w:t>
      </w:r>
      <w:r>
        <w:t>with</w:t>
      </w:r>
      <w:r>
        <w:rPr>
          <w:spacing w:val="-15"/>
        </w:rPr>
        <w:t xml:space="preserve"> </w:t>
      </w:r>
      <w:r>
        <w:t>the</w:t>
      </w:r>
      <w:r>
        <w:rPr>
          <w:spacing w:val="-15"/>
        </w:rPr>
        <w:t xml:space="preserve"> </w:t>
      </w:r>
      <w:r>
        <w:t>understanding</w:t>
      </w:r>
      <w:r>
        <w:rPr>
          <w:spacing w:val="-15"/>
        </w:rPr>
        <w:t xml:space="preserve"> </w:t>
      </w:r>
      <w:r>
        <w:t>that</w:t>
      </w:r>
      <w:r>
        <w:rPr>
          <w:spacing w:val="-16"/>
        </w:rPr>
        <w:t xml:space="preserve"> </w:t>
      </w:r>
      <w:r>
        <w:t>family</w:t>
      </w:r>
      <w:r>
        <w:rPr>
          <w:spacing w:val="-15"/>
        </w:rPr>
        <w:t xml:space="preserve"> </w:t>
      </w:r>
      <w:r>
        <w:t>members</w:t>
      </w:r>
      <w:r>
        <w:rPr>
          <w:spacing w:val="-15"/>
        </w:rPr>
        <w:t xml:space="preserve"> </w:t>
      </w:r>
      <w:r>
        <w:t>struggling</w:t>
      </w:r>
      <w:r>
        <w:rPr>
          <w:spacing w:val="-15"/>
        </w:rPr>
        <w:t xml:space="preserve"> </w:t>
      </w:r>
      <w:r>
        <w:t>with</w:t>
      </w:r>
      <w:r>
        <w:rPr>
          <w:spacing w:val="-16"/>
        </w:rPr>
        <w:t xml:space="preserve"> </w:t>
      </w:r>
      <w:r>
        <w:t>mental</w:t>
      </w:r>
      <w:r>
        <w:rPr>
          <w:spacing w:val="-15"/>
        </w:rPr>
        <w:t xml:space="preserve"> </w:t>
      </w:r>
      <w:r>
        <w:t xml:space="preserve">illness, </w:t>
      </w:r>
      <w:r>
        <w:rPr>
          <w:w w:val="95"/>
        </w:rPr>
        <w:t>substance abuse,</w:t>
      </w:r>
      <w:r>
        <w:rPr>
          <w:spacing w:val="-12"/>
          <w:w w:val="95"/>
        </w:rPr>
        <w:t xml:space="preserve"> </w:t>
      </w:r>
      <w:r>
        <w:rPr>
          <w:w w:val="95"/>
        </w:rPr>
        <w:t xml:space="preserve">or trauma have experienced significant stresses throughout their lives and may not always have </w:t>
      </w:r>
      <w:r>
        <w:t>had</w:t>
      </w:r>
      <w:r>
        <w:rPr>
          <w:spacing w:val="-16"/>
        </w:rPr>
        <w:t xml:space="preserve"> </w:t>
      </w:r>
      <w:r>
        <w:t>necessary</w:t>
      </w:r>
      <w:r>
        <w:rPr>
          <w:spacing w:val="-14"/>
        </w:rPr>
        <w:t xml:space="preserve"> </w:t>
      </w:r>
      <w:r>
        <w:t>supports.</w:t>
      </w:r>
      <w:r>
        <w:rPr>
          <w:spacing w:val="28"/>
        </w:rPr>
        <w:t xml:space="preserve"> </w:t>
      </w:r>
      <w:r>
        <w:t>Being</w:t>
      </w:r>
      <w:r>
        <w:rPr>
          <w:spacing w:val="-9"/>
        </w:rPr>
        <w:t xml:space="preserve"> </w:t>
      </w:r>
      <w:r>
        <w:t>genuinely</w:t>
      </w:r>
      <w:r>
        <w:rPr>
          <w:spacing w:val="-9"/>
        </w:rPr>
        <w:t xml:space="preserve"> </w:t>
      </w:r>
      <w:r>
        <w:t>cared</w:t>
      </w:r>
      <w:r>
        <w:rPr>
          <w:spacing w:val="-9"/>
        </w:rPr>
        <w:t xml:space="preserve"> </w:t>
      </w:r>
      <w:r>
        <w:t>about,</w:t>
      </w:r>
      <w:r>
        <w:rPr>
          <w:spacing w:val="-18"/>
        </w:rPr>
        <w:t xml:space="preserve"> </w:t>
      </w:r>
      <w:r>
        <w:t>listened</w:t>
      </w:r>
      <w:r>
        <w:rPr>
          <w:spacing w:val="-9"/>
        </w:rPr>
        <w:t xml:space="preserve"> </w:t>
      </w:r>
      <w:r>
        <w:t>to,</w:t>
      </w:r>
      <w:r>
        <w:rPr>
          <w:spacing w:val="-18"/>
        </w:rPr>
        <w:t xml:space="preserve"> </w:t>
      </w:r>
      <w:r>
        <w:t>and</w:t>
      </w:r>
      <w:r>
        <w:rPr>
          <w:spacing w:val="-9"/>
        </w:rPr>
        <w:t xml:space="preserve"> </w:t>
      </w:r>
      <w:r>
        <w:t>responded</w:t>
      </w:r>
      <w:r>
        <w:rPr>
          <w:spacing w:val="-9"/>
        </w:rPr>
        <w:t xml:space="preserve"> </w:t>
      </w:r>
      <w:r>
        <w:t>to</w:t>
      </w:r>
      <w:r>
        <w:rPr>
          <w:spacing w:val="-9"/>
        </w:rPr>
        <w:t xml:space="preserve"> </w:t>
      </w:r>
      <w:r>
        <w:t>can</w:t>
      </w:r>
      <w:r>
        <w:rPr>
          <w:spacing w:val="-9"/>
        </w:rPr>
        <w:t xml:space="preserve"> </w:t>
      </w:r>
      <w:r>
        <w:t>powerfully</w:t>
      </w:r>
      <w:r>
        <w:rPr>
          <w:spacing w:val="-9"/>
        </w:rPr>
        <w:t xml:space="preserve"> </w:t>
      </w:r>
      <w:r>
        <w:t>support</w:t>
      </w:r>
      <w:r>
        <w:rPr>
          <w:spacing w:val="-9"/>
        </w:rPr>
        <w:t xml:space="preserve"> </w:t>
      </w:r>
      <w:r>
        <w:t>a family to make positive changes.</w:t>
      </w:r>
      <w:r>
        <w:rPr>
          <w:spacing w:val="40"/>
        </w:rPr>
        <w:t xml:space="preserve"> </w:t>
      </w:r>
      <w:r>
        <w:rPr>
          <w:b/>
          <w:i/>
        </w:rPr>
        <w:t>Little things can ma</w:t>
      </w:r>
      <w:r>
        <w:rPr>
          <w:b/>
          <w:i/>
        </w:rPr>
        <w:t xml:space="preserve">ke a </w:t>
      </w:r>
      <w:proofErr w:type="gramStart"/>
      <w:r>
        <w:rPr>
          <w:b/>
          <w:i/>
        </w:rPr>
        <w:t>difference,</w:t>
      </w:r>
      <w:r>
        <w:rPr>
          <w:b/>
          <w:i/>
          <w:spacing w:val="-21"/>
        </w:rPr>
        <w:t xml:space="preserve"> </w:t>
      </w:r>
      <w:r>
        <w:rPr>
          <w:b/>
          <w:i/>
        </w:rPr>
        <w:t>if</w:t>
      </w:r>
      <w:proofErr w:type="gramEnd"/>
      <w:r>
        <w:rPr>
          <w:b/>
          <w:i/>
        </w:rPr>
        <w:t xml:space="preserve"> they are based on respect.</w:t>
      </w:r>
    </w:p>
    <w:p w14:paraId="4A905C29" w14:textId="77777777" w:rsidR="006C7D96" w:rsidRDefault="006C7D96">
      <w:pPr>
        <w:pStyle w:val="BodyText"/>
        <w:spacing w:before="11"/>
        <w:rPr>
          <w:b/>
          <w:i/>
          <w:sz w:val="27"/>
        </w:rPr>
      </w:pPr>
    </w:p>
    <w:p w14:paraId="1F2C651E" w14:textId="77777777" w:rsidR="006C7D96" w:rsidRDefault="00CA704C">
      <w:pPr>
        <w:pStyle w:val="ListParagraph"/>
        <w:numPr>
          <w:ilvl w:val="0"/>
          <w:numId w:val="33"/>
        </w:numPr>
        <w:tabs>
          <w:tab w:val="left" w:pos="1516"/>
        </w:tabs>
        <w:spacing w:line="300" w:lineRule="auto"/>
        <w:ind w:right="860" w:firstLine="0"/>
      </w:pPr>
      <w:proofErr w:type="gramStart"/>
      <w:r>
        <w:rPr>
          <w:spacing w:val="-4"/>
        </w:rPr>
        <w:t>Often</w:t>
      </w:r>
      <w:proofErr w:type="gramEnd"/>
      <w:r>
        <w:rPr>
          <w:spacing w:val="-8"/>
        </w:rPr>
        <w:t xml:space="preserve"> </w:t>
      </w:r>
      <w:r>
        <w:rPr>
          <w:spacing w:val="-4"/>
        </w:rPr>
        <w:t>we</w:t>
      </w:r>
      <w:r>
        <w:rPr>
          <w:spacing w:val="-8"/>
        </w:rPr>
        <w:t xml:space="preserve"> </w:t>
      </w:r>
      <w:r>
        <w:rPr>
          <w:spacing w:val="-4"/>
        </w:rPr>
        <w:t>see</w:t>
      </w:r>
      <w:r>
        <w:rPr>
          <w:spacing w:val="-7"/>
        </w:rPr>
        <w:t xml:space="preserve"> </w:t>
      </w:r>
      <w:r>
        <w:rPr>
          <w:spacing w:val="-4"/>
        </w:rPr>
        <w:t>families</w:t>
      </w:r>
      <w:r>
        <w:rPr>
          <w:spacing w:val="-7"/>
        </w:rPr>
        <w:t xml:space="preserve"> </w:t>
      </w:r>
      <w:r>
        <w:rPr>
          <w:spacing w:val="-4"/>
        </w:rPr>
        <w:t>during</w:t>
      </w:r>
      <w:r>
        <w:rPr>
          <w:spacing w:val="-7"/>
        </w:rPr>
        <w:t xml:space="preserve"> </w:t>
      </w:r>
      <w:r>
        <w:rPr>
          <w:spacing w:val="-4"/>
        </w:rPr>
        <w:t>their</w:t>
      </w:r>
      <w:r>
        <w:rPr>
          <w:spacing w:val="-7"/>
        </w:rPr>
        <w:t xml:space="preserve"> </w:t>
      </w:r>
      <w:r>
        <w:rPr>
          <w:spacing w:val="-4"/>
        </w:rPr>
        <w:t>most</w:t>
      </w:r>
      <w:r>
        <w:rPr>
          <w:spacing w:val="-7"/>
        </w:rPr>
        <w:t xml:space="preserve"> </w:t>
      </w:r>
      <w:r>
        <w:rPr>
          <w:spacing w:val="-4"/>
        </w:rPr>
        <w:t>difficult</w:t>
      </w:r>
      <w:r>
        <w:rPr>
          <w:spacing w:val="-7"/>
        </w:rPr>
        <w:t xml:space="preserve"> </w:t>
      </w:r>
      <w:r>
        <w:rPr>
          <w:spacing w:val="-4"/>
        </w:rPr>
        <w:t>times,</w:t>
      </w:r>
      <w:r>
        <w:rPr>
          <w:spacing w:val="-22"/>
        </w:rPr>
        <w:t xml:space="preserve"> </w:t>
      </w:r>
      <w:r>
        <w:rPr>
          <w:spacing w:val="-4"/>
        </w:rPr>
        <w:t>but</w:t>
      </w:r>
      <w:r>
        <w:rPr>
          <w:spacing w:val="-7"/>
        </w:rPr>
        <w:t xml:space="preserve"> </w:t>
      </w:r>
      <w:r>
        <w:rPr>
          <w:spacing w:val="-4"/>
        </w:rPr>
        <w:t>a</w:t>
      </w:r>
      <w:r>
        <w:rPr>
          <w:spacing w:val="-7"/>
        </w:rPr>
        <w:t xml:space="preserve"> </w:t>
      </w:r>
      <w:r>
        <w:rPr>
          <w:spacing w:val="-4"/>
        </w:rPr>
        <w:t>responsive</w:t>
      </w:r>
      <w:r>
        <w:rPr>
          <w:spacing w:val="-8"/>
        </w:rPr>
        <w:t xml:space="preserve"> </w:t>
      </w:r>
      <w:r>
        <w:rPr>
          <w:spacing w:val="-4"/>
        </w:rPr>
        <w:t>community</w:t>
      </w:r>
      <w:r>
        <w:rPr>
          <w:spacing w:val="-7"/>
        </w:rPr>
        <w:t xml:space="preserve"> </w:t>
      </w:r>
      <w:r>
        <w:rPr>
          <w:spacing w:val="-4"/>
        </w:rPr>
        <w:t>recognizes</w:t>
      </w:r>
      <w:r>
        <w:rPr>
          <w:spacing w:val="-7"/>
        </w:rPr>
        <w:t xml:space="preserve"> </w:t>
      </w:r>
      <w:r>
        <w:rPr>
          <w:spacing w:val="-4"/>
        </w:rPr>
        <w:t>that</w:t>
      </w:r>
      <w:r>
        <w:rPr>
          <w:spacing w:val="-7"/>
        </w:rPr>
        <w:t xml:space="preserve"> </w:t>
      </w:r>
      <w:r>
        <w:rPr>
          <w:b/>
          <w:i/>
          <w:spacing w:val="-4"/>
        </w:rPr>
        <w:t xml:space="preserve">each </w:t>
      </w:r>
      <w:r>
        <w:rPr>
          <w:b/>
          <w:i/>
          <w:w w:val="95"/>
        </w:rPr>
        <w:t>family</w:t>
      </w:r>
      <w:r>
        <w:rPr>
          <w:b/>
          <w:i/>
          <w:spacing w:val="-5"/>
          <w:w w:val="95"/>
        </w:rPr>
        <w:t xml:space="preserve"> </w:t>
      </w:r>
      <w:r>
        <w:rPr>
          <w:b/>
          <w:i/>
          <w:w w:val="95"/>
        </w:rPr>
        <w:t>has</w:t>
      </w:r>
      <w:r>
        <w:rPr>
          <w:b/>
          <w:i/>
          <w:spacing w:val="-5"/>
          <w:w w:val="95"/>
        </w:rPr>
        <w:t xml:space="preserve"> </w:t>
      </w:r>
      <w:r>
        <w:rPr>
          <w:b/>
          <w:i/>
          <w:w w:val="95"/>
        </w:rPr>
        <w:t>strengths</w:t>
      </w:r>
      <w:r>
        <w:rPr>
          <w:w w:val="95"/>
        </w:rPr>
        <w:t>.</w:t>
      </w:r>
      <w:r>
        <w:rPr>
          <w:spacing w:val="32"/>
        </w:rPr>
        <w:t xml:space="preserve"> </w:t>
      </w:r>
      <w:r>
        <w:rPr>
          <w:w w:val="95"/>
        </w:rPr>
        <w:t>Each</w:t>
      </w:r>
      <w:r>
        <w:rPr>
          <w:spacing w:val="-5"/>
          <w:w w:val="95"/>
        </w:rPr>
        <w:t xml:space="preserve"> </w:t>
      </w:r>
      <w:r>
        <w:rPr>
          <w:w w:val="95"/>
        </w:rPr>
        <w:t>family’s</w:t>
      </w:r>
      <w:r>
        <w:rPr>
          <w:spacing w:val="-5"/>
          <w:w w:val="95"/>
        </w:rPr>
        <w:t xml:space="preserve"> </w:t>
      </w:r>
      <w:r>
        <w:rPr>
          <w:w w:val="95"/>
        </w:rPr>
        <w:t>story</w:t>
      </w:r>
      <w:r>
        <w:rPr>
          <w:spacing w:val="-5"/>
          <w:w w:val="95"/>
        </w:rPr>
        <w:t xml:space="preserve"> </w:t>
      </w:r>
      <w:r>
        <w:rPr>
          <w:w w:val="95"/>
        </w:rPr>
        <w:t>has</w:t>
      </w:r>
      <w:r>
        <w:rPr>
          <w:spacing w:val="-5"/>
          <w:w w:val="95"/>
        </w:rPr>
        <w:t xml:space="preserve"> </w:t>
      </w:r>
      <w:r>
        <w:rPr>
          <w:w w:val="95"/>
        </w:rPr>
        <w:t>within</w:t>
      </w:r>
      <w:r>
        <w:rPr>
          <w:spacing w:val="-5"/>
          <w:w w:val="95"/>
        </w:rPr>
        <w:t xml:space="preserve"> </w:t>
      </w:r>
      <w:r>
        <w:rPr>
          <w:w w:val="95"/>
        </w:rPr>
        <w:t>it</w:t>
      </w:r>
      <w:r>
        <w:rPr>
          <w:spacing w:val="-5"/>
          <w:w w:val="95"/>
        </w:rPr>
        <w:t xml:space="preserve"> </w:t>
      </w:r>
      <w:r>
        <w:rPr>
          <w:w w:val="95"/>
        </w:rPr>
        <w:t>signs</w:t>
      </w:r>
      <w:r>
        <w:rPr>
          <w:spacing w:val="-5"/>
          <w:w w:val="95"/>
        </w:rPr>
        <w:t xml:space="preserve"> </w:t>
      </w:r>
      <w:r>
        <w:rPr>
          <w:w w:val="95"/>
        </w:rPr>
        <w:t>of</w:t>
      </w:r>
      <w:r>
        <w:rPr>
          <w:spacing w:val="-5"/>
          <w:w w:val="95"/>
        </w:rPr>
        <w:t xml:space="preserve"> </w:t>
      </w:r>
      <w:r>
        <w:rPr>
          <w:w w:val="95"/>
        </w:rPr>
        <w:t>how</w:t>
      </w:r>
      <w:r>
        <w:rPr>
          <w:spacing w:val="-5"/>
          <w:w w:val="95"/>
        </w:rPr>
        <w:t xml:space="preserve"> </w:t>
      </w:r>
      <w:r>
        <w:rPr>
          <w:w w:val="95"/>
        </w:rPr>
        <w:t>they</w:t>
      </w:r>
      <w:r>
        <w:rPr>
          <w:spacing w:val="-5"/>
          <w:w w:val="95"/>
        </w:rPr>
        <w:t xml:space="preserve"> </w:t>
      </w:r>
      <w:r>
        <w:rPr>
          <w:w w:val="95"/>
        </w:rPr>
        <w:t>have</w:t>
      </w:r>
      <w:r>
        <w:rPr>
          <w:spacing w:val="-5"/>
          <w:w w:val="95"/>
        </w:rPr>
        <w:t xml:space="preserve"> </w:t>
      </w:r>
      <w:r>
        <w:rPr>
          <w:w w:val="95"/>
        </w:rPr>
        <w:t>struggled</w:t>
      </w:r>
      <w:r>
        <w:rPr>
          <w:spacing w:val="-5"/>
          <w:w w:val="95"/>
        </w:rPr>
        <w:t xml:space="preserve"> </w:t>
      </w:r>
      <w:r>
        <w:rPr>
          <w:w w:val="95"/>
        </w:rPr>
        <w:t>to</w:t>
      </w:r>
      <w:r>
        <w:rPr>
          <w:spacing w:val="-5"/>
          <w:w w:val="95"/>
        </w:rPr>
        <w:t xml:space="preserve"> </w:t>
      </w:r>
      <w:r>
        <w:rPr>
          <w:w w:val="95"/>
        </w:rPr>
        <w:t>meet</w:t>
      </w:r>
      <w:r>
        <w:rPr>
          <w:spacing w:val="-5"/>
          <w:w w:val="95"/>
        </w:rPr>
        <w:t xml:space="preserve"> </w:t>
      </w:r>
      <w:r>
        <w:rPr>
          <w:w w:val="95"/>
        </w:rPr>
        <w:t>the</w:t>
      </w:r>
      <w:r>
        <w:rPr>
          <w:spacing w:val="-5"/>
          <w:w w:val="95"/>
        </w:rPr>
        <w:t xml:space="preserve"> </w:t>
      </w:r>
      <w:r>
        <w:rPr>
          <w:w w:val="95"/>
        </w:rPr>
        <w:t>challenges</w:t>
      </w:r>
      <w:r>
        <w:rPr>
          <w:spacing w:val="-5"/>
          <w:w w:val="95"/>
        </w:rPr>
        <w:t xml:space="preserve"> </w:t>
      </w:r>
      <w:r>
        <w:rPr>
          <w:w w:val="95"/>
        </w:rPr>
        <w:t xml:space="preserve">that </w:t>
      </w:r>
      <w:r>
        <w:rPr>
          <w:spacing w:val="-4"/>
        </w:rPr>
        <w:t>face</w:t>
      </w:r>
      <w:r>
        <w:rPr>
          <w:spacing w:val="-5"/>
        </w:rPr>
        <w:t xml:space="preserve"> </w:t>
      </w:r>
      <w:r>
        <w:rPr>
          <w:spacing w:val="-4"/>
        </w:rPr>
        <w:t>them. You</w:t>
      </w:r>
      <w:r>
        <w:rPr>
          <w:spacing w:val="-5"/>
        </w:rPr>
        <w:t xml:space="preserve"> </w:t>
      </w:r>
      <w:r>
        <w:rPr>
          <w:spacing w:val="-4"/>
        </w:rPr>
        <w:t>can</w:t>
      </w:r>
      <w:r>
        <w:rPr>
          <w:spacing w:val="-5"/>
        </w:rPr>
        <w:t xml:space="preserve"> </w:t>
      </w:r>
      <w:r>
        <w:rPr>
          <w:spacing w:val="-4"/>
        </w:rPr>
        <w:t>help</w:t>
      </w:r>
      <w:r>
        <w:rPr>
          <w:spacing w:val="-5"/>
        </w:rPr>
        <w:t xml:space="preserve"> </w:t>
      </w:r>
      <w:r>
        <w:rPr>
          <w:spacing w:val="-4"/>
        </w:rPr>
        <w:t>rebuild</w:t>
      </w:r>
      <w:r>
        <w:rPr>
          <w:spacing w:val="-5"/>
        </w:rPr>
        <w:t xml:space="preserve"> </w:t>
      </w:r>
      <w:r>
        <w:rPr>
          <w:spacing w:val="-4"/>
        </w:rPr>
        <w:t>hope</w:t>
      </w:r>
      <w:r>
        <w:rPr>
          <w:spacing w:val="-5"/>
        </w:rPr>
        <w:t xml:space="preserve"> </w:t>
      </w:r>
      <w:r>
        <w:rPr>
          <w:spacing w:val="-4"/>
        </w:rPr>
        <w:t>by</w:t>
      </w:r>
      <w:r>
        <w:rPr>
          <w:spacing w:val="-5"/>
        </w:rPr>
        <w:t xml:space="preserve"> </w:t>
      </w:r>
      <w:r>
        <w:rPr>
          <w:spacing w:val="-4"/>
        </w:rPr>
        <w:t>uncovering</w:t>
      </w:r>
      <w:r>
        <w:rPr>
          <w:spacing w:val="-5"/>
        </w:rPr>
        <w:t xml:space="preserve"> </w:t>
      </w:r>
      <w:r>
        <w:rPr>
          <w:spacing w:val="-4"/>
        </w:rPr>
        <w:t>and</w:t>
      </w:r>
      <w:r>
        <w:rPr>
          <w:spacing w:val="-5"/>
        </w:rPr>
        <w:t xml:space="preserve"> </w:t>
      </w:r>
      <w:r>
        <w:rPr>
          <w:spacing w:val="-4"/>
        </w:rPr>
        <w:t>acknowledging</w:t>
      </w:r>
      <w:r>
        <w:rPr>
          <w:spacing w:val="-5"/>
        </w:rPr>
        <w:t xml:space="preserve"> </w:t>
      </w:r>
      <w:r>
        <w:rPr>
          <w:spacing w:val="-4"/>
        </w:rPr>
        <w:t>these</w:t>
      </w:r>
      <w:r>
        <w:rPr>
          <w:spacing w:val="-5"/>
        </w:rPr>
        <w:t xml:space="preserve"> </w:t>
      </w:r>
      <w:r>
        <w:rPr>
          <w:spacing w:val="-4"/>
        </w:rPr>
        <w:t>strengths.</w:t>
      </w:r>
    </w:p>
    <w:p w14:paraId="052FE9AC" w14:textId="77777777" w:rsidR="006C7D96" w:rsidRDefault="006C7D96">
      <w:pPr>
        <w:pStyle w:val="BodyText"/>
        <w:rPr>
          <w:sz w:val="20"/>
        </w:rPr>
      </w:pPr>
    </w:p>
    <w:p w14:paraId="1A2420B0" w14:textId="77777777" w:rsidR="006C7D96" w:rsidRDefault="006C7D96">
      <w:pPr>
        <w:pStyle w:val="BodyText"/>
        <w:spacing w:before="6"/>
        <w:rPr>
          <w:sz w:val="23"/>
        </w:rPr>
      </w:pPr>
    </w:p>
    <w:p w14:paraId="7706B210" w14:textId="77777777" w:rsidR="006C7D96" w:rsidRDefault="00CA704C">
      <w:pPr>
        <w:tabs>
          <w:tab w:val="left" w:pos="2814"/>
        </w:tabs>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5</w:t>
      </w:r>
    </w:p>
    <w:p w14:paraId="56E9FD82"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3" w:type="dxa"/>
        <w:tblBorders>
          <w:top w:val="triple" w:sz="8" w:space="0" w:color="5D87A1"/>
          <w:left w:val="triple" w:sz="8" w:space="0" w:color="5D87A1"/>
          <w:bottom w:val="triple" w:sz="8" w:space="0" w:color="5D87A1"/>
          <w:right w:val="triple" w:sz="8" w:space="0" w:color="5D87A1"/>
          <w:insideH w:val="triple" w:sz="8" w:space="0" w:color="5D87A1"/>
          <w:insideV w:val="triple" w:sz="8" w:space="0" w:color="5D87A1"/>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0FDBCC93" w14:textId="77777777">
        <w:trPr>
          <w:trHeight w:val="14117"/>
        </w:trPr>
        <w:tc>
          <w:tcPr>
            <w:tcW w:w="10476" w:type="dxa"/>
            <w:gridSpan w:val="3"/>
            <w:tcBorders>
              <w:left w:val="nil"/>
              <w:bottom w:val="single" w:sz="8" w:space="0" w:color="000000"/>
              <w:right w:val="nil"/>
            </w:tcBorders>
          </w:tcPr>
          <w:p w14:paraId="69AF3B11" w14:textId="77777777" w:rsidR="006C7D96" w:rsidRDefault="00CA704C">
            <w:pPr>
              <w:pStyle w:val="TableParagraph"/>
              <w:spacing w:before="14"/>
              <w:ind w:left="1338" w:right="1170"/>
              <w:jc w:val="center"/>
              <w:rPr>
                <w:b/>
                <w:sz w:val="36"/>
              </w:rPr>
            </w:pPr>
            <w:bookmarkStart w:id="5" w:name="WHAT’S_SO_IMPORTANT_ABOUT_BIRTH_TO_5?"/>
            <w:bookmarkStart w:id="6" w:name="_bookmark1"/>
            <w:bookmarkEnd w:id="5"/>
            <w:bookmarkEnd w:id="6"/>
            <w:r>
              <w:rPr>
                <w:b/>
                <w:color w:val="FFFFFF"/>
                <w:sz w:val="36"/>
              </w:rPr>
              <w:lastRenderedPageBreak/>
              <w:t>SECTION</w:t>
            </w:r>
            <w:r>
              <w:rPr>
                <w:b/>
                <w:color w:val="FFFFFF"/>
                <w:spacing w:val="-19"/>
                <w:sz w:val="36"/>
              </w:rPr>
              <w:t xml:space="preserve"> </w:t>
            </w:r>
            <w:r>
              <w:rPr>
                <w:b/>
                <w:color w:val="FFFFFF"/>
                <w:spacing w:val="-5"/>
                <w:sz w:val="36"/>
              </w:rPr>
              <w:t>1:</w:t>
            </w:r>
          </w:p>
          <w:p w14:paraId="0279E906" w14:textId="77777777" w:rsidR="006C7D96" w:rsidRDefault="006C7D96">
            <w:pPr>
              <w:pStyle w:val="TableParagraph"/>
              <w:spacing w:before="5"/>
              <w:rPr>
                <w:sz w:val="46"/>
              </w:rPr>
            </w:pPr>
          </w:p>
          <w:p w14:paraId="19ED4999" w14:textId="77777777" w:rsidR="006C7D96" w:rsidRDefault="00CA704C">
            <w:pPr>
              <w:pStyle w:val="TableParagraph"/>
              <w:ind w:left="1338" w:right="1326"/>
              <w:jc w:val="center"/>
              <w:rPr>
                <w:b/>
                <w:sz w:val="34"/>
              </w:rPr>
            </w:pPr>
            <w:r>
              <w:rPr>
                <w:b/>
                <w:spacing w:val="-4"/>
                <w:sz w:val="34"/>
              </w:rPr>
              <w:t>WHAT’S</w:t>
            </w:r>
            <w:r>
              <w:rPr>
                <w:b/>
                <w:spacing w:val="-20"/>
                <w:sz w:val="34"/>
              </w:rPr>
              <w:t xml:space="preserve"> </w:t>
            </w:r>
            <w:r>
              <w:rPr>
                <w:b/>
                <w:spacing w:val="-4"/>
                <w:sz w:val="34"/>
              </w:rPr>
              <w:t>SO</w:t>
            </w:r>
            <w:r>
              <w:rPr>
                <w:b/>
                <w:spacing w:val="-20"/>
                <w:sz w:val="34"/>
              </w:rPr>
              <w:t xml:space="preserve"> </w:t>
            </w:r>
            <w:r>
              <w:rPr>
                <w:b/>
                <w:spacing w:val="-4"/>
                <w:sz w:val="34"/>
              </w:rPr>
              <w:t>IMPORTANT</w:t>
            </w:r>
            <w:r>
              <w:rPr>
                <w:b/>
                <w:spacing w:val="-34"/>
                <w:sz w:val="34"/>
              </w:rPr>
              <w:t xml:space="preserve"> </w:t>
            </w:r>
            <w:r>
              <w:rPr>
                <w:b/>
                <w:spacing w:val="-4"/>
                <w:sz w:val="34"/>
              </w:rPr>
              <w:t>ABOUT</w:t>
            </w:r>
            <w:r>
              <w:rPr>
                <w:b/>
                <w:spacing w:val="-18"/>
                <w:sz w:val="34"/>
              </w:rPr>
              <w:t xml:space="preserve"> </w:t>
            </w:r>
            <w:r>
              <w:rPr>
                <w:b/>
                <w:spacing w:val="-4"/>
                <w:sz w:val="34"/>
              </w:rPr>
              <w:t>BIRTH</w:t>
            </w:r>
            <w:r>
              <w:rPr>
                <w:b/>
                <w:spacing w:val="-51"/>
                <w:sz w:val="34"/>
              </w:rPr>
              <w:t xml:space="preserve"> </w:t>
            </w:r>
            <w:r>
              <w:rPr>
                <w:b/>
                <w:spacing w:val="-4"/>
                <w:sz w:val="34"/>
              </w:rPr>
              <w:t>TO</w:t>
            </w:r>
            <w:r>
              <w:rPr>
                <w:b/>
                <w:spacing w:val="-14"/>
                <w:sz w:val="34"/>
              </w:rPr>
              <w:t xml:space="preserve"> </w:t>
            </w:r>
            <w:r>
              <w:rPr>
                <w:b/>
                <w:spacing w:val="-5"/>
                <w:sz w:val="34"/>
              </w:rPr>
              <w:t>5?</w:t>
            </w:r>
          </w:p>
          <w:p w14:paraId="3F2D31D3" w14:textId="77777777" w:rsidR="006C7D96" w:rsidRDefault="00CA704C">
            <w:pPr>
              <w:pStyle w:val="TableParagraph"/>
              <w:spacing w:before="357" w:line="300" w:lineRule="auto"/>
              <w:ind w:left="1884" w:right="1886"/>
              <w:jc w:val="both"/>
              <w:rPr>
                <w:i/>
              </w:rPr>
            </w:pPr>
            <w:r>
              <w:rPr>
                <w:i/>
              </w:rPr>
              <w:t>What</w:t>
            </w:r>
            <w:r>
              <w:rPr>
                <w:i/>
                <w:spacing w:val="-13"/>
              </w:rPr>
              <w:t xml:space="preserve"> </w:t>
            </w:r>
            <w:r>
              <w:rPr>
                <w:i/>
              </w:rPr>
              <w:t>happens</w:t>
            </w:r>
            <w:r>
              <w:rPr>
                <w:i/>
                <w:spacing w:val="-6"/>
              </w:rPr>
              <w:t xml:space="preserve"> </w:t>
            </w:r>
            <w:r>
              <w:rPr>
                <w:i/>
              </w:rPr>
              <w:t>during</w:t>
            </w:r>
            <w:r>
              <w:rPr>
                <w:i/>
                <w:spacing w:val="-6"/>
              </w:rPr>
              <w:t xml:space="preserve"> </w:t>
            </w:r>
            <w:r>
              <w:rPr>
                <w:i/>
              </w:rPr>
              <w:t>the</w:t>
            </w:r>
            <w:r>
              <w:rPr>
                <w:i/>
                <w:spacing w:val="-6"/>
              </w:rPr>
              <w:t xml:space="preserve"> </w:t>
            </w:r>
            <w:r>
              <w:rPr>
                <w:i/>
              </w:rPr>
              <w:t>first</w:t>
            </w:r>
            <w:r>
              <w:rPr>
                <w:i/>
                <w:spacing w:val="-6"/>
              </w:rPr>
              <w:t xml:space="preserve"> </w:t>
            </w:r>
            <w:r>
              <w:rPr>
                <w:i/>
              </w:rPr>
              <w:t>months</w:t>
            </w:r>
            <w:r>
              <w:rPr>
                <w:i/>
                <w:spacing w:val="-6"/>
              </w:rPr>
              <w:t xml:space="preserve"> </w:t>
            </w:r>
            <w:r>
              <w:rPr>
                <w:i/>
              </w:rPr>
              <w:t>and</w:t>
            </w:r>
            <w:r>
              <w:rPr>
                <w:i/>
                <w:spacing w:val="-6"/>
              </w:rPr>
              <w:t xml:space="preserve"> </w:t>
            </w:r>
            <w:r>
              <w:rPr>
                <w:i/>
              </w:rPr>
              <w:t>years</w:t>
            </w:r>
            <w:r>
              <w:rPr>
                <w:i/>
                <w:spacing w:val="-7"/>
              </w:rPr>
              <w:t xml:space="preserve"> </w:t>
            </w:r>
            <w:r>
              <w:rPr>
                <w:i/>
              </w:rPr>
              <w:t>of</w:t>
            </w:r>
            <w:r>
              <w:rPr>
                <w:i/>
                <w:spacing w:val="-6"/>
              </w:rPr>
              <w:t xml:space="preserve"> </w:t>
            </w:r>
            <w:r>
              <w:rPr>
                <w:i/>
              </w:rPr>
              <w:t>life</w:t>
            </w:r>
            <w:r>
              <w:rPr>
                <w:i/>
                <w:spacing w:val="-6"/>
              </w:rPr>
              <w:t xml:space="preserve"> </w:t>
            </w:r>
            <w:r>
              <w:rPr>
                <w:i/>
              </w:rPr>
              <w:t>matters</w:t>
            </w:r>
            <w:r>
              <w:rPr>
                <w:i/>
                <w:spacing w:val="-7"/>
              </w:rPr>
              <w:t xml:space="preserve"> </w:t>
            </w:r>
            <w:r>
              <w:rPr>
                <w:i/>
              </w:rPr>
              <w:t>a</w:t>
            </w:r>
            <w:r>
              <w:rPr>
                <w:i/>
                <w:spacing w:val="-6"/>
              </w:rPr>
              <w:t xml:space="preserve"> </w:t>
            </w:r>
            <w:r>
              <w:rPr>
                <w:i/>
              </w:rPr>
              <w:t>lot;</w:t>
            </w:r>
            <w:r>
              <w:rPr>
                <w:i/>
                <w:spacing w:val="-16"/>
              </w:rPr>
              <w:t xml:space="preserve"> </w:t>
            </w:r>
            <w:r>
              <w:rPr>
                <w:i/>
              </w:rPr>
              <w:t>not</w:t>
            </w:r>
            <w:r>
              <w:rPr>
                <w:i/>
                <w:spacing w:val="-6"/>
              </w:rPr>
              <w:t xml:space="preserve"> </w:t>
            </w:r>
            <w:r>
              <w:rPr>
                <w:i/>
              </w:rPr>
              <w:t>because this</w:t>
            </w:r>
            <w:r>
              <w:rPr>
                <w:i/>
                <w:spacing w:val="-16"/>
              </w:rPr>
              <w:t xml:space="preserve"> </w:t>
            </w:r>
            <w:r>
              <w:rPr>
                <w:i/>
              </w:rPr>
              <w:t>period</w:t>
            </w:r>
            <w:r>
              <w:rPr>
                <w:i/>
                <w:spacing w:val="-11"/>
              </w:rPr>
              <w:t xml:space="preserve"> </w:t>
            </w:r>
            <w:r>
              <w:rPr>
                <w:i/>
              </w:rPr>
              <w:t>of</w:t>
            </w:r>
            <w:r>
              <w:rPr>
                <w:i/>
                <w:spacing w:val="-9"/>
              </w:rPr>
              <w:t xml:space="preserve"> </w:t>
            </w:r>
            <w:r>
              <w:rPr>
                <w:i/>
              </w:rPr>
              <w:t>life</w:t>
            </w:r>
            <w:r>
              <w:rPr>
                <w:i/>
                <w:spacing w:val="-9"/>
              </w:rPr>
              <w:t xml:space="preserve"> </w:t>
            </w:r>
            <w:r>
              <w:rPr>
                <w:i/>
              </w:rPr>
              <w:t>provides</w:t>
            </w:r>
            <w:r>
              <w:rPr>
                <w:i/>
                <w:spacing w:val="-9"/>
              </w:rPr>
              <w:t xml:space="preserve"> </w:t>
            </w:r>
            <w:r>
              <w:rPr>
                <w:i/>
              </w:rPr>
              <w:t>an</w:t>
            </w:r>
            <w:r>
              <w:rPr>
                <w:i/>
                <w:spacing w:val="-9"/>
              </w:rPr>
              <w:t xml:space="preserve"> </w:t>
            </w:r>
            <w:r>
              <w:rPr>
                <w:i/>
              </w:rPr>
              <w:t>indelible</w:t>
            </w:r>
            <w:r>
              <w:rPr>
                <w:i/>
                <w:spacing w:val="-9"/>
              </w:rPr>
              <w:t xml:space="preserve"> </w:t>
            </w:r>
            <w:r>
              <w:rPr>
                <w:i/>
              </w:rPr>
              <w:t>blueprint</w:t>
            </w:r>
            <w:r>
              <w:rPr>
                <w:i/>
                <w:spacing w:val="-9"/>
              </w:rPr>
              <w:t xml:space="preserve"> </w:t>
            </w:r>
            <w:r>
              <w:rPr>
                <w:i/>
              </w:rPr>
              <w:t>for</w:t>
            </w:r>
            <w:r>
              <w:rPr>
                <w:i/>
                <w:spacing w:val="-9"/>
              </w:rPr>
              <w:t xml:space="preserve"> </w:t>
            </w:r>
            <w:r>
              <w:rPr>
                <w:i/>
              </w:rPr>
              <w:t>adult</w:t>
            </w:r>
            <w:r>
              <w:rPr>
                <w:i/>
                <w:spacing w:val="-9"/>
              </w:rPr>
              <w:t xml:space="preserve"> </w:t>
            </w:r>
            <w:r>
              <w:rPr>
                <w:i/>
              </w:rPr>
              <w:t>well-being,</w:t>
            </w:r>
            <w:r>
              <w:rPr>
                <w:i/>
                <w:spacing w:val="-16"/>
              </w:rPr>
              <w:t xml:space="preserve"> </w:t>
            </w:r>
            <w:r>
              <w:rPr>
                <w:i/>
              </w:rPr>
              <w:t>but</w:t>
            </w:r>
            <w:r>
              <w:rPr>
                <w:i/>
                <w:spacing w:val="-9"/>
              </w:rPr>
              <w:t xml:space="preserve"> </w:t>
            </w:r>
            <w:r>
              <w:rPr>
                <w:i/>
              </w:rPr>
              <w:t>because</w:t>
            </w:r>
            <w:r>
              <w:rPr>
                <w:i/>
                <w:spacing w:val="-9"/>
              </w:rPr>
              <w:t xml:space="preserve"> </w:t>
            </w:r>
            <w:r>
              <w:rPr>
                <w:i/>
              </w:rPr>
              <w:t>it sets either a sturdy or fragile foundation for what follows.</w:t>
            </w:r>
          </w:p>
          <w:p w14:paraId="43DD41D2" w14:textId="77777777" w:rsidR="006C7D96" w:rsidRDefault="00CA704C">
            <w:pPr>
              <w:pStyle w:val="TableParagraph"/>
              <w:spacing w:before="4"/>
              <w:ind w:left="1884"/>
              <w:jc w:val="both"/>
              <w:rPr>
                <w:sz w:val="13"/>
              </w:rPr>
            </w:pPr>
            <w:r>
              <w:rPr>
                <w:w w:val="95"/>
              </w:rPr>
              <w:t>—National</w:t>
            </w:r>
            <w:r>
              <w:rPr>
                <w:spacing w:val="5"/>
              </w:rPr>
              <w:t xml:space="preserve"> </w:t>
            </w:r>
            <w:r>
              <w:rPr>
                <w:w w:val="95"/>
              </w:rPr>
              <w:t>Research</w:t>
            </w:r>
            <w:r>
              <w:rPr>
                <w:spacing w:val="5"/>
              </w:rPr>
              <w:t xml:space="preserve"> </w:t>
            </w:r>
            <w:r>
              <w:rPr>
                <w:w w:val="95"/>
              </w:rPr>
              <w:t>Council</w:t>
            </w:r>
            <w:r>
              <w:rPr>
                <w:spacing w:val="5"/>
              </w:rPr>
              <w:t xml:space="preserve"> </w:t>
            </w:r>
            <w:r>
              <w:rPr>
                <w:w w:val="95"/>
              </w:rPr>
              <w:t>and</w:t>
            </w:r>
            <w:r>
              <w:rPr>
                <w:spacing w:val="6"/>
              </w:rPr>
              <w:t xml:space="preserve"> </w:t>
            </w:r>
            <w:r>
              <w:rPr>
                <w:w w:val="95"/>
              </w:rPr>
              <w:t>Institute</w:t>
            </w:r>
            <w:r>
              <w:rPr>
                <w:spacing w:val="5"/>
              </w:rPr>
              <w:t xml:space="preserve"> </w:t>
            </w:r>
            <w:r>
              <w:rPr>
                <w:w w:val="95"/>
              </w:rPr>
              <w:t>of</w:t>
            </w:r>
            <w:r>
              <w:rPr>
                <w:spacing w:val="5"/>
              </w:rPr>
              <w:t xml:space="preserve"> </w:t>
            </w:r>
            <w:r>
              <w:rPr>
                <w:w w:val="95"/>
              </w:rPr>
              <w:t>Medicine</w:t>
            </w:r>
            <w:r>
              <w:rPr>
                <w:spacing w:val="6"/>
              </w:rPr>
              <w:t xml:space="preserve"> </w:t>
            </w:r>
            <w:r>
              <w:rPr>
                <w:spacing w:val="-2"/>
                <w:w w:val="95"/>
              </w:rPr>
              <w:t>(2000)</w:t>
            </w:r>
            <w:r>
              <w:rPr>
                <w:spacing w:val="-2"/>
                <w:w w:val="95"/>
                <w:position w:val="7"/>
                <w:sz w:val="13"/>
              </w:rPr>
              <w:t>1</w:t>
            </w:r>
          </w:p>
          <w:p w14:paraId="1A32EAC9" w14:textId="77777777" w:rsidR="006C7D96" w:rsidRDefault="006C7D96">
            <w:pPr>
              <w:pStyle w:val="TableParagraph"/>
              <w:rPr>
                <w:sz w:val="24"/>
              </w:rPr>
            </w:pPr>
          </w:p>
          <w:p w14:paraId="2E65DE2A" w14:textId="77777777" w:rsidR="006C7D96" w:rsidRDefault="00CA704C">
            <w:pPr>
              <w:pStyle w:val="TableParagraph"/>
              <w:spacing w:before="184" w:line="69" w:lineRule="auto"/>
              <w:ind w:left="1108" w:right="5201" w:hanging="664"/>
            </w:pPr>
            <w:r>
              <w:rPr>
                <w:color w:val="5D87A1"/>
                <w:w w:val="95"/>
                <w:position w:val="-63"/>
                <w:sz w:val="116"/>
              </w:rPr>
              <w:t>T</w:t>
            </w:r>
            <w:r>
              <w:rPr>
                <w:w w:val="94"/>
              </w:rPr>
              <w:t xml:space="preserve">hink </w:t>
            </w:r>
            <w:r>
              <w:rPr>
                <w:w w:val="95"/>
              </w:rPr>
              <w:t xml:space="preserve">of all the amazing lessons that a child learns </w:t>
            </w:r>
            <w:r>
              <w:t>in</w:t>
            </w:r>
            <w:r>
              <w:rPr>
                <w:spacing w:val="-5"/>
              </w:rPr>
              <w:t xml:space="preserve"> </w:t>
            </w:r>
            <w:r>
              <w:t>the</w:t>
            </w:r>
            <w:r>
              <w:rPr>
                <w:spacing w:val="-5"/>
              </w:rPr>
              <w:t xml:space="preserve"> </w:t>
            </w:r>
            <w:r>
              <w:t>first</w:t>
            </w:r>
            <w:r>
              <w:rPr>
                <w:spacing w:val="-5"/>
              </w:rPr>
              <w:t xml:space="preserve"> </w:t>
            </w:r>
            <w:r>
              <w:t>years</w:t>
            </w:r>
            <w:r>
              <w:rPr>
                <w:spacing w:val="-5"/>
              </w:rPr>
              <w:t xml:space="preserve"> </w:t>
            </w:r>
            <w:r>
              <w:t>of</w:t>
            </w:r>
            <w:r>
              <w:rPr>
                <w:spacing w:val="-5"/>
              </w:rPr>
              <w:t xml:space="preserve"> </w:t>
            </w:r>
            <w:r>
              <w:t>life.</w:t>
            </w:r>
            <w:r>
              <w:rPr>
                <w:spacing w:val="35"/>
              </w:rPr>
              <w:t xml:space="preserve"> </w:t>
            </w:r>
            <w:r>
              <w:t>Between</w:t>
            </w:r>
            <w:r>
              <w:rPr>
                <w:spacing w:val="-5"/>
              </w:rPr>
              <w:t xml:space="preserve"> </w:t>
            </w:r>
            <w:r>
              <w:t>birth</w:t>
            </w:r>
            <w:r>
              <w:rPr>
                <w:spacing w:val="-5"/>
              </w:rPr>
              <w:t xml:space="preserve"> </w:t>
            </w:r>
            <w:r>
              <w:t>and</w:t>
            </w:r>
            <w:r>
              <w:rPr>
                <w:spacing w:val="-5"/>
              </w:rPr>
              <w:t xml:space="preserve"> </w:t>
            </w:r>
            <w:r>
              <w:t>age</w:t>
            </w:r>
          </w:p>
          <w:p w14:paraId="1508AD21" w14:textId="77777777" w:rsidR="006C7D96" w:rsidRDefault="00CA704C">
            <w:pPr>
              <w:pStyle w:val="TableParagraph"/>
              <w:spacing w:before="98" w:line="300" w:lineRule="auto"/>
              <w:ind w:left="444" w:right="5227" w:firstLine="663"/>
            </w:pPr>
            <w:r>
              <w:rPr>
                <w:spacing w:val="-2"/>
              </w:rPr>
              <w:t>5,</w:t>
            </w:r>
            <w:r>
              <w:rPr>
                <w:spacing w:val="-18"/>
              </w:rPr>
              <w:t xml:space="preserve"> </w:t>
            </w:r>
            <w:r>
              <w:rPr>
                <w:spacing w:val="-2"/>
              </w:rPr>
              <w:t>Ella,</w:t>
            </w:r>
            <w:r>
              <w:rPr>
                <w:spacing w:val="-18"/>
              </w:rPr>
              <w:t xml:space="preserve"> </w:t>
            </w:r>
            <w:r>
              <w:rPr>
                <w:spacing w:val="-2"/>
              </w:rPr>
              <w:t>the</w:t>
            </w:r>
            <w:r>
              <w:rPr>
                <w:spacing w:val="-10"/>
              </w:rPr>
              <w:t xml:space="preserve"> </w:t>
            </w:r>
            <w:r>
              <w:rPr>
                <w:spacing w:val="-2"/>
              </w:rPr>
              <w:t>4-month-old</w:t>
            </w:r>
            <w:r>
              <w:rPr>
                <w:spacing w:val="-4"/>
              </w:rPr>
              <w:t xml:space="preserve"> </w:t>
            </w:r>
            <w:r>
              <w:rPr>
                <w:spacing w:val="-2"/>
              </w:rPr>
              <w:t>in</w:t>
            </w:r>
            <w:r>
              <w:rPr>
                <w:spacing w:val="-4"/>
              </w:rPr>
              <w:t xml:space="preserve"> </w:t>
            </w:r>
            <w:r>
              <w:rPr>
                <w:spacing w:val="-2"/>
              </w:rPr>
              <w:t>the</w:t>
            </w:r>
            <w:r>
              <w:rPr>
                <w:spacing w:val="-4"/>
              </w:rPr>
              <w:t xml:space="preserve"> </w:t>
            </w:r>
            <w:r>
              <w:rPr>
                <w:spacing w:val="-2"/>
              </w:rPr>
              <w:t>opening</w:t>
            </w:r>
            <w:r>
              <w:rPr>
                <w:spacing w:val="-4"/>
              </w:rPr>
              <w:t xml:space="preserve"> </w:t>
            </w:r>
            <w:r>
              <w:rPr>
                <w:spacing w:val="-2"/>
              </w:rPr>
              <w:t xml:space="preserve">vignette, </w:t>
            </w:r>
            <w:r>
              <w:t>will</w:t>
            </w:r>
            <w:r>
              <w:rPr>
                <w:spacing w:val="-16"/>
              </w:rPr>
              <w:t xml:space="preserve"> </w:t>
            </w:r>
            <w:r>
              <w:t>learn</w:t>
            </w:r>
            <w:r>
              <w:rPr>
                <w:spacing w:val="-15"/>
              </w:rPr>
              <w:t xml:space="preserve"> </w:t>
            </w:r>
            <w:r>
              <w:t>to</w:t>
            </w:r>
            <w:r>
              <w:rPr>
                <w:spacing w:val="-13"/>
              </w:rPr>
              <w:t xml:space="preserve"> </w:t>
            </w:r>
            <w:r>
              <w:t>crawl,</w:t>
            </w:r>
            <w:r>
              <w:rPr>
                <w:spacing w:val="-18"/>
              </w:rPr>
              <w:t xml:space="preserve"> </w:t>
            </w:r>
            <w:r>
              <w:t>stand,</w:t>
            </w:r>
            <w:r>
              <w:rPr>
                <w:spacing w:val="-18"/>
              </w:rPr>
              <w:t xml:space="preserve"> </w:t>
            </w:r>
            <w:r>
              <w:t>walk,</w:t>
            </w:r>
            <w:r>
              <w:rPr>
                <w:spacing w:val="-18"/>
              </w:rPr>
              <w:t xml:space="preserve"> </w:t>
            </w:r>
            <w:r>
              <w:t>and</w:t>
            </w:r>
            <w:r>
              <w:rPr>
                <w:spacing w:val="-9"/>
              </w:rPr>
              <w:t xml:space="preserve"> </w:t>
            </w:r>
            <w:r>
              <w:t>run.</w:t>
            </w:r>
            <w:r>
              <w:rPr>
                <w:spacing w:val="28"/>
              </w:rPr>
              <w:t xml:space="preserve"> </w:t>
            </w:r>
            <w:r>
              <w:t>She</w:t>
            </w:r>
            <w:r>
              <w:rPr>
                <w:spacing w:val="-9"/>
              </w:rPr>
              <w:t xml:space="preserve"> </w:t>
            </w:r>
            <w:r>
              <w:t>may</w:t>
            </w:r>
            <w:r>
              <w:rPr>
                <w:spacing w:val="-9"/>
              </w:rPr>
              <w:t xml:space="preserve"> </w:t>
            </w:r>
            <w:r>
              <w:t>learn her</w:t>
            </w:r>
            <w:r>
              <w:rPr>
                <w:spacing w:val="-16"/>
              </w:rPr>
              <w:t xml:space="preserve"> </w:t>
            </w:r>
            <w:r>
              <w:t>colors,</w:t>
            </w:r>
            <w:r>
              <w:rPr>
                <w:spacing w:val="-18"/>
              </w:rPr>
              <w:t xml:space="preserve"> </w:t>
            </w:r>
            <w:r>
              <w:t>her</w:t>
            </w:r>
            <w:r>
              <w:rPr>
                <w:spacing w:val="-15"/>
              </w:rPr>
              <w:t xml:space="preserve"> </w:t>
            </w:r>
            <w:r>
              <w:t>numbers,</w:t>
            </w:r>
            <w:r>
              <w:rPr>
                <w:spacing w:val="-18"/>
              </w:rPr>
              <w:t xml:space="preserve"> </w:t>
            </w:r>
            <w:r>
              <w:t>and</w:t>
            </w:r>
            <w:r>
              <w:rPr>
                <w:spacing w:val="-15"/>
              </w:rPr>
              <w:t xml:space="preserve"> </w:t>
            </w:r>
            <w:r>
              <w:t>her</w:t>
            </w:r>
            <w:r>
              <w:rPr>
                <w:spacing w:val="-16"/>
              </w:rPr>
              <w:t xml:space="preserve"> </w:t>
            </w:r>
            <w:r>
              <w:t>ABCs.</w:t>
            </w:r>
            <w:r>
              <w:rPr>
                <w:spacing w:val="20"/>
              </w:rPr>
              <w:t xml:space="preserve"> </w:t>
            </w:r>
            <w:r>
              <w:t>Besides</w:t>
            </w:r>
            <w:r>
              <w:rPr>
                <w:spacing w:val="-11"/>
              </w:rPr>
              <w:t xml:space="preserve"> </w:t>
            </w:r>
            <w:r>
              <w:t>these obvious</w:t>
            </w:r>
            <w:r>
              <w:rPr>
                <w:spacing w:val="-5"/>
              </w:rPr>
              <w:t xml:space="preserve"> </w:t>
            </w:r>
            <w:r>
              <w:t>skills,</w:t>
            </w:r>
            <w:r>
              <w:rPr>
                <w:spacing w:val="-18"/>
              </w:rPr>
              <w:t xml:space="preserve"> </w:t>
            </w:r>
            <w:r>
              <w:t>baby</w:t>
            </w:r>
            <w:r>
              <w:rPr>
                <w:spacing w:val="-3"/>
              </w:rPr>
              <w:t xml:space="preserve"> </w:t>
            </w:r>
            <w:r>
              <w:t>Ella</w:t>
            </w:r>
            <w:r>
              <w:rPr>
                <w:spacing w:val="-3"/>
              </w:rPr>
              <w:t xml:space="preserve"> </w:t>
            </w:r>
            <w:r>
              <w:t>is</w:t>
            </w:r>
            <w:r>
              <w:rPr>
                <w:spacing w:val="-3"/>
              </w:rPr>
              <w:t xml:space="preserve"> </w:t>
            </w:r>
            <w:r>
              <w:t>learning</w:t>
            </w:r>
            <w:r>
              <w:rPr>
                <w:spacing w:val="-3"/>
              </w:rPr>
              <w:t xml:space="preserve"> </w:t>
            </w:r>
            <w:r>
              <w:t>much</w:t>
            </w:r>
            <w:r>
              <w:rPr>
                <w:spacing w:val="-3"/>
              </w:rPr>
              <w:t xml:space="preserve"> </w:t>
            </w:r>
            <w:r>
              <w:t>more.</w:t>
            </w:r>
            <w:r>
              <w:rPr>
                <w:spacing w:val="17"/>
              </w:rPr>
              <w:t xml:space="preserve"> </w:t>
            </w:r>
            <w:r>
              <w:t xml:space="preserve">When </w:t>
            </w:r>
            <w:r>
              <w:rPr>
                <w:spacing w:val="-2"/>
              </w:rPr>
              <w:t>she</w:t>
            </w:r>
            <w:r>
              <w:rPr>
                <w:spacing w:val="-14"/>
              </w:rPr>
              <w:t xml:space="preserve"> </w:t>
            </w:r>
            <w:r>
              <w:rPr>
                <w:spacing w:val="-2"/>
              </w:rPr>
              <w:t>smiles</w:t>
            </w:r>
            <w:r>
              <w:rPr>
                <w:spacing w:val="-10"/>
              </w:rPr>
              <w:t xml:space="preserve"> </w:t>
            </w:r>
            <w:r>
              <w:rPr>
                <w:spacing w:val="-2"/>
              </w:rPr>
              <w:t>or</w:t>
            </w:r>
            <w:r>
              <w:rPr>
                <w:spacing w:val="-9"/>
              </w:rPr>
              <w:t xml:space="preserve"> </w:t>
            </w:r>
            <w:r>
              <w:rPr>
                <w:spacing w:val="-2"/>
              </w:rPr>
              <w:t>coos,</w:t>
            </w:r>
            <w:r>
              <w:rPr>
                <w:spacing w:val="-18"/>
              </w:rPr>
              <w:t xml:space="preserve"> </w:t>
            </w:r>
            <w:r>
              <w:rPr>
                <w:spacing w:val="-2"/>
              </w:rPr>
              <w:t>she</w:t>
            </w:r>
            <w:r>
              <w:rPr>
                <w:spacing w:val="-9"/>
              </w:rPr>
              <w:t xml:space="preserve"> </w:t>
            </w:r>
            <w:r>
              <w:rPr>
                <w:spacing w:val="-2"/>
              </w:rPr>
              <w:t>will</w:t>
            </w:r>
            <w:r>
              <w:rPr>
                <w:spacing w:val="-9"/>
              </w:rPr>
              <w:t xml:space="preserve"> </w:t>
            </w:r>
            <w:r>
              <w:rPr>
                <w:spacing w:val="-2"/>
              </w:rPr>
              <w:t>learn</w:t>
            </w:r>
            <w:r>
              <w:rPr>
                <w:spacing w:val="-9"/>
              </w:rPr>
              <w:t xml:space="preserve"> </w:t>
            </w:r>
            <w:r>
              <w:rPr>
                <w:spacing w:val="-2"/>
              </w:rPr>
              <w:t>if</w:t>
            </w:r>
            <w:r>
              <w:rPr>
                <w:spacing w:val="-9"/>
              </w:rPr>
              <w:t xml:space="preserve"> </w:t>
            </w:r>
            <w:r>
              <w:rPr>
                <w:spacing w:val="-2"/>
              </w:rPr>
              <w:t>anyone</w:t>
            </w:r>
            <w:r>
              <w:rPr>
                <w:spacing w:val="-9"/>
              </w:rPr>
              <w:t xml:space="preserve"> </w:t>
            </w:r>
            <w:proofErr w:type="gramStart"/>
            <w:r>
              <w:rPr>
                <w:spacing w:val="-2"/>
              </w:rPr>
              <w:t>will</w:t>
            </w:r>
            <w:r>
              <w:rPr>
                <w:spacing w:val="-9"/>
              </w:rPr>
              <w:t xml:space="preserve"> </w:t>
            </w:r>
            <w:r>
              <w:rPr>
                <w:spacing w:val="-2"/>
              </w:rPr>
              <w:t>respond</w:t>
            </w:r>
            <w:proofErr w:type="gramEnd"/>
            <w:r>
              <w:rPr>
                <w:spacing w:val="-2"/>
              </w:rPr>
              <w:t xml:space="preserve"> </w:t>
            </w:r>
            <w:r>
              <w:t>to her by matching her smiles and sounds.</w:t>
            </w:r>
            <w:r>
              <w:rPr>
                <w:spacing w:val="40"/>
              </w:rPr>
              <w:t xml:space="preserve"> </w:t>
            </w:r>
            <w:r>
              <w:t xml:space="preserve">By being </w:t>
            </w:r>
            <w:r>
              <w:rPr>
                <w:spacing w:val="-2"/>
              </w:rPr>
              <w:t>fed,</w:t>
            </w:r>
            <w:r>
              <w:rPr>
                <w:spacing w:val="-17"/>
              </w:rPr>
              <w:t xml:space="preserve"> </w:t>
            </w:r>
            <w:r>
              <w:rPr>
                <w:spacing w:val="-2"/>
              </w:rPr>
              <w:t>bathed,</w:t>
            </w:r>
            <w:r>
              <w:rPr>
                <w:spacing w:val="-17"/>
              </w:rPr>
              <w:t xml:space="preserve"> </w:t>
            </w:r>
            <w:r>
              <w:rPr>
                <w:spacing w:val="-2"/>
              </w:rPr>
              <w:t>diapered,</w:t>
            </w:r>
            <w:r>
              <w:rPr>
                <w:spacing w:val="-17"/>
              </w:rPr>
              <w:t xml:space="preserve"> </w:t>
            </w:r>
            <w:r>
              <w:rPr>
                <w:spacing w:val="-2"/>
              </w:rPr>
              <w:t>dressed,</w:t>
            </w:r>
            <w:r>
              <w:rPr>
                <w:spacing w:val="-17"/>
              </w:rPr>
              <w:t xml:space="preserve"> </w:t>
            </w:r>
            <w:r>
              <w:rPr>
                <w:spacing w:val="-2"/>
              </w:rPr>
              <w:t>and helped to sleep,</w:t>
            </w:r>
            <w:r>
              <w:rPr>
                <w:spacing w:val="-17"/>
              </w:rPr>
              <w:t xml:space="preserve"> </w:t>
            </w:r>
            <w:r>
              <w:rPr>
                <w:spacing w:val="-2"/>
              </w:rPr>
              <w:t xml:space="preserve">she </w:t>
            </w:r>
            <w:r>
              <w:t>will</w:t>
            </w:r>
            <w:r>
              <w:rPr>
                <w:spacing w:val="-9"/>
              </w:rPr>
              <w:t xml:space="preserve"> </w:t>
            </w:r>
            <w:r>
              <w:t>learn</w:t>
            </w:r>
            <w:r>
              <w:rPr>
                <w:spacing w:val="-9"/>
              </w:rPr>
              <w:t xml:space="preserve"> </w:t>
            </w:r>
            <w:r>
              <w:t>that</w:t>
            </w:r>
            <w:r>
              <w:rPr>
                <w:spacing w:val="-9"/>
              </w:rPr>
              <w:t xml:space="preserve"> </w:t>
            </w:r>
            <w:r>
              <w:t>the</w:t>
            </w:r>
            <w:r>
              <w:rPr>
                <w:spacing w:val="-9"/>
              </w:rPr>
              <w:t xml:space="preserve"> </w:t>
            </w:r>
            <w:r>
              <w:t>world</w:t>
            </w:r>
            <w:r>
              <w:rPr>
                <w:spacing w:val="-9"/>
              </w:rPr>
              <w:t xml:space="preserve"> </w:t>
            </w:r>
            <w:r>
              <w:t>around</w:t>
            </w:r>
            <w:r>
              <w:rPr>
                <w:spacing w:val="-9"/>
              </w:rPr>
              <w:t xml:space="preserve"> </w:t>
            </w:r>
            <w:r>
              <w:t>her</w:t>
            </w:r>
            <w:r>
              <w:rPr>
                <w:spacing w:val="-9"/>
              </w:rPr>
              <w:t xml:space="preserve"> </w:t>
            </w:r>
            <w:r>
              <w:t>is</w:t>
            </w:r>
            <w:r>
              <w:rPr>
                <w:spacing w:val="-9"/>
              </w:rPr>
              <w:t xml:space="preserve"> </w:t>
            </w:r>
            <w:r>
              <w:t>predictable</w:t>
            </w:r>
            <w:r>
              <w:rPr>
                <w:spacing w:val="-9"/>
              </w:rPr>
              <w:t xml:space="preserve"> </w:t>
            </w:r>
            <w:r>
              <w:t>and safe.</w:t>
            </w:r>
            <w:r>
              <w:rPr>
                <w:spacing w:val="13"/>
              </w:rPr>
              <w:t xml:space="preserve"> </w:t>
            </w:r>
            <w:r>
              <w:t>When</w:t>
            </w:r>
            <w:r>
              <w:rPr>
                <w:spacing w:val="-4"/>
              </w:rPr>
              <w:t xml:space="preserve"> </w:t>
            </w:r>
            <w:r>
              <w:t>she</w:t>
            </w:r>
            <w:r>
              <w:rPr>
                <w:spacing w:val="-4"/>
              </w:rPr>
              <w:t xml:space="preserve"> </w:t>
            </w:r>
            <w:r>
              <w:t>cries</w:t>
            </w:r>
            <w:r>
              <w:rPr>
                <w:spacing w:val="-4"/>
              </w:rPr>
              <w:t xml:space="preserve"> </w:t>
            </w:r>
            <w:r>
              <w:t>or</w:t>
            </w:r>
            <w:r>
              <w:rPr>
                <w:spacing w:val="-4"/>
              </w:rPr>
              <w:t xml:space="preserve"> </w:t>
            </w:r>
            <w:r>
              <w:t>is</w:t>
            </w:r>
            <w:r>
              <w:rPr>
                <w:spacing w:val="-4"/>
              </w:rPr>
              <w:t xml:space="preserve"> </w:t>
            </w:r>
            <w:r>
              <w:t>frustrated,</w:t>
            </w:r>
            <w:r>
              <w:rPr>
                <w:spacing w:val="-18"/>
              </w:rPr>
              <w:t xml:space="preserve"> </w:t>
            </w:r>
            <w:r>
              <w:t>she</w:t>
            </w:r>
            <w:r>
              <w:rPr>
                <w:spacing w:val="-4"/>
              </w:rPr>
              <w:t xml:space="preserve"> </w:t>
            </w:r>
            <w:r>
              <w:t>will</w:t>
            </w:r>
            <w:r>
              <w:rPr>
                <w:spacing w:val="-4"/>
              </w:rPr>
              <w:t xml:space="preserve"> </w:t>
            </w:r>
            <w:r>
              <w:t>learn</w:t>
            </w:r>
            <w:r>
              <w:rPr>
                <w:spacing w:val="-4"/>
              </w:rPr>
              <w:t xml:space="preserve"> </w:t>
            </w:r>
            <w:r>
              <w:t>if she</w:t>
            </w:r>
            <w:r>
              <w:rPr>
                <w:spacing w:val="-16"/>
              </w:rPr>
              <w:t xml:space="preserve"> </w:t>
            </w:r>
            <w:r>
              <w:t>can</w:t>
            </w:r>
            <w:r>
              <w:rPr>
                <w:spacing w:val="-15"/>
              </w:rPr>
              <w:t xml:space="preserve"> </w:t>
            </w:r>
            <w:r>
              <w:t>depend</w:t>
            </w:r>
            <w:r>
              <w:rPr>
                <w:spacing w:val="-15"/>
              </w:rPr>
              <w:t xml:space="preserve"> </w:t>
            </w:r>
            <w:r>
              <w:t>on</w:t>
            </w:r>
            <w:r>
              <w:rPr>
                <w:spacing w:val="-16"/>
              </w:rPr>
              <w:t xml:space="preserve"> </w:t>
            </w:r>
            <w:r>
              <w:t>others</w:t>
            </w:r>
            <w:r>
              <w:rPr>
                <w:spacing w:val="-15"/>
              </w:rPr>
              <w:t xml:space="preserve"> </w:t>
            </w:r>
            <w:r>
              <w:t>to</w:t>
            </w:r>
            <w:r>
              <w:rPr>
                <w:spacing w:val="-15"/>
              </w:rPr>
              <w:t xml:space="preserve"> </w:t>
            </w:r>
            <w:r>
              <w:t>soothe</w:t>
            </w:r>
            <w:r>
              <w:rPr>
                <w:spacing w:val="-15"/>
              </w:rPr>
              <w:t xml:space="preserve"> </w:t>
            </w:r>
            <w:r>
              <w:t>her.</w:t>
            </w:r>
            <w:r>
              <w:rPr>
                <w:spacing w:val="6"/>
              </w:rPr>
              <w:t xml:space="preserve"> </w:t>
            </w:r>
            <w:r>
              <w:t>In</w:t>
            </w:r>
            <w:r>
              <w:rPr>
                <w:spacing w:val="-15"/>
              </w:rPr>
              <w:t xml:space="preserve"> </w:t>
            </w:r>
            <w:r>
              <w:t>these</w:t>
            </w:r>
            <w:r>
              <w:rPr>
                <w:spacing w:val="-15"/>
              </w:rPr>
              <w:t xml:space="preserve"> </w:t>
            </w:r>
            <w:r>
              <w:t>early years,</w:t>
            </w:r>
            <w:r>
              <w:rPr>
                <w:spacing w:val="-18"/>
              </w:rPr>
              <w:t xml:space="preserve"> </w:t>
            </w:r>
            <w:r>
              <w:t>she</w:t>
            </w:r>
            <w:r>
              <w:rPr>
                <w:spacing w:val="-9"/>
              </w:rPr>
              <w:t xml:space="preserve"> </w:t>
            </w:r>
            <w:r>
              <w:t>will</w:t>
            </w:r>
            <w:r>
              <w:rPr>
                <w:spacing w:val="-6"/>
              </w:rPr>
              <w:t xml:space="preserve"> </w:t>
            </w:r>
            <w:r>
              <w:t>be</w:t>
            </w:r>
            <w:r>
              <w:rPr>
                <w:spacing w:val="-6"/>
              </w:rPr>
              <w:t xml:space="preserve"> </w:t>
            </w:r>
            <w:r>
              <w:t>learning</w:t>
            </w:r>
            <w:r>
              <w:rPr>
                <w:spacing w:val="-6"/>
              </w:rPr>
              <w:t xml:space="preserve"> </w:t>
            </w:r>
            <w:r>
              <w:t>lessons</w:t>
            </w:r>
            <w:r>
              <w:rPr>
                <w:spacing w:val="-6"/>
              </w:rPr>
              <w:t xml:space="preserve"> </w:t>
            </w:r>
            <w:r>
              <w:t>that</w:t>
            </w:r>
            <w:r>
              <w:rPr>
                <w:spacing w:val="-6"/>
              </w:rPr>
              <w:t xml:space="preserve"> </w:t>
            </w:r>
            <w:r>
              <w:t>will</w:t>
            </w:r>
            <w:r>
              <w:rPr>
                <w:spacing w:val="-6"/>
              </w:rPr>
              <w:t xml:space="preserve"> </w:t>
            </w:r>
            <w:r>
              <w:t>follow</w:t>
            </w:r>
            <w:r>
              <w:rPr>
                <w:spacing w:val="-6"/>
              </w:rPr>
              <w:t xml:space="preserve"> </w:t>
            </w:r>
            <w:r>
              <w:t>her throughout</w:t>
            </w:r>
            <w:r>
              <w:rPr>
                <w:spacing w:val="-8"/>
              </w:rPr>
              <w:t xml:space="preserve"> </w:t>
            </w:r>
            <w:r>
              <w:t>her</w:t>
            </w:r>
            <w:r>
              <w:rPr>
                <w:spacing w:val="-5"/>
              </w:rPr>
              <w:t xml:space="preserve"> </w:t>
            </w:r>
            <w:r>
              <w:t>life,</w:t>
            </w:r>
            <w:r>
              <w:rPr>
                <w:spacing w:val="-18"/>
              </w:rPr>
              <w:t xml:space="preserve"> </w:t>
            </w:r>
            <w:r>
              <w:t>including</w:t>
            </w:r>
            <w:r>
              <w:rPr>
                <w:spacing w:val="-5"/>
              </w:rPr>
              <w:t xml:space="preserve"> </w:t>
            </w:r>
            <w:r>
              <w:t>whether</w:t>
            </w:r>
            <w:r>
              <w:rPr>
                <w:spacing w:val="-5"/>
              </w:rPr>
              <w:t xml:space="preserve"> </w:t>
            </w:r>
            <w:r>
              <w:t>she</w:t>
            </w:r>
            <w:r>
              <w:rPr>
                <w:spacing w:val="-5"/>
              </w:rPr>
              <w:t xml:space="preserve"> </w:t>
            </w:r>
            <w:r>
              <w:t>feels</w:t>
            </w:r>
            <w:r>
              <w:rPr>
                <w:spacing w:val="-5"/>
              </w:rPr>
              <w:t xml:space="preserve"> </w:t>
            </w:r>
            <w:r>
              <w:t>loved and</w:t>
            </w:r>
            <w:r>
              <w:rPr>
                <w:spacing w:val="-3"/>
              </w:rPr>
              <w:t xml:space="preserve"> </w:t>
            </w:r>
            <w:r>
              <w:t>cared</w:t>
            </w:r>
            <w:r>
              <w:rPr>
                <w:spacing w:val="-3"/>
              </w:rPr>
              <w:t xml:space="preserve"> </w:t>
            </w:r>
            <w:r>
              <w:t>for</w:t>
            </w:r>
            <w:r>
              <w:rPr>
                <w:spacing w:val="-3"/>
              </w:rPr>
              <w:t xml:space="preserve"> </w:t>
            </w:r>
            <w:r>
              <w:t>or</w:t>
            </w:r>
            <w:r>
              <w:rPr>
                <w:spacing w:val="-3"/>
              </w:rPr>
              <w:t xml:space="preserve"> </w:t>
            </w:r>
            <w:r>
              <w:t>whether</w:t>
            </w:r>
            <w:r>
              <w:rPr>
                <w:spacing w:val="-3"/>
              </w:rPr>
              <w:t xml:space="preserve"> </w:t>
            </w:r>
            <w:r>
              <w:t>she</w:t>
            </w:r>
            <w:r>
              <w:rPr>
                <w:spacing w:val="-3"/>
              </w:rPr>
              <w:t xml:space="preserve"> </w:t>
            </w:r>
            <w:r>
              <w:t>can’t</w:t>
            </w:r>
            <w:r>
              <w:rPr>
                <w:spacing w:val="-3"/>
              </w:rPr>
              <w:t xml:space="preserve"> </w:t>
            </w:r>
            <w:r>
              <w:t>rely</w:t>
            </w:r>
            <w:r>
              <w:rPr>
                <w:spacing w:val="-3"/>
              </w:rPr>
              <w:t xml:space="preserve"> </w:t>
            </w:r>
            <w:r>
              <w:t>on</w:t>
            </w:r>
            <w:r>
              <w:rPr>
                <w:spacing w:val="-3"/>
              </w:rPr>
              <w:t xml:space="preserve"> </w:t>
            </w:r>
            <w:r>
              <w:t>others</w:t>
            </w:r>
            <w:r>
              <w:rPr>
                <w:spacing w:val="-3"/>
              </w:rPr>
              <w:t xml:space="preserve"> </w:t>
            </w:r>
            <w:r>
              <w:t>to help her when she needs it.</w:t>
            </w:r>
          </w:p>
          <w:p w14:paraId="08E6837D" w14:textId="77777777" w:rsidR="006C7D96" w:rsidRDefault="00CA704C">
            <w:pPr>
              <w:pStyle w:val="TableParagraph"/>
              <w:spacing w:before="15" w:line="300" w:lineRule="auto"/>
              <w:ind w:left="444" w:right="5201" w:firstLine="360"/>
            </w:pPr>
            <w:r>
              <w:t>Ella will learn and grow and change throughout her</w:t>
            </w:r>
            <w:r>
              <w:rPr>
                <w:spacing w:val="-5"/>
              </w:rPr>
              <w:t xml:space="preserve"> </w:t>
            </w:r>
            <w:r>
              <w:t>life.</w:t>
            </w:r>
            <w:r>
              <w:rPr>
                <w:spacing w:val="35"/>
              </w:rPr>
              <w:t xml:space="preserve"> </w:t>
            </w:r>
            <w:r>
              <w:t>But</w:t>
            </w:r>
            <w:r>
              <w:rPr>
                <w:spacing w:val="-5"/>
              </w:rPr>
              <w:t xml:space="preserve"> </w:t>
            </w:r>
            <w:r>
              <w:t>these</w:t>
            </w:r>
            <w:r>
              <w:rPr>
                <w:spacing w:val="-5"/>
              </w:rPr>
              <w:t xml:space="preserve"> </w:t>
            </w:r>
            <w:r>
              <w:t>early</w:t>
            </w:r>
            <w:r>
              <w:rPr>
                <w:spacing w:val="-5"/>
              </w:rPr>
              <w:t xml:space="preserve"> </w:t>
            </w:r>
            <w:r>
              <w:t>lessons</w:t>
            </w:r>
            <w:r>
              <w:rPr>
                <w:spacing w:val="-5"/>
              </w:rPr>
              <w:t xml:space="preserve"> </w:t>
            </w:r>
            <w:r>
              <w:t>likely</w:t>
            </w:r>
            <w:r>
              <w:rPr>
                <w:spacing w:val="-5"/>
              </w:rPr>
              <w:t xml:space="preserve"> </w:t>
            </w:r>
            <w:r>
              <w:t>will</w:t>
            </w:r>
            <w:r>
              <w:rPr>
                <w:spacing w:val="-5"/>
              </w:rPr>
              <w:t xml:space="preserve"> </w:t>
            </w:r>
            <w:r>
              <w:t>have</w:t>
            </w:r>
            <w:r>
              <w:rPr>
                <w:spacing w:val="-5"/>
              </w:rPr>
              <w:t xml:space="preserve"> </w:t>
            </w:r>
            <w:r>
              <w:t>a</w:t>
            </w:r>
            <w:r>
              <w:rPr>
                <w:spacing w:val="-5"/>
              </w:rPr>
              <w:t xml:space="preserve"> </w:t>
            </w:r>
            <w:r>
              <w:t>big impact</w:t>
            </w:r>
            <w:r>
              <w:rPr>
                <w:spacing w:val="-1"/>
              </w:rPr>
              <w:t xml:space="preserve"> </w:t>
            </w:r>
            <w:r>
              <w:t>on</w:t>
            </w:r>
            <w:r>
              <w:rPr>
                <w:spacing w:val="-1"/>
              </w:rPr>
              <w:t xml:space="preserve"> </w:t>
            </w:r>
            <w:r>
              <w:t>everything</w:t>
            </w:r>
            <w:r>
              <w:rPr>
                <w:spacing w:val="-1"/>
              </w:rPr>
              <w:t xml:space="preserve"> </w:t>
            </w:r>
            <w:r>
              <w:t>that</w:t>
            </w:r>
            <w:r>
              <w:rPr>
                <w:spacing w:val="-1"/>
              </w:rPr>
              <w:t xml:space="preserve"> </w:t>
            </w:r>
            <w:r>
              <w:t>comes</w:t>
            </w:r>
            <w:r>
              <w:rPr>
                <w:spacing w:val="-1"/>
              </w:rPr>
              <w:t xml:space="preserve"> </w:t>
            </w:r>
            <w:r>
              <w:t>after. What</w:t>
            </w:r>
            <w:r>
              <w:rPr>
                <w:spacing w:val="-1"/>
              </w:rPr>
              <w:t xml:space="preserve"> </w:t>
            </w:r>
            <w:r>
              <w:t xml:space="preserve">makes </w:t>
            </w:r>
            <w:r>
              <w:rPr>
                <w:w w:val="95"/>
              </w:rPr>
              <w:t>these yea</w:t>
            </w:r>
            <w:r>
              <w:rPr>
                <w:w w:val="95"/>
              </w:rPr>
              <w:t>rs so influential is the powerful effect of these earliest</w:t>
            </w:r>
            <w:r>
              <w:rPr>
                <w:spacing w:val="4"/>
              </w:rPr>
              <w:t xml:space="preserve"> </w:t>
            </w:r>
            <w:r>
              <w:rPr>
                <w:w w:val="95"/>
              </w:rPr>
              <w:t>experiences</w:t>
            </w:r>
            <w:r>
              <w:rPr>
                <w:spacing w:val="4"/>
              </w:rPr>
              <w:t xml:space="preserve"> </w:t>
            </w:r>
            <w:r>
              <w:rPr>
                <w:w w:val="95"/>
              </w:rPr>
              <w:t>on</w:t>
            </w:r>
            <w:r>
              <w:rPr>
                <w:spacing w:val="4"/>
              </w:rPr>
              <w:t xml:space="preserve"> </w:t>
            </w:r>
            <w:r>
              <w:rPr>
                <w:w w:val="95"/>
              </w:rPr>
              <w:t>her</w:t>
            </w:r>
            <w:r>
              <w:rPr>
                <w:spacing w:val="4"/>
              </w:rPr>
              <w:t xml:space="preserve"> </w:t>
            </w:r>
            <w:r>
              <w:rPr>
                <w:w w:val="95"/>
              </w:rPr>
              <w:t>developing</w:t>
            </w:r>
            <w:r>
              <w:rPr>
                <w:spacing w:val="4"/>
              </w:rPr>
              <w:t xml:space="preserve"> </w:t>
            </w:r>
            <w:r>
              <w:rPr>
                <w:w w:val="95"/>
              </w:rPr>
              <w:t>brain.</w:t>
            </w:r>
            <w:r>
              <w:rPr>
                <w:spacing w:val="27"/>
              </w:rPr>
              <w:t xml:space="preserve"> </w:t>
            </w:r>
            <w:r>
              <w:rPr>
                <w:w w:val="95"/>
              </w:rPr>
              <w:t>We</w:t>
            </w:r>
            <w:r>
              <w:rPr>
                <w:spacing w:val="3"/>
              </w:rPr>
              <w:t xml:space="preserve"> </w:t>
            </w:r>
            <w:r>
              <w:rPr>
                <w:spacing w:val="-5"/>
                <w:w w:val="95"/>
              </w:rPr>
              <w:t>now</w:t>
            </w:r>
          </w:p>
          <w:p w14:paraId="0E4F043E" w14:textId="77777777" w:rsidR="006C7D96" w:rsidRDefault="00CA704C">
            <w:pPr>
              <w:pStyle w:val="TableParagraph"/>
              <w:spacing w:before="6" w:line="300" w:lineRule="auto"/>
              <w:ind w:left="444" w:right="397"/>
            </w:pPr>
            <w:r>
              <w:t>understand</w:t>
            </w:r>
            <w:r>
              <w:rPr>
                <w:spacing w:val="-16"/>
              </w:rPr>
              <w:t xml:space="preserve"> </w:t>
            </w:r>
            <w:r>
              <w:t>much</w:t>
            </w:r>
            <w:r>
              <w:rPr>
                <w:spacing w:val="-15"/>
              </w:rPr>
              <w:t xml:space="preserve"> </w:t>
            </w:r>
            <w:r>
              <w:t>more</w:t>
            </w:r>
            <w:r>
              <w:rPr>
                <w:spacing w:val="-15"/>
              </w:rPr>
              <w:t xml:space="preserve"> </w:t>
            </w:r>
            <w:r>
              <w:t>about</w:t>
            </w:r>
            <w:r>
              <w:rPr>
                <w:spacing w:val="-16"/>
              </w:rPr>
              <w:t xml:space="preserve"> </w:t>
            </w:r>
            <w:r>
              <w:t>this</w:t>
            </w:r>
            <w:r>
              <w:rPr>
                <w:spacing w:val="-15"/>
              </w:rPr>
              <w:t xml:space="preserve"> </w:t>
            </w:r>
            <w:r>
              <w:t>topic</w:t>
            </w:r>
            <w:r>
              <w:rPr>
                <w:spacing w:val="-15"/>
              </w:rPr>
              <w:t xml:space="preserve"> </w:t>
            </w:r>
            <w:r>
              <w:t>than</w:t>
            </w:r>
            <w:r>
              <w:rPr>
                <w:spacing w:val="-15"/>
              </w:rPr>
              <w:t xml:space="preserve"> </w:t>
            </w:r>
            <w:r>
              <w:t>we</w:t>
            </w:r>
            <w:r>
              <w:rPr>
                <w:spacing w:val="-16"/>
              </w:rPr>
              <w:t xml:space="preserve"> </w:t>
            </w:r>
            <w:r>
              <w:t>did</w:t>
            </w:r>
            <w:r>
              <w:rPr>
                <w:spacing w:val="-15"/>
              </w:rPr>
              <w:t xml:space="preserve"> </w:t>
            </w:r>
            <w:r>
              <w:t>a</w:t>
            </w:r>
            <w:r>
              <w:rPr>
                <w:spacing w:val="-15"/>
              </w:rPr>
              <w:t xml:space="preserve"> </w:t>
            </w:r>
            <w:r>
              <w:t>few</w:t>
            </w:r>
            <w:r>
              <w:rPr>
                <w:spacing w:val="-16"/>
              </w:rPr>
              <w:t xml:space="preserve"> </w:t>
            </w:r>
            <w:r>
              <w:t>decades</w:t>
            </w:r>
            <w:r>
              <w:rPr>
                <w:spacing w:val="-15"/>
              </w:rPr>
              <w:t xml:space="preserve"> </w:t>
            </w:r>
            <w:r>
              <w:t>ago.</w:t>
            </w:r>
            <w:r>
              <w:rPr>
                <w:spacing w:val="9"/>
              </w:rPr>
              <w:t xml:space="preserve"> </w:t>
            </w:r>
            <w:r>
              <w:t>Up</w:t>
            </w:r>
            <w:r>
              <w:rPr>
                <w:spacing w:val="-15"/>
              </w:rPr>
              <w:t xml:space="preserve"> </w:t>
            </w:r>
            <w:r>
              <w:t>until</w:t>
            </w:r>
            <w:r>
              <w:rPr>
                <w:spacing w:val="-15"/>
              </w:rPr>
              <w:t xml:space="preserve"> </w:t>
            </w:r>
            <w:r>
              <w:t>1985,</w:t>
            </w:r>
            <w:r>
              <w:rPr>
                <w:spacing w:val="-18"/>
              </w:rPr>
              <w:t xml:space="preserve"> </w:t>
            </w:r>
            <w:r>
              <w:t>there</w:t>
            </w:r>
            <w:r>
              <w:rPr>
                <w:spacing w:val="-15"/>
              </w:rPr>
              <w:t xml:space="preserve"> </w:t>
            </w:r>
            <w:r>
              <w:t>were</w:t>
            </w:r>
            <w:r>
              <w:rPr>
                <w:spacing w:val="-16"/>
              </w:rPr>
              <w:t xml:space="preserve"> </w:t>
            </w:r>
            <w:r>
              <w:t>only</w:t>
            </w:r>
            <w:r>
              <w:rPr>
                <w:spacing w:val="-15"/>
              </w:rPr>
              <w:t xml:space="preserve"> </w:t>
            </w:r>
            <w:r>
              <w:t>10 articles</w:t>
            </w:r>
            <w:r>
              <w:rPr>
                <w:spacing w:val="-16"/>
              </w:rPr>
              <w:t xml:space="preserve"> </w:t>
            </w:r>
            <w:r>
              <w:t>on</w:t>
            </w:r>
            <w:r>
              <w:rPr>
                <w:spacing w:val="-22"/>
              </w:rPr>
              <w:t xml:space="preserve"> </w:t>
            </w:r>
            <w:r>
              <w:t>“brain</w:t>
            </w:r>
            <w:r>
              <w:rPr>
                <w:spacing w:val="-15"/>
              </w:rPr>
              <w:t xml:space="preserve"> </w:t>
            </w:r>
            <w:r>
              <w:t>development”</w:t>
            </w:r>
            <w:r>
              <w:rPr>
                <w:spacing w:val="-18"/>
              </w:rPr>
              <w:t xml:space="preserve"> </w:t>
            </w:r>
            <w:r>
              <w:t>in</w:t>
            </w:r>
            <w:r>
              <w:rPr>
                <w:spacing w:val="-15"/>
              </w:rPr>
              <w:t xml:space="preserve"> </w:t>
            </w:r>
            <w:r>
              <w:t>the</w:t>
            </w:r>
            <w:r>
              <w:rPr>
                <w:spacing w:val="-16"/>
              </w:rPr>
              <w:t xml:space="preserve"> </w:t>
            </w:r>
            <w:r>
              <w:t>research</w:t>
            </w:r>
            <w:r>
              <w:rPr>
                <w:spacing w:val="-15"/>
              </w:rPr>
              <w:t xml:space="preserve"> </w:t>
            </w:r>
            <w:r>
              <w:t>literature</w:t>
            </w:r>
            <w:r>
              <w:rPr>
                <w:spacing w:val="-15"/>
              </w:rPr>
              <w:t xml:space="preserve"> </w:t>
            </w:r>
            <w:r>
              <w:t>on</w:t>
            </w:r>
            <w:r>
              <w:rPr>
                <w:spacing w:val="-15"/>
              </w:rPr>
              <w:t xml:space="preserve"> </w:t>
            </w:r>
            <w:r>
              <w:t>early</w:t>
            </w:r>
            <w:r>
              <w:rPr>
                <w:spacing w:val="-12"/>
              </w:rPr>
              <w:t xml:space="preserve"> </w:t>
            </w:r>
            <w:r>
              <w:t>childhood.</w:t>
            </w:r>
            <w:r>
              <w:rPr>
                <w:spacing w:val="12"/>
              </w:rPr>
              <w:t xml:space="preserve"> </w:t>
            </w:r>
            <w:r>
              <w:t>As</w:t>
            </w:r>
            <w:r>
              <w:rPr>
                <w:spacing w:val="-12"/>
              </w:rPr>
              <w:t xml:space="preserve"> </w:t>
            </w:r>
            <w:r>
              <w:t>of</w:t>
            </w:r>
            <w:r>
              <w:rPr>
                <w:spacing w:val="-12"/>
              </w:rPr>
              <w:t xml:space="preserve"> </w:t>
            </w:r>
            <w:r>
              <w:t>2010,</w:t>
            </w:r>
            <w:r>
              <w:rPr>
                <w:spacing w:val="-18"/>
              </w:rPr>
              <w:t xml:space="preserve"> </w:t>
            </w:r>
            <w:r>
              <w:t>there</w:t>
            </w:r>
            <w:r>
              <w:rPr>
                <w:spacing w:val="-12"/>
              </w:rPr>
              <w:t xml:space="preserve"> </w:t>
            </w:r>
            <w:r>
              <w:t>are</w:t>
            </w:r>
            <w:r>
              <w:rPr>
                <w:spacing w:val="-12"/>
              </w:rPr>
              <w:t xml:space="preserve"> </w:t>
            </w:r>
            <w:r>
              <w:t>more</w:t>
            </w:r>
          </w:p>
          <w:p w14:paraId="086269FC" w14:textId="77777777" w:rsidR="006C7D96" w:rsidRDefault="00CA704C">
            <w:pPr>
              <w:pStyle w:val="TableParagraph"/>
              <w:spacing w:before="2" w:line="300" w:lineRule="auto"/>
              <w:ind w:left="444" w:right="397"/>
            </w:pPr>
            <w:r>
              <w:rPr>
                <w:w w:val="95"/>
              </w:rPr>
              <w:t>than1,000 books and articles on this topic,</w:t>
            </w:r>
            <w:r>
              <w:rPr>
                <w:spacing w:val="-7"/>
                <w:w w:val="95"/>
              </w:rPr>
              <w:t xml:space="preserve"> </w:t>
            </w:r>
            <w:r>
              <w:rPr>
                <w:w w:val="95"/>
              </w:rPr>
              <w:t>with new ones added daily.</w:t>
            </w:r>
            <w:r>
              <w:rPr>
                <w:spacing w:val="40"/>
              </w:rPr>
              <w:t xml:space="preserve"> </w:t>
            </w:r>
            <w:r>
              <w:rPr>
                <w:w w:val="95"/>
              </w:rPr>
              <w:t>Similarly,</w:t>
            </w:r>
            <w:r>
              <w:rPr>
                <w:spacing w:val="-33"/>
                <w:w w:val="95"/>
              </w:rPr>
              <w:t xml:space="preserve"> </w:t>
            </w:r>
            <w:r>
              <w:rPr>
                <w:w w:val="95"/>
              </w:rPr>
              <w:t>“emotional development”</w:t>
            </w:r>
            <w:r>
              <w:rPr>
                <w:spacing w:val="-7"/>
                <w:w w:val="95"/>
              </w:rPr>
              <w:t xml:space="preserve"> </w:t>
            </w:r>
            <w:r>
              <w:rPr>
                <w:w w:val="95"/>
              </w:rPr>
              <w:t xml:space="preserve">was </w:t>
            </w:r>
            <w:r>
              <w:t>the</w:t>
            </w:r>
            <w:r>
              <w:rPr>
                <w:spacing w:val="-16"/>
              </w:rPr>
              <w:t xml:space="preserve"> </w:t>
            </w:r>
            <w:r>
              <w:t>topic</w:t>
            </w:r>
            <w:r>
              <w:rPr>
                <w:spacing w:val="-15"/>
              </w:rPr>
              <w:t xml:space="preserve"> </w:t>
            </w:r>
            <w:r>
              <w:t>of</w:t>
            </w:r>
            <w:r>
              <w:rPr>
                <w:spacing w:val="-15"/>
              </w:rPr>
              <w:t xml:space="preserve"> </w:t>
            </w:r>
            <w:r>
              <w:t>161</w:t>
            </w:r>
            <w:r>
              <w:rPr>
                <w:spacing w:val="-16"/>
              </w:rPr>
              <w:t xml:space="preserve"> </w:t>
            </w:r>
            <w:r>
              <w:t>articles</w:t>
            </w:r>
            <w:r>
              <w:rPr>
                <w:spacing w:val="-15"/>
              </w:rPr>
              <w:t xml:space="preserve"> </w:t>
            </w:r>
            <w:r>
              <w:t>until</w:t>
            </w:r>
            <w:r>
              <w:rPr>
                <w:spacing w:val="-15"/>
              </w:rPr>
              <w:t xml:space="preserve"> </w:t>
            </w:r>
            <w:r>
              <w:t>1985;</w:t>
            </w:r>
            <w:r>
              <w:rPr>
                <w:spacing w:val="-18"/>
              </w:rPr>
              <w:t xml:space="preserve"> </w:t>
            </w:r>
            <w:r>
              <w:t>now</w:t>
            </w:r>
            <w:r>
              <w:rPr>
                <w:spacing w:val="-15"/>
              </w:rPr>
              <w:t xml:space="preserve"> </w:t>
            </w:r>
            <w:r>
              <w:t>there</w:t>
            </w:r>
            <w:r>
              <w:rPr>
                <w:spacing w:val="-14"/>
              </w:rPr>
              <w:t xml:space="preserve"> </w:t>
            </w:r>
            <w:r>
              <w:t>are</w:t>
            </w:r>
            <w:r>
              <w:rPr>
                <w:spacing w:val="-13"/>
              </w:rPr>
              <w:t xml:space="preserve"> </w:t>
            </w:r>
            <w:r>
              <w:t>more</w:t>
            </w:r>
            <w:r>
              <w:rPr>
                <w:spacing w:val="-13"/>
              </w:rPr>
              <w:t xml:space="preserve"> </w:t>
            </w:r>
            <w:r>
              <w:t>than</w:t>
            </w:r>
            <w:r>
              <w:rPr>
                <w:spacing w:val="-13"/>
              </w:rPr>
              <w:t xml:space="preserve"> </w:t>
            </w:r>
            <w:r>
              <w:t>1,500</w:t>
            </w:r>
            <w:r>
              <w:rPr>
                <w:spacing w:val="-13"/>
              </w:rPr>
              <w:t xml:space="preserve"> </w:t>
            </w:r>
            <w:r>
              <w:t>articles,</w:t>
            </w:r>
            <w:r>
              <w:rPr>
                <w:spacing w:val="-18"/>
              </w:rPr>
              <w:t xml:space="preserve"> </w:t>
            </w:r>
            <w:r>
              <w:t>and</w:t>
            </w:r>
            <w:r>
              <w:rPr>
                <w:spacing w:val="-13"/>
              </w:rPr>
              <w:t xml:space="preserve"> </w:t>
            </w:r>
            <w:r>
              <w:t>we</w:t>
            </w:r>
            <w:r>
              <w:rPr>
                <w:spacing w:val="-14"/>
              </w:rPr>
              <w:t xml:space="preserve"> </w:t>
            </w:r>
            <w:r>
              <w:t>are</w:t>
            </w:r>
            <w:r>
              <w:rPr>
                <w:spacing w:val="-13"/>
              </w:rPr>
              <w:t xml:space="preserve"> </w:t>
            </w:r>
            <w:r>
              <w:t>learning</w:t>
            </w:r>
            <w:r>
              <w:rPr>
                <w:spacing w:val="-13"/>
              </w:rPr>
              <w:t xml:space="preserve"> </w:t>
            </w:r>
            <w:r>
              <w:t>more</w:t>
            </w:r>
            <w:r>
              <w:rPr>
                <w:spacing w:val="-13"/>
              </w:rPr>
              <w:t xml:space="preserve"> </w:t>
            </w:r>
            <w:r>
              <w:t>about</w:t>
            </w:r>
            <w:r>
              <w:rPr>
                <w:spacing w:val="-13"/>
              </w:rPr>
              <w:t xml:space="preserve"> </w:t>
            </w:r>
            <w:r>
              <w:t xml:space="preserve">a </w:t>
            </w:r>
            <w:r>
              <w:rPr>
                <w:w w:val="95"/>
              </w:rPr>
              <w:t>young child’s emotional development every day.</w:t>
            </w:r>
            <w:r>
              <w:rPr>
                <w:spacing w:val="40"/>
              </w:rPr>
              <w:t xml:space="preserve"> </w:t>
            </w:r>
            <w:r>
              <w:rPr>
                <w:w w:val="95"/>
              </w:rPr>
              <w:t xml:space="preserve">People working in the field of early childhood often talk about </w:t>
            </w:r>
            <w:r>
              <w:t>the</w:t>
            </w:r>
            <w:r>
              <w:rPr>
                <w:spacing w:val="-22"/>
              </w:rPr>
              <w:t xml:space="preserve"> </w:t>
            </w:r>
            <w:r>
              <w:t>“explosion”</w:t>
            </w:r>
            <w:r>
              <w:rPr>
                <w:spacing w:val="-18"/>
              </w:rPr>
              <w:t xml:space="preserve"> </w:t>
            </w:r>
            <w:r>
              <w:t>of</w:t>
            </w:r>
            <w:r>
              <w:rPr>
                <w:spacing w:val="-16"/>
              </w:rPr>
              <w:t xml:space="preserve"> </w:t>
            </w:r>
            <w:r>
              <w:t>new</w:t>
            </w:r>
            <w:r>
              <w:rPr>
                <w:spacing w:val="-15"/>
              </w:rPr>
              <w:t xml:space="preserve"> </w:t>
            </w:r>
            <w:r>
              <w:t>information</w:t>
            </w:r>
            <w:r>
              <w:rPr>
                <w:spacing w:val="-15"/>
              </w:rPr>
              <w:t xml:space="preserve"> </w:t>
            </w:r>
            <w:r>
              <w:t>about</w:t>
            </w:r>
            <w:r>
              <w:rPr>
                <w:spacing w:val="-16"/>
              </w:rPr>
              <w:t xml:space="preserve"> </w:t>
            </w:r>
            <w:r>
              <w:t>infant</w:t>
            </w:r>
            <w:r>
              <w:rPr>
                <w:spacing w:val="-15"/>
              </w:rPr>
              <w:t xml:space="preserve"> </w:t>
            </w:r>
            <w:r>
              <w:t>and</w:t>
            </w:r>
            <w:r>
              <w:rPr>
                <w:spacing w:val="-15"/>
              </w:rPr>
              <w:t xml:space="preserve"> </w:t>
            </w:r>
            <w:r>
              <w:t>toddler</w:t>
            </w:r>
            <w:r>
              <w:rPr>
                <w:spacing w:val="-15"/>
              </w:rPr>
              <w:t xml:space="preserve"> </w:t>
            </w:r>
            <w:r>
              <w:t>development.</w:t>
            </w:r>
            <w:r>
              <w:rPr>
                <w:spacing w:val="-11"/>
              </w:rPr>
              <w:t xml:space="preserve"> </w:t>
            </w:r>
            <w:r>
              <w:t>These</w:t>
            </w:r>
            <w:r>
              <w:rPr>
                <w:spacing w:val="-14"/>
              </w:rPr>
              <w:t xml:space="preserve"> </w:t>
            </w:r>
            <w:r>
              <w:t>statistics</w:t>
            </w:r>
            <w:r>
              <w:rPr>
                <w:spacing w:val="-14"/>
              </w:rPr>
              <w:t xml:space="preserve"> </w:t>
            </w:r>
            <w:r>
              <w:t>testify</w:t>
            </w:r>
            <w:r>
              <w:rPr>
                <w:spacing w:val="-14"/>
              </w:rPr>
              <w:t xml:space="preserve"> </w:t>
            </w:r>
            <w:r>
              <w:t>that</w:t>
            </w:r>
            <w:r>
              <w:rPr>
                <w:spacing w:val="-14"/>
              </w:rPr>
              <w:t xml:space="preserve"> </w:t>
            </w:r>
            <w:r>
              <w:t>this</w:t>
            </w:r>
            <w:r>
              <w:rPr>
                <w:spacing w:val="-14"/>
              </w:rPr>
              <w:t xml:space="preserve"> </w:t>
            </w:r>
            <w:r>
              <w:t>is not an exaggeration.</w:t>
            </w:r>
          </w:p>
          <w:p w14:paraId="4288A983" w14:textId="77777777" w:rsidR="006C7D96" w:rsidRDefault="00CA704C">
            <w:pPr>
              <w:pStyle w:val="TableParagraph"/>
              <w:spacing w:before="6" w:line="300" w:lineRule="auto"/>
              <w:ind w:left="444" w:right="679" w:firstLine="360"/>
            </w:pPr>
            <w:r>
              <w:t>We</w:t>
            </w:r>
            <w:r>
              <w:rPr>
                <w:spacing w:val="-15"/>
              </w:rPr>
              <w:t xml:space="preserve"> </w:t>
            </w:r>
            <w:r>
              <w:t>now</w:t>
            </w:r>
            <w:r>
              <w:rPr>
                <w:spacing w:val="-15"/>
              </w:rPr>
              <w:t xml:space="preserve"> </w:t>
            </w:r>
            <w:r>
              <w:t>know</w:t>
            </w:r>
            <w:r>
              <w:rPr>
                <w:spacing w:val="-15"/>
              </w:rPr>
              <w:t xml:space="preserve"> </w:t>
            </w:r>
            <w:r>
              <w:t>a</w:t>
            </w:r>
            <w:r>
              <w:rPr>
                <w:spacing w:val="-15"/>
              </w:rPr>
              <w:t xml:space="preserve"> </w:t>
            </w:r>
            <w:r>
              <w:t>lot</w:t>
            </w:r>
            <w:r>
              <w:rPr>
                <w:spacing w:val="-15"/>
              </w:rPr>
              <w:t xml:space="preserve"> </w:t>
            </w:r>
            <w:r>
              <w:t>more</w:t>
            </w:r>
            <w:r>
              <w:rPr>
                <w:spacing w:val="-15"/>
              </w:rPr>
              <w:t xml:space="preserve"> </w:t>
            </w:r>
            <w:r>
              <w:t>about</w:t>
            </w:r>
            <w:r>
              <w:rPr>
                <w:spacing w:val="-15"/>
              </w:rPr>
              <w:t xml:space="preserve"> </w:t>
            </w:r>
            <w:r>
              <w:t>the</w:t>
            </w:r>
            <w:r>
              <w:rPr>
                <w:spacing w:val="-15"/>
              </w:rPr>
              <w:t xml:space="preserve"> </w:t>
            </w:r>
            <w:r>
              <w:t>types</w:t>
            </w:r>
            <w:r>
              <w:rPr>
                <w:spacing w:val="-15"/>
              </w:rPr>
              <w:t xml:space="preserve"> </w:t>
            </w:r>
            <w:r>
              <w:t>of</w:t>
            </w:r>
            <w:r>
              <w:rPr>
                <w:spacing w:val="-15"/>
              </w:rPr>
              <w:t xml:space="preserve"> </w:t>
            </w:r>
            <w:r>
              <w:t>positive</w:t>
            </w:r>
            <w:r>
              <w:rPr>
                <w:spacing w:val="-15"/>
              </w:rPr>
              <w:t xml:space="preserve"> </w:t>
            </w:r>
            <w:r>
              <w:t>experiences</w:t>
            </w:r>
            <w:r>
              <w:rPr>
                <w:spacing w:val="-15"/>
              </w:rPr>
              <w:t xml:space="preserve"> </w:t>
            </w:r>
            <w:r>
              <w:t>that</w:t>
            </w:r>
            <w:r>
              <w:rPr>
                <w:spacing w:val="-15"/>
              </w:rPr>
              <w:t xml:space="preserve"> </w:t>
            </w:r>
            <w:r>
              <w:t>go</w:t>
            </w:r>
            <w:r>
              <w:rPr>
                <w:spacing w:val="-15"/>
              </w:rPr>
              <w:t xml:space="preserve"> </w:t>
            </w:r>
            <w:r>
              <w:t>into</w:t>
            </w:r>
            <w:r>
              <w:rPr>
                <w:spacing w:val="-15"/>
              </w:rPr>
              <w:t xml:space="preserve"> </w:t>
            </w:r>
            <w:r>
              <w:t>building</w:t>
            </w:r>
            <w:r>
              <w:rPr>
                <w:spacing w:val="-15"/>
              </w:rPr>
              <w:t xml:space="preserve"> </w:t>
            </w:r>
            <w:r>
              <w:t>an</w:t>
            </w:r>
            <w:r>
              <w:rPr>
                <w:spacing w:val="-15"/>
              </w:rPr>
              <w:t xml:space="preserve"> </w:t>
            </w:r>
            <w:r>
              <w:t>emotionally healthy</w:t>
            </w:r>
            <w:r>
              <w:rPr>
                <w:spacing w:val="-16"/>
              </w:rPr>
              <w:t xml:space="preserve"> </w:t>
            </w:r>
            <w:r>
              <w:t>child,</w:t>
            </w:r>
            <w:r>
              <w:rPr>
                <w:spacing w:val="-18"/>
              </w:rPr>
              <w:t xml:space="preserve"> </w:t>
            </w:r>
            <w:r>
              <w:t>a</w:t>
            </w:r>
            <w:r>
              <w:rPr>
                <w:spacing w:val="-15"/>
              </w:rPr>
              <w:t xml:space="preserve"> </w:t>
            </w:r>
            <w:r>
              <w:t>child</w:t>
            </w:r>
            <w:r>
              <w:rPr>
                <w:spacing w:val="-15"/>
              </w:rPr>
              <w:t xml:space="preserve"> </w:t>
            </w:r>
            <w:r>
              <w:t>who</w:t>
            </w:r>
            <w:r>
              <w:rPr>
                <w:spacing w:val="-16"/>
              </w:rPr>
              <w:t xml:space="preserve"> </w:t>
            </w:r>
            <w:r>
              <w:t>feels</w:t>
            </w:r>
            <w:r>
              <w:rPr>
                <w:spacing w:val="-14"/>
              </w:rPr>
              <w:t xml:space="preserve"> </w:t>
            </w:r>
            <w:r>
              <w:t>loved,</w:t>
            </w:r>
            <w:r>
              <w:rPr>
                <w:spacing w:val="-18"/>
              </w:rPr>
              <w:t xml:space="preserve"> </w:t>
            </w:r>
            <w:r>
              <w:t>who</w:t>
            </w:r>
            <w:r>
              <w:rPr>
                <w:spacing w:val="-11"/>
              </w:rPr>
              <w:t xml:space="preserve"> </w:t>
            </w:r>
            <w:r>
              <w:t>wants</w:t>
            </w:r>
            <w:r>
              <w:rPr>
                <w:spacing w:val="-11"/>
              </w:rPr>
              <w:t xml:space="preserve"> </w:t>
            </w:r>
            <w:r>
              <w:t>to</w:t>
            </w:r>
            <w:r>
              <w:rPr>
                <w:spacing w:val="-11"/>
              </w:rPr>
              <w:t xml:space="preserve"> </w:t>
            </w:r>
            <w:r>
              <w:t>learn,</w:t>
            </w:r>
            <w:r>
              <w:rPr>
                <w:spacing w:val="-18"/>
              </w:rPr>
              <w:t xml:space="preserve"> </w:t>
            </w:r>
            <w:r>
              <w:t>and</w:t>
            </w:r>
            <w:r>
              <w:rPr>
                <w:spacing w:val="-11"/>
              </w:rPr>
              <w:t xml:space="preserve"> </w:t>
            </w:r>
            <w:r>
              <w:t>who</w:t>
            </w:r>
            <w:r>
              <w:rPr>
                <w:spacing w:val="-11"/>
              </w:rPr>
              <w:t xml:space="preserve"> </w:t>
            </w:r>
            <w:r>
              <w:t>feels</w:t>
            </w:r>
            <w:r>
              <w:rPr>
                <w:spacing w:val="-11"/>
              </w:rPr>
              <w:t xml:space="preserve"> </w:t>
            </w:r>
            <w:r>
              <w:t>able</w:t>
            </w:r>
            <w:r>
              <w:rPr>
                <w:spacing w:val="-11"/>
              </w:rPr>
              <w:t xml:space="preserve"> </w:t>
            </w:r>
            <w:r>
              <w:t>to</w:t>
            </w:r>
            <w:r>
              <w:rPr>
                <w:spacing w:val="-11"/>
              </w:rPr>
              <w:t xml:space="preserve"> </w:t>
            </w:r>
            <w:r>
              <w:t>face</w:t>
            </w:r>
            <w:r>
              <w:rPr>
                <w:spacing w:val="-11"/>
              </w:rPr>
              <w:t xml:space="preserve"> </w:t>
            </w:r>
            <w:r>
              <w:t>life’s</w:t>
            </w:r>
            <w:r>
              <w:rPr>
                <w:spacing w:val="-11"/>
              </w:rPr>
              <w:t xml:space="preserve"> </w:t>
            </w:r>
            <w:r>
              <w:t>daily</w:t>
            </w:r>
            <w:r>
              <w:rPr>
                <w:spacing w:val="-11"/>
              </w:rPr>
              <w:t xml:space="preserve"> </w:t>
            </w:r>
            <w:r>
              <w:t xml:space="preserve">challenges. </w:t>
            </w:r>
            <w:r>
              <w:rPr>
                <w:w w:val="95"/>
              </w:rPr>
              <w:t xml:space="preserve">Children are born ready to form relationships with those around them and are eager to learn. The capacity </w:t>
            </w:r>
            <w:r>
              <w:t>for</w:t>
            </w:r>
            <w:r>
              <w:rPr>
                <w:spacing w:val="-14"/>
              </w:rPr>
              <w:t xml:space="preserve"> </w:t>
            </w:r>
            <w:r>
              <w:t>this</w:t>
            </w:r>
            <w:r>
              <w:rPr>
                <w:spacing w:val="-14"/>
              </w:rPr>
              <w:t xml:space="preserve"> </w:t>
            </w:r>
            <w:r>
              <w:t>well-being</w:t>
            </w:r>
            <w:r>
              <w:rPr>
                <w:spacing w:val="-14"/>
              </w:rPr>
              <w:t xml:space="preserve"> </w:t>
            </w:r>
            <w:r>
              <w:t>is</w:t>
            </w:r>
            <w:r>
              <w:rPr>
                <w:spacing w:val="-14"/>
              </w:rPr>
              <w:t xml:space="preserve"> </w:t>
            </w:r>
            <w:r>
              <w:t>built</w:t>
            </w:r>
            <w:r>
              <w:rPr>
                <w:spacing w:val="-14"/>
              </w:rPr>
              <w:t xml:space="preserve"> </w:t>
            </w:r>
            <w:r>
              <w:t>into</w:t>
            </w:r>
            <w:r>
              <w:rPr>
                <w:spacing w:val="-14"/>
              </w:rPr>
              <w:t xml:space="preserve"> </w:t>
            </w:r>
            <w:r>
              <w:t>the</w:t>
            </w:r>
            <w:r>
              <w:rPr>
                <w:spacing w:val="-14"/>
              </w:rPr>
              <w:t xml:space="preserve"> </w:t>
            </w:r>
            <w:r>
              <w:t>child’s</w:t>
            </w:r>
            <w:r>
              <w:rPr>
                <w:spacing w:val="-14"/>
              </w:rPr>
              <w:t xml:space="preserve"> </w:t>
            </w:r>
            <w:r>
              <w:t>developing</w:t>
            </w:r>
            <w:r>
              <w:rPr>
                <w:spacing w:val="-14"/>
              </w:rPr>
              <w:t xml:space="preserve"> </w:t>
            </w:r>
            <w:r>
              <w:t>brain.</w:t>
            </w:r>
            <w:r>
              <w:rPr>
                <w:spacing w:val="9"/>
              </w:rPr>
              <w:t xml:space="preserve"> </w:t>
            </w:r>
            <w:r>
              <w:t>And</w:t>
            </w:r>
            <w:r>
              <w:rPr>
                <w:spacing w:val="-14"/>
              </w:rPr>
              <w:t xml:space="preserve"> </w:t>
            </w:r>
            <w:r>
              <w:t>it</w:t>
            </w:r>
            <w:r>
              <w:rPr>
                <w:spacing w:val="-14"/>
              </w:rPr>
              <w:t xml:space="preserve"> </w:t>
            </w:r>
            <w:r>
              <w:t>is</w:t>
            </w:r>
            <w:r>
              <w:rPr>
                <w:spacing w:val="-14"/>
              </w:rPr>
              <w:t xml:space="preserve"> </w:t>
            </w:r>
            <w:r>
              <w:t>shaped</w:t>
            </w:r>
            <w:r>
              <w:rPr>
                <w:spacing w:val="-14"/>
              </w:rPr>
              <w:t xml:space="preserve"> </w:t>
            </w:r>
            <w:r>
              <w:t>and</w:t>
            </w:r>
            <w:r>
              <w:rPr>
                <w:spacing w:val="-14"/>
              </w:rPr>
              <w:t xml:space="preserve"> </w:t>
            </w:r>
            <w:r>
              <w:t>strengthened</w:t>
            </w:r>
            <w:r>
              <w:rPr>
                <w:spacing w:val="-14"/>
              </w:rPr>
              <w:t xml:space="preserve"> </w:t>
            </w:r>
            <w:r>
              <w:t>by</w:t>
            </w:r>
            <w:r>
              <w:rPr>
                <w:spacing w:val="-14"/>
              </w:rPr>
              <w:t xml:space="preserve"> </w:t>
            </w:r>
            <w:r>
              <w:t>countless</w:t>
            </w:r>
          </w:p>
        </w:tc>
      </w:tr>
      <w:tr w:rsidR="006C7D96" w14:paraId="4263D9B8" w14:textId="77777777">
        <w:trPr>
          <w:trHeight w:val="343"/>
        </w:trPr>
        <w:tc>
          <w:tcPr>
            <w:tcW w:w="3564" w:type="dxa"/>
            <w:tcBorders>
              <w:top w:val="single" w:sz="8" w:space="0" w:color="000000"/>
              <w:left w:val="nil"/>
              <w:bottom w:val="nil"/>
              <w:right w:val="single" w:sz="4" w:space="0" w:color="000000"/>
            </w:tcBorders>
            <w:shd w:val="clear" w:color="auto" w:fill="E8E5D8"/>
          </w:tcPr>
          <w:p w14:paraId="7E43EFE7" w14:textId="77777777" w:rsidR="006C7D96" w:rsidRDefault="006C7D96">
            <w:pPr>
              <w:pStyle w:val="TableParagraph"/>
              <w:rPr>
                <w:rFonts w:ascii="Times New Roman"/>
              </w:rPr>
            </w:pPr>
          </w:p>
        </w:tc>
        <w:tc>
          <w:tcPr>
            <w:tcW w:w="3367" w:type="dxa"/>
            <w:tcBorders>
              <w:top w:val="single" w:sz="8" w:space="0" w:color="000000"/>
              <w:left w:val="single" w:sz="4" w:space="0" w:color="000000"/>
              <w:bottom w:val="single" w:sz="4" w:space="0" w:color="000000"/>
              <w:right w:val="single" w:sz="4" w:space="0" w:color="000000"/>
            </w:tcBorders>
            <w:shd w:val="clear" w:color="auto" w:fill="FFFFFF"/>
          </w:tcPr>
          <w:p w14:paraId="0F575C38" w14:textId="77777777" w:rsidR="006C7D96" w:rsidRDefault="00CA704C">
            <w:pPr>
              <w:pStyle w:val="TableParagraph"/>
              <w:tabs>
                <w:tab w:val="left" w:pos="2972"/>
              </w:tabs>
              <w:spacing w:before="81"/>
              <w:ind w:left="15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6</w:t>
            </w:r>
          </w:p>
        </w:tc>
        <w:tc>
          <w:tcPr>
            <w:tcW w:w="3545" w:type="dxa"/>
            <w:tcBorders>
              <w:top w:val="single" w:sz="8" w:space="0" w:color="000000"/>
              <w:left w:val="single" w:sz="4" w:space="0" w:color="000000"/>
              <w:bottom w:val="nil"/>
              <w:right w:val="nil"/>
            </w:tcBorders>
            <w:shd w:val="clear" w:color="auto" w:fill="E8E5D8"/>
          </w:tcPr>
          <w:p w14:paraId="25798804" w14:textId="77777777" w:rsidR="006C7D96" w:rsidRDefault="006C7D96">
            <w:pPr>
              <w:pStyle w:val="TableParagraph"/>
              <w:rPr>
                <w:rFonts w:ascii="Times New Roman"/>
              </w:rPr>
            </w:pPr>
          </w:p>
        </w:tc>
      </w:tr>
    </w:tbl>
    <w:p w14:paraId="0BA440A3" w14:textId="77777777" w:rsidR="006C7D96" w:rsidRDefault="00CA704C">
      <w:pPr>
        <w:rPr>
          <w:sz w:val="2"/>
          <w:szCs w:val="2"/>
        </w:rPr>
      </w:pPr>
      <w:r>
        <w:pict w14:anchorId="66060405">
          <v:rect id="docshape58" o:spid="_x0000_s1728" style="position:absolute;margin-left:0;margin-top:0;width:612pt;height:11in;z-index:-18030080;mso-position-horizontal-relative:page;mso-position-vertical-relative:page" fillcolor="#e8e5d8" stroked="f">
            <w10:wrap anchorx="page" anchory="page"/>
          </v:rect>
        </w:pict>
      </w:r>
      <w:r>
        <w:pict w14:anchorId="0FD519C2">
          <v:group id="docshapegroup59" o:spid="_x0000_s1725" style="position:absolute;margin-left:43.8pt;margin-top:42pt;width:523.85pt;height:706.4pt;z-index:-18029568;mso-position-horizontal-relative:page;mso-position-vertical-relative:page" coordorigin="876,840" coordsize="10477,14128">
            <v:rect id="docshape60" o:spid="_x0000_s1727" style="position:absolute;left:875;top:860;width:10477;height:14108" stroked="f"/>
            <v:rect id="docshape61" o:spid="_x0000_s1726" style="position:absolute;left:3428;top:840;width:5435;height:515" fillcolor="#b2a97e" stroked="f"/>
            <w10:wrap anchorx="page" anchory="page"/>
          </v:group>
        </w:pict>
      </w:r>
      <w:r>
        <w:rPr>
          <w:noProof/>
        </w:rPr>
        <w:drawing>
          <wp:anchor distT="0" distB="0" distL="0" distR="0" simplePos="0" relativeHeight="15738368" behindDoc="0" locked="0" layoutInCell="1" allowOverlap="1" wp14:anchorId="7D49F2DA" wp14:editId="18F68B0F">
            <wp:simplePos x="0" y="0"/>
            <wp:positionH relativeFrom="page">
              <wp:posOffset>4071251</wp:posOffset>
            </wp:positionH>
            <wp:positionV relativeFrom="page">
              <wp:posOffset>2717800</wp:posOffset>
            </wp:positionV>
            <wp:extent cx="2862948" cy="3984167"/>
            <wp:effectExtent l="0" t="0" r="0" b="0"/>
            <wp:wrapNone/>
            <wp:docPr id="3" name="image8.png" descr="Toddler boy sucking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2" cstate="print"/>
                    <a:stretch>
                      <a:fillRect/>
                    </a:stretch>
                  </pic:blipFill>
                  <pic:spPr>
                    <a:xfrm>
                      <a:off x="0" y="0"/>
                      <a:ext cx="2862948" cy="3984167"/>
                    </a:xfrm>
                    <a:prstGeom prst="rect">
                      <a:avLst/>
                    </a:prstGeom>
                  </pic:spPr>
                </pic:pic>
              </a:graphicData>
            </a:graphic>
          </wp:anchor>
        </w:drawing>
      </w:r>
    </w:p>
    <w:p w14:paraId="37506A0F" w14:textId="77777777" w:rsidR="006C7D96" w:rsidRDefault="006C7D96">
      <w:pPr>
        <w:rPr>
          <w:sz w:val="2"/>
          <w:szCs w:val="2"/>
        </w:rPr>
        <w:sectPr w:rsidR="006C7D96">
          <w:pgSz w:w="12240" w:h="15840"/>
          <w:pgMar w:top="780" w:right="360" w:bottom="432" w:left="260" w:header="720" w:footer="720" w:gutter="0"/>
          <w:cols w:space="720"/>
        </w:sectPr>
      </w:pPr>
    </w:p>
    <w:tbl>
      <w:tblPr>
        <w:tblW w:w="0" w:type="auto"/>
        <w:tblInd w:w="612" w:type="dxa"/>
        <w:tblBorders>
          <w:top w:val="single" w:sz="50" w:space="0" w:color="5D87A1"/>
          <w:left w:val="single" w:sz="50" w:space="0" w:color="5D87A1"/>
          <w:bottom w:val="single" w:sz="50" w:space="0" w:color="5D87A1"/>
          <w:right w:val="single" w:sz="50" w:space="0" w:color="5D87A1"/>
          <w:insideH w:val="single" w:sz="50" w:space="0" w:color="5D87A1"/>
          <w:insideV w:val="single" w:sz="50" w:space="0" w:color="5D87A1"/>
        </w:tblBorders>
        <w:tblLayout w:type="fixed"/>
        <w:tblCellMar>
          <w:left w:w="0" w:type="dxa"/>
          <w:right w:w="0" w:type="dxa"/>
        </w:tblCellMar>
        <w:tblLook w:val="01E0" w:firstRow="1" w:lastRow="1" w:firstColumn="1" w:lastColumn="1" w:noHBand="0" w:noVBand="0"/>
      </w:tblPr>
      <w:tblGrid>
        <w:gridCol w:w="3564"/>
        <w:gridCol w:w="3367"/>
        <w:gridCol w:w="3559"/>
      </w:tblGrid>
      <w:tr w:rsidR="006C7D96" w14:paraId="0CC3D92F" w14:textId="77777777">
        <w:trPr>
          <w:trHeight w:val="75"/>
        </w:trPr>
        <w:tc>
          <w:tcPr>
            <w:tcW w:w="10490" w:type="dxa"/>
            <w:gridSpan w:val="3"/>
            <w:tcBorders>
              <w:left w:val="single" w:sz="8" w:space="0" w:color="000000"/>
              <w:bottom w:val="single" w:sz="2" w:space="0" w:color="5D87A1"/>
              <w:right w:val="single" w:sz="24" w:space="0" w:color="000000"/>
            </w:tcBorders>
            <w:shd w:val="clear" w:color="auto" w:fill="E8E5D8"/>
          </w:tcPr>
          <w:p w14:paraId="230187CF" w14:textId="77777777" w:rsidR="006C7D96" w:rsidRDefault="006C7D96">
            <w:pPr>
              <w:pStyle w:val="TableParagraph"/>
              <w:rPr>
                <w:rFonts w:ascii="Times New Roman"/>
                <w:sz w:val="2"/>
              </w:rPr>
            </w:pPr>
          </w:p>
        </w:tc>
      </w:tr>
      <w:tr w:rsidR="006C7D96" w14:paraId="48B5496A" w14:textId="77777777">
        <w:trPr>
          <w:trHeight w:val="14090"/>
        </w:trPr>
        <w:tc>
          <w:tcPr>
            <w:tcW w:w="10490" w:type="dxa"/>
            <w:gridSpan w:val="3"/>
            <w:tcBorders>
              <w:top w:val="single" w:sz="2" w:space="0" w:color="5D87A1"/>
              <w:left w:val="single" w:sz="8" w:space="0" w:color="000000"/>
              <w:bottom w:val="single" w:sz="18" w:space="0" w:color="000000"/>
              <w:right w:val="single" w:sz="24" w:space="0" w:color="000000"/>
            </w:tcBorders>
          </w:tcPr>
          <w:p w14:paraId="506F9067" w14:textId="77777777" w:rsidR="006C7D96" w:rsidRDefault="006C7D96">
            <w:pPr>
              <w:pStyle w:val="TableParagraph"/>
              <w:spacing w:before="11"/>
              <w:rPr>
                <w:sz w:val="5"/>
              </w:rPr>
            </w:pPr>
          </w:p>
          <w:p w14:paraId="63039F53" w14:textId="77777777" w:rsidR="006C7D96" w:rsidRDefault="00CA704C">
            <w:pPr>
              <w:pStyle w:val="TableParagraph"/>
              <w:spacing w:line="20" w:lineRule="exact"/>
              <w:ind w:left="2568"/>
              <w:rPr>
                <w:sz w:val="2"/>
              </w:rPr>
            </w:pPr>
            <w:r>
              <w:rPr>
                <w:sz w:val="2"/>
              </w:rPr>
            </w:r>
            <w:r>
              <w:rPr>
                <w:sz w:val="2"/>
              </w:rPr>
              <w:pict w14:anchorId="7EE3F2EA">
                <v:group id="docshapegroup62" o:spid="_x0000_s1723" style="width:268.5pt;height:8pt;mso-position-horizontal-relative:char;mso-position-vertical-relative:line" coordsize="5370,160">
                  <v:line id="_x0000_s1724" style="position:absolute" from="0,80" to="5370,80" strokecolor="#b2a97e" strokeweight="8pt"/>
                  <w10:wrap type="none"/>
                  <w10:anchorlock/>
                </v:group>
              </w:pict>
            </w:r>
          </w:p>
          <w:p w14:paraId="1D04202D" w14:textId="77777777" w:rsidR="006C7D96" w:rsidRDefault="006C7D96">
            <w:pPr>
              <w:pStyle w:val="TableParagraph"/>
              <w:rPr>
                <w:sz w:val="24"/>
              </w:rPr>
            </w:pPr>
          </w:p>
          <w:p w14:paraId="42531CD7" w14:textId="77777777" w:rsidR="006C7D96" w:rsidRDefault="006C7D96">
            <w:pPr>
              <w:pStyle w:val="TableParagraph"/>
              <w:spacing w:before="4"/>
              <w:rPr>
                <w:sz w:val="32"/>
              </w:rPr>
            </w:pPr>
          </w:p>
          <w:p w14:paraId="09862A51" w14:textId="77777777" w:rsidR="006C7D96" w:rsidRDefault="00CA704C">
            <w:pPr>
              <w:pStyle w:val="TableParagraph"/>
              <w:spacing w:line="300" w:lineRule="auto"/>
              <w:ind w:left="475" w:right="364"/>
              <w:jc w:val="both"/>
            </w:pPr>
            <w:r>
              <w:rPr>
                <w:w w:val="95"/>
              </w:rPr>
              <w:t>exchanges between the child and the people who surround her (National Scientific Council on the Developing Child,</w:t>
            </w:r>
            <w:r>
              <w:rPr>
                <w:spacing w:val="-13"/>
                <w:w w:val="95"/>
              </w:rPr>
              <w:t xml:space="preserve"> </w:t>
            </w:r>
            <w:r>
              <w:rPr>
                <w:w w:val="95"/>
              </w:rPr>
              <w:t>2004a).</w:t>
            </w:r>
            <w:r>
              <w:rPr>
                <w:spacing w:val="26"/>
              </w:rPr>
              <w:t xml:space="preserve"> </w:t>
            </w:r>
            <w:proofErr w:type="gramStart"/>
            <w:r>
              <w:rPr>
                <w:w w:val="95"/>
              </w:rPr>
              <w:t>In order to</w:t>
            </w:r>
            <w:proofErr w:type="gramEnd"/>
            <w:r>
              <w:rPr>
                <w:w w:val="95"/>
              </w:rPr>
              <w:t xml:space="preserve"> build a sturdy,</w:t>
            </w:r>
            <w:r>
              <w:rPr>
                <w:spacing w:val="-13"/>
                <w:w w:val="95"/>
              </w:rPr>
              <w:t xml:space="preserve"> </w:t>
            </w:r>
            <w:r>
              <w:rPr>
                <w:w w:val="95"/>
              </w:rPr>
              <w:t>resilient foundation for our children,</w:t>
            </w:r>
            <w:r>
              <w:rPr>
                <w:spacing w:val="-13"/>
                <w:w w:val="95"/>
              </w:rPr>
              <w:t xml:space="preserve"> </w:t>
            </w:r>
            <w:r>
              <w:rPr>
                <w:w w:val="95"/>
              </w:rPr>
              <w:t>our families,</w:t>
            </w:r>
            <w:r>
              <w:rPr>
                <w:spacing w:val="-13"/>
                <w:w w:val="95"/>
              </w:rPr>
              <w:t xml:space="preserve"> </w:t>
            </w:r>
            <w:r>
              <w:rPr>
                <w:w w:val="95"/>
              </w:rPr>
              <w:t>and our communi</w:t>
            </w:r>
            <w:r>
              <w:rPr>
                <w:w w:val="95"/>
              </w:rPr>
              <w:t xml:space="preserve">ties, </w:t>
            </w:r>
            <w:r>
              <w:t>we</w:t>
            </w:r>
            <w:r>
              <w:rPr>
                <w:spacing w:val="-10"/>
              </w:rPr>
              <w:t xml:space="preserve"> </w:t>
            </w:r>
            <w:r>
              <w:t>need</w:t>
            </w:r>
            <w:r>
              <w:rPr>
                <w:spacing w:val="-9"/>
              </w:rPr>
              <w:t xml:space="preserve"> </w:t>
            </w:r>
            <w:r>
              <w:t>to</w:t>
            </w:r>
            <w:r>
              <w:rPr>
                <w:spacing w:val="-9"/>
              </w:rPr>
              <w:t xml:space="preserve"> </w:t>
            </w:r>
            <w:r>
              <w:t>pay</w:t>
            </w:r>
            <w:r>
              <w:rPr>
                <w:spacing w:val="-9"/>
              </w:rPr>
              <w:t xml:space="preserve"> </w:t>
            </w:r>
            <w:r>
              <w:t>special</w:t>
            </w:r>
            <w:r>
              <w:rPr>
                <w:spacing w:val="-9"/>
              </w:rPr>
              <w:t xml:space="preserve"> </w:t>
            </w:r>
            <w:r>
              <w:t>attention</w:t>
            </w:r>
            <w:r>
              <w:rPr>
                <w:spacing w:val="-9"/>
              </w:rPr>
              <w:t xml:space="preserve"> </w:t>
            </w:r>
            <w:r>
              <w:t>to</w:t>
            </w:r>
            <w:r>
              <w:rPr>
                <w:spacing w:val="-9"/>
              </w:rPr>
              <w:t xml:space="preserve"> </w:t>
            </w:r>
            <w:r>
              <w:t>what</w:t>
            </w:r>
            <w:r>
              <w:rPr>
                <w:spacing w:val="-9"/>
              </w:rPr>
              <w:t xml:space="preserve"> </w:t>
            </w:r>
            <w:r>
              <w:t>children</w:t>
            </w:r>
            <w:r>
              <w:rPr>
                <w:spacing w:val="-9"/>
              </w:rPr>
              <w:t xml:space="preserve"> </w:t>
            </w:r>
            <w:r>
              <w:t>experience</w:t>
            </w:r>
            <w:r>
              <w:rPr>
                <w:spacing w:val="-9"/>
              </w:rPr>
              <w:t xml:space="preserve"> </w:t>
            </w:r>
            <w:r>
              <w:t>during</w:t>
            </w:r>
            <w:r>
              <w:rPr>
                <w:spacing w:val="-9"/>
              </w:rPr>
              <w:t xml:space="preserve"> </w:t>
            </w:r>
            <w:r>
              <w:t>these</w:t>
            </w:r>
            <w:r>
              <w:rPr>
                <w:spacing w:val="-9"/>
              </w:rPr>
              <w:t xml:space="preserve"> </w:t>
            </w:r>
            <w:r>
              <w:t>crucial</w:t>
            </w:r>
            <w:r>
              <w:rPr>
                <w:spacing w:val="-9"/>
              </w:rPr>
              <w:t xml:space="preserve"> </w:t>
            </w:r>
            <w:r>
              <w:t>early</w:t>
            </w:r>
            <w:r>
              <w:rPr>
                <w:spacing w:val="-9"/>
              </w:rPr>
              <w:t xml:space="preserve"> </w:t>
            </w:r>
            <w:r>
              <w:t>years.</w:t>
            </w:r>
          </w:p>
          <w:p w14:paraId="7B122077" w14:textId="77777777" w:rsidR="006C7D96" w:rsidRDefault="006C7D96">
            <w:pPr>
              <w:pStyle w:val="TableParagraph"/>
              <w:spacing w:before="8"/>
              <w:rPr>
                <w:sz w:val="24"/>
              </w:rPr>
            </w:pPr>
          </w:p>
          <w:p w14:paraId="01747A88" w14:textId="77777777" w:rsidR="006C7D96" w:rsidRDefault="00CA704C">
            <w:pPr>
              <w:pStyle w:val="TableParagraph"/>
              <w:ind w:left="924" w:right="821"/>
              <w:jc w:val="center"/>
              <w:rPr>
                <w:b/>
                <w:sz w:val="26"/>
              </w:rPr>
            </w:pPr>
            <w:r>
              <w:rPr>
                <w:b/>
                <w:sz w:val="26"/>
              </w:rPr>
              <w:t>How</w:t>
            </w:r>
            <w:r>
              <w:rPr>
                <w:b/>
                <w:spacing w:val="-6"/>
                <w:sz w:val="26"/>
              </w:rPr>
              <w:t xml:space="preserve"> </w:t>
            </w:r>
            <w:r>
              <w:rPr>
                <w:b/>
                <w:sz w:val="26"/>
              </w:rPr>
              <w:t>Early</w:t>
            </w:r>
            <w:r>
              <w:rPr>
                <w:b/>
                <w:spacing w:val="-6"/>
                <w:sz w:val="26"/>
              </w:rPr>
              <w:t xml:space="preserve"> </w:t>
            </w:r>
            <w:r>
              <w:rPr>
                <w:b/>
                <w:sz w:val="26"/>
              </w:rPr>
              <w:t>Experiences</w:t>
            </w:r>
            <w:r>
              <w:rPr>
                <w:b/>
                <w:spacing w:val="-5"/>
                <w:sz w:val="26"/>
              </w:rPr>
              <w:t xml:space="preserve"> </w:t>
            </w:r>
            <w:r>
              <w:rPr>
                <w:b/>
                <w:sz w:val="26"/>
              </w:rPr>
              <w:t>Shape</w:t>
            </w:r>
            <w:r>
              <w:rPr>
                <w:b/>
                <w:spacing w:val="-6"/>
                <w:sz w:val="26"/>
              </w:rPr>
              <w:t xml:space="preserve"> </w:t>
            </w:r>
            <w:r>
              <w:rPr>
                <w:b/>
                <w:sz w:val="26"/>
              </w:rPr>
              <w:t>the</w:t>
            </w:r>
            <w:r>
              <w:rPr>
                <w:b/>
                <w:spacing w:val="-6"/>
                <w:sz w:val="26"/>
              </w:rPr>
              <w:t xml:space="preserve"> </w:t>
            </w:r>
            <w:r>
              <w:rPr>
                <w:b/>
                <w:sz w:val="26"/>
              </w:rPr>
              <w:t>Developing</w:t>
            </w:r>
            <w:r>
              <w:rPr>
                <w:b/>
                <w:spacing w:val="-5"/>
                <w:sz w:val="26"/>
              </w:rPr>
              <w:t xml:space="preserve"> </w:t>
            </w:r>
            <w:r>
              <w:rPr>
                <w:b/>
                <w:spacing w:val="-2"/>
                <w:sz w:val="26"/>
              </w:rPr>
              <w:t>Brain</w:t>
            </w:r>
          </w:p>
          <w:p w14:paraId="6C8D6C46" w14:textId="77777777" w:rsidR="006C7D96" w:rsidRDefault="00CA704C">
            <w:pPr>
              <w:pStyle w:val="TableParagraph"/>
              <w:spacing w:before="56" w:line="300" w:lineRule="auto"/>
              <w:ind w:left="475" w:right="425" w:firstLine="360"/>
            </w:pPr>
            <w:r>
              <w:rPr>
                <w:w w:val="95"/>
              </w:rPr>
              <w:t>Like</w:t>
            </w:r>
            <w:r>
              <w:rPr>
                <w:spacing w:val="-2"/>
                <w:w w:val="95"/>
              </w:rPr>
              <w:t xml:space="preserve"> </w:t>
            </w:r>
            <w:r>
              <w:rPr>
                <w:w w:val="95"/>
              </w:rPr>
              <w:t>every</w:t>
            </w:r>
            <w:r>
              <w:rPr>
                <w:spacing w:val="-1"/>
                <w:w w:val="95"/>
              </w:rPr>
              <w:t xml:space="preserve"> </w:t>
            </w:r>
            <w:r>
              <w:rPr>
                <w:w w:val="95"/>
              </w:rPr>
              <w:t>newborn’s</w:t>
            </w:r>
            <w:r>
              <w:rPr>
                <w:spacing w:val="-1"/>
                <w:w w:val="95"/>
              </w:rPr>
              <w:t xml:space="preserve"> </w:t>
            </w:r>
            <w:r>
              <w:rPr>
                <w:w w:val="95"/>
              </w:rPr>
              <w:t>brain,</w:t>
            </w:r>
            <w:r>
              <w:rPr>
                <w:spacing w:val="-18"/>
                <w:w w:val="95"/>
              </w:rPr>
              <w:t xml:space="preserve"> </w:t>
            </w:r>
            <w:r>
              <w:rPr>
                <w:w w:val="95"/>
              </w:rPr>
              <w:t>Ella’s</w:t>
            </w:r>
            <w:r>
              <w:rPr>
                <w:spacing w:val="-1"/>
                <w:w w:val="95"/>
              </w:rPr>
              <w:t xml:space="preserve"> </w:t>
            </w:r>
            <w:r>
              <w:rPr>
                <w:w w:val="95"/>
              </w:rPr>
              <w:t>brain</w:t>
            </w:r>
            <w:r>
              <w:rPr>
                <w:spacing w:val="-1"/>
                <w:w w:val="95"/>
              </w:rPr>
              <w:t xml:space="preserve"> </w:t>
            </w:r>
            <w:r>
              <w:rPr>
                <w:w w:val="95"/>
              </w:rPr>
              <w:t>has</w:t>
            </w:r>
            <w:r>
              <w:rPr>
                <w:spacing w:val="-1"/>
                <w:w w:val="95"/>
              </w:rPr>
              <w:t xml:space="preserve"> </w:t>
            </w:r>
            <w:r>
              <w:rPr>
                <w:w w:val="95"/>
              </w:rPr>
              <w:t>a</w:t>
            </w:r>
            <w:r>
              <w:rPr>
                <w:spacing w:val="-1"/>
                <w:w w:val="95"/>
              </w:rPr>
              <w:t xml:space="preserve"> </w:t>
            </w:r>
            <w:r>
              <w:rPr>
                <w:w w:val="95"/>
              </w:rPr>
              <w:t>remarkable</w:t>
            </w:r>
            <w:r>
              <w:rPr>
                <w:spacing w:val="-1"/>
                <w:w w:val="95"/>
              </w:rPr>
              <w:t xml:space="preserve"> </w:t>
            </w:r>
            <w:r>
              <w:rPr>
                <w:w w:val="95"/>
              </w:rPr>
              <w:t>capacity</w:t>
            </w:r>
            <w:r>
              <w:rPr>
                <w:spacing w:val="-1"/>
                <w:w w:val="95"/>
              </w:rPr>
              <w:t xml:space="preserve"> </w:t>
            </w:r>
            <w:r>
              <w:rPr>
                <w:w w:val="95"/>
              </w:rPr>
              <w:t>for</w:t>
            </w:r>
            <w:r>
              <w:rPr>
                <w:spacing w:val="-1"/>
                <w:w w:val="95"/>
              </w:rPr>
              <w:t xml:space="preserve"> </w:t>
            </w:r>
            <w:r>
              <w:rPr>
                <w:w w:val="95"/>
              </w:rPr>
              <w:t>growth</w:t>
            </w:r>
            <w:r>
              <w:rPr>
                <w:spacing w:val="-1"/>
                <w:w w:val="95"/>
              </w:rPr>
              <w:t xml:space="preserve"> </w:t>
            </w:r>
            <w:r>
              <w:rPr>
                <w:w w:val="95"/>
              </w:rPr>
              <w:t>and</w:t>
            </w:r>
            <w:r>
              <w:rPr>
                <w:spacing w:val="-1"/>
                <w:w w:val="95"/>
              </w:rPr>
              <w:t xml:space="preserve"> </w:t>
            </w:r>
            <w:r>
              <w:rPr>
                <w:w w:val="95"/>
              </w:rPr>
              <w:t>change. This</w:t>
            </w:r>
            <w:r>
              <w:rPr>
                <w:spacing w:val="-1"/>
                <w:w w:val="95"/>
              </w:rPr>
              <w:t xml:space="preserve"> </w:t>
            </w:r>
            <w:r>
              <w:rPr>
                <w:w w:val="95"/>
              </w:rPr>
              <w:t xml:space="preserve">development </w:t>
            </w:r>
            <w:r>
              <w:rPr>
                <w:spacing w:val="-2"/>
              </w:rPr>
              <w:t>is</w:t>
            </w:r>
            <w:r>
              <w:rPr>
                <w:spacing w:val="-14"/>
              </w:rPr>
              <w:t xml:space="preserve"> </w:t>
            </w:r>
            <w:r>
              <w:rPr>
                <w:spacing w:val="-2"/>
              </w:rPr>
              <w:t>most</w:t>
            </w:r>
            <w:r>
              <w:rPr>
                <w:spacing w:val="-13"/>
              </w:rPr>
              <w:t xml:space="preserve"> </w:t>
            </w:r>
            <w:r>
              <w:rPr>
                <w:spacing w:val="-2"/>
              </w:rPr>
              <w:t>profound</w:t>
            </w:r>
            <w:r>
              <w:rPr>
                <w:spacing w:val="-13"/>
              </w:rPr>
              <w:t xml:space="preserve"> </w:t>
            </w:r>
            <w:r>
              <w:rPr>
                <w:spacing w:val="-2"/>
              </w:rPr>
              <w:t>from</w:t>
            </w:r>
            <w:r>
              <w:rPr>
                <w:spacing w:val="-14"/>
              </w:rPr>
              <w:t xml:space="preserve"> </w:t>
            </w:r>
            <w:r>
              <w:rPr>
                <w:spacing w:val="-2"/>
              </w:rPr>
              <w:t>birth</w:t>
            </w:r>
            <w:r>
              <w:rPr>
                <w:spacing w:val="-13"/>
              </w:rPr>
              <w:t xml:space="preserve"> </w:t>
            </w:r>
            <w:r>
              <w:rPr>
                <w:spacing w:val="-2"/>
              </w:rPr>
              <w:t>to</w:t>
            </w:r>
            <w:r>
              <w:rPr>
                <w:spacing w:val="-13"/>
              </w:rPr>
              <w:t xml:space="preserve"> </w:t>
            </w:r>
            <w:r>
              <w:rPr>
                <w:spacing w:val="-2"/>
              </w:rPr>
              <w:t>age</w:t>
            </w:r>
            <w:r>
              <w:rPr>
                <w:spacing w:val="-13"/>
              </w:rPr>
              <w:t xml:space="preserve"> </w:t>
            </w:r>
            <w:r>
              <w:rPr>
                <w:spacing w:val="-2"/>
              </w:rPr>
              <w:t>5</w:t>
            </w:r>
            <w:r>
              <w:rPr>
                <w:spacing w:val="-14"/>
              </w:rPr>
              <w:t xml:space="preserve"> </w:t>
            </w:r>
            <w:r>
              <w:rPr>
                <w:spacing w:val="-2"/>
              </w:rPr>
              <w:t>or</w:t>
            </w:r>
            <w:r>
              <w:rPr>
                <w:spacing w:val="-13"/>
              </w:rPr>
              <w:t xml:space="preserve"> </w:t>
            </w:r>
            <w:r>
              <w:rPr>
                <w:spacing w:val="-2"/>
              </w:rPr>
              <w:t>so</w:t>
            </w:r>
            <w:r>
              <w:rPr>
                <w:spacing w:val="-13"/>
              </w:rPr>
              <w:t xml:space="preserve"> </w:t>
            </w:r>
            <w:r>
              <w:rPr>
                <w:spacing w:val="-2"/>
              </w:rPr>
              <w:t>and</w:t>
            </w:r>
            <w:r>
              <w:rPr>
                <w:spacing w:val="-14"/>
              </w:rPr>
              <w:t xml:space="preserve"> </w:t>
            </w:r>
            <w:r>
              <w:rPr>
                <w:spacing w:val="-2"/>
              </w:rPr>
              <w:t>is</w:t>
            </w:r>
            <w:r>
              <w:rPr>
                <w:spacing w:val="-13"/>
              </w:rPr>
              <w:t xml:space="preserve"> </w:t>
            </w:r>
            <w:r>
              <w:rPr>
                <w:spacing w:val="-2"/>
              </w:rPr>
              <w:t>particularly</w:t>
            </w:r>
            <w:r>
              <w:rPr>
                <w:spacing w:val="-13"/>
              </w:rPr>
              <w:t xml:space="preserve"> </w:t>
            </w:r>
            <w:r>
              <w:rPr>
                <w:spacing w:val="-2"/>
              </w:rPr>
              <w:t>rapid</w:t>
            </w:r>
            <w:r>
              <w:rPr>
                <w:spacing w:val="-13"/>
              </w:rPr>
              <w:t xml:space="preserve"> </w:t>
            </w:r>
            <w:r>
              <w:rPr>
                <w:spacing w:val="-2"/>
              </w:rPr>
              <w:t>in</w:t>
            </w:r>
            <w:r>
              <w:rPr>
                <w:spacing w:val="-14"/>
              </w:rPr>
              <w:t xml:space="preserve"> </w:t>
            </w:r>
            <w:r>
              <w:rPr>
                <w:spacing w:val="-2"/>
              </w:rPr>
              <w:t>these</w:t>
            </w:r>
            <w:r>
              <w:rPr>
                <w:spacing w:val="-13"/>
              </w:rPr>
              <w:t xml:space="preserve"> </w:t>
            </w:r>
            <w:r>
              <w:rPr>
                <w:spacing w:val="-2"/>
              </w:rPr>
              <w:t>first</w:t>
            </w:r>
            <w:r>
              <w:rPr>
                <w:spacing w:val="-13"/>
              </w:rPr>
              <w:t xml:space="preserve"> </w:t>
            </w:r>
            <w:r>
              <w:rPr>
                <w:spacing w:val="-2"/>
              </w:rPr>
              <w:t>few</w:t>
            </w:r>
            <w:r>
              <w:rPr>
                <w:spacing w:val="-13"/>
              </w:rPr>
              <w:t xml:space="preserve"> </w:t>
            </w:r>
            <w:r>
              <w:rPr>
                <w:spacing w:val="-2"/>
              </w:rPr>
              <w:t>years.</w:t>
            </w:r>
            <w:r>
              <w:rPr>
                <w:spacing w:val="-1"/>
              </w:rPr>
              <w:t xml:space="preserve"> </w:t>
            </w:r>
            <w:r>
              <w:rPr>
                <w:spacing w:val="-2"/>
              </w:rPr>
              <w:t>The</w:t>
            </w:r>
            <w:r>
              <w:rPr>
                <w:spacing w:val="-14"/>
              </w:rPr>
              <w:t xml:space="preserve"> </w:t>
            </w:r>
            <w:r>
              <w:rPr>
                <w:spacing w:val="-2"/>
              </w:rPr>
              <w:t>growth</w:t>
            </w:r>
            <w:r>
              <w:rPr>
                <w:spacing w:val="-13"/>
              </w:rPr>
              <w:t xml:space="preserve"> </w:t>
            </w:r>
            <w:r>
              <w:rPr>
                <w:spacing w:val="-2"/>
              </w:rPr>
              <w:t>in</w:t>
            </w:r>
            <w:r>
              <w:rPr>
                <w:spacing w:val="-13"/>
              </w:rPr>
              <w:t xml:space="preserve"> </w:t>
            </w:r>
            <w:r>
              <w:rPr>
                <w:spacing w:val="-2"/>
              </w:rPr>
              <w:t xml:space="preserve">the </w:t>
            </w:r>
            <w:r>
              <w:rPr>
                <w:w w:val="95"/>
              </w:rPr>
              <w:t>physical</w:t>
            </w:r>
            <w:r>
              <w:rPr>
                <w:spacing w:val="-3"/>
                <w:w w:val="95"/>
              </w:rPr>
              <w:t xml:space="preserve"> </w:t>
            </w:r>
            <w:r>
              <w:rPr>
                <w:w w:val="95"/>
              </w:rPr>
              <w:t>size</w:t>
            </w:r>
            <w:r>
              <w:rPr>
                <w:spacing w:val="-4"/>
                <w:w w:val="95"/>
              </w:rPr>
              <w:t xml:space="preserve"> </w:t>
            </w:r>
            <w:r>
              <w:rPr>
                <w:w w:val="95"/>
              </w:rPr>
              <w:t>of</w:t>
            </w:r>
            <w:r>
              <w:rPr>
                <w:spacing w:val="-3"/>
                <w:w w:val="95"/>
              </w:rPr>
              <w:t xml:space="preserve"> </w:t>
            </w:r>
            <w:r>
              <w:rPr>
                <w:w w:val="95"/>
              </w:rPr>
              <w:t>the</w:t>
            </w:r>
            <w:r>
              <w:rPr>
                <w:spacing w:val="-3"/>
                <w:w w:val="95"/>
              </w:rPr>
              <w:t xml:space="preserve"> </w:t>
            </w:r>
            <w:r>
              <w:rPr>
                <w:w w:val="95"/>
              </w:rPr>
              <w:t>brain</w:t>
            </w:r>
            <w:r>
              <w:rPr>
                <w:spacing w:val="-3"/>
                <w:w w:val="95"/>
              </w:rPr>
              <w:t xml:space="preserve"> </w:t>
            </w:r>
            <w:r>
              <w:rPr>
                <w:w w:val="95"/>
              </w:rPr>
              <w:t>during</w:t>
            </w:r>
            <w:r>
              <w:rPr>
                <w:spacing w:val="-3"/>
                <w:w w:val="95"/>
              </w:rPr>
              <w:t xml:space="preserve"> </w:t>
            </w:r>
            <w:r>
              <w:rPr>
                <w:w w:val="95"/>
              </w:rPr>
              <w:t>these</w:t>
            </w:r>
            <w:r>
              <w:rPr>
                <w:spacing w:val="-3"/>
                <w:w w:val="95"/>
              </w:rPr>
              <w:t xml:space="preserve"> </w:t>
            </w:r>
            <w:r>
              <w:rPr>
                <w:w w:val="95"/>
              </w:rPr>
              <w:t>years</w:t>
            </w:r>
            <w:r>
              <w:rPr>
                <w:spacing w:val="-3"/>
                <w:w w:val="95"/>
              </w:rPr>
              <w:t xml:space="preserve"> </w:t>
            </w:r>
            <w:r>
              <w:rPr>
                <w:w w:val="95"/>
              </w:rPr>
              <w:t>provides</w:t>
            </w:r>
            <w:r>
              <w:rPr>
                <w:spacing w:val="-3"/>
                <w:w w:val="95"/>
              </w:rPr>
              <w:t xml:space="preserve"> </w:t>
            </w:r>
            <w:r>
              <w:rPr>
                <w:w w:val="95"/>
              </w:rPr>
              <w:t>a</w:t>
            </w:r>
            <w:r>
              <w:rPr>
                <w:spacing w:val="-3"/>
                <w:w w:val="95"/>
              </w:rPr>
              <w:t xml:space="preserve"> </w:t>
            </w:r>
            <w:r>
              <w:rPr>
                <w:w w:val="95"/>
              </w:rPr>
              <w:t>stark</w:t>
            </w:r>
            <w:r>
              <w:rPr>
                <w:spacing w:val="-3"/>
                <w:w w:val="95"/>
              </w:rPr>
              <w:t xml:space="preserve"> </w:t>
            </w:r>
            <w:r>
              <w:rPr>
                <w:w w:val="95"/>
              </w:rPr>
              <w:t>illustration</w:t>
            </w:r>
            <w:r>
              <w:rPr>
                <w:spacing w:val="-3"/>
                <w:w w:val="95"/>
              </w:rPr>
              <w:t xml:space="preserve"> </w:t>
            </w:r>
            <w:r>
              <w:rPr>
                <w:w w:val="95"/>
              </w:rPr>
              <w:t>of</w:t>
            </w:r>
            <w:r>
              <w:rPr>
                <w:spacing w:val="-3"/>
                <w:w w:val="95"/>
              </w:rPr>
              <w:t xml:space="preserve"> </w:t>
            </w:r>
            <w:r>
              <w:rPr>
                <w:w w:val="95"/>
              </w:rPr>
              <w:t>this</w:t>
            </w:r>
            <w:r>
              <w:rPr>
                <w:spacing w:val="-3"/>
                <w:w w:val="95"/>
              </w:rPr>
              <w:t xml:space="preserve"> </w:t>
            </w:r>
            <w:r>
              <w:rPr>
                <w:w w:val="95"/>
              </w:rPr>
              <w:t>development.</w:t>
            </w:r>
            <w:r>
              <w:rPr>
                <w:spacing w:val="17"/>
              </w:rPr>
              <w:t xml:space="preserve"> </w:t>
            </w:r>
            <w:r>
              <w:rPr>
                <w:w w:val="95"/>
              </w:rPr>
              <w:t>While</w:t>
            </w:r>
            <w:r>
              <w:rPr>
                <w:spacing w:val="-3"/>
                <w:w w:val="95"/>
              </w:rPr>
              <w:t xml:space="preserve"> </w:t>
            </w:r>
            <w:r>
              <w:rPr>
                <w:w w:val="95"/>
              </w:rPr>
              <w:t>a</w:t>
            </w:r>
            <w:r>
              <w:rPr>
                <w:spacing w:val="-3"/>
                <w:w w:val="95"/>
              </w:rPr>
              <w:t xml:space="preserve"> </w:t>
            </w:r>
            <w:r>
              <w:rPr>
                <w:w w:val="95"/>
              </w:rPr>
              <w:t xml:space="preserve">newborn’s </w:t>
            </w:r>
            <w:r>
              <w:rPr>
                <w:spacing w:val="-2"/>
              </w:rPr>
              <w:t>brain</w:t>
            </w:r>
            <w:r>
              <w:rPr>
                <w:spacing w:val="-14"/>
              </w:rPr>
              <w:t xml:space="preserve"> </w:t>
            </w:r>
            <w:r>
              <w:rPr>
                <w:spacing w:val="-2"/>
              </w:rPr>
              <w:t>is</w:t>
            </w:r>
            <w:r>
              <w:rPr>
                <w:spacing w:val="-13"/>
              </w:rPr>
              <w:t xml:space="preserve"> </w:t>
            </w:r>
            <w:r>
              <w:rPr>
                <w:spacing w:val="-2"/>
              </w:rPr>
              <w:t>about</w:t>
            </w:r>
            <w:r>
              <w:rPr>
                <w:spacing w:val="-13"/>
              </w:rPr>
              <w:t xml:space="preserve"> </w:t>
            </w:r>
            <w:r>
              <w:rPr>
                <w:spacing w:val="-2"/>
              </w:rPr>
              <w:t>one-quarter</w:t>
            </w:r>
            <w:r>
              <w:rPr>
                <w:spacing w:val="-14"/>
              </w:rPr>
              <w:t xml:space="preserve"> </w:t>
            </w:r>
            <w:r>
              <w:rPr>
                <w:spacing w:val="-2"/>
              </w:rPr>
              <w:t>the</w:t>
            </w:r>
            <w:r>
              <w:rPr>
                <w:spacing w:val="-13"/>
              </w:rPr>
              <w:t xml:space="preserve"> </w:t>
            </w:r>
            <w:r>
              <w:rPr>
                <w:spacing w:val="-2"/>
              </w:rPr>
              <w:t>size</w:t>
            </w:r>
            <w:r>
              <w:rPr>
                <w:spacing w:val="-13"/>
              </w:rPr>
              <w:t xml:space="preserve"> </w:t>
            </w:r>
            <w:r>
              <w:rPr>
                <w:spacing w:val="-2"/>
              </w:rPr>
              <w:t>of</w:t>
            </w:r>
            <w:r>
              <w:rPr>
                <w:spacing w:val="-13"/>
              </w:rPr>
              <w:t xml:space="preserve"> </w:t>
            </w:r>
            <w:r>
              <w:rPr>
                <w:spacing w:val="-2"/>
              </w:rPr>
              <w:t>an</w:t>
            </w:r>
            <w:r>
              <w:rPr>
                <w:spacing w:val="-14"/>
              </w:rPr>
              <w:t xml:space="preserve"> </w:t>
            </w:r>
            <w:r>
              <w:rPr>
                <w:spacing w:val="-2"/>
              </w:rPr>
              <w:t>adult’s,</w:t>
            </w:r>
            <w:r>
              <w:rPr>
                <w:spacing w:val="-22"/>
              </w:rPr>
              <w:t xml:space="preserve"> </w:t>
            </w:r>
            <w:r>
              <w:rPr>
                <w:spacing w:val="-2"/>
              </w:rPr>
              <w:t>it</w:t>
            </w:r>
            <w:r>
              <w:rPr>
                <w:spacing w:val="-13"/>
              </w:rPr>
              <w:t xml:space="preserve"> </w:t>
            </w:r>
            <w:r>
              <w:rPr>
                <w:spacing w:val="-2"/>
              </w:rPr>
              <w:t>grows</w:t>
            </w:r>
            <w:r>
              <w:rPr>
                <w:spacing w:val="-12"/>
              </w:rPr>
              <w:t xml:space="preserve"> </w:t>
            </w:r>
            <w:r>
              <w:rPr>
                <w:spacing w:val="-2"/>
              </w:rPr>
              <w:t>to</w:t>
            </w:r>
            <w:r>
              <w:rPr>
                <w:spacing w:val="-12"/>
              </w:rPr>
              <w:t xml:space="preserve"> </w:t>
            </w:r>
            <w:r>
              <w:rPr>
                <w:spacing w:val="-2"/>
              </w:rPr>
              <w:t>about</w:t>
            </w:r>
            <w:r>
              <w:rPr>
                <w:spacing w:val="-13"/>
              </w:rPr>
              <w:t xml:space="preserve"> </w:t>
            </w:r>
            <w:r>
              <w:rPr>
                <w:spacing w:val="-2"/>
              </w:rPr>
              <w:t>80</w:t>
            </w:r>
            <w:r>
              <w:rPr>
                <w:spacing w:val="-12"/>
              </w:rPr>
              <w:t xml:space="preserve"> </w:t>
            </w:r>
            <w:r>
              <w:rPr>
                <w:spacing w:val="-2"/>
              </w:rPr>
              <w:t>percent</w:t>
            </w:r>
            <w:r>
              <w:rPr>
                <w:spacing w:val="-13"/>
              </w:rPr>
              <w:t xml:space="preserve"> </w:t>
            </w:r>
            <w:r>
              <w:rPr>
                <w:spacing w:val="-2"/>
              </w:rPr>
              <w:t>by</w:t>
            </w:r>
            <w:r>
              <w:rPr>
                <w:spacing w:val="-12"/>
              </w:rPr>
              <w:t xml:space="preserve"> </w:t>
            </w:r>
            <w:r>
              <w:rPr>
                <w:spacing w:val="-2"/>
              </w:rPr>
              <w:t>age</w:t>
            </w:r>
            <w:r>
              <w:rPr>
                <w:spacing w:val="-13"/>
              </w:rPr>
              <w:t xml:space="preserve"> </w:t>
            </w:r>
            <w:r>
              <w:rPr>
                <w:spacing w:val="-2"/>
              </w:rPr>
              <w:t>3,</w:t>
            </w:r>
            <w:r>
              <w:rPr>
                <w:spacing w:val="-22"/>
              </w:rPr>
              <w:t xml:space="preserve"> </w:t>
            </w:r>
            <w:r>
              <w:rPr>
                <w:spacing w:val="-2"/>
              </w:rPr>
              <w:t>and</w:t>
            </w:r>
            <w:r>
              <w:rPr>
                <w:spacing w:val="-12"/>
              </w:rPr>
              <w:t xml:space="preserve"> </w:t>
            </w:r>
            <w:r>
              <w:rPr>
                <w:spacing w:val="-2"/>
              </w:rPr>
              <w:t>90</w:t>
            </w:r>
            <w:r>
              <w:rPr>
                <w:spacing w:val="-13"/>
              </w:rPr>
              <w:t xml:space="preserve"> </w:t>
            </w:r>
            <w:r>
              <w:rPr>
                <w:spacing w:val="-2"/>
              </w:rPr>
              <w:t>percent</w:t>
            </w:r>
            <w:r>
              <w:rPr>
                <w:spacing w:val="-12"/>
              </w:rPr>
              <w:t xml:space="preserve"> </w:t>
            </w:r>
            <w:r>
              <w:rPr>
                <w:spacing w:val="-2"/>
              </w:rPr>
              <w:t>by</w:t>
            </w:r>
            <w:r>
              <w:rPr>
                <w:spacing w:val="-13"/>
              </w:rPr>
              <w:t xml:space="preserve"> </w:t>
            </w:r>
            <w:r>
              <w:rPr>
                <w:spacing w:val="-2"/>
              </w:rPr>
              <w:t>age</w:t>
            </w:r>
            <w:r>
              <w:rPr>
                <w:spacing w:val="-12"/>
              </w:rPr>
              <w:t xml:space="preserve"> </w:t>
            </w:r>
            <w:r>
              <w:rPr>
                <w:spacing w:val="-2"/>
              </w:rPr>
              <w:t xml:space="preserve">5 </w:t>
            </w:r>
            <w:r>
              <w:rPr>
                <w:w w:val="95"/>
              </w:rPr>
              <w:t>(ZERO</w:t>
            </w:r>
            <w:r>
              <w:rPr>
                <w:spacing w:val="-32"/>
                <w:w w:val="95"/>
              </w:rPr>
              <w:t xml:space="preserve"> </w:t>
            </w:r>
            <w:r>
              <w:rPr>
                <w:w w:val="95"/>
              </w:rPr>
              <w:t>TO</w:t>
            </w:r>
            <w:r>
              <w:rPr>
                <w:spacing w:val="-32"/>
                <w:w w:val="95"/>
              </w:rPr>
              <w:t xml:space="preserve"> </w:t>
            </w:r>
            <w:r>
              <w:rPr>
                <w:w w:val="95"/>
              </w:rPr>
              <w:t>THREE,</w:t>
            </w:r>
            <w:r>
              <w:rPr>
                <w:spacing w:val="-18"/>
                <w:w w:val="95"/>
              </w:rPr>
              <w:t xml:space="preserve"> </w:t>
            </w:r>
            <w:r>
              <w:rPr>
                <w:w w:val="95"/>
              </w:rPr>
              <w:t>2011a).</w:t>
            </w:r>
            <w:r>
              <w:t xml:space="preserve"> </w:t>
            </w:r>
            <w:r>
              <w:rPr>
                <w:w w:val="95"/>
              </w:rPr>
              <w:t>There are equally impressive</w:t>
            </w:r>
            <w:r>
              <w:rPr>
                <w:spacing w:val="-1"/>
                <w:w w:val="95"/>
              </w:rPr>
              <w:t xml:space="preserve"> </w:t>
            </w:r>
            <w:r>
              <w:rPr>
                <w:w w:val="95"/>
              </w:rPr>
              <w:t>changes in brain structures and functioning during this time.</w:t>
            </w:r>
            <w:r>
              <w:rPr>
                <w:spacing w:val="35"/>
              </w:rPr>
              <w:t xml:space="preserve"> </w:t>
            </w:r>
            <w:r>
              <w:rPr>
                <w:w w:val="95"/>
              </w:rPr>
              <w:t>At birth,</w:t>
            </w:r>
            <w:r>
              <w:rPr>
                <w:spacing w:val="-16"/>
                <w:w w:val="95"/>
              </w:rPr>
              <w:t xml:space="preserve"> </w:t>
            </w:r>
            <w:r>
              <w:rPr>
                <w:w w:val="95"/>
              </w:rPr>
              <w:t>only the lower portions of the nervous system—the spinal cord and brain stem—are very well developed.</w:t>
            </w:r>
            <w:r>
              <w:rPr>
                <w:spacing w:val="-11"/>
                <w:w w:val="95"/>
              </w:rPr>
              <w:t xml:space="preserve"> </w:t>
            </w:r>
            <w:r>
              <w:rPr>
                <w:w w:val="95"/>
              </w:rPr>
              <w:t>These</w:t>
            </w:r>
            <w:r>
              <w:rPr>
                <w:spacing w:val="-9"/>
                <w:w w:val="95"/>
              </w:rPr>
              <w:t xml:space="preserve"> </w:t>
            </w:r>
            <w:r>
              <w:rPr>
                <w:w w:val="95"/>
              </w:rPr>
              <w:t>areas</w:t>
            </w:r>
            <w:r>
              <w:rPr>
                <w:spacing w:val="-9"/>
                <w:w w:val="95"/>
              </w:rPr>
              <w:t xml:space="preserve"> </w:t>
            </w:r>
            <w:r>
              <w:rPr>
                <w:w w:val="95"/>
              </w:rPr>
              <w:t>control</w:t>
            </w:r>
            <w:r>
              <w:rPr>
                <w:spacing w:val="-9"/>
                <w:w w:val="95"/>
              </w:rPr>
              <w:t xml:space="preserve"> </w:t>
            </w:r>
            <w:r>
              <w:rPr>
                <w:w w:val="95"/>
              </w:rPr>
              <w:t>the</w:t>
            </w:r>
            <w:r>
              <w:rPr>
                <w:spacing w:val="-9"/>
                <w:w w:val="95"/>
              </w:rPr>
              <w:t xml:space="preserve"> </w:t>
            </w:r>
            <w:r>
              <w:rPr>
                <w:w w:val="95"/>
              </w:rPr>
              <w:t>functions</w:t>
            </w:r>
            <w:r>
              <w:rPr>
                <w:spacing w:val="-9"/>
                <w:w w:val="95"/>
              </w:rPr>
              <w:t xml:space="preserve"> </w:t>
            </w:r>
            <w:r>
              <w:rPr>
                <w:w w:val="95"/>
              </w:rPr>
              <w:t>that</w:t>
            </w:r>
            <w:r>
              <w:rPr>
                <w:spacing w:val="-9"/>
                <w:w w:val="95"/>
              </w:rPr>
              <w:t xml:space="preserve"> </w:t>
            </w:r>
            <w:r>
              <w:rPr>
                <w:w w:val="95"/>
              </w:rPr>
              <w:t>we</w:t>
            </w:r>
            <w:r>
              <w:rPr>
                <w:spacing w:val="-10"/>
                <w:w w:val="95"/>
              </w:rPr>
              <w:t xml:space="preserve"> </w:t>
            </w:r>
            <w:r>
              <w:rPr>
                <w:w w:val="95"/>
              </w:rPr>
              <w:t>need</w:t>
            </w:r>
            <w:r>
              <w:rPr>
                <w:spacing w:val="-9"/>
                <w:w w:val="95"/>
              </w:rPr>
              <w:t xml:space="preserve"> </w:t>
            </w:r>
            <w:r>
              <w:rPr>
                <w:w w:val="95"/>
              </w:rPr>
              <w:t>to</w:t>
            </w:r>
            <w:r>
              <w:rPr>
                <w:spacing w:val="-9"/>
                <w:w w:val="95"/>
              </w:rPr>
              <w:t xml:space="preserve"> </w:t>
            </w:r>
            <w:r>
              <w:rPr>
                <w:w w:val="95"/>
              </w:rPr>
              <w:t>survive—breathing,</w:t>
            </w:r>
            <w:r>
              <w:rPr>
                <w:spacing w:val="-19"/>
                <w:w w:val="95"/>
              </w:rPr>
              <w:t xml:space="preserve"> </w:t>
            </w:r>
            <w:r>
              <w:rPr>
                <w:w w:val="95"/>
              </w:rPr>
              <w:t>heartbeat,</w:t>
            </w:r>
            <w:r>
              <w:rPr>
                <w:spacing w:val="-19"/>
                <w:w w:val="95"/>
              </w:rPr>
              <w:t xml:space="preserve"> </w:t>
            </w:r>
            <w:r>
              <w:rPr>
                <w:w w:val="95"/>
              </w:rPr>
              <w:t>ci</w:t>
            </w:r>
            <w:r>
              <w:rPr>
                <w:w w:val="95"/>
              </w:rPr>
              <w:t>rculation,</w:t>
            </w:r>
            <w:r>
              <w:rPr>
                <w:spacing w:val="-19"/>
                <w:w w:val="95"/>
              </w:rPr>
              <w:t xml:space="preserve"> </w:t>
            </w:r>
            <w:r>
              <w:rPr>
                <w:w w:val="95"/>
              </w:rPr>
              <w:t>sleeping, sucking,</w:t>
            </w:r>
            <w:r>
              <w:rPr>
                <w:spacing w:val="-19"/>
                <w:w w:val="95"/>
              </w:rPr>
              <w:t xml:space="preserve"> </w:t>
            </w:r>
            <w:r>
              <w:rPr>
                <w:w w:val="95"/>
              </w:rPr>
              <w:t>and</w:t>
            </w:r>
            <w:r>
              <w:rPr>
                <w:spacing w:val="-2"/>
                <w:w w:val="95"/>
              </w:rPr>
              <w:t xml:space="preserve"> </w:t>
            </w:r>
            <w:r>
              <w:rPr>
                <w:w w:val="95"/>
              </w:rPr>
              <w:t>swallowing.</w:t>
            </w:r>
            <w:r>
              <w:rPr>
                <w:spacing w:val="36"/>
              </w:rPr>
              <w:t xml:space="preserve"> </w:t>
            </w:r>
            <w:r>
              <w:rPr>
                <w:w w:val="95"/>
              </w:rPr>
              <w:t>Newborns</w:t>
            </w:r>
            <w:r>
              <w:rPr>
                <w:spacing w:val="-2"/>
                <w:w w:val="95"/>
              </w:rPr>
              <w:t xml:space="preserve"> </w:t>
            </w:r>
            <w:r>
              <w:rPr>
                <w:w w:val="95"/>
              </w:rPr>
              <w:t>also</w:t>
            </w:r>
            <w:r>
              <w:rPr>
                <w:spacing w:val="-2"/>
                <w:w w:val="95"/>
              </w:rPr>
              <w:t xml:space="preserve"> </w:t>
            </w:r>
            <w:r>
              <w:rPr>
                <w:w w:val="95"/>
              </w:rPr>
              <w:t>have</w:t>
            </w:r>
            <w:r>
              <w:rPr>
                <w:spacing w:val="-3"/>
                <w:w w:val="95"/>
              </w:rPr>
              <w:t xml:space="preserve"> </w:t>
            </w:r>
            <w:r>
              <w:rPr>
                <w:w w:val="95"/>
              </w:rPr>
              <w:t>skills</w:t>
            </w:r>
            <w:r>
              <w:rPr>
                <w:spacing w:val="-2"/>
                <w:w w:val="95"/>
              </w:rPr>
              <w:t xml:space="preserve"> </w:t>
            </w:r>
            <w:r>
              <w:rPr>
                <w:w w:val="95"/>
              </w:rPr>
              <w:t>to</w:t>
            </w:r>
            <w:r>
              <w:rPr>
                <w:spacing w:val="-2"/>
                <w:w w:val="95"/>
              </w:rPr>
              <w:t xml:space="preserve"> </w:t>
            </w:r>
            <w:r>
              <w:rPr>
                <w:w w:val="95"/>
              </w:rPr>
              <w:t>help</w:t>
            </w:r>
            <w:r>
              <w:rPr>
                <w:spacing w:val="-2"/>
                <w:w w:val="95"/>
              </w:rPr>
              <w:t xml:space="preserve"> </w:t>
            </w:r>
            <w:r>
              <w:rPr>
                <w:w w:val="95"/>
              </w:rPr>
              <w:t>them</w:t>
            </w:r>
            <w:r>
              <w:rPr>
                <w:spacing w:val="-2"/>
                <w:w w:val="95"/>
              </w:rPr>
              <w:t xml:space="preserve"> </w:t>
            </w:r>
            <w:r>
              <w:rPr>
                <w:w w:val="95"/>
              </w:rPr>
              <w:t>develop</w:t>
            </w:r>
            <w:r>
              <w:rPr>
                <w:spacing w:val="-2"/>
                <w:w w:val="95"/>
              </w:rPr>
              <w:t xml:space="preserve"> </w:t>
            </w:r>
            <w:r>
              <w:rPr>
                <w:w w:val="95"/>
              </w:rPr>
              <w:t>connections</w:t>
            </w:r>
            <w:r>
              <w:rPr>
                <w:spacing w:val="-2"/>
                <w:w w:val="95"/>
              </w:rPr>
              <w:t xml:space="preserve"> </w:t>
            </w:r>
            <w:r>
              <w:rPr>
                <w:w w:val="95"/>
              </w:rPr>
              <w:t>with</w:t>
            </w:r>
            <w:r>
              <w:rPr>
                <w:spacing w:val="-2"/>
                <w:w w:val="95"/>
              </w:rPr>
              <w:t xml:space="preserve"> </w:t>
            </w:r>
            <w:r>
              <w:rPr>
                <w:w w:val="95"/>
              </w:rPr>
              <w:t>their</w:t>
            </w:r>
            <w:r>
              <w:rPr>
                <w:spacing w:val="-2"/>
                <w:w w:val="95"/>
              </w:rPr>
              <w:t xml:space="preserve"> </w:t>
            </w:r>
            <w:r>
              <w:rPr>
                <w:w w:val="95"/>
              </w:rPr>
              <w:t>caregivers.</w:t>
            </w:r>
          </w:p>
          <w:p w14:paraId="087FB478" w14:textId="77777777" w:rsidR="006C7D96" w:rsidRDefault="00CA704C">
            <w:pPr>
              <w:pStyle w:val="TableParagraph"/>
              <w:spacing w:before="8" w:line="300" w:lineRule="auto"/>
              <w:ind w:left="475" w:right="425"/>
            </w:pPr>
            <w:r>
              <w:rPr>
                <w:w w:val="95"/>
              </w:rPr>
              <w:t>At</w:t>
            </w:r>
            <w:r>
              <w:rPr>
                <w:spacing w:val="-13"/>
                <w:w w:val="95"/>
              </w:rPr>
              <w:t xml:space="preserve"> </w:t>
            </w:r>
            <w:r>
              <w:rPr>
                <w:w w:val="95"/>
              </w:rPr>
              <w:t>birth,</w:t>
            </w:r>
            <w:r>
              <w:rPr>
                <w:spacing w:val="-19"/>
                <w:w w:val="95"/>
              </w:rPr>
              <w:t xml:space="preserve"> </w:t>
            </w:r>
            <w:r>
              <w:rPr>
                <w:w w:val="95"/>
              </w:rPr>
              <w:t>they</w:t>
            </w:r>
            <w:r>
              <w:rPr>
                <w:spacing w:val="-9"/>
                <w:w w:val="95"/>
              </w:rPr>
              <w:t xml:space="preserve"> </w:t>
            </w:r>
            <w:proofErr w:type="gramStart"/>
            <w:r>
              <w:rPr>
                <w:w w:val="95"/>
              </w:rPr>
              <w:t>are</w:t>
            </w:r>
            <w:r>
              <w:rPr>
                <w:spacing w:val="-8"/>
                <w:w w:val="95"/>
              </w:rPr>
              <w:t xml:space="preserve"> </w:t>
            </w:r>
            <w:r>
              <w:rPr>
                <w:w w:val="95"/>
              </w:rPr>
              <w:t>able</w:t>
            </w:r>
            <w:r>
              <w:rPr>
                <w:spacing w:val="-8"/>
                <w:w w:val="95"/>
              </w:rPr>
              <w:t xml:space="preserve"> </w:t>
            </w:r>
            <w:r>
              <w:rPr>
                <w:w w:val="95"/>
              </w:rPr>
              <w:t>to</w:t>
            </w:r>
            <w:proofErr w:type="gramEnd"/>
            <w:r>
              <w:rPr>
                <w:spacing w:val="-8"/>
                <w:w w:val="95"/>
              </w:rPr>
              <w:t xml:space="preserve"> </w:t>
            </w:r>
            <w:r>
              <w:rPr>
                <w:w w:val="95"/>
              </w:rPr>
              <w:t>distinguish</w:t>
            </w:r>
            <w:r>
              <w:rPr>
                <w:spacing w:val="-8"/>
                <w:w w:val="95"/>
              </w:rPr>
              <w:t xml:space="preserve"> </w:t>
            </w:r>
            <w:r>
              <w:rPr>
                <w:w w:val="95"/>
              </w:rPr>
              <w:t>their</w:t>
            </w:r>
            <w:r>
              <w:rPr>
                <w:spacing w:val="-8"/>
                <w:w w:val="95"/>
              </w:rPr>
              <w:t xml:space="preserve"> </w:t>
            </w:r>
            <w:r>
              <w:rPr>
                <w:w w:val="95"/>
              </w:rPr>
              <w:t>mother’s</w:t>
            </w:r>
            <w:r>
              <w:rPr>
                <w:spacing w:val="-8"/>
                <w:w w:val="95"/>
              </w:rPr>
              <w:t xml:space="preserve"> </w:t>
            </w:r>
            <w:r>
              <w:rPr>
                <w:w w:val="95"/>
              </w:rPr>
              <w:t>smell</w:t>
            </w:r>
            <w:r>
              <w:rPr>
                <w:spacing w:val="-8"/>
                <w:w w:val="95"/>
              </w:rPr>
              <w:t xml:space="preserve"> </w:t>
            </w:r>
            <w:r>
              <w:rPr>
                <w:w w:val="95"/>
              </w:rPr>
              <w:t>and</w:t>
            </w:r>
            <w:r>
              <w:rPr>
                <w:spacing w:val="-8"/>
                <w:w w:val="95"/>
              </w:rPr>
              <w:t xml:space="preserve"> </w:t>
            </w:r>
            <w:r>
              <w:rPr>
                <w:w w:val="95"/>
              </w:rPr>
              <w:t>the</w:t>
            </w:r>
            <w:r>
              <w:rPr>
                <w:spacing w:val="-8"/>
                <w:w w:val="95"/>
              </w:rPr>
              <w:t xml:space="preserve"> </w:t>
            </w:r>
            <w:r>
              <w:rPr>
                <w:w w:val="95"/>
              </w:rPr>
              <w:t>sound</w:t>
            </w:r>
            <w:r>
              <w:rPr>
                <w:spacing w:val="-8"/>
                <w:w w:val="95"/>
              </w:rPr>
              <w:t xml:space="preserve"> </w:t>
            </w:r>
            <w:r>
              <w:rPr>
                <w:w w:val="95"/>
              </w:rPr>
              <w:t>of</w:t>
            </w:r>
            <w:r>
              <w:rPr>
                <w:spacing w:val="-8"/>
                <w:w w:val="95"/>
              </w:rPr>
              <w:t xml:space="preserve"> </w:t>
            </w:r>
            <w:r>
              <w:rPr>
                <w:w w:val="95"/>
              </w:rPr>
              <w:t>her</w:t>
            </w:r>
            <w:r>
              <w:rPr>
                <w:spacing w:val="-8"/>
                <w:w w:val="95"/>
              </w:rPr>
              <w:t xml:space="preserve"> </w:t>
            </w:r>
            <w:r>
              <w:rPr>
                <w:w w:val="95"/>
              </w:rPr>
              <w:t>voice</w:t>
            </w:r>
            <w:r>
              <w:rPr>
                <w:spacing w:val="-8"/>
                <w:w w:val="95"/>
              </w:rPr>
              <w:t xml:space="preserve"> </w:t>
            </w:r>
            <w:r>
              <w:rPr>
                <w:w w:val="95"/>
              </w:rPr>
              <w:t>from</w:t>
            </w:r>
            <w:r>
              <w:rPr>
                <w:spacing w:val="-8"/>
                <w:w w:val="95"/>
              </w:rPr>
              <w:t xml:space="preserve"> </w:t>
            </w:r>
            <w:r>
              <w:rPr>
                <w:w w:val="95"/>
              </w:rPr>
              <w:t>that</w:t>
            </w:r>
            <w:r>
              <w:rPr>
                <w:spacing w:val="-8"/>
                <w:w w:val="95"/>
              </w:rPr>
              <w:t xml:space="preserve"> </w:t>
            </w:r>
            <w:r>
              <w:rPr>
                <w:w w:val="95"/>
              </w:rPr>
              <w:t>of</w:t>
            </w:r>
            <w:r>
              <w:rPr>
                <w:spacing w:val="-8"/>
                <w:w w:val="95"/>
              </w:rPr>
              <w:t xml:space="preserve"> </w:t>
            </w:r>
            <w:r>
              <w:rPr>
                <w:w w:val="95"/>
              </w:rPr>
              <w:t>others,</w:t>
            </w:r>
            <w:r>
              <w:rPr>
                <w:spacing w:val="-19"/>
                <w:w w:val="95"/>
              </w:rPr>
              <w:t xml:space="preserve"> </w:t>
            </w:r>
            <w:r>
              <w:rPr>
                <w:w w:val="95"/>
              </w:rPr>
              <w:t xml:space="preserve">to </w:t>
            </w:r>
            <w:r>
              <w:rPr>
                <w:spacing w:val="-4"/>
              </w:rPr>
              <w:t>participate in some self-soothing behaviors,</w:t>
            </w:r>
            <w:r>
              <w:rPr>
                <w:spacing w:val="-21"/>
              </w:rPr>
              <w:t xml:space="preserve"> </w:t>
            </w:r>
            <w:r>
              <w:rPr>
                <w:spacing w:val="-4"/>
              </w:rPr>
              <w:t>and to respond to the expressions on human faces.</w:t>
            </w:r>
          </w:p>
          <w:p w14:paraId="263B01FD" w14:textId="77777777" w:rsidR="006C7D96" w:rsidRDefault="00CA704C">
            <w:pPr>
              <w:pStyle w:val="TableParagraph"/>
              <w:spacing w:before="3" w:line="300" w:lineRule="auto"/>
              <w:ind w:left="475" w:right="397" w:firstLine="360"/>
            </w:pPr>
            <w:r>
              <w:rPr>
                <w:spacing w:val="-4"/>
              </w:rPr>
              <w:t>The</w:t>
            </w:r>
            <w:r>
              <w:rPr>
                <w:spacing w:val="-5"/>
              </w:rPr>
              <w:t xml:space="preserve"> </w:t>
            </w:r>
            <w:r>
              <w:rPr>
                <w:spacing w:val="-4"/>
              </w:rPr>
              <w:t>higher</w:t>
            </w:r>
            <w:r>
              <w:rPr>
                <w:spacing w:val="-5"/>
              </w:rPr>
              <w:t xml:space="preserve"> </w:t>
            </w:r>
            <w:r>
              <w:rPr>
                <w:spacing w:val="-4"/>
              </w:rPr>
              <w:t>systems</w:t>
            </w:r>
            <w:r>
              <w:rPr>
                <w:spacing w:val="-5"/>
              </w:rPr>
              <w:t xml:space="preserve"> </w:t>
            </w:r>
            <w:r>
              <w:rPr>
                <w:spacing w:val="-4"/>
              </w:rPr>
              <w:t>in</w:t>
            </w:r>
            <w:r>
              <w:rPr>
                <w:spacing w:val="-5"/>
              </w:rPr>
              <w:t xml:space="preserve"> </w:t>
            </w:r>
            <w:r>
              <w:rPr>
                <w:spacing w:val="-4"/>
              </w:rPr>
              <w:t>a</w:t>
            </w:r>
            <w:r>
              <w:rPr>
                <w:spacing w:val="-5"/>
              </w:rPr>
              <w:t xml:space="preserve"> </w:t>
            </w:r>
            <w:r>
              <w:rPr>
                <w:spacing w:val="-4"/>
              </w:rPr>
              <w:t>newborn’s</w:t>
            </w:r>
            <w:r>
              <w:rPr>
                <w:spacing w:val="-5"/>
              </w:rPr>
              <w:t xml:space="preserve"> </w:t>
            </w:r>
            <w:r>
              <w:rPr>
                <w:spacing w:val="-4"/>
              </w:rPr>
              <w:t>brain—the</w:t>
            </w:r>
            <w:r>
              <w:rPr>
                <w:spacing w:val="-5"/>
              </w:rPr>
              <w:t xml:space="preserve"> </w:t>
            </w:r>
            <w:r>
              <w:rPr>
                <w:spacing w:val="-4"/>
              </w:rPr>
              <w:t>cerebral</w:t>
            </w:r>
            <w:r>
              <w:rPr>
                <w:spacing w:val="-5"/>
              </w:rPr>
              <w:t xml:space="preserve"> </w:t>
            </w:r>
            <w:r>
              <w:rPr>
                <w:spacing w:val="-4"/>
              </w:rPr>
              <w:t>cortex</w:t>
            </w:r>
            <w:r>
              <w:rPr>
                <w:spacing w:val="-5"/>
              </w:rPr>
              <w:t xml:space="preserve"> </w:t>
            </w:r>
            <w:r>
              <w:rPr>
                <w:spacing w:val="-4"/>
              </w:rPr>
              <w:t>and</w:t>
            </w:r>
            <w:r>
              <w:rPr>
                <w:spacing w:val="-5"/>
              </w:rPr>
              <w:t xml:space="preserve"> </w:t>
            </w:r>
            <w:r>
              <w:rPr>
                <w:spacing w:val="-4"/>
              </w:rPr>
              <w:t>limbic</w:t>
            </w:r>
            <w:r>
              <w:rPr>
                <w:spacing w:val="-5"/>
              </w:rPr>
              <w:t xml:space="preserve"> </w:t>
            </w:r>
            <w:r>
              <w:rPr>
                <w:spacing w:val="-4"/>
              </w:rPr>
              <w:t>system—are</w:t>
            </w:r>
            <w:r>
              <w:rPr>
                <w:spacing w:val="-5"/>
              </w:rPr>
              <w:t xml:space="preserve"> </w:t>
            </w:r>
            <w:r>
              <w:rPr>
                <w:spacing w:val="-4"/>
              </w:rPr>
              <w:t>the</w:t>
            </w:r>
            <w:r>
              <w:rPr>
                <w:spacing w:val="-5"/>
              </w:rPr>
              <w:t xml:space="preserve"> </w:t>
            </w:r>
            <w:r>
              <w:rPr>
                <w:spacing w:val="-4"/>
              </w:rPr>
              <w:t>least</w:t>
            </w:r>
            <w:r>
              <w:rPr>
                <w:spacing w:val="-5"/>
              </w:rPr>
              <w:t xml:space="preserve"> </w:t>
            </w:r>
            <w:r>
              <w:rPr>
                <w:spacing w:val="-4"/>
              </w:rPr>
              <w:t xml:space="preserve">developed </w:t>
            </w:r>
            <w:r>
              <w:rPr>
                <w:w w:val="95"/>
              </w:rPr>
              <w:t>at birth. The outside world has the most impact on these parts of the brain. The cerebral cortex—the</w:t>
            </w:r>
            <w:r>
              <w:rPr>
                <w:spacing w:val="-22"/>
                <w:w w:val="95"/>
              </w:rPr>
              <w:t xml:space="preserve"> </w:t>
            </w:r>
            <w:r>
              <w:rPr>
                <w:w w:val="95"/>
              </w:rPr>
              <w:t>“thinking brain”—controls</w:t>
            </w:r>
            <w:r>
              <w:rPr>
                <w:spacing w:val="-8"/>
                <w:w w:val="95"/>
              </w:rPr>
              <w:t xml:space="preserve"> </w:t>
            </w:r>
            <w:r>
              <w:rPr>
                <w:w w:val="95"/>
              </w:rPr>
              <w:t>our</w:t>
            </w:r>
            <w:r>
              <w:rPr>
                <w:spacing w:val="-5"/>
                <w:w w:val="95"/>
              </w:rPr>
              <w:t xml:space="preserve"> </w:t>
            </w:r>
            <w:r>
              <w:rPr>
                <w:w w:val="95"/>
              </w:rPr>
              <w:t>ability</w:t>
            </w:r>
            <w:r>
              <w:rPr>
                <w:spacing w:val="-5"/>
                <w:w w:val="95"/>
              </w:rPr>
              <w:t xml:space="preserve"> </w:t>
            </w:r>
            <w:r>
              <w:rPr>
                <w:w w:val="95"/>
              </w:rPr>
              <w:t>to</w:t>
            </w:r>
            <w:r>
              <w:rPr>
                <w:spacing w:val="-5"/>
                <w:w w:val="95"/>
              </w:rPr>
              <w:t xml:space="preserve"> </w:t>
            </w:r>
            <w:r>
              <w:rPr>
                <w:w w:val="95"/>
              </w:rPr>
              <w:t>perceive</w:t>
            </w:r>
            <w:r>
              <w:rPr>
                <w:spacing w:val="-5"/>
                <w:w w:val="95"/>
              </w:rPr>
              <w:t xml:space="preserve"> </w:t>
            </w:r>
            <w:r>
              <w:rPr>
                <w:w w:val="95"/>
              </w:rPr>
              <w:t>differences</w:t>
            </w:r>
            <w:r>
              <w:rPr>
                <w:spacing w:val="-5"/>
                <w:w w:val="95"/>
              </w:rPr>
              <w:t xml:space="preserve"> </w:t>
            </w:r>
            <w:r>
              <w:rPr>
                <w:w w:val="95"/>
              </w:rPr>
              <w:t>and</w:t>
            </w:r>
            <w:r>
              <w:rPr>
                <w:spacing w:val="-5"/>
                <w:w w:val="95"/>
              </w:rPr>
              <w:t xml:space="preserve"> </w:t>
            </w:r>
            <w:r>
              <w:rPr>
                <w:w w:val="95"/>
              </w:rPr>
              <w:t>similarities,</w:t>
            </w:r>
            <w:r>
              <w:rPr>
                <w:spacing w:val="-19"/>
                <w:w w:val="95"/>
              </w:rPr>
              <w:t xml:space="preserve"> </w:t>
            </w:r>
            <w:r>
              <w:rPr>
                <w:w w:val="95"/>
              </w:rPr>
              <w:t>to</w:t>
            </w:r>
            <w:r>
              <w:rPr>
                <w:spacing w:val="-5"/>
                <w:w w:val="95"/>
              </w:rPr>
              <w:t xml:space="preserve"> </w:t>
            </w:r>
            <w:r>
              <w:rPr>
                <w:w w:val="95"/>
              </w:rPr>
              <w:t>reason,</w:t>
            </w:r>
            <w:r>
              <w:rPr>
                <w:spacing w:val="-19"/>
                <w:w w:val="95"/>
              </w:rPr>
              <w:t xml:space="preserve"> </w:t>
            </w:r>
            <w:r>
              <w:rPr>
                <w:w w:val="95"/>
              </w:rPr>
              <w:t>and</w:t>
            </w:r>
            <w:r>
              <w:rPr>
                <w:spacing w:val="-5"/>
                <w:w w:val="95"/>
              </w:rPr>
              <w:t xml:space="preserve"> </w:t>
            </w:r>
            <w:r>
              <w:rPr>
                <w:w w:val="95"/>
              </w:rPr>
              <w:t>to</w:t>
            </w:r>
            <w:r>
              <w:rPr>
                <w:spacing w:val="-5"/>
                <w:w w:val="95"/>
              </w:rPr>
              <w:t xml:space="preserve"> </w:t>
            </w:r>
            <w:r>
              <w:rPr>
                <w:w w:val="95"/>
              </w:rPr>
              <w:t>use</w:t>
            </w:r>
            <w:r>
              <w:rPr>
                <w:spacing w:val="-5"/>
                <w:w w:val="95"/>
              </w:rPr>
              <w:t xml:space="preserve"> </w:t>
            </w:r>
            <w:r>
              <w:rPr>
                <w:w w:val="95"/>
              </w:rPr>
              <w:t>language.</w:t>
            </w:r>
            <w:r>
              <w:rPr>
                <w:spacing w:val="32"/>
              </w:rPr>
              <w:t xml:space="preserve"> </w:t>
            </w:r>
            <w:r>
              <w:rPr>
                <w:w w:val="95"/>
              </w:rPr>
              <w:t>It</w:t>
            </w:r>
            <w:r>
              <w:rPr>
                <w:spacing w:val="-5"/>
                <w:w w:val="95"/>
              </w:rPr>
              <w:t xml:space="preserve"> </w:t>
            </w:r>
            <w:r>
              <w:rPr>
                <w:w w:val="95"/>
              </w:rPr>
              <w:t>is</w:t>
            </w:r>
            <w:r>
              <w:rPr>
                <w:spacing w:val="-5"/>
                <w:w w:val="95"/>
              </w:rPr>
              <w:t xml:space="preserve"> </w:t>
            </w:r>
            <w:r>
              <w:rPr>
                <w:w w:val="95"/>
              </w:rPr>
              <w:t>these thinking</w:t>
            </w:r>
            <w:r>
              <w:rPr>
                <w:spacing w:val="-13"/>
                <w:w w:val="95"/>
              </w:rPr>
              <w:t xml:space="preserve"> </w:t>
            </w:r>
            <w:r>
              <w:rPr>
                <w:w w:val="95"/>
              </w:rPr>
              <w:t>functions</w:t>
            </w:r>
            <w:r>
              <w:rPr>
                <w:spacing w:val="-11"/>
                <w:w w:val="95"/>
              </w:rPr>
              <w:t xml:space="preserve"> </w:t>
            </w:r>
            <w:r>
              <w:rPr>
                <w:w w:val="95"/>
              </w:rPr>
              <w:t>that</w:t>
            </w:r>
            <w:r>
              <w:rPr>
                <w:spacing w:val="-10"/>
                <w:w w:val="95"/>
              </w:rPr>
              <w:t xml:space="preserve"> </w:t>
            </w:r>
            <w:r>
              <w:rPr>
                <w:w w:val="95"/>
              </w:rPr>
              <w:t>most</w:t>
            </w:r>
            <w:r>
              <w:rPr>
                <w:spacing w:val="-10"/>
                <w:w w:val="95"/>
              </w:rPr>
              <w:t xml:space="preserve"> </w:t>
            </w:r>
            <w:r>
              <w:rPr>
                <w:w w:val="95"/>
              </w:rPr>
              <w:t>pe</w:t>
            </w:r>
            <w:r>
              <w:rPr>
                <w:w w:val="95"/>
              </w:rPr>
              <w:t>ople</w:t>
            </w:r>
            <w:r>
              <w:rPr>
                <w:spacing w:val="-10"/>
                <w:w w:val="95"/>
              </w:rPr>
              <w:t xml:space="preserve"> </w:t>
            </w:r>
            <w:r>
              <w:rPr>
                <w:w w:val="95"/>
              </w:rPr>
              <w:t>probably</w:t>
            </w:r>
            <w:r>
              <w:rPr>
                <w:spacing w:val="-10"/>
                <w:w w:val="95"/>
              </w:rPr>
              <w:t xml:space="preserve"> </w:t>
            </w:r>
            <w:r>
              <w:rPr>
                <w:w w:val="95"/>
              </w:rPr>
              <w:t>associate</w:t>
            </w:r>
            <w:r>
              <w:rPr>
                <w:spacing w:val="-10"/>
                <w:w w:val="95"/>
              </w:rPr>
              <w:t xml:space="preserve"> </w:t>
            </w:r>
            <w:r>
              <w:rPr>
                <w:w w:val="95"/>
              </w:rPr>
              <w:t>with</w:t>
            </w:r>
            <w:r>
              <w:rPr>
                <w:spacing w:val="-24"/>
                <w:w w:val="95"/>
              </w:rPr>
              <w:t xml:space="preserve"> </w:t>
            </w:r>
            <w:r>
              <w:rPr>
                <w:w w:val="95"/>
              </w:rPr>
              <w:t>“the</w:t>
            </w:r>
            <w:r>
              <w:rPr>
                <w:spacing w:val="-10"/>
                <w:w w:val="95"/>
              </w:rPr>
              <w:t xml:space="preserve"> </w:t>
            </w:r>
            <w:r>
              <w:rPr>
                <w:w w:val="95"/>
              </w:rPr>
              <w:t>brain.”</w:t>
            </w:r>
            <w:r>
              <w:rPr>
                <w:spacing w:val="23"/>
              </w:rPr>
              <w:t xml:space="preserve"> </w:t>
            </w:r>
            <w:r>
              <w:rPr>
                <w:w w:val="95"/>
              </w:rPr>
              <w:t>But</w:t>
            </w:r>
            <w:r>
              <w:rPr>
                <w:spacing w:val="-10"/>
                <w:w w:val="95"/>
              </w:rPr>
              <w:t xml:space="preserve"> </w:t>
            </w:r>
            <w:r>
              <w:rPr>
                <w:w w:val="95"/>
              </w:rPr>
              <w:t>just</w:t>
            </w:r>
            <w:r>
              <w:rPr>
                <w:spacing w:val="-10"/>
                <w:w w:val="95"/>
              </w:rPr>
              <w:t xml:space="preserve"> </w:t>
            </w:r>
            <w:r>
              <w:rPr>
                <w:w w:val="95"/>
              </w:rPr>
              <w:t>as</w:t>
            </w:r>
            <w:r>
              <w:rPr>
                <w:spacing w:val="-10"/>
                <w:w w:val="95"/>
              </w:rPr>
              <w:t xml:space="preserve"> </w:t>
            </w:r>
            <w:r>
              <w:rPr>
                <w:w w:val="95"/>
              </w:rPr>
              <w:t>important</w:t>
            </w:r>
            <w:r>
              <w:rPr>
                <w:spacing w:val="-10"/>
                <w:w w:val="95"/>
              </w:rPr>
              <w:t xml:space="preserve"> </w:t>
            </w:r>
            <w:r>
              <w:rPr>
                <w:w w:val="95"/>
              </w:rPr>
              <w:t>is</w:t>
            </w:r>
            <w:r>
              <w:rPr>
                <w:spacing w:val="-10"/>
                <w:w w:val="95"/>
              </w:rPr>
              <w:t xml:space="preserve"> </w:t>
            </w:r>
            <w:r>
              <w:rPr>
                <w:w w:val="95"/>
              </w:rPr>
              <w:t>the</w:t>
            </w:r>
            <w:r>
              <w:rPr>
                <w:spacing w:val="-10"/>
                <w:w w:val="95"/>
              </w:rPr>
              <w:t xml:space="preserve"> </w:t>
            </w:r>
            <w:r>
              <w:rPr>
                <w:w w:val="95"/>
              </w:rPr>
              <w:t>limbic</w:t>
            </w:r>
            <w:r>
              <w:rPr>
                <w:spacing w:val="-10"/>
                <w:w w:val="95"/>
              </w:rPr>
              <w:t xml:space="preserve"> </w:t>
            </w:r>
            <w:r>
              <w:rPr>
                <w:w w:val="95"/>
              </w:rPr>
              <w:t>system, or</w:t>
            </w:r>
            <w:r>
              <w:rPr>
                <w:spacing w:val="-13"/>
                <w:w w:val="95"/>
              </w:rPr>
              <w:t xml:space="preserve"> </w:t>
            </w:r>
            <w:r>
              <w:rPr>
                <w:w w:val="95"/>
              </w:rPr>
              <w:t>the</w:t>
            </w:r>
            <w:r>
              <w:rPr>
                <w:spacing w:val="-24"/>
                <w:w w:val="95"/>
              </w:rPr>
              <w:t xml:space="preserve"> </w:t>
            </w:r>
            <w:r>
              <w:rPr>
                <w:w w:val="95"/>
              </w:rPr>
              <w:t>“emotional</w:t>
            </w:r>
            <w:r>
              <w:rPr>
                <w:spacing w:val="-12"/>
                <w:w w:val="95"/>
              </w:rPr>
              <w:t xml:space="preserve"> </w:t>
            </w:r>
            <w:r>
              <w:rPr>
                <w:w w:val="95"/>
              </w:rPr>
              <w:t>brain.”</w:t>
            </w:r>
            <w:r>
              <w:rPr>
                <w:spacing w:val="-10"/>
                <w:w w:val="95"/>
              </w:rPr>
              <w:t xml:space="preserve"> </w:t>
            </w:r>
            <w:r>
              <w:rPr>
                <w:w w:val="95"/>
              </w:rPr>
              <w:t>The</w:t>
            </w:r>
            <w:r>
              <w:rPr>
                <w:spacing w:val="-9"/>
                <w:w w:val="95"/>
              </w:rPr>
              <w:t xml:space="preserve"> </w:t>
            </w:r>
            <w:r>
              <w:rPr>
                <w:w w:val="95"/>
              </w:rPr>
              <w:t>limbic</w:t>
            </w:r>
            <w:r>
              <w:rPr>
                <w:spacing w:val="-9"/>
                <w:w w:val="95"/>
              </w:rPr>
              <w:t xml:space="preserve"> </w:t>
            </w:r>
            <w:r>
              <w:rPr>
                <w:w w:val="95"/>
              </w:rPr>
              <w:t>system</w:t>
            </w:r>
            <w:r>
              <w:rPr>
                <w:spacing w:val="-9"/>
                <w:w w:val="95"/>
              </w:rPr>
              <w:t xml:space="preserve"> </w:t>
            </w:r>
            <w:r>
              <w:rPr>
                <w:w w:val="95"/>
              </w:rPr>
              <w:t>registers</w:t>
            </w:r>
            <w:r>
              <w:rPr>
                <w:spacing w:val="-9"/>
                <w:w w:val="95"/>
              </w:rPr>
              <w:t xml:space="preserve"> </w:t>
            </w:r>
            <w:r>
              <w:rPr>
                <w:w w:val="95"/>
              </w:rPr>
              <w:t>when</w:t>
            </w:r>
            <w:r>
              <w:rPr>
                <w:spacing w:val="-9"/>
                <w:w w:val="95"/>
              </w:rPr>
              <w:t xml:space="preserve"> </w:t>
            </w:r>
            <w:r>
              <w:rPr>
                <w:w w:val="95"/>
              </w:rPr>
              <w:t>we</w:t>
            </w:r>
            <w:r>
              <w:rPr>
                <w:spacing w:val="-10"/>
                <w:w w:val="95"/>
              </w:rPr>
              <w:t xml:space="preserve"> </w:t>
            </w:r>
            <w:r>
              <w:rPr>
                <w:w w:val="95"/>
              </w:rPr>
              <w:t>are</w:t>
            </w:r>
            <w:r>
              <w:rPr>
                <w:spacing w:val="-9"/>
                <w:w w:val="95"/>
              </w:rPr>
              <w:t xml:space="preserve"> </w:t>
            </w:r>
            <w:r>
              <w:rPr>
                <w:w w:val="95"/>
              </w:rPr>
              <w:t>happy,</w:t>
            </w:r>
            <w:r>
              <w:rPr>
                <w:spacing w:val="-19"/>
                <w:w w:val="95"/>
              </w:rPr>
              <w:t xml:space="preserve"> </w:t>
            </w:r>
            <w:r>
              <w:rPr>
                <w:w w:val="95"/>
              </w:rPr>
              <w:t>sad,</w:t>
            </w:r>
            <w:r>
              <w:rPr>
                <w:spacing w:val="-19"/>
                <w:w w:val="95"/>
              </w:rPr>
              <w:t xml:space="preserve"> </w:t>
            </w:r>
            <w:r>
              <w:rPr>
                <w:w w:val="95"/>
              </w:rPr>
              <w:t>frustrated,</w:t>
            </w:r>
            <w:r>
              <w:rPr>
                <w:spacing w:val="-19"/>
                <w:w w:val="95"/>
              </w:rPr>
              <w:t xml:space="preserve"> </w:t>
            </w:r>
            <w:r>
              <w:rPr>
                <w:w w:val="95"/>
              </w:rPr>
              <w:t>or</w:t>
            </w:r>
            <w:r>
              <w:rPr>
                <w:spacing w:val="-9"/>
                <w:w w:val="95"/>
              </w:rPr>
              <w:t xml:space="preserve"> </w:t>
            </w:r>
            <w:r>
              <w:rPr>
                <w:w w:val="95"/>
              </w:rPr>
              <w:t>angry.</w:t>
            </w:r>
            <w:r>
              <w:rPr>
                <w:spacing w:val="24"/>
              </w:rPr>
              <w:t xml:space="preserve"> </w:t>
            </w:r>
            <w:r>
              <w:rPr>
                <w:w w:val="95"/>
              </w:rPr>
              <w:t>It</w:t>
            </w:r>
            <w:r>
              <w:rPr>
                <w:spacing w:val="-9"/>
                <w:w w:val="95"/>
              </w:rPr>
              <w:t xml:space="preserve"> </w:t>
            </w:r>
            <w:r>
              <w:rPr>
                <w:w w:val="95"/>
              </w:rPr>
              <w:t>also</w:t>
            </w:r>
            <w:r>
              <w:rPr>
                <w:spacing w:val="-9"/>
                <w:w w:val="95"/>
              </w:rPr>
              <w:t xml:space="preserve"> </w:t>
            </w:r>
            <w:r>
              <w:rPr>
                <w:w w:val="95"/>
              </w:rPr>
              <w:t>helps</w:t>
            </w:r>
            <w:r>
              <w:rPr>
                <w:spacing w:val="-9"/>
                <w:w w:val="95"/>
              </w:rPr>
              <w:t xml:space="preserve"> </w:t>
            </w:r>
            <w:r>
              <w:rPr>
                <w:w w:val="95"/>
              </w:rPr>
              <w:t>us slowly</w:t>
            </w:r>
            <w:r>
              <w:rPr>
                <w:spacing w:val="-11"/>
                <w:w w:val="95"/>
              </w:rPr>
              <w:t xml:space="preserve"> </w:t>
            </w:r>
            <w:r>
              <w:rPr>
                <w:w w:val="95"/>
              </w:rPr>
              <w:t>gain</w:t>
            </w:r>
            <w:r>
              <w:rPr>
                <w:spacing w:val="-8"/>
                <w:w w:val="95"/>
              </w:rPr>
              <w:t xml:space="preserve"> </w:t>
            </w:r>
            <w:r>
              <w:rPr>
                <w:w w:val="95"/>
              </w:rPr>
              <w:t>control</w:t>
            </w:r>
            <w:r>
              <w:rPr>
                <w:spacing w:val="-8"/>
                <w:w w:val="95"/>
              </w:rPr>
              <w:t xml:space="preserve"> </w:t>
            </w:r>
            <w:r>
              <w:rPr>
                <w:w w:val="95"/>
              </w:rPr>
              <w:t>over</w:t>
            </w:r>
            <w:r>
              <w:rPr>
                <w:spacing w:val="-8"/>
                <w:w w:val="95"/>
              </w:rPr>
              <w:t xml:space="preserve"> </w:t>
            </w:r>
            <w:r>
              <w:rPr>
                <w:w w:val="95"/>
              </w:rPr>
              <w:t>our</w:t>
            </w:r>
            <w:r>
              <w:rPr>
                <w:spacing w:val="-8"/>
                <w:w w:val="95"/>
              </w:rPr>
              <w:t xml:space="preserve"> </w:t>
            </w:r>
            <w:r>
              <w:rPr>
                <w:w w:val="95"/>
              </w:rPr>
              <w:t>emotional</w:t>
            </w:r>
            <w:r>
              <w:rPr>
                <w:spacing w:val="-8"/>
                <w:w w:val="95"/>
              </w:rPr>
              <w:t xml:space="preserve"> </w:t>
            </w:r>
            <w:r>
              <w:rPr>
                <w:w w:val="95"/>
              </w:rPr>
              <w:t>responses</w:t>
            </w:r>
            <w:r>
              <w:rPr>
                <w:spacing w:val="-8"/>
                <w:w w:val="95"/>
              </w:rPr>
              <w:t xml:space="preserve"> </w:t>
            </w:r>
            <w:r>
              <w:rPr>
                <w:w w:val="95"/>
              </w:rPr>
              <w:t>(Powers,</w:t>
            </w:r>
            <w:r>
              <w:rPr>
                <w:spacing w:val="-19"/>
                <w:w w:val="95"/>
              </w:rPr>
              <w:t xml:space="preserve"> </w:t>
            </w:r>
            <w:r>
              <w:rPr>
                <w:w w:val="95"/>
              </w:rPr>
              <w:t>2008). This</w:t>
            </w:r>
            <w:r>
              <w:rPr>
                <w:spacing w:val="-8"/>
                <w:w w:val="95"/>
              </w:rPr>
              <w:t xml:space="preserve"> </w:t>
            </w:r>
            <w:r>
              <w:rPr>
                <w:w w:val="95"/>
              </w:rPr>
              <w:t>area</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brain</w:t>
            </w:r>
            <w:r>
              <w:rPr>
                <w:spacing w:val="-8"/>
                <w:w w:val="95"/>
              </w:rPr>
              <w:t xml:space="preserve"> </w:t>
            </w:r>
            <w:r>
              <w:rPr>
                <w:w w:val="95"/>
              </w:rPr>
              <w:t>is</w:t>
            </w:r>
            <w:r>
              <w:rPr>
                <w:spacing w:val="-8"/>
                <w:w w:val="95"/>
              </w:rPr>
              <w:t xml:space="preserve"> </w:t>
            </w:r>
            <w:r>
              <w:rPr>
                <w:w w:val="95"/>
              </w:rPr>
              <w:t>responsible</w:t>
            </w:r>
            <w:r>
              <w:rPr>
                <w:spacing w:val="-8"/>
                <w:w w:val="95"/>
              </w:rPr>
              <w:t xml:space="preserve"> </w:t>
            </w:r>
            <w:r>
              <w:rPr>
                <w:w w:val="95"/>
              </w:rPr>
              <w:t>for</w:t>
            </w:r>
            <w:r>
              <w:rPr>
                <w:spacing w:val="-8"/>
                <w:w w:val="95"/>
              </w:rPr>
              <w:t xml:space="preserve"> </w:t>
            </w:r>
            <w:r>
              <w:rPr>
                <w:w w:val="95"/>
              </w:rPr>
              <w:t>infants’ growing ability to soothe themselves when upset and toddlers’</w:t>
            </w:r>
            <w:r>
              <w:rPr>
                <w:spacing w:val="-17"/>
                <w:w w:val="95"/>
              </w:rPr>
              <w:t xml:space="preserve"> </w:t>
            </w:r>
            <w:r>
              <w:rPr>
                <w:w w:val="95"/>
              </w:rPr>
              <w:t>beginning attempts to delay gratification.</w:t>
            </w:r>
          </w:p>
          <w:p w14:paraId="40C808B3" w14:textId="77777777" w:rsidR="006C7D96" w:rsidRDefault="006C7D96">
            <w:pPr>
              <w:pStyle w:val="TableParagraph"/>
              <w:rPr>
                <w:sz w:val="25"/>
              </w:rPr>
            </w:pPr>
          </w:p>
          <w:p w14:paraId="550280EF" w14:textId="77777777" w:rsidR="006C7D96" w:rsidRDefault="00CA704C">
            <w:pPr>
              <w:pStyle w:val="TableParagraph"/>
              <w:ind w:left="924" w:right="821"/>
              <w:jc w:val="center"/>
              <w:rPr>
                <w:b/>
                <w:sz w:val="26"/>
              </w:rPr>
            </w:pPr>
            <w:r>
              <w:rPr>
                <w:b/>
                <w:sz w:val="26"/>
              </w:rPr>
              <w:t>Emotional</w:t>
            </w:r>
            <w:r>
              <w:rPr>
                <w:b/>
                <w:spacing w:val="-5"/>
                <w:sz w:val="26"/>
              </w:rPr>
              <w:t xml:space="preserve"> </w:t>
            </w:r>
            <w:r>
              <w:rPr>
                <w:b/>
                <w:sz w:val="26"/>
              </w:rPr>
              <w:t>Development</w:t>
            </w:r>
            <w:r>
              <w:rPr>
                <w:b/>
                <w:spacing w:val="-5"/>
                <w:sz w:val="26"/>
              </w:rPr>
              <w:t xml:space="preserve"> </w:t>
            </w:r>
            <w:r>
              <w:rPr>
                <w:b/>
                <w:sz w:val="26"/>
              </w:rPr>
              <w:t>Is</w:t>
            </w:r>
            <w:r>
              <w:rPr>
                <w:b/>
                <w:spacing w:val="-4"/>
                <w:sz w:val="26"/>
              </w:rPr>
              <w:t xml:space="preserve"> </w:t>
            </w:r>
            <w:r>
              <w:rPr>
                <w:b/>
                <w:sz w:val="26"/>
              </w:rPr>
              <w:t>Just</w:t>
            </w:r>
            <w:r>
              <w:rPr>
                <w:b/>
                <w:spacing w:val="-5"/>
                <w:sz w:val="26"/>
              </w:rPr>
              <w:t xml:space="preserve"> </w:t>
            </w:r>
            <w:r>
              <w:rPr>
                <w:b/>
                <w:sz w:val="26"/>
              </w:rPr>
              <w:t>as</w:t>
            </w:r>
            <w:r>
              <w:rPr>
                <w:b/>
                <w:spacing w:val="-4"/>
                <w:sz w:val="26"/>
              </w:rPr>
              <w:t xml:space="preserve"> </w:t>
            </w:r>
            <w:r>
              <w:rPr>
                <w:b/>
                <w:sz w:val="26"/>
              </w:rPr>
              <w:t>Important</w:t>
            </w:r>
            <w:r>
              <w:rPr>
                <w:b/>
                <w:spacing w:val="-5"/>
                <w:sz w:val="26"/>
              </w:rPr>
              <w:t xml:space="preserve"> </w:t>
            </w:r>
            <w:r>
              <w:rPr>
                <w:b/>
                <w:sz w:val="26"/>
              </w:rPr>
              <w:t>as</w:t>
            </w:r>
            <w:r>
              <w:rPr>
                <w:b/>
                <w:spacing w:val="-4"/>
                <w:sz w:val="26"/>
              </w:rPr>
              <w:t xml:space="preserve"> </w:t>
            </w:r>
            <w:r>
              <w:rPr>
                <w:b/>
                <w:sz w:val="26"/>
              </w:rPr>
              <w:t>Cognitive</w:t>
            </w:r>
            <w:r>
              <w:rPr>
                <w:b/>
                <w:spacing w:val="-5"/>
                <w:sz w:val="26"/>
              </w:rPr>
              <w:t xml:space="preserve"> </w:t>
            </w:r>
            <w:r>
              <w:rPr>
                <w:b/>
                <w:spacing w:val="-2"/>
                <w:sz w:val="26"/>
              </w:rPr>
              <w:t>Development</w:t>
            </w:r>
          </w:p>
          <w:p w14:paraId="5C193CB8" w14:textId="77777777" w:rsidR="006C7D96" w:rsidRDefault="00CA704C">
            <w:pPr>
              <w:pStyle w:val="TableParagraph"/>
              <w:spacing w:before="56" w:line="300" w:lineRule="auto"/>
              <w:ind w:left="475" w:right="574" w:firstLine="360"/>
            </w:pPr>
            <w:r>
              <w:rPr>
                <w:w w:val="95"/>
              </w:rPr>
              <w:t>The importance of the first years of life for developing the</w:t>
            </w:r>
            <w:r>
              <w:rPr>
                <w:spacing w:val="-16"/>
                <w:w w:val="95"/>
              </w:rPr>
              <w:t xml:space="preserve"> </w:t>
            </w:r>
            <w:r>
              <w:rPr>
                <w:w w:val="95"/>
              </w:rPr>
              <w:t>“thinking brain”</w:t>
            </w:r>
            <w:r>
              <w:rPr>
                <w:spacing w:val="-12"/>
                <w:w w:val="95"/>
              </w:rPr>
              <w:t xml:space="preserve"> </w:t>
            </w:r>
            <w:r>
              <w:rPr>
                <w:w w:val="95"/>
              </w:rPr>
              <w:t>of young children has received</w:t>
            </w:r>
            <w:r>
              <w:rPr>
                <w:spacing w:val="80"/>
              </w:rPr>
              <w:t xml:space="preserve"> </w:t>
            </w:r>
            <w:r>
              <w:t>a</w:t>
            </w:r>
            <w:r>
              <w:rPr>
                <w:spacing w:val="-14"/>
              </w:rPr>
              <w:t xml:space="preserve"> </w:t>
            </w:r>
            <w:r>
              <w:t>lot</w:t>
            </w:r>
            <w:r>
              <w:rPr>
                <w:spacing w:val="-9"/>
              </w:rPr>
              <w:t xml:space="preserve"> </w:t>
            </w:r>
            <w:r>
              <w:t>of</w:t>
            </w:r>
            <w:r>
              <w:rPr>
                <w:spacing w:val="-9"/>
              </w:rPr>
              <w:t xml:space="preserve"> </w:t>
            </w:r>
            <w:r>
              <w:t>media</w:t>
            </w:r>
            <w:r>
              <w:rPr>
                <w:spacing w:val="-9"/>
              </w:rPr>
              <w:t xml:space="preserve"> </w:t>
            </w:r>
            <w:r>
              <w:t>attention</w:t>
            </w:r>
            <w:r>
              <w:rPr>
                <w:spacing w:val="-9"/>
              </w:rPr>
              <w:t xml:space="preserve"> </w:t>
            </w:r>
            <w:r>
              <w:t>in</w:t>
            </w:r>
            <w:r>
              <w:rPr>
                <w:spacing w:val="-9"/>
              </w:rPr>
              <w:t xml:space="preserve"> </w:t>
            </w:r>
            <w:r>
              <w:t>the</w:t>
            </w:r>
            <w:r>
              <w:rPr>
                <w:spacing w:val="-9"/>
              </w:rPr>
              <w:t xml:space="preserve"> </w:t>
            </w:r>
            <w:r>
              <w:t>past</w:t>
            </w:r>
            <w:r>
              <w:rPr>
                <w:spacing w:val="-9"/>
              </w:rPr>
              <w:t xml:space="preserve"> </w:t>
            </w:r>
            <w:r>
              <w:t>decade.</w:t>
            </w:r>
            <w:r>
              <w:rPr>
                <w:spacing w:val="17"/>
              </w:rPr>
              <w:t xml:space="preserve"> </w:t>
            </w:r>
            <w:r>
              <w:t>Although</w:t>
            </w:r>
            <w:r>
              <w:rPr>
                <w:spacing w:val="-9"/>
              </w:rPr>
              <w:t xml:space="preserve"> </w:t>
            </w:r>
            <w:r>
              <w:t>this</w:t>
            </w:r>
            <w:r>
              <w:rPr>
                <w:spacing w:val="-9"/>
              </w:rPr>
              <w:t xml:space="preserve"> </w:t>
            </w:r>
            <w:r>
              <w:t>cognitive</w:t>
            </w:r>
            <w:r>
              <w:rPr>
                <w:spacing w:val="-9"/>
              </w:rPr>
              <w:t xml:space="preserve"> </w:t>
            </w:r>
            <w:r>
              <w:t>development</w:t>
            </w:r>
            <w:r>
              <w:rPr>
                <w:spacing w:val="-9"/>
              </w:rPr>
              <w:t xml:space="preserve"> </w:t>
            </w:r>
            <w:r>
              <w:t>is</w:t>
            </w:r>
            <w:r>
              <w:rPr>
                <w:spacing w:val="-9"/>
              </w:rPr>
              <w:t xml:space="preserve"> </w:t>
            </w:r>
            <w:r>
              <w:t>obviously</w:t>
            </w:r>
            <w:r>
              <w:rPr>
                <w:spacing w:val="-9"/>
              </w:rPr>
              <w:t xml:space="preserve"> </w:t>
            </w:r>
            <w:r>
              <w:t>important,</w:t>
            </w:r>
            <w:r>
              <w:rPr>
                <w:spacing w:val="-18"/>
              </w:rPr>
              <w:t xml:space="preserve"> </w:t>
            </w:r>
            <w:r>
              <w:t>so</w:t>
            </w:r>
          </w:p>
          <w:p w14:paraId="4F3B4E43" w14:textId="77777777" w:rsidR="006C7D96" w:rsidRDefault="00CA704C">
            <w:pPr>
              <w:pStyle w:val="TableParagraph"/>
              <w:spacing w:before="2" w:line="300" w:lineRule="auto"/>
              <w:ind w:left="475" w:right="425"/>
            </w:pPr>
            <w:r>
              <w:t>is</w:t>
            </w:r>
            <w:r>
              <w:rPr>
                <w:spacing w:val="-16"/>
              </w:rPr>
              <w:t xml:space="preserve"> </w:t>
            </w:r>
            <w:r>
              <w:t>the</w:t>
            </w:r>
            <w:r>
              <w:rPr>
                <w:spacing w:val="-15"/>
              </w:rPr>
              <w:t xml:space="preserve"> </w:t>
            </w:r>
            <w:r>
              <w:t>development</w:t>
            </w:r>
            <w:r>
              <w:rPr>
                <w:spacing w:val="-15"/>
              </w:rPr>
              <w:t xml:space="preserve"> </w:t>
            </w:r>
            <w:r>
              <w:t>of</w:t>
            </w:r>
            <w:r>
              <w:rPr>
                <w:spacing w:val="-16"/>
              </w:rPr>
              <w:t xml:space="preserve"> </w:t>
            </w:r>
            <w:r>
              <w:t>the</w:t>
            </w:r>
            <w:r>
              <w:rPr>
                <w:spacing w:val="-22"/>
              </w:rPr>
              <w:t xml:space="preserve"> </w:t>
            </w:r>
            <w:r>
              <w:t>“emotional</w:t>
            </w:r>
            <w:r>
              <w:rPr>
                <w:spacing w:val="-15"/>
              </w:rPr>
              <w:t xml:space="preserve"> </w:t>
            </w:r>
            <w:proofErr w:type="gramStart"/>
            <w:r>
              <w:t>brain.</w:t>
            </w:r>
            <w:proofErr w:type="gramEnd"/>
            <w:r>
              <w:t>”</w:t>
            </w:r>
            <w:r>
              <w:rPr>
                <w:spacing w:val="20"/>
              </w:rPr>
              <w:t xml:space="preserve"> </w:t>
            </w:r>
            <w:proofErr w:type="gramStart"/>
            <w:r>
              <w:t>In</w:t>
            </w:r>
            <w:r>
              <w:rPr>
                <w:spacing w:val="-14"/>
              </w:rPr>
              <w:t xml:space="preserve"> </w:t>
            </w:r>
            <w:r>
              <w:t>order</w:t>
            </w:r>
            <w:r>
              <w:rPr>
                <w:spacing w:val="-14"/>
              </w:rPr>
              <w:t xml:space="preserve"> </w:t>
            </w:r>
            <w:r>
              <w:t>for</w:t>
            </w:r>
            <w:proofErr w:type="gramEnd"/>
            <w:r>
              <w:rPr>
                <w:spacing w:val="-14"/>
              </w:rPr>
              <w:t xml:space="preserve"> </w:t>
            </w:r>
            <w:r>
              <w:t>Ella</w:t>
            </w:r>
            <w:r>
              <w:rPr>
                <w:spacing w:val="-14"/>
              </w:rPr>
              <w:t xml:space="preserve"> </w:t>
            </w:r>
            <w:r>
              <w:t>to</w:t>
            </w:r>
            <w:r>
              <w:rPr>
                <w:spacing w:val="-14"/>
              </w:rPr>
              <w:t xml:space="preserve"> </w:t>
            </w:r>
            <w:r>
              <w:t>face</w:t>
            </w:r>
            <w:r>
              <w:rPr>
                <w:spacing w:val="-14"/>
              </w:rPr>
              <w:t xml:space="preserve"> </w:t>
            </w:r>
            <w:r>
              <w:t>both</w:t>
            </w:r>
            <w:r>
              <w:rPr>
                <w:spacing w:val="-14"/>
              </w:rPr>
              <w:t xml:space="preserve"> </w:t>
            </w:r>
            <w:r>
              <w:t>the</w:t>
            </w:r>
            <w:r>
              <w:rPr>
                <w:spacing w:val="-14"/>
              </w:rPr>
              <w:t xml:space="preserve"> </w:t>
            </w:r>
            <w:r>
              <w:t>everyday</w:t>
            </w:r>
            <w:r>
              <w:rPr>
                <w:spacing w:val="-14"/>
              </w:rPr>
              <w:t xml:space="preserve"> </w:t>
            </w:r>
            <w:r>
              <w:t>experiences</w:t>
            </w:r>
            <w:r>
              <w:rPr>
                <w:spacing w:val="-14"/>
              </w:rPr>
              <w:t xml:space="preserve"> </w:t>
            </w:r>
            <w:r>
              <w:t>and</w:t>
            </w:r>
            <w:r>
              <w:rPr>
                <w:spacing w:val="-14"/>
              </w:rPr>
              <w:t xml:space="preserve"> </w:t>
            </w:r>
            <w:r>
              <w:t xml:space="preserve">the </w:t>
            </w:r>
            <w:r>
              <w:rPr>
                <w:w w:val="95"/>
              </w:rPr>
              <w:t>more stressful ones that are common in all children’s lives,</w:t>
            </w:r>
            <w:r>
              <w:rPr>
                <w:spacing w:val="-6"/>
                <w:w w:val="95"/>
              </w:rPr>
              <w:t xml:space="preserve"> </w:t>
            </w:r>
            <w:r>
              <w:rPr>
                <w:w w:val="95"/>
              </w:rPr>
              <w:t>the</w:t>
            </w:r>
            <w:r>
              <w:rPr>
                <w:spacing w:val="-11"/>
                <w:w w:val="95"/>
              </w:rPr>
              <w:t xml:space="preserve"> </w:t>
            </w:r>
            <w:r>
              <w:rPr>
                <w:w w:val="95"/>
              </w:rPr>
              <w:t>“thinking system”</w:t>
            </w:r>
            <w:r>
              <w:rPr>
                <w:spacing w:val="-6"/>
                <w:w w:val="95"/>
              </w:rPr>
              <w:t xml:space="preserve"> </w:t>
            </w:r>
            <w:r>
              <w:rPr>
                <w:w w:val="95"/>
              </w:rPr>
              <w:t>and the</w:t>
            </w:r>
            <w:r>
              <w:rPr>
                <w:spacing w:val="-11"/>
                <w:w w:val="95"/>
              </w:rPr>
              <w:t xml:space="preserve"> </w:t>
            </w:r>
            <w:r>
              <w:rPr>
                <w:w w:val="95"/>
              </w:rPr>
              <w:t>“emotional system” need to be able to work together (Bell &amp;</w:t>
            </w:r>
            <w:r>
              <w:rPr>
                <w:spacing w:val="-16"/>
                <w:w w:val="95"/>
              </w:rPr>
              <w:t xml:space="preserve"> </w:t>
            </w:r>
            <w:r>
              <w:rPr>
                <w:w w:val="95"/>
              </w:rPr>
              <w:t>Wol</w:t>
            </w:r>
            <w:r>
              <w:rPr>
                <w:w w:val="95"/>
              </w:rPr>
              <w:t>fe,</w:t>
            </w:r>
            <w:r>
              <w:rPr>
                <w:spacing w:val="-12"/>
                <w:w w:val="95"/>
              </w:rPr>
              <w:t xml:space="preserve"> </w:t>
            </w:r>
            <w:r>
              <w:rPr>
                <w:w w:val="95"/>
              </w:rPr>
              <w:t>2007).</w:t>
            </w:r>
            <w:r>
              <w:t xml:space="preserve"> </w:t>
            </w:r>
            <w:r>
              <w:rPr>
                <w:w w:val="95"/>
              </w:rPr>
              <w:t xml:space="preserve">This interplay between thinking and feeling is essential </w:t>
            </w:r>
            <w:r>
              <w:t>for</w:t>
            </w:r>
            <w:r>
              <w:rPr>
                <w:spacing w:val="-9"/>
              </w:rPr>
              <w:t xml:space="preserve"> </w:t>
            </w:r>
            <w:r>
              <w:t>a</w:t>
            </w:r>
            <w:r>
              <w:rPr>
                <w:spacing w:val="-9"/>
              </w:rPr>
              <w:t xml:space="preserve"> </w:t>
            </w:r>
            <w:r>
              <w:t>growing</w:t>
            </w:r>
            <w:r>
              <w:rPr>
                <w:spacing w:val="-9"/>
              </w:rPr>
              <w:t xml:space="preserve"> </w:t>
            </w:r>
            <w:r>
              <w:t>child</w:t>
            </w:r>
            <w:r>
              <w:rPr>
                <w:spacing w:val="-9"/>
              </w:rPr>
              <w:t xml:space="preserve"> </w:t>
            </w:r>
            <w:r>
              <w:t>who</w:t>
            </w:r>
            <w:r>
              <w:rPr>
                <w:spacing w:val="-9"/>
              </w:rPr>
              <w:t xml:space="preserve"> </w:t>
            </w:r>
            <w:r>
              <w:t>is</w:t>
            </w:r>
            <w:r>
              <w:rPr>
                <w:spacing w:val="-9"/>
              </w:rPr>
              <w:t xml:space="preserve"> </w:t>
            </w:r>
            <w:r>
              <w:t>learning</w:t>
            </w:r>
            <w:r>
              <w:rPr>
                <w:spacing w:val="-9"/>
              </w:rPr>
              <w:t xml:space="preserve"> </w:t>
            </w:r>
            <w:r>
              <w:t>how</w:t>
            </w:r>
            <w:r>
              <w:rPr>
                <w:spacing w:val="-9"/>
              </w:rPr>
              <w:t xml:space="preserve"> </w:t>
            </w:r>
            <w:r>
              <w:t>to</w:t>
            </w:r>
            <w:r>
              <w:rPr>
                <w:spacing w:val="-9"/>
              </w:rPr>
              <w:t xml:space="preserve"> </w:t>
            </w:r>
            <w:r>
              <w:t>control</w:t>
            </w:r>
            <w:r>
              <w:rPr>
                <w:spacing w:val="-9"/>
              </w:rPr>
              <w:t xml:space="preserve"> </w:t>
            </w:r>
            <w:r>
              <w:t>emotions</w:t>
            </w:r>
            <w:r>
              <w:rPr>
                <w:spacing w:val="-9"/>
              </w:rPr>
              <w:t xml:space="preserve"> </w:t>
            </w:r>
            <w:r>
              <w:t>and</w:t>
            </w:r>
            <w:r>
              <w:rPr>
                <w:spacing w:val="-9"/>
              </w:rPr>
              <w:t xml:space="preserve"> </w:t>
            </w:r>
            <w:r>
              <w:t>solve</w:t>
            </w:r>
            <w:r>
              <w:rPr>
                <w:spacing w:val="-9"/>
              </w:rPr>
              <w:t xml:space="preserve"> </w:t>
            </w:r>
            <w:r>
              <w:t>problems.</w:t>
            </w:r>
          </w:p>
          <w:p w14:paraId="31363E00" w14:textId="77777777" w:rsidR="006C7D96" w:rsidRDefault="00CA704C">
            <w:pPr>
              <w:pStyle w:val="TableParagraph"/>
              <w:spacing w:before="4" w:line="300" w:lineRule="auto"/>
              <w:ind w:left="475" w:right="276" w:firstLine="360"/>
            </w:pPr>
            <w:r>
              <w:rPr>
                <w:w w:val="95"/>
              </w:rPr>
              <w:t xml:space="preserve">Popular media and savvy marketers have overemphasized products that try to teach babies rote facts </w:t>
            </w:r>
            <w:proofErr w:type="gramStart"/>
            <w:r>
              <w:rPr>
                <w:w w:val="95"/>
              </w:rPr>
              <w:t xml:space="preserve">in an </w:t>
            </w:r>
            <w:r>
              <w:t>attempt</w:t>
            </w:r>
            <w:r>
              <w:rPr>
                <w:spacing w:val="-16"/>
              </w:rPr>
              <w:t xml:space="preserve"> </w:t>
            </w:r>
            <w:r>
              <w:t>to</w:t>
            </w:r>
            <w:proofErr w:type="gramEnd"/>
            <w:r>
              <w:rPr>
                <w:spacing w:val="-22"/>
              </w:rPr>
              <w:t xml:space="preserve"> </w:t>
            </w:r>
            <w:r>
              <w:t>“make</w:t>
            </w:r>
            <w:r>
              <w:rPr>
                <w:spacing w:val="-15"/>
              </w:rPr>
              <w:t xml:space="preserve"> </w:t>
            </w:r>
            <w:r>
              <w:t>babies</w:t>
            </w:r>
            <w:r>
              <w:rPr>
                <w:spacing w:val="-15"/>
              </w:rPr>
              <w:t xml:space="preserve"> </w:t>
            </w:r>
            <w:r>
              <w:t>smarter.”</w:t>
            </w:r>
            <w:r>
              <w:rPr>
                <w:spacing w:val="-12"/>
              </w:rPr>
              <w:t xml:space="preserve"> </w:t>
            </w:r>
            <w:r>
              <w:t>This</w:t>
            </w:r>
            <w:r>
              <w:rPr>
                <w:spacing w:val="-15"/>
              </w:rPr>
              <w:t xml:space="preserve"> </w:t>
            </w:r>
            <w:r>
              <w:t>is</w:t>
            </w:r>
            <w:r>
              <w:rPr>
                <w:spacing w:val="-15"/>
              </w:rPr>
              <w:t xml:space="preserve"> </w:t>
            </w:r>
            <w:r>
              <w:t>not</w:t>
            </w:r>
            <w:r>
              <w:rPr>
                <w:spacing w:val="-15"/>
              </w:rPr>
              <w:t xml:space="preserve"> </w:t>
            </w:r>
            <w:r>
              <w:t>what</w:t>
            </w:r>
            <w:r>
              <w:rPr>
                <w:spacing w:val="-15"/>
              </w:rPr>
              <w:t xml:space="preserve"> </w:t>
            </w:r>
            <w:r>
              <w:t>Ella</w:t>
            </w:r>
            <w:r>
              <w:rPr>
                <w:spacing w:val="-15"/>
              </w:rPr>
              <w:t xml:space="preserve"> </w:t>
            </w:r>
            <w:r>
              <w:t>and</w:t>
            </w:r>
            <w:r>
              <w:rPr>
                <w:spacing w:val="-15"/>
              </w:rPr>
              <w:t xml:space="preserve"> </w:t>
            </w:r>
            <w:r>
              <w:t>other</w:t>
            </w:r>
            <w:r>
              <w:rPr>
                <w:spacing w:val="-15"/>
              </w:rPr>
              <w:t xml:space="preserve"> </w:t>
            </w:r>
            <w:r>
              <w:t>babies</w:t>
            </w:r>
            <w:r>
              <w:rPr>
                <w:spacing w:val="-15"/>
              </w:rPr>
              <w:t xml:space="preserve"> </w:t>
            </w:r>
            <w:r>
              <w:t>need</w:t>
            </w:r>
            <w:r>
              <w:rPr>
                <w:spacing w:val="-15"/>
              </w:rPr>
              <w:t xml:space="preserve"> </w:t>
            </w:r>
            <w:r>
              <w:t>for</w:t>
            </w:r>
            <w:r>
              <w:rPr>
                <w:spacing w:val="-15"/>
              </w:rPr>
              <w:t xml:space="preserve"> </w:t>
            </w:r>
            <w:r>
              <w:t>healthy</w:t>
            </w:r>
            <w:r>
              <w:rPr>
                <w:spacing w:val="-15"/>
              </w:rPr>
              <w:t xml:space="preserve"> </w:t>
            </w:r>
            <w:r>
              <w:t>brain</w:t>
            </w:r>
            <w:r>
              <w:rPr>
                <w:spacing w:val="-15"/>
              </w:rPr>
              <w:t xml:space="preserve"> </w:t>
            </w:r>
            <w:r>
              <w:t>development. Instead,</w:t>
            </w:r>
            <w:r>
              <w:rPr>
                <w:spacing w:val="-18"/>
              </w:rPr>
              <w:t xml:space="preserve"> </w:t>
            </w:r>
            <w:r>
              <w:t>what</w:t>
            </w:r>
            <w:r>
              <w:rPr>
                <w:spacing w:val="-16"/>
              </w:rPr>
              <w:t xml:space="preserve"> </w:t>
            </w:r>
            <w:r>
              <w:t>strengthens</w:t>
            </w:r>
            <w:r>
              <w:rPr>
                <w:spacing w:val="-15"/>
              </w:rPr>
              <w:t xml:space="preserve"> </w:t>
            </w:r>
            <w:r>
              <w:t>connections</w:t>
            </w:r>
            <w:r>
              <w:rPr>
                <w:spacing w:val="-15"/>
              </w:rPr>
              <w:t xml:space="preserve"> </w:t>
            </w:r>
            <w:r>
              <w:t>in</w:t>
            </w:r>
            <w:r>
              <w:rPr>
                <w:spacing w:val="-13"/>
              </w:rPr>
              <w:t xml:space="preserve"> </w:t>
            </w:r>
            <w:r>
              <w:t>t</w:t>
            </w:r>
            <w:r>
              <w:t>he</w:t>
            </w:r>
            <w:r>
              <w:rPr>
                <w:spacing w:val="-13"/>
              </w:rPr>
              <w:t xml:space="preserve"> </w:t>
            </w:r>
            <w:r>
              <w:t>thinking</w:t>
            </w:r>
            <w:r>
              <w:rPr>
                <w:spacing w:val="-13"/>
              </w:rPr>
              <w:t xml:space="preserve"> </w:t>
            </w:r>
            <w:r>
              <w:t>and</w:t>
            </w:r>
            <w:r>
              <w:rPr>
                <w:spacing w:val="-13"/>
              </w:rPr>
              <w:t xml:space="preserve"> </w:t>
            </w:r>
            <w:r>
              <w:t>emotional</w:t>
            </w:r>
            <w:r>
              <w:rPr>
                <w:spacing w:val="-13"/>
              </w:rPr>
              <w:t xml:space="preserve"> </w:t>
            </w:r>
            <w:r>
              <w:t>centers</w:t>
            </w:r>
            <w:r>
              <w:rPr>
                <w:spacing w:val="-13"/>
              </w:rPr>
              <w:t xml:space="preserve"> </w:t>
            </w:r>
            <w:r>
              <w:t>of</w:t>
            </w:r>
            <w:r>
              <w:rPr>
                <w:spacing w:val="-13"/>
              </w:rPr>
              <w:t xml:space="preserve"> </w:t>
            </w:r>
            <w:r>
              <w:t>a</w:t>
            </w:r>
            <w:r>
              <w:rPr>
                <w:spacing w:val="-13"/>
              </w:rPr>
              <w:t xml:space="preserve"> </w:t>
            </w:r>
            <w:r>
              <w:t>baby’s</w:t>
            </w:r>
            <w:r>
              <w:rPr>
                <w:spacing w:val="-13"/>
              </w:rPr>
              <w:t xml:space="preserve"> </w:t>
            </w:r>
            <w:r>
              <w:t>brain</w:t>
            </w:r>
            <w:r>
              <w:rPr>
                <w:spacing w:val="-13"/>
              </w:rPr>
              <w:t xml:space="preserve"> </w:t>
            </w:r>
            <w:r>
              <w:t>is</w:t>
            </w:r>
            <w:r>
              <w:rPr>
                <w:spacing w:val="-13"/>
              </w:rPr>
              <w:t xml:space="preserve"> </w:t>
            </w:r>
            <w:r>
              <w:t>a</w:t>
            </w:r>
            <w:r>
              <w:rPr>
                <w:spacing w:val="-13"/>
              </w:rPr>
              <w:t xml:space="preserve"> </w:t>
            </w:r>
            <w:r>
              <w:t>consistent and</w:t>
            </w:r>
            <w:r>
              <w:rPr>
                <w:spacing w:val="-16"/>
              </w:rPr>
              <w:t xml:space="preserve"> </w:t>
            </w:r>
            <w:r>
              <w:t>nurturing</w:t>
            </w:r>
            <w:r>
              <w:rPr>
                <w:spacing w:val="-15"/>
              </w:rPr>
              <w:t xml:space="preserve"> </w:t>
            </w:r>
            <w:r>
              <w:t>relationship</w:t>
            </w:r>
            <w:r>
              <w:rPr>
                <w:spacing w:val="-15"/>
              </w:rPr>
              <w:t xml:space="preserve"> </w:t>
            </w:r>
            <w:r>
              <w:t>with</w:t>
            </w:r>
            <w:r>
              <w:rPr>
                <w:spacing w:val="-13"/>
              </w:rPr>
              <w:t xml:space="preserve"> </w:t>
            </w:r>
            <w:r>
              <w:t>one</w:t>
            </w:r>
            <w:r>
              <w:rPr>
                <w:spacing w:val="-13"/>
              </w:rPr>
              <w:t xml:space="preserve"> </w:t>
            </w:r>
            <w:r>
              <w:t>or</w:t>
            </w:r>
            <w:r>
              <w:rPr>
                <w:spacing w:val="-13"/>
              </w:rPr>
              <w:t xml:space="preserve"> </w:t>
            </w:r>
            <w:r>
              <w:t>a</w:t>
            </w:r>
            <w:r>
              <w:rPr>
                <w:spacing w:val="-13"/>
              </w:rPr>
              <w:t xml:space="preserve"> </w:t>
            </w:r>
            <w:r>
              <w:t>small</w:t>
            </w:r>
            <w:r>
              <w:rPr>
                <w:spacing w:val="-13"/>
              </w:rPr>
              <w:t xml:space="preserve"> </w:t>
            </w:r>
            <w:r>
              <w:t>number</w:t>
            </w:r>
            <w:r>
              <w:rPr>
                <w:spacing w:val="-13"/>
              </w:rPr>
              <w:t xml:space="preserve"> </w:t>
            </w:r>
            <w:r>
              <w:t>of</w:t>
            </w:r>
            <w:r>
              <w:rPr>
                <w:spacing w:val="-13"/>
              </w:rPr>
              <w:t xml:space="preserve"> </w:t>
            </w:r>
            <w:r>
              <w:t>caregivers,</w:t>
            </w:r>
            <w:r>
              <w:rPr>
                <w:spacing w:val="-18"/>
              </w:rPr>
              <w:t xml:space="preserve"> </w:t>
            </w:r>
            <w:r>
              <w:t>coupled</w:t>
            </w:r>
            <w:r>
              <w:rPr>
                <w:spacing w:val="-13"/>
              </w:rPr>
              <w:t xml:space="preserve"> </w:t>
            </w:r>
            <w:r>
              <w:t>with</w:t>
            </w:r>
            <w:r>
              <w:rPr>
                <w:spacing w:val="-13"/>
              </w:rPr>
              <w:t xml:space="preserve"> </w:t>
            </w:r>
            <w:r>
              <w:t>sensory</w:t>
            </w:r>
            <w:r>
              <w:rPr>
                <w:spacing w:val="-13"/>
              </w:rPr>
              <w:t xml:space="preserve"> </w:t>
            </w:r>
            <w:r>
              <w:t>stimulation</w:t>
            </w:r>
            <w:r>
              <w:rPr>
                <w:spacing w:val="-13"/>
              </w:rPr>
              <w:t xml:space="preserve"> </w:t>
            </w:r>
            <w:r>
              <w:t>that comes</w:t>
            </w:r>
            <w:r>
              <w:rPr>
                <w:spacing w:val="-16"/>
              </w:rPr>
              <w:t xml:space="preserve"> </w:t>
            </w:r>
            <w:r>
              <w:t>from</w:t>
            </w:r>
            <w:r>
              <w:rPr>
                <w:spacing w:val="-15"/>
              </w:rPr>
              <w:t xml:space="preserve"> </w:t>
            </w:r>
            <w:r>
              <w:t>exploration</w:t>
            </w:r>
            <w:r>
              <w:rPr>
                <w:spacing w:val="-15"/>
              </w:rPr>
              <w:t xml:space="preserve"> </w:t>
            </w:r>
            <w:r>
              <w:t>and</w:t>
            </w:r>
            <w:r>
              <w:rPr>
                <w:spacing w:val="-16"/>
              </w:rPr>
              <w:t xml:space="preserve"> </w:t>
            </w:r>
            <w:r>
              <w:t>play.</w:t>
            </w:r>
            <w:r>
              <w:rPr>
                <w:spacing w:val="-2"/>
              </w:rPr>
              <w:t xml:space="preserve"> </w:t>
            </w:r>
            <w:r>
              <w:t>A</w:t>
            </w:r>
            <w:r>
              <w:rPr>
                <w:spacing w:val="-15"/>
              </w:rPr>
              <w:t xml:space="preserve"> </w:t>
            </w:r>
            <w:r>
              <w:t>responsive</w:t>
            </w:r>
            <w:r>
              <w:rPr>
                <w:spacing w:val="-15"/>
              </w:rPr>
              <w:t xml:space="preserve"> </w:t>
            </w:r>
            <w:r>
              <w:t>community</w:t>
            </w:r>
            <w:r>
              <w:rPr>
                <w:spacing w:val="-15"/>
              </w:rPr>
              <w:t xml:space="preserve"> </w:t>
            </w:r>
            <w:r>
              <w:t>can</w:t>
            </w:r>
            <w:r>
              <w:rPr>
                <w:spacing w:val="-16"/>
              </w:rPr>
              <w:t xml:space="preserve"> </w:t>
            </w:r>
            <w:r>
              <w:t>take</w:t>
            </w:r>
            <w:r>
              <w:rPr>
                <w:spacing w:val="-15"/>
              </w:rPr>
              <w:t xml:space="preserve"> </w:t>
            </w:r>
            <w:r>
              <w:t>steps</w:t>
            </w:r>
            <w:r>
              <w:rPr>
                <w:spacing w:val="-15"/>
              </w:rPr>
              <w:t xml:space="preserve"> </w:t>
            </w:r>
            <w:r>
              <w:t>to</w:t>
            </w:r>
            <w:r>
              <w:rPr>
                <w:spacing w:val="-15"/>
              </w:rPr>
              <w:t xml:space="preserve"> </w:t>
            </w:r>
            <w:r>
              <w:t>ensure</w:t>
            </w:r>
            <w:r>
              <w:rPr>
                <w:spacing w:val="-16"/>
              </w:rPr>
              <w:t xml:space="preserve"> </w:t>
            </w:r>
            <w:r>
              <w:t>that</w:t>
            </w:r>
            <w:r>
              <w:rPr>
                <w:spacing w:val="-15"/>
              </w:rPr>
              <w:t xml:space="preserve"> </w:t>
            </w:r>
            <w:r>
              <w:t>high-quality,</w:t>
            </w:r>
            <w:r>
              <w:rPr>
                <w:spacing w:val="-18"/>
              </w:rPr>
              <w:t xml:space="preserve"> </w:t>
            </w:r>
            <w:r>
              <w:t>user- friendly</w:t>
            </w:r>
            <w:r>
              <w:rPr>
                <w:spacing w:val="-12"/>
              </w:rPr>
              <w:t xml:space="preserve"> </w:t>
            </w:r>
            <w:r>
              <w:t>information</w:t>
            </w:r>
            <w:r>
              <w:rPr>
                <w:spacing w:val="-12"/>
              </w:rPr>
              <w:t xml:space="preserve"> </w:t>
            </w:r>
            <w:r>
              <w:t>about</w:t>
            </w:r>
            <w:r>
              <w:rPr>
                <w:spacing w:val="-12"/>
              </w:rPr>
              <w:t xml:space="preserve"> </w:t>
            </w:r>
            <w:r>
              <w:t>what</w:t>
            </w:r>
            <w:r>
              <w:rPr>
                <w:spacing w:val="-12"/>
              </w:rPr>
              <w:t xml:space="preserve"> </w:t>
            </w:r>
            <w:r>
              <w:t>children</w:t>
            </w:r>
            <w:r>
              <w:rPr>
                <w:spacing w:val="-12"/>
              </w:rPr>
              <w:t xml:space="preserve"> </w:t>
            </w:r>
            <w:r>
              <w:t>really</w:t>
            </w:r>
            <w:r>
              <w:rPr>
                <w:spacing w:val="-12"/>
              </w:rPr>
              <w:t xml:space="preserve"> </w:t>
            </w:r>
            <w:r>
              <w:t>need</w:t>
            </w:r>
            <w:r>
              <w:rPr>
                <w:spacing w:val="-12"/>
              </w:rPr>
              <w:t xml:space="preserve"> </w:t>
            </w:r>
            <w:r>
              <w:t>for</w:t>
            </w:r>
            <w:r>
              <w:rPr>
                <w:spacing w:val="-12"/>
              </w:rPr>
              <w:t xml:space="preserve"> </w:t>
            </w:r>
            <w:r>
              <w:t>healthy</w:t>
            </w:r>
            <w:r>
              <w:rPr>
                <w:spacing w:val="-12"/>
              </w:rPr>
              <w:t xml:space="preserve"> </w:t>
            </w:r>
            <w:r>
              <w:t>development</w:t>
            </w:r>
            <w:r>
              <w:rPr>
                <w:spacing w:val="-12"/>
              </w:rPr>
              <w:t xml:space="preserve"> </w:t>
            </w:r>
            <w:r>
              <w:t>is</w:t>
            </w:r>
            <w:r>
              <w:rPr>
                <w:spacing w:val="-12"/>
              </w:rPr>
              <w:t xml:space="preserve"> </w:t>
            </w:r>
            <w:r>
              <w:t>available</w:t>
            </w:r>
            <w:r>
              <w:rPr>
                <w:spacing w:val="-12"/>
              </w:rPr>
              <w:t xml:space="preserve"> </w:t>
            </w:r>
            <w:r>
              <w:t>to</w:t>
            </w:r>
            <w:r>
              <w:rPr>
                <w:spacing w:val="-12"/>
              </w:rPr>
              <w:t xml:space="preserve"> </w:t>
            </w:r>
            <w:r>
              <w:t>parents</w:t>
            </w:r>
            <w:r>
              <w:rPr>
                <w:spacing w:val="-12"/>
              </w:rPr>
              <w:t xml:space="preserve"> </w:t>
            </w:r>
            <w:r>
              <w:t>and</w:t>
            </w:r>
          </w:p>
          <w:p w14:paraId="08F561CA" w14:textId="77777777" w:rsidR="006C7D96" w:rsidRDefault="00CA704C">
            <w:pPr>
              <w:pStyle w:val="TableParagraph"/>
              <w:spacing w:before="7" w:line="300" w:lineRule="auto"/>
              <w:ind w:left="475" w:right="425"/>
            </w:pPr>
            <w:r>
              <w:rPr>
                <w:w w:val="95"/>
              </w:rPr>
              <w:t>other caregivers,</w:t>
            </w:r>
            <w:r>
              <w:rPr>
                <w:spacing w:val="-5"/>
                <w:w w:val="95"/>
              </w:rPr>
              <w:t xml:space="preserve"> </w:t>
            </w:r>
            <w:r>
              <w:rPr>
                <w:w w:val="95"/>
              </w:rPr>
              <w:t>childcare workers,</w:t>
            </w:r>
            <w:r>
              <w:rPr>
                <w:spacing w:val="-5"/>
                <w:w w:val="95"/>
              </w:rPr>
              <w:t xml:space="preserve"> </w:t>
            </w:r>
            <w:r>
              <w:rPr>
                <w:w w:val="95"/>
              </w:rPr>
              <w:t>child advocates,</w:t>
            </w:r>
            <w:r>
              <w:rPr>
                <w:spacing w:val="-5"/>
                <w:w w:val="95"/>
              </w:rPr>
              <w:t xml:space="preserve"> </w:t>
            </w:r>
            <w:r>
              <w:rPr>
                <w:w w:val="95"/>
              </w:rPr>
              <w:t>health care workers,</w:t>
            </w:r>
            <w:r>
              <w:rPr>
                <w:spacing w:val="-5"/>
                <w:w w:val="95"/>
              </w:rPr>
              <w:t xml:space="preserve"> </w:t>
            </w:r>
            <w:r>
              <w:rPr>
                <w:w w:val="95"/>
              </w:rPr>
              <w:t>faith groups,</w:t>
            </w:r>
            <w:r>
              <w:rPr>
                <w:spacing w:val="-5"/>
                <w:w w:val="95"/>
              </w:rPr>
              <w:t xml:space="preserve"> </w:t>
            </w:r>
            <w:r>
              <w:rPr>
                <w:w w:val="95"/>
              </w:rPr>
              <w:t>and other interested community groups.</w:t>
            </w:r>
            <w:r>
              <w:rPr>
                <w:spacing w:val="40"/>
              </w:rPr>
              <w:t xml:space="preserve"> </w:t>
            </w:r>
            <w:r>
              <w:rPr>
                <w:w w:val="95"/>
              </w:rPr>
              <w:t xml:space="preserve">It can also work to ensure that supports are in place to enable families to be consistent, </w:t>
            </w:r>
            <w:r>
              <w:t>responsive</w:t>
            </w:r>
            <w:r>
              <w:rPr>
                <w:spacing w:val="-7"/>
              </w:rPr>
              <w:t xml:space="preserve"> </w:t>
            </w:r>
            <w:r>
              <w:t>caregivers</w:t>
            </w:r>
            <w:r>
              <w:rPr>
                <w:spacing w:val="-6"/>
              </w:rPr>
              <w:t xml:space="preserve"> </w:t>
            </w:r>
            <w:r>
              <w:t>for</w:t>
            </w:r>
            <w:r>
              <w:rPr>
                <w:spacing w:val="-6"/>
              </w:rPr>
              <w:t xml:space="preserve"> </w:t>
            </w:r>
            <w:r>
              <w:t>their</w:t>
            </w:r>
            <w:r>
              <w:rPr>
                <w:spacing w:val="-6"/>
              </w:rPr>
              <w:t xml:space="preserve"> </w:t>
            </w:r>
            <w:r>
              <w:t>children.</w:t>
            </w:r>
          </w:p>
        </w:tc>
      </w:tr>
      <w:tr w:rsidR="006C7D96" w14:paraId="70721E5B" w14:textId="77777777">
        <w:trPr>
          <w:trHeight w:val="325"/>
        </w:trPr>
        <w:tc>
          <w:tcPr>
            <w:tcW w:w="3564" w:type="dxa"/>
            <w:tcBorders>
              <w:top w:val="single" w:sz="18" w:space="0" w:color="000000"/>
              <w:left w:val="nil"/>
              <w:bottom w:val="nil"/>
              <w:right w:val="single" w:sz="4" w:space="0" w:color="000000"/>
            </w:tcBorders>
            <w:shd w:val="clear" w:color="auto" w:fill="E8E5D8"/>
          </w:tcPr>
          <w:p w14:paraId="6DCE48D6" w14:textId="77777777" w:rsidR="006C7D96" w:rsidRDefault="006C7D96">
            <w:pPr>
              <w:pStyle w:val="TableParagraph"/>
              <w:rPr>
                <w:rFonts w:ascii="Times New Roman"/>
              </w:rPr>
            </w:pPr>
          </w:p>
        </w:tc>
        <w:tc>
          <w:tcPr>
            <w:tcW w:w="3367" w:type="dxa"/>
            <w:tcBorders>
              <w:top w:val="single" w:sz="18" w:space="0" w:color="000000"/>
              <w:left w:val="single" w:sz="4" w:space="0" w:color="000000"/>
              <w:bottom w:val="single" w:sz="4" w:space="0" w:color="000000"/>
              <w:right w:val="single" w:sz="4" w:space="0" w:color="000000"/>
            </w:tcBorders>
            <w:shd w:val="clear" w:color="auto" w:fill="FFFFFF"/>
          </w:tcPr>
          <w:p w14:paraId="1DCD3813" w14:textId="77777777" w:rsidR="006C7D96" w:rsidRDefault="00CA704C">
            <w:pPr>
              <w:pStyle w:val="TableParagraph"/>
              <w:tabs>
                <w:tab w:val="left" w:pos="2996"/>
              </w:tabs>
              <w:spacing w:before="58"/>
              <w:ind w:left="181"/>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7</w:t>
            </w:r>
          </w:p>
        </w:tc>
        <w:tc>
          <w:tcPr>
            <w:tcW w:w="3559" w:type="dxa"/>
            <w:tcBorders>
              <w:top w:val="single" w:sz="18" w:space="0" w:color="000000"/>
              <w:left w:val="single" w:sz="4" w:space="0" w:color="000000"/>
              <w:bottom w:val="nil"/>
              <w:right w:val="nil"/>
            </w:tcBorders>
            <w:shd w:val="clear" w:color="auto" w:fill="E8E5D8"/>
          </w:tcPr>
          <w:p w14:paraId="64ECEDF8" w14:textId="77777777" w:rsidR="006C7D96" w:rsidRDefault="006C7D96">
            <w:pPr>
              <w:pStyle w:val="TableParagraph"/>
              <w:rPr>
                <w:rFonts w:ascii="Times New Roman"/>
              </w:rPr>
            </w:pPr>
          </w:p>
        </w:tc>
      </w:tr>
    </w:tbl>
    <w:p w14:paraId="65036C09" w14:textId="77777777" w:rsidR="006C7D96" w:rsidRDefault="00CA704C">
      <w:pPr>
        <w:rPr>
          <w:sz w:val="2"/>
          <w:szCs w:val="2"/>
        </w:rPr>
      </w:pPr>
      <w:r>
        <w:pict w14:anchorId="09EB0481">
          <v:rect id="docshape63" o:spid="_x0000_s1722" style="position:absolute;margin-left:0;margin-top:0;width:612pt;height:11in;z-index:-18028032;mso-position-horizontal-relative:page;mso-position-vertical-relative:page" fillcolor="#e8e5d8" stroked="f">
            <w10:wrap anchorx="page" anchory="page"/>
          </v:rect>
        </w:pict>
      </w:r>
      <w:r>
        <w:pict w14:anchorId="18188855">
          <v:group id="docshapegroup64" o:spid="_x0000_s1719" style="position:absolute;margin-left:43.8pt;margin-top:43pt;width:524.75pt;height:705.65pt;z-index:-18027520;mso-position-horizontal-relative:page;mso-position-vertical-relative:page" coordorigin="876,860" coordsize="10495,14113">
            <v:rect id="docshape65" o:spid="_x0000_s1721" style="position:absolute;left:875;top:860;width:10477;height:14108" stroked="f"/>
            <v:rect id="docshape66" o:spid="_x0000_s1720" style="position:absolute;left:911;top:860;width:10459;height:14113" stroked="f"/>
            <w10:wrap anchorx="page" anchory="page"/>
          </v:group>
        </w:pict>
      </w:r>
    </w:p>
    <w:p w14:paraId="4F549386" w14:textId="77777777" w:rsidR="006C7D96" w:rsidRDefault="006C7D96">
      <w:pPr>
        <w:rPr>
          <w:sz w:val="2"/>
          <w:szCs w:val="2"/>
        </w:rPr>
        <w:sectPr w:rsidR="006C7D96">
          <w:type w:val="continuous"/>
          <w:pgSz w:w="12240" w:h="15840"/>
          <w:pgMar w:top="660" w:right="360" w:bottom="280" w:left="260" w:header="720" w:footer="720" w:gutter="0"/>
          <w:cols w:space="720"/>
        </w:sectPr>
      </w:pPr>
    </w:p>
    <w:p w14:paraId="7AAC57FD" w14:textId="77777777" w:rsidR="006C7D96" w:rsidRDefault="00CA704C">
      <w:pPr>
        <w:pStyle w:val="BodyText"/>
        <w:rPr>
          <w:sz w:val="20"/>
        </w:rPr>
      </w:pPr>
      <w:r>
        <w:lastRenderedPageBreak/>
        <w:pict w14:anchorId="0032D297">
          <v:rect id="docshape67" o:spid="_x0000_s1718" style="position:absolute;margin-left:0;margin-top:0;width:612pt;height:11in;z-index:-18027008;mso-position-horizontal-relative:page;mso-position-vertical-relative:page" fillcolor="#e8e5d8" stroked="f">
            <w10:wrap anchorx="page" anchory="page"/>
          </v:rect>
        </w:pict>
      </w:r>
      <w:r>
        <w:pict w14:anchorId="38C596B0">
          <v:group id="docshapegroup68" o:spid="_x0000_s1709" style="position:absolute;margin-left:43.3pt;margin-top:35pt;width:524.85pt;height:731.55pt;z-index:-18026496;mso-position-horizontal-relative:page;mso-position-vertical-relative:page" coordorigin="866,700" coordsize="10497,14631">
            <v:rect id="docshape69" o:spid="_x0000_s1717" style="position:absolute;left:875;top:860;width:10477;height:14108" stroked="f"/>
            <v:rect id="docshape70" o:spid="_x0000_s1716" style="position:absolute;left:875;top:729;width:10477;height:14239" filled="f" strokeweight="1pt"/>
            <v:rect id="docshape71" o:spid="_x0000_s1715" style="position:absolute;left:865;top:700;width:10497;height:160" fillcolor="#5d87a1" stroked="f"/>
            <v:line id="_x0000_s1714" style="position:absolute" from="3433,940" to="8803,940" strokecolor="#b2a97e" strokeweight="8pt"/>
            <v:rect id="docshape72" o:spid="_x0000_s1713" style="position:absolute;left:4440;top:14968;width:3368;height:358" stroked="f"/>
            <v:rect id="docshape73" o:spid="_x0000_s1712" style="position:absolute;left:4440;top:14968;width:3368;height:358" filled="f" strokeweight=".5pt"/>
            <v:rect id="docshape74" o:spid="_x0000_s1711" style="position:absolute;left:1182;top:1667;width:9875;height:6373" fillcolor="#e4e1d2" stroked="f"/>
            <v:rect id="docshape75" o:spid="_x0000_s1710" style="position:absolute;left:1182;top:1667;width:9875;height:6373" filled="f" strokeweight=".5pt"/>
            <w10:wrap anchorx="page" anchory="page"/>
          </v:group>
        </w:pict>
      </w:r>
    </w:p>
    <w:p w14:paraId="40B87CB9" w14:textId="77777777" w:rsidR="006C7D96" w:rsidRDefault="006C7D96">
      <w:pPr>
        <w:pStyle w:val="BodyText"/>
        <w:rPr>
          <w:sz w:val="20"/>
        </w:rPr>
      </w:pPr>
    </w:p>
    <w:p w14:paraId="009589C5" w14:textId="77777777" w:rsidR="006C7D96" w:rsidRDefault="006C7D96">
      <w:pPr>
        <w:pStyle w:val="BodyText"/>
        <w:rPr>
          <w:sz w:val="20"/>
        </w:rPr>
      </w:pPr>
    </w:p>
    <w:p w14:paraId="03D305C4" w14:textId="77777777" w:rsidR="006C7D96" w:rsidRDefault="006C7D96">
      <w:pPr>
        <w:pStyle w:val="BodyText"/>
        <w:rPr>
          <w:sz w:val="20"/>
        </w:rPr>
      </w:pPr>
    </w:p>
    <w:p w14:paraId="5190D059" w14:textId="77777777" w:rsidR="006C7D96" w:rsidRDefault="00CA704C">
      <w:pPr>
        <w:pStyle w:val="Heading2"/>
        <w:spacing w:before="240"/>
        <w:ind w:left="242"/>
      </w:pPr>
      <w:r>
        <w:t>INSIDE</w:t>
      </w:r>
      <w:r>
        <w:rPr>
          <w:spacing w:val="30"/>
        </w:rPr>
        <w:t xml:space="preserve"> </w:t>
      </w:r>
      <w:r>
        <w:t>THE</w:t>
      </w:r>
      <w:r>
        <w:rPr>
          <w:spacing w:val="29"/>
        </w:rPr>
        <w:t xml:space="preserve"> </w:t>
      </w:r>
      <w:r>
        <w:rPr>
          <w:spacing w:val="-2"/>
        </w:rPr>
        <w:t>BRAIN</w:t>
      </w:r>
    </w:p>
    <w:p w14:paraId="3B95C8BF" w14:textId="77777777" w:rsidR="006C7D96" w:rsidRDefault="00CA704C">
      <w:pPr>
        <w:pStyle w:val="BodyText"/>
        <w:spacing w:before="51" w:line="300" w:lineRule="auto"/>
        <w:ind w:left="1160" w:right="1055" w:firstLine="360"/>
      </w:pPr>
      <w:r>
        <w:t xml:space="preserve">The brain is made up of many areas that </w:t>
      </w:r>
      <w:proofErr w:type="gramStart"/>
      <w:r>
        <w:t>are in charge of</w:t>
      </w:r>
      <w:proofErr w:type="gramEnd"/>
      <w:r>
        <w:t xml:space="preserve"> specific functions,</w:t>
      </w:r>
      <w:r>
        <w:rPr>
          <w:spacing w:val="-17"/>
        </w:rPr>
        <w:t xml:space="preserve"> </w:t>
      </w:r>
      <w:r>
        <w:t>such as identifying what we see,</w:t>
      </w:r>
      <w:r>
        <w:rPr>
          <w:spacing w:val="-17"/>
        </w:rPr>
        <w:t xml:space="preserve"> </w:t>
      </w:r>
      <w:r>
        <w:t>processing language,</w:t>
      </w:r>
      <w:r>
        <w:rPr>
          <w:spacing w:val="-17"/>
        </w:rPr>
        <w:t xml:space="preserve"> </w:t>
      </w:r>
      <w:r>
        <w:t>storing memories,</w:t>
      </w:r>
      <w:r>
        <w:rPr>
          <w:spacing w:val="-17"/>
        </w:rPr>
        <w:t xml:space="preserve"> </w:t>
      </w:r>
      <w:r>
        <w:t>and assessing whether or not we are in danger.</w:t>
      </w:r>
      <w:r>
        <w:rPr>
          <w:spacing w:val="40"/>
        </w:rPr>
        <w:t xml:space="preserve"> </w:t>
      </w:r>
      <w:r>
        <w:t>Within each</w:t>
      </w:r>
      <w:r>
        <w:rPr>
          <w:spacing w:val="-8"/>
        </w:rPr>
        <w:t xml:space="preserve"> </w:t>
      </w:r>
      <w:r>
        <w:t>of</w:t>
      </w:r>
      <w:r>
        <w:rPr>
          <w:spacing w:val="-4"/>
        </w:rPr>
        <w:t xml:space="preserve"> </w:t>
      </w:r>
      <w:r>
        <w:t>these</w:t>
      </w:r>
      <w:r>
        <w:rPr>
          <w:spacing w:val="-4"/>
        </w:rPr>
        <w:t xml:space="preserve"> </w:t>
      </w:r>
      <w:r>
        <w:t>brain</w:t>
      </w:r>
      <w:r>
        <w:rPr>
          <w:spacing w:val="-4"/>
        </w:rPr>
        <w:t xml:space="preserve"> </w:t>
      </w:r>
      <w:r>
        <w:t>areas</w:t>
      </w:r>
      <w:r>
        <w:rPr>
          <w:spacing w:val="-4"/>
        </w:rPr>
        <w:t xml:space="preserve"> </w:t>
      </w:r>
      <w:r>
        <w:t>are</w:t>
      </w:r>
      <w:r>
        <w:rPr>
          <w:spacing w:val="-4"/>
        </w:rPr>
        <w:t xml:space="preserve"> </w:t>
      </w:r>
      <w:r>
        <w:t>neurons,</w:t>
      </w:r>
      <w:r>
        <w:rPr>
          <w:spacing w:val="-22"/>
        </w:rPr>
        <w:t xml:space="preserve"> </w:t>
      </w:r>
      <w:r>
        <w:t>or</w:t>
      </w:r>
      <w:r>
        <w:rPr>
          <w:spacing w:val="-4"/>
        </w:rPr>
        <w:t xml:space="preserve"> </w:t>
      </w:r>
      <w:r>
        <w:t>nerve</w:t>
      </w:r>
      <w:r>
        <w:rPr>
          <w:spacing w:val="-4"/>
        </w:rPr>
        <w:t xml:space="preserve"> </w:t>
      </w:r>
      <w:r>
        <w:t>cells,</w:t>
      </w:r>
      <w:r>
        <w:rPr>
          <w:spacing w:val="-22"/>
        </w:rPr>
        <w:t xml:space="preserve"> </w:t>
      </w:r>
      <w:r>
        <w:t>which</w:t>
      </w:r>
      <w:r>
        <w:rPr>
          <w:spacing w:val="-4"/>
        </w:rPr>
        <w:t xml:space="preserve"> </w:t>
      </w:r>
      <w:r>
        <w:t>send</w:t>
      </w:r>
      <w:r>
        <w:rPr>
          <w:spacing w:val="-4"/>
        </w:rPr>
        <w:t xml:space="preserve"> </w:t>
      </w:r>
      <w:r>
        <w:t>messages</w:t>
      </w:r>
      <w:r>
        <w:rPr>
          <w:spacing w:val="-4"/>
        </w:rPr>
        <w:t xml:space="preserve"> </w:t>
      </w:r>
      <w:r>
        <w:t>to</w:t>
      </w:r>
      <w:r>
        <w:rPr>
          <w:spacing w:val="-4"/>
        </w:rPr>
        <w:t xml:space="preserve"> </w:t>
      </w:r>
      <w:r>
        <w:t>each</w:t>
      </w:r>
      <w:r>
        <w:rPr>
          <w:spacing w:val="-4"/>
        </w:rPr>
        <w:t xml:space="preserve"> </w:t>
      </w:r>
      <w:r>
        <w:t>other</w:t>
      </w:r>
      <w:r>
        <w:rPr>
          <w:spacing w:val="-4"/>
        </w:rPr>
        <w:t xml:space="preserve"> </w:t>
      </w:r>
      <w:r>
        <w:t>across</w:t>
      </w:r>
      <w:r>
        <w:rPr>
          <w:spacing w:val="-4"/>
        </w:rPr>
        <w:t xml:space="preserve"> </w:t>
      </w:r>
      <w:r>
        <w:t>synapses.</w:t>
      </w:r>
    </w:p>
    <w:p w14:paraId="7C431CE0" w14:textId="77777777" w:rsidR="006C7D96" w:rsidRDefault="00CA704C">
      <w:pPr>
        <w:pStyle w:val="BodyText"/>
        <w:spacing w:before="3" w:line="300" w:lineRule="auto"/>
        <w:ind w:left="1160" w:right="974"/>
      </w:pPr>
      <w:r>
        <w:t>New synapses between cells are constantly being formed by everyday sensory experiences that register on</w:t>
      </w:r>
      <w:r>
        <w:rPr>
          <w:spacing w:val="-16"/>
        </w:rPr>
        <w:t xml:space="preserve"> </w:t>
      </w:r>
      <w:r>
        <w:t>the</w:t>
      </w:r>
      <w:r>
        <w:rPr>
          <w:spacing w:val="-9"/>
        </w:rPr>
        <w:t xml:space="preserve"> </w:t>
      </w:r>
      <w:r>
        <w:t>brain—including</w:t>
      </w:r>
      <w:r>
        <w:rPr>
          <w:spacing w:val="-6"/>
        </w:rPr>
        <w:t xml:space="preserve"> </w:t>
      </w:r>
      <w:r>
        <w:t>what</w:t>
      </w:r>
      <w:r>
        <w:rPr>
          <w:spacing w:val="-6"/>
        </w:rPr>
        <w:t xml:space="preserve"> </w:t>
      </w:r>
      <w:r>
        <w:t>the</w:t>
      </w:r>
      <w:r>
        <w:rPr>
          <w:spacing w:val="-6"/>
        </w:rPr>
        <w:t xml:space="preserve"> </w:t>
      </w:r>
      <w:r>
        <w:t>child</w:t>
      </w:r>
      <w:r>
        <w:rPr>
          <w:spacing w:val="-6"/>
        </w:rPr>
        <w:t xml:space="preserve"> </w:t>
      </w:r>
      <w:r>
        <w:t>sees,</w:t>
      </w:r>
      <w:r>
        <w:rPr>
          <w:spacing w:val="-22"/>
        </w:rPr>
        <w:t xml:space="preserve"> </w:t>
      </w:r>
      <w:r>
        <w:t>hears,</w:t>
      </w:r>
      <w:r>
        <w:rPr>
          <w:spacing w:val="-22"/>
        </w:rPr>
        <w:t xml:space="preserve"> </w:t>
      </w:r>
      <w:r>
        <w:t>touches,</w:t>
      </w:r>
      <w:r>
        <w:rPr>
          <w:spacing w:val="-22"/>
        </w:rPr>
        <w:t xml:space="preserve"> </w:t>
      </w:r>
      <w:r>
        <w:t>and</w:t>
      </w:r>
      <w:r>
        <w:rPr>
          <w:spacing w:val="-6"/>
        </w:rPr>
        <w:t xml:space="preserve"> </w:t>
      </w:r>
      <w:r>
        <w:t>smells.</w:t>
      </w:r>
      <w:r>
        <w:rPr>
          <w:spacing w:val="40"/>
        </w:rPr>
        <w:t xml:space="preserve"> </w:t>
      </w:r>
      <w:r>
        <w:t>Other,</w:t>
      </w:r>
      <w:r>
        <w:rPr>
          <w:spacing w:val="-22"/>
        </w:rPr>
        <w:t xml:space="preserve"> </w:t>
      </w:r>
      <w:r>
        <w:t>unused</w:t>
      </w:r>
      <w:r>
        <w:rPr>
          <w:spacing w:val="-6"/>
        </w:rPr>
        <w:t xml:space="preserve"> </w:t>
      </w:r>
      <w:r>
        <w:t>synapses</w:t>
      </w:r>
      <w:r>
        <w:rPr>
          <w:spacing w:val="-6"/>
        </w:rPr>
        <w:t xml:space="preserve"> </w:t>
      </w:r>
      <w:r>
        <w:t>are</w:t>
      </w:r>
      <w:r>
        <w:rPr>
          <w:spacing w:val="-6"/>
        </w:rPr>
        <w:t xml:space="preserve"> </w:t>
      </w:r>
      <w:r>
        <w:t>broken or pruned away.</w:t>
      </w:r>
      <w:r>
        <w:rPr>
          <w:spacing w:val="40"/>
        </w:rPr>
        <w:t xml:space="preserve"> </w:t>
      </w:r>
      <w:r>
        <w:t>This signaling between nerve cells creates pathways that make up the</w:t>
      </w:r>
      <w:r>
        <w:rPr>
          <w:spacing w:val="-19"/>
        </w:rPr>
        <w:t xml:space="preserve"> </w:t>
      </w:r>
      <w:r>
        <w:t>“wiring” of the brain.</w:t>
      </w:r>
      <w:r>
        <w:rPr>
          <w:spacing w:val="40"/>
        </w:rPr>
        <w:t xml:space="preserve"> </w:t>
      </w:r>
      <w:r>
        <w:t>These pathways ensure that the different brain areas can communicate and function together in a coordinated way.</w:t>
      </w:r>
    </w:p>
    <w:p w14:paraId="35B7C73E" w14:textId="77777777" w:rsidR="006C7D96" w:rsidRDefault="00CA704C">
      <w:pPr>
        <w:pStyle w:val="BodyText"/>
        <w:spacing w:before="6"/>
        <w:ind w:left="1520"/>
      </w:pPr>
      <w:r>
        <w:rPr>
          <w:spacing w:val="-2"/>
        </w:rPr>
        <w:t>The</w:t>
      </w:r>
      <w:r>
        <w:rPr>
          <w:spacing w:val="-11"/>
        </w:rPr>
        <w:t xml:space="preserve"> </w:t>
      </w:r>
      <w:r>
        <w:rPr>
          <w:spacing w:val="-2"/>
        </w:rPr>
        <w:t>young</w:t>
      </w:r>
      <w:r>
        <w:rPr>
          <w:spacing w:val="-11"/>
        </w:rPr>
        <w:t xml:space="preserve"> </w:t>
      </w:r>
      <w:r>
        <w:rPr>
          <w:spacing w:val="-2"/>
        </w:rPr>
        <w:t>baby’s</w:t>
      </w:r>
      <w:r>
        <w:rPr>
          <w:spacing w:val="-11"/>
        </w:rPr>
        <w:t xml:space="preserve"> </w:t>
      </w:r>
      <w:r>
        <w:rPr>
          <w:spacing w:val="-2"/>
        </w:rPr>
        <w:t>brain</w:t>
      </w:r>
      <w:r>
        <w:rPr>
          <w:spacing w:val="-10"/>
        </w:rPr>
        <w:t xml:space="preserve"> </w:t>
      </w:r>
      <w:r>
        <w:rPr>
          <w:spacing w:val="-2"/>
        </w:rPr>
        <w:t>is</w:t>
      </w:r>
      <w:r>
        <w:rPr>
          <w:spacing w:val="-11"/>
        </w:rPr>
        <w:t xml:space="preserve"> </w:t>
      </w:r>
      <w:r>
        <w:rPr>
          <w:spacing w:val="-2"/>
        </w:rPr>
        <w:t>genetically</w:t>
      </w:r>
      <w:r>
        <w:rPr>
          <w:spacing w:val="-11"/>
        </w:rPr>
        <w:t xml:space="preserve"> </w:t>
      </w:r>
      <w:r>
        <w:rPr>
          <w:spacing w:val="-2"/>
        </w:rPr>
        <w:t>programmed</w:t>
      </w:r>
      <w:r>
        <w:rPr>
          <w:spacing w:val="-11"/>
        </w:rPr>
        <w:t xml:space="preserve"> </w:t>
      </w:r>
      <w:r>
        <w:rPr>
          <w:spacing w:val="-2"/>
        </w:rPr>
        <w:t>to</w:t>
      </w:r>
      <w:r>
        <w:rPr>
          <w:spacing w:val="-10"/>
        </w:rPr>
        <w:t xml:space="preserve"> </w:t>
      </w:r>
      <w:r>
        <w:rPr>
          <w:spacing w:val="-2"/>
        </w:rPr>
        <w:t>produce</w:t>
      </w:r>
      <w:r>
        <w:rPr>
          <w:spacing w:val="-11"/>
        </w:rPr>
        <w:t xml:space="preserve"> </w:t>
      </w:r>
      <w:r>
        <w:rPr>
          <w:spacing w:val="-2"/>
        </w:rPr>
        <w:t>many</w:t>
      </w:r>
      <w:r>
        <w:rPr>
          <w:spacing w:val="-11"/>
        </w:rPr>
        <w:t xml:space="preserve"> </w:t>
      </w:r>
      <w:r>
        <w:rPr>
          <w:spacing w:val="-2"/>
        </w:rPr>
        <w:t>more</w:t>
      </w:r>
      <w:r>
        <w:rPr>
          <w:spacing w:val="-11"/>
        </w:rPr>
        <w:t xml:space="preserve"> </w:t>
      </w:r>
      <w:r>
        <w:rPr>
          <w:spacing w:val="-2"/>
        </w:rPr>
        <w:t>synapses</w:t>
      </w:r>
      <w:r>
        <w:rPr>
          <w:spacing w:val="-11"/>
        </w:rPr>
        <w:t xml:space="preserve"> </w:t>
      </w:r>
      <w:r>
        <w:rPr>
          <w:spacing w:val="-2"/>
        </w:rPr>
        <w:t>than</w:t>
      </w:r>
      <w:r>
        <w:rPr>
          <w:spacing w:val="-11"/>
        </w:rPr>
        <w:t xml:space="preserve"> </w:t>
      </w:r>
      <w:r>
        <w:rPr>
          <w:spacing w:val="-2"/>
        </w:rPr>
        <w:t>it</w:t>
      </w:r>
      <w:r>
        <w:rPr>
          <w:spacing w:val="-10"/>
        </w:rPr>
        <w:t xml:space="preserve"> </w:t>
      </w:r>
      <w:r>
        <w:rPr>
          <w:spacing w:val="-2"/>
        </w:rPr>
        <w:t>will</w:t>
      </w:r>
      <w:r>
        <w:rPr>
          <w:spacing w:val="-11"/>
        </w:rPr>
        <w:t xml:space="preserve"> </w:t>
      </w:r>
      <w:r>
        <w:rPr>
          <w:spacing w:val="-2"/>
        </w:rPr>
        <w:t>ever</w:t>
      </w:r>
      <w:r>
        <w:rPr>
          <w:spacing w:val="-11"/>
        </w:rPr>
        <w:t xml:space="preserve"> </w:t>
      </w:r>
      <w:r>
        <w:rPr>
          <w:spacing w:val="-4"/>
        </w:rPr>
        <w:t>use.</w:t>
      </w:r>
    </w:p>
    <w:p w14:paraId="666377C1" w14:textId="77777777" w:rsidR="006C7D96" w:rsidRDefault="00CA704C">
      <w:pPr>
        <w:pStyle w:val="BodyText"/>
        <w:spacing w:before="65" w:line="300" w:lineRule="auto"/>
        <w:ind w:left="1160" w:right="1416"/>
      </w:pPr>
      <w:r>
        <w:t>In</w:t>
      </w:r>
      <w:r>
        <w:rPr>
          <w:spacing w:val="-16"/>
        </w:rPr>
        <w:t xml:space="preserve"> </w:t>
      </w:r>
      <w:r>
        <w:t>fact,</w:t>
      </w:r>
      <w:r>
        <w:rPr>
          <w:spacing w:val="-27"/>
        </w:rPr>
        <w:t xml:space="preserve"> </w:t>
      </w:r>
      <w:r>
        <w:t>8</w:t>
      </w:r>
      <w:r>
        <w:rPr>
          <w:spacing w:val="-15"/>
        </w:rPr>
        <w:t xml:space="preserve"> </w:t>
      </w:r>
      <w:r>
        <w:t>months</w:t>
      </w:r>
      <w:r>
        <w:rPr>
          <w:spacing w:val="-15"/>
        </w:rPr>
        <w:t xml:space="preserve"> </w:t>
      </w:r>
      <w:r>
        <w:t>after</w:t>
      </w:r>
      <w:r>
        <w:rPr>
          <w:spacing w:val="-14"/>
        </w:rPr>
        <w:t xml:space="preserve"> </w:t>
      </w:r>
      <w:r>
        <w:t>birth</w:t>
      </w:r>
      <w:r>
        <w:rPr>
          <w:spacing w:val="-15"/>
        </w:rPr>
        <w:t xml:space="preserve"> </w:t>
      </w:r>
      <w:r>
        <w:t>a</w:t>
      </w:r>
      <w:r>
        <w:rPr>
          <w:spacing w:val="-14"/>
        </w:rPr>
        <w:t xml:space="preserve"> </w:t>
      </w:r>
      <w:r>
        <w:t>baby</w:t>
      </w:r>
      <w:r>
        <w:rPr>
          <w:spacing w:val="-14"/>
        </w:rPr>
        <w:t xml:space="preserve"> </w:t>
      </w:r>
      <w:r>
        <w:t>will</w:t>
      </w:r>
      <w:r>
        <w:rPr>
          <w:spacing w:val="-14"/>
        </w:rPr>
        <w:t xml:space="preserve"> </w:t>
      </w:r>
      <w:r>
        <w:t>have</w:t>
      </w:r>
      <w:r>
        <w:rPr>
          <w:spacing w:val="-14"/>
        </w:rPr>
        <w:t xml:space="preserve"> </w:t>
      </w:r>
      <w:r>
        <w:t>an</w:t>
      </w:r>
      <w:r>
        <w:rPr>
          <w:spacing w:val="-14"/>
        </w:rPr>
        <w:t xml:space="preserve"> </w:t>
      </w:r>
      <w:r>
        <w:t>astounding</w:t>
      </w:r>
      <w:r>
        <w:rPr>
          <w:spacing w:val="-14"/>
        </w:rPr>
        <w:t xml:space="preserve"> </w:t>
      </w:r>
      <w:r>
        <w:t>1,000</w:t>
      </w:r>
      <w:r>
        <w:rPr>
          <w:spacing w:val="-14"/>
        </w:rPr>
        <w:t xml:space="preserve"> </w:t>
      </w:r>
      <w:r>
        <w:t>trillion</w:t>
      </w:r>
      <w:r>
        <w:rPr>
          <w:spacing w:val="-14"/>
        </w:rPr>
        <w:t xml:space="preserve"> </w:t>
      </w:r>
      <w:r>
        <w:t>synapses</w:t>
      </w:r>
      <w:r>
        <w:rPr>
          <w:spacing w:val="-14"/>
        </w:rPr>
        <w:t xml:space="preserve"> </w:t>
      </w:r>
      <w:r>
        <w:t>in</w:t>
      </w:r>
      <w:r>
        <w:rPr>
          <w:spacing w:val="-14"/>
        </w:rPr>
        <w:t xml:space="preserve"> </w:t>
      </w:r>
      <w:r>
        <w:t>his</w:t>
      </w:r>
      <w:r>
        <w:rPr>
          <w:spacing w:val="-14"/>
        </w:rPr>
        <w:t xml:space="preserve"> </w:t>
      </w:r>
      <w:r>
        <w:t>brain.</w:t>
      </w:r>
      <w:r>
        <w:rPr>
          <w:spacing w:val="39"/>
        </w:rPr>
        <w:t xml:space="preserve"> </w:t>
      </w:r>
      <w:r>
        <w:t>Repeated experiences</w:t>
      </w:r>
      <w:r>
        <w:rPr>
          <w:spacing w:val="-16"/>
        </w:rPr>
        <w:t xml:space="preserve"> </w:t>
      </w:r>
      <w:r>
        <w:t>strengthen</w:t>
      </w:r>
      <w:r>
        <w:rPr>
          <w:spacing w:val="-13"/>
        </w:rPr>
        <w:t xml:space="preserve"> </w:t>
      </w:r>
      <w:r>
        <w:t>certain</w:t>
      </w:r>
      <w:r>
        <w:rPr>
          <w:spacing w:val="-13"/>
        </w:rPr>
        <w:t xml:space="preserve"> </w:t>
      </w:r>
      <w:r>
        <w:t>synapses</w:t>
      </w:r>
      <w:r>
        <w:rPr>
          <w:spacing w:val="-13"/>
        </w:rPr>
        <w:t xml:space="preserve"> </w:t>
      </w:r>
      <w:r>
        <w:t>while</w:t>
      </w:r>
      <w:r>
        <w:rPr>
          <w:spacing w:val="-13"/>
        </w:rPr>
        <w:t xml:space="preserve"> </w:t>
      </w:r>
      <w:r>
        <w:t>pruning</w:t>
      </w:r>
      <w:r>
        <w:rPr>
          <w:spacing w:val="-13"/>
        </w:rPr>
        <w:t xml:space="preserve"> </w:t>
      </w:r>
      <w:r>
        <w:t>away</w:t>
      </w:r>
      <w:r>
        <w:rPr>
          <w:spacing w:val="-13"/>
        </w:rPr>
        <w:t xml:space="preserve"> </w:t>
      </w:r>
      <w:r>
        <w:t>those</w:t>
      </w:r>
      <w:r>
        <w:rPr>
          <w:spacing w:val="-13"/>
        </w:rPr>
        <w:t xml:space="preserve"> </w:t>
      </w:r>
      <w:r>
        <w:t>that</w:t>
      </w:r>
      <w:r>
        <w:rPr>
          <w:spacing w:val="-13"/>
        </w:rPr>
        <w:t xml:space="preserve"> </w:t>
      </w:r>
      <w:r>
        <w:t>aren’t</w:t>
      </w:r>
      <w:r>
        <w:rPr>
          <w:spacing w:val="-13"/>
        </w:rPr>
        <w:t xml:space="preserve"> </w:t>
      </w:r>
      <w:r>
        <w:t>used.</w:t>
      </w:r>
      <w:r>
        <w:rPr>
          <w:spacing w:val="40"/>
        </w:rPr>
        <w:t xml:space="preserve"> </w:t>
      </w:r>
      <w:r>
        <w:t>In</w:t>
      </w:r>
      <w:r>
        <w:rPr>
          <w:spacing w:val="-13"/>
        </w:rPr>
        <w:t xml:space="preserve"> </w:t>
      </w:r>
      <w:r>
        <w:t>this</w:t>
      </w:r>
      <w:r>
        <w:rPr>
          <w:spacing w:val="-13"/>
        </w:rPr>
        <w:t xml:space="preserve"> </w:t>
      </w:r>
      <w:r>
        <w:t>way,</w:t>
      </w:r>
      <w:r>
        <w:rPr>
          <w:spacing w:val="-27"/>
        </w:rPr>
        <w:t xml:space="preserve"> </w:t>
      </w:r>
      <w:r>
        <w:t>the infant’s</w:t>
      </w:r>
      <w:r>
        <w:rPr>
          <w:spacing w:val="-16"/>
        </w:rPr>
        <w:t xml:space="preserve"> </w:t>
      </w:r>
      <w:r>
        <w:t>brain</w:t>
      </w:r>
      <w:r>
        <w:rPr>
          <w:spacing w:val="-15"/>
        </w:rPr>
        <w:t xml:space="preserve"> </w:t>
      </w:r>
      <w:r>
        <w:t>is</w:t>
      </w:r>
      <w:r>
        <w:rPr>
          <w:spacing w:val="-15"/>
        </w:rPr>
        <w:t xml:space="preserve"> </w:t>
      </w:r>
      <w:r>
        <w:t>being</w:t>
      </w:r>
      <w:r>
        <w:rPr>
          <w:spacing w:val="-16"/>
        </w:rPr>
        <w:t xml:space="preserve"> </w:t>
      </w:r>
      <w:r>
        <w:t>shaped</w:t>
      </w:r>
      <w:r>
        <w:rPr>
          <w:spacing w:val="-15"/>
        </w:rPr>
        <w:t xml:space="preserve"> </w:t>
      </w:r>
      <w:r>
        <w:t>by</w:t>
      </w:r>
      <w:r>
        <w:rPr>
          <w:spacing w:val="-15"/>
        </w:rPr>
        <w:t xml:space="preserve"> </w:t>
      </w:r>
      <w:r>
        <w:t>outside</w:t>
      </w:r>
      <w:r>
        <w:rPr>
          <w:spacing w:val="-15"/>
        </w:rPr>
        <w:t xml:space="preserve"> </w:t>
      </w:r>
      <w:r>
        <w:t>experiences.</w:t>
      </w:r>
      <w:r>
        <w:rPr>
          <w:spacing w:val="16"/>
        </w:rPr>
        <w:t xml:space="preserve"> </w:t>
      </w:r>
      <w:r>
        <w:t>Although</w:t>
      </w:r>
      <w:r>
        <w:rPr>
          <w:spacing w:val="-15"/>
        </w:rPr>
        <w:t xml:space="preserve"> </w:t>
      </w:r>
      <w:r>
        <w:t>this</w:t>
      </w:r>
      <w:r>
        <w:rPr>
          <w:spacing w:val="-16"/>
        </w:rPr>
        <w:t xml:space="preserve"> </w:t>
      </w:r>
      <w:r>
        <w:t>shaping</w:t>
      </w:r>
      <w:r>
        <w:rPr>
          <w:spacing w:val="-15"/>
        </w:rPr>
        <w:t xml:space="preserve"> </w:t>
      </w:r>
      <w:r>
        <w:t>continues</w:t>
      </w:r>
      <w:r>
        <w:rPr>
          <w:spacing w:val="-15"/>
        </w:rPr>
        <w:t xml:space="preserve"> </w:t>
      </w:r>
      <w:r>
        <w:t>throughout</w:t>
      </w:r>
      <w:r>
        <w:rPr>
          <w:spacing w:val="-16"/>
        </w:rPr>
        <w:t xml:space="preserve"> </w:t>
      </w:r>
      <w:r>
        <w:t>life,</w:t>
      </w:r>
      <w:r>
        <w:rPr>
          <w:spacing w:val="-27"/>
        </w:rPr>
        <w:t xml:space="preserve"> </w:t>
      </w:r>
      <w:r>
        <w:t xml:space="preserve">it </w:t>
      </w:r>
      <w:r>
        <w:rPr>
          <w:spacing w:val="-2"/>
        </w:rPr>
        <w:t>is</w:t>
      </w:r>
      <w:r>
        <w:rPr>
          <w:spacing w:val="-8"/>
        </w:rPr>
        <w:t xml:space="preserve"> </w:t>
      </w:r>
      <w:r>
        <w:rPr>
          <w:spacing w:val="-2"/>
        </w:rPr>
        <w:t>particularly</w:t>
      </w:r>
      <w:r>
        <w:rPr>
          <w:spacing w:val="-6"/>
        </w:rPr>
        <w:t xml:space="preserve"> </w:t>
      </w:r>
      <w:r>
        <w:rPr>
          <w:spacing w:val="-2"/>
        </w:rPr>
        <w:t>influential</w:t>
      </w:r>
      <w:r>
        <w:rPr>
          <w:spacing w:val="-6"/>
        </w:rPr>
        <w:t xml:space="preserve"> </w:t>
      </w:r>
      <w:r>
        <w:rPr>
          <w:spacing w:val="-2"/>
        </w:rPr>
        <w:t>during</w:t>
      </w:r>
      <w:r>
        <w:rPr>
          <w:spacing w:val="-6"/>
        </w:rPr>
        <w:t xml:space="preserve"> </w:t>
      </w:r>
      <w:r>
        <w:rPr>
          <w:spacing w:val="-2"/>
        </w:rPr>
        <w:t>the</w:t>
      </w:r>
      <w:r>
        <w:rPr>
          <w:spacing w:val="-6"/>
        </w:rPr>
        <w:t xml:space="preserve"> </w:t>
      </w:r>
      <w:r>
        <w:rPr>
          <w:spacing w:val="-2"/>
        </w:rPr>
        <w:t>first</w:t>
      </w:r>
      <w:r>
        <w:rPr>
          <w:spacing w:val="-6"/>
        </w:rPr>
        <w:t xml:space="preserve"> </w:t>
      </w:r>
      <w:r>
        <w:rPr>
          <w:spacing w:val="-2"/>
        </w:rPr>
        <w:t>few</w:t>
      </w:r>
      <w:r>
        <w:rPr>
          <w:spacing w:val="-6"/>
        </w:rPr>
        <w:t xml:space="preserve"> </w:t>
      </w:r>
      <w:r>
        <w:rPr>
          <w:spacing w:val="-2"/>
        </w:rPr>
        <w:t>years,</w:t>
      </w:r>
      <w:r>
        <w:rPr>
          <w:spacing w:val="-27"/>
        </w:rPr>
        <w:t xml:space="preserve"> </w:t>
      </w:r>
      <w:r>
        <w:rPr>
          <w:spacing w:val="-2"/>
        </w:rPr>
        <w:t>when</w:t>
      </w:r>
      <w:r>
        <w:rPr>
          <w:spacing w:val="-6"/>
        </w:rPr>
        <w:t xml:space="preserve"> </w:t>
      </w:r>
      <w:r>
        <w:rPr>
          <w:spacing w:val="-2"/>
        </w:rPr>
        <w:t>the</w:t>
      </w:r>
      <w:r>
        <w:rPr>
          <w:spacing w:val="-6"/>
        </w:rPr>
        <w:t xml:space="preserve"> </w:t>
      </w:r>
      <w:r>
        <w:rPr>
          <w:spacing w:val="-2"/>
        </w:rPr>
        <w:t>basic</w:t>
      </w:r>
      <w:r>
        <w:rPr>
          <w:spacing w:val="-6"/>
        </w:rPr>
        <w:t xml:space="preserve"> </w:t>
      </w:r>
      <w:r>
        <w:rPr>
          <w:spacing w:val="-2"/>
        </w:rPr>
        <w:t>structures</w:t>
      </w:r>
      <w:r>
        <w:rPr>
          <w:spacing w:val="-6"/>
        </w:rPr>
        <w:t xml:space="preserve"> </w:t>
      </w:r>
      <w:r>
        <w:rPr>
          <w:spacing w:val="-2"/>
        </w:rPr>
        <w:t>of</w:t>
      </w:r>
      <w:r>
        <w:rPr>
          <w:spacing w:val="-6"/>
        </w:rPr>
        <w:t xml:space="preserve"> </w:t>
      </w:r>
      <w:r>
        <w:rPr>
          <w:spacing w:val="-2"/>
        </w:rPr>
        <w:t>the</w:t>
      </w:r>
      <w:r>
        <w:rPr>
          <w:spacing w:val="-6"/>
        </w:rPr>
        <w:t xml:space="preserve"> </w:t>
      </w:r>
      <w:r>
        <w:rPr>
          <w:spacing w:val="-2"/>
        </w:rPr>
        <w:t>brain</w:t>
      </w:r>
      <w:r>
        <w:rPr>
          <w:spacing w:val="-6"/>
        </w:rPr>
        <w:t xml:space="preserve"> </w:t>
      </w:r>
      <w:r>
        <w:rPr>
          <w:spacing w:val="-2"/>
        </w:rPr>
        <w:t>are</w:t>
      </w:r>
      <w:r>
        <w:rPr>
          <w:spacing w:val="-7"/>
        </w:rPr>
        <w:t xml:space="preserve"> </w:t>
      </w:r>
      <w:r>
        <w:rPr>
          <w:spacing w:val="-2"/>
        </w:rPr>
        <w:t>developing.</w:t>
      </w:r>
    </w:p>
    <w:p w14:paraId="10F605FA" w14:textId="77777777" w:rsidR="006C7D96" w:rsidRDefault="00CA704C">
      <w:pPr>
        <w:pStyle w:val="BodyText"/>
        <w:spacing w:before="4" w:line="300" w:lineRule="auto"/>
        <w:ind w:left="1160" w:right="892"/>
      </w:pPr>
      <w:r>
        <w:rPr>
          <w:spacing w:val="-2"/>
        </w:rPr>
        <w:t>Experiences</w:t>
      </w:r>
      <w:r>
        <w:rPr>
          <w:spacing w:val="-12"/>
        </w:rPr>
        <w:t xml:space="preserve"> </w:t>
      </w:r>
      <w:r>
        <w:rPr>
          <w:spacing w:val="-2"/>
        </w:rPr>
        <w:t>that</w:t>
      </w:r>
      <w:r>
        <w:rPr>
          <w:spacing w:val="-10"/>
        </w:rPr>
        <w:t xml:space="preserve"> </w:t>
      </w:r>
      <w:r>
        <w:rPr>
          <w:spacing w:val="-2"/>
        </w:rPr>
        <w:t>are</w:t>
      </w:r>
      <w:r>
        <w:rPr>
          <w:spacing w:val="-10"/>
        </w:rPr>
        <w:t xml:space="preserve"> </w:t>
      </w:r>
      <w:r>
        <w:rPr>
          <w:spacing w:val="-2"/>
        </w:rPr>
        <w:t>sensory</w:t>
      </w:r>
      <w:r>
        <w:rPr>
          <w:spacing w:val="-10"/>
        </w:rPr>
        <w:t xml:space="preserve"> </w:t>
      </w:r>
      <w:r>
        <w:rPr>
          <w:spacing w:val="-2"/>
        </w:rPr>
        <w:t>rich</w:t>
      </w:r>
      <w:r>
        <w:rPr>
          <w:spacing w:val="-10"/>
        </w:rPr>
        <w:t xml:space="preserve"> </w:t>
      </w:r>
      <w:r>
        <w:rPr>
          <w:spacing w:val="-2"/>
        </w:rPr>
        <w:t>will</w:t>
      </w:r>
      <w:r>
        <w:rPr>
          <w:spacing w:val="-10"/>
        </w:rPr>
        <w:t xml:space="preserve"> </w:t>
      </w:r>
      <w:r>
        <w:rPr>
          <w:spacing w:val="-2"/>
        </w:rPr>
        <w:t>help</w:t>
      </w:r>
      <w:r>
        <w:rPr>
          <w:spacing w:val="-10"/>
        </w:rPr>
        <w:t xml:space="preserve"> </w:t>
      </w:r>
      <w:r>
        <w:rPr>
          <w:spacing w:val="-2"/>
        </w:rPr>
        <w:t>the</w:t>
      </w:r>
      <w:r>
        <w:rPr>
          <w:spacing w:val="-10"/>
        </w:rPr>
        <w:t xml:space="preserve"> </w:t>
      </w:r>
      <w:r>
        <w:rPr>
          <w:spacing w:val="-2"/>
        </w:rPr>
        <w:t>baby’s</w:t>
      </w:r>
      <w:r>
        <w:rPr>
          <w:spacing w:val="-10"/>
        </w:rPr>
        <w:t xml:space="preserve"> </w:t>
      </w:r>
      <w:r>
        <w:rPr>
          <w:spacing w:val="-2"/>
        </w:rPr>
        <w:t>brain</w:t>
      </w:r>
      <w:r>
        <w:rPr>
          <w:spacing w:val="-10"/>
        </w:rPr>
        <w:t xml:space="preserve"> </w:t>
      </w:r>
      <w:r>
        <w:rPr>
          <w:spacing w:val="-2"/>
        </w:rPr>
        <w:t>develop</w:t>
      </w:r>
      <w:r>
        <w:rPr>
          <w:spacing w:val="-10"/>
        </w:rPr>
        <w:t xml:space="preserve"> </w:t>
      </w:r>
      <w:r>
        <w:rPr>
          <w:spacing w:val="-2"/>
        </w:rPr>
        <w:t>in</w:t>
      </w:r>
      <w:r>
        <w:rPr>
          <w:spacing w:val="-10"/>
        </w:rPr>
        <w:t xml:space="preserve"> </w:t>
      </w:r>
      <w:r>
        <w:rPr>
          <w:spacing w:val="-2"/>
        </w:rPr>
        <w:t>a</w:t>
      </w:r>
      <w:r>
        <w:rPr>
          <w:spacing w:val="-10"/>
        </w:rPr>
        <w:t xml:space="preserve"> </w:t>
      </w:r>
      <w:r>
        <w:rPr>
          <w:spacing w:val="-2"/>
        </w:rPr>
        <w:t>healthy</w:t>
      </w:r>
      <w:r>
        <w:rPr>
          <w:spacing w:val="-10"/>
        </w:rPr>
        <w:t xml:space="preserve"> </w:t>
      </w:r>
      <w:r>
        <w:rPr>
          <w:spacing w:val="-2"/>
        </w:rPr>
        <w:t>way,</w:t>
      </w:r>
      <w:r>
        <w:rPr>
          <w:spacing w:val="-27"/>
        </w:rPr>
        <w:t xml:space="preserve"> </w:t>
      </w:r>
      <w:r>
        <w:rPr>
          <w:spacing w:val="-2"/>
        </w:rPr>
        <w:t>while</w:t>
      </w:r>
      <w:r>
        <w:rPr>
          <w:spacing w:val="-10"/>
        </w:rPr>
        <w:t xml:space="preserve"> </w:t>
      </w:r>
      <w:r>
        <w:rPr>
          <w:spacing w:val="-2"/>
        </w:rPr>
        <w:t>experiences</w:t>
      </w:r>
      <w:r>
        <w:rPr>
          <w:spacing w:val="-10"/>
        </w:rPr>
        <w:t xml:space="preserve"> </w:t>
      </w:r>
      <w:r>
        <w:rPr>
          <w:spacing w:val="-2"/>
        </w:rPr>
        <w:t xml:space="preserve">that </w:t>
      </w:r>
      <w:r>
        <w:t>provide</w:t>
      </w:r>
      <w:r>
        <w:rPr>
          <w:spacing w:val="-16"/>
        </w:rPr>
        <w:t xml:space="preserve"> </w:t>
      </w:r>
      <w:r>
        <w:t>little</w:t>
      </w:r>
      <w:r>
        <w:rPr>
          <w:spacing w:val="-15"/>
        </w:rPr>
        <w:t xml:space="preserve"> </w:t>
      </w:r>
      <w:r>
        <w:t>sensory</w:t>
      </w:r>
      <w:r>
        <w:rPr>
          <w:spacing w:val="-15"/>
        </w:rPr>
        <w:t xml:space="preserve"> </w:t>
      </w:r>
      <w:r>
        <w:t>stimulation,</w:t>
      </w:r>
      <w:r>
        <w:rPr>
          <w:spacing w:val="-28"/>
        </w:rPr>
        <w:t xml:space="preserve"> </w:t>
      </w:r>
      <w:r>
        <w:t>or</w:t>
      </w:r>
      <w:r>
        <w:rPr>
          <w:spacing w:val="-15"/>
        </w:rPr>
        <w:t xml:space="preserve"> </w:t>
      </w:r>
      <w:r>
        <w:t>are</w:t>
      </w:r>
      <w:r>
        <w:rPr>
          <w:spacing w:val="-16"/>
        </w:rPr>
        <w:t xml:space="preserve"> </w:t>
      </w:r>
      <w:r>
        <w:t>overstimulating,</w:t>
      </w:r>
      <w:r>
        <w:rPr>
          <w:spacing w:val="-27"/>
        </w:rPr>
        <w:t xml:space="preserve"> </w:t>
      </w:r>
      <w:r>
        <w:t>can</w:t>
      </w:r>
      <w:r>
        <w:rPr>
          <w:spacing w:val="-15"/>
        </w:rPr>
        <w:t xml:space="preserve"> </w:t>
      </w:r>
      <w:r>
        <w:t>affect</w:t>
      </w:r>
      <w:r>
        <w:rPr>
          <w:spacing w:val="-16"/>
        </w:rPr>
        <w:t xml:space="preserve"> </w:t>
      </w:r>
      <w:r>
        <w:t>brain</w:t>
      </w:r>
      <w:r>
        <w:rPr>
          <w:spacing w:val="-15"/>
        </w:rPr>
        <w:t xml:space="preserve"> </w:t>
      </w:r>
      <w:r>
        <w:t>development</w:t>
      </w:r>
      <w:r>
        <w:rPr>
          <w:spacing w:val="-15"/>
        </w:rPr>
        <w:t xml:space="preserve"> </w:t>
      </w:r>
      <w:r>
        <w:t>in</w:t>
      </w:r>
      <w:r>
        <w:rPr>
          <w:spacing w:val="-16"/>
        </w:rPr>
        <w:t xml:space="preserve"> </w:t>
      </w:r>
      <w:r>
        <w:t>a</w:t>
      </w:r>
      <w:r>
        <w:rPr>
          <w:spacing w:val="-15"/>
        </w:rPr>
        <w:t xml:space="preserve"> </w:t>
      </w:r>
      <w:r>
        <w:t>negative</w:t>
      </w:r>
      <w:r>
        <w:rPr>
          <w:spacing w:val="-15"/>
        </w:rPr>
        <w:t xml:space="preserve"> </w:t>
      </w:r>
      <w:r>
        <w:t>way.</w:t>
      </w:r>
    </w:p>
    <w:p w14:paraId="494FF9A6" w14:textId="77777777" w:rsidR="006C7D96" w:rsidRDefault="00CA704C">
      <w:pPr>
        <w:pStyle w:val="BodyText"/>
        <w:spacing w:before="2"/>
        <w:ind w:left="1160"/>
      </w:pPr>
      <w:r>
        <w:rPr>
          <w:spacing w:val="-2"/>
        </w:rPr>
        <w:t>Experiences</w:t>
      </w:r>
      <w:r>
        <w:rPr>
          <w:spacing w:val="-12"/>
        </w:rPr>
        <w:t xml:space="preserve"> </w:t>
      </w:r>
      <w:r>
        <w:rPr>
          <w:spacing w:val="-2"/>
        </w:rPr>
        <w:t>that</w:t>
      </w:r>
      <w:r>
        <w:rPr>
          <w:spacing w:val="-12"/>
        </w:rPr>
        <w:t xml:space="preserve"> </w:t>
      </w:r>
      <w:r>
        <w:rPr>
          <w:spacing w:val="-2"/>
        </w:rPr>
        <w:t>are</w:t>
      </w:r>
      <w:r>
        <w:rPr>
          <w:spacing w:val="-12"/>
        </w:rPr>
        <w:t xml:space="preserve"> </w:t>
      </w:r>
      <w:r>
        <w:rPr>
          <w:spacing w:val="-2"/>
        </w:rPr>
        <w:t>extremely</w:t>
      </w:r>
      <w:r>
        <w:rPr>
          <w:spacing w:val="-12"/>
        </w:rPr>
        <w:t xml:space="preserve"> </w:t>
      </w:r>
      <w:r>
        <w:rPr>
          <w:spacing w:val="-2"/>
        </w:rPr>
        <w:t>stressful</w:t>
      </w:r>
      <w:r>
        <w:rPr>
          <w:spacing w:val="-11"/>
        </w:rPr>
        <w:t xml:space="preserve"> </w:t>
      </w:r>
      <w:r>
        <w:rPr>
          <w:spacing w:val="-2"/>
        </w:rPr>
        <w:t>can</w:t>
      </w:r>
      <w:r>
        <w:rPr>
          <w:spacing w:val="-12"/>
        </w:rPr>
        <w:t xml:space="preserve"> </w:t>
      </w:r>
      <w:r>
        <w:rPr>
          <w:spacing w:val="-2"/>
        </w:rPr>
        <w:t>be</w:t>
      </w:r>
      <w:r>
        <w:rPr>
          <w:spacing w:val="-11"/>
        </w:rPr>
        <w:t xml:space="preserve"> </w:t>
      </w:r>
      <w:r>
        <w:rPr>
          <w:spacing w:val="-2"/>
        </w:rPr>
        <w:t>particularl</w:t>
      </w:r>
      <w:r>
        <w:rPr>
          <w:spacing w:val="-2"/>
        </w:rPr>
        <w:t>y</w:t>
      </w:r>
      <w:r>
        <w:rPr>
          <w:spacing w:val="-12"/>
        </w:rPr>
        <w:t xml:space="preserve"> </w:t>
      </w:r>
      <w:r>
        <w:rPr>
          <w:spacing w:val="-2"/>
        </w:rPr>
        <w:t>damaging</w:t>
      </w:r>
      <w:r>
        <w:rPr>
          <w:spacing w:val="-12"/>
        </w:rPr>
        <w:t xml:space="preserve"> </w:t>
      </w:r>
      <w:r>
        <w:rPr>
          <w:spacing w:val="-2"/>
        </w:rPr>
        <w:t>to</w:t>
      </w:r>
      <w:r>
        <w:rPr>
          <w:spacing w:val="-11"/>
        </w:rPr>
        <w:t xml:space="preserve"> </w:t>
      </w:r>
      <w:r>
        <w:rPr>
          <w:spacing w:val="-2"/>
        </w:rPr>
        <w:t>the</w:t>
      </w:r>
      <w:r>
        <w:rPr>
          <w:spacing w:val="-12"/>
        </w:rPr>
        <w:t xml:space="preserve"> </w:t>
      </w:r>
      <w:r>
        <w:rPr>
          <w:spacing w:val="-2"/>
        </w:rPr>
        <w:t>young</w:t>
      </w:r>
      <w:r>
        <w:rPr>
          <w:spacing w:val="-12"/>
        </w:rPr>
        <w:t xml:space="preserve"> </w:t>
      </w:r>
      <w:r>
        <w:rPr>
          <w:spacing w:val="-2"/>
        </w:rPr>
        <w:t>child’s</w:t>
      </w:r>
      <w:r>
        <w:rPr>
          <w:spacing w:val="-11"/>
        </w:rPr>
        <w:t xml:space="preserve"> </w:t>
      </w:r>
      <w:r>
        <w:rPr>
          <w:spacing w:val="-2"/>
        </w:rPr>
        <w:t>brain</w:t>
      </w:r>
      <w:r>
        <w:rPr>
          <w:spacing w:val="-12"/>
        </w:rPr>
        <w:t xml:space="preserve"> </w:t>
      </w:r>
      <w:r>
        <w:rPr>
          <w:spacing w:val="-2"/>
        </w:rPr>
        <w:t>development.</w:t>
      </w:r>
    </w:p>
    <w:p w14:paraId="1C292721" w14:textId="77777777" w:rsidR="006C7D96" w:rsidRDefault="00CA704C">
      <w:pPr>
        <w:spacing w:before="145"/>
        <w:ind w:left="1160"/>
      </w:pPr>
      <w:r>
        <w:rPr>
          <w:i/>
          <w:w w:val="95"/>
        </w:rPr>
        <w:t>Source:</w:t>
      </w:r>
      <w:r>
        <w:rPr>
          <w:i/>
          <w:spacing w:val="-3"/>
          <w:w w:val="95"/>
        </w:rPr>
        <w:t xml:space="preserve"> </w:t>
      </w:r>
      <w:r>
        <w:rPr>
          <w:w w:val="95"/>
        </w:rPr>
        <w:t>Adapted</w:t>
      </w:r>
      <w:r>
        <w:rPr>
          <w:spacing w:val="11"/>
        </w:rPr>
        <w:t xml:space="preserve"> </w:t>
      </w:r>
      <w:r>
        <w:rPr>
          <w:w w:val="95"/>
        </w:rPr>
        <w:t>from</w:t>
      </w:r>
      <w:r>
        <w:rPr>
          <w:spacing w:val="10"/>
        </w:rPr>
        <w:t xml:space="preserve"> </w:t>
      </w:r>
      <w:r>
        <w:rPr>
          <w:w w:val="95"/>
        </w:rPr>
        <w:t>Hawley</w:t>
      </w:r>
      <w:r>
        <w:rPr>
          <w:spacing w:val="11"/>
        </w:rPr>
        <w:t xml:space="preserve"> </w:t>
      </w:r>
      <w:r>
        <w:rPr>
          <w:spacing w:val="-2"/>
          <w:w w:val="95"/>
        </w:rPr>
        <w:t>(2000).</w:t>
      </w:r>
    </w:p>
    <w:p w14:paraId="71CEDDF3" w14:textId="77777777" w:rsidR="006C7D96" w:rsidRDefault="006C7D96">
      <w:pPr>
        <w:pStyle w:val="BodyText"/>
        <w:rPr>
          <w:sz w:val="20"/>
        </w:rPr>
      </w:pPr>
    </w:p>
    <w:p w14:paraId="28259FA0" w14:textId="77777777" w:rsidR="006C7D96" w:rsidRDefault="006C7D96">
      <w:pPr>
        <w:pStyle w:val="BodyText"/>
        <w:rPr>
          <w:sz w:val="20"/>
        </w:rPr>
      </w:pPr>
    </w:p>
    <w:p w14:paraId="466989C7" w14:textId="77777777" w:rsidR="006C7D96" w:rsidRDefault="006C7D96">
      <w:pPr>
        <w:pStyle w:val="BodyText"/>
        <w:spacing w:before="6"/>
      </w:pPr>
    </w:p>
    <w:p w14:paraId="59D76A2A" w14:textId="77777777" w:rsidR="006C7D96" w:rsidRDefault="00CA704C">
      <w:pPr>
        <w:pStyle w:val="Heading4"/>
        <w:ind w:left="334"/>
      </w:pPr>
      <w:r>
        <w:t>Building</w:t>
      </w:r>
      <w:r>
        <w:rPr>
          <w:spacing w:val="-9"/>
        </w:rPr>
        <w:t xml:space="preserve"> </w:t>
      </w:r>
      <w:r>
        <w:t>Resilience</w:t>
      </w:r>
      <w:r>
        <w:rPr>
          <w:spacing w:val="-39"/>
        </w:rPr>
        <w:t xml:space="preserve"> </w:t>
      </w:r>
      <w:r>
        <w:t>Through</w:t>
      </w:r>
      <w:r>
        <w:rPr>
          <w:spacing w:val="-5"/>
        </w:rPr>
        <w:t xml:space="preserve"> </w:t>
      </w:r>
      <w:r>
        <w:t>Quality</w:t>
      </w:r>
      <w:r>
        <w:rPr>
          <w:spacing w:val="-5"/>
        </w:rPr>
        <w:t xml:space="preserve"> </w:t>
      </w:r>
      <w:r>
        <w:t>Experiences</w:t>
      </w:r>
      <w:r>
        <w:rPr>
          <w:spacing w:val="-5"/>
        </w:rPr>
        <w:t xml:space="preserve"> </w:t>
      </w:r>
      <w:r>
        <w:t>and</w:t>
      </w:r>
      <w:r>
        <w:rPr>
          <w:spacing w:val="-5"/>
        </w:rPr>
        <w:t xml:space="preserve"> </w:t>
      </w:r>
      <w:r>
        <w:rPr>
          <w:spacing w:val="-2"/>
        </w:rPr>
        <w:t>Routines</w:t>
      </w:r>
    </w:p>
    <w:p w14:paraId="3810A30D" w14:textId="77777777" w:rsidR="006C7D96" w:rsidRDefault="00CA704C">
      <w:pPr>
        <w:pStyle w:val="BodyText"/>
        <w:spacing w:before="56" w:line="300" w:lineRule="auto"/>
        <w:ind w:left="1140" w:right="769" w:firstLine="360"/>
      </w:pPr>
      <w:r>
        <w:rPr>
          <w:w w:val="95"/>
        </w:rPr>
        <w:t>After Ella’s birth,</w:t>
      </w:r>
      <w:r>
        <w:rPr>
          <w:spacing w:val="-16"/>
          <w:w w:val="95"/>
        </w:rPr>
        <w:t xml:space="preserve"> </w:t>
      </w:r>
      <w:r>
        <w:rPr>
          <w:w w:val="95"/>
        </w:rPr>
        <w:t>the sights and sounds of the immediate environment outside the womb become</w:t>
      </w:r>
      <w:r>
        <w:rPr>
          <w:spacing w:val="-22"/>
          <w:w w:val="95"/>
        </w:rPr>
        <w:t xml:space="preserve"> </w:t>
      </w:r>
      <w:r>
        <w:rPr>
          <w:w w:val="95"/>
        </w:rPr>
        <w:t>“food”</w:t>
      </w:r>
      <w:r>
        <w:rPr>
          <w:spacing w:val="-16"/>
          <w:w w:val="95"/>
        </w:rPr>
        <w:t xml:space="preserve"> </w:t>
      </w:r>
      <w:r>
        <w:rPr>
          <w:w w:val="95"/>
        </w:rPr>
        <w:t>for her</w:t>
      </w:r>
      <w:r>
        <w:rPr>
          <w:spacing w:val="-9"/>
          <w:w w:val="95"/>
        </w:rPr>
        <w:t xml:space="preserve"> </w:t>
      </w:r>
      <w:r>
        <w:rPr>
          <w:w w:val="95"/>
        </w:rPr>
        <w:t>brain.</w:t>
      </w:r>
      <w:r>
        <w:rPr>
          <w:spacing w:val="32"/>
        </w:rPr>
        <w:t xml:space="preserve"> </w:t>
      </w:r>
      <w:r>
        <w:rPr>
          <w:w w:val="95"/>
        </w:rPr>
        <w:t>Her</w:t>
      </w:r>
      <w:r>
        <w:rPr>
          <w:spacing w:val="-6"/>
          <w:w w:val="95"/>
        </w:rPr>
        <w:t xml:space="preserve"> </w:t>
      </w:r>
      <w:r>
        <w:rPr>
          <w:w w:val="95"/>
        </w:rPr>
        <w:t>rapidly</w:t>
      </w:r>
      <w:r>
        <w:rPr>
          <w:spacing w:val="-7"/>
          <w:w w:val="95"/>
        </w:rPr>
        <w:t xml:space="preserve"> </w:t>
      </w:r>
      <w:r>
        <w:rPr>
          <w:w w:val="95"/>
        </w:rPr>
        <w:t>developing</w:t>
      </w:r>
      <w:r>
        <w:rPr>
          <w:spacing w:val="-6"/>
          <w:w w:val="95"/>
        </w:rPr>
        <w:t xml:space="preserve"> </w:t>
      </w:r>
      <w:r>
        <w:rPr>
          <w:w w:val="95"/>
        </w:rPr>
        <w:t>brain</w:t>
      </w:r>
      <w:r>
        <w:rPr>
          <w:spacing w:val="-7"/>
          <w:w w:val="95"/>
        </w:rPr>
        <w:t xml:space="preserve"> </w:t>
      </w:r>
      <w:r>
        <w:rPr>
          <w:w w:val="95"/>
        </w:rPr>
        <w:t>registers</w:t>
      </w:r>
      <w:r>
        <w:rPr>
          <w:spacing w:val="-6"/>
          <w:w w:val="95"/>
        </w:rPr>
        <w:t xml:space="preserve"> </w:t>
      </w:r>
      <w:r>
        <w:rPr>
          <w:w w:val="95"/>
        </w:rPr>
        <w:t>her</w:t>
      </w:r>
      <w:r>
        <w:rPr>
          <w:spacing w:val="-7"/>
          <w:w w:val="95"/>
        </w:rPr>
        <w:t xml:space="preserve"> </w:t>
      </w:r>
      <w:r>
        <w:rPr>
          <w:w w:val="95"/>
        </w:rPr>
        <w:t>everyday</w:t>
      </w:r>
      <w:r>
        <w:rPr>
          <w:spacing w:val="-6"/>
          <w:w w:val="95"/>
        </w:rPr>
        <w:t xml:space="preserve"> </w:t>
      </w:r>
      <w:r>
        <w:rPr>
          <w:w w:val="95"/>
        </w:rPr>
        <w:t>experiences,</w:t>
      </w:r>
      <w:r>
        <w:rPr>
          <w:spacing w:val="-20"/>
          <w:w w:val="95"/>
        </w:rPr>
        <w:t xml:space="preserve"> </w:t>
      </w:r>
      <w:r>
        <w:rPr>
          <w:w w:val="95"/>
        </w:rPr>
        <w:t>both</w:t>
      </w:r>
      <w:r>
        <w:rPr>
          <w:spacing w:val="-6"/>
          <w:w w:val="95"/>
        </w:rPr>
        <w:t xml:space="preserve"> </w:t>
      </w:r>
      <w:r>
        <w:rPr>
          <w:w w:val="95"/>
        </w:rPr>
        <w:t>good</w:t>
      </w:r>
      <w:r>
        <w:rPr>
          <w:spacing w:val="-6"/>
          <w:w w:val="95"/>
        </w:rPr>
        <w:t xml:space="preserve"> </w:t>
      </w:r>
      <w:r>
        <w:rPr>
          <w:w w:val="95"/>
        </w:rPr>
        <w:t>and</w:t>
      </w:r>
      <w:r>
        <w:rPr>
          <w:spacing w:val="-7"/>
          <w:w w:val="95"/>
        </w:rPr>
        <w:t xml:space="preserve"> </w:t>
      </w:r>
      <w:r>
        <w:rPr>
          <w:w w:val="95"/>
        </w:rPr>
        <w:t>bad.</w:t>
      </w:r>
      <w:r>
        <w:rPr>
          <w:spacing w:val="32"/>
        </w:rPr>
        <w:t xml:space="preserve"> </w:t>
      </w:r>
      <w:r>
        <w:rPr>
          <w:w w:val="95"/>
        </w:rPr>
        <w:t>Parents</w:t>
      </w:r>
      <w:r>
        <w:rPr>
          <w:spacing w:val="-6"/>
          <w:w w:val="95"/>
        </w:rPr>
        <w:t xml:space="preserve"> </w:t>
      </w:r>
      <w:r>
        <w:rPr>
          <w:w w:val="95"/>
        </w:rPr>
        <w:t>and</w:t>
      </w:r>
      <w:r>
        <w:rPr>
          <w:spacing w:val="-7"/>
          <w:w w:val="95"/>
        </w:rPr>
        <w:t xml:space="preserve"> </w:t>
      </w:r>
      <w:r>
        <w:rPr>
          <w:w w:val="95"/>
        </w:rPr>
        <w:t>other caregivers</w:t>
      </w:r>
      <w:r>
        <w:rPr>
          <w:spacing w:val="-3"/>
          <w:w w:val="95"/>
        </w:rPr>
        <w:t xml:space="preserve"> </w:t>
      </w:r>
      <w:r>
        <w:rPr>
          <w:w w:val="95"/>
        </w:rPr>
        <w:t>act</w:t>
      </w:r>
      <w:r>
        <w:rPr>
          <w:spacing w:val="-3"/>
          <w:w w:val="95"/>
        </w:rPr>
        <w:t xml:space="preserve"> </w:t>
      </w:r>
      <w:r>
        <w:rPr>
          <w:w w:val="95"/>
        </w:rPr>
        <w:t>as</w:t>
      </w:r>
      <w:r>
        <w:rPr>
          <w:spacing w:val="-3"/>
          <w:w w:val="95"/>
        </w:rPr>
        <w:t xml:space="preserve"> </w:t>
      </w:r>
      <w:r>
        <w:rPr>
          <w:w w:val="95"/>
        </w:rPr>
        <w:t>gatekeepers</w:t>
      </w:r>
      <w:r>
        <w:rPr>
          <w:spacing w:val="-3"/>
          <w:w w:val="95"/>
        </w:rPr>
        <w:t xml:space="preserve"> </w:t>
      </w:r>
      <w:r>
        <w:rPr>
          <w:w w:val="95"/>
        </w:rPr>
        <w:t>to</w:t>
      </w:r>
      <w:r>
        <w:rPr>
          <w:spacing w:val="-3"/>
          <w:w w:val="95"/>
        </w:rPr>
        <w:t xml:space="preserve"> </w:t>
      </w:r>
      <w:r>
        <w:rPr>
          <w:w w:val="95"/>
        </w:rPr>
        <w:t>this</w:t>
      </w:r>
      <w:r>
        <w:rPr>
          <w:spacing w:val="-3"/>
          <w:w w:val="95"/>
        </w:rPr>
        <w:t xml:space="preserve"> </w:t>
      </w:r>
      <w:r>
        <w:rPr>
          <w:w w:val="95"/>
        </w:rPr>
        <w:t>wider</w:t>
      </w:r>
      <w:r>
        <w:rPr>
          <w:spacing w:val="-3"/>
          <w:w w:val="95"/>
        </w:rPr>
        <w:t xml:space="preserve"> </w:t>
      </w:r>
      <w:r>
        <w:rPr>
          <w:w w:val="95"/>
        </w:rPr>
        <w:t>world,</w:t>
      </w:r>
      <w:r>
        <w:rPr>
          <w:spacing w:val="-19"/>
          <w:w w:val="95"/>
        </w:rPr>
        <w:t xml:space="preserve"> </w:t>
      </w:r>
      <w:r>
        <w:rPr>
          <w:w w:val="95"/>
        </w:rPr>
        <w:t>whether</w:t>
      </w:r>
      <w:r>
        <w:rPr>
          <w:spacing w:val="-3"/>
          <w:w w:val="95"/>
        </w:rPr>
        <w:t xml:space="preserve"> </w:t>
      </w:r>
      <w:r>
        <w:rPr>
          <w:w w:val="95"/>
        </w:rPr>
        <w:t>they</w:t>
      </w:r>
      <w:r>
        <w:rPr>
          <w:spacing w:val="-3"/>
          <w:w w:val="95"/>
        </w:rPr>
        <w:t xml:space="preserve"> </w:t>
      </w:r>
      <w:r>
        <w:rPr>
          <w:w w:val="95"/>
        </w:rPr>
        <w:t>are</w:t>
      </w:r>
      <w:r>
        <w:rPr>
          <w:spacing w:val="-3"/>
          <w:w w:val="95"/>
        </w:rPr>
        <w:t xml:space="preserve"> </w:t>
      </w:r>
      <w:r>
        <w:rPr>
          <w:w w:val="95"/>
        </w:rPr>
        <w:t>aware</w:t>
      </w:r>
      <w:r>
        <w:rPr>
          <w:spacing w:val="-3"/>
          <w:w w:val="95"/>
        </w:rPr>
        <w:t xml:space="preserve"> </w:t>
      </w:r>
      <w:r>
        <w:rPr>
          <w:w w:val="95"/>
        </w:rPr>
        <w:t>of</w:t>
      </w:r>
      <w:r>
        <w:rPr>
          <w:spacing w:val="-3"/>
          <w:w w:val="95"/>
        </w:rPr>
        <w:t xml:space="preserve"> </w:t>
      </w:r>
      <w:r>
        <w:rPr>
          <w:w w:val="95"/>
        </w:rPr>
        <w:t>this</w:t>
      </w:r>
      <w:r>
        <w:rPr>
          <w:spacing w:val="-3"/>
          <w:w w:val="95"/>
        </w:rPr>
        <w:t xml:space="preserve"> </w:t>
      </w:r>
      <w:r>
        <w:rPr>
          <w:w w:val="95"/>
        </w:rPr>
        <w:t>role</w:t>
      </w:r>
      <w:r>
        <w:rPr>
          <w:spacing w:val="-3"/>
          <w:w w:val="95"/>
        </w:rPr>
        <w:t xml:space="preserve"> </w:t>
      </w:r>
      <w:r>
        <w:rPr>
          <w:w w:val="95"/>
        </w:rPr>
        <w:t>or</w:t>
      </w:r>
      <w:r>
        <w:rPr>
          <w:spacing w:val="-3"/>
          <w:w w:val="95"/>
        </w:rPr>
        <w:t xml:space="preserve"> </w:t>
      </w:r>
      <w:r>
        <w:rPr>
          <w:w w:val="95"/>
        </w:rPr>
        <w:t>not. The</w:t>
      </w:r>
      <w:r>
        <w:rPr>
          <w:spacing w:val="-3"/>
          <w:w w:val="95"/>
        </w:rPr>
        <w:t xml:space="preserve"> </w:t>
      </w:r>
      <w:r>
        <w:rPr>
          <w:w w:val="95"/>
        </w:rPr>
        <w:t>physical</w:t>
      </w:r>
      <w:r>
        <w:rPr>
          <w:spacing w:val="-3"/>
          <w:w w:val="95"/>
        </w:rPr>
        <w:t xml:space="preserve"> </w:t>
      </w:r>
      <w:r>
        <w:rPr>
          <w:w w:val="95"/>
        </w:rPr>
        <w:t>space the</w:t>
      </w:r>
      <w:r>
        <w:rPr>
          <w:spacing w:val="-10"/>
          <w:w w:val="95"/>
        </w:rPr>
        <w:t xml:space="preserve"> </w:t>
      </w:r>
      <w:r>
        <w:rPr>
          <w:w w:val="95"/>
        </w:rPr>
        <w:t>child</w:t>
      </w:r>
      <w:r>
        <w:rPr>
          <w:spacing w:val="-6"/>
          <w:w w:val="95"/>
        </w:rPr>
        <w:t xml:space="preserve"> </w:t>
      </w:r>
      <w:r>
        <w:rPr>
          <w:w w:val="95"/>
        </w:rPr>
        <w:t>lives</w:t>
      </w:r>
      <w:r>
        <w:rPr>
          <w:spacing w:val="-6"/>
          <w:w w:val="95"/>
        </w:rPr>
        <w:t xml:space="preserve"> </w:t>
      </w:r>
      <w:r>
        <w:rPr>
          <w:w w:val="95"/>
        </w:rPr>
        <w:t>in,</w:t>
      </w:r>
      <w:r>
        <w:rPr>
          <w:spacing w:val="-19"/>
          <w:w w:val="95"/>
        </w:rPr>
        <w:t xml:space="preserve"> </w:t>
      </w:r>
      <w:r>
        <w:rPr>
          <w:w w:val="95"/>
        </w:rPr>
        <w:t>the</w:t>
      </w:r>
      <w:r>
        <w:rPr>
          <w:spacing w:val="-6"/>
          <w:w w:val="95"/>
        </w:rPr>
        <w:t xml:space="preserve"> </w:t>
      </w:r>
      <w:r>
        <w:rPr>
          <w:w w:val="95"/>
        </w:rPr>
        <w:t>activities</w:t>
      </w:r>
      <w:r>
        <w:rPr>
          <w:spacing w:val="-6"/>
          <w:w w:val="95"/>
        </w:rPr>
        <w:t xml:space="preserve"> </w:t>
      </w:r>
      <w:r>
        <w:rPr>
          <w:w w:val="95"/>
        </w:rPr>
        <w:t>she</w:t>
      </w:r>
      <w:r>
        <w:rPr>
          <w:spacing w:val="-6"/>
          <w:w w:val="95"/>
        </w:rPr>
        <w:t xml:space="preserve"> </w:t>
      </w:r>
      <w:r>
        <w:rPr>
          <w:w w:val="95"/>
        </w:rPr>
        <w:t>is</w:t>
      </w:r>
      <w:r>
        <w:rPr>
          <w:spacing w:val="-6"/>
          <w:w w:val="95"/>
        </w:rPr>
        <w:t xml:space="preserve"> </w:t>
      </w:r>
      <w:r>
        <w:rPr>
          <w:w w:val="95"/>
        </w:rPr>
        <w:t>a</w:t>
      </w:r>
      <w:r>
        <w:rPr>
          <w:spacing w:val="-6"/>
          <w:w w:val="95"/>
        </w:rPr>
        <w:t xml:space="preserve"> </w:t>
      </w:r>
      <w:r>
        <w:rPr>
          <w:w w:val="95"/>
        </w:rPr>
        <w:t>part</w:t>
      </w:r>
      <w:r>
        <w:rPr>
          <w:spacing w:val="-6"/>
          <w:w w:val="95"/>
        </w:rPr>
        <w:t xml:space="preserve"> </w:t>
      </w:r>
      <w:proofErr w:type="gramStart"/>
      <w:r>
        <w:rPr>
          <w:w w:val="95"/>
        </w:rPr>
        <w:t>of,</w:t>
      </w:r>
      <w:proofErr w:type="gramEnd"/>
      <w:r>
        <w:rPr>
          <w:spacing w:val="-19"/>
          <w:w w:val="95"/>
        </w:rPr>
        <w:t xml:space="preserve"> </w:t>
      </w:r>
      <w:r>
        <w:rPr>
          <w:w w:val="95"/>
        </w:rPr>
        <w:t>the</w:t>
      </w:r>
      <w:r>
        <w:rPr>
          <w:spacing w:val="-6"/>
          <w:w w:val="95"/>
        </w:rPr>
        <w:t xml:space="preserve"> </w:t>
      </w:r>
      <w:r>
        <w:rPr>
          <w:w w:val="95"/>
        </w:rPr>
        <w:t>situations</w:t>
      </w:r>
      <w:r>
        <w:rPr>
          <w:spacing w:val="-6"/>
          <w:w w:val="95"/>
        </w:rPr>
        <w:t xml:space="preserve"> </w:t>
      </w:r>
      <w:r>
        <w:rPr>
          <w:w w:val="95"/>
        </w:rPr>
        <w:t>she</w:t>
      </w:r>
      <w:r>
        <w:rPr>
          <w:spacing w:val="-6"/>
          <w:w w:val="95"/>
        </w:rPr>
        <w:t xml:space="preserve"> </w:t>
      </w:r>
      <w:r>
        <w:rPr>
          <w:w w:val="95"/>
        </w:rPr>
        <w:t>experiences—the</w:t>
      </w:r>
      <w:r>
        <w:rPr>
          <w:spacing w:val="-6"/>
          <w:w w:val="95"/>
        </w:rPr>
        <w:t xml:space="preserve"> </w:t>
      </w:r>
      <w:r>
        <w:rPr>
          <w:w w:val="95"/>
        </w:rPr>
        <w:t>young</w:t>
      </w:r>
      <w:r>
        <w:rPr>
          <w:spacing w:val="-6"/>
          <w:w w:val="95"/>
        </w:rPr>
        <w:t xml:space="preserve"> </w:t>
      </w:r>
      <w:r>
        <w:rPr>
          <w:w w:val="95"/>
        </w:rPr>
        <w:t>child</w:t>
      </w:r>
      <w:r>
        <w:rPr>
          <w:spacing w:val="-6"/>
          <w:w w:val="95"/>
        </w:rPr>
        <w:t xml:space="preserve"> </w:t>
      </w:r>
      <w:r>
        <w:rPr>
          <w:w w:val="95"/>
        </w:rPr>
        <w:t>is</w:t>
      </w:r>
      <w:r>
        <w:rPr>
          <w:spacing w:val="-6"/>
          <w:w w:val="95"/>
        </w:rPr>
        <w:t xml:space="preserve"> </w:t>
      </w:r>
      <w:r>
        <w:rPr>
          <w:w w:val="95"/>
        </w:rPr>
        <w:t>dependent</w:t>
      </w:r>
      <w:r>
        <w:rPr>
          <w:spacing w:val="-6"/>
          <w:w w:val="95"/>
        </w:rPr>
        <w:t xml:space="preserve"> </w:t>
      </w:r>
      <w:r>
        <w:rPr>
          <w:w w:val="95"/>
        </w:rPr>
        <w:t>on</w:t>
      </w:r>
      <w:r>
        <w:rPr>
          <w:spacing w:val="-6"/>
          <w:w w:val="95"/>
        </w:rPr>
        <w:t xml:space="preserve"> </w:t>
      </w:r>
      <w:r>
        <w:rPr>
          <w:w w:val="95"/>
        </w:rPr>
        <w:t xml:space="preserve">the </w:t>
      </w:r>
      <w:r>
        <w:rPr>
          <w:spacing w:val="-4"/>
        </w:rPr>
        <w:t>parent</w:t>
      </w:r>
      <w:r>
        <w:rPr>
          <w:spacing w:val="-7"/>
        </w:rPr>
        <w:t xml:space="preserve"> </w:t>
      </w:r>
      <w:r>
        <w:rPr>
          <w:spacing w:val="-4"/>
        </w:rPr>
        <w:t>or</w:t>
      </w:r>
      <w:r>
        <w:rPr>
          <w:spacing w:val="-7"/>
        </w:rPr>
        <w:t xml:space="preserve"> </w:t>
      </w:r>
      <w:r>
        <w:rPr>
          <w:spacing w:val="-4"/>
        </w:rPr>
        <w:t>other</w:t>
      </w:r>
      <w:r>
        <w:rPr>
          <w:spacing w:val="-7"/>
        </w:rPr>
        <w:t xml:space="preserve"> </w:t>
      </w:r>
      <w:r>
        <w:rPr>
          <w:spacing w:val="-4"/>
        </w:rPr>
        <w:t>caregiver</w:t>
      </w:r>
      <w:r>
        <w:rPr>
          <w:spacing w:val="-7"/>
        </w:rPr>
        <w:t xml:space="preserve"> </w:t>
      </w:r>
      <w:r>
        <w:rPr>
          <w:spacing w:val="-4"/>
        </w:rPr>
        <w:t>for</w:t>
      </w:r>
      <w:r>
        <w:rPr>
          <w:spacing w:val="-7"/>
        </w:rPr>
        <w:t xml:space="preserve"> </w:t>
      </w:r>
      <w:r>
        <w:rPr>
          <w:spacing w:val="-4"/>
        </w:rPr>
        <w:t>all</w:t>
      </w:r>
      <w:r>
        <w:rPr>
          <w:spacing w:val="-7"/>
        </w:rPr>
        <w:t xml:space="preserve"> </w:t>
      </w:r>
      <w:r>
        <w:rPr>
          <w:spacing w:val="-4"/>
        </w:rPr>
        <w:t>of</w:t>
      </w:r>
      <w:r>
        <w:rPr>
          <w:spacing w:val="-7"/>
        </w:rPr>
        <w:t xml:space="preserve"> </w:t>
      </w:r>
      <w:r>
        <w:rPr>
          <w:spacing w:val="-4"/>
        </w:rPr>
        <w:t>these.</w:t>
      </w:r>
      <w:r>
        <w:rPr>
          <w:spacing w:val="7"/>
        </w:rPr>
        <w:t xml:space="preserve"> </w:t>
      </w:r>
      <w:r>
        <w:rPr>
          <w:spacing w:val="-4"/>
        </w:rPr>
        <w:t>This</w:t>
      </w:r>
      <w:r>
        <w:rPr>
          <w:spacing w:val="-7"/>
        </w:rPr>
        <w:t xml:space="preserve"> </w:t>
      </w:r>
      <w:r>
        <w:rPr>
          <w:spacing w:val="-4"/>
        </w:rPr>
        <w:t>wider</w:t>
      </w:r>
      <w:r>
        <w:rPr>
          <w:spacing w:val="-7"/>
        </w:rPr>
        <w:t xml:space="preserve"> </w:t>
      </w:r>
      <w:r>
        <w:rPr>
          <w:spacing w:val="-4"/>
        </w:rPr>
        <w:t>world</w:t>
      </w:r>
      <w:r>
        <w:rPr>
          <w:spacing w:val="-7"/>
        </w:rPr>
        <w:t xml:space="preserve"> </w:t>
      </w:r>
      <w:r>
        <w:rPr>
          <w:spacing w:val="-4"/>
        </w:rPr>
        <w:t>can</w:t>
      </w:r>
      <w:r>
        <w:rPr>
          <w:spacing w:val="-7"/>
        </w:rPr>
        <w:t xml:space="preserve"> </w:t>
      </w:r>
      <w:r>
        <w:rPr>
          <w:spacing w:val="-4"/>
        </w:rPr>
        <w:t>be</w:t>
      </w:r>
      <w:r>
        <w:rPr>
          <w:spacing w:val="-7"/>
        </w:rPr>
        <w:t xml:space="preserve"> </w:t>
      </w:r>
      <w:r>
        <w:rPr>
          <w:spacing w:val="-4"/>
        </w:rPr>
        <w:t>full</w:t>
      </w:r>
      <w:r>
        <w:rPr>
          <w:spacing w:val="-7"/>
        </w:rPr>
        <w:t xml:space="preserve"> </w:t>
      </w:r>
      <w:r>
        <w:rPr>
          <w:spacing w:val="-4"/>
        </w:rPr>
        <w:t>of</w:t>
      </w:r>
      <w:r>
        <w:rPr>
          <w:spacing w:val="-7"/>
        </w:rPr>
        <w:t xml:space="preserve"> </w:t>
      </w:r>
      <w:r>
        <w:rPr>
          <w:spacing w:val="-4"/>
        </w:rPr>
        <w:t>opportunities</w:t>
      </w:r>
      <w:r>
        <w:rPr>
          <w:spacing w:val="-7"/>
        </w:rPr>
        <w:t xml:space="preserve"> </w:t>
      </w:r>
      <w:r>
        <w:rPr>
          <w:spacing w:val="-4"/>
        </w:rPr>
        <w:t>to</w:t>
      </w:r>
      <w:r>
        <w:rPr>
          <w:spacing w:val="-7"/>
        </w:rPr>
        <w:t xml:space="preserve"> </w:t>
      </w:r>
      <w:r>
        <w:rPr>
          <w:spacing w:val="-4"/>
        </w:rPr>
        <w:t>learn.</w:t>
      </w:r>
    </w:p>
    <w:p w14:paraId="714C02BC" w14:textId="77777777" w:rsidR="006C7D96" w:rsidRDefault="00CA704C">
      <w:pPr>
        <w:pStyle w:val="BodyText"/>
        <w:spacing w:before="6" w:line="300" w:lineRule="auto"/>
        <w:ind w:left="1140" w:right="892" w:firstLine="360"/>
      </w:pPr>
      <w:r>
        <w:rPr>
          <w:w w:val="95"/>
        </w:rPr>
        <w:t>Ideally,</w:t>
      </w:r>
      <w:r>
        <w:rPr>
          <w:spacing w:val="-19"/>
          <w:w w:val="95"/>
        </w:rPr>
        <w:t xml:space="preserve"> </w:t>
      </w:r>
      <w:r>
        <w:rPr>
          <w:w w:val="95"/>
        </w:rPr>
        <w:t>Ella</w:t>
      </w:r>
      <w:r>
        <w:rPr>
          <w:spacing w:val="-13"/>
          <w:w w:val="95"/>
        </w:rPr>
        <w:t xml:space="preserve"> </w:t>
      </w:r>
      <w:r>
        <w:rPr>
          <w:w w:val="95"/>
        </w:rPr>
        <w:t>will</w:t>
      </w:r>
      <w:r>
        <w:rPr>
          <w:spacing w:val="-12"/>
          <w:w w:val="95"/>
        </w:rPr>
        <w:t xml:space="preserve"> </w:t>
      </w:r>
      <w:r>
        <w:rPr>
          <w:w w:val="95"/>
        </w:rPr>
        <w:t>be</w:t>
      </w:r>
      <w:r>
        <w:rPr>
          <w:spacing w:val="-12"/>
          <w:w w:val="95"/>
        </w:rPr>
        <w:t xml:space="preserve"> </w:t>
      </w:r>
      <w:r>
        <w:rPr>
          <w:w w:val="95"/>
        </w:rPr>
        <w:t>encouraged</w:t>
      </w:r>
      <w:r>
        <w:rPr>
          <w:spacing w:val="-12"/>
          <w:w w:val="95"/>
        </w:rPr>
        <w:t xml:space="preserve"> </w:t>
      </w:r>
      <w:r>
        <w:rPr>
          <w:w w:val="95"/>
        </w:rPr>
        <w:t>to</w:t>
      </w:r>
      <w:r>
        <w:rPr>
          <w:spacing w:val="-13"/>
          <w:w w:val="95"/>
        </w:rPr>
        <w:t xml:space="preserve"> </w:t>
      </w:r>
      <w:r>
        <w:rPr>
          <w:w w:val="95"/>
        </w:rPr>
        <w:t>explore</w:t>
      </w:r>
      <w:r>
        <w:rPr>
          <w:spacing w:val="-12"/>
          <w:w w:val="95"/>
        </w:rPr>
        <w:t xml:space="preserve"> </w:t>
      </w:r>
      <w:r>
        <w:rPr>
          <w:w w:val="95"/>
        </w:rPr>
        <w:t>the</w:t>
      </w:r>
      <w:r>
        <w:rPr>
          <w:spacing w:val="-12"/>
          <w:w w:val="95"/>
        </w:rPr>
        <w:t xml:space="preserve"> </w:t>
      </w:r>
      <w:r>
        <w:rPr>
          <w:w w:val="95"/>
        </w:rPr>
        <w:t>shapes,</w:t>
      </w:r>
      <w:r>
        <w:rPr>
          <w:spacing w:val="-19"/>
          <w:w w:val="95"/>
        </w:rPr>
        <w:t xml:space="preserve"> </w:t>
      </w:r>
      <w:r>
        <w:rPr>
          <w:w w:val="95"/>
        </w:rPr>
        <w:t>colors,</w:t>
      </w:r>
      <w:r>
        <w:rPr>
          <w:spacing w:val="-19"/>
          <w:w w:val="95"/>
        </w:rPr>
        <w:t xml:space="preserve"> </w:t>
      </w:r>
      <w:r>
        <w:rPr>
          <w:w w:val="95"/>
        </w:rPr>
        <w:t>and</w:t>
      </w:r>
      <w:r>
        <w:rPr>
          <w:spacing w:val="-12"/>
          <w:w w:val="95"/>
        </w:rPr>
        <w:t xml:space="preserve"> </w:t>
      </w:r>
      <w:r>
        <w:rPr>
          <w:w w:val="95"/>
        </w:rPr>
        <w:t>textures</w:t>
      </w:r>
      <w:r>
        <w:rPr>
          <w:spacing w:val="-12"/>
          <w:w w:val="95"/>
        </w:rPr>
        <w:t xml:space="preserve"> </w:t>
      </w:r>
      <w:r>
        <w:rPr>
          <w:w w:val="95"/>
        </w:rPr>
        <w:t>that</w:t>
      </w:r>
      <w:r>
        <w:rPr>
          <w:spacing w:val="-13"/>
          <w:w w:val="95"/>
        </w:rPr>
        <w:t xml:space="preserve"> </w:t>
      </w:r>
      <w:r>
        <w:rPr>
          <w:w w:val="95"/>
        </w:rPr>
        <w:t>surround</w:t>
      </w:r>
      <w:r>
        <w:rPr>
          <w:spacing w:val="-12"/>
          <w:w w:val="95"/>
        </w:rPr>
        <w:t xml:space="preserve"> </w:t>
      </w:r>
      <w:r>
        <w:rPr>
          <w:w w:val="95"/>
        </w:rPr>
        <w:t>her.</w:t>
      </w:r>
      <w:r>
        <w:rPr>
          <w:spacing w:val="5"/>
        </w:rPr>
        <w:t xml:space="preserve"> </w:t>
      </w:r>
      <w:r>
        <w:rPr>
          <w:w w:val="95"/>
        </w:rPr>
        <w:t>For</w:t>
      </w:r>
      <w:r>
        <w:rPr>
          <w:spacing w:val="-12"/>
          <w:w w:val="95"/>
        </w:rPr>
        <w:t xml:space="preserve"> </w:t>
      </w:r>
      <w:r>
        <w:rPr>
          <w:w w:val="95"/>
        </w:rPr>
        <w:t>healthy</w:t>
      </w:r>
      <w:r>
        <w:rPr>
          <w:spacing w:val="-12"/>
          <w:w w:val="95"/>
        </w:rPr>
        <w:t xml:space="preserve"> </w:t>
      </w:r>
      <w:r>
        <w:rPr>
          <w:w w:val="95"/>
        </w:rPr>
        <w:t>brain development,</w:t>
      </w:r>
      <w:r>
        <w:rPr>
          <w:spacing w:val="-17"/>
          <w:w w:val="95"/>
        </w:rPr>
        <w:t xml:space="preserve"> </w:t>
      </w:r>
      <w:r>
        <w:rPr>
          <w:w w:val="95"/>
        </w:rPr>
        <w:t>these experiences should be sensory rich but not overly stimulating.</w:t>
      </w:r>
      <w:r>
        <w:rPr>
          <w:spacing w:val="40"/>
        </w:rPr>
        <w:t xml:space="preserve"> </w:t>
      </w:r>
      <w:r>
        <w:rPr>
          <w:w w:val="95"/>
        </w:rPr>
        <w:t xml:space="preserve">Infants playing peek-a-boo, </w:t>
      </w:r>
      <w:r>
        <w:rPr>
          <w:w w:val="95"/>
        </w:rPr>
        <w:t>toddlers seeing how many pillows they can pile before they topple over or making</w:t>
      </w:r>
      <w:r>
        <w:rPr>
          <w:spacing w:val="-22"/>
          <w:w w:val="95"/>
        </w:rPr>
        <w:t xml:space="preserve"> </w:t>
      </w:r>
      <w:r>
        <w:rPr>
          <w:w w:val="95"/>
        </w:rPr>
        <w:t>“vrrooooom”</w:t>
      </w:r>
      <w:r>
        <w:rPr>
          <w:spacing w:val="-17"/>
          <w:w w:val="95"/>
        </w:rPr>
        <w:t xml:space="preserve"> </w:t>
      </w:r>
      <w:r>
        <w:rPr>
          <w:w w:val="95"/>
        </w:rPr>
        <w:t xml:space="preserve">sounds as they </w:t>
      </w:r>
      <w:r>
        <w:rPr>
          <w:spacing w:val="-4"/>
        </w:rPr>
        <w:t>push</w:t>
      </w:r>
      <w:r>
        <w:rPr>
          <w:spacing w:val="-8"/>
        </w:rPr>
        <w:t xml:space="preserve"> </w:t>
      </w:r>
      <w:r>
        <w:rPr>
          <w:spacing w:val="-4"/>
        </w:rPr>
        <w:t>trucks</w:t>
      </w:r>
      <w:r>
        <w:rPr>
          <w:spacing w:val="-7"/>
        </w:rPr>
        <w:t xml:space="preserve"> </w:t>
      </w:r>
      <w:r>
        <w:rPr>
          <w:spacing w:val="-4"/>
        </w:rPr>
        <w:t>around</w:t>
      </w:r>
      <w:r>
        <w:rPr>
          <w:spacing w:val="-7"/>
        </w:rPr>
        <w:t xml:space="preserve"> </w:t>
      </w:r>
      <w:r>
        <w:rPr>
          <w:spacing w:val="-4"/>
        </w:rPr>
        <w:t>the</w:t>
      </w:r>
      <w:r>
        <w:rPr>
          <w:spacing w:val="-7"/>
        </w:rPr>
        <w:t xml:space="preserve"> </w:t>
      </w:r>
      <w:r>
        <w:rPr>
          <w:spacing w:val="-4"/>
        </w:rPr>
        <w:t>kitchen—a</w:t>
      </w:r>
      <w:r>
        <w:rPr>
          <w:spacing w:val="-7"/>
        </w:rPr>
        <w:t xml:space="preserve"> </w:t>
      </w:r>
      <w:r>
        <w:rPr>
          <w:spacing w:val="-4"/>
        </w:rPr>
        <w:t>child</w:t>
      </w:r>
      <w:r>
        <w:rPr>
          <w:spacing w:val="-7"/>
        </w:rPr>
        <w:t xml:space="preserve"> </w:t>
      </w:r>
      <w:r>
        <w:rPr>
          <w:spacing w:val="-4"/>
        </w:rPr>
        <w:t>playing</w:t>
      </w:r>
      <w:r>
        <w:rPr>
          <w:spacing w:val="-7"/>
        </w:rPr>
        <w:t xml:space="preserve"> </w:t>
      </w:r>
      <w:r>
        <w:rPr>
          <w:spacing w:val="-4"/>
        </w:rPr>
        <w:t>is</w:t>
      </w:r>
      <w:r>
        <w:rPr>
          <w:spacing w:val="-7"/>
        </w:rPr>
        <w:t xml:space="preserve"> </w:t>
      </w:r>
      <w:r>
        <w:rPr>
          <w:spacing w:val="-4"/>
        </w:rPr>
        <w:t>a</w:t>
      </w:r>
      <w:r>
        <w:rPr>
          <w:spacing w:val="-7"/>
        </w:rPr>
        <w:t xml:space="preserve"> </w:t>
      </w:r>
      <w:r>
        <w:rPr>
          <w:spacing w:val="-4"/>
        </w:rPr>
        <w:t>child</w:t>
      </w:r>
      <w:r>
        <w:rPr>
          <w:spacing w:val="-7"/>
        </w:rPr>
        <w:t xml:space="preserve"> </w:t>
      </w:r>
      <w:r>
        <w:rPr>
          <w:spacing w:val="-4"/>
        </w:rPr>
        <w:t>who</w:t>
      </w:r>
      <w:r>
        <w:rPr>
          <w:spacing w:val="-7"/>
        </w:rPr>
        <w:t xml:space="preserve"> </w:t>
      </w:r>
      <w:r>
        <w:rPr>
          <w:spacing w:val="-4"/>
        </w:rPr>
        <w:t>is</w:t>
      </w:r>
      <w:r>
        <w:rPr>
          <w:spacing w:val="-7"/>
        </w:rPr>
        <w:t xml:space="preserve"> </w:t>
      </w:r>
      <w:r>
        <w:rPr>
          <w:spacing w:val="-4"/>
        </w:rPr>
        <w:t>building</w:t>
      </w:r>
      <w:r>
        <w:rPr>
          <w:spacing w:val="-7"/>
        </w:rPr>
        <w:t xml:space="preserve"> </w:t>
      </w:r>
      <w:r>
        <w:rPr>
          <w:spacing w:val="-4"/>
        </w:rPr>
        <w:t>a</w:t>
      </w:r>
      <w:r>
        <w:rPr>
          <w:spacing w:val="-7"/>
        </w:rPr>
        <w:t xml:space="preserve"> </w:t>
      </w:r>
      <w:r>
        <w:rPr>
          <w:spacing w:val="-4"/>
        </w:rPr>
        <w:t>strong,</w:t>
      </w:r>
      <w:r>
        <w:rPr>
          <w:spacing w:val="-22"/>
        </w:rPr>
        <w:t xml:space="preserve"> </w:t>
      </w:r>
      <w:r>
        <w:rPr>
          <w:spacing w:val="-4"/>
        </w:rPr>
        <w:t>efficient</w:t>
      </w:r>
      <w:r>
        <w:rPr>
          <w:spacing w:val="-7"/>
        </w:rPr>
        <w:t xml:space="preserve"> </w:t>
      </w:r>
      <w:r>
        <w:rPr>
          <w:spacing w:val="-4"/>
        </w:rPr>
        <w:t>brain.</w:t>
      </w:r>
    </w:p>
    <w:p w14:paraId="0C11DE69" w14:textId="77777777" w:rsidR="006C7D96" w:rsidRDefault="00CA704C">
      <w:pPr>
        <w:pStyle w:val="BodyText"/>
        <w:spacing w:before="4" w:line="300" w:lineRule="auto"/>
        <w:ind w:left="1140" w:right="892" w:firstLine="360"/>
      </w:pPr>
      <w:r>
        <w:t>How</w:t>
      </w:r>
      <w:r>
        <w:rPr>
          <w:spacing w:val="-11"/>
        </w:rPr>
        <w:t xml:space="preserve"> </w:t>
      </w:r>
      <w:r>
        <w:t>does</w:t>
      </w:r>
      <w:r>
        <w:rPr>
          <w:spacing w:val="-11"/>
        </w:rPr>
        <w:t xml:space="preserve"> </w:t>
      </w:r>
      <w:r>
        <w:t>this</w:t>
      </w:r>
      <w:r>
        <w:rPr>
          <w:spacing w:val="-11"/>
        </w:rPr>
        <w:t xml:space="preserve"> </w:t>
      </w:r>
      <w:r>
        <w:t>information</w:t>
      </w:r>
      <w:r>
        <w:rPr>
          <w:spacing w:val="-11"/>
        </w:rPr>
        <w:t xml:space="preserve"> </w:t>
      </w:r>
      <w:r>
        <w:t>help</w:t>
      </w:r>
      <w:r>
        <w:rPr>
          <w:spacing w:val="-11"/>
        </w:rPr>
        <w:t xml:space="preserve"> </w:t>
      </w:r>
      <w:proofErr w:type="gramStart"/>
      <w:r>
        <w:t>parents</w:t>
      </w:r>
      <w:proofErr w:type="gramEnd"/>
      <w:r>
        <w:t>?</w:t>
      </w:r>
      <w:r>
        <w:rPr>
          <w:spacing w:val="14"/>
        </w:rPr>
        <w:t xml:space="preserve"> </w:t>
      </w:r>
      <w:r>
        <w:t>Those</w:t>
      </w:r>
      <w:r>
        <w:rPr>
          <w:spacing w:val="-11"/>
        </w:rPr>
        <w:t xml:space="preserve"> </w:t>
      </w:r>
      <w:r>
        <w:t>working</w:t>
      </w:r>
      <w:r>
        <w:rPr>
          <w:spacing w:val="-11"/>
        </w:rPr>
        <w:t xml:space="preserve"> </w:t>
      </w:r>
      <w:r>
        <w:t>with</w:t>
      </w:r>
      <w:r>
        <w:rPr>
          <w:spacing w:val="-11"/>
        </w:rPr>
        <w:t xml:space="preserve"> </w:t>
      </w:r>
      <w:r>
        <w:t>parents</w:t>
      </w:r>
      <w:r>
        <w:rPr>
          <w:spacing w:val="-11"/>
        </w:rPr>
        <w:t xml:space="preserve"> </w:t>
      </w:r>
      <w:r>
        <w:t>of</w:t>
      </w:r>
      <w:r>
        <w:rPr>
          <w:spacing w:val="-11"/>
        </w:rPr>
        <w:t xml:space="preserve"> </w:t>
      </w:r>
      <w:r>
        <w:t>young</w:t>
      </w:r>
      <w:r>
        <w:rPr>
          <w:spacing w:val="-11"/>
        </w:rPr>
        <w:t xml:space="preserve"> </w:t>
      </w:r>
      <w:r>
        <w:t>children</w:t>
      </w:r>
      <w:r>
        <w:rPr>
          <w:spacing w:val="-11"/>
        </w:rPr>
        <w:t xml:space="preserve"> </w:t>
      </w:r>
      <w:r>
        <w:t>can</w:t>
      </w:r>
      <w:r>
        <w:rPr>
          <w:spacing w:val="-11"/>
        </w:rPr>
        <w:t xml:space="preserve"> </w:t>
      </w:r>
      <w:r>
        <w:t xml:space="preserve">encourage </w:t>
      </w:r>
      <w:r>
        <w:rPr>
          <w:w w:val="95"/>
        </w:rPr>
        <w:t>them to have active,</w:t>
      </w:r>
      <w:r>
        <w:rPr>
          <w:spacing w:val="-13"/>
          <w:w w:val="95"/>
        </w:rPr>
        <w:t xml:space="preserve"> </w:t>
      </w:r>
      <w:r>
        <w:rPr>
          <w:w w:val="95"/>
        </w:rPr>
        <w:t xml:space="preserve">engaging types of play experiences with their children or to allow the children to explore </w:t>
      </w:r>
      <w:r>
        <w:t>their environment in a safe way.</w:t>
      </w:r>
    </w:p>
    <w:p w14:paraId="248E1C37" w14:textId="77777777" w:rsidR="006C7D96" w:rsidRDefault="00CA704C">
      <w:pPr>
        <w:pStyle w:val="BodyText"/>
        <w:spacing w:before="3" w:line="300" w:lineRule="auto"/>
        <w:ind w:left="1140" w:right="892" w:firstLine="360"/>
      </w:pPr>
      <w:r>
        <w:rPr>
          <w:spacing w:val="-2"/>
        </w:rPr>
        <w:t>Having</w:t>
      </w:r>
      <w:r>
        <w:rPr>
          <w:spacing w:val="-14"/>
        </w:rPr>
        <w:t xml:space="preserve"> </w:t>
      </w:r>
      <w:r>
        <w:rPr>
          <w:spacing w:val="-2"/>
        </w:rPr>
        <w:t>routines</w:t>
      </w:r>
      <w:r>
        <w:rPr>
          <w:spacing w:val="-13"/>
        </w:rPr>
        <w:t xml:space="preserve"> </w:t>
      </w:r>
      <w:r>
        <w:rPr>
          <w:spacing w:val="-2"/>
        </w:rPr>
        <w:t>has</w:t>
      </w:r>
      <w:r>
        <w:rPr>
          <w:spacing w:val="-13"/>
        </w:rPr>
        <w:t xml:space="preserve"> </w:t>
      </w:r>
      <w:r>
        <w:rPr>
          <w:spacing w:val="-2"/>
        </w:rPr>
        <w:t>also</w:t>
      </w:r>
      <w:r>
        <w:rPr>
          <w:spacing w:val="-13"/>
        </w:rPr>
        <w:t xml:space="preserve"> </w:t>
      </w:r>
      <w:r>
        <w:rPr>
          <w:spacing w:val="-2"/>
        </w:rPr>
        <w:t>been</w:t>
      </w:r>
      <w:r>
        <w:rPr>
          <w:spacing w:val="-13"/>
        </w:rPr>
        <w:t xml:space="preserve"> </w:t>
      </w:r>
      <w:r>
        <w:rPr>
          <w:spacing w:val="-2"/>
        </w:rPr>
        <w:t>shown</w:t>
      </w:r>
      <w:r>
        <w:rPr>
          <w:spacing w:val="-13"/>
        </w:rPr>
        <w:t xml:space="preserve"> </w:t>
      </w:r>
      <w:r>
        <w:rPr>
          <w:spacing w:val="-2"/>
        </w:rPr>
        <w:t>to</w:t>
      </w:r>
      <w:r>
        <w:rPr>
          <w:spacing w:val="-13"/>
        </w:rPr>
        <w:t xml:space="preserve"> </w:t>
      </w:r>
      <w:r>
        <w:rPr>
          <w:spacing w:val="-2"/>
        </w:rPr>
        <w:t>be</w:t>
      </w:r>
      <w:r>
        <w:rPr>
          <w:spacing w:val="-13"/>
        </w:rPr>
        <w:t xml:space="preserve"> </w:t>
      </w:r>
      <w:r>
        <w:rPr>
          <w:spacing w:val="-2"/>
        </w:rPr>
        <w:t>beneficial</w:t>
      </w:r>
      <w:r>
        <w:rPr>
          <w:spacing w:val="-13"/>
        </w:rPr>
        <w:t xml:space="preserve"> </w:t>
      </w:r>
      <w:r>
        <w:rPr>
          <w:spacing w:val="-2"/>
        </w:rPr>
        <w:t>to</w:t>
      </w:r>
      <w:r>
        <w:rPr>
          <w:spacing w:val="-13"/>
        </w:rPr>
        <w:t xml:space="preserve"> </w:t>
      </w:r>
      <w:r>
        <w:rPr>
          <w:spacing w:val="-2"/>
        </w:rPr>
        <w:t>a</w:t>
      </w:r>
      <w:r>
        <w:rPr>
          <w:spacing w:val="-13"/>
        </w:rPr>
        <w:t xml:space="preserve"> </w:t>
      </w:r>
      <w:r>
        <w:rPr>
          <w:spacing w:val="-2"/>
        </w:rPr>
        <w:t>young</w:t>
      </w:r>
      <w:r>
        <w:rPr>
          <w:spacing w:val="-13"/>
        </w:rPr>
        <w:t xml:space="preserve"> </w:t>
      </w:r>
      <w:r>
        <w:rPr>
          <w:spacing w:val="-2"/>
        </w:rPr>
        <w:t>child’s</w:t>
      </w:r>
      <w:r>
        <w:rPr>
          <w:spacing w:val="-13"/>
        </w:rPr>
        <w:t xml:space="preserve"> </w:t>
      </w:r>
      <w:r>
        <w:rPr>
          <w:spacing w:val="-2"/>
        </w:rPr>
        <w:t>well-being</w:t>
      </w:r>
      <w:r>
        <w:rPr>
          <w:spacing w:val="-13"/>
        </w:rPr>
        <w:t xml:space="preserve"> </w:t>
      </w:r>
      <w:r>
        <w:rPr>
          <w:spacing w:val="-2"/>
        </w:rPr>
        <w:t>(Fiese,</w:t>
      </w:r>
      <w:r>
        <w:rPr>
          <w:spacing w:val="-22"/>
        </w:rPr>
        <w:t xml:space="preserve"> </w:t>
      </w:r>
      <w:r>
        <w:rPr>
          <w:spacing w:val="-2"/>
        </w:rPr>
        <w:t>2000).</w:t>
      </w:r>
      <w:r>
        <w:t xml:space="preserve"> </w:t>
      </w:r>
      <w:r>
        <w:rPr>
          <w:spacing w:val="-2"/>
        </w:rPr>
        <w:t xml:space="preserve">These </w:t>
      </w:r>
      <w:r>
        <w:rPr>
          <w:w w:val="95"/>
        </w:rPr>
        <w:t>routines</w:t>
      </w:r>
      <w:r>
        <w:rPr>
          <w:spacing w:val="-9"/>
          <w:w w:val="95"/>
        </w:rPr>
        <w:t xml:space="preserve"> </w:t>
      </w:r>
      <w:r>
        <w:rPr>
          <w:w w:val="95"/>
        </w:rPr>
        <w:t>should</w:t>
      </w:r>
      <w:r>
        <w:rPr>
          <w:spacing w:val="-6"/>
          <w:w w:val="95"/>
        </w:rPr>
        <w:t xml:space="preserve"> </w:t>
      </w:r>
      <w:r>
        <w:rPr>
          <w:w w:val="95"/>
        </w:rPr>
        <w:t>not</w:t>
      </w:r>
      <w:r>
        <w:rPr>
          <w:spacing w:val="-6"/>
          <w:w w:val="95"/>
        </w:rPr>
        <w:t xml:space="preserve"> </w:t>
      </w:r>
      <w:r>
        <w:rPr>
          <w:w w:val="95"/>
        </w:rPr>
        <w:t>be</w:t>
      </w:r>
      <w:r>
        <w:rPr>
          <w:spacing w:val="-6"/>
          <w:w w:val="95"/>
        </w:rPr>
        <w:t xml:space="preserve"> </w:t>
      </w:r>
      <w:r>
        <w:rPr>
          <w:w w:val="95"/>
        </w:rPr>
        <w:t>rigid,</w:t>
      </w:r>
      <w:r>
        <w:rPr>
          <w:spacing w:val="-19"/>
          <w:w w:val="95"/>
        </w:rPr>
        <w:t xml:space="preserve"> </w:t>
      </w:r>
      <w:r>
        <w:rPr>
          <w:w w:val="95"/>
        </w:rPr>
        <w:t>but</w:t>
      </w:r>
      <w:r>
        <w:rPr>
          <w:spacing w:val="-6"/>
          <w:w w:val="95"/>
        </w:rPr>
        <w:t xml:space="preserve"> </w:t>
      </w:r>
      <w:r>
        <w:rPr>
          <w:w w:val="95"/>
        </w:rPr>
        <w:t>they</w:t>
      </w:r>
      <w:r>
        <w:rPr>
          <w:spacing w:val="-6"/>
          <w:w w:val="95"/>
        </w:rPr>
        <w:t xml:space="preserve"> </w:t>
      </w:r>
      <w:r>
        <w:rPr>
          <w:w w:val="95"/>
        </w:rPr>
        <w:t>should</w:t>
      </w:r>
      <w:r>
        <w:rPr>
          <w:spacing w:val="-6"/>
          <w:w w:val="95"/>
        </w:rPr>
        <w:t xml:space="preserve"> </w:t>
      </w:r>
      <w:r>
        <w:rPr>
          <w:w w:val="95"/>
        </w:rPr>
        <w:t>provide</w:t>
      </w:r>
      <w:r>
        <w:rPr>
          <w:spacing w:val="-6"/>
          <w:w w:val="95"/>
        </w:rPr>
        <w:t xml:space="preserve"> </w:t>
      </w:r>
      <w:r>
        <w:rPr>
          <w:w w:val="95"/>
        </w:rPr>
        <w:t>enough</w:t>
      </w:r>
      <w:r>
        <w:rPr>
          <w:spacing w:val="-6"/>
          <w:w w:val="95"/>
        </w:rPr>
        <w:t xml:space="preserve"> </w:t>
      </w:r>
      <w:r>
        <w:rPr>
          <w:w w:val="95"/>
        </w:rPr>
        <w:t>structure</w:t>
      </w:r>
      <w:r>
        <w:rPr>
          <w:spacing w:val="-6"/>
          <w:w w:val="95"/>
        </w:rPr>
        <w:t xml:space="preserve"> </w:t>
      </w:r>
      <w:r>
        <w:rPr>
          <w:w w:val="95"/>
        </w:rPr>
        <w:t>so</w:t>
      </w:r>
      <w:r>
        <w:rPr>
          <w:spacing w:val="-6"/>
          <w:w w:val="95"/>
        </w:rPr>
        <w:t xml:space="preserve"> </w:t>
      </w:r>
      <w:r>
        <w:rPr>
          <w:w w:val="95"/>
        </w:rPr>
        <w:t>that</w:t>
      </w:r>
      <w:r>
        <w:rPr>
          <w:spacing w:val="-6"/>
          <w:w w:val="95"/>
        </w:rPr>
        <w:t xml:space="preserve"> </w:t>
      </w:r>
      <w:r>
        <w:rPr>
          <w:w w:val="95"/>
        </w:rPr>
        <w:t>life</w:t>
      </w:r>
      <w:r>
        <w:rPr>
          <w:spacing w:val="-7"/>
          <w:w w:val="95"/>
        </w:rPr>
        <w:t xml:space="preserve"> </w:t>
      </w:r>
      <w:r>
        <w:rPr>
          <w:w w:val="95"/>
        </w:rPr>
        <w:t>is</w:t>
      </w:r>
      <w:r>
        <w:rPr>
          <w:spacing w:val="-6"/>
          <w:w w:val="95"/>
        </w:rPr>
        <w:t xml:space="preserve"> </w:t>
      </w:r>
      <w:r>
        <w:rPr>
          <w:w w:val="95"/>
        </w:rPr>
        <w:t>predictable</w:t>
      </w:r>
      <w:r>
        <w:rPr>
          <w:spacing w:val="-6"/>
          <w:w w:val="95"/>
        </w:rPr>
        <w:t xml:space="preserve"> </w:t>
      </w:r>
      <w:r>
        <w:rPr>
          <w:w w:val="95"/>
        </w:rPr>
        <w:t>and</w:t>
      </w:r>
      <w:r>
        <w:rPr>
          <w:spacing w:val="-6"/>
          <w:w w:val="95"/>
        </w:rPr>
        <w:t xml:space="preserve"> </w:t>
      </w:r>
      <w:r>
        <w:rPr>
          <w:w w:val="95"/>
        </w:rPr>
        <w:t>feels</w:t>
      </w:r>
      <w:r>
        <w:rPr>
          <w:spacing w:val="-6"/>
          <w:w w:val="95"/>
        </w:rPr>
        <w:t xml:space="preserve"> </w:t>
      </w:r>
      <w:r>
        <w:rPr>
          <w:w w:val="95"/>
        </w:rPr>
        <w:t>secure. The</w:t>
      </w:r>
      <w:r>
        <w:rPr>
          <w:spacing w:val="-2"/>
          <w:w w:val="95"/>
        </w:rPr>
        <w:t xml:space="preserve"> </w:t>
      </w:r>
      <w:r>
        <w:rPr>
          <w:w w:val="95"/>
        </w:rPr>
        <w:t>sense</w:t>
      </w:r>
      <w:r>
        <w:rPr>
          <w:spacing w:val="-2"/>
          <w:w w:val="95"/>
        </w:rPr>
        <w:t xml:space="preserve"> </w:t>
      </w:r>
      <w:r>
        <w:rPr>
          <w:w w:val="95"/>
        </w:rPr>
        <w:t>of</w:t>
      </w:r>
      <w:r>
        <w:rPr>
          <w:spacing w:val="-2"/>
          <w:w w:val="95"/>
        </w:rPr>
        <w:t xml:space="preserve"> </w:t>
      </w:r>
      <w:r>
        <w:rPr>
          <w:w w:val="95"/>
        </w:rPr>
        <w:t>order</w:t>
      </w:r>
      <w:r>
        <w:rPr>
          <w:spacing w:val="-2"/>
          <w:w w:val="95"/>
        </w:rPr>
        <w:t xml:space="preserve"> </w:t>
      </w:r>
      <w:r>
        <w:rPr>
          <w:w w:val="95"/>
        </w:rPr>
        <w:t>that</w:t>
      </w:r>
      <w:r>
        <w:rPr>
          <w:spacing w:val="-2"/>
          <w:w w:val="95"/>
        </w:rPr>
        <w:t xml:space="preserve"> </w:t>
      </w:r>
      <w:r>
        <w:rPr>
          <w:w w:val="95"/>
        </w:rPr>
        <w:t>routines</w:t>
      </w:r>
      <w:r>
        <w:rPr>
          <w:spacing w:val="-2"/>
          <w:w w:val="95"/>
        </w:rPr>
        <w:t xml:space="preserve"> </w:t>
      </w:r>
      <w:r>
        <w:rPr>
          <w:w w:val="95"/>
        </w:rPr>
        <w:t>bring</w:t>
      </w:r>
      <w:r>
        <w:rPr>
          <w:spacing w:val="-2"/>
          <w:w w:val="95"/>
        </w:rPr>
        <w:t xml:space="preserve"> </w:t>
      </w:r>
      <w:r>
        <w:rPr>
          <w:w w:val="95"/>
        </w:rPr>
        <w:t>helps</w:t>
      </w:r>
      <w:r>
        <w:rPr>
          <w:spacing w:val="-2"/>
          <w:w w:val="95"/>
        </w:rPr>
        <w:t xml:space="preserve"> </w:t>
      </w:r>
      <w:r>
        <w:rPr>
          <w:w w:val="95"/>
        </w:rPr>
        <w:t>children</w:t>
      </w:r>
      <w:r>
        <w:rPr>
          <w:spacing w:val="-2"/>
          <w:w w:val="95"/>
        </w:rPr>
        <w:t xml:space="preserve"> </w:t>
      </w:r>
      <w:r>
        <w:rPr>
          <w:w w:val="95"/>
        </w:rPr>
        <w:t>to</w:t>
      </w:r>
      <w:r>
        <w:rPr>
          <w:spacing w:val="-2"/>
          <w:w w:val="95"/>
        </w:rPr>
        <w:t xml:space="preserve"> </w:t>
      </w:r>
      <w:r>
        <w:rPr>
          <w:w w:val="95"/>
        </w:rPr>
        <w:t>develop</w:t>
      </w:r>
      <w:r>
        <w:rPr>
          <w:spacing w:val="-2"/>
          <w:w w:val="95"/>
        </w:rPr>
        <w:t xml:space="preserve"> </w:t>
      </w:r>
      <w:r>
        <w:rPr>
          <w:w w:val="95"/>
        </w:rPr>
        <w:t>self-control,</w:t>
      </w:r>
      <w:r>
        <w:rPr>
          <w:spacing w:val="-19"/>
          <w:w w:val="95"/>
        </w:rPr>
        <w:t xml:space="preserve"> </w:t>
      </w:r>
      <w:r>
        <w:rPr>
          <w:w w:val="95"/>
        </w:rPr>
        <w:t>which</w:t>
      </w:r>
      <w:r>
        <w:rPr>
          <w:spacing w:val="-2"/>
          <w:w w:val="95"/>
        </w:rPr>
        <w:t xml:space="preserve"> </w:t>
      </w:r>
      <w:r>
        <w:rPr>
          <w:w w:val="95"/>
        </w:rPr>
        <w:t>is</w:t>
      </w:r>
      <w:r>
        <w:rPr>
          <w:spacing w:val="-2"/>
          <w:w w:val="95"/>
        </w:rPr>
        <w:t xml:space="preserve"> </w:t>
      </w:r>
      <w:r>
        <w:rPr>
          <w:w w:val="95"/>
        </w:rPr>
        <w:t>an</w:t>
      </w:r>
      <w:r>
        <w:rPr>
          <w:spacing w:val="-2"/>
          <w:w w:val="95"/>
        </w:rPr>
        <w:t xml:space="preserve"> </w:t>
      </w:r>
      <w:r>
        <w:rPr>
          <w:w w:val="95"/>
        </w:rPr>
        <w:t>important</w:t>
      </w:r>
      <w:r>
        <w:rPr>
          <w:spacing w:val="-2"/>
          <w:w w:val="95"/>
        </w:rPr>
        <w:t xml:space="preserve"> </w:t>
      </w:r>
      <w:r>
        <w:rPr>
          <w:w w:val="95"/>
        </w:rPr>
        <w:t>part</w:t>
      </w:r>
      <w:r>
        <w:rPr>
          <w:spacing w:val="-2"/>
          <w:w w:val="95"/>
        </w:rPr>
        <w:t xml:space="preserve"> </w:t>
      </w:r>
      <w:r>
        <w:rPr>
          <w:w w:val="95"/>
        </w:rPr>
        <w:t>of</w:t>
      </w:r>
      <w:r>
        <w:rPr>
          <w:spacing w:val="-2"/>
          <w:w w:val="95"/>
        </w:rPr>
        <w:t xml:space="preserve"> </w:t>
      </w:r>
      <w:r>
        <w:rPr>
          <w:w w:val="95"/>
        </w:rPr>
        <w:t>early development.</w:t>
      </w:r>
      <w:r>
        <w:rPr>
          <w:spacing w:val="17"/>
        </w:rPr>
        <w:t xml:space="preserve"> </w:t>
      </w:r>
      <w:r>
        <w:rPr>
          <w:w w:val="95"/>
        </w:rPr>
        <w:t>Routines</w:t>
      </w:r>
      <w:r>
        <w:rPr>
          <w:spacing w:val="-9"/>
          <w:w w:val="95"/>
        </w:rPr>
        <w:t xml:space="preserve"> </w:t>
      </w:r>
      <w:r>
        <w:rPr>
          <w:w w:val="95"/>
        </w:rPr>
        <w:t>also</w:t>
      </w:r>
      <w:r>
        <w:rPr>
          <w:spacing w:val="-10"/>
          <w:w w:val="95"/>
        </w:rPr>
        <w:t xml:space="preserve"> </w:t>
      </w:r>
      <w:r>
        <w:rPr>
          <w:w w:val="95"/>
        </w:rPr>
        <w:t>help</w:t>
      </w:r>
      <w:r>
        <w:rPr>
          <w:spacing w:val="-10"/>
          <w:w w:val="95"/>
        </w:rPr>
        <w:t xml:space="preserve"> </w:t>
      </w:r>
      <w:r>
        <w:rPr>
          <w:w w:val="95"/>
        </w:rPr>
        <w:t>reduce</w:t>
      </w:r>
      <w:r>
        <w:rPr>
          <w:spacing w:val="-10"/>
          <w:w w:val="95"/>
        </w:rPr>
        <w:t xml:space="preserve"> </w:t>
      </w:r>
      <w:r>
        <w:rPr>
          <w:w w:val="95"/>
        </w:rPr>
        <w:t>power</w:t>
      </w:r>
      <w:r>
        <w:rPr>
          <w:spacing w:val="-10"/>
          <w:w w:val="95"/>
        </w:rPr>
        <w:t xml:space="preserve"> </w:t>
      </w:r>
      <w:r>
        <w:rPr>
          <w:w w:val="95"/>
        </w:rPr>
        <w:t>struggles</w:t>
      </w:r>
      <w:r>
        <w:rPr>
          <w:spacing w:val="-10"/>
          <w:w w:val="95"/>
        </w:rPr>
        <w:t xml:space="preserve"> </w:t>
      </w:r>
      <w:r>
        <w:rPr>
          <w:w w:val="95"/>
        </w:rPr>
        <w:t>while</w:t>
      </w:r>
      <w:r>
        <w:rPr>
          <w:spacing w:val="-10"/>
          <w:w w:val="95"/>
        </w:rPr>
        <w:t xml:space="preserve"> </w:t>
      </w:r>
      <w:r>
        <w:rPr>
          <w:w w:val="95"/>
        </w:rPr>
        <w:t>teaching</w:t>
      </w:r>
      <w:r>
        <w:rPr>
          <w:spacing w:val="-10"/>
          <w:w w:val="95"/>
        </w:rPr>
        <w:t xml:space="preserve"> </w:t>
      </w:r>
      <w:r>
        <w:rPr>
          <w:w w:val="95"/>
        </w:rPr>
        <w:t>positive,</w:t>
      </w:r>
      <w:r>
        <w:rPr>
          <w:spacing w:val="-19"/>
          <w:w w:val="95"/>
        </w:rPr>
        <w:t xml:space="preserve"> </w:t>
      </w:r>
      <w:r>
        <w:rPr>
          <w:w w:val="95"/>
        </w:rPr>
        <w:t>responsible</w:t>
      </w:r>
      <w:r>
        <w:rPr>
          <w:spacing w:val="-10"/>
          <w:w w:val="95"/>
        </w:rPr>
        <w:t xml:space="preserve"> </w:t>
      </w:r>
      <w:r>
        <w:rPr>
          <w:w w:val="95"/>
        </w:rPr>
        <w:t>behavior</w:t>
      </w:r>
      <w:proofErr w:type="gramStart"/>
      <w:r>
        <w:rPr>
          <w:w w:val="95"/>
        </w:rPr>
        <w:t>—“</w:t>
      </w:r>
      <w:proofErr w:type="gramEnd"/>
      <w:r>
        <w:rPr>
          <w:w w:val="95"/>
        </w:rPr>
        <w:t>Ella,</w:t>
      </w:r>
      <w:r>
        <w:rPr>
          <w:spacing w:val="-19"/>
          <w:w w:val="95"/>
        </w:rPr>
        <w:t xml:space="preserve"> </w:t>
      </w:r>
      <w:r>
        <w:rPr>
          <w:w w:val="95"/>
        </w:rPr>
        <w:t>we hold</w:t>
      </w:r>
      <w:r>
        <w:rPr>
          <w:spacing w:val="-8"/>
          <w:w w:val="95"/>
        </w:rPr>
        <w:t xml:space="preserve"> </w:t>
      </w:r>
      <w:r>
        <w:rPr>
          <w:w w:val="95"/>
        </w:rPr>
        <w:t>hands</w:t>
      </w:r>
      <w:r>
        <w:rPr>
          <w:spacing w:val="-8"/>
          <w:w w:val="95"/>
        </w:rPr>
        <w:t xml:space="preserve"> </w:t>
      </w:r>
      <w:r>
        <w:rPr>
          <w:w w:val="95"/>
        </w:rPr>
        <w:t>every</w:t>
      </w:r>
      <w:r>
        <w:rPr>
          <w:spacing w:val="-8"/>
          <w:w w:val="95"/>
        </w:rPr>
        <w:t xml:space="preserve"> </w:t>
      </w:r>
      <w:r>
        <w:rPr>
          <w:w w:val="95"/>
        </w:rPr>
        <w:t>time</w:t>
      </w:r>
      <w:r>
        <w:rPr>
          <w:spacing w:val="-8"/>
          <w:w w:val="95"/>
        </w:rPr>
        <w:t xml:space="preserve"> </w:t>
      </w:r>
      <w:r>
        <w:rPr>
          <w:w w:val="95"/>
        </w:rPr>
        <w:t>we</w:t>
      </w:r>
      <w:r>
        <w:rPr>
          <w:spacing w:val="-9"/>
          <w:w w:val="95"/>
        </w:rPr>
        <w:t xml:space="preserve"> </w:t>
      </w:r>
      <w:r>
        <w:rPr>
          <w:w w:val="95"/>
        </w:rPr>
        <w:t>cross</w:t>
      </w:r>
      <w:r>
        <w:rPr>
          <w:spacing w:val="-8"/>
          <w:w w:val="95"/>
        </w:rPr>
        <w:t xml:space="preserve"> </w:t>
      </w:r>
      <w:r>
        <w:rPr>
          <w:w w:val="95"/>
        </w:rPr>
        <w:t>the</w:t>
      </w:r>
      <w:r>
        <w:rPr>
          <w:spacing w:val="-8"/>
          <w:w w:val="95"/>
        </w:rPr>
        <w:t xml:space="preserve"> </w:t>
      </w:r>
      <w:r>
        <w:rPr>
          <w:w w:val="95"/>
        </w:rPr>
        <w:t>street</w:t>
      </w:r>
      <w:r>
        <w:rPr>
          <w:spacing w:val="-8"/>
          <w:w w:val="95"/>
        </w:rPr>
        <w:t xml:space="preserve"> </w:t>
      </w:r>
      <w:r>
        <w:rPr>
          <w:w w:val="95"/>
        </w:rPr>
        <w:t>because</w:t>
      </w:r>
      <w:r>
        <w:rPr>
          <w:spacing w:val="-8"/>
          <w:w w:val="95"/>
        </w:rPr>
        <w:t xml:space="preserve"> </w:t>
      </w:r>
      <w:r>
        <w:rPr>
          <w:w w:val="95"/>
        </w:rPr>
        <w:t>Mommy</w:t>
      </w:r>
      <w:r>
        <w:rPr>
          <w:spacing w:val="-8"/>
          <w:w w:val="95"/>
        </w:rPr>
        <w:t xml:space="preserve"> </w:t>
      </w:r>
      <w:r>
        <w:rPr>
          <w:w w:val="95"/>
        </w:rPr>
        <w:t>wants</w:t>
      </w:r>
      <w:r>
        <w:rPr>
          <w:spacing w:val="-8"/>
          <w:w w:val="95"/>
        </w:rPr>
        <w:t xml:space="preserve"> </w:t>
      </w:r>
      <w:r>
        <w:rPr>
          <w:w w:val="95"/>
        </w:rPr>
        <w:t>you</w:t>
      </w:r>
      <w:r>
        <w:rPr>
          <w:spacing w:val="-8"/>
          <w:w w:val="95"/>
        </w:rPr>
        <w:t xml:space="preserve"> </w:t>
      </w:r>
      <w:r>
        <w:rPr>
          <w:w w:val="95"/>
        </w:rPr>
        <w:t>to</w:t>
      </w:r>
      <w:r>
        <w:rPr>
          <w:spacing w:val="-8"/>
          <w:w w:val="95"/>
        </w:rPr>
        <w:t xml:space="preserve"> </w:t>
      </w:r>
      <w:r>
        <w:rPr>
          <w:w w:val="95"/>
        </w:rPr>
        <w:t>be</w:t>
      </w:r>
      <w:r>
        <w:rPr>
          <w:spacing w:val="-7"/>
          <w:w w:val="95"/>
        </w:rPr>
        <w:t xml:space="preserve"> </w:t>
      </w:r>
      <w:r>
        <w:rPr>
          <w:w w:val="95"/>
        </w:rPr>
        <w:t>safe.”</w:t>
      </w:r>
      <w:r>
        <w:rPr>
          <w:spacing w:val="18"/>
        </w:rPr>
        <w:t xml:space="preserve"> </w:t>
      </w:r>
      <w:r>
        <w:rPr>
          <w:w w:val="95"/>
        </w:rPr>
        <w:t>Although</w:t>
      </w:r>
      <w:r>
        <w:rPr>
          <w:spacing w:val="-8"/>
          <w:w w:val="95"/>
        </w:rPr>
        <w:t xml:space="preserve"> </w:t>
      </w:r>
      <w:r>
        <w:rPr>
          <w:w w:val="95"/>
        </w:rPr>
        <w:t>establishing</w:t>
      </w:r>
      <w:r>
        <w:rPr>
          <w:spacing w:val="-8"/>
          <w:w w:val="95"/>
        </w:rPr>
        <w:t xml:space="preserve"> </w:t>
      </w:r>
      <w:r>
        <w:rPr>
          <w:w w:val="95"/>
        </w:rPr>
        <w:t>a</w:t>
      </w:r>
      <w:r>
        <w:rPr>
          <w:spacing w:val="-8"/>
          <w:w w:val="95"/>
        </w:rPr>
        <w:t xml:space="preserve"> </w:t>
      </w:r>
      <w:r>
        <w:rPr>
          <w:spacing w:val="-4"/>
          <w:w w:val="95"/>
        </w:rPr>
        <w:t>sense</w:t>
      </w:r>
    </w:p>
    <w:p w14:paraId="7ADD3B0D" w14:textId="77777777" w:rsidR="006C7D96" w:rsidRDefault="006C7D96">
      <w:pPr>
        <w:pStyle w:val="BodyText"/>
        <w:rPr>
          <w:sz w:val="20"/>
        </w:rPr>
      </w:pPr>
    </w:p>
    <w:p w14:paraId="142F5018" w14:textId="77777777" w:rsidR="006C7D96" w:rsidRDefault="006C7D96">
      <w:pPr>
        <w:pStyle w:val="BodyText"/>
        <w:rPr>
          <w:sz w:val="20"/>
        </w:rPr>
      </w:pPr>
    </w:p>
    <w:p w14:paraId="7620719F" w14:textId="77777777" w:rsidR="006C7D96" w:rsidRDefault="006C7D96">
      <w:pPr>
        <w:pStyle w:val="BodyText"/>
        <w:rPr>
          <w:sz w:val="16"/>
        </w:rPr>
      </w:pPr>
    </w:p>
    <w:p w14:paraId="55B3D6D9" w14:textId="77777777" w:rsidR="006C7D96" w:rsidRDefault="00CA704C">
      <w:pPr>
        <w:tabs>
          <w:tab w:val="left" w:pos="2814"/>
        </w:tabs>
        <w:spacing w:before="94"/>
        <w:ind w:right="37"/>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8</w:t>
      </w:r>
    </w:p>
    <w:p w14:paraId="6F4626DC"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4CC84D33" w14:textId="77777777">
        <w:trPr>
          <w:trHeight w:val="160"/>
        </w:trPr>
        <w:tc>
          <w:tcPr>
            <w:tcW w:w="10476" w:type="dxa"/>
            <w:gridSpan w:val="3"/>
            <w:tcBorders>
              <w:top w:val="nil"/>
              <w:bottom w:val="nil"/>
            </w:tcBorders>
            <w:shd w:val="clear" w:color="auto" w:fill="5D87A1"/>
          </w:tcPr>
          <w:p w14:paraId="714DB291" w14:textId="77777777" w:rsidR="006C7D96" w:rsidRDefault="006C7D96">
            <w:pPr>
              <w:pStyle w:val="TableParagraph"/>
              <w:rPr>
                <w:rFonts w:ascii="Times New Roman"/>
                <w:sz w:val="10"/>
              </w:rPr>
            </w:pPr>
          </w:p>
        </w:tc>
      </w:tr>
      <w:tr w:rsidR="006C7D96" w14:paraId="0D09C452" w14:textId="77777777">
        <w:trPr>
          <w:trHeight w:val="6150"/>
        </w:trPr>
        <w:tc>
          <w:tcPr>
            <w:tcW w:w="10476" w:type="dxa"/>
            <w:gridSpan w:val="3"/>
            <w:tcBorders>
              <w:top w:val="nil"/>
              <w:bottom w:val="nil"/>
            </w:tcBorders>
          </w:tcPr>
          <w:p w14:paraId="3B46865A" w14:textId="77777777" w:rsidR="006C7D96" w:rsidRDefault="006C7D96">
            <w:pPr>
              <w:pStyle w:val="TableParagraph"/>
              <w:rPr>
                <w:sz w:val="24"/>
              </w:rPr>
            </w:pPr>
          </w:p>
          <w:p w14:paraId="1B9D08F5" w14:textId="77777777" w:rsidR="006C7D96" w:rsidRDefault="006C7D96">
            <w:pPr>
              <w:pStyle w:val="TableParagraph"/>
              <w:rPr>
                <w:sz w:val="24"/>
              </w:rPr>
            </w:pPr>
          </w:p>
          <w:p w14:paraId="726D65CF" w14:textId="77777777" w:rsidR="006C7D96" w:rsidRDefault="00CA704C">
            <w:pPr>
              <w:pStyle w:val="TableParagraph"/>
              <w:spacing w:before="187" w:line="300" w:lineRule="auto"/>
              <w:ind w:left="544" w:right="440"/>
            </w:pPr>
            <w:r>
              <w:rPr>
                <w:spacing w:val="-4"/>
              </w:rPr>
              <w:t>of</w:t>
            </w:r>
            <w:r>
              <w:rPr>
                <w:spacing w:val="-7"/>
              </w:rPr>
              <w:t xml:space="preserve"> </w:t>
            </w:r>
            <w:r>
              <w:rPr>
                <w:spacing w:val="-4"/>
              </w:rPr>
              <w:t>routine</w:t>
            </w:r>
            <w:r>
              <w:rPr>
                <w:spacing w:val="-6"/>
              </w:rPr>
              <w:t xml:space="preserve"> </w:t>
            </w:r>
            <w:r>
              <w:rPr>
                <w:spacing w:val="-4"/>
              </w:rPr>
              <w:t>may</w:t>
            </w:r>
            <w:r>
              <w:rPr>
                <w:spacing w:val="-6"/>
              </w:rPr>
              <w:t xml:space="preserve"> </w:t>
            </w:r>
            <w:r>
              <w:rPr>
                <w:spacing w:val="-4"/>
              </w:rPr>
              <w:t>be</w:t>
            </w:r>
            <w:r>
              <w:rPr>
                <w:spacing w:val="-6"/>
              </w:rPr>
              <w:t xml:space="preserve"> </w:t>
            </w:r>
            <w:r>
              <w:rPr>
                <w:spacing w:val="-4"/>
              </w:rPr>
              <w:t>difficult</w:t>
            </w:r>
            <w:r>
              <w:rPr>
                <w:spacing w:val="-6"/>
              </w:rPr>
              <w:t xml:space="preserve"> </w:t>
            </w:r>
            <w:r>
              <w:rPr>
                <w:spacing w:val="-4"/>
              </w:rPr>
              <w:t>for</w:t>
            </w:r>
            <w:r>
              <w:rPr>
                <w:spacing w:val="-6"/>
              </w:rPr>
              <w:t xml:space="preserve"> </w:t>
            </w:r>
            <w:r>
              <w:rPr>
                <w:spacing w:val="-4"/>
              </w:rPr>
              <w:t>adults</w:t>
            </w:r>
            <w:r>
              <w:rPr>
                <w:spacing w:val="-6"/>
              </w:rPr>
              <w:t xml:space="preserve"> </w:t>
            </w:r>
            <w:r>
              <w:rPr>
                <w:spacing w:val="-4"/>
              </w:rPr>
              <w:t>who</w:t>
            </w:r>
            <w:r>
              <w:rPr>
                <w:spacing w:val="-6"/>
              </w:rPr>
              <w:t xml:space="preserve"> </w:t>
            </w:r>
            <w:r>
              <w:rPr>
                <w:spacing w:val="-4"/>
              </w:rPr>
              <w:t>themselves</w:t>
            </w:r>
            <w:r>
              <w:rPr>
                <w:spacing w:val="-6"/>
              </w:rPr>
              <w:t xml:space="preserve"> </w:t>
            </w:r>
            <w:r>
              <w:rPr>
                <w:spacing w:val="-4"/>
              </w:rPr>
              <w:t>have</w:t>
            </w:r>
            <w:r>
              <w:rPr>
                <w:spacing w:val="-7"/>
              </w:rPr>
              <w:t xml:space="preserve"> </w:t>
            </w:r>
            <w:r>
              <w:rPr>
                <w:spacing w:val="-4"/>
              </w:rPr>
              <w:t>often</w:t>
            </w:r>
            <w:r>
              <w:rPr>
                <w:spacing w:val="-6"/>
              </w:rPr>
              <w:t xml:space="preserve"> </w:t>
            </w:r>
            <w:r>
              <w:rPr>
                <w:spacing w:val="-4"/>
              </w:rPr>
              <w:t>grown</w:t>
            </w:r>
            <w:r>
              <w:rPr>
                <w:spacing w:val="-6"/>
              </w:rPr>
              <w:t xml:space="preserve"> </w:t>
            </w:r>
            <w:r>
              <w:rPr>
                <w:spacing w:val="-4"/>
              </w:rPr>
              <w:t>up</w:t>
            </w:r>
            <w:r>
              <w:rPr>
                <w:spacing w:val="-6"/>
              </w:rPr>
              <w:t xml:space="preserve"> </w:t>
            </w:r>
            <w:r>
              <w:rPr>
                <w:spacing w:val="-4"/>
              </w:rPr>
              <w:t>in</w:t>
            </w:r>
            <w:r>
              <w:rPr>
                <w:spacing w:val="-6"/>
              </w:rPr>
              <w:t xml:space="preserve"> </w:t>
            </w:r>
            <w:r>
              <w:rPr>
                <w:spacing w:val="-4"/>
              </w:rPr>
              <w:t>chaotic</w:t>
            </w:r>
            <w:r>
              <w:rPr>
                <w:spacing w:val="-6"/>
              </w:rPr>
              <w:t xml:space="preserve"> </w:t>
            </w:r>
            <w:r>
              <w:rPr>
                <w:spacing w:val="-4"/>
              </w:rPr>
              <w:t>households,</w:t>
            </w:r>
            <w:r>
              <w:rPr>
                <w:spacing w:val="-22"/>
              </w:rPr>
              <w:t xml:space="preserve"> </w:t>
            </w:r>
            <w:r>
              <w:rPr>
                <w:spacing w:val="-4"/>
              </w:rPr>
              <w:t>order</w:t>
            </w:r>
            <w:r>
              <w:rPr>
                <w:spacing w:val="-6"/>
              </w:rPr>
              <w:t xml:space="preserve"> </w:t>
            </w:r>
            <w:r>
              <w:rPr>
                <w:spacing w:val="-4"/>
              </w:rPr>
              <w:t xml:space="preserve">and </w:t>
            </w:r>
            <w:r>
              <w:rPr>
                <w:w w:val="95"/>
              </w:rPr>
              <w:t>structure</w:t>
            </w:r>
            <w:r>
              <w:rPr>
                <w:spacing w:val="-8"/>
                <w:w w:val="95"/>
              </w:rPr>
              <w:t xml:space="preserve"> </w:t>
            </w:r>
            <w:r>
              <w:rPr>
                <w:w w:val="95"/>
              </w:rPr>
              <w:t>often</w:t>
            </w:r>
            <w:r>
              <w:rPr>
                <w:spacing w:val="-8"/>
                <w:w w:val="95"/>
              </w:rPr>
              <w:t xml:space="preserve"> </w:t>
            </w:r>
            <w:r>
              <w:rPr>
                <w:w w:val="95"/>
              </w:rPr>
              <w:t>feel</w:t>
            </w:r>
            <w:r>
              <w:rPr>
                <w:spacing w:val="-8"/>
                <w:w w:val="95"/>
              </w:rPr>
              <w:t xml:space="preserve"> </w:t>
            </w:r>
            <w:r>
              <w:rPr>
                <w:w w:val="95"/>
              </w:rPr>
              <w:t>comforting</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adult</w:t>
            </w:r>
            <w:r>
              <w:rPr>
                <w:spacing w:val="-8"/>
                <w:w w:val="95"/>
              </w:rPr>
              <w:t xml:space="preserve"> </w:t>
            </w:r>
            <w:r>
              <w:rPr>
                <w:w w:val="95"/>
              </w:rPr>
              <w:t>as</w:t>
            </w:r>
            <w:r>
              <w:rPr>
                <w:spacing w:val="-8"/>
                <w:w w:val="95"/>
              </w:rPr>
              <w:t xml:space="preserve"> </w:t>
            </w:r>
            <w:r>
              <w:rPr>
                <w:w w:val="95"/>
              </w:rPr>
              <w:t>well</w:t>
            </w:r>
            <w:r>
              <w:rPr>
                <w:spacing w:val="-8"/>
                <w:w w:val="95"/>
              </w:rPr>
              <w:t xml:space="preserve"> </w:t>
            </w:r>
            <w:r>
              <w:rPr>
                <w:w w:val="95"/>
              </w:rPr>
              <w:t>as</w:t>
            </w:r>
            <w:r>
              <w:rPr>
                <w:spacing w:val="-8"/>
                <w:w w:val="95"/>
              </w:rPr>
              <w:t xml:space="preserve"> </w:t>
            </w:r>
            <w:r>
              <w:rPr>
                <w:w w:val="95"/>
              </w:rPr>
              <w:t>to</w:t>
            </w:r>
            <w:r>
              <w:rPr>
                <w:spacing w:val="-8"/>
                <w:w w:val="95"/>
              </w:rPr>
              <w:t xml:space="preserve"> </w:t>
            </w:r>
            <w:r>
              <w:rPr>
                <w:w w:val="95"/>
              </w:rPr>
              <w:t>the</w:t>
            </w:r>
            <w:r>
              <w:rPr>
                <w:spacing w:val="-8"/>
                <w:w w:val="95"/>
              </w:rPr>
              <w:t xml:space="preserve"> </w:t>
            </w:r>
            <w:r>
              <w:rPr>
                <w:w w:val="95"/>
              </w:rPr>
              <w:t>child.</w:t>
            </w:r>
            <w:r>
              <w:rPr>
                <w:spacing w:val="30"/>
              </w:rPr>
              <w:t xml:space="preserve"> </w:t>
            </w:r>
            <w:r>
              <w:rPr>
                <w:w w:val="95"/>
              </w:rPr>
              <w:t>Children</w:t>
            </w:r>
            <w:r>
              <w:rPr>
                <w:spacing w:val="-8"/>
                <w:w w:val="95"/>
              </w:rPr>
              <w:t xml:space="preserve"> </w:t>
            </w:r>
            <w:r>
              <w:rPr>
                <w:w w:val="95"/>
              </w:rPr>
              <w:t>are</w:t>
            </w:r>
            <w:r>
              <w:rPr>
                <w:spacing w:val="-8"/>
                <w:w w:val="95"/>
              </w:rPr>
              <w:t xml:space="preserve"> </w:t>
            </w:r>
            <w:r>
              <w:rPr>
                <w:w w:val="95"/>
              </w:rPr>
              <w:t>also</w:t>
            </w:r>
            <w:r>
              <w:rPr>
                <w:spacing w:val="-8"/>
                <w:w w:val="95"/>
              </w:rPr>
              <w:t xml:space="preserve"> </w:t>
            </w:r>
            <w:r>
              <w:rPr>
                <w:w w:val="95"/>
              </w:rPr>
              <w:t>helped</w:t>
            </w:r>
            <w:r>
              <w:rPr>
                <w:spacing w:val="-8"/>
                <w:w w:val="95"/>
              </w:rPr>
              <w:t xml:space="preserve"> </w:t>
            </w:r>
            <w:r>
              <w:rPr>
                <w:w w:val="95"/>
              </w:rPr>
              <w:t>when</w:t>
            </w:r>
            <w:r>
              <w:rPr>
                <w:spacing w:val="-8"/>
                <w:w w:val="95"/>
              </w:rPr>
              <w:t xml:space="preserve"> </w:t>
            </w:r>
            <w:r>
              <w:rPr>
                <w:w w:val="95"/>
              </w:rPr>
              <w:t>caregivers</w:t>
            </w:r>
            <w:r>
              <w:rPr>
                <w:spacing w:val="-8"/>
                <w:w w:val="95"/>
              </w:rPr>
              <w:t xml:space="preserve"> </w:t>
            </w:r>
            <w:r>
              <w:rPr>
                <w:w w:val="95"/>
              </w:rPr>
              <w:t xml:space="preserve">talk </w:t>
            </w:r>
            <w:r>
              <w:rPr>
                <w:spacing w:val="-4"/>
              </w:rPr>
              <w:t>about</w:t>
            </w:r>
            <w:r>
              <w:rPr>
                <w:spacing w:val="-7"/>
              </w:rPr>
              <w:t xml:space="preserve"> </w:t>
            </w:r>
            <w:r>
              <w:rPr>
                <w:spacing w:val="-4"/>
              </w:rPr>
              <w:t>the</w:t>
            </w:r>
            <w:r>
              <w:rPr>
                <w:spacing w:val="-7"/>
              </w:rPr>
              <w:t xml:space="preserve"> </w:t>
            </w:r>
            <w:r>
              <w:rPr>
                <w:spacing w:val="-4"/>
              </w:rPr>
              <w:t>order</w:t>
            </w:r>
            <w:r>
              <w:rPr>
                <w:spacing w:val="-7"/>
              </w:rPr>
              <w:t xml:space="preserve"> </w:t>
            </w:r>
            <w:r>
              <w:rPr>
                <w:spacing w:val="-4"/>
              </w:rPr>
              <w:t>of</w:t>
            </w:r>
            <w:r>
              <w:rPr>
                <w:spacing w:val="-7"/>
              </w:rPr>
              <w:t xml:space="preserve"> </w:t>
            </w:r>
            <w:r>
              <w:rPr>
                <w:spacing w:val="-4"/>
              </w:rPr>
              <w:t>these</w:t>
            </w:r>
            <w:r>
              <w:rPr>
                <w:spacing w:val="-7"/>
              </w:rPr>
              <w:t xml:space="preserve"> </w:t>
            </w:r>
            <w:r>
              <w:rPr>
                <w:spacing w:val="-4"/>
              </w:rPr>
              <w:t>routines.</w:t>
            </w:r>
            <w:r>
              <w:rPr>
                <w:spacing w:val="34"/>
              </w:rPr>
              <w:t xml:space="preserve"> </w:t>
            </w:r>
            <w:r>
              <w:rPr>
                <w:spacing w:val="-4"/>
              </w:rPr>
              <w:t>Studies</w:t>
            </w:r>
            <w:r>
              <w:rPr>
                <w:spacing w:val="-7"/>
              </w:rPr>
              <w:t xml:space="preserve"> </w:t>
            </w:r>
            <w:r>
              <w:rPr>
                <w:spacing w:val="-4"/>
              </w:rPr>
              <w:t>show</w:t>
            </w:r>
            <w:r>
              <w:rPr>
                <w:spacing w:val="-7"/>
              </w:rPr>
              <w:t xml:space="preserve"> </w:t>
            </w:r>
            <w:r>
              <w:rPr>
                <w:spacing w:val="-4"/>
              </w:rPr>
              <w:t>that</w:t>
            </w:r>
            <w:r>
              <w:rPr>
                <w:spacing w:val="-7"/>
              </w:rPr>
              <w:t xml:space="preserve"> </w:t>
            </w:r>
            <w:r>
              <w:rPr>
                <w:spacing w:val="-4"/>
              </w:rPr>
              <w:t>toddlers</w:t>
            </w:r>
            <w:r>
              <w:rPr>
                <w:spacing w:val="-7"/>
              </w:rPr>
              <w:t xml:space="preserve"> </w:t>
            </w:r>
            <w:r>
              <w:rPr>
                <w:spacing w:val="-4"/>
              </w:rPr>
              <w:t>in</w:t>
            </w:r>
            <w:r>
              <w:rPr>
                <w:spacing w:val="-7"/>
              </w:rPr>
              <w:t xml:space="preserve"> </w:t>
            </w:r>
            <w:r>
              <w:rPr>
                <w:spacing w:val="-4"/>
              </w:rPr>
              <w:t>families</w:t>
            </w:r>
            <w:r>
              <w:rPr>
                <w:spacing w:val="-7"/>
              </w:rPr>
              <w:t xml:space="preserve"> </w:t>
            </w:r>
            <w:r>
              <w:rPr>
                <w:spacing w:val="-4"/>
              </w:rPr>
              <w:t>that</w:t>
            </w:r>
            <w:r>
              <w:rPr>
                <w:spacing w:val="-7"/>
              </w:rPr>
              <w:t xml:space="preserve"> </w:t>
            </w:r>
            <w:r>
              <w:rPr>
                <w:spacing w:val="-4"/>
              </w:rPr>
              <w:t>use</w:t>
            </w:r>
            <w:r>
              <w:rPr>
                <w:spacing w:val="-7"/>
              </w:rPr>
              <w:t xml:space="preserve"> </w:t>
            </w:r>
            <w:r>
              <w:rPr>
                <w:spacing w:val="-4"/>
              </w:rPr>
              <w:t>simple</w:t>
            </w:r>
            <w:r>
              <w:rPr>
                <w:spacing w:val="-7"/>
              </w:rPr>
              <w:t xml:space="preserve"> </w:t>
            </w:r>
            <w:r>
              <w:rPr>
                <w:spacing w:val="-4"/>
              </w:rPr>
              <w:t>sequencing</w:t>
            </w:r>
            <w:r>
              <w:rPr>
                <w:spacing w:val="-7"/>
              </w:rPr>
              <w:t xml:space="preserve"> </w:t>
            </w:r>
            <w:r>
              <w:rPr>
                <w:spacing w:val="-4"/>
              </w:rPr>
              <w:t xml:space="preserve">phrases— </w:t>
            </w:r>
            <w:r>
              <w:rPr>
                <w:w w:val="95"/>
              </w:rPr>
              <w:t>“first</w:t>
            </w:r>
            <w:r>
              <w:rPr>
                <w:spacing w:val="-4"/>
                <w:w w:val="95"/>
              </w:rPr>
              <w:t xml:space="preserve"> </w:t>
            </w:r>
            <w:r>
              <w:rPr>
                <w:w w:val="95"/>
              </w:rPr>
              <w:t>we’re</w:t>
            </w:r>
            <w:r>
              <w:rPr>
                <w:spacing w:val="-3"/>
                <w:w w:val="95"/>
              </w:rPr>
              <w:t xml:space="preserve"> </w:t>
            </w:r>
            <w:r>
              <w:rPr>
                <w:w w:val="95"/>
              </w:rPr>
              <w:t>going</w:t>
            </w:r>
            <w:r>
              <w:rPr>
                <w:spacing w:val="-3"/>
                <w:w w:val="95"/>
              </w:rPr>
              <w:t xml:space="preserve"> </w:t>
            </w:r>
            <w:r>
              <w:rPr>
                <w:w w:val="95"/>
              </w:rPr>
              <w:t>to</w:t>
            </w:r>
            <w:r>
              <w:rPr>
                <w:spacing w:val="-3"/>
                <w:w w:val="95"/>
              </w:rPr>
              <w:t xml:space="preserve"> </w:t>
            </w:r>
            <w:r>
              <w:rPr>
                <w:w w:val="95"/>
              </w:rPr>
              <w:t>eat</w:t>
            </w:r>
            <w:r>
              <w:rPr>
                <w:spacing w:val="-3"/>
                <w:w w:val="95"/>
              </w:rPr>
              <w:t xml:space="preserve"> </w:t>
            </w:r>
            <w:r>
              <w:rPr>
                <w:w w:val="95"/>
              </w:rPr>
              <w:t>breakfast,</w:t>
            </w:r>
            <w:r>
              <w:rPr>
                <w:spacing w:val="-19"/>
                <w:w w:val="95"/>
              </w:rPr>
              <w:t xml:space="preserve"> </w:t>
            </w:r>
            <w:r>
              <w:rPr>
                <w:w w:val="95"/>
              </w:rPr>
              <w:t>then</w:t>
            </w:r>
            <w:r>
              <w:rPr>
                <w:spacing w:val="-3"/>
                <w:w w:val="95"/>
              </w:rPr>
              <w:t xml:space="preserve"> </w:t>
            </w:r>
            <w:r>
              <w:rPr>
                <w:w w:val="95"/>
              </w:rPr>
              <w:t>we’re</w:t>
            </w:r>
            <w:r>
              <w:rPr>
                <w:spacing w:val="-3"/>
                <w:w w:val="95"/>
              </w:rPr>
              <w:t xml:space="preserve"> </w:t>
            </w:r>
            <w:r>
              <w:rPr>
                <w:w w:val="95"/>
              </w:rPr>
              <w:t>going</w:t>
            </w:r>
            <w:r>
              <w:rPr>
                <w:spacing w:val="-3"/>
                <w:w w:val="95"/>
              </w:rPr>
              <w:t xml:space="preserve"> </w:t>
            </w:r>
            <w:r>
              <w:rPr>
                <w:w w:val="95"/>
              </w:rPr>
              <w:t>to</w:t>
            </w:r>
            <w:r>
              <w:rPr>
                <w:spacing w:val="-3"/>
                <w:w w:val="95"/>
              </w:rPr>
              <w:t xml:space="preserve"> </w:t>
            </w:r>
            <w:r>
              <w:rPr>
                <w:w w:val="95"/>
              </w:rPr>
              <w:t>go</w:t>
            </w:r>
            <w:r>
              <w:rPr>
                <w:spacing w:val="-3"/>
                <w:w w:val="95"/>
              </w:rPr>
              <w:t xml:space="preserve"> </w:t>
            </w:r>
            <w:r>
              <w:rPr>
                <w:w w:val="95"/>
              </w:rPr>
              <w:t>outside”—grow</w:t>
            </w:r>
            <w:r>
              <w:rPr>
                <w:spacing w:val="-3"/>
                <w:w w:val="95"/>
              </w:rPr>
              <w:t xml:space="preserve"> </w:t>
            </w:r>
            <w:r>
              <w:rPr>
                <w:w w:val="95"/>
              </w:rPr>
              <w:t>up</w:t>
            </w:r>
            <w:r>
              <w:rPr>
                <w:spacing w:val="-3"/>
                <w:w w:val="95"/>
              </w:rPr>
              <w:t xml:space="preserve"> </w:t>
            </w:r>
            <w:r>
              <w:rPr>
                <w:w w:val="95"/>
              </w:rPr>
              <w:t>with</w:t>
            </w:r>
            <w:r>
              <w:rPr>
                <w:spacing w:val="-3"/>
                <w:w w:val="95"/>
              </w:rPr>
              <w:t xml:space="preserve"> </w:t>
            </w:r>
            <w:r>
              <w:rPr>
                <w:w w:val="95"/>
              </w:rPr>
              <w:t>a</w:t>
            </w:r>
            <w:r>
              <w:rPr>
                <w:spacing w:val="-3"/>
                <w:w w:val="95"/>
              </w:rPr>
              <w:t xml:space="preserve"> </w:t>
            </w:r>
            <w:r>
              <w:rPr>
                <w:w w:val="95"/>
              </w:rPr>
              <w:t>better</w:t>
            </w:r>
            <w:r>
              <w:rPr>
                <w:spacing w:val="-3"/>
                <w:w w:val="95"/>
              </w:rPr>
              <w:t xml:space="preserve"> </w:t>
            </w:r>
            <w:r>
              <w:rPr>
                <w:w w:val="95"/>
              </w:rPr>
              <w:t>sense</w:t>
            </w:r>
            <w:r>
              <w:rPr>
                <w:spacing w:val="-3"/>
                <w:w w:val="95"/>
              </w:rPr>
              <w:t xml:space="preserve"> </w:t>
            </w:r>
            <w:r>
              <w:rPr>
                <w:w w:val="95"/>
              </w:rPr>
              <w:t>of</w:t>
            </w:r>
            <w:r>
              <w:rPr>
                <w:spacing w:val="-3"/>
                <w:w w:val="95"/>
              </w:rPr>
              <w:t xml:space="preserve"> </w:t>
            </w:r>
            <w:r>
              <w:rPr>
                <w:w w:val="95"/>
              </w:rPr>
              <w:t>how</w:t>
            </w:r>
            <w:r>
              <w:rPr>
                <w:spacing w:val="-3"/>
                <w:w w:val="95"/>
              </w:rPr>
              <w:t xml:space="preserve"> </w:t>
            </w:r>
            <w:r>
              <w:rPr>
                <w:w w:val="95"/>
              </w:rPr>
              <w:t xml:space="preserve">events </w:t>
            </w:r>
            <w:r>
              <w:rPr>
                <w:spacing w:val="-2"/>
              </w:rPr>
              <w:t>are</w:t>
            </w:r>
            <w:r>
              <w:rPr>
                <w:spacing w:val="-14"/>
              </w:rPr>
              <w:t xml:space="preserve"> </w:t>
            </w:r>
            <w:r>
              <w:rPr>
                <w:spacing w:val="-2"/>
              </w:rPr>
              <w:t>ordered</w:t>
            </w:r>
            <w:r>
              <w:rPr>
                <w:spacing w:val="-13"/>
              </w:rPr>
              <w:t xml:space="preserve"> </w:t>
            </w:r>
            <w:r>
              <w:rPr>
                <w:spacing w:val="-2"/>
              </w:rPr>
              <w:t>in</w:t>
            </w:r>
            <w:r>
              <w:rPr>
                <w:spacing w:val="-13"/>
              </w:rPr>
              <w:t xml:space="preserve"> </w:t>
            </w:r>
            <w:r>
              <w:rPr>
                <w:spacing w:val="-2"/>
              </w:rPr>
              <w:t>time,</w:t>
            </w:r>
            <w:r>
              <w:rPr>
                <w:spacing w:val="-22"/>
              </w:rPr>
              <w:t xml:space="preserve"> </w:t>
            </w:r>
            <w:r>
              <w:rPr>
                <w:spacing w:val="-2"/>
              </w:rPr>
              <w:t>a</w:t>
            </w:r>
            <w:r>
              <w:rPr>
                <w:spacing w:val="-14"/>
              </w:rPr>
              <w:t xml:space="preserve"> </w:t>
            </w:r>
            <w:r>
              <w:rPr>
                <w:spacing w:val="-2"/>
              </w:rPr>
              <w:t>skill</w:t>
            </w:r>
            <w:r>
              <w:rPr>
                <w:spacing w:val="-13"/>
              </w:rPr>
              <w:t xml:space="preserve"> </w:t>
            </w:r>
            <w:r>
              <w:rPr>
                <w:spacing w:val="-2"/>
              </w:rPr>
              <w:t>that</w:t>
            </w:r>
            <w:r>
              <w:rPr>
                <w:spacing w:val="-13"/>
              </w:rPr>
              <w:t xml:space="preserve"> </w:t>
            </w:r>
            <w:r>
              <w:rPr>
                <w:spacing w:val="-2"/>
              </w:rPr>
              <w:t>helps</w:t>
            </w:r>
            <w:r>
              <w:rPr>
                <w:spacing w:val="-13"/>
              </w:rPr>
              <w:t xml:space="preserve"> </w:t>
            </w:r>
            <w:r>
              <w:rPr>
                <w:spacing w:val="-2"/>
              </w:rPr>
              <w:t>them</w:t>
            </w:r>
            <w:r>
              <w:rPr>
                <w:spacing w:val="-14"/>
              </w:rPr>
              <w:t xml:space="preserve"> </w:t>
            </w:r>
            <w:r>
              <w:rPr>
                <w:spacing w:val="-2"/>
              </w:rPr>
              <w:t>when</w:t>
            </w:r>
            <w:r>
              <w:rPr>
                <w:spacing w:val="-13"/>
              </w:rPr>
              <w:t xml:space="preserve"> </w:t>
            </w:r>
            <w:r>
              <w:rPr>
                <w:spacing w:val="-2"/>
              </w:rPr>
              <w:t>they</w:t>
            </w:r>
            <w:r>
              <w:rPr>
                <w:spacing w:val="-13"/>
              </w:rPr>
              <w:t xml:space="preserve"> </w:t>
            </w:r>
            <w:r>
              <w:rPr>
                <w:spacing w:val="-2"/>
              </w:rPr>
              <w:t>enter</w:t>
            </w:r>
            <w:r>
              <w:rPr>
                <w:spacing w:val="-14"/>
              </w:rPr>
              <w:t xml:space="preserve"> </w:t>
            </w:r>
            <w:r>
              <w:rPr>
                <w:spacing w:val="-2"/>
              </w:rPr>
              <w:t>school</w:t>
            </w:r>
            <w:r>
              <w:rPr>
                <w:spacing w:val="-13"/>
              </w:rPr>
              <w:t xml:space="preserve"> </w:t>
            </w:r>
            <w:r>
              <w:rPr>
                <w:spacing w:val="-2"/>
              </w:rPr>
              <w:t>(Norton,</w:t>
            </w:r>
            <w:r>
              <w:rPr>
                <w:spacing w:val="-22"/>
              </w:rPr>
              <w:t xml:space="preserve"> </w:t>
            </w:r>
            <w:r>
              <w:rPr>
                <w:spacing w:val="-2"/>
              </w:rPr>
              <w:t>1993).</w:t>
            </w:r>
          </w:p>
          <w:p w14:paraId="69E7A8FD" w14:textId="77777777" w:rsidR="006C7D96" w:rsidRDefault="00CA704C">
            <w:pPr>
              <w:pStyle w:val="TableParagraph"/>
              <w:spacing w:before="5" w:line="300" w:lineRule="auto"/>
              <w:ind w:left="544" w:right="669" w:firstLine="360"/>
            </w:pPr>
            <w:r>
              <w:rPr>
                <w:w w:val="95"/>
              </w:rPr>
              <w:t>Responsive</w:t>
            </w:r>
            <w:r>
              <w:rPr>
                <w:spacing w:val="-1"/>
                <w:w w:val="95"/>
              </w:rPr>
              <w:t xml:space="preserve"> </w:t>
            </w:r>
            <w:r>
              <w:rPr>
                <w:w w:val="95"/>
              </w:rPr>
              <w:t>communities</w:t>
            </w:r>
            <w:r>
              <w:rPr>
                <w:spacing w:val="-1"/>
                <w:w w:val="95"/>
              </w:rPr>
              <w:t xml:space="preserve"> </w:t>
            </w:r>
            <w:r>
              <w:rPr>
                <w:w w:val="95"/>
              </w:rPr>
              <w:t>can</w:t>
            </w:r>
            <w:r>
              <w:rPr>
                <w:spacing w:val="-1"/>
                <w:w w:val="95"/>
              </w:rPr>
              <w:t xml:space="preserve"> </w:t>
            </w:r>
            <w:r>
              <w:rPr>
                <w:w w:val="95"/>
              </w:rPr>
              <w:t>do</w:t>
            </w:r>
            <w:r>
              <w:rPr>
                <w:spacing w:val="-1"/>
                <w:w w:val="95"/>
              </w:rPr>
              <w:t xml:space="preserve"> </w:t>
            </w:r>
            <w:r>
              <w:rPr>
                <w:w w:val="95"/>
              </w:rPr>
              <w:t>a</w:t>
            </w:r>
            <w:r>
              <w:rPr>
                <w:spacing w:val="-1"/>
                <w:w w:val="95"/>
              </w:rPr>
              <w:t xml:space="preserve"> </w:t>
            </w:r>
            <w:r>
              <w:rPr>
                <w:w w:val="95"/>
              </w:rPr>
              <w:t>lot</w:t>
            </w:r>
            <w:r>
              <w:rPr>
                <w:spacing w:val="-1"/>
                <w:w w:val="95"/>
              </w:rPr>
              <w:t xml:space="preserve"> </w:t>
            </w:r>
            <w:r>
              <w:rPr>
                <w:w w:val="95"/>
              </w:rPr>
              <w:t>to</w:t>
            </w:r>
            <w:r>
              <w:rPr>
                <w:spacing w:val="-1"/>
                <w:w w:val="95"/>
              </w:rPr>
              <w:t xml:space="preserve"> </w:t>
            </w:r>
            <w:r>
              <w:rPr>
                <w:w w:val="95"/>
              </w:rPr>
              <w:t>add</w:t>
            </w:r>
            <w:r>
              <w:rPr>
                <w:spacing w:val="-1"/>
                <w:w w:val="95"/>
              </w:rPr>
              <w:t xml:space="preserve"> </w:t>
            </w:r>
            <w:r>
              <w:rPr>
                <w:w w:val="95"/>
              </w:rPr>
              <w:t>enriched</w:t>
            </w:r>
            <w:r>
              <w:rPr>
                <w:spacing w:val="-1"/>
                <w:w w:val="95"/>
              </w:rPr>
              <w:t xml:space="preserve"> </w:t>
            </w:r>
            <w:r>
              <w:rPr>
                <w:w w:val="95"/>
              </w:rPr>
              <w:t>experiences</w:t>
            </w:r>
            <w:r>
              <w:rPr>
                <w:spacing w:val="-1"/>
                <w:w w:val="95"/>
              </w:rPr>
              <w:t xml:space="preserve"> </w:t>
            </w:r>
            <w:r>
              <w:rPr>
                <w:w w:val="95"/>
              </w:rPr>
              <w:t>for</w:t>
            </w:r>
            <w:r>
              <w:rPr>
                <w:spacing w:val="-1"/>
                <w:w w:val="95"/>
              </w:rPr>
              <w:t xml:space="preserve"> </w:t>
            </w:r>
            <w:r>
              <w:rPr>
                <w:w w:val="95"/>
              </w:rPr>
              <w:t>babies</w:t>
            </w:r>
            <w:r>
              <w:rPr>
                <w:spacing w:val="-1"/>
                <w:w w:val="95"/>
              </w:rPr>
              <w:t xml:space="preserve"> </w:t>
            </w:r>
            <w:r>
              <w:rPr>
                <w:w w:val="95"/>
              </w:rPr>
              <w:t>and</w:t>
            </w:r>
            <w:r>
              <w:rPr>
                <w:spacing w:val="-1"/>
                <w:w w:val="95"/>
              </w:rPr>
              <w:t xml:space="preserve"> </w:t>
            </w:r>
            <w:r>
              <w:rPr>
                <w:w w:val="95"/>
              </w:rPr>
              <w:t>toddlers</w:t>
            </w:r>
            <w:r>
              <w:rPr>
                <w:spacing w:val="-1"/>
                <w:w w:val="95"/>
              </w:rPr>
              <w:t xml:space="preserve"> </w:t>
            </w:r>
            <w:r>
              <w:rPr>
                <w:w w:val="95"/>
              </w:rPr>
              <w:t xml:space="preserve">throughout </w:t>
            </w:r>
            <w:r>
              <w:rPr>
                <w:spacing w:val="-2"/>
                <w:w w:val="95"/>
              </w:rPr>
              <w:t>the</w:t>
            </w:r>
            <w:r>
              <w:rPr>
                <w:spacing w:val="-11"/>
                <w:w w:val="95"/>
              </w:rPr>
              <w:t xml:space="preserve"> </w:t>
            </w:r>
            <w:r>
              <w:rPr>
                <w:spacing w:val="-2"/>
                <w:w w:val="95"/>
              </w:rPr>
              <w:t>community.</w:t>
            </w:r>
            <w:r>
              <w:rPr>
                <w:spacing w:val="23"/>
              </w:rPr>
              <w:t xml:space="preserve"> </w:t>
            </w:r>
            <w:r>
              <w:rPr>
                <w:spacing w:val="-2"/>
                <w:w w:val="95"/>
              </w:rPr>
              <w:t>Some</w:t>
            </w:r>
            <w:r>
              <w:rPr>
                <w:spacing w:val="-7"/>
                <w:w w:val="95"/>
              </w:rPr>
              <w:t xml:space="preserve"> </w:t>
            </w:r>
            <w:r>
              <w:rPr>
                <w:spacing w:val="-2"/>
                <w:w w:val="95"/>
              </w:rPr>
              <w:t>communities</w:t>
            </w:r>
            <w:r>
              <w:rPr>
                <w:spacing w:val="-7"/>
                <w:w w:val="95"/>
              </w:rPr>
              <w:t xml:space="preserve"> </w:t>
            </w:r>
            <w:r>
              <w:rPr>
                <w:spacing w:val="-2"/>
                <w:w w:val="95"/>
              </w:rPr>
              <w:t>already</w:t>
            </w:r>
            <w:r>
              <w:rPr>
                <w:spacing w:val="-7"/>
                <w:w w:val="95"/>
              </w:rPr>
              <w:t xml:space="preserve"> </w:t>
            </w:r>
            <w:r>
              <w:rPr>
                <w:spacing w:val="-2"/>
                <w:w w:val="95"/>
              </w:rPr>
              <w:t>offer</w:t>
            </w:r>
            <w:r>
              <w:rPr>
                <w:spacing w:val="-7"/>
                <w:w w:val="95"/>
              </w:rPr>
              <w:t xml:space="preserve"> </w:t>
            </w:r>
            <w:r>
              <w:rPr>
                <w:spacing w:val="-2"/>
                <w:w w:val="95"/>
              </w:rPr>
              <w:t>these</w:t>
            </w:r>
            <w:r>
              <w:rPr>
                <w:spacing w:val="-7"/>
                <w:w w:val="95"/>
              </w:rPr>
              <w:t xml:space="preserve"> </w:t>
            </w:r>
            <w:r>
              <w:rPr>
                <w:spacing w:val="-2"/>
                <w:w w:val="95"/>
              </w:rPr>
              <w:t>activities:</w:t>
            </w:r>
            <w:r>
              <w:rPr>
                <w:spacing w:val="-20"/>
                <w:w w:val="95"/>
              </w:rPr>
              <w:t xml:space="preserve"> </w:t>
            </w:r>
            <w:r>
              <w:rPr>
                <w:spacing w:val="-2"/>
                <w:w w:val="95"/>
              </w:rPr>
              <w:t>story</w:t>
            </w:r>
            <w:r>
              <w:rPr>
                <w:spacing w:val="-7"/>
                <w:w w:val="95"/>
              </w:rPr>
              <w:t xml:space="preserve"> </w:t>
            </w:r>
            <w:r>
              <w:rPr>
                <w:spacing w:val="-2"/>
                <w:w w:val="95"/>
              </w:rPr>
              <w:t>time</w:t>
            </w:r>
            <w:r>
              <w:rPr>
                <w:spacing w:val="-7"/>
                <w:w w:val="95"/>
              </w:rPr>
              <w:t xml:space="preserve"> </w:t>
            </w:r>
            <w:r>
              <w:rPr>
                <w:spacing w:val="-2"/>
                <w:w w:val="95"/>
              </w:rPr>
              <w:t>at</w:t>
            </w:r>
            <w:r>
              <w:rPr>
                <w:spacing w:val="-7"/>
                <w:w w:val="95"/>
              </w:rPr>
              <w:t xml:space="preserve"> </w:t>
            </w:r>
            <w:r>
              <w:rPr>
                <w:spacing w:val="-2"/>
                <w:w w:val="95"/>
              </w:rPr>
              <w:t>libraries,</w:t>
            </w:r>
            <w:r>
              <w:rPr>
                <w:spacing w:val="-20"/>
                <w:w w:val="95"/>
              </w:rPr>
              <w:t xml:space="preserve"> </w:t>
            </w:r>
            <w:r>
              <w:rPr>
                <w:spacing w:val="-2"/>
                <w:w w:val="95"/>
              </w:rPr>
              <w:t>colorful</w:t>
            </w:r>
            <w:r>
              <w:rPr>
                <w:spacing w:val="-7"/>
                <w:w w:val="95"/>
              </w:rPr>
              <w:t xml:space="preserve"> </w:t>
            </w:r>
            <w:r>
              <w:rPr>
                <w:spacing w:val="-2"/>
                <w:w w:val="95"/>
              </w:rPr>
              <w:t>playscapes,</w:t>
            </w:r>
            <w:r>
              <w:rPr>
                <w:spacing w:val="-20"/>
                <w:w w:val="95"/>
              </w:rPr>
              <w:t xml:space="preserve"> </w:t>
            </w:r>
            <w:r>
              <w:rPr>
                <w:spacing w:val="-2"/>
                <w:w w:val="95"/>
              </w:rPr>
              <w:t xml:space="preserve">and </w:t>
            </w:r>
            <w:r>
              <w:rPr>
                <w:w w:val="95"/>
              </w:rPr>
              <w:t>free</w:t>
            </w:r>
            <w:r>
              <w:rPr>
                <w:spacing w:val="-7"/>
                <w:w w:val="95"/>
              </w:rPr>
              <w:t xml:space="preserve"> </w:t>
            </w:r>
            <w:r>
              <w:rPr>
                <w:w w:val="95"/>
              </w:rPr>
              <w:t>performances</w:t>
            </w:r>
            <w:r>
              <w:rPr>
                <w:spacing w:val="-7"/>
                <w:w w:val="95"/>
              </w:rPr>
              <w:t xml:space="preserve"> </w:t>
            </w:r>
            <w:r>
              <w:rPr>
                <w:w w:val="95"/>
              </w:rPr>
              <w:t>for</w:t>
            </w:r>
            <w:r>
              <w:rPr>
                <w:spacing w:val="-7"/>
                <w:w w:val="95"/>
              </w:rPr>
              <w:t xml:space="preserve"> </w:t>
            </w:r>
            <w:r>
              <w:rPr>
                <w:w w:val="95"/>
              </w:rPr>
              <w:t>young</w:t>
            </w:r>
            <w:r>
              <w:rPr>
                <w:spacing w:val="-7"/>
                <w:w w:val="95"/>
              </w:rPr>
              <w:t xml:space="preserve"> </w:t>
            </w:r>
            <w:r>
              <w:rPr>
                <w:w w:val="95"/>
              </w:rPr>
              <w:t>children.</w:t>
            </w:r>
            <w:r>
              <w:rPr>
                <w:spacing w:val="27"/>
              </w:rPr>
              <w:t xml:space="preserve"> </w:t>
            </w:r>
            <w:r>
              <w:rPr>
                <w:w w:val="95"/>
              </w:rPr>
              <w:t>But</w:t>
            </w:r>
            <w:r>
              <w:rPr>
                <w:spacing w:val="-7"/>
                <w:w w:val="95"/>
              </w:rPr>
              <w:t xml:space="preserve"> </w:t>
            </w:r>
            <w:r>
              <w:rPr>
                <w:w w:val="95"/>
              </w:rPr>
              <w:t>many</w:t>
            </w:r>
            <w:r>
              <w:rPr>
                <w:spacing w:val="-7"/>
                <w:w w:val="95"/>
              </w:rPr>
              <w:t xml:space="preserve"> </w:t>
            </w:r>
            <w:r>
              <w:rPr>
                <w:w w:val="95"/>
              </w:rPr>
              <w:t>communities</w:t>
            </w:r>
            <w:r>
              <w:rPr>
                <w:spacing w:val="-7"/>
                <w:w w:val="95"/>
              </w:rPr>
              <w:t xml:space="preserve"> </w:t>
            </w:r>
            <w:r>
              <w:rPr>
                <w:w w:val="95"/>
              </w:rPr>
              <w:t>do</w:t>
            </w:r>
            <w:r>
              <w:rPr>
                <w:spacing w:val="-7"/>
                <w:w w:val="95"/>
              </w:rPr>
              <w:t xml:space="preserve"> </w:t>
            </w:r>
            <w:r>
              <w:rPr>
                <w:w w:val="95"/>
              </w:rPr>
              <w:t>not</w:t>
            </w:r>
            <w:r>
              <w:rPr>
                <w:spacing w:val="-7"/>
                <w:w w:val="95"/>
              </w:rPr>
              <w:t xml:space="preserve"> </w:t>
            </w:r>
            <w:r>
              <w:rPr>
                <w:w w:val="95"/>
              </w:rPr>
              <w:t>have</w:t>
            </w:r>
            <w:r>
              <w:rPr>
                <w:spacing w:val="-7"/>
                <w:w w:val="95"/>
              </w:rPr>
              <w:t xml:space="preserve"> </w:t>
            </w:r>
            <w:r>
              <w:rPr>
                <w:w w:val="95"/>
              </w:rPr>
              <w:t>these</w:t>
            </w:r>
            <w:r>
              <w:rPr>
                <w:spacing w:val="-7"/>
                <w:w w:val="95"/>
              </w:rPr>
              <w:t xml:space="preserve"> </w:t>
            </w:r>
            <w:r>
              <w:rPr>
                <w:w w:val="95"/>
              </w:rPr>
              <w:t>activities. You</w:t>
            </w:r>
            <w:r>
              <w:rPr>
                <w:spacing w:val="-7"/>
                <w:w w:val="95"/>
              </w:rPr>
              <w:t xml:space="preserve"> </w:t>
            </w:r>
            <w:r>
              <w:rPr>
                <w:w w:val="95"/>
              </w:rPr>
              <w:t>can</w:t>
            </w:r>
            <w:r>
              <w:rPr>
                <w:spacing w:val="-7"/>
                <w:w w:val="95"/>
              </w:rPr>
              <w:t xml:space="preserve"> </w:t>
            </w:r>
            <w:r>
              <w:rPr>
                <w:w w:val="95"/>
              </w:rPr>
              <w:t>use</w:t>
            </w:r>
            <w:r>
              <w:rPr>
                <w:spacing w:val="-7"/>
                <w:w w:val="95"/>
              </w:rPr>
              <w:t xml:space="preserve"> </w:t>
            </w:r>
            <w:r>
              <w:rPr>
                <w:w w:val="95"/>
              </w:rPr>
              <w:t>the</w:t>
            </w:r>
          </w:p>
          <w:p w14:paraId="774AD63C" w14:textId="77777777" w:rsidR="006C7D96" w:rsidRDefault="00CA704C">
            <w:pPr>
              <w:pStyle w:val="TableParagraph"/>
              <w:spacing w:before="3" w:line="300" w:lineRule="auto"/>
              <w:ind w:left="544" w:right="440"/>
            </w:pPr>
            <w:r>
              <w:rPr>
                <w:w w:val="95"/>
              </w:rPr>
              <w:t>information</w:t>
            </w:r>
            <w:r>
              <w:rPr>
                <w:spacing w:val="-13"/>
                <w:w w:val="95"/>
              </w:rPr>
              <w:t xml:space="preserve"> </w:t>
            </w:r>
            <w:r>
              <w:rPr>
                <w:w w:val="95"/>
              </w:rPr>
              <w:t>from</w:t>
            </w:r>
            <w:r>
              <w:rPr>
                <w:spacing w:val="-8"/>
                <w:w w:val="95"/>
              </w:rPr>
              <w:t xml:space="preserve"> </w:t>
            </w:r>
            <w:r>
              <w:rPr>
                <w:w w:val="95"/>
              </w:rPr>
              <w:t>the</w:t>
            </w:r>
            <w:r>
              <w:rPr>
                <w:spacing w:val="-6"/>
                <w:w w:val="95"/>
              </w:rPr>
              <w:t xml:space="preserve"> </w:t>
            </w:r>
            <w:r>
              <w:rPr>
                <w:w w:val="95"/>
              </w:rPr>
              <w:t>brochures,</w:t>
            </w:r>
            <w:r>
              <w:rPr>
                <w:spacing w:val="-20"/>
                <w:w w:val="95"/>
              </w:rPr>
              <w:t xml:space="preserve"> </w:t>
            </w:r>
            <w:r>
              <w:rPr>
                <w:w w:val="95"/>
              </w:rPr>
              <w:t>publications,</w:t>
            </w:r>
            <w:r>
              <w:rPr>
                <w:spacing w:val="-20"/>
                <w:w w:val="95"/>
              </w:rPr>
              <w:t xml:space="preserve"> </w:t>
            </w:r>
            <w:r>
              <w:rPr>
                <w:w w:val="95"/>
              </w:rPr>
              <w:t>and</w:t>
            </w:r>
            <w:r>
              <w:rPr>
                <w:spacing w:val="-6"/>
                <w:w w:val="95"/>
              </w:rPr>
              <w:t xml:space="preserve"> </w:t>
            </w:r>
            <w:r>
              <w:rPr>
                <w:w w:val="95"/>
              </w:rPr>
              <w:t>videos</w:t>
            </w:r>
            <w:r>
              <w:rPr>
                <w:spacing w:val="-6"/>
                <w:w w:val="95"/>
              </w:rPr>
              <w:t xml:space="preserve"> </w:t>
            </w:r>
            <w:r>
              <w:rPr>
                <w:w w:val="95"/>
              </w:rPr>
              <w:t>listed</w:t>
            </w:r>
            <w:r>
              <w:rPr>
                <w:spacing w:val="-6"/>
                <w:w w:val="95"/>
              </w:rPr>
              <w:t xml:space="preserve"> </w:t>
            </w:r>
            <w:r>
              <w:rPr>
                <w:w w:val="95"/>
              </w:rPr>
              <w:t>in</w:t>
            </w:r>
            <w:r>
              <w:rPr>
                <w:spacing w:val="-6"/>
                <w:w w:val="95"/>
              </w:rPr>
              <w:t xml:space="preserve"> </w:t>
            </w:r>
            <w:r>
              <w:rPr>
                <w:w w:val="95"/>
              </w:rPr>
              <w:t>the</w:t>
            </w:r>
            <w:r>
              <w:rPr>
                <w:spacing w:val="-15"/>
                <w:w w:val="95"/>
              </w:rPr>
              <w:t xml:space="preserve"> </w:t>
            </w:r>
            <w:r>
              <w:rPr>
                <w:w w:val="95"/>
              </w:rPr>
              <w:t>Action</w:t>
            </w:r>
            <w:r>
              <w:rPr>
                <w:spacing w:val="-6"/>
                <w:w w:val="95"/>
              </w:rPr>
              <w:t xml:space="preserve"> </w:t>
            </w:r>
            <w:r>
              <w:rPr>
                <w:w w:val="95"/>
              </w:rPr>
              <w:t>Steps</w:t>
            </w:r>
            <w:r>
              <w:rPr>
                <w:spacing w:val="-6"/>
                <w:w w:val="95"/>
              </w:rPr>
              <w:t xml:space="preserve"> </w:t>
            </w:r>
            <w:r>
              <w:rPr>
                <w:w w:val="95"/>
              </w:rPr>
              <w:t>in</w:t>
            </w:r>
            <w:r>
              <w:rPr>
                <w:spacing w:val="-6"/>
                <w:w w:val="95"/>
              </w:rPr>
              <w:t xml:space="preserve"> </w:t>
            </w:r>
            <w:r>
              <w:rPr>
                <w:w w:val="95"/>
              </w:rPr>
              <w:t>each</w:t>
            </w:r>
            <w:r>
              <w:rPr>
                <w:spacing w:val="-6"/>
                <w:w w:val="95"/>
              </w:rPr>
              <w:t xml:space="preserve"> </w:t>
            </w:r>
            <w:r>
              <w:rPr>
                <w:w w:val="95"/>
              </w:rPr>
              <w:t>Section</w:t>
            </w:r>
            <w:r>
              <w:rPr>
                <w:spacing w:val="-6"/>
                <w:w w:val="95"/>
              </w:rPr>
              <w:t xml:space="preserve"> </w:t>
            </w:r>
            <w:r>
              <w:rPr>
                <w:w w:val="95"/>
              </w:rPr>
              <w:t>of</w:t>
            </w:r>
            <w:r>
              <w:rPr>
                <w:spacing w:val="-6"/>
                <w:w w:val="95"/>
              </w:rPr>
              <w:t xml:space="preserve"> </w:t>
            </w:r>
            <w:r>
              <w:rPr>
                <w:w w:val="95"/>
              </w:rPr>
              <w:t>this</w:t>
            </w:r>
            <w:r>
              <w:rPr>
                <w:spacing w:val="-6"/>
                <w:w w:val="95"/>
              </w:rPr>
              <w:t xml:space="preserve"> </w:t>
            </w:r>
            <w:r>
              <w:rPr>
                <w:w w:val="95"/>
              </w:rPr>
              <w:t>Guide, and</w:t>
            </w:r>
            <w:r>
              <w:rPr>
                <w:spacing w:val="-13"/>
                <w:w w:val="95"/>
              </w:rPr>
              <w:t xml:space="preserve"> </w:t>
            </w:r>
            <w:r>
              <w:rPr>
                <w:w w:val="95"/>
              </w:rPr>
              <w:t>the</w:t>
            </w:r>
            <w:r>
              <w:rPr>
                <w:spacing w:val="-12"/>
                <w:w w:val="95"/>
              </w:rPr>
              <w:t xml:space="preserve"> </w:t>
            </w:r>
            <w:r>
              <w:rPr>
                <w:w w:val="95"/>
              </w:rPr>
              <w:t>resources</w:t>
            </w:r>
            <w:r>
              <w:rPr>
                <w:spacing w:val="-12"/>
                <w:w w:val="95"/>
              </w:rPr>
              <w:t xml:space="preserve"> </w:t>
            </w:r>
            <w:r>
              <w:rPr>
                <w:w w:val="95"/>
              </w:rPr>
              <w:t>listed</w:t>
            </w:r>
            <w:r>
              <w:rPr>
                <w:spacing w:val="-12"/>
                <w:w w:val="95"/>
              </w:rPr>
              <w:t xml:space="preserve"> </w:t>
            </w:r>
            <w:r>
              <w:rPr>
                <w:w w:val="95"/>
              </w:rPr>
              <w:t>in</w:t>
            </w:r>
            <w:r>
              <w:rPr>
                <w:spacing w:val="-15"/>
                <w:w w:val="95"/>
              </w:rPr>
              <w:t xml:space="preserve"> </w:t>
            </w:r>
            <w:r>
              <w:rPr>
                <w:w w:val="95"/>
              </w:rPr>
              <w:t>Appendix</w:t>
            </w:r>
            <w:r>
              <w:rPr>
                <w:spacing w:val="-15"/>
                <w:w w:val="95"/>
              </w:rPr>
              <w:t xml:space="preserve"> </w:t>
            </w:r>
            <w:r>
              <w:rPr>
                <w:w w:val="95"/>
              </w:rPr>
              <w:t>A</w:t>
            </w:r>
            <w:r>
              <w:rPr>
                <w:spacing w:val="-13"/>
                <w:w w:val="95"/>
              </w:rPr>
              <w:t xml:space="preserve"> </w:t>
            </w:r>
            <w:r>
              <w:rPr>
                <w:w w:val="95"/>
              </w:rPr>
              <w:t>to</w:t>
            </w:r>
            <w:r>
              <w:rPr>
                <w:spacing w:val="-12"/>
                <w:w w:val="95"/>
              </w:rPr>
              <w:t xml:space="preserve"> </w:t>
            </w:r>
            <w:r>
              <w:rPr>
                <w:w w:val="95"/>
              </w:rPr>
              <w:t>help</w:t>
            </w:r>
            <w:r>
              <w:rPr>
                <w:spacing w:val="-12"/>
                <w:w w:val="95"/>
              </w:rPr>
              <w:t xml:space="preserve"> </w:t>
            </w:r>
            <w:r>
              <w:rPr>
                <w:w w:val="95"/>
              </w:rPr>
              <w:t>you</w:t>
            </w:r>
            <w:r>
              <w:rPr>
                <w:spacing w:val="-12"/>
                <w:w w:val="95"/>
              </w:rPr>
              <w:t xml:space="preserve"> </w:t>
            </w:r>
            <w:r>
              <w:rPr>
                <w:w w:val="95"/>
              </w:rPr>
              <w:t>make</w:t>
            </w:r>
            <w:r>
              <w:rPr>
                <w:spacing w:val="-12"/>
                <w:w w:val="95"/>
              </w:rPr>
              <w:t xml:space="preserve"> </w:t>
            </w:r>
            <w:r>
              <w:rPr>
                <w:w w:val="95"/>
              </w:rPr>
              <w:t>a</w:t>
            </w:r>
            <w:r>
              <w:rPr>
                <w:spacing w:val="-13"/>
                <w:w w:val="95"/>
              </w:rPr>
              <w:t xml:space="preserve"> </w:t>
            </w:r>
            <w:r>
              <w:rPr>
                <w:w w:val="95"/>
              </w:rPr>
              <w:t>case</w:t>
            </w:r>
            <w:r>
              <w:rPr>
                <w:spacing w:val="-12"/>
                <w:w w:val="95"/>
              </w:rPr>
              <w:t xml:space="preserve"> </w:t>
            </w:r>
            <w:r>
              <w:rPr>
                <w:w w:val="95"/>
              </w:rPr>
              <w:t>for</w:t>
            </w:r>
            <w:r>
              <w:rPr>
                <w:spacing w:val="-12"/>
                <w:w w:val="95"/>
              </w:rPr>
              <w:t xml:space="preserve"> </w:t>
            </w:r>
            <w:r>
              <w:rPr>
                <w:w w:val="95"/>
              </w:rPr>
              <w:t>developing</w:t>
            </w:r>
            <w:r>
              <w:rPr>
                <w:spacing w:val="-12"/>
                <w:w w:val="95"/>
              </w:rPr>
              <w:t xml:space="preserve"> </w:t>
            </w:r>
            <w:r>
              <w:rPr>
                <w:w w:val="95"/>
              </w:rPr>
              <w:t>these</w:t>
            </w:r>
            <w:r>
              <w:rPr>
                <w:spacing w:val="-13"/>
                <w:w w:val="95"/>
              </w:rPr>
              <w:t xml:space="preserve"> </w:t>
            </w:r>
            <w:r>
              <w:rPr>
                <w:w w:val="95"/>
              </w:rPr>
              <w:t>activities</w:t>
            </w:r>
            <w:r>
              <w:rPr>
                <w:spacing w:val="-12"/>
                <w:w w:val="95"/>
              </w:rPr>
              <w:t xml:space="preserve"> </w:t>
            </w:r>
            <w:r>
              <w:rPr>
                <w:w w:val="95"/>
              </w:rPr>
              <w:t>in</w:t>
            </w:r>
            <w:r>
              <w:rPr>
                <w:spacing w:val="-12"/>
                <w:w w:val="95"/>
              </w:rPr>
              <w:t xml:space="preserve"> </w:t>
            </w:r>
            <w:r>
              <w:rPr>
                <w:w w:val="95"/>
              </w:rPr>
              <w:t>your</w:t>
            </w:r>
            <w:r>
              <w:rPr>
                <w:spacing w:val="-12"/>
                <w:w w:val="95"/>
              </w:rPr>
              <w:t xml:space="preserve"> </w:t>
            </w:r>
            <w:r>
              <w:rPr>
                <w:w w:val="95"/>
              </w:rPr>
              <w:t>community. Even</w:t>
            </w:r>
            <w:r>
              <w:rPr>
                <w:spacing w:val="-13"/>
                <w:w w:val="95"/>
              </w:rPr>
              <w:t xml:space="preserve"> </w:t>
            </w:r>
            <w:r>
              <w:rPr>
                <w:w w:val="95"/>
              </w:rPr>
              <w:t>when</w:t>
            </w:r>
            <w:r>
              <w:rPr>
                <w:spacing w:val="-12"/>
                <w:w w:val="95"/>
              </w:rPr>
              <w:t xml:space="preserve"> </w:t>
            </w:r>
            <w:r>
              <w:rPr>
                <w:w w:val="95"/>
              </w:rPr>
              <w:t>these</w:t>
            </w:r>
            <w:r>
              <w:rPr>
                <w:spacing w:val="-10"/>
                <w:w w:val="95"/>
              </w:rPr>
              <w:t xml:space="preserve"> </w:t>
            </w:r>
            <w:r>
              <w:rPr>
                <w:w w:val="95"/>
              </w:rPr>
              <w:t>resources</w:t>
            </w:r>
            <w:r>
              <w:rPr>
                <w:spacing w:val="-8"/>
                <w:w w:val="95"/>
              </w:rPr>
              <w:t xml:space="preserve"> </w:t>
            </w:r>
            <w:r>
              <w:rPr>
                <w:w w:val="95"/>
              </w:rPr>
              <w:t>are</w:t>
            </w:r>
            <w:r>
              <w:rPr>
                <w:spacing w:val="-8"/>
                <w:w w:val="95"/>
              </w:rPr>
              <w:t xml:space="preserve"> </w:t>
            </w:r>
            <w:r>
              <w:rPr>
                <w:w w:val="95"/>
              </w:rPr>
              <w:t>available,</w:t>
            </w:r>
            <w:r>
              <w:rPr>
                <w:spacing w:val="-20"/>
                <w:w w:val="95"/>
              </w:rPr>
              <w:t xml:space="preserve"> </w:t>
            </w:r>
            <w:r>
              <w:rPr>
                <w:w w:val="95"/>
              </w:rPr>
              <w:t>parents</w:t>
            </w:r>
            <w:r>
              <w:rPr>
                <w:spacing w:val="-8"/>
                <w:w w:val="95"/>
              </w:rPr>
              <w:t xml:space="preserve"> </w:t>
            </w:r>
            <w:r>
              <w:rPr>
                <w:w w:val="95"/>
              </w:rPr>
              <w:t>struggling</w:t>
            </w:r>
            <w:r>
              <w:rPr>
                <w:spacing w:val="-8"/>
                <w:w w:val="95"/>
              </w:rPr>
              <w:t xml:space="preserve"> </w:t>
            </w:r>
            <w:r>
              <w:rPr>
                <w:w w:val="95"/>
              </w:rPr>
              <w:t>with</w:t>
            </w:r>
            <w:r>
              <w:rPr>
                <w:spacing w:val="-8"/>
                <w:w w:val="95"/>
              </w:rPr>
              <w:t xml:space="preserve"> </w:t>
            </w:r>
            <w:r>
              <w:rPr>
                <w:w w:val="95"/>
              </w:rPr>
              <w:t>substance</w:t>
            </w:r>
            <w:r>
              <w:rPr>
                <w:spacing w:val="-8"/>
                <w:w w:val="95"/>
              </w:rPr>
              <w:t xml:space="preserve"> </w:t>
            </w:r>
            <w:r>
              <w:rPr>
                <w:w w:val="95"/>
              </w:rPr>
              <w:t>abuse,</w:t>
            </w:r>
            <w:r>
              <w:rPr>
                <w:spacing w:val="-20"/>
                <w:w w:val="95"/>
              </w:rPr>
              <w:t xml:space="preserve"> </w:t>
            </w:r>
            <w:r>
              <w:rPr>
                <w:w w:val="95"/>
              </w:rPr>
              <w:t>sadness</w:t>
            </w:r>
            <w:r>
              <w:rPr>
                <w:spacing w:val="-8"/>
                <w:w w:val="95"/>
              </w:rPr>
              <w:t xml:space="preserve"> </w:t>
            </w:r>
            <w:r>
              <w:rPr>
                <w:w w:val="95"/>
              </w:rPr>
              <w:t>or</w:t>
            </w:r>
            <w:r>
              <w:rPr>
                <w:spacing w:val="-8"/>
                <w:w w:val="95"/>
              </w:rPr>
              <w:t xml:space="preserve"> </w:t>
            </w:r>
            <w:r>
              <w:rPr>
                <w:w w:val="95"/>
              </w:rPr>
              <w:t>worry,</w:t>
            </w:r>
            <w:r>
              <w:rPr>
                <w:spacing w:val="-20"/>
                <w:w w:val="95"/>
              </w:rPr>
              <w:t xml:space="preserve"> </w:t>
            </w:r>
            <w:r>
              <w:rPr>
                <w:w w:val="95"/>
              </w:rPr>
              <w:t>and</w:t>
            </w:r>
            <w:r>
              <w:rPr>
                <w:spacing w:val="-8"/>
                <w:w w:val="95"/>
              </w:rPr>
              <w:t xml:space="preserve"> </w:t>
            </w:r>
            <w:r>
              <w:rPr>
                <w:w w:val="95"/>
              </w:rPr>
              <w:t>feelings of</w:t>
            </w:r>
            <w:r>
              <w:rPr>
                <w:spacing w:val="-11"/>
                <w:w w:val="95"/>
              </w:rPr>
              <w:t xml:space="preserve"> </w:t>
            </w:r>
            <w:r>
              <w:rPr>
                <w:w w:val="95"/>
              </w:rPr>
              <w:t>isolation</w:t>
            </w:r>
            <w:r>
              <w:rPr>
                <w:spacing w:val="-11"/>
                <w:w w:val="95"/>
              </w:rPr>
              <w:t xml:space="preserve"> </w:t>
            </w:r>
            <w:r>
              <w:rPr>
                <w:w w:val="95"/>
              </w:rPr>
              <w:t>are</w:t>
            </w:r>
            <w:r>
              <w:rPr>
                <w:spacing w:val="-11"/>
                <w:w w:val="95"/>
              </w:rPr>
              <w:t xml:space="preserve"> </w:t>
            </w:r>
            <w:r>
              <w:rPr>
                <w:w w:val="95"/>
              </w:rPr>
              <w:t>not</w:t>
            </w:r>
            <w:r>
              <w:rPr>
                <w:spacing w:val="-11"/>
                <w:w w:val="95"/>
              </w:rPr>
              <w:t xml:space="preserve"> </w:t>
            </w:r>
            <w:r>
              <w:rPr>
                <w:w w:val="95"/>
              </w:rPr>
              <w:t>as</w:t>
            </w:r>
            <w:r>
              <w:rPr>
                <w:spacing w:val="-11"/>
                <w:w w:val="95"/>
              </w:rPr>
              <w:t xml:space="preserve"> </w:t>
            </w:r>
            <w:r>
              <w:rPr>
                <w:w w:val="95"/>
              </w:rPr>
              <w:t>likely</w:t>
            </w:r>
            <w:r>
              <w:rPr>
                <w:spacing w:val="-11"/>
                <w:w w:val="95"/>
              </w:rPr>
              <w:t xml:space="preserve"> </w:t>
            </w:r>
            <w:r>
              <w:rPr>
                <w:w w:val="95"/>
              </w:rPr>
              <w:t>to</w:t>
            </w:r>
            <w:r>
              <w:rPr>
                <w:spacing w:val="-11"/>
                <w:w w:val="95"/>
              </w:rPr>
              <w:t xml:space="preserve"> </w:t>
            </w:r>
            <w:r>
              <w:rPr>
                <w:w w:val="95"/>
              </w:rPr>
              <w:t>use</w:t>
            </w:r>
            <w:r>
              <w:rPr>
                <w:spacing w:val="-11"/>
                <w:w w:val="95"/>
              </w:rPr>
              <w:t xml:space="preserve"> </w:t>
            </w:r>
            <w:r>
              <w:rPr>
                <w:w w:val="95"/>
              </w:rPr>
              <w:t>these</w:t>
            </w:r>
            <w:r>
              <w:rPr>
                <w:spacing w:val="-11"/>
                <w:w w:val="95"/>
              </w:rPr>
              <w:t xml:space="preserve"> </w:t>
            </w:r>
            <w:r>
              <w:rPr>
                <w:w w:val="95"/>
              </w:rPr>
              <w:t>resources</w:t>
            </w:r>
            <w:r>
              <w:rPr>
                <w:spacing w:val="-11"/>
                <w:w w:val="95"/>
              </w:rPr>
              <w:t xml:space="preserve"> </w:t>
            </w:r>
            <w:r>
              <w:rPr>
                <w:w w:val="95"/>
              </w:rPr>
              <w:t>as</w:t>
            </w:r>
            <w:r>
              <w:rPr>
                <w:spacing w:val="-11"/>
                <w:w w:val="95"/>
              </w:rPr>
              <w:t xml:space="preserve"> </w:t>
            </w:r>
            <w:r>
              <w:rPr>
                <w:w w:val="95"/>
              </w:rPr>
              <w:t>parents</w:t>
            </w:r>
            <w:r>
              <w:rPr>
                <w:spacing w:val="-11"/>
                <w:w w:val="95"/>
              </w:rPr>
              <w:t xml:space="preserve"> </w:t>
            </w:r>
            <w:r>
              <w:rPr>
                <w:w w:val="95"/>
              </w:rPr>
              <w:t>from</w:t>
            </w:r>
            <w:r>
              <w:rPr>
                <w:spacing w:val="-11"/>
                <w:w w:val="95"/>
              </w:rPr>
              <w:t xml:space="preserve"> </w:t>
            </w:r>
            <w:r>
              <w:rPr>
                <w:w w:val="95"/>
              </w:rPr>
              <w:t>other</w:t>
            </w:r>
            <w:r>
              <w:rPr>
                <w:spacing w:val="-11"/>
                <w:w w:val="95"/>
              </w:rPr>
              <w:t xml:space="preserve"> </w:t>
            </w:r>
            <w:r>
              <w:rPr>
                <w:w w:val="95"/>
              </w:rPr>
              <w:t>families.</w:t>
            </w:r>
            <w:r>
              <w:rPr>
                <w:spacing w:val="19"/>
              </w:rPr>
              <w:t xml:space="preserve"> </w:t>
            </w:r>
            <w:r>
              <w:rPr>
                <w:w w:val="95"/>
              </w:rPr>
              <w:t>For</w:t>
            </w:r>
            <w:r>
              <w:rPr>
                <w:spacing w:val="-11"/>
                <w:w w:val="95"/>
              </w:rPr>
              <w:t xml:space="preserve"> </w:t>
            </w:r>
            <w:r>
              <w:rPr>
                <w:w w:val="95"/>
              </w:rPr>
              <w:t>ideas</w:t>
            </w:r>
            <w:r>
              <w:rPr>
                <w:spacing w:val="-11"/>
                <w:w w:val="95"/>
              </w:rPr>
              <w:t xml:space="preserve"> </w:t>
            </w:r>
            <w:r>
              <w:rPr>
                <w:w w:val="95"/>
              </w:rPr>
              <w:t>on</w:t>
            </w:r>
            <w:r>
              <w:rPr>
                <w:spacing w:val="-11"/>
                <w:w w:val="95"/>
              </w:rPr>
              <w:t xml:space="preserve"> </w:t>
            </w:r>
            <w:r>
              <w:rPr>
                <w:w w:val="95"/>
              </w:rPr>
              <w:t>how</w:t>
            </w:r>
            <w:r>
              <w:rPr>
                <w:spacing w:val="-11"/>
                <w:w w:val="95"/>
              </w:rPr>
              <w:t xml:space="preserve"> </w:t>
            </w:r>
            <w:r>
              <w:rPr>
                <w:w w:val="95"/>
              </w:rPr>
              <w:t>to</w:t>
            </w:r>
            <w:r>
              <w:rPr>
                <w:spacing w:val="-11"/>
                <w:w w:val="95"/>
              </w:rPr>
              <w:t xml:space="preserve"> </w:t>
            </w:r>
            <w:r>
              <w:rPr>
                <w:w w:val="95"/>
              </w:rPr>
              <w:t>reach</w:t>
            </w:r>
            <w:r>
              <w:rPr>
                <w:spacing w:val="-11"/>
                <w:w w:val="95"/>
              </w:rPr>
              <w:t xml:space="preserve"> </w:t>
            </w:r>
            <w:r>
              <w:rPr>
                <w:w w:val="95"/>
              </w:rPr>
              <w:t>out to</w:t>
            </w:r>
            <w:r>
              <w:rPr>
                <w:spacing w:val="-2"/>
                <w:w w:val="95"/>
              </w:rPr>
              <w:t xml:space="preserve"> </w:t>
            </w:r>
            <w:r>
              <w:rPr>
                <w:w w:val="95"/>
              </w:rPr>
              <w:t>families</w:t>
            </w:r>
            <w:r>
              <w:rPr>
                <w:spacing w:val="-2"/>
                <w:w w:val="95"/>
              </w:rPr>
              <w:t xml:space="preserve"> </w:t>
            </w:r>
            <w:r>
              <w:rPr>
                <w:w w:val="95"/>
              </w:rPr>
              <w:t>who</w:t>
            </w:r>
            <w:r>
              <w:rPr>
                <w:spacing w:val="-2"/>
                <w:w w:val="95"/>
              </w:rPr>
              <w:t xml:space="preserve"> </w:t>
            </w:r>
            <w:r>
              <w:rPr>
                <w:w w:val="95"/>
              </w:rPr>
              <w:t>may</w:t>
            </w:r>
            <w:r>
              <w:rPr>
                <w:spacing w:val="-2"/>
                <w:w w:val="95"/>
              </w:rPr>
              <w:t xml:space="preserve"> </w:t>
            </w:r>
            <w:r>
              <w:rPr>
                <w:w w:val="95"/>
              </w:rPr>
              <w:t>feel</w:t>
            </w:r>
            <w:r>
              <w:rPr>
                <w:spacing w:val="-2"/>
                <w:w w:val="95"/>
              </w:rPr>
              <w:t xml:space="preserve"> </w:t>
            </w:r>
            <w:r>
              <w:rPr>
                <w:w w:val="95"/>
              </w:rPr>
              <w:t>too</w:t>
            </w:r>
            <w:r>
              <w:rPr>
                <w:spacing w:val="-2"/>
                <w:w w:val="95"/>
              </w:rPr>
              <w:t xml:space="preserve"> </w:t>
            </w:r>
            <w:r>
              <w:rPr>
                <w:w w:val="95"/>
              </w:rPr>
              <w:t>overwhelmed</w:t>
            </w:r>
            <w:r>
              <w:rPr>
                <w:spacing w:val="-2"/>
                <w:w w:val="95"/>
              </w:rPr>
              <w:t xml:space="preserve"> </w:t>
            </w:r>
            <w:r>
              <w:rPr>
                <w:w w:val="95"/>
              </w:rPr>
              <w:t>to</w:t>
            </w:r>
            <w:r>
              <w:rPr>
                <w:spacing w:val="-2"/>
                <w:w w:val="95"/>
              </w:rPr>
              <w:t xml:space="preserve"> </w:t>
            </w:r>
            <w:r>
              <w:rPr>
                <w:w w:val="95"/>
              </w:rPr>
              <w:t>participate,</w:t>
            </w:r>
            <w:r>
              <w:rPr>
                <w:spacing w:val="-20"/>
                <w:w w:val="95"/>
              </w:rPr>
              <w:t xml:space="preserve"> </w:t>
            </w:r>
            <w:r>
              <w:rPr>
                <w:w w:val="95"/>
              </w:rPr>
              <w:t>the</w:t>
            </w:r>
            <w:r>
              <w:rPr>
                <w:spacing w:val="-1"/>
                <w:w w:val="95"/>
              </w:rPr>
              <w:t xml:space="preserve"> </w:t>
            </w:r>
            <w:r>
              <w:rPr>
                <w:w w:val="95"/>
              </w:rPr>
              <w:t>Office</w:t>
            </w:r>
            <w:r>
              <w:rPr>
                <w:spacing w:val="-2"/>
                <w:w w:val="95"/>
              </w:rPr>
              <w:t xml:space="preserve"> </w:t>
            </w:r>
            <w:r>
              <w:rPr>
                <w:w w:val="95"/>
              </w:rPr>
              <w:t>of</w:t>
            </w:r>
            <w:r>
              <w:rPr>
                <w:spacing w:val="-2"/>
                <w:w w:val="95"/>
              </w:rPr>
              <w:t xml:space="preserve"> </w:t>
            </w:r>
            <w:r>
              <w:rPr>
                <w:w w:val="95"/>
              </w:rPr>
              <w:t>Head</w:t>
            </w:r>
            <w:r>
              <w:rPr>
                <w:spacing w:val="-2"/>
                <w:w w:val="95"/>
              </w:rPr>
              <w:t xml:space="preserve"> </w:t>
            </w:r>
            <w:r>
              <w:rPr>
                <w:w w:val="95"/>
              </w:rPr>
              <w:t>Start’s</w:t>
            </w:r>
            <w:r>
              <w:rPr>
                <w:spacing w:val="-2"/>
                <w:w w:val="95"/>
              </w:rPr>
              <w:t xml:space="preserve"> </w:t>
            </w:r>
            <w:r>
              <w:rPr>
                <w:w w:val="95"/>
              </w:rPr>
              <w:t>Early</w:t>
            </w:r>
            <w:r>
              <w:rPr>
                <w:spacing w:val="-2"/>
                <w:w w:val="95"/>
              </w:rPr>
              <w:t xml:space="preserve"> </w:t>
            </w:r>
            <w:r>
              <w:rPr>
                <w:w w:val="95"/>
              </w:rPr>
              <w:t>Childhood</w:t>
            </w:r>
            <w:r>
              <w:rPr>
                <w:spacing w:val="-2"/>
                <w:w w:val="95"/>
              </w:rPr>
              <w:t xml:space="preserve"> </w:t>
            </w:r>
            <w:r>
              <w:rPr>
                <w:w w:val="95"/>
              </w:rPr>
              <w:t>Learning and</w:t>
            </w:r>
            <w:r>
              <w:rPr>
                <w:spacing w:val="-9"/>
                <w:w w:val="95"/>
              </w:rPr>
              <w:t xml:space="preserve"> </w:t>
            </w:r>
            <w:r>
              <w:rPr>
                <w:w w:val="95"/>
              </w:rPr>
              <w:t>Knowledge</w:t>
            </w:r>
            <w:r>
              <w:rPr>
                <w:spacing w:val="-9"/>
                <w:w w:val="95"/>
              </w:rPr>
              <w:t xml:space="preserve"> </w:t>
            </w:r>
            <w:r>
              <w:rPr>
                <w:w w:val="95"/>
              </w:rPr>
              <w:t>Center</w:t>
            </w:r>
            <w:r>
              <w:rPr>
                <w:spacing w:val="-9"/>
                <w:w w:val="95"/>
              </w:rPr>
              <w:t xml:space="preserve"> </w:t>
            </w:r>
            <w:r>
              <w:rPr>
                <w:w w:val="95"/>
              </w:rPr>
              <w:t>presents</w:t>
            </w:r>
            <w:r>
              <w:rPr>
                <w:spacing w:val="-9"/>
                <w:w w:val="95"/>
              </w:rPr>
              <w:t xml:space="preserve"> </w:t>
            </w:r>
            <w:r>
              <w:rPr>
                <w:w w:val="95"/>
              </w:rPr>
              <w:t>materials</w:t>
            </w:r>
            <w:r>
              <w:rPr>
                <w:spacing w:val="-9"/>
                <w:w w:val="95"/>
              </w:rPr>
              <w:t xml:space="preserve"> </w:t>
            </w:r>
            <w:r>
              <w:rPr>
                <w:w w:val="95"/>
              </w:rPr>
              <w:t>developed</w:t>
            </w:r>
            <w:r>
              <w:rPr>
                <w:spacing w:val="-9"/>
                <w:w w:val="95"/>
              </w:rPr>
              <w:t xml:space="preserve"> </w:t>
            </w:r>
            <w:r>
              <w:rPr>
                <w:w w:val="95"/>
              </w:rPr>
              <w:t>by</w:t>
            </w:r>
            <w:r>
              <w:rPr>
                <w:spacing w:val="-9"/>
                <w:w w:val="95"/>
              </w:rPr>
              <w:t xml:space="preserve"> </w:t>
            </w:r>
            <w:r>
              <w:rPr>
                <w:w w:val="95"/>
              </w:rPr>
              <w:t>the</w:t>
            </w:r>
            <w:r>
              <w:rPr>
                <w:spacing w:val="-9"/>
                <w:w w:val="95"/>
              </w:rPr>
              <w:t xml:space="preserve"> </w:t>
            </w:r>
            <w:r>
              <w:rPr>
                <w:w w:val="95"/>
              </w:rPr>
              <w:t>Family</w:t>
            </w:r>
            <w:r>
              <w:rPr>
                <w:spacing w:val="-9"/>
                <w:w w:val="95"/>
              </w:rPr>
              <w:t xml:space="preserve"> </w:t>
            </w:r>
            <w:r>
              <w:rPr>
                <w:w w:val="95"/>
              </w:rPr>
              <w:t>Connections</w:t>
            </w:r>
            <w:r>
              <w:rPr>
                <w:spacing w:val="-9"/>
                <w:w w:val="95"/>
              </w:rPr>
              <w:t xml:space="preserve"> </w:t>
            </w:r>
            <w:r>
              <w:rPr>
                <w:w w:val="95"/>
              </w:rPr>
              <w:t>Project</w:t>
            </w:r>
            <w:r>
              <w:rPr>
                <w:spacing w:val="-9"/>
                <w:w w:val="95"/>
              </w:rPr>
              <w:t xml:space="preserve"> </w:t>
            </w:r>
            <w:r>
              <w:rPr>
                <w:w w:val="95"/>
              </w:rPr>
              <w:t>at</w:t>
            </w:r>
            <w:r>
              <w:rPr>
                <w:spacing w:val="-9"/>
                <w:w w:val="95"/>
              </w:rPr>
              <w:t xml:space="preserve"> </w:t>
            </w:r>
            <w:r>
              <w:rPr>
                <w:w w:val="95"/>
              </w:rPr>
              <w:t>Boston</w:t>
            </w:r>
            <w:r>
              <w:rPr>
                <w:spacing w:val="-9"/>
                <w:w w:val="95"/>
              </w:rPr>
              <w:t xml:space="preserve"> </w:t>
            </w:r>
            <w:r>
              <w:rPr>
                <w:w w:val="95"/>
              </w:rPr>
              <w:t>Children’s Hospital</w:t>
            </w:r>
            <w:r>
              <w:rPr>
                <w:spacing w:val="-10"/>
                <w:w w:val="95"/>
              </w:rPr>
              <w:t xml:space="preserve"> </w:t>
            </w:r>
            <w:r>
              <w:rPr>
                <w:w w:val="95"/>
              </w:rPr>
              <w:t>(go</w:t>
            </w:r>
            <w:r>
              <w:rPr>
                <w:spacing w:val="-6"/>
                <w:w w:val="95"/>
              </w:rPr>
              <w:t xml:space="preserve"> </w:t>
            </w:r>
            <w:r>
              <w:rPr>
                <w:w w:val="95"/>
              </w:rPr>
              <w:t>to</w:t>
            </w:r>
            <w:r>
              <w:rPr>
                <w:spacing w:val="-6"/>
                <w:w w:val="95"/>
              </w:rPr>
              <w:t xml:space="preserve"> </w:t>
            </w:r>
            <w:r>
              <w:rPr>
                <w:w w:val="95"/>
              </w:rPr>
              <w:t>Family</w:t>
            </w:r>
            <w:r>
              <w:rPr>
                <w:spacing w:val="-6"/>
                <w:w w:val="95"/>
              </w:rPr>
              <w:t xml:space="preserve"> </w:t>
            </w:r>
            <w:r>
              <w:rPr>
                <w:w w:val="95"/>
              </w:rPr>
              <w:t>Connections</w:t>
            </w:r>
            <w:r>
              <w:rPr>
                <w:spacing w:val="-6"/>
                <w:w w:val="95"/>
              </w:rPr>
              <w:t xml:space="preserve"> </w:t>
            </w:r>
            <w:r>
              <w:rPr>
                <w:w w:val="95"/>
              </w:rPr>
              <w:t>Materials:</w:t>
            </w:r>
            <w:r>
              <w:rPr>
                <w:spacing w:val="-33"/>
                <w:w w:val="95"/>
              </w:rPr>
              <w:t xml:space="preserve"> </w:t>
            </w:r>
            <w:r>
              <w:rPr>
                <w:w w:val="95"/>
              </w:rPr>
              <w:t>A</w:t>
            </w:r>
            <w:r>
              <w:rPr>
                <w:spacing w:val="-6"/>
                <w:w w:val="95"/>
              </w:rPr>
              <w:t xml:space="preserve"> </w:t>
            </w:r>
            <w:r>
              <w:rPr>
                <w:w w:val="95"/>
              </w:rPr>
              <w:t>Comprehensive</w:t>
            </w:r>
            <w:r>
              <w:rPr>
                <w:spacing w:val="-15"/>
                <w:w w:val="95"/>
              </w:rPr>
              <w:t xml:space="preserve"> </w:t>
            </w:r>
            <w:r>
              <w:rPr>
                <w:w w:val="95"/>
              </w:rPr>
              <w:t>Approach</w:t>
            </w:r>
            <w:r>
              <w:rPr>
                <w:spacing w:val="-6"/>
                <w:w w:val="95"/>
              </w:rPr>
              <w:t xml:space="preserve"> </w:t>
            </w:r>
            <w:r>
              <w:rPr>
                <w:w w:val="95"/>
              </w:rPr>
              <w:t>in</w:t>
            </w:r>
            <w:r>
              <w:rPr>
                <w:spacing w:val="-6"/>
                <w:w w:val="95"/>
              </w:rPr>
              <w:t xml:space="preserve"> </w:t>
            </w:r>
            <w:r>
              <w:rPr>
                <w:w w:val="95"/>
              </w:rPr>
              <w:t>Dealing</w:t>
            </w:r>
            <w:r>
              <w:rPr>
                <w:spacing w:val="-6"/>
                <w:w w:val="95"/>
              </w:rPr>
              <w:t xml:space="preserve"> </w:t>
            </w:r>
            <w:r>
              <w:rPr>
                <w:w w:val="95"/>
              </w:rPr>
              <w:t>with</w:t>
            </w:r>
            <w:r>
              <w:rPr>
                <w:spacing w:val="-6"/>
                <w:w w:val="95"/>
              </w:rPr>
              <w:t xml:space="preserve"> </w:t>
            </w:r>
            <w:r>
              <w:rPr>
                <w:w w:val="95"/>
              </w:rPr>
              <w:t>Parental</w:t>
            </w:r>
            <w:r>
              <w:rPr>
                <w:spacing w:val="-6"/>
                <w:w w:val="95"/>
              </w:rPr>
              <w:t xml:space="preserve"> </w:t>
            </w:r>
            <w:r>
              <w:rPr>
                <w:w w:val="95"/>
              </w:rPr>
              <w:t>Depression and</w:t>
            </w:r>
            <w:r>
              <w:rPr>
                <w:spacing w:val="-13"/>
                <w:w w:val="95"/>
              </w:rPr>
              <w:t xml:space="preserve"> </w:t>
            </w:r>
            <w:r>
              <w:rPr>
                <w:w w:val="95"/>
              </w:rPr>
              <w:t>Related</w:t>
            </w:r>
            <w:r>
              <w:rPr>
                <w:spacing w:val="-15"/>
                <w:w w:val="95"/>
              </w:rPr>
              <w:t xml:space="preserve"> </w:t>
            </w:r>
            <w:r>
              <w:rPr>
                <w:w w:val="95"/>
              </w:rPr>
              <w:t>Adversities</w:t>
            </w:r>
            <w:r>
              <w:rPr>
                <w:spacing w:val="-12"/>
                <w:w w:val="95"/>
              </w:rPr>
              <w:t xml:space="preserve"> </w:t>
            </w:r>
            <w:r>
              <w:rPr>
                <w:w w:val="95"/>
              </w:rPr>
              <w:t>at</w:t>
            </w:r>
            <w:r>
              <w:rPr>
                <w:spacing w:val="-12"/>
                <w:w w:val="95"/>
              </w:rPr>
              <w:t xml:space="preserve"> </w:t>
            </w:r>
            <w:hyperlink r:id="rId13">
              <w:r>
                <w:rPr>
                  <w:w w:val="95"/>
                  <w:u w:val="single"/>
                </w:rPr>
                <w:t>http://eclkc.ohs.acf.hhs.gov</w:t>
              </w:r>
              <w:r>
                <w:rPr>
                  <w:spacing w:val="-12"/>
                  <w:w w:val="95"/>
                </w:rPr>
                <w:t xml:space="preserve"> </w:t>
              </w:r>
            </w:hyperlink>
            <w:r>
              <w:rPr>
                <w:w w:val="95"/>
              </w:rPr>
              <w:t>and</w:t>
            </w:r>
            <w:r>
              <w:rPr>
                <w:spacing w:val="-13"/>
                <w:w w:val="95"/>
              </w:rPr>
              <w:t xml:space="preserve"> </w:t>
            </w:r>
            <w:r>
              <w:rPr>
                <w:w w:val="95"/>
              </w:rPr>
              <w:t>search</w:t>
            </w:r>
            <w:r>
              <w:rPr>
                <w:spacing w:val="-12"/>
                <w:w w:val="95"/>
              </w:rPr>
              <w:t xml:space="preserve"> </w:t>
            </w:r>
            <w:r>
              <w:rPr>
                <w:w w:val="95"/>
              </w:rPr>
              <w:t>for</w:t>
            </w:r>
            <w:r>
              <w:rPr>
                <w:spacing w:val="-24"/>
                <w:w w:val="95"/>
              </w:rPr>
              <w:t xml:space="preserve"> </w:t>
            </w:r>
            <w:r>
              <w:rPr>
                <w:w w:val="95"/>
              </w:rPr>
              <w:t>“family</w:t>
            </w:r>
            <w:r>
              <w:rPr>
                <w:spacing w:val="-12"/>
                <w:w w:val="95"/>
              </w:rPr>
              <w:t xml:space="preserve"> </w:t>
            </w:r>
            <w:r>
              <w:rPr>
                <w:w w:val="95"/>
              </w:rPr>
              <w:t>connections</w:t>
            </w:r>
            <w:r>
              <w:rPr>
                <w:spacing w:val="-12"/>
                <w:w w:val="95"/>
              </w:rPr>
              <w:t xml:space="preserve"> </w:t>
            </w:r>
            <w:r>
              <w:rPr>
                <w:w w:val="95"/>
              </w:rPr>
              <w:t>materials”).</w:t>
            </w:r>
          </w:p>
        </w:tc>
      </w:tr>
      <w:tr w:rsidR="006C7D96" w14:paraId="56D2D27A" w14:textId="77777777">
        <w:trPr>
          <w:trHeight w:val="514"/>
        </w:trPr>
        <w:tc>
          <w:tcPr>
            <w:tcW w:w="10476" w:type="dxa"/>
            <w:gridSpan w:val="3"/>
            <w:tcBorders>
              <w:top w:val="nil"/>
              <w:bottom w:val="nil"/>
            </w:tcBorders>
            <w:shd w:val="clear" w:color="auto" w:fill="5D87A1"/>
          </w:tcPr>
          <w:p w14:paraId="4ABD2F77" w14:textId="77777777" w:rsidR="006C7D96" w:rsidRDefault="00CA704C">
            <w:pPr>
              <w:pStyle w:val="TableParagraph"/>
              <w:spacing w:before="97"/>
              <w:ind w:left="551" w:right="419"/>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tc>
      </w:tr>
      <w:tr w:rsidR="006C7D96" w14:paraId="32D64623" w14:textId="77777777">
        <w:trPr>
          <w:trHeight w:val="7424"/>
        </w:trPr>
        <w:tc>
          <w:tcPr>
            <w:tcW w:w="10476" w:type="dxa"/>
            <w:gridSpan w:val="3"/>
            <w:tcBorders>
              <w:top w:val="nil"/>
              <w:bottom w:val="single" w:sz="12" w:space="0" w:color="000000"/>
            </w:tcBorders>
            <w:shd w:val="clear" w:color="auto" w:fill="D7E1E7"/>
          </w:tcPr>
          <w:p w14:paraId="70E181E3" w14:textId="77777777" w:rsidR="006C7D96" w:rsidRDefault="00CA704C">
            <w:pPr>
              <w:pStyle w:val="TableParagraph"/>
              <w:numPr>
                <w:ilvl w:val="0"/>
                <w:numId w:val="32"/>
              </w:numPr>
              <w:tabs>
                <w:tab w:val="left" w:pos="904"/>
                <w:tab w:val="left" w:pos="905"/>
              </w:tabs>
              <w:spacing w:before="141" w:line="297" w:lineRule="auto"/>
              <w:ind w:right="692"/>
            </w:pPr>
            <w:r>
              <w:t>Spread the word about how crucial these early years are for brain development.</w:t>
            </w:r>
            <w:r>
              <w:rPr>
                <w:spacing w:val="75"/>
              </w:rPr>
              <w:t xml:space="preserve"> </w:t>
            </w:r>
            <w:r>
              <w:t>Emphasize that it’s</w:t>
            </w:r>
            <w:r>
              <w:rPr>
                <w:spacing w:val="-5"/>
              </w:rPr>
              <w:t xml:space="preserve"> </w:t>
            </w:r>
            <w:r>
              <w:t>not</w:t>
            </w:r>
            <w:r>
              <w:rPr>
                <w:spacing w:val="-5"/>
              </w:rPr>
              <w:t xml:space="preserve"> </w:t>
            </w:r>
            <w:r>
              <w:t>just</w:t>
            </w:r>
            <w:r>
              <w:rPr>
                <w:spacing w:val="-5"/>
              </w:rPr>
              <w:t xml:space="preserve"> </w:t>
            </w:r>
            <w:r>
              <w:t>thinking</w:t>
            </w:r>
            <w:r>
              <w:rPr>
                <w:spacing w:val="-5"/>
              </w:rPr>
              <w:t xml:space="preserve"> </w:t>
            </w:r>
            <w:r>
              <w:t>skills</w:t>
            </w:r>
            <w:r>
              <w:rPr>
                <w:spacing w:val="-5"/>
              </w:rPr>
              <w:t xml:space="preserve"> </w:t>
            </w:r>
            <w:r>
              <w:t>that</w:t>
            </w:r>
            <w:r>
              <w:rPr>
                <w:spacing w:val="-5"/>
              </w:rPr>
              <w:t xml:space="preserve"> </w:t>
            </w:r>
            <w:r>
              <w:t>are</w:t>
            </w:r>
            <w:r>
              <w:rPr>
                <w:spacing w:val="-6"/>
              </w:rPr>
              <w:t xml:space="preserve"> </w:t>
            </w:r>
            <w:r>
              <w:t>developing</w:t>
            </w:r>
            <w:r>
              <w:rPr>
                <w:spacing w:val="-5"/>
              </w:rPr>
              <w:t xml:space="preserve"> </w:t>
            </w:r>
            <w:r>
              <w:t>but</w:t>
            </w:r>
            <w:r>
              <w:rPr>
                <w:spacing w:val="-5"/>
              </w:rPr>
              <w:t xml:space="preserve"> </w:t>
            </w:r>
            <w:r>
              <w:t>also</w:t>
            </w:r>
            <w:r>
              <w:rPr>
                <w:spacing w:val="-5"/>
              </w:rPr>
              <w:t xml:space="preserve"> </w:t>
            </w:r>
            <w:r>
              <w:t>emotional</w:t>
            </w:r>
            <w:r>
              <w:rPr>
                <w:spacing w:val="-5"/>
              </w:rPr>
              <w:t xml:space="preserve"> </w:t>
            </w:r>
            <w:r>
              <w:t>skills—and</w:t>
            </w:r>
            <w:r>
              <w:rPr>
                <w:spacing w:val="-5"/>
              </w:rPr>
              <w:t xml:space="preserve"> </w:t>
            </w:r>
            <w:r>
              <w:t>both</w:t>
            </w:r>
            <w:r>
              <w:rPr>
                <w:spacing w:val="-5"/>
              </w:rPr>
              <w:t xml:space="preserve"> </w:t>
            </w:r>
            <w:r>
              <w:t>are</w:t>
            </w:r>
            <w:r>
              <w:rPr>
                <w:spacing w:val="-6"/>
              </w:rPr>
              <w:t xml:space="preserve"> </w:t>
            </w:r>
            <w:r>
              <w:t>critical</w:t>
            </w:r>
            <w:r>
              <w:rPr>
                <w:spacing w:val="-5"/>
              </w:rPr>
              <w:t xml:space="preserve"> </w:t>
            </w:r>
            <w:r>
              <w:t>for</w:t>
            </w:r>
            <w:r>
              <w:rPr>
                <w:spacing w:val="-5"/>
              </w:rPr>
              <w:t xml:space="preserve"> </w:t>
            </w:r>
            <w:r>
              <w:t>the</w:t>
            </w:r>
          </w:p>
          <w:p w14:paraId="1640CD11" w14:textId="77777777" w:rsidR="006C7D96" w:rsidRDefault="00CA704C">
            <w:pPr>
              <w:pStyle w:val="TableParagraph"/>
              <w:spacing w:before="4" w:line="300" w:lineRule="auto"/>
              <w:ind w:left="904" w:right="440"/>
            </w:pPr>
            <w:r>
              <w:t>child’s</w:t>
            </w:r>
            <w:r>
              <w:rPr>
                <w:spacing w:val="-16"/>
              </w:rPr>
              <w:t xml:space="preserve"> </w:t>
            </w:r>
            <w:r>
              <w:t>well-being</w:t>
            </w:r>
            <w:r>
              <w:rPr>
                <w:spacing w:val="-15"/>
              </w:rPr>
              <w:t xml:space="preserve"> </w:t>
            </w:r>
            <w:r>
              <w:t>and</w:t>
            </w:r>
            <w:r>
              <w:rPr>
                <w:spacing w:val="-11"/>
              </w:rPr>
              <w:t xml:space="preserve"> </w:t>
            </w:r>
            <w:r>
              <w:t>later</w:t>
            </w:r>
            <w:r>
              <w:rPr>
                <w:spacing w:val="-9"/>
              </w:rPr>
              <w:t xml:space="preserve"> </w:t>
            </w:r>
            <w:r>
              <w:t>success</w:t>
            </w:r>
            <w:r>
              <w:rPr>
                <w:spacing w:val="-9"/>
              </w:rPr>
              <w:t xml:space="preserve"> </w:t>
            </w:r>
            <w:r>
              <w:t>in</w:t>
            </w:r>
            <w:r>
              <w:rPr>
                <w:spacing w:val="-9"/>
              </w:rPr>
              <w:t xml:space="preserve"> </w:t>
            </w:r>
            <w:r>
              <w:t>school.</w:t>
            </w:r>
            <w:r>
              <w:rPr>
                <w:spacing w:val="40"/>
              </w:rPr>
              <w:t xml:space="preserve"> </w:t>
            </w:r>
            <w:r>
              <w:t>ZERO</w:t>
            </w:r>
            <w:r>
              <w:rPr>
                <w:spacing w:val="-28"/>
              </w:rPr>
              <w:t xml:space="preserve"> </w:t>
            </w:r>
            <w:r>
              <w:t>TO</w:t>
            </w:r>
            <w:r>
              <w:rPr>
                <w:spacing w:val="-28"/>
              </w:rPr>
              <w:t xml:space="preserve"> </w:t>
            </w:r>
            <w:r>
              <w:t>THREE</w:t>
            </w:r>
            <w:r>
              <w:rPr>
                <w:spacing w:val="-9"/>
              </w:rPr>
              <w:t xml:space="preserve"> </w:t>
            </w:r>
            <w:r>
              <w:t>(</w:t>
            </w:r>
            <w:hyperlink r:id="rId14">
              <w:r>
                <w:rPr>
                  <w:u w:val="single"/>
                </w:rPr>
                <w:t>http://www.zerotothree.org</w:t>
              </w:r>
            </w:hyperlink>
            <w:r>
              <w:t>)</w:t>
            </w:r>
            <w:r>
              <w:rPr>
                <w:spacing w:val="-9"/>
              </w:rPr>
              <w:t xml:space="preserve"> </w:t>
            </w:r>
            <w:r>
              <w:t>and</w:t>
            </w:r>
            <w:r>
              <w:rPr>
                <w:spacing w:val="-28"/>
              </w:rPr>
              <w:t xml:space="preserve"> </w:t>
            </w:r>
            <w:r>
              <w:t>The Ounce of Prevention Fund (</w:t>
            </w:r>
            <w:r>
              <w:rPr>
                <w:u w:val="single"/>
              </w:rPr>
              <w:t>http://</w:t>
            </w:r>
            <w:hyperlink r:id="rId15">
              <w:r>
                <w:rPr>
                  <w:u w:val="single"/>
                </w:rPr>
                <w:t>www.ounceofprevention.org</w:t>
              </w:r>
            </w:hyperlink>
            <w:r>
              <w:t>) offer brochures and fact sheets that can be downloaded.</w:t>
            </w:r>
            <w:r>
              <w:rPr>
                <w:spacing w:val="40"/>
              </w:rPr>
              <w:t xml:space="preserve"> </w:t>
            </w:r>
            <w:r>
              <w:t>More detailed</w:t>
            </w:r>
            <w:r>
              <w:rPr>
                <w:spacing w:val="-1"/>
              </w:rPr>
              <w:t xml:space="preserve"> </w:t>
            </w:r>
            <w:r>
              <w:t>information on brain development can be found at the Center on the</w:t>
            </w:r>
            <w:r>
              <w:rPr>
                <w:spacing w:val="-16"/>
              </w:rPr>
              <w:t xml:space="preserve"> </w:t>
            </w:r>
            <w:r>
              <w:t>Developing</w:t>
            </w:r>
            <w:r>
              <w:rPr>
                <w:spacing w:val="-7"/>
              </w:rPr>
              <w:t xml:space="preserve"> </w:t>
            </w:r>
            <w:r>
              <w:t>Child</w:t>
            </w:r>
            <w:r>
              <w:rPr>
                <w:spacing w:val="-28"/>
              </w:rPr>
              <w:t xml:space="preserve"> </w:t>
            </w:r>
            <w:r>
              <w:t>Web</w:t>
            </w:r>
            <w:r>
              <w:rPr>
                <w:spacing w:val="-7"/>
              </w:rPr>
              <w:t xml:space="preserve"> </w:t>
            </w:r>
            <w:r>
              <w:t>site</w:t>
            </w:r>
            <w:r>
              <w:rPr>
                <w:spacing w:val="-7"/>
              </w:rPr>
              <w:t xml:space="preserve"> </w:t>
            </w:r>
            <w:r>
              <w:t>at</w:t>
            </w:r>
            <w:r>
              <w:rPr>
                <w:spacing w:val="-7"/>
              </w:rPr>
              <w:t xml:space="preserve"> </w:t>
            </w:r>
            <w:hyperlink r:id="rId16">
              <w:r>
                <w:rPr>
                  <w:u w:val="single"/>
                </w:rPr>
                <w:t>http://developingchild.harvard.ed</w:t>
              </w:r>
              <w:r>
                <w:rPr>
                  <w:u w:val="single"/>
                </w:rPr>
                <w:t>u</w:t>
              </w:r>
            </w:hyperlink>
            <w:r>
              <w:t>,</w:t>
            </w:r>
            <w:r>
              <w:rPr>
                <w:spacing w:val="-22"/>
              </w:rPr>
              <w:t xml:space="preserve"> </w:t>
            </w:r>
            <w:r>
              <w:t>and</w:t>
            </w:r>
            <w:r>
              <w:rPr>
                <w:spacing w:val="-7"/>
              </w:rPr>
              <w:t xml:space="preserve"> </w:t>
            </w:r>
            <w:r>
              <w:t>from</w:t>
            </w:r>
            <w:r>
              <w:rPr>
                <w:spacing w:val="-7"/>
              </w:rPr>
              <w:t xml:space="preserve"> </w:t>
            </w:r>
            <w:r>
              <w:t>the</w:t>
            </w:r>
            <w:r>
              <w:rPr>
                <w:spacing w:val="-7"/>
              </w:rPr>
              <w:t xml:space="preserve"> </w:t>
            </w:r>
            <w:r>
              <w:t>National</w:t>
            </w:r>
            <w:r>
              <w:rPr>
                <w:spacing w:val="-7"/>
              </w:rPr>
              <w:t xml:space="preserve"> </w:t>
            </w:r>
            <w:r>
              <w:t>Center</w:t>
            </w:r>
            <w:r>
              <w:rPr>
                <w:spacing w:val="-7"/>
              </w:rPr>
              <w:t xml:space="preserve"> </w:t>
            </w:r>
            <w:r>
              <w:t xml:space="preserve">for Children in Poverty at </w:t>
            </w:r>
            <w:hyperlink r:id="rId17">
              <w:r>
                <w:rPr>
                  <w:u w:val="single"/>
                </w:rPr>
                <w:t>http://www.nccp.org/publications/pdf/text_669.pdf</w:t>
              </w:r>
            </w:hyperlink>
            <w:r>
              <w:t>.</w:t>
            </w:r>
          </w:p>
          <w:p w14:paraId="4F07B25B" w14:textId="77777777" w:rsidR="006C7D96" w:rsidRDefault="006C7D96">
            <w:pPr>
              <w:pStyle w:val="TableParagraph"/>
              <w:spacing w:before="7"/>
              <w:rPr>
                <w:sz w:val="26"/>
              </w:rPr>
            </w:pPr>
          </w:p>
          <w:p w14:paraId="75523B33" w14:textId="77777777" w:rsidR="006C7D96" w:rsidRDefault="00CA704C">
            <w:pPr>
              <w:pStyle w:val="TableParagraph"/>
              <w:numPr>
                <w:ilvl w:val="0"/>
                <w:numId w:val="32"/>
              </w:numPr>
              <w:tabs>
                <w:tab w:val="left" w:pos="904"/>
                <w:tab w:val="left" w:pos="905"/>
              </w:tabs>
              <w:spacing w:line="297" w:lineRule="auto"/>
              <w:ind w:right="487"/>
            </w:pPr>
            <w:r>
              <w:rPr>
                <w:spacing w:val="-2"/>
              </w:rPr>
              <w:t>Connect</w:t>
            </w:r>
            <w:r>
              <w:rPr>
                <w:spacing w:val="-7"/>
              </w:rPr>
              <w:t xml:space="preserve"> </w:t>
            </w:r>
            <w:r>
              <w:rPr>
                <w:spacing w:val="-2"/>
              </w:rPr>
              <w:t>childcare</w:t>
            </w:r>
            <w:r>
              <w:rPr>
                <w:spacing w:val="-7"/>
              </w:rPr>
              <w:t xml:space="preserve"> </w:t>
            </w:r>
            <w:r>
              <w:rPr>
                <w:spacing w:val="-2"/>
              </w:rPr>
              <w:t>centers</w:t>
            </w:r>
            <w:r>
              <w:rPr>
                <w:spacing w:val="-7"/>
              </w:rPr>
              <w:t xml:space="preserve"> </w:t>
            </w:r>
            <w:r>
              <w:rPr>
                <w:spacing w:val="-2"/>
              </w:rPr>
              <w:t>with</w:t>
            </w:r>
            <w:r>
              <w:rPr>
                <w:spacing w:val="-7"/>
              </w:rPr>
              <w:t xml:space="preserve"> </w:t>
            </w:r>
            <w:r>
              <w:rPr>
                <w:spacing w:val="-2"/>
              </w:rPr>
              <w:t>training</w:t>
            </w:r>
            <w:r>
              <w:rPr>
                <w:spacing w:val="-7"/>
              </w:rPr>
              <w:t xml:space="preserve"> </w:t>
            </w:r>
            <w:r>
              <w:rPr>
                <w:spacing w:val="-2"/>
              </w:rPr>
              <w:t>opportunities</w:t>
            </w:r>
            <w:r>
              <w:rPr>
                <w:spacing w:val="-8"/>
              </w:rPr>
              <w:t xml:space="preserve"> </w:t>
            </w:r>
            <w:r>
              <w:rPr>
                <w:spacing w:val="-2"/>
              </w:rPr>
              <w:t>that</w:t>
            </w:r>
            <w:r>
              <w:rPr>
                <w:spacing w:val="-7"/>
              </w:rPr>
              <w:t xml:space="preserve"> </w:t>
            </w:r>
            <w:r>
              <w:rPr>
                <w:spacing w:val="-2"/>
              </w:rPr>
              <w:t>highlight</w:t>
            </w:r>
            <w:r>
              <w:rPr>
                <w:spacing w:val="-7"/>
              </w:rPr>
              <w:t xml:space="preserve"> </w:t>
            </w:r>
            <w:r>
              <w:rPr>
                <w:spacing w:val="-2"/>
              </w:rPr>
              <w:t>the</w:t>
            </w:r>
            <w:r>
              <w:rPr>
                <w:spacing w:val="-7"/>
              </w:rPr>
              <w:t xml:space="preserve"> </w:t>
            </w:r>
            <w:r>
              <w:rPr>
                <w:spacing w:val="-2"/>
              </w:rPr>
              <w:t>imp</w:t>
            </w:r>
            <w:r>
              <w:rPr>
                <w:spacing w:val="-2"/>
              </w:rPr>
              <w:t>ortance</w:t>
            </w:r>
            <w:r>
              <w:rPr>
                <w:spacing w:val="-7"/>
              </w:rPr>
              <w:t xml:space="preserve"> </w:t>
            </w:r>
            <w:r>
              <w:rPr>
                <w:spacing w:val="-2"/>
              </w:rPr>
              <w:t>of</w:t>
            </w:r>
            <w:r>
              <w:rPr>
                <w:spacing w:val="-7"/>
              </w:rPr>
              <w:t xml:space="preserve"> </w:t>
            </w:r>
            <w:r>
              <w:rPr>
                <w:spacing w:val="-2"/>
              </w:rPr>
              <w:t>early</w:t>
            </w:r>
            <w:r>
              <w:rPr>
                <w:spacing w:val="-7"/>
              </w:rPr>
              <w:t xml:space="preserve"> </w:t>
            </w:r>
            <w:r>
              <w:rPr>
                <w:spacing w:val="-2"/>
              </w:rPr>
              <w:t xml:space="preserve">experiences </w:t>
            </w:r>
            <w:r>
              <w:t>that are sensory rich,</w:t>
            </w:r>
            <w:r>
              <w:rPr>
                <w:spacing w:val="-16"/>
              </w:rPr>
              <w:t xml:space="preserve"> </w:t>
            </w:r>
            <w:r>
              <w:t>use routines effectively,</w:t>
            </w:r>
            <w:r>
              <w:rPr>
                <w:spacing w:val="-16"/>
              </w:rPr>
              <w:t xml:space="preserve"> </w:t>
            </w:r>
            <w:r>
              <w:t>and promote strong caregiver–child attachments.</w:t>
            </w:r>
          </w:p>
          <w:p w14:paraId="6EB6142D" w14:textId="77777777" w:rsidR="006C7D96" w:rsidRDefault="006C7D96">
            <w:pPr>
              <w:pStyle w:val="TableParagraph"/>
              <w:spacing w:before="6"/>
              <w:rPr>
                <w:sz w:val="26"/>
              </w:rPr>
            </w:pPr>
          </w:p>
          <w:p w14:paraId="5A30FDE7" w14:textId="77777777" w:rsidR="006C7D96" w:rsidRDefault="00CA704C">
            <w:pPr>
              <w:pStyle w:val="TableParagraph"/>
              <w:numPr>
                <w:ilvl w:val="0"/>
                <w:numId w:val="32"/>
              </w:numPr>
              <w:tabs>
                <w:tab w:val="left" w:pos="904"/>
                <w:tab w:val="left" w:pos="905"/>
              </w:tabs>
              <w:spacing w:line="297" w:lineRule="auto"/>
              <w:ind w:right="1514"/>
            </w:pPr>
            <w:r>
              <w:t>Spread</w:t>
            </w:r>
            <w:r>
              <w:rPr>
                <w:spacing w:val="-6"/>
              </w:rPr>
              <w:t xml:space="preserve"> </w:t>
            </w:r>
            <w:r>
              <w:t>the</w:t>
            </w:r>
            <w:r>
              <w:rPr>
                <w:spacing w:val="-6"/>
              </w:rPr>
              <w:t xml:space="preserve"> </w:t>
            </w:r>
            <w:r>
              <w:t>word</w:t>
            </w:r>
            <w:r>
              <w:rPr>
                <w:spacing w:val="-6"/>
              </w:rPr>
              <w:t xml:space="preserve"> </w:t>
            </w:r>
            <w:r>
              <w:t>about</w:t>
            </w:r>
            <w:r>
              <w:rPr>
                <w:spacing w:val="-6"/>
              </w:rPr>
              <w:t xml:space="preserve"> </w:t>
            </w:r>
            <w:r>
              <w:t>the</w:t>
            </w:r>
            <w:r>
              <w:rPr>
                <w:spacing w:val="-6"/>
              </w:rPr>
              <w:t xml:space="preserve"> </w:t>
            </w:r>
            <w:r>
              <w:t>importance</w:t>
            </w:r>
            <w:r>
              <w:rPr>
                <w:spacing w:val="-6"/>
              </w:rPr>
              <w:t xml:space="preserve"> </w:t>
            </w:r>
            <w:r>
              <w:t>of</w:t>
            </w:r>
            <w:r>
              <w:rPr>
                <w:spacing w:val="-6"/>
              </w:rPr>
              <w:t xml:space="preserve"> </w:t>
            </w:r>
            <w:r>
              <w:t>routines</w:t>
            </w:r>
            <w:r>
              <w:rPr>
                <w:spacing w:val="-6"/>
              </w:rPr>
              <w:t xml:space="preserve"> </w:t>
            </w:r>
            <w:r>
              <w:t>for</w:t>
            </w:r>
            <w:r>
              <w:rPr>
                <w:spacing w:val="-6"/>
              </w:rPr>
              <w:t xml:space="preserve"> </w:t>
            </w:r>
            <w:r>
              <w:t>children</w:t>
            </w:r>
            <w:r>
              <w:rPr>
                <w:spacing w:val="-6"/>
              </w:rPr>
              <w:t xml:space="preserve"> </w:t>
            </w:r>
            <w:r>
              <w:t>by</w:t>
            </w:r>
            <w:r>
              <w:rPr>
                <w:spacing w:val="-6"/>
              </w:rPr>
              <w:t xml:space="preserve"> </w:t>
            </w:r>
            <w:r>
              <w:t>downloading</w:t>
            </w:r>
            <w:r>
              <w:rPr>
                <w:spacing w:val="-6"/>
              </w:rPr>
              <w:t xml:space="preserve"> </w:t>
            </w:r>
            <w:r>
              <w:t>the</w:t>
            </w:r>
            <w:r>
              <w:rPr>
                <w:spacing w:val="-6"/>
              </w:rPr>
              <w:t xml:space="preserve"> </w:t>
            </w:r>
            <w:r>
              <w:t>ZERO TO</w:t>
            </w:r>
            <w:r>
              <w:rPr>
                <w:spacing w:val="-19"/>
              </w:rPr>
              <w:t xml:space="preserve"> </w:t>
            </w:r>
            <w:r>
              <w:t>THREE tip sheet,“Love,</w:t>
            </w:r>
            <w:r>
              <w:rPr>
                <w:spacing w:val="-12"/>
              </w:rPr>
              <w:t xml:space="preserve"> </w:t>
            </w:r>
            <w:r>
              <w:t>Learning,</w:t>
            </w:r>
            <w:r>
              <w:rPr>
                <w:spacing w:val="-12"/>
              </w:rPr>
              <w:t xml:space="preserve"> </w:t>
            </w:r>
            <w:r>
              <w:t xml:space="preserve">and Routines,” at </w:t>
            </w:r>
            <w:hyperlink r:id="rId18">
              <w:r>
                <w:rPr>
                  <w:u w:val="single"/>
                </w:rPr>
                <w:t>http://www.zerotothree.org/site/</w:t>
              </w:r>
            </w:hyperlink>
          </w:p>
          <w:p w14:paraId="248974FD" w14:textId="77777777" w:rsidR="006C7D96" w:rsidRDefault="00CA704C">
            <w:pPr>
              <w:pStyle w:val="TableParagraph"/>
              <w:spacing w:before="4" w:line="300" w:lineRule="auto"/>
              <w:ind w:left="904" w:right="440"/>
            </w:pPr>
            <w:hyperlink r:id="rId19">
              <w:r>
                <w:rPr>
                  <w:u w:val="single"/>
                </w:rPr>
                <w:t>PageServer?pagename=ter_key social_routines</w:t>
              </w:r>
            </w:hyperlink>
            <w:r>
              <w:t>,</w:t>
            </w:r>
            <w:r>
              <w:rPr>
                <w:spacing w:val="-20"/>
              </w:rPr>
              <w:t xml:space="preserve"> </w:t>
            </w:r>
            <w:r>
              <w:t>and distributing it at day care centers,</w:t>
            </w:r>
            <w:r>
              <w:rPr>
                <w:spacing w:val="-21"/>
              </w:rPr>
              <w:t xml:space="preserve"> </w:t>
            </w:r>
            <w:r>
              <w:t>elementary schools,</w:t>
            </w:r>
            <w:r>
              <w:rPr>
                <w:spacing w:val="-22"/>
              </w:rPr>
              <w:t xml:space="preserve"> </w:t>
            </w:r>
            <w:r>
              <w:t>clinics,</w:t>
            </w:r>
            <w:r>
              <w:rPr>
                <w:spacing w:val="-22"/>
              </w:rPr>
              <w:t xml:space="preserve"> </w:t>
            </w:r>
            <w:r>
              <w:t>and</w:t>
            </w:r>
            <w:r>
              <w:rPr>
                <w:spacing w:val="-13"/>
              </w:rPr>
              <w:t xml:space="preserve"> </w:t>
            </w:r>
            <w:r>
              <w:t>religious</w:t>
            </w:r>
            <w:r>
              <w:rPr>
                <w:spacing w:val="-6"/>
              </w:rPr>
              <w:t xml:space="preserve"> </w:t>
            </w:r>
            <w:r>
              <w:t>institutions.</w:t>
            </w:r>
            <w:r>
              <w:rPr>
                <w:spacing w:val="40"/>
              </w:rPr>
              <w:t xml:space="preserve"> </w:t>
            </w:r>
            <w:r>
              <w:t>You</w:t>
            </w:r>
            <w:r>
              <w:rPr>
                <w:spacing w:val="-6"/>
              </w:rPr>
              <w:t xml:space="preserve"> </w:t>
            </w:r>
            <w:r>
              <w:t>can</w:t>
            </w:r>
            <w:r>
              <w:rPr>
                <w:spacing w:val="-6"/>
              </w:rPr>
              <w:t xml:space="preserve"> </w:t>
            </w:r>
            <w:r>
              <w:t>also</w:t>
            </w:r>
            <w:r>
              <w:rPr>
                <w:spacing w:val="-6"/>
              </w:rPr>
              <w:t xml:space="preserve"> </w:t>
            </w:r>
            <w:r>
              <w:t>ask</w:t>
            </w:r>
            <w:r>
              <w:rPr>
                <w:spacing w:val="-6"/>
              </w:rPr>
              <w:t xml:space="preserve"> </w:t>
            </w:r>
            <w:r>
              <w:t>if</w:t>
            </w:r>
            <w:r>
              <w:rPr>
                <w:spacing w:val="-6"/>
              </w:rPr>
              <w:t xml:space="preserve"> </w:t>
            </w:r>
            <w:r>
              <w:t>these</w:t>
            </w:r>
            <w:r>
              <w:rPr>
                <w:spacing w:val="-6"/>
              </w:rPr>
              <w:t xml:space="preserve"> </w:t>
            </w:r>
            <w:r>
              <w:t>organizations</w:t>
            </w:r>
            <w:r>
              <w:rPr>
                <w:spacing w:val="-6"/>
              </w:rPr>
              <w:t xml:space="preserve"> </w:t>
            </w:r>
            <w:r>
              <w:t>would</w:t>
            </w:r>
            <w:r>
              <w:rPr>
                <w:spacing w:val="-6"/>
              </w:rPr>
              <w:t xml:space="preserve"> </w:t>
            </w:r>
            <w:r>
              <w:t>reprint</w:t>
            </w:r>
            <w:r>
              <w:rPr>
                <w:spacing w:val="-6"/>
              </w:rPr>
              <w:t xml:space="preserve"> </w:t>
            </w:r>
            <w:r>
              <w:t>the information as part of newsletters or announcements they send home to parents.</w:t>
            </w:r>
          </w:p>
          <w:p w14:paraId="4859E13B" w14:textId="77777777" w:rsidR="006C7D96" w:rsidRDefault="006C7D96">
            <w:pPr>
              <w:pStyle w:val="TableParagraph"/>
              <w:spacing w:before="5"/>
              <w:rPr>
                <w:sz w:val="26"/>
              </w:rPr>
            </w:pPr>
          </w:p>
          <w:p w14:paraId="3B226DAC" w14:textId="77777777" w:rsidR="006C7D96" w:rsidRDefault="00CA704C">
            <w:pPr>
              <w:pStyle w:val="TableParagraph"/>
              <w:numPr>
                <w:ilvl w:val="0"/>
                <w:numId w:val="32"/>
              </w:numPr>
              <w:tabs>
                <w:tab w:val="left" w:pos="904"/>
                <w:tab w:val="left" w:pos="905"/>
              </w:tabs>
              <w:spacing w:line="300" w:lineRule="auto"/>
              <w:ind w:right="461"/>
            </w:pPr>
            <w:r>
              <w:t>Set up play times for young children and their families on weekends at local community centers, churches,</w:t>
            </w:r>
            <w:r>
              <w:rPr>
                <w:spacing w:val="-22"/>
              </w:rPr>
              <w:t xml:space="preserve"> </w:t>
            </w:r>
            <w:r>
              <w:t>synagogues,</w:t>
            </w:r>
            <w:r>
              <w:rPr>
                <w:spacing w:val="-22"/>
              </w:rPr>
              <w:t xml:space="preserve"> </w:t>
            </w:r>
            <w:r>
              <w:t>and</w:t>
            </w:r>
            <w:r>
              <w:rPr>
                <w:spacing w:val="-11"/>
              </w:rPr>
              <w:t xml:space="preserve"> </w:t>
            </w:r>
            <w:r>
              <w:t>mosques—anywhere</w:t>
            </w:r>
            <w:r>
              <w:rPr>
                <w:spacing w:val="-6"/>
              </w:rPr>
              <w:t xml:space="preserve"> </w:t>
            </w:r>
            <w:r>
              <w:t>you</w:t>
            </w:r>
            <w:r>
              <w:rPr>
                <w:spacing w:val="-5"/>
              </w:rPr>
              <w:t xml:space="preserve"> </w:t>
            </w:r>
            <w:r>
              <w:t>can</w:t>
            </w:r>
            <w:r>
              <w:rPr>
                <w:spacing w:val="-5"/>
              </w:rPr>
              <w:t xml:space="preserve"> </w:t>
            </w:r>
            <w:r>
              <w:t>find</w:t>
            </w:r>
            <w:r>
              <w:rPr>
                <w:spacing w:val="-5"/>
              </w:rPr>
              <w:t xml:space="preserve"> </w:t>
            </w:r>
            <w:r>
              <w:t>donated</w:t>
            </w:r>
            <w:r>
              <w:rPr>
                <w:spacing w:val="-5"/>
              </w:rPr>
              <w:t xml:space="preserve"> </w:t>
            </w:r>
            <w:r>
              <w:t>space.</w:t>
            </w:r>
            <w:r>
              <w:rPr>
                <w:spacing w:val="31"/>
              </w:rPr>
              <w:t xml:space="preserve"> </w:t>
            </w:r>
            <w:r>
              <w:t>Bring</w:t>
            </w:r>
            <w:r>
              <w:rPr>
                <w:spacing w:val="-5"/>
              </w:rPr>
              <w:t xml:space="preserve"> </w:t>
            </w:r>
            <w:r>
              <w:t>toys</w:t>
            </w:r>
            <w:r>
              <w:rPr>
                <w:spacing w:val="-5"/>
              </w:rPr>
              <w:t xml:space="preserve"> </w:t>
            </w:r>
            <w:r>
              <w:t>collected</w:t>
            </w:r>
            <w:r>
              <w:rPr>
                <w:spacing w:val="-5"/>
              </w:rPr>
              <w:t xml:space="preserve"> </w:t>
            </w:r>
            <w:r>
              <w:t>from community members.</w:t>
            </w:r>
            <w:r>
              <w:rPr>
                <w:spacing w:val="40"/>
              </w:rPr>
              <w:t xml:space="preserve"> </w:t>
            </w:r>
            <w:r>
              <w:t>Ask community volunteers to facilitate (or host). Advertise play times at day care centers,</w:t>
            </w:r>
            <w:r>
              <w:rPr>
                <w:spacing w:val="-14"/>
              </w:rPr>
              <w:t xml:space="preserve"> </w:t>
            </w:r>
            <w:r>
              <w:t>grocery stores,</w:t>
            </w:r>
            <w:r>
              <w:rPr>
                <w:spacing w:val="-14"/>
              </w:rPr>
              <w:t xml:space="preserve"> </w:t>
            </w:r>
            <w:r>
              <w:t>schools,</w:t>
            </w:r>
            <w:r>
              <w:rPr>
                <w:spacing w:val="-13"/>
              </w:rPr>
              <w:t xml:space="preserve"> </w:t>
            </w:r>
            <w:r>
              <w:t>and clinics—anywhere you might find young families.</w:t>
            </w:r>
          </w:p>
        </w:tc>
      </w:tr>
      <w:tr w:rsidR="006C7D96" w14:paraId="5B995CA2" w14:textId="77777777">
        <w:trPr>
          <w:trHeight w:val="341"/>
        </w:trPr>
        <w:tc>
          <w:tcPr>
            <w:tcW w:w="3564" w:type="dxa"/>
            <w:tcBorders>
              <w:top w:val="single" w:sz="12" w:space="0" w:color="000000"/>
              <w:left w:val="nil"/>
              <w:bottom w:val="nil"/>
              <w:right w:val="single" w:sz="4" w:space="0" w:color="000000"/>
            </w:tcBorders>
            <w:shd w:val="clear" w:color="auto" w:fill="E8E5D8"/>
          </w:tcPr>
          <w:p w14:paraId="614D80B5"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754F9158" w14:textId="77777777" w:rsidR="006C7D96" w:rsidRDefault="00CA704C">
            <w:pPr>
              <w:pStyle w:val="TableParagraph"/>
              <w:tabs>
                <w:tab w:val="left" w:pos="2982"/>
              </w:tabs>
              <w:spacing w:before="74"/>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10"/>
                <w:sz w:val="16"/>
              </w:rPr>
              <w:t>9</w:t>
            </w:r>
          </w:p>
        </w:tc>
        <w:tc>
          <w:tcPr>
            <w:tcW w:w="3545" w:type="dxa"/>
            <w:tcBorders>
              <w:top w:val="single" w:sz="12" w:space="0" w:color="000000"/>
              <w:left w:val="single" w:sz="4" w:space="0" w:color="000000"/>
              <w:bottom w:val="nil"/>
              <w:right w:val="nil"/>
            </w:tcBorders>
            <w:shd w:val="clear" w:color="auto" w:fill="E8E5D8"/>
          </w:tcPr>
          <w:p w14:paraId="0887C4E6" w14:textId="77777777" w:rsidR="006C7D96" w:rsidRDefault="006C7D96">
            <w:pPr>
              <w:pStyle w:val="TableParagraph"/>
              <w:rPr>
                <w:rFonts w:ascii="Times New Roman"/>
                <w:sz w:val="20"/>
              </w:rPr>
            </w:pPr>
          </w:p>
        </w:tc>
      </w:tr>
    </w:tbl>
    <w:p w14:paraId="25838BB8" w14:textId="77777777" w:rsidR="006C7D96" w:rsidRDefault="00CA704C">
      <w:pPr>
        <w:rPr>
          <w:sz w:val="2"/>
          <w:szCs w:val="2"/>
        </w:rPr>
      </w:pPr>
      <w:r>
        <w:pict w14:anchorId="0F32C1BF">
          <v:rect id="docshape76" o:spid="_x0000_s1708" style="position:absolute;margin-left:0;margin-top:0;width:612pt;height:11in;z-index:-18025984;mso-position-horizontal-relative:page;mso-position-vertical-relative:page" fillcolor="#e8e5d8" stroked="f">
            <w10:wrap anchorx="page" anchory="page"/>
          </v:rect>
        </w:pict>
      </w:r>
      <w:r>
        <w:pict w14:anchorId="293F7C27">
          <v:group id="docshapegroup77" o:spid="_x0000_s1705" style="position:absolute;margin-left:43.8pt;margin-top:43pt;width:523.85pt;height:307.55pt;z-index:-18025472;mso-position-horizontal-relative:page;mso-position-vertical-relative:page" coordorigin="876,860" coordsize="10477,6151">
            <v:rect id="docshape78" o:spid="_x0000_s1707" style="position:absolute;left:875;top:860;width:10477;height:6151" stroked="f"/>
            <v:line id="_x0000_s1706" style="position:absolute" from="3433,940" to="8803,940" strokecolor="#b2a97e" strokeweight="8pt"/>
            <w10:wrap anchorx="page" anchory="page"/>
          </v:group>
        </w:pict>
      </w:r>
    </w:p>
    <w:p w14:paraId="4293D5A7" w14:textId="77777777" w:rsidR="006C7D96" w:rsidRDefault="006C7D96">
      <w:pPr>
        <w:rPr>
          <w:sz w:val="2"/>
          <w:szCs w:val="2"/>
        </w:rPr>
        <w:sectPr w:rsidR="006C7D96">
          <w:pgSz w:w="12240" w:h="15840"/>
          <w:pgMar w:top="700" w:right="360" w:bottom="280" w:left="260" w:header="720" w:footer="720" w:gutter="0"/>
          <w:cols w:space="720"/>
        </w:sectPr>
      </w:pPr>
    </w:p>
    <w:p w14:paraId="3C785045" w14:textId="77777777" w:rsidR="006C7D96" w:rsidRDefault="00CA704C">
      <w:pPr>
        <w:pStyle w:val="BodyText"/>
        <w:rPr>
          <w:sz w:val="20"/>
        </w:rPr>
      </w:pPr>
      <w:r>
        <w:lastRenderedPageBreak/>
        <w:pict w14:anchorId="038AADC0">
          <v:rect id="docshape79" o:spid="_x0000_s1704" style="position:absolute;margin-left:0;margin-top:0;width:612pt;height:11in;z-index:-18024448;mso-position-horizontal-relative:page;mso-position-vertical-relative:page" fillcolor="#e8e5d8" stroked="f">
            <w10:wrap anchorx="page" anchory="page"/>
          </v:rect>
        </w:pict>
      </w:r>
      <w:r>
        <w:pict w14:anchorId="7A386075">
          <v:group id="docshapegroup80" o:spid="_x0000_s1695" style="position:absolute;margin-left:43.3pt;margin-top:35pt;width:524.85pt;height:731.55pt;z-index:-18023936;mso-position-horizontal-relative:page;mso-position-vertical-relative:page" coordorigin="866,700" coordsize="10497,14631">
            <v:rect id="docshape81" o:spid="_x0000_s1703" style="position:absolute;left:875;top:860;width:10477;height:14108" stroked="f"/>
            <v:rect id="docshape82" o:spid="_x0000_s1702" style="position:absolute;left:875;top:729;width:10477;height:14239" filled="f" strokeweight="1pt"/>
            <v:rect id="docshape83" o:spid="_x0000_s1701" style="position:absolute;left:865;top:700;width:10497;height:160" fillcolor="#5d87a1" stroked="f"/>
            <v:line id="_x0000_s1700" style="position:absolute" from="3433,940" to="8803,940" strokecolor="#b2a97e" strokeweight="8pt"/>
            <v:rect id="docshape84" o:spid="_x0000_s1699" style="position:absolute;left:4440;top:14968;width:3368;height:358" stroked="f"/>
            <v:rect id="docshape85" o:spid="_x0000_s1698" style="position:absolute;left:4440;top:14968;width:3368;height:358" filled="f" strokeweight=".5pt"/>
            <v:rect id="docshape86" o:spid="_x0000_s1697" style="position:absolute;left:1031;top:7242;width:10160;height:5012" fillcolor="#e4e1d2" stroked="f"/>
            <v:rect id="docshape87" o:spid="_x0000_s1696" style="position:absolute;left:1031;top:7242;width:10160;height:5012" filled="f" strokecolor="white" strokeweight="14pt"/>
            <w10:wrap anchorx="page" anchory="page"/>
          </v:group>
        </w:pict>
      </w:r>
    </w:p>
    <w:p w14:paraId="6EAC306B" w14:textId="77777777" w:rsidR="006C7D96" w:rsidRDefault="006C7D96">
      <w:pPr>
        <w:pStyle w:val="BodyText"/>
        <w:rPr>
          <w:sz w:val="20"/>
        </w:rPr>
      </w:pPr>
    </w:p>
    <w:p w14:paraId="5ECA7267" w14:textId="77777777" w:rsidR="006C7D96" w:rsidRDefault="006C7D96">
      <w:pPr>
        <w:pStyle w:val="BodyText"/>
        <w:spacing w:before="10"/>
        <w:rPr>
          <w:sz w:val="28"/>
        </w:rPr>
      </w:pPr>
    </w:p>
    <w:p w14:paraId="1793CB3D" w14:textId="77777777" w:rsidR="006C7D96" w:rsidRDefault="00CA704C">
      <w:pPr>
        <w:pStyle w:val="Heading4"/>
        <w:ind w:left="333"/>
      </w:pPr>
      <w:bookmarkStart w:id="7" w:name="Building_Resilience_through_Attentive_Ca"/>
      <w:bookmarkEnd w:id="7"/>
      <w:r>
        <w:t>Building</w:t>
      </w:r>
      <w:r>
        <w:rPr>
          <w:spacing w:val="-14"/>
        </w:rPr>
        <w:t xml:space="preserve"> </w:t>
      </w:r>
      <w:r>
        <w:t>Resilience</w:t>
      </w:r>
      <w:r>
        <w:rPr>
          <w:spacing w:val="-8"/>
        </w:rPr>
        <w:t xml:space="preserve"> </w:t>
      </w:r>
      <w:r>
        <w:t>through</w:t>
      </w:r>
      <w:r>
        <w:rPr>
          <w:spacing w:val="-26"/>
        </w:rPr>
        <w:t xml:space="preserve"> </w:t>
      </w:r>
      <w:r>
        <w:t>Attentive</w:t>
      </w:r>
      <w:r>
        <w:rPr>
          <w:spacing w:val="-8"/>
        </w:rPr>
        <w:t xml:space="preserve"> </w:t>
      </w:r>
      <w:r>
        <w:rPr>
          <w:spacing w:val="-2"/>
        </w:rPr>
        <w:t>Caregiving</w:t>
      </w:r>
    </w:p>
    <w:p w14:paraId="1BE89344" w14:textId="77777777" w:rsidR="006C7D96" w:rsidRDefault="00CA704C">
      <w:pPr>
        <w:pStyle w:val="BodyText"/>
        <w:spacing w:before="55" w:line="300" w:lineRule="auto"/>
        <w:ind w:left="1160" w:right="892" w:firstLine="360"/>
      </w:pPr>
      <w:r>
        <w:rPr>
          <w:w w:val="95"/>
        </w:rPr>
        <w:t>The</w:t>
      </w:r>
      <w:r>
        <w:rPr>
          <w:spacing w:val="-11"/>
          <w:w w:val="95"/>
        </w:rPr>
        <w:t xml:space="preserve"> </w:t>
      </w:r>
      <w:r>
        <w:rPr>
          <w:w w:val="95"/>
        </w:rPr>
        <w:t>newborn</w:t>
      </w:r>
      <w:r>
        <w:rPr>
          <w:spacing w:val="-8"/>
          <w:w w:val="95"/>
        </w:rPr>
        <w:t xml:space="preserve"> </w:t>
      </w:r>
      <w:r>
        <w:rPr>
          <w:w w:val="95"/>
        </w:rPr>
        <w:t>Ella</w:t>
      </w:r>
      <w:r>
        <w:rPr>
          <w:spacing w:val="-8"/>
          <w:w w:val="95"/>
        </w:rPr>
        <w:t xml:space="preserve"> </w:t>
      </w:r>
      <w:r>
        <w:rPr>
          <w:w w:val="95"/>
        </w:rPr>
        <w:t>needs</w:t>
      </w:r>
      <w:r>
        <w:rPr>
          <w:spacing w:val="-8"/>
          <w:w w:val="95"/>
        </w:rPr>
        <w:t xml:space="preserve"> </w:t>
      </w:r>
      <w:r>
        <w:rPr>
          <w:w w:val="95"/>
        </w:rPr>
        <w:t>one</w:t>
      </w:r>
      <w:r>
        <w:rPr>
          <w:spacing w:val="-8"/>
          <w:w w:val="95"/>
        </w:rPr>
        <w:t xml:space="preserve"> </w:t>
      </w:r>
      <w:r>
        <w:rPr>
          <w:w w:val="95"/>
        </w:rPr>
        <w:t>or</w:t>
      </w:r>
      <w:r>
        <w:rPr>
          <w:spacing w:val="-8"/>
          <w:w w:val="95"/>
        </w:rPr>
        <w:t xml:space="preserve"> </w:t>
      </w:r>
      <w:r>
        <w:rPr>
          <w:w w:val="95"/>
        </w:rPr>
        <w:t>a</w:t>
      </w:r>
      <w:r>
        <w:rPr>
          <w:spacing w:val="-8"/>
          <w:w w:val="95"/>
        </w:rPr>
        <w:t xml:space="preserve"> </w:t>
      </w:r>
      <w:r>
        <w:rPr>
          <w:w w:val="95"/>
        </w:rPr>
        <w:t>small</w:t>
      </w:r>
      <w:r>
        <w:rPr>
          <w:spacing w:val="-8"/>
          <w:w w:val="95"/>
        </w:rPr>
        <w:t xml:space="preserve"> </w:t>
      </w:r>
      <w:r>
        <w:rPr>
          <w:w w:val="95"/>
        </w:rPr>
        <w:t>number</w:t>
      </w:r>
      <w:r>
        <w:rPr>
          <w:spacing w:val="-8"/>
          <w:w w:val="95"/>
        </w:rPr>
        <w:t xml:space="preserve"> </w:t>
      </w:r>
      <w:r>
        <w:rPr>
          <w:w w:val="95"/>
        </w:rPr>
        <w:t>of</w:t>
      </w:r>
      <w:r>
        <w:rPr>
          <w:spacing w:val="-8"/>
          <w:w w:val="95"/>
        </w:rPr>
        <w:t xml:space="preserve"> </w:t>
      </w:r>
      <w:r>
        <w:rPr>
          <w:w w:val="95"/>
        </w:rPr>
        <w:t>consistent,</w:t>
      </w:r>
      <w:r>
        <w:rPr>
          <w:spacing w:val="-19"/>
          <w:w w:val="95"/>
        </w:rPr>
        <w:t xml:space="preserve"> </w:t>
      </w:r>
      <w:r>
        <w:rPr>
          <w:w w:val="95"/>
        </w:rPr>
        <w:t>attentive</w:t>
      </w:r>
      <w:r>
        <w:rPr>
          <w:spacing w:val="-8"/>
          <w:w w:val="95"/>
        </w:rPr>
        <w:t xml:space="preserve"> </w:t>
      </w:r>
      <w:r>
        <w:rPr>
          <w:w w:val="95"/>
        </w:rPr>
        <w:t>caregivers</w:t>
      </w:r>
      <w:r>
        <w:rPr>
          <w:spacing w:val="-8"/>
          <w:w w:val="95"/>
        </w:rPr>
        <w:t xml:space="preserve"> </w:t>
      </w:r>
      <w:r>
        <w:rPr>
          <w:w w:val="95"/>
        </w:rPr>
        <w:t>to</w:t>
      </w:r>
      <w:r>
        <w:rPr>
          <w:spacing w:val="-8"/>
          <w:w w:val="95"/>
        </w:rPr>
        <w:t xml:space="preserve"> </w:t>
      </w:r>
      <w:r>
        <w:rPr>
          <w:w w:val="95"/>
        </w:rPr>
        <w:t>be</w:t>
      </w:r>
      <w:r>
        <w:rPr>
          <w:spacing w:val="-8"/>
          <w:w w:val="95"/>
        </w:rPr>
        <w:t xml:space="preserve"> </w:t>
      </w:r>
      <w:r>
        <w:rPr>
          <w:w w:val="95"/>
        </w:rPr>
        <w:t>there</w:t>
      </w:r>
      <w:r>
        <w:rPr>
          <w:spacing w:val="-8"/>
          <w:w w:val="95"/>
        </w:rPr>
        <w:t xml:space="preserve"> </w:t>
      </w:r>
      <w:r>
        <w:rPr>
          <w:w w:val="95"/>
        </w:rPr>
        <w:t>for</w:t>
      </w:r>
      <w:r>
        <w:rPr>
          <w:spacing w:val="-8"/>
          <w:w w:val="95"/>
        </w:rPr>
        <w:t xml:space="preserve"> </w:t>
      </w:r>
      <w:r>
        <w:rPr>
          <w:w w:val="95"/>
        </w:rPr>
        <w:t>her.</w:t>
      </w:r>
      <w:r>
        <w:rPr>
          <w:spacing w:val="11"/>
        </w:rPr>
        <w:t xml:space="preserve"> </w:t>
      </w:r>
      <w:r>
        <w:rPr>
          <w:w w:val="95"/>
        </w:rPr>
        <w:t xml:space="preserve">When </w:t>
      </w:r>
      <w:r>
        <w:rPr>
          <w:spacing w:val="-2"/>
        </w:rPr>
        <w:t>she</w:t>
      </w:r>
      <w:r>
        <w:rPr>
          <w:spacing w:val="-14"/>
        </w:rPr>
        <w:t xml:space="preserve"> </w:t>
      </w:r>
      <w:r>
        <w:rPr>
          <w:spacing w:val="-2"/>
        </w:rPr>
        <w:t>cries,</w:t>
      </w:r>
      <w:r>
        <w:rPr>
          <w:spacing w:val="-22"/>
        </w:rPr>
        <w:t xml:space="preserve"> </w:t>
      </w:r>
      <w:r>
        <w:rPr>
          <w:spacing w:val="-2"/>
        </w:rPr>
        <w:t>she</w:t>
      </w:r>
      <w:r>
        <w:rPr>
          <w:spacing w:val="-13"/>
        </w:rPr>
        <w:t xml:space="preserve"> </w:t>
      </w:r>
      <w:r>
        <w:rPr>
          <w:spacing w:val="-2"/>
        </w:rPr>
        <w:t>needs</w:t>
      </w:r>
      <w:r>
        <w:rPr>
          <w:spacing w:val="-13"/>
        </w:rPr>
        <w:t xml:space="preserve"> </w:t>
      </w:r>
      <w:r>
        <w:rPr>
          <w:spacing w:val="-2"/>
        </w:rPr>
        <w:t>to</w:t>
      </w:r>
      <w:r>
        <w:rPr>
          <w:spacing w:val="-14"/>
        </w:rPr>
        <w:t xml:space="preserve"> </w:t>
      </w:r>
      <w:r>
        <w:rPr>
          <w:spacing w:val="-2"/>
        </w:rPr>
        <w:t>be</w:t>
      </w:r>
      <w:r>
        <w:rPr>
          <w:spacing w:val="-13"/>
        </w:rPr>
        <w:t xml:space="preserve"> </w:t>
      </w:r>
      <w:r>
        <w:rPr>
          <w:spacing w:val="-2"/>
        </w:rPr>
        <w:t>picked</w:t>
      </w:r>
      <w:r>
        <w:rPr>
          <w:spacing w:val="-13"/>
        </w:rPr>
        <w:t xml:space="preserve"> </w:t>
      </w:r>
      <w:r>
        <w:rPr>
          <w:spacing w:val="-2"/>
        </w:rPr>
        <w:t>up</w:t>
      </w:r>
      <w:r>
        <w:rPr>
          <w:spacing w:val="-13"/>
        </w:rPr>
        <w:t xml:space="preserve"> </w:t>
      </w:r>
      <w:r>
        <w:rPr>
          <w:spacing w:val="-2"/>
        </w:rPr>
        <w:t>and</w:t>
      </w:r>
      <w:r>
        <w:rPr>
          <w:spacing w:val="-14"/>
        </w:rPr>
        <w:t xml:space="preserve"> </w:t>
      </w:r>
      <w:r>
        <w:rPr>
          <w:spacing w:val="-2"/>
        </w:rPr>
        <w:t>soothed.</w:t>
      </w:r>
      <w:r>
        <w:rPr>
          <w:spacing w:val="-5"/>
        </w:rPr>
        <w:t xml:space="preserve"> </w:t>
      </w:r>
      <w:r>
        <w:rPr>
          <w:spacing w:val="-2"/>
        </w:rPr>
        <w:t>When</w:t>
      </w:r>
      <w:r>
        <w:rPr>
          <w:spacing w:val="-12"/>
        </w:rPr>
        <w:t xml:space="preserve"> </w:t>
      </w:r>
      <w:r>
        <w:rPr>
          <w:spacing w:val="-2"/>
        </w:rPr>
        <w:t>she</w:t>
      </w:r>
      <w:r>
        <w:rPr>
          <w:spacing w:val="-13"/>
        </w:rPr>
        <w:t xml:space="preserve"> </w:t>
      </w:r>
      <w:r>
        <w:rPr>
          <w:spacing w:val="-2"/>
        </w:rPr>
        <w:t>is</w:t>
      </w:r>
      <w:r>
        <w:rPr>
          <w:spacing w:val="-13"/>
        </w:rPr>
        <w:t xml:space="preserve"> </w:t>
      </w:r>
      <w:r>
        <w:rPr>
          <w:spacing w:val="-2"/>
        </w:rPr>
        <w:t>tired,</w:t>
      </w:r>
      <w:r>
        <w:rPr>
          <w:spacing w:val="-22"/>
        </w:rPr>
        <w:t xml:space="preserve"> </w:t>
      </w:r>
      <w:r>
        <w:rPr>
          <w:spacing w:val="-2"/>
        </w:rPr>
        <w:t>she</w:t>
      </w:r>
      <w:r>
        <w:rPr>
          <w:spacing w:val="-13"/>
        </w:rPr>
        <w:t xml:space="preserve"> </w:t>
      </w:r>
      <w:r>
        <w:rPr>
          <w:spacing w:val="-2"/>
        </w:rPr>
        <w:t>needs</w:t>
      </w:r>
      <w:r>
        <w:rPr>
          <w:spacing w:val="-13"/>
        </w:rPr>
        <w:t xml:space="preserve"> </w:t>
      </w:r>
      <w:r>
        <w:rPr>
          <w:spacing w:val="-2"/>
        </w:rPr>
        <w:t>to</w:t>
      </w:r>
      <w:r>
        <w:rPr>
          <w:spacing w:val="-13"/>
        </w:rPr>
        <w:t xml:space="preserve"> </w:t>
      </w:r>
      <w:r>
        <w:rPr>
          <w:spacing w:val="-2"/>
        </w:rPr>
        <w:t>be</w:t>
      </w:r>
      <w:r>
        <w:rPr>
          <w:spacing w:val="-13"/>
        </w:rPr>
        <w:t xml:space="preserve"> </w:t>
      </w:r>
      <w:r>
        <w:rPr>
          <w:spacing w:val="-2"/>
        </w:rPr>
        <w:t>held,</w:t>
      </w:r>
      <w:r>
        <w:rPr>
          <w:spacing w:val="-22"/>
        </w:rPr>
        <w:t xml:space="preserve"> </w:t>
      </w:r>
      <w:r>
        <w:rPr>
          <w:spacing w:val="-2"/>
        </w:rPr>
        <w:t>calmed,</w:t>
      </w:r>
      <w:r>
        <w:rPr>
          <w:spacing w:val="-22"/>
        </w:rPr>
        <w:t xml:space="preserve"> </w:t>
      </w:r>
      <w:r>
        <w:rPr>
          <w:spacing w:val="-2"/>
        </w:rPr>
        <w:t>and</w:t>
      </w:r>
      <w:r>
        <w:rPr>
          <w:spacing w:val="-13"/>
        </w:rPr>
        <w:t xml:space="preserve"> </w:t>
      </w:r>
      <w:r>
        <w:rPr>
          <w:spacing w:val="-2"/>
        </w:rPr>
        <w:t>readied for</w:t>
      </w:r>
      <w:r>
        <w:rPr>
          <w:spacing w:val="-14"/>
        </w:rPr>
        <w:t xml:space="preserve"> </w:t>
      </w:r>
      <w:r>
        <w:rPr>
          <w:spacing w:val="-2"/>
        </w:rPr>
        <w:t>sleep.</w:t>
      </w:r>
      <w:r>
        <w:rPr>
          <w:spacing w:val="-6"/>
        </w:rPr>
        <w:t xml:space="preserve"> </w:t>
      </w:r>
      <w:r>
        <w:rPr>
          <w:spacing w:val="-2"/>
        </w:rPr>
        <w:t>When</w:t>
      </w:r>
      <w:r>
        <w:rPr>
          <w:spacing w:val="-13"/>
        </w:rPr>
        <w:t xml:space="preserve"> </w:t>
      </w:r>
      <w:r>
        <w:rPr>
          <w:spacing w:val="-2"/>
        </w:rPr>
        <w:t>she</w:t>
      </w:r>
      <w:r>
        <w:rPr>
          <w:spacing w:val="-13"/>
        </w:rPr>
        <w:t xml:space="preserve"> </w:t>
      </w:r>
      <w:r>
        <w:rPr>
          <w:spacing w:val="-2"/>
        </w:rPr>
        <w:t>is</w:t>
      </w:r>
      <w:r>
        <w:rPr>
          <w:spacing w:val="-14"/>
        </w:rPr>
        <w:t xml:space="preserve"> </w:t>
      </w:r>
      <w:r>
        <w:rPr>
          <w:spacing w:val="-2"/>
        </w:rPr>
        <w:t>hungry,</w:t>
      </w:r>
      <w:r>
        <w:rPr>
          <w:spacing w:val="-22"/>
        </w:rPr>
        <w:t xml:space="preserve"> </w:t>
      </w:r>
      <w:r>
        <w:rPr>
          <w:spacing w:val="-2"/>
        </w:rPr>
        <w:t>she</w:t>
      </w:r>
      <w:r>
        <w:rPr>
          <w:spacing w:val="-13"/>
        </w:rPr>
        <w:t xml:space="preserve"> </w:t>
      </w:r>
      <w:r>
        <w:rPr>
          <w:spacing w:val="-2"/>
        </w:rPr>
        <w:t>needs</w:t>
      </w:r>
      <w:r>
        <w:rPr>
          <w:spacing w:val="-13"/>
        </w:rPr>
        <w:t xml:space="preserve"> </w:t>
      </w:r>
      <w:r>
        <w:rPr>
          <w:spacing w:val="-2"/>
        </w:rPr>
        <w:t>to</w:t>
      </w:r>
      <w:r>
        <w:rPr>
          <w:spacing w:val="-13"/>
        </w:rPr>
        <w:t xml:space="preserve"> </w:t>
      </w:r>
      <w:r>
        <w:rPr>
          <w:spacing w:val="-2"/>
        </w:rPr>
        <w:t>be</w:t>
      </w:r>
      <w:r>
        <w:rPr>
          <w:spacing w:val="-14"/>
        </w:rPr>
        <w:t xml:space="preserve"> </w:t>
      </w:r>
      <w:r>
        <w:rPr>
          <w:spacing w:val="-2"/>
        </w:rPr>
        <w:t>fed.</w:t>
      </w:r>
      <w:r>
        <w:t xml:space="preserve"> </w:t>
      </w:r>
      <w:r>
        <w:rPr>
          <w:spacing w:val="-2"/>
        </w:rPr>
        <w:t>These</w:t>
      </w:r>
      <w:r>
        <w:rPr>
          <w:spacing w:val="-14"/>
        </w:rPr>
        <w:t xml:space="preserve"> </w:t>
      </w:r>
      <w:r>
        <w:rPr>
          <w:spacing w:val="-2"/>
        </w:rPr>
        <w:t>warm,</w:t>
      </w:r>
      <w:r>
        <w:rPr>
          <w:spacing w:val="-22"/>
        </w:rPr>
        <w:t xml:space="preserve"> </w:t>
      </w:r>
      <w:r>
        <w:rPr>
          <w:spacing w:val="-2"/>
        </w:rPr>
        <w:t>caring</w:t>
      </w:r>
      <w:r>
        <w:rPr>
          <w:spacing w:val="-13"/>
        </w:rPr>
        <w:t xml:space="preserve"> </w:t>
      </w:r>
      <w:r>
        <w:rPr>
          <w:spacing w:val="-2"/>
        </w:rPr>
        <w:t>responses</w:t>
      </w:r>
      <w:r>
        <w:rPr>
          <w:spacing w:val="-13"/>
        </w:rPr>
        <w:t xml:space="preserve"> </w:t>
      </w:r>
      <w:r>
        <w:rPr>
          <w:spacing w:val="-2"/>
        </w:rPr>
        <w:t>help</w:t>
      </w:r>
      <w:r>
        <w:rPr>
          <w:spacing w:val="-14"/>
        </w:rPr>
        <w:t xml:space="preserve"> </w:t>
      </w:r>
      <w:r>
        <w:rPr>
          <w:spacing w:val="-2"/>
        </w:rPr>
        <w:t>Ella</w:t>
      </w:r>
      <w:r>
        <w:rPr>
          <w:spacing w:val="-13"/>
        </w:rPr>
        <w:t xml:space="preserve"> </w:t>
      </w:r>
      <w:r>
        <w:rPr>
          <w:spacing w:val="-2"/>
        </w:rPr>
        <w:t>develop</w:t>
      </w:r>
      <w:r>
        <w:rPr>
          <w:spacing w:val="-13"/>
        </w:rPr>
        <w:t xml:space="preserve"> </w:t>
      </w:r>
      <w:r>
        <w:rPr>
          <w:spacing w:val="-2"/>
        </w:rPr>
        <w:t>a</w:t>
      </w:r>
      <w:r>
        <w:rPr>
          <w:spacing w:val="-13"/>
        </w:rPr>
        <w:t xml:space="preserve"> </w:t>
      </w:r>
      <w:r>
        <w:rPr>
          <w:spacing w:val="-2"/>
        </w:rPr>
        <w:t>sense</w:t>
      </w:r>
      <w:r>
        <w:rPr>
          <w:spacing w:val="-14"/>
        </w:rPr>
        <w:t xml:space="preserve"> </w:t>
      </w:r>
      <w:r>
        <w:rPr>
          <w:spacing w:val="-2"/>
        </w:rPr>
        <w:t xml:space="preserve">of </w:t>
      </w:r>
      <w:r>
        <w:rPr>
          <w:spacing w:val="-4"/>
        </w:rPr>
        <w:t>trust</w:t>
      </w:r>
      <w:r>
        <w:rPr>
          <w:spacing w:val="-7"/>
        </w:rPr>
        <w:t xml:space="preserve"> </w:t>
      </w:r>
      <w:r>
        <w:rPr>
          <w:spacing w:val="-4"/>
        </w:rPr>
        <w:t>and</w:t>
      </w:r>
      <w:r>
        <w:rPr>
          <w:spacing w:val="-6"/>
        </w:rPr>
        <w:t xml:space="preserve"> </w:t>
      </w:r>
      <w:r>
        <w:rPr>
          <w:spacing w:val="-4"/>
        </w:rPr>
        <w:t>a</w:t>
      </w:r>
      <w:r>
        <w:rPr>
          <w:spacing w:val="-6"/>
        </w:rPr>
        <w:t xml:space="preserve"> </w:t>
      </w:r>
      <w:r>
        <w:rPr>
          <w:spacing w:val="-4"/>
        </w:rPr>
        <w:t>positive</w:t>
      </w:r>
      <w:r>
        <w:rPr>
          <w:spacing w:val="-7"/>
        </w:rPr>
        <w:t xml:space="preserve"> </w:t>
      </w:r>
      <w:r>
        <w:rPr>
          <w:spacing w:val="-4"/>
        </w:rPr>
        <w:t>self-image—that</w:t>
      </w:r>
      <w:r>
        <w:rPr>
          <w:spacing w:val="-6"/>
        </w:rPr>
        <w:t xml:space="preserve"> </w:t>
      </w:r>
      <w:r>
        <w:rPr>
          <w:spacing w:val="-4"/>
        </w:rPr>
        <w:t>she</w:t>
      </w:r>
      <w:r>
        <w:rPr>
          <w:spacing w:val="-6"/>
        </w:rPr>
        <w:t xml:space="preserve"> </w:t>
      </w:r>
      <w:r>
        <w:rPr>
          <w:spacing w:val="-4"/>
        </w:rPr>
        <w:t>is</w:t>
      </w:r>
      <w:r>
        <w:rPr>
          <w:spacing w:val="-6"/>
        </w:rPr>
        <w:t xml:space="preserve"> </w:t>
      </w:r>
      <w:r>
        <w:rPr>
          <w:spacing w:val="-4"/>
        </w:rPr>
        <w:t>worthy</w:t>
      </w:r>
      <w:r>
        <w:rPr>
          <w:spacing w:val="-6"/>
        </w:rPr>
        <w:t xml:space="preserve"> </w:t>
      </w:r>
      <w:r>
        <w:rPr>
          <w:spacing w:val="-4"/>
        </w:rPr>
        <w:t>of</w:t>
      </w:r>
      <w:r>
        <w:rPr>
          <w:spacing w:val="-6"/>
        </w:rPr>
        <w:t xml:space="preserve"> </w:t>
      </w:r>
      <w:r>
        <w:rPr>
          <w:spacing w:val="-4"/>
        </w:rPr>
        <w:t>care,</w:t>
      </w:r>
      <w:r>
        <w:rPr>
          <w:spacing w:val="-22"/>
        </w:rPr>
        <w:t xml:space="preserve"> </w:t>
      </w:r>
      <w:r>
        <w:rPr>
          <w:spacing w:val="-4"/>
        </w:rPr>
        <w:t>and</w:t>
      </w:r>
      <w:r>
        <w:rPr>
          <w:spacing w:val="-6"/>
        </w:rPr>
        <w:t xml:space="preserve"> </w:t>
      </w:r>
      <w:r>
        <w:rPr>
          <w:spacing w:val="-4"/>
        </w:rPr>
        <w:t>that</w:t>
      </w:r>
      <w:r>
        <w:rPr>
          <w:spacing w:val="-6"/>
        </w:rPr>
        <w:t xml:space="preserve"> </w:t>
      </w:r>
      <w:r>
        <w:rPr>
          <w:spacing w:val="-4"/>
        </w:rPr>
        <w:t>she</w:t>
      </w:r>
      <w:r>
        <w:rPr>
          <w:spacing w:val="-6"/>
        </w:rPr>
        <w:t xml:space="preserve"> </w:t>
      </w:r>
      <w:r>
        <w:rPr>
          <w:spacing w:val="-4"/>
        </w:rPr>
        <w:t>can</w:t>
      </w:r>
      <w:r>
        <w:rPr>
          <w:spacing w:val="-6"/>
        </w:rPr>
        <w:t xml:space="preserve"> </w:t>
      </w:r>
      <w:r>
        <w:rPr>
          <w:spacing w:val="-4"/>
        </w:rPr>
        <w:t>influence</w:t>
      </w:r>
      <w:r>
        <w:rPr>
          <w:spacing w:val="-6"/>
        </w:rPr>
        <w:t xml:space="preserve"> </w:t>
      </w:r>
      <w:r>
        <w:rPr>
          <w:spacing w:val="-4"/>
        </w:rPr>
        <w:t>those</w:t>
      </w:r>
      <w:r>
        <w:rPr>
          <w:spacing w:val="-6"/>
        </w:rPr>
        <w:t xml:space="preserve"> </w:t>
      </w:r>
      <w:r>
        <w:rPr>
          <w:spacing w:val="-4"/>
        </w:rPr>
        <w:t>around</w:t>
      </w:r>
      <w:r>
        <w:rPr>
          <w:spacing w:val="-6"/>
        </w:rPr>
        <w:t xml:space="preserve"> </w:t>
      </w:r>
      <w:r>
        <w:rPr>
          <w:spacing w:val="-4"/>
        </w:rPr>
        <w:t>her</w:t>
      </w:r>
      <w:r>
        <w:rPr>
          <w:spacing w:val="-6"/>
        </w:rPr>
        <w:t xml:space="preserve"> </w:t>
      </w:r>
      <w:r>
        <w:rPr>
          <w:spacing w:val="-4"/>
        </w:rPr>
        <w:t>to</w:t>
      </w:r>
      <w:r>
        <w:rPr>
          <w:spacing w:val="-6"/>
        </w:rPr>
        <w:t xml:space="preserve"> </w:t>
      </w:r>
      <w:r>
        <w:rPr>
          <w:spacing w:val="-4"/>
        </w:rPr>
        <w:t xml:space="preserve">meet </w:t>
      </w:r>
      <w:r>
        <w:rPr>
          <w:w w:val="95"/>
        </w:rPr>
        <w:t>her needs. The neural pathways in her brain are also stimulated by sensory experiences,</w:t>
      </w:r>
      <w:r>
        <w:rPr>
          <w:spacing w:val="-17"/>
          <w:w w:val="95"/>
        </w:rPr>
        <w:t xml:space="preserve"> </w:t>
      </w:r>
      <w:r>
        <w:rPr>
          <w:w w:val="95"/>
        </w:rPr>
        <w:t>such as her mother cuddling</w:t>
      </w:r>
      <w:r>
        <w:rPr>
          <w:spacing w:val="-13"/>
          <w:w w:val="95"/>
        </w:rPr>
        <w:t xml:space="preserve"> </w:t>
      </w:r>
      <w:r>
        <w:rPr>
          <w:w w:val="95"/>
        </w:rPr>
        <w:t>her,</w:t>
      </w:r>
      <w:r>
        <w:rPr>
          <w:spacing w:val="-19"/>
          <w:w w:val="95"/>
        </w:rPr>
        <w:t xml:space="preserve"> </w:t>
      </w:r>
      <w:r>
        <w:rPr>
          <w:w w:val="95"/>
        </w:rPr>
        <w:t>her</w:t>
      </w:r>
      <w:r>
        <w:rPr>
          <w:spacing w:val="-12"/>
          <w:w w:val="95"/>
        </w:rPr>
        <w:t xml:space="preserve"> </w:t>
      </w:r>
      <w:r>
        <w:rPr>
          <w:w w:val="95"/>
        </w:rPr>
        <w:t>older</w:t>
      </w:r>
      <w:r>
        <w:rPr>
          <w:spacing w:val="-12"/>
          <w:w w:val="95"/>
        </w:rPr>
        <w:t xml:space="preserve"> </w:t>
      </w:r>
      <w:r>
        <w:rPr>
          <w:w w:val="95"/>
        </w:rPr>
        <w:t>brother</w:t>
      </w:r>
      <w:r>
        <w:rPr>
          <w:spacing w:val="-12"/>
          <w:w w:val="95"/>
        </w:rPr>
        <w:t xml:space="preserve"> </w:t>
      </w:r>
      <w:r>
        <w:rPr>
          <w:w w:val="95"/>
        </w:rPr>
        <w:t>singing</w:t>
      </w:r>
      <w:r>
        <w:rPr>
          <w:spacing w:val="-13"/>
          <w:w w:val="95"/>
        </w:rPr>
        <w:t xml:space="preserve"> </w:t>
      </w:r>
      <w:r>
        <w:rPr>
          <w:w w:val="95"/>
        </w:rPr>
        <w:t>to</w:t>
      </w:r>
      <w:r>
        <w:rPr>
          <w:spacing w:val="-12"/>
          <w:w w:val="95"/>
        </w:rPr>
        <w:t xml:space="preserve"> </w:t>
      </w:r>
      <w:r>
        <w:rPr>
          <w:w w:val="95"/>
        </w:rPr>
        <w:t>her,</w:t>
      </w:r>
      <w:r>
        <w:rPr>
          <w:spacing w:val="-19"/>
          <w:w w:val="95"/>
        </w:rPr>
        <w:t xml:space="preserve"> </w:t>
      </w:r>
      <w:r>
        <w:rPr>
          <w:w w:val="95"/>
        </w:rPr>
        <w:t>or</w:t>
      </w:r>
      <w:r>
        <w:rPr>
          <w:spacing w:val="-12"/>
          <w:w w:val="95"/>
        </w:rPr>
        <w:t xml:space="preserve"> </w:t>
      </w:r>
      <w:r>
        <w:rPr>
          <w:w w:val="95"/>
        </w:rPr>
        <w:t>the</w:t>
      </w:r>
      <w:r>
        <w:rPr>
          <w:spacing w:val="-12"/>
          <w:w w:val="95"/>
        </w:rPr>
        <w:t xml:space="preserve"> </w:t>
      </w:r>
      <w:r>
        <w:rPr>
          <w:w w:val="95"/>
        </w:rPr>
        <w:t>soft</w:t>
      </w:r>
      <w:r>
        <w:rPr>
          <w:spacing w:val="-12"/>
          <w:w w:val="95"/>
        </w:rPr>
        <w:t xml:space="preserve"> </w:t>
      </w:r>
      <w:r>
        <w:rPr>
          <w:w w:val="95"/>
        </w:rPr>
        <w:t>touch</w:t>
      </w:r>
      <w:r>
        <w:rPr>
          <w:spacing w:val="-13"/>
          <w:w w:val="95"/>
        </w:rPr>
        <w:t xml:space="preserve"> </w:t>
      </w:r>
      <w:r>
        <w:rPr>
          <w:w w:val="95"/>
        </w:rPr>
        <w:t>of</w:t>
      </w:r>
      <w:r>
        <w:rPr>
          <w:spacing w:val="-12"/>
          <w:w w:val="95"/>
        </w:rPr>
        <w:t xml:space="preserve"> </w:t>
      </w:r>
      <w:r>
        <w:rPr>
          <w:w w:val="95"/>
        </w:rPr>
        <w:t>a</w:t>
      </w:r>
      <w:r>
        <w:rPr>
          <w:spacing w:val="-12"/>
          <w:w w:val="95"/>
        </w:rPr>
        <w:t xml:space="preserve"> </w:t>
      </w:r>
      <w:r>
        <w:rPr>
          <w:w w:val="95"/>
        </w:rPr>
        <w:t>favorite</w:t>
      </w:r>
      <w:r>
        <w:rPr>
          <w:spacing w:val="-12"/>
          <w:w w:val="95"/>
        </w:rPr>
        <w:t xml:space="preserve"> </w:t>
      </w:r>
      <w:r>
        <w:rPr>
          <w:w w:val="95"/>
        </w:rPr>
        <w:t>blanket</w:t>
      </w:r>
      <w:r>
        <w:rPr>
          <w:spacing w:val="-13"/>
          <w:w w:val="95"/>
        </w:rPr>
        <w:t xml:space="preserve"> </w:t>
      </w:r>
      <w:r>
        <w:rPr>
          <w:w w:val="95"/>
        </w:rPr>
        <w:t>wrapping</w:t>
      </w:r>
      <w:r>
        <w:rPr>
          <w:spacing w:val="-12"/>
          <w:w w:val="95"/>
        </w:rPr>
        <w:t xml:space="preserve"> </w:t>
      </w:r>
      <w:r>
        <w:rPr>
          <w:w w:val="95"/>
        </w:rPr>
        <w:t>her</w:t>
      </w:r>
      <w:r>
        <w:rPr>
          <w:spacing w:val="-12"/>
          <w:w w:val="95"/>
        </w:rPr>
        <w:t xml:space="preserve"> </w:t>
      </w:r>
      <w:r>
        <w:rPr>
          <w:w w:val="95"/>
        </w:rPr>
        <w:t>securely.</w:t>
      </w:r>
      <w:r>
        <w:rPr>
          <w:spacing w:val="-12"/>
          <w:w w:val="95"/>
        </w:rPr>
        <w:t xml:space="preserve"> </w:t>
      </w:r>
      <w:r>
        <w:rPr>
          <w:w w:val="95"/>
        </w:rPr>
        <w:t xml:space="preserve">These </w:t>
      </w:r>
      <w:r>
        <w:rPr>
          <w:spacing w:val="-4"/>
        </w:rPr>
        <w:t>not</w:t>
      </w:r>
      <w:r>
        <w:rPr>
          <w:spacing w:val="-7"/>
        </w:rPr>
        <w:t xml:space="preserve"> </w:t>
      </w:r>
      <w:r>
        <w:rPr>
          <w:spacing w:val="-4"/>
        </w:rPr>
        <w:t>only</w:t>
      </w:r>
      <w:r>
        <w:rPr>
          <w:spacing w:val="-7"/>
        </w:rPr>
        <w:t xml:space="preserve"> </w:t>
      </w:r>
      <w:r>
        <w:rPr>
          <w:spacing w:val="-4"/>
        </w:rPr>
        <w:t>are</w:t>
      </w:r>
      <w:r>
        <w:rPr>
          <w:spacing w:val="-7"/>
        </w:rPr>
        <w:t xml:space="preserve"> </w:t>
      </w:r>
      <w:r>
        <w:rPr>
          <w:spacing w:val="-4"/>
        </w:rPr>
        <w:t>pleasing</w:t>
      </w:r>
      <w:r>
        <w:rPr>
          <w:spacing w:val="-7"/>
        </w:rPr>
        <w:t xml:space="preserve"> </w:t>
      </w:r>
      <w:r>
        <w:rPr>
          <w:spacing w:val="-4"/>
        </w:rPr>
        <w:t>to</w:t>
      </w:r>
      <w:r>
        <w:rPr>
          <w:spacing w:val="-7"/>
        </w:rPr>
        <w:t xml:space="preserve"> </w:t>
      </w:r>
      <w:r>
        <w:rPr>
          <w:spacing w:val="-4"/>
        </w:rPr>
        <w:t>El</w:t>
      </w:r>
      <w:r>
        <w:rPr>
          <w:spacing w:val="-4"/>
        </w:rPr>
        <w:t>la</w:t>
      </w:r>
      <w:r>
        <w:rPr>
          <w:spacing w:val="-7"/>
        </w:rPr>
        <w:t xml:space="preserve"> </w:t>
      </w:r>
      <w:r>
        <w:rPr>
          <w:spacing w:val="-4"/>
        </w:rPr>
        <w:t>but</w:t>
      </w:r>
      <w:r>
        <w:rPr>
          <w:spacing w:val="-7"/>
        </w:rPr>
        <w:t xml:space="preserve"> </w:t>
      </w:r>
      <w:r>
        <w:rPr>
          <w:spacing w:val="-4"/>
        </w:rPr>
        <w:t>also</w:t>
      </w:r>
      <w:r>
        <w:rPr>
          <w:spacing w:val="-7"/>
        </w:rPr>
        <w:t xml:space="preserve"> </w:t>
      </w:r>
      <w:r>
        <w:rPr>
          <w:spacing w:val="-4"/>
        </w:rPr>
        <w:t>actually</w:t>
      </w:r>
      <w:r>
        <w:rPr>
          <w:spacing w:val="-7"/>
        </w:rPr>
        <w:t xml:space="preserve"> </w:t>
      </w:r>
      <w:r>
        <w:rPr>
          <w:spacing w:val="-4"/>
        </w:rPr>
        <w:t>grow</w:t>
      </w:r>
      <w:r>
        <w:rPr>
          <w:spacing w:val="-7"/>
        </w:rPr>
        <w:t xml:space="preserve"> </w:t>
      </w:r>
      <w:r>
        <w:rPr>
          <w:spacing w:val="-4"/>
        </w:rPr>
        <w:t>the</w:t>
      </w:r>
      <w:r>
        <w:rPr>
          <w:spacing w:val="-7"/>
        </w:rPr>
        <w:t xml:space="preserve"> </w:t>
      </w:r>
      <w:r>
        <w:rPr>
          <w:spacing w:val="-4"/>
        </w:rPr>
        <w:t>connections</w:t>
      </w:r>
      <w:r>
        <w:rPr>
          <w:spacing w:val="-7"/>
        </w:rPr>
        <w:t xml:space="preserve"> </w:t>
      </w:r>
      <w:r>
        <w:rPr>
          <w:spacing w:val="-4"/>
        </w:rPr>
        <w:t>between</w:t>
      </w:r>
      <w:r>
        <w:rPr>
          <w:spacing w:val="-7"/>
        </w:rPr>
        <w:t xml:space="preserve"> </w:t>
      </w:r>
      <w:r>
        <w:rPr>
          <w:spacing w:val="-4"/>
        </w:rPr>
        <w:t>the</w:t>
      </w:r>
      <w:r>
        <w:rPr>
          <w:spacing w:val="-7"/>
        </w:rPr>
        <w:t xml:space="preserve"> </w:t>
      </w:r>
      <w:r>
        <w:rPr>
          <w:spacing w:val="-4"/>
        </w:rPr>
        <w:t>cells</w:t>
      </w:r>
      <w:r>
        <w:rPr>
          <w:spacing w:val="-7"/>
        </w:rPr>
        <w:t xml:space="preserve"> </w:t>
      </w:r>
      <w:r>
        <w:rPr>
          <w:spacing w:val="-4"/>
        </w:rPr>
        <w:t>in</w:t>
      </w:r>
      <w:r>
        <w:rPr>
          <w:spacing w:val="-7"/>
        </w:rPr>
        <w:t xml:space="preserve"> </w:t>
      </w:r>
      <w:r>
        <w:rPr>
          <w:spacing w:val="-4"/>
        </w:rPr>
        <w:t>her</w:t>
      </w:r>
      <w:r>
        <w:rPr>
          <w:spacing w:val="-7"/>
        </w:rPr>
        <w:t xml:space="preserve"> </w:t>
      </w:r>
      <w:r>
        <w:rPr>
          <w:spacing w:val="-4"/>
        </w:rPr>
        <w:t>brain.</w:t>
      </w:r>
    </w:p>
    <w:p w14:paraId="446662B5" w14:textId="77777777" w:rsidR="006C7D96" w:rsidRDefault="00CA704C">
      <w:pPr>
        <w:pStyle w:val="BodyText"/>
        <w:spacing w:before="8" w:line="300" w:lineRule="auto"/>
        <w:ind w:left="1160" w:right="982" w:firstLine="360"/>
      </w:pPr>
      <w:r>
        <w:rPr>
          <w:w w:val="95"/>
        </w:rPr>
        <w:t>What</w:t>
      </w:r>
      <w:r>
        <w:rPr>
          <w:spacing w:val="-7"/>
          <w:w w:val="95"/>
        </w:rPr>
        <w:t xml:space="preserve"> </w:t>
      </w:r>
      <w:r>
        <w:rPr>
          <w:w w:val="95"/>
        </w:rPr>
        <w:t>if</w:t>
      </w:r>
      <w:r>
        <w:rPr>
          <w:spacing w:val="-5"/>
          <w:w w:val="95"/>
        </w:rPr>
        <w:t xml:space="preserve"> </w:t>
      </w:r>
      <w:r>
        <w:rPr>
          <w:w w:val="95"/>
        </w:rPr>
        <w:t>these</w:t>
      </w:r>
      <w:r>
        <w:rPr>
          <w:spacing w:val="-5"/>
          <w:w w:val="95"/>
        </w:rPr>
        <w:t xml:space="preserve"> </w:t>
      </w:r>
      <w:r>
        <w:rPr>
          <w:w w:val="95"/>
        </w:rPr>
        <w:t>positive</w:t>
      </w:r>
      <w:r>
        <w:rPr>
          <w:spacing w:val="-6"/>
          <w:w w:val="95"/>
        </w:rPr>
        <w:t xml:space="preserve"> </w:t>
      </w:r>
      <w:r>
        <w:rPr>
          <w:w w:val="95"/>
        </w:rPr>
        <w:t>experiences</w:t>
      </w:r>
      <w:r>
        <w:rPr>
          <w:spacing w:val="-5"/>
          <w:w w:val="95"/>
        </w:rPr>
        <w:t xml:space="preserve"> </w:t>
      </w:r>
      <w:r>
        <w:rPr>
          <w:w w:val="95"/>
        </w:rPr>
        <w:t>do</w:t>
      </w:r>
      <w:r>
        <w:rPr>
          <w:spacing w:val="-5"/>
          <w:w w:val="95"/>
        </w:rPr>
        <w:t xml:space="preserve"> </w:t>
      </w:r>
      <w:r>
        <w:rPr>
          <w:w w:val="95"/>
        </w:rPr>
        <w:t>not</w:t>
      </w:r>
      <w:r>
        <w:rPr>
          <w:spacing w:val="-5"/>
          <w:w w:val="95"/>
        </w:rPr>
        <w:t xml:space="preserve"> </w:t>
      </w:r>
      <w:r>
        <w:rPr>
          <w:w w:val="95"/>
        </w:rPr>
        <w:t>occur</w:t>
      </w:r>
      <w:r>
        <w:rPr>
          <w:spacing w:val="-5"/>
          <w:w w:val="95"/>
        </w:rPr>
        <w:t xml:space="preserve"> </w:t>
      </w:r>
      <w:r>
        <w:rPr>
          <w:w w:val="95"/>
        </w:rPr>
        <w:t>consistently,</w:t>
      </w:r>
      <w:r>
        <w:rPr>
          <w:spacing w:val="-19"/>
          <w:w w:val="95"/>
        </w:rPr>
        <w:t xml:space="preserve"> </w:t>
      </w:r>
      <w:r>
        <w:rPr>
          <w:w w:val="95"/>
        </w:rPr>
        <w:t>or</w:t>
      </w:r>
      <w:r>
        <w:rPr>
          <w:spacing w:val="-5"/>
          <w:w w:val="95"/>
        </w:rPr>
        <w:t xml:space="preserve"> </w:t>
      </w:r>
      <w:r>
        <w:rPr>
          <w:w w:val="95"/>
        </w:rPr>
        <w:t>at</w:t>
      </w:r>
      <w:r>
        <w:rPr>
          <w:spacing w:val="-5"/>
          <w:w w:val="95"/>
        </w:rPr>
        <w:t xml:space="preserve"> </w:t>
      </w:r>
      <w:r>
        <w:rPr>
          <w:w w:val="95"/>
        </w:rPr>
        <w:t>all?</w:t>
      </w:r>
      <w:r>
        <w:rPr>
          <w:spacing w:val="40"/>
        </w:rPr>
        <w:t xml:space="preserve"> </w:t>
      </w:r>
      <w:r>
        <w:rPr>
          <w:w w:val="95"/>
        </w:rPr>
        <w:t>Unresponsive</w:t>
      </w:r>
      <w:r>
        <w:rPr>
          <w:spacing w:val="-6"/>
          <w:w w:val="95"/>
        </w:rPr>
        <w:t xml:space="preserve"> </w:t>
      </w:r>
      <w:r>
        <w:rPr>
          <w:w w:val="95"/>
        </w:rPr>
        <w:t>or</w:t>
      </w:r>
      <w:r>
        <w:rPr>
          <w:spacing w:val="-5"/>
          <w:w w:val="95"/>
        </w:rPr>
        <w:t xml:space="preserve"> </w:t>
      </w:r>
      <w:r>
        <w:rPr>
          <w:w w:val="95"/>
        </w:rPr>
        <w:t>physically</w:t>
      </w:r>
      <w:r>
        <w:rPr>
          <w:spacing w:val="-5"/>
          <w:w w:val="95"/>
        </w:rPr>
        <w:t xml:space="preserve"> </w:t>
      </w:r>
      <w:r>
        <w:rPr>
          <w:w w:val="95"/>
        </w:rPr>
        <w:t xml:space="preserve">abusive </w:t>
      </w:r>
      <w:r>
        <w:rPr>
          <w:spacing w:val="-2"/>
        </w:rPr>
        <w:t>experiences</w:t>
      </w:r>
      <w:r>
        <w:rPr>
          <w:spacing w:val="-13"/>
        </w:rPr>
        <w:t xml:space="preserve"> </w:t>
      </w:r>
      <w:r>
        <w:rPr>
          <w:spacing w:val="-2"/>
        </w:rPr>
        <w:t>also</w:t>
      </w:r>
      <w:r>
        <w:rPr>
          <w:spacing w:val="-13"/>
        </w:rPr>
        <w:t xml:space="preserve"> </w:t>
      </w:r>
      <w:r>
        <w:rPr>
          <w:spacing w:val="-2"/>
        </w:rPr>
        <w:t>have</w:t>
      </w:r>
      <w:r>
        <w:rPr>
          <w:spacing w:val="-14"/>
        </w:rPr>
        <w:t xml:space="preserve"> </w:t>
      </w:r>
      <w:r>
        <w:rPr>
          <w:spacing w:val="-2"/>
        </w:rPr>
        <w:t>an</w:t>
      </w:r>
      <w:r>
        <w:rPr>
          <w:spacing w:val="-12"/>
        </w:rPr>
        <w:t xml:space="preserve"> </w:t>
      </w:r>
      <w:r>
        <w:rPr>
          <w:spacing w:val="-2"/>
        </w:rPr>
        <w:t>effect</w:t>
      </w:r>
      <w:r>
        <w:rPr>
          <w:spacing w:val="-13"/>
        </w:rPr>
        <w:t xml:space="preserve"> </w:t>
      </w:r>
      <w:r>
        <w:rPr>
          <w:spacing w:val="-2"/>
        </w:rPr>
        <w:t>on</w:t>
      </w:r>
      <w:r>
        <w:rPr>
          <w:spacing w:val="-13"/>
        </w:rPr>
        <w:t xml:space="preserve"> </w:t>
      </w:r>
      <w:r>
        <w:rPr>
          <w:spacing w:val="-2"/>
        </w:rPr>
        <w:t>the</w:t>
      </w:r>
      <w:r>
        <w:rPr>
          <w:spacing w:val="-13"/>
        </w:rPr>
        <w:t xml:space="preserve"> </w:t>
      </w:r>
      <w:r>
        <w:rPr>
          <w:spacing w:val="-2"/>
        </w:rPr>
        <w:t>neural</w:t>
      </w:r>
      <w:r>
        <w:rPr>
          <w:spacing w:val="-13"/>
        </w:rPr>
        <w:t xml:space="preserve"> </w:t>
      </w:r>
      <w:r>
        <w:rPr>
          <w:spacing w:val="-2"/>
        </w:rPr>
        <w:t>pathways</w:t>
      </w:r>
      <w:r>
        <w:rPr>
          <w:spacing w:val="-13"/>
        </w:rPr>
        <w:t xml:space="preserve"> </w:t>
      </w:r>
      <w:r>
        <w:rPr>
          <w:spacing w:val="-2"/>
        </w:rPr>
        <w:t>in</w:t>
      </w:r>
      <w:r>
        <w:rPr>
          <w:spacing w:val="-13"/>
        </w:rPr>
        <w:t xml:space="preserve"> </w:t>
      </w:r>
      <w:r>
        <w:rPr>
          <w:spacing w:val="-2"/>
        </w:rPr>
        <w:t>the</w:t>
      </w:r>
      <w:r>
        <w:rPr>
          <w:spacing w:val="-13"/>
        </w:rPr>
        <w:t xml:space="preserve"> </w:t>
      </w:r>
      <w:r>
        <w:rPr>
          <w:spacing w:val="-2"/>
        </w:rPr>
        <w:t>brain.</w:t>
      </w:r>
      <w:r>
        <w:rPr>
          <w:spacing w:val="27"/>
        </w:rPr>
        <w:t xml:space="preserve"> </w:t>
      </w:r>
      <w:r>
        <w:rPr>
          <w:spacing w:val="-2"/>
        </w:rPr>
        <w:t>If</w:t>
      </w:r>
      <w:r>
        <w:rPr>
          <w:spacing w:val="-13"/>
        </w:rPr>
        <w:t xml:space="preserve"> </w:t>
      </w:r>
      <w:r>
        <w:rPr>
          <w:spacing w:val="-2"/>
        </w:rPr>
        <w:t>no</w:t>
      </w:r>
      <w:r>
        <w:rPr>
          <w:spacing w:val="-13"/>
        </w:rPr>
        <w:t xml:space="preserve"> </w:t>
      </w:r>
      <w:r>
        <w:rPr>
          <w:spacing w:val="-2"/>
        </w:rPr>
        <w:t>one</w:t>
      </w:r>
      <w:r>
        <w:rPr>
          <w:spacing w:val="-13"/>
        </w:rPr>
        <w:t xml:space="preserve"> </w:t>
      </w:r>
      <w:r>
        <w:rPr>
          <w:spacing w:val="-2"/>
        </w:rPr>
        <w:t>comforts</w:t>
      </w:r>
      <w:r>
        <w:rPr>
          <w:spacing w:val="-13"/>
        </w:rPr>
        <w:t xml:space="preserve"> </w:t>
      </w:r>
      <w:r>
        <w:rPr>
          <w:spacing w:val="-2"/>
        </w:rPr>
        <w:t>Ella</w:t>
      </w:r>
      <w:r>
        <w:rPr>
          <w:spacing w:val="-13"/>
        </w:rPr>
        <w:t xml:space="preserve"> </w:t>
      </w:r>
      <w:r>
        <w:rPr>
          <w:spacing w:val="-2"/>
        </w:rPr>
        <w:t>when</w:t>
      </w:r>
      <w:r>
        <w:rPr>
          <w:spacing w:val="-13"/>
        </w:rPr>
        <w:t xml:space="preserve"> </w:t>
      </w:r>
      <w:r>
        <w:rPr>
          <w:spacing w:val="-2"/>
        </w:rPr>
        <w:t>she</w:t>
      </w:r>
      <w:r>
        <w:rPr>
          <w:spacing w:val="-13"/>
        </w:rPr>
        <w:t xml:space="preserve"> </w:t>
      </w:r>
      <w:r>
        <w:rPr>
          <w:spacing w:val="-2"/>
        </w:rPr>
        <w:t>is</w:t>
      </w:r>
      <w:r>
        <w:rPr>
          <w:spacing w:val="-13"/>
        </w:rPr>
        <w:t xml:space="preserve"> </w:t>
      </w:r>
      <w:r>
        <w:rPr>
          <w:spacing w:val="-2"/>
        </w:rPr>
        <w:t xml:space="preserve">upset, </w:t>
      </w:r>
      <w:r>
        <w:rPr>
          <w:spacing w:val="-4"/>
        </w:rPr>
        <w:t>her</w:t>
      </w:r>
      <w:r>
        <w:rPr>
          <w:spacing w:val="-8"/>
        </w:rPr>
        <w:t xml:space="preserve"> </w:t>
      </w:r>
      <w:r>
        <w:rPr>
          <w:spacing w:val="-4"/>
        </w:rPr>
        <w:t>body</w:t>
      </w:r>
      <w:r>
        <w:rPr>
          <w:spacing w:val="-8"/>
        </w:rPr>
        <w:t xml:space="preserve"> </w:t>
      </w:r>
      <w:r>
        <w:rPr>
          <w:spacing w:val="-4"/>
        </w:rPr>
        <w:t>is</w:t>
      </w:r>
      <w:r>
        <w:rPr>
          <w:spacing w:val="-8"/>
        </w:rPr>
        <w:t xml:space="preserve"> </w:t>
      </w:r>
      <w:r>
        <w:rPr>
          <w:spacing w:val="-4"/>
        </w:rPr>
        <w:t>flooded</w:t>
      </w:r>
      <w:r>
        <w:rPr>
          <w:spacing w:val="-8"/>
        </w:rPr>
        <w:t xml:space="preserve"> </w:t>
      </w:r>
      <w:r>
        <w:rPr>
          <w:spacing w:val="-4"/>
        </w:rPr>
        <w:t>with</w:t>
      </w:r>
      <w:r>
        <w:rPr>
          <w:spacing w:val="-8"/>
        </w:rPr>
        <w:t xml:space="preserve"> </w:t>
      </w:r>
      <w:r>
        <w:rPr>
          <w:spacing w:val="-4"/>
        </w:rPr>
        <w:t>stress</w:t>
      </w:r>
      <w:r>
        <w:rPr>
          <w:spacing w:val="-8"/>
        </w:rPr>
        <w:t xml:space="preserve"> </w:t>
      </w:r>
      <w:r>
        <w:rPr>
          <w:spacing w:val="-4"/>
        </w:rPr>
        <w:t>hormones</w:t>
      </w:r>
      <w:r>
        <w:rPr>
          <w:spacing w:val="-8"/>
        </w:rPr>
        <w:t xml:space="preserve"> </w:t>
      </w:r>
      <w:r>
        <w:rPr>
          <w:spacing w:val="-4"/>
        </w:rPr>
        <w:t>that</w:t>
      </w:r>
      <w:r>
        <w:rPr>
          <w:spacing w:val="-8"/>
        </w:rPr>
        <w:t xml:space="preserve"> </w:t>
      </w:r>
      <w:r>
        <w:rPr>
          <w:spacing w:val="-4"/>
        </w:rPr>
        <w:t>interrupt</w:t>
      </w:r>
      <w:r>
        <w:rPr>
          <w:spacing w:val="-8"/>
        </w:rPr>
        <w:t xml:space="preserve"> </w:t>
      </w:r>
      <w:r>
        <w:rPr>
          <w:spacing w:val="-4"/>
        </w:rPr>
        <w:t>the</w:t>
      </w:r>
      <w:r>
        <w:rPr>
          <w:spacing w:val="-8"/>
        </w:rPr>
        <w:t xml:space="preserve"> </w:t>
      </w:r>
      <w:r>
        <w:rPr>
          <w:spacing w:val="-4"/>
        </w:rPr>
        <w:t>healthy</w:t>
      </w:r>
      <w:r>
        <w:rPr>
          <w:spacing w:val="-8"/>
        </w:rPr>
        <w:t xml:space="preserve"> </w:t>
      </w:r>
      <w:r>
        <w:rPr>
          <w:spacing w:val="-4"/>
        </w:rPr>
        <w:t>growth</w:t>
      </w:r>
      <w:r>
        <w:rPr>
          <w:spacing w:val="-8"/>
        </w:rPr>
        <w:t xml:space="preserve"> </w:t>
      </w:r>
      <w:r>
        <w:rPr>
          <w:spacing w:val="-4"/>
        </w:rPr>
        <w:t>of</w:t>
      </w:r>
      <w:r>
        <w:rPr>
          <w:spacing w:val="-8"/>
        </w:rPr>
        <w:t xml:space="preserve"> </w:t>
      </w:r>
      <w:r>
        <w:rPr>
          <w:spacing w:val="-4"/>
        </w:rPr>
        <w:t>these</w:t>
      </w:r>
      <w:r>
        <w:rPr>
          <w:spacing w:val="-8"/>
        </w:rPr>
        <w:t xml:space="preserve"> </w:t>
      </w:r>
      <w:r>
        <w:rPr>
          <w:spacing w:val="-4"/>
        </w:rPr>
        <w:t>connections.</w:t>
      </w:r>
      <w:r>
        <w:rPr>
          <w:spacing w:val="37"/>
        </w:rPr>
        <w:t xml:space="preserve"> </w:t>
      </w:r>
      <w:r>
        <w:rPr>
          <w:spacing w:val="-4"/>
        </w:rPr>
        <w:t>If</w:t>
      </w:r>
      <w:r>
        <w:rPr>
          <w:spacing w:val="-8"/>
        </w:rPr>
        <w:t xml:space="preserve"> </w:t>
      </w:r>
      <w:r>
        <w:rPr>
          <w:spacing w:val="-4"/>
        </w:rPr>
        <w:t xml:space="preserve">these </w:t>
      </w:r>
      <w:r>
        <w:rPr>
          <w:w w:val="95"/>
        </w:rPr>
        <w:t>experiences are repeated,</w:t>
      </w:r>
      <w:r>
        <w:rPr>
          <w:spacing w:val="-17"/>
          <w:w w:val="95"/>
        </w:rPr>
        <w:t xml:space="preserve"> </w:t>
      </w:r>
      <w:r>
        <w:rPr>
          <w:w w:val="95"/>
        </w:rPr>
        <w:t>the actual structure of her brain will change (Shonkoff,</w:t>
      </w:r>
      <w:r>
        <w:rPr>
          <w:spacing w:val="-17"/>
          <w:w w:val="95"/>
        </w:rPr>
        <w:t xml:space="preserve"> </w:t>
      </w:r>
      <w:r>
        <w:rPr>
          <w:w w:val="95"/>
        </w:rPr>
        <w:t>Boyce,</w:t>
      </w:r>
      <w:r>
        <w:rPr>
          <w:spacing w:val="-17"/>
          <w:w w:val="95"/>
        </w:rPr>
        <w:t xml:space="preserve"> </w:t>
      </w:r>
      <w:r>
        <w:rPr>
          <w:w w:val="95"/>
        </w:rPr>
        <w:t>&amp; McEwen,</w:t>
      </w:r>
      <w:r>
        <w:rPr>
          <w:spacing w:val="-17"/>
          <w:w w:val="95"/>
        </w:rPr>
        <w:t xml:space="preserve"> </w:t>
      </w:r>
      <w:r>
        <w:rPr>
          <w:w w:val="95"/>
        </w:rPr>
        <w:t>2009).</w:t>
      </w:r>
      <w:r>
        <w:rPr>
          <w:spacing w:val="40"/>
        </w:rPr>
        <w:t xml:space="preserve"> </w:t>
      </w:r>
      <w:r>
        <w:rPr>
          <w:w w:val="95"/>
        </w:rPr>
        <w:t>In addition</w:t>
      </w:r>
      <w:r>
        <w:rPr>
          <w:spacing w:val="-13"/>
          <w:w w:val="95"/>
        </w:rPr>
        <w:t xml:space="preserve"> </w:t>
      </w:r>
      <w:r>
        <w:rPr>
          <w:w w:val="95"/>
        </w:rPr>
        <w:t>to</w:t>
      </w:r>
      <w:r>
        <w:rPr>
          <w:spacing w:val="-6"/>
          <w:w w:val="95"/>
        </w:rPr>
        <w:t xml:space="preserve"> </w:t>
      </w:r>
      <w:r>
        <w:rPr>
          <w:w w:val="95"/>
        </w:rPr>
        <w:t>the</w:t>
      </w:r>
      <w:r>
        <w:rPr>
          <w:spacing w:val="-7"/>
          <w:w w:val="95"/>
        </w:rPr>
        <w:t xml:space="preserve"> </w:t>
      </w:r>
      <w:r>
        <w:rPr>
          <w:w w:val="95"/>
        </w:rPr>
        <w:t>direct</w:t>
      </w:r>
      <w:r>
        <w:rPr>
          <w:spacing w:val="-7"/>
          <w:w w:val="95"/>
        </w:rPr>
        <w:t xml:space="preserve"> </w:t>
      </w:r>
      <w:r>
        <w:rPr>
          <w:w w:val="95"/>
        </w:rPr>
        <w:t>effects</w:t>
      </w:r>
      <w:r>
        <w:rPr>
          <w:spacing w:val="-7"/>
          <w:w w:val="95"/>
        </w:rPr>
        <w:t xml:space="preserve"> </w:t>
      </w:r>
      <w:r>
        <w:rPr>
          <w:w w:val="95"/>
        </w:rPr>
        <w:t>on</w:t>
      </w:r>
      <w:r>
        <w:rPr>
          <w:spacing w:val="-7"/>
          <w:w w:val="95"/>
        </w:rPr>
        <w:t xml:space="preserve"> </w:t>
      </w:r>
      <w:r>
        <w:rPr>
          <w:w w:val="95"/>
        </w:rPr>
        <w:t>her</w:t>
      </w:r>
      <w:r>
        <w:rPr>
          <w:spacing w:val="-7"/>
          <w:w w:val="95"/>
        </w:rPr>
        <w:t xml:space="preserve"> </w:t>
      </w:r>
      <w:r>
        <w:rPr>
          <w:w w:val="95"/>
        </w:rPr>
        <w:t>brain,</w:t>
      </w:r>
      <w:r>
        <w:rPr>
          <w:spacing w:val="-19"/>
          <w:w w:val="95"/>
        </w:rPr>
        <w:t xml:space="preserve"> </w:t>
      </w:r>
      <w:r>
        <w:rPr>
          <w:w w:val="95"/>
        </w:rPr>
        <w:t>if</w:t>
      </w:r>
      <w:r>
        <w:rPr>
          <w:spacing w:val="-7"/>
          <w:w w:val="95"/>
        </w:rPr>
        <w:t xml:space="preserve"> </w:t>
      </w:r>
      <w:r>
        <w:rPr>
          <w:w w:val="95"/>
        </w:rPr>
        <w:t>she</w:t>
      </w:r>
      <w:r>
        <w:rPr>
          <w:spacing w:val="-7"/>
          <w:w w:val="95"/>
        </w:rPr>
        <w:t xml:space="preserve"> </w:t>
      </w:r>
      <w:r>
        <w:rPr>
          <w:w w:val="95"/>
        </w:rPr>
        <w:t>doesn’t</w:t>
      </w:r>
      <w:r>
        <w:rPr>
          <w:spacing w:val="-7"/>
          <w:w w:val="95"/>
        </w:rPr>
        <w:t xml:space="preserve"> </w:t>
      </w:r>
      <w:r>
        <w:rPr>
          <w:w w:val="95"/>
        </w:rPr>
        <w:t>get</w:t>
      </w:r>
      <w:r>
        <w:rPr>
          <w:spacing w:val="-7"/>
          <w:w w:val="95"/>
        </w:rPr>
        <w:t xml:space="preserve"> </w:t>
      </w:r>
      <w:r>
        <w:rPr>
          <w:w w:val="95"/>
        </w:rPr>
        <w:t>the</w:t>
      </w:r>
      <w:r>
        <w:rPr>
          <w:spacing w:val="-7"/>
          <w:w w:val="95"/>
        </w:rPr>
        <w:t xml:space="preserve"> </w:t>
      </w:r>
      <w:r>
        <w:rPr>
          <w:w w:val="95"/>
        </w:rPr>
        <w:t>response</w:t>
      </w:r>
      <w:r>
        <w:rPr>
          <w:spacing w:val="-7"/>
          <w:w w:val="95"/>
        </w:rPr>
        <w:t xml:space="preserve"> </w:t>
      </w:r>
      <w:r>
        <w:rPr>
          <w:w w:val="95"/>
        </w:rPr>
        <w:t>she</w:t>
      </w:r>
      <w:r>
        <w:rPr>
          <w:spacing w:val="-7"/>
          <w:w w:val="95"/>
        </w:rPr>
        <w:t xml:space="preserve"> </w:t>
      </w:r>
      <w:r>
        <w:rPr>
          <w:w w:val="95"/>
        </w:rPr>
        <w:t>needs</w:t>
      </w:r>
      <w:r>
        <w:rPr>
          <w:spacing w:val="-7"/>
          <w:w w:val="95"/>
        </w:rPr>
        <w:t xml:space="preserve"> </w:t>
      </w:r>
      <w:r>
        <w:rPr>
          <w:w w:val="95"/>
        </w:rPr>
        <w:t>from</w:t>
      </w:r>
      <w:r>
        <w:rPr>
          <w:spacing w:val="-7"/>
          <w:w w:val="95"/>
        </w:rPr>
        <w:t xml:space="preserve"> </w:t>
      </w:r>
      <w:r>
        <w:rPr>
          <w:w w:val="95"/>
        </w:rPr>
        <w:t>her</w:t>
      </w:r>
      <w:r>
        <w:rPr>
          <w:spacing w:val="-7"/>
          <w:w w:val="95"/>
        </w:rPr>
        <w:t xml:space="preserve"> </w:t>
      </w:r>
      <w:r>
        <w:rPr>
          <w:w w:val="95"/>
        </w:rPr>
        <w:t>caregivers,</w:t>
      </w:r>
      <w:r>
        <w:rPr>
          <w:spacing w:val="-19"/>
          <w:w w:val="95"/>
        </w:rPr>
        <w:t xml:space="preserve"> </w:t>
      </w:r>
      <w:r>
        <w:rPr>
          <w:w w:val="95"/>
        </w:rPr>
        <w:t>she</w:t>
      </w:r>
      <w:r>
        <w:rPr>
          <w:spacing w:val="-7"/>
          <w:w w:val="95"/>
        </w:rPr>
        <w:t xml:space="preserve"> </w:t>
      </w:r>
      <w:r>
        <w:rPr>
          <w:w w:val="95"/>
        </w:rPr>
        <w:t>will likely</w:t>
      </w:r>
      <w:r>
        <w:rPr>
          <w:spacing w:val="-6"/>
          <w:w w:val="95"/>
        </w:rPr>
        <w:t xml:space="preserve"> </w:t>
      </w:r>
      <w:r>
        <w:rPr>
          <w:w w:val="95"/>
        </w:rPr>
        <w:t>learn</w:t>
      </w:r>
      <w:r>
        <w:rPr>
          <w:spacing w:val="-6"/>
          <w:w w:val="95"/>
        </w:rPr>
        <w:t xml:space="preserve"> </w:t>
      </w:r>
      <w:r>
        <w:rPr>
          <w:w w:val="95"/>
        </w:rPr>
        <w:t>that</w:t>
      </w:r>
      <w:r>
        <w:rPr>
          <w:spacing w:val="-6"/>
          <w:w w:val="95"/>
        </w:rPr>
        <w:t xml:space="preserve"> </w:t>
      </w:r>
      <w:r>
        <w:rPr>
          <w:w w:val="95"/>
        </w:rPr>
        <w:t>there</w:t>
      </w:r>
      <w:r>
        <w:rPr>
          <w:spacing w:val="-6"/>
          <w:w w:val="95"/>
        </w:rPr>
        <w:t xml:space="preserve"> </w:t>
      </w:r>
      <w:r>
        <w:rPr>
          <w:w w:val="95"/>
        </w:rPr>
        <w:t>is</w:t>
      </w:r>
      <w:r>
        <w:rPr>
          <w:spacing w:val="-6"/>
          <w:w w:val="95"/>
        </w:rPr>
        <w:t xml:space="preserve"> </w:t>
      </w:r>
      <w:r>
        <w:rPr>
          <w:w w:val="95"/>
        </w:rPr>
        <w:t>little</w:t>
      </w:r>
      <w:r>
        <w:rPr>
          <w:spacing w:val="-6"/>
          <w:w w:val="95"/>
        </w:rPr>
        <w:t xml:space="preserve"> </w:t>
      </w:r>
      <w:r>
        <w:rPr>
          <w:w w:val="95"/>
        </w:rPr>
        <w:t>she</w:t>
      </w:r>
      <w:r>
        <w:rPr>
          <w:spacing w:val="-6"/>
          <w:w w:val="95"/>
        </w:rPr>
        <w:t xml:space="preserve"> </w:t>
      </w:r>
      <w:r>
        <w:rPr>
          <w:w w:val="95"/>
        </w:rPr>
        <w:t>can</w:t>
      </w:r>
      <w:r>
        <w:rPr>
          <w:spacing w:val="-6"/>
          <w:w w:val="95"/>
        </w:rPr>
        <w:t xml:space="preserve"> </w:t>
      </w:r>
      <w:r>
        <w:rPr>
          <w:w w:val="95"/>
        </w:rPr>
        <w:t>do</w:t>
      </w:r>
      <w:r>
        <w:rPr>
          <w:spacing w:val="-6"/>
          <w:w w:val="95"/>
        </w:rPr>
        <w:t xml:space="preserve"> </w:t>
      </w:r>
      <w:r>
        <w:rPr>
          <w:w w:val="95"/>
        </w:rPr>
        <w:t>to</w:t>
      </w:r>
      <w:r>
        <w:rPr>
          <w:spacing w:val="-6"/>
          <w:w w:val="95"/>
        </w:rPr>
        <w:t xml:space="preserve"> </w:t>
      </w:r>
      <w:r>
        <w:rPr>
          <w:w w:val="95"/>
        </w:rPr>
        <w:t>get</w:t>
      </w:r>
      <w:r>
        <w:rPr>
          <w:spacing w:val="-6"/>
          <w:w w:val="95"/>
        </w:rPr>
        <w:t xml:space="preserve"> </w:t>
      </w:r>
      <w:r>
        <w:rPr>
          <w:w w:val="95"/>
        </w:rPr>
        <w:t>what</w:t>
      </w:r>
      <w:r>
        <w:rPr>
          <w:spacing w:val="-6"/>
          <w:w w:val="95"/>
        </w:rPr>
        <w:t xml:space="preserve"> </w:t>
      </w:r>
      <w:r>
        <w:rPr>
          <w:w w:val="95"/>
        </w:rPr>
        <w:t>she</w:t>
      </w:r>
      <w:r>
        <w:rPr>
          <w:spacing w:val="-6"/>
          <w:w w:val="95"/>
        </w:rPr>
        <w:t xml:space="preserve"> </w:t>
      </w:r>
      <w:r>
        <w:rPr>
          <w:w w:val="95"/>
        </w:rPr>
        <w:t>needs</w:t>
      </w:r>
      <w:r>
        <w:rPr>
          <w:spacing w:val="-6"/>
          <w:w w:val="95"/>
        </w:rPr>
        <w:t xml:space="preserve"> </w:t>
      </w:r>
      <w:r>
        <w:rPr>
          <w:w w:val="95"/>
        </w:rPr>
        <w:t>from</w:t>
      </w:r>
      <w:r>
        <w:rPr>
          <w:spacing w:val="-6"/>
          <w:w w:val="95"/>
        </w:rPr>
        <w:t xml:space="preserve"> </w:t>
      </w:r>
      <w:r>
        <w:rPr>
          <w:w w:val="95"/>
        </w:rPr>
        <w:t>the</w:t>
      </w:r>
      <w:r>
        <w:rPr>
          <w:spacing w:val="-6"/>
          <w:w w:val="95"/>
        </w:rPr>
        <w:t xml:space="preserve"> </w:t>
      </w:r>
      <w:r>
        <w:rPr>
          <w:w w:val="95"/>
        </w:rPr>
        <w:t>people</w:t>
      </w:r>
      <w:r>
        <w:rPr>
          <w:spacing w:val="-6"/>
          <w:w w:val="95"/>
        </w:rPr>
        <w:t xml:space="preserve"> </w:t>
      </w:r>
      <w:r>
        <w:rPr>
          <w:w w:val="95"/>
        </w:rPr>
        <w:t>around</w:t>
      </w:r>
      <w:r>
        <w:rPr>
          <w:spacing w:val="-6"/>
          <w:w w:val="95"/>
        </w:rPr>
        <w:t xml:space="preserve"> </w:t>
      </w:r>
      <w:r>
        <w:rPr>
          <w:w w:val="95"/>
        </w:rPr>
        <w:t>her.</w:t>
      </w:r>
      <w:r>
        <w:rPr>
          <w:spacing w:val="22"/>
        </w:rPr>
        <w:t xml:space="preserve"> </w:t>
      </w:r>
      <w:r>
        <w:rPr>
          <w:w w:val="95"/>
        </w:rPr>
        <w:t>And</w:t>
      </w:r>
      <w:r>
        <w:rPr>
          <w:spacing w:val="-6"/>
          <w:w w:val="95"/>
        </w:rPr>
        <w:t xml:space="preserve"> </w:t>
      </w:r>
      <w:r>
        <w:rPr>
          <w:w w:val="95"/>
        </w:rPr>
        <w:t>because</w:t>
      </w:r>
      <w:r>
        <w:rPr>
          <w:spacing w:val="-6"/>
          <w:w w:val="95"/>
        </w:rPr>
        <w:t xml:space="preserve"> </w:t>
      </w:r>
      <w:r>
        <w:rPr>
          <w:w w:val="95"/>
        </w:rPr>
        <w:t>young children</w:t>
      </w:r>
      <w:r>
        <w:rPr>
          <w:spacing w:val="-5"/>
          <w:w w:val="95"/>
        </w:rPr>
        <w:t xml:space="preserve"> </w:t>
      </w:r>
      <w:r>
        <w:rPr>
          <w:w w:val="95"/>
        </w:rPr>
        <w:t>understand</w:t>
      </w:r>
      <w:r>
        <w:rPr>
          <w:spacing w:val="-4"/>
          <w:w w:val="95"/>
        </w:rPr>
        <w:t xml:space="preserve"> </w:t>
      </w:r>
      <w:r>
        <w:rPr>
          <w:w w:val="95"/>
        </w:rPr>
        <w:t>so</w:t>
      </w:r>
      <w:r>
        <w:rPr>
          <w:spacing w:val="-4"/>
          <w:w w:val="95"/>
        </w:rPr>
        <w:t xml:space="preserve"> </w:t>
      </w:r>
      <w:r>
        <w:rPr>
          <w:w w:val="95"/>
        </w:rPr>
        <w:t>little</w:t>
      </w:r>
      <w:r>
        <w:rPr>
          <w:spacing w:val="-4"/>
          <w:w w:val="95"/>
        </w:rPr>
        <w:t xml:space="preserve"> </w:t>
      </w:r>
      <w:r>
        <w:rPr>
          <w:w w:val="95"/>
        </w:rPr>
        <w:t>about</w:t>
      </w:r>
      <w:r>
        <w:rPr>
          <w:spacing w:val="-4"/>
          <w:w w:val="95"/>
        </w:rPr>
        <w:t xml:space="preserve"> </w:t>
      </w:r>
      <w:r>
        <w:rPr>
          <w:w w:val="95"/>
        </w:rPr>
        <w:t>the</w:t>
      </w:r>
      <w:r>
        <w:rPr>
          <w:spacing w:val="-4"/>
          <w:w w:val="95"/>
        </w:rPr>
        <w:t xml:space="preserve"> </w:t>
      </w:r>
      <w:r>
        <w:rPr>
          <w:w w:val="95"/>
        </w:rPr>
        <w:t>world</w:t>
      </w:r>
      <w:r>
        <w:rPr>
          <w:spacing w:val="-4"/>
          <w:w w:val="95"/>
        </w:rPr>
        <w:t xml:space="preserve"> </w:t>
      </w:r>
      <w:r>
        <w:rPr>
          <w:w w:val="95"/>
        </w:rPr>
        <w:t>at</w:t>
      </w:r>
      <w:r>
        <w:rPr>
          <w:spacing w:val="-4"/>
          <w:w w:val="95"/>
        </w:rPr>
        <w:t xml:space="preserve"> </w:t>
      </w:r>
      <w:r>
        <w:rPr>
          <w:w w:val="95"/>
        </w:rPr>
        <w:t>this</w:t>
      </w:r>
      <w:r>
        <w:rPr>
          <w:spacing w:val="-4"/>
          <w:w w:val="95"/>
        </w:rPr>
        <w:t xml:space="preserve"> </w:t>
      </w:r>
      <w:r>
        <w:rPr>
          <w:w w:val="95"/>
        </w:rPr>
        <w:t>age,</w:t>
      </w:r>
      <w:r>
        <w:rPr>
          <w:spacing w:val="-19"/>
          <w:w w:val="95"/>
        </w:rPr>
        <w:t xml:space="preserve"> </w:t>
      </w:r>
      <w:r>
        <w:rPr>
          <w:w w:val="95"/>
        </w:rPr>
        <w:t>she</w:t>
      </w:r>
      <w:r>
        <w:rPr>
          <w:spacing w:val="-4"/>
          <w:w w:val="95"/>
        </w:rPr>
        <w:t xml:space="preserve"> </w:t>
      </w:r>
      <w:r>
        <w:rPr>
          <w:w w:val="95"/>
        </w:rPr>
        <w:t>is</w:t>
      </w:r>
      <w:r>
        <w:rPr>
          <w:spacing w:val="-4"/>
          <w:w w:val="95"/>
        </w:rPr>
        <w:t xml:space="preserve"> </w:t>
      </w:r>
      <w:r>
        <w:rPr>
          <w:w w:val="95"/>
        </w:rPr>
        <w:t>not</w:t>
      </w:r>
      <w:r>
        <w:rPr>
          <w:spacing w:val="-4"/>
          <w:w w:val="95"/>
        </w:rPr>
        <w:t xml:space="preserve"> </w:t>
      </w:r>
      <w:r>
        <w:rPr>
          <w:w w:val="95"/>
        </w:rPr>
        <w:t>going</w:t>
      </w:r>
      <w:r>
        <w:rPr>
          <w:spacing w:val="-4"/>
          <w:w w:val="95"/>
        </w:rPr>
        <w:t xml:space="preserve"> </w:t>
      </w:r>
      <w:r>
        <w:rPr>
          <w:w w:val="95"/>
        </w:rPr>
        <w:t>to</w:t>
      </w:r>
      <w:r>
        <w:rPr>
          <w:spacing w:val="-4"/>
          <w:w w:val="95"/>
        </w:rPr>
        <w:t xml:space="preserve"> </w:t>
      </w:r>
      <w:r>
        <w:rPr>
          <w:w w:val="95"/>
        </w:rPr>
        <w:t>realize</w:t>
      </w:r>
      <w:r>
        <w:rPr>
          <w:spacing w:val="-4"/>
          <w:w w:val="95"/>
        </w:rPr>
        <w:t xml:space="preserve"> </w:t>
      </w:r>
      <w:r>
        <w:rPr>
          <w:w w:val="95"/>
        </w:rPr>
        <w:t>that</w:t>
      </w:r>
      <w:r>
        <w:rPr>
          <w:spacing w:val="-4"/>
          <w:w w:val="95"/>
        </w:rPr>
        <w:t xml:space="preserve"> </w:t>
      </w:r>
      <w:r>
        <w:rPr>
          <w:w w:val="95"/>
        </w:rPr>
        <w:t>it</w:t>
      </w:r>
      <w:r>
        <w:rPr>
          <w:spacing w:val="-4"/>
          <w:w w:val="95"/>
        </w:rPr>
        <w:t xml:space="preserve"> </w:t>
      </w:r>
      <w:r>
        <w:rPr>
          <w:w w:val="95"/>
        </w:rPr>
        <w:t>is</w:t>
      </w:r>
      <w:r>
        <w:rPr>
          <w:spacing w:val="-4"/>
          <w:w w:val="95"/>
        </w:rPr>
        <w:t xml:space="preserve"> </w:t>
      </w:r>
      <w:r>
        <w:rPr>
          <w:w w:val="95"/>
        </w:rPr>
        <w:t>because</w:t>
      </w:r>
      <w:r>
        <w:rPr>
          <w:spacing w:val="-4"/>
          <w:w w:val="95"/>
        </w:rPr>
        <w:t xml:space="preserve"> </w:t>
      </w:r>
      <w:r>
        <w:rPr>
          <w:w w:val="95"/>
        </w:rPr>
        <w:t>her</w:t>
      </w:r>
      <w:r>
        <w:rPr>
          <w:spacing w:val="-4"/>
          <w:w w:val="95"/>
        </w:rPr>
        <w:t xml:space="preserve"> </w:t>
      </w:r>
      <w:r>
        <w:rPr>
          <w:w w:val="95"/>
        </w:rPr>
        <w:t>mother is</w:t>
      </w:r>
      <w:r>
        <w:rPr>
          <w:spacing w:val="-9"/>
          <w:w w:val="95"/>
        </w:rPr>
        <w:t xml:space="preserve"> </w:t>
      </w:r>
      <w:r>
        <w:rPr>
          <w:w w:val="95"/>
        </w:rPr>
        <w:t>depressed,</w:t>
      </w:r>
      <w:r>
        <w:rPr>
          <w:spacing w:val="-19"/>
          <w:w w:val="95"/>
        </w:rPr>
        <w:t xml:space="preserve"> </w:t>
      </w:r>
      <w:r>
        <w:rPr>
          <w:w w:val="95"/>
        </w:rPr>
        <w:t>or</w:t>
      </w:r>
      <w:r>
        <w:rPr>
          <w:spacing w:val="-5"/>
          <w:w w:val="95"/>
        </w:rPr>
        <w:t xml:space="preserve"> </w:t>
      </w:r>
      <w:r>
        <w:rPr>
          <w:w w:val="95"/>
        </w:rPr>
        <w:t>drinking.</w:t>
      </w:r>
      <w:r>
        <w:rPr>
          <w:spacing w:val="31"/>
        </w:rPr>
        <w:t xml:space="preserve"> </w:t>
      </w:r>
      <w:r>
        <w:rPr>
          <w:w w:val="95"/>
        </w:rPr>
        <w:t>Instead,</w:t>
      </w:r>
      <w:r>
        <w:rPr>
          <w:spacing w:val="-19"/>
          <w:w w:val="95"/>
        </w:rPr>
        <w:t xml:space="preserve"> </w:t>
      </w:r>
      <w:r>
        <w:rPr>
          <w:w w:val="95"/>
        </w:rPr>
        <w:t>she</w:t>
      </w:r>
      <w:r>
        <w:rPr>
          <w:spacing w:val="-5"/>
          <w:w w:val="95"/>
        </w:rPr>
        <w:t xml:space="preserve"> </w:t>
      </w:r>
      <w:r>
        <w:rPr>
          <w:w w:val="95"/>
        </w:rPr>
        <w:t>is</w:t>
      </w:r>
      <w:r>
        <w:rPr>
          <w:spacing w:val="-5"/>
          <w:w w:val="95"/>
        </w:rPr>
        <w:t xml:space="preserve"> </w:t>
      </w:r>
      <w:r>
        <w:rPr>
          <w:w w:val="95"/>
        </w:rPr>
        <w:t>more</w:t>
      </w:r>
      <w:r>
        <w:rPr>
          <w:spacing w:val="-5"/>
          <w:w w:val="95"/>
        </w:rPr>
        <w:t xml:space="preserve"> </w:t>
      </w:r>
      <w:r>
        <w:rPr>
          <w:w w:val="95"/>
        </w:rPr>
        <w:t>likely</w:t>
      </w:r>
      <w:r>
        <w:rPr>
          <w:spacing w:val="-5"/>
          <w:w w:val="95"/>
        </w:rPr>
        <w:t xml:space="preserve"> </w:t>
      </w:r>
      <w:r>
        <w:rPr>
          <w:w w:val="95"/>
        </w:rPr>
        <w:t>to</w:t>
      </w:r>
      <w:r>
        <w:rPr>
          <w:spacing w:val="-5"/>
          <w:w w:val="95"/>
        </w:rPr>
        <w:t xml:space="preserve"> </w:t>
      </w:r>
      <w:r>
        <w:rPr>
          <w:w w:val="95"/>
        </w:rPr>
        <w:t>feel</w:t>
      </w:r>
      <w:r>
        <w:rPr>
          <w:spacing w:val="-5"/>
          <w:w w:val="95"/>
        </w:rPr>
        <w:t xml:space="preserve"> </w:t>
      </w:r>
      <w:r>
        <w:rPr>
          <w:w w:val="95"/>
        </w:rPr>
        <w:t>that</w:t>
      </w:r>
      <w:r>
        <w:rPr>
          <w:spacing w:val="-5"/>
          <w:w w:val="95"/>
        </w:rPr>
        <w:t xml:space="preserve"> </w:t>
      </w:r>
      <w:r>
        <w:rPr>
          <w:w w:val="95"/>
        </w:rPr>
        <w:t>she</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worthy</w:t>
      </w:r>
      <w:r>
        <w:rPr>
          <w:spacing w:val="-5"/>
          <w:w w:val="95"/>
        </w:rPr>
        <w:t xml:space="preserve"> </w:t>
      </w:r>
      <w:r>
        <w:rPr>
          <w:w w:val="95"/>
        </w:rPr>
        <w:t>of</w:t>
      </w:r>
      <w:r>
        <w:rPr>
          <w:spacing w:val="-5"/>
          <w:w w:val="95"/>
        </w:rPr>
        <w:t xml:space="preserve"> </w:t>
      </w:r>
      <w:r>
        <w:rPr>
          <w:w w:val="95"/>
        </w:rPr>
        <w:t>being</w:t>
      </w:r>
      <w:r>
        <w:rPr>
          <w:spacing w:val="-5"/>
          <w:w w:val="95"/>
        </w:rPr>
        <w:t xml:space="preserve"> </w:t>
      </w:r>
      <w:r>
        <w:rPr>
          <w:w w:val="95"/>
        </w:rPr>
        <w:t>held</w:t>
      </w:r>
      <w:r>
        <w:rPr>
          <w:spacing w:val="-5"/>
          <w:w w:val="95"/>
        </w:rPr>
        <w:t xml:space="preserve"> </w:t>
      </w:r>
      <w:r>
        <w:rPr>
          <w:w w:val="95"/>
        </w:rPr>
        <w:t>or</w:t>
      </w:r>
      <w:r>
        <w:rPr>
          <w:spacing w:val="-5"/>
          <w:w w:val="95"/>
        </w:rPr>
        <w:t xml:space="preserve"> </w:t>
      </w:r>
      <w:r>
        <w:rPr>
          <w:w w:val="95"/>
        </w:rPr>
        <w:t>comforted</w:t>
      </w:r>
      <w:r>
        <w:rPr>
          <w:spacing w:val="-5"/>
          <w:w w:val="95"/>
        </w:rPr>
        <w:t xml:space="preserve"> </w:t>
      </w:r>
      <w:r>
        <w:rPr>
          <w:w w:val="95"/>
        </w:rPr>
        <w:t xml:space="preserve">or </w:t>
      </w:r>
      <w:r>
        <w:rPr>
          <w:spacing w:val="-2"/>
        </w:rPr>
        <w:t>nurtured.</w:t>
      </w:r>
      <w:r>
        <w:rPr>
          <w:spacing w:val="2"/>
        </w:rPr>
        <w:t xml:space="preserve"> </w:t>
      </w:r>
      <w:r>
        <w:rPr>
          <w:spacing w:val="-2"/>
        </w:rPr>
        <w:t>In</w:t>
      </w:r>
      <w:r>
        <w:rPr>
          <w:spacing w:val="-14"/>
        </w:rPr>
        <w:t xml:space="preserve"> </w:t>
      </w:r>
      <w:r>
        <w:rPr>
          <w:spacing w:val="-2"/>
        </w:rPr>
        <w:t>Section</w:t>
      </w:r>
      <w:r>
        <w:rPr>
          <w:spacing w:val="-13"/>
        </w:rPr>
        <w:t xml:space="preserve"> </w:t>
      </w:r>
      <w:r>
        <w:rPr>
          <w:spacing w:val="-2"/>
        </w:rPr>
        <w:t>2,</w:t>
      </w:r>
      <w:r>
        <w:rPr>
          <w:spacing w:val="-22"/>
        </w:rPr>
        <w:t xml:space="preserve"> </w:t>
      </w:r>
      <w:r>
        <w:rPr>
          <w:spacing w:val="-2"/>
        </w:rPr>
        <w:t>we</w:t>
      </w:r>
      <w:r>
        <w:rPr>
          <w:spacing w:val="-13"/>
        </w:rPr>
        <w:t xml:space="preserve"> </w:t>
      </w:r>
      <w:r>
        <w:rPr>
          <w:spacing w:val="-2"/>
        </w:rPr>
        <w:t>will</w:t>
      </w:r>
      <w:r>
        <w:rPr>
          <w:spacing w:val="-14"/>
        </w:rPr>
        <w:t xml:space="preserve"> </w:t>
      </w:r>
      <w:r>
        <w:rPr>
          <w:spacing w:val="-2"/>
        </w:rPr>
        <w:t>look</w:t>
      </w:r>
      <w:r>
        <w:rPr>
          <w:spacing w:val="-13"/>
        </w:rPr>
        <w:t xml:space="preserve"> </w:t>
      </w:r>
      <w:r>
        <w:rPr>
          <w:spacing w:val="-2"/>
        </w:rPr>
        <w:t>more</w:t>
      </w:r>
      <w:r>
        <w:rPr>
          <w:spacing w:val="-13"/>
        </w:rPr>
        <w:t xml:space="preserve"> </w:t>
      </w:r>
      <w:r>
        <w:rPr>
          <w:spacing w:val="-2"/>
        </w:rPr>
        <w:t>closely</w:t>
      </w:r>
      <w:r>
        <w:rPr>
          <w:spacing w:val="-13"/>
        </w:rPr>
        <w:t xml:space="preserve"> </w:t>
      </w:r>
      <w:r>
        <w:rPr>
          <w:spacing w:val="-2"/>
        </w:rPr>
        <w:t>at</w:t>
      </w:r>
      <w:r>
        <w:rPr>
          <w:spacing w:val="-14"/>
        </w:rPr>
        <w:t xml:space="preserve"> </w:t>
      </w:r>
      <w:r>
        <w:rPr>
          <w:spacing w:val="-2"/>
        </w:rPr>
        <w:t>the</w:t>
      </w:r>
      <w:r>
        <w:rPr>
          <w:spacing w:val="-13"/>
        </w:rPr>
        <w:t xml:space="preserve"> </w:t>
      </w:r>
      <w:r>
        <w:rPr>
          <w:spacing w:val="-2"/>
        </w:rPr>
        <w:t>effects</w:t>
      </w:r>
      <w:r>
        <w:rPr>
          <w:spacing w:val="-13"/>
        </w:rPr>
        <w:t xml:space="preserve"> </w:t>
      </w:r>
      <w:r>
        <w:rPr>
          <w:spacing w:val="-2"/>
        </w:rPr>
        <w:t>of</w:t>
      </w:r>
      <w:r>
        <w:rPr>
          <w:spacing w:val="-14"/>
        </w:rPr>
        <w:t xml:space="preserve"> </w:t>
      </w:r>
      <w:r>
        <w:rPr>
          <w:spacing w:val="-2"/>
        </w:rPr>
        <w:t>this</w:t>
      </w:r>
      <w:r>
        <w:rPr>
          <w:spacing w:val="-13"/>
        </w:rPr>
        <w:t xml:space="preserve"> </w:t>
      </w:r>
      <w:r>
        <w:rPr>
          <w:b/>
          <w:i/>
          <w:spacing w:val="-2"/>
        </w:rPr>
        <w:t>toxic</w:t>
      </w:r>
      <w:r>
        <w:rPr>
          <w:b/>
          <w:i/>
          <w:spacing w:val="-13"/>
        </w:rPr>
        <w:t xml:space="preserve"> </w:t>
      </w:r>
      <w:r>
        <w:rPr>
          <w:b/>
          <w:i/>
          <w:spacing w:val="-2"/>
        </w:rPr>
        <w:t>stress</w:t>
      </w:r>
      <w:r>
        <w:rPr>
          <w:b/>
          <w:i/>
          <w:spacing w:val="-13"/>
        </w:rPr>
        <w:t xml:space="preserve"> </w:t>
      </w:r>
      <w:r>
        <w:rPr>
          <w:spacing w:val="-2"/>
        </w:rPr>
        <w:t>on</w:t>
      </w:r>
      <w:r>
        <w:rPr>
          <w:spacing w:val="-14"/>
        </w:rPr>
        <w:t xml:space="preserve"> </w:t>
      </w:r>
      <w:r>
        <w:rPr>
          <w:spacing w:val="-2"/>
        </w:rPr>
        <w:t>the</w:t>
      </w:r>
      <w:r>
        <w:rPr>
          <w:spacing w:val="-13"/>
        </w:rPr>
        <w:t xml:space="preserve"> </w:t>
      </w:r>
      <w:r>
        <w:rPr>
          <w:spacing w:val="-2"/>
        </w:rPr>
        <w:t>developing</w:t>
      </w:r>
      <w:r>
        <w:rPr>
          <w:spacing w:val="-13"/>
        </w:rPr>
        <w:t xml:space="preserve"> </w:t>
      </w:r>
      <w:r>
        <w:rPr>
          <w:spacing w:val="-2"/>
        </w:rPr>
        <w:t>brain.</w:t>
      </w:r>
    </w:p>
    <w:p w14:paraId="26E58CC7" w14:textId="77777777" w:rsidR="006C7D96" w:rsidRDefault="00CA704C">
      <w:pPr>
        <w:pStyle w:val="BodyText"/>
        <w:spacing w:before="9"/>
        <w:rPr>
          <w:sz w:val="25"/>
        </w:rPr>
      </w:pPr>
      <w:r>
        <w:pict w14:anchorId="5FD9742B">
          <v:shape id="docshape88" o:spid="_x0000_s1694" type="#_x0000_t202" style="position:absolute;margin-left:58.3pt;margin-top:16.4pt;width:493.75pt;height:234.4pt;z-index:-15714816;mso-wrap-distance-left:0;mso-wrap-distance-right:0;mso-position-horizontal-relative:page" fillcolor="#e4e1d2" strokeweight=".5pt">
            <v:textbox inset="0,0,0,0">
              <w:txbxContent>
                <w:p w14:paraId="7E3A5F0A" w14:textId="77777777" w:rsidR="006C7D96" w:rsidRDefault="00CA704C">
                  <w:pPr>
                    <w:spacing w:before="241"/>
                    <w:ind w:left="2024" w:right="1794"/>
                    <w:jc w:val="center"/>
                    <w:rPr>
                      <w:b/>
                      <w:color w:val="000000"/>
                      <w:sz w:val="28"/>
                    </w:rPr>
                  </w:pPr>
                  <w:r>
                    <w:rPr>
                      <w:b/>
                      <w:color w:val="000000"/>
                      <w:sz w:val="28"/>
                    </w:rPr>
                    <w:t>WHAT</w:t>
                  </w:r>
                  <w:r>
                    <w:rPr>
                      <w:b/>
                      <w:color w:val="000000"/>
                      <w:spacing w:val="-28"/>
                      <w:sz w:val="28"/>
                    </w:rPr>
                    <w:t xml:space="preserve"> </w:t>
                  </w:r>
                  <w:r>
                    <w:rPr>
                      <w:b/>
                      <w:color w:val="000000"/>
                      <w:sz w:val="28"/>
                    </w:rPr>
                    <w:t>ALL</w:t>
                  </w:r>
                  <w:r>
                    <w:rPr>
                      <w:b/>
                      <w:color w:val="000000"/>
                      <w:spacing w:val="-12"/>
                      <w:sz w:val="28"/>
                    </w:rPr>
                    <w:t xml:space="preserve"> </w:t>
                  </w:r>
                  <w:r>
                    <w:rPr>
                      <w:b/>
                      <w:color w:val="000000"/>
                      <w:sz w:val="28"/>
                    </w:rPr>
                    <w:t>CHILDREN</w:t>
                  </w:r>
                  <w:r>
                    <w:rPr>
                      <w:b/>
                      <w:color w:val="000000"/>
                      <w:spacing w:val="-8"/>
                      <w:sz w:val="28"/>
                    </w:rPr>
                    <w:t xml:space="preserve"> </w:t>
                  </w:r>
                  <w:r>
                    <w:rPr>
                      <w:b/>
                      <w:color w:val="000000"/>
                      <w:sz w:val="28"/>
                    </w:rPr>
                    <w:t>NEED:</w:t>
                  </w:r>
                  <w:r>
                    <w:rPr>
                      <w:b/>
                      <w:color w:val="000000"/>
                      <w:spacing w:val="-1"/>
                      <w:sz w:val="28"/>
                    </w:rPr>
                    <w:t xml:space="preserve"> </w:t>
                  </w:r>
                  <w:r>
                    <w:rPr>
                      <w:b/>
                      <w:color w:val="000000"/>
                      <w:sz w:val="28"/>
                    </w:rPr>
                    <w:t>THE</w:t>
                  </w:r>
                  <w:r>
                    <w:rPr>
                      <w:b/>
                      <w:color w:val="000000"/>
                      <w:spacing w:val="-7"/>
                      <w:sz w:val="28"/>
                    </w:rPr>
                    <w:t xml:space="preserve"> </w:t>
                  </w:r>
                  <w:r>
                    <w:rPr>
                      <w:b/>
                      <w:color w:val="000000"/>
                      <w:sz w:val="28"/>
                    </w:rPr>
                    <w:t>FIVE</w:t>
                  </w:r>
                  <w:r>
                    <w:rPr>
                      <w:b/>
                      <w:color w:val="000000"/>
                      <w:spacing w:val="-7"/>
                      <w:sz w:val="28"/>
                    </w:rPr>
                    <w:t xml:space="preserve"> </w:t>
                  </w:r>
                  <w:r>
                    <w:rPr>
                      <w:b/>
                      <w:color w:val="000000"/>
                      <w:spacing w:val="-5"/>
                      <w:sz w:val="28"/>
                    </w:rPr>
                    <w:t>R’s</w:t>
                  </w:r>
                </w:p>
                <w:p w14:paraId="205CFFD7" w14:textId="77777777" w:rsidR="006C7D96" w:rsidRDefault="00CA704C">
                  <w:pPr>
                    <w:pStyle w:val="BodyText"/>
                    <w:spacing w:before="51"/>
                    <w:ind w:left="249"/>
                    <w:rPr>
                      <w:color w:val="000000"/>
                    </w:rPr>
                  </w:pPr>
                  <w:r>
                    <w:rPr>
                      <w:b/>
                      <w:color w:val="000000"/>
                    </w:rPr>
                    <w:t>Relationships</w:t>
                  </w:r>
                  <w:r>
                    <w:rPr>
                      <w:b/>
                      <w:color w:val="000000"/>
                      <w:spacing w:val="-8"/>
                    </w:rPr>
                    <w:t xml:space="preserve"> </w:t>
                  </w:r>
                  <w:r>
                    <w:rPr>
                      <w:color w:val="000000"/>
                    </w:rPr>
                    <w:t>that</w:t>
                  </w:r>
                  <w:r>
                    <w:rPr>
                      <w:color w:val="000000"/>
                      <w:spacing w:val="-3"/>
                    </w:rPr>
                    <w:t xml:space="preserve"> </w:t>
                  </w:r>
                  <w:r>
                    <w:rPr>
                      <w:color w:val="000000"/>
                    </w:rPr>
                    <w:t>are</w:t>
                  </w:r>
                  <w:r>
                    <w:rPr>
                      <w:color w:val="000000"/>
                      <w:spacing w:val="-3"/>
                    </w:rPr>
                    <w:t xml:space="preserve"> </w:t>
                  </w:r>
                  <w:r>
                    <w:rPr>
                      <w:color w:val="000000"/>
                    </w:rPr>
                    <w:t>safe,</w:t>
                  </w:r>
                  <w:r>
                    <w:rPr>
                      <w:color w:val="000000"/>
                      <w:spacing w:val="-22"/>
                    </w:rPr>
                    <w:t xml:space="preserve"> </w:t>
                  </w:r>
                  <w:r>
                    <w:rPr>
                      <w:color w:val="000000"/>
                    </w:rPr>
                    <w:t>secure,</w:t>
                  </w:r>
                  <w:r>
                    <w:rPr>
                      <w:color w:val="000000"/>
                      <w:spacing w:val="-22"/>
                    </w:rPr>
                    <w:t xml:space="preserve"> </w:t>
                  </w:r>
                  <w:r>
                    <w:rPr>
                      <w:color w:val="000000"/>
                    </w:rPr>
                    <w:t>and</w:t>
                  </w:r>
                  <w:r>
                    <w:rPr>
                      <w:color w:val="000000"/>
                      <w:spacing w:val="-3"/>
                    </w:rPr>
                    <w:t xml:space="preserve"> </w:t>
                  </w:r>
                  <w:r>
                    <w:rPr>
                      <w:color w:val="000000"/>
                    </w:rPr>
                    <w:t>loving—these</w:t>
                  </w:r>
                  <w:r>
                    <w:rPr>
                      <w:color w:val="000000"/>
                      <w:spacing w:val="-3"/>
                    </w:rPr>
                    <w:t xml:space="preserve"> </w:t>
                  </w:r>
                  <w:r>
                    <w:rPr>
                      <w:color w:val="000000"/>
                    </w:rPr>
                    <w:t>help</w:t>
                  </w:r>
                  <w:r>
                    <w:rPr>
                      <w:color w:val="000000"/>
                      <w:spacing w:val="-3"/>
                    </w:rPr>
                    <w:t xml:space="preserve"> </w:t>
                  </w:r>
                  <w:r>
                    <w:rPr>
                      <w:color w:val="000000"/>
                    </w:rPr>
                    <w:t>the</w:t>
                  </w:r>
                  <w:r>
                    <w:rPr>
                      <w:color w:val="000000"/>
                      <w:spacing w:val="-4"/>
                    </w:rPr>
                    <w:t xml:space="preserve"> </w:t>
                  </w:r>
                  <w:r>
                    <w:rPr>
                      <w:color w:val="000000"/>
                    </w:rPr>
                    <w:t>child</w:t>
                  </w:r>
                  <w:r>
                    <w:rPr>
                      <w:color w:val="000000"/>
                      <w:spacing w:val="-3"/>
                    </w:rPr>
                    <w:t xml:space="preserve"> </w:t>
                  </w:r>
                  <w:r>
                    <w:rPr>
                      <w:color w:val="000000"/>
                    </w:rPr>
                    <w:t>feel</w:t>
                  </w:r>
                  <w:r>
                    <w:rPr>
                      <w:color w:val="000000"/>
                      <w:spacing w:val="-3"/>
                    </w:rPr>
                    <w:t xml:space="preserve"> </w:t>
                  </w:r>
                  <w:r>
                    <w:rPr>
                      <w:color w:val="000000"/>
                    </w:rPr>
                    <w:t>cared</w:t>
                  </w:r>
                  <w:r>
                    <w:rPr>
                      <w:color w:val="000000"/>
                      <w:spacing w:val="-3"/>
                    </w:rPr>
                    <w:t xml:space="preserve"> </w:t>
                  </w:r>
                  <w:r>
                    <w:rPr>
                      <w:color w:val="000000"/>
                    </w:rPr>
                    <w:t>for</w:t>
                  </w:r>
                  <w:r>
                    <w:rPr>
                      <w:color w:val="000000"/>
                      <w:spacing w:val="-3"/>
                    </w:rPr>
                    <w:t xml:space="preserve"> </w:t>
                  </w:r>
                  <w:r>
                    <w:rPr>
                      <w:color w:val="000000"/>
                    </w:rPr>
                    <w:t>and</w:t>
                  </w:r>
                  <w:r>
                    <w:rPr>
                      <w:color w:val="000000"/>
                      <w:spacing w:val="-3"/>
                    </w:rPr>
                    <w:t xml:space="preserve"> </w:t>
                  </w:r>
                  <w:r>
                    <w:rPr>
                      <w:color w:val="000000"/>
                    </w:rPr>
                    <w:t>worthy</w:t>
                  </w:r>
                  <w:r>
                    <w:rPr>
                      <w:color w:val="000000"/>
                      <w:spacing w:val="-4"/>
                    </w:rPr>
                    <w:t xml:space="preserve"> </w:t>
                  </w:r>
                  <w:r>
                    <w:rPr>
                      <w:color w:val="000000"/>
                    </w:rPr>
                    <w:t>of</w:t>
                  </w:r>
                  <w:r>
                    <w:rPr>
                      <w:color w:val="000000"/>
                      <w:spacing w:val="-3"/>
                    </w:rPr>
                    <w:t xml:space="preserve"> </w:t>
                  </w:r>
                  <w:r>
                    <w:rPr>
                      <w:color w:val="000000"/>
                      <w:spacing w:val="-2"/>
                    </w:rPr>
                    <w:t>love.</w:t>
                  </w:r>
                </w:p>
                <w:p w14:paraId="2ACFA2AA" w14:textId="77777777" w:rsidR="006C7D96" w:rsidRDefault="00CA704C">
                  <w:pPr>
                    <w:pStyle w:val="BodyText"/>
                    <w:spacing w:before="165" w:line="300" w:lineRule="auto"/>
                    <w:ind w:left="249"/>
                    <w:rPr>
                      <w:color w:val="000000"/>
                    </w:rPr>
                  </w:pPr>
                  <w:r>
                    <w:rPr>
                      <w:b/>
                      <w:color w:val="000000"/>
                      <w:spacing w:val="-2"/>
                    </w:rPr>
                    <w:t>Responsive</w:t>
                  </w:r>
                  <w:r>
                    <w:rPr>
                      <w:b/>
                      <w:color w:val="000000"/>
                      <w:spacing w:val="-8"/>
                    </w:rPr>
                    <w:t xml:space="preserve"> </w:t>
                  </w:r>
                  <w:r>
                    <w:rPr>
                      <w:color w:val="000000"/>
                      <w:spacing w:val="-2"/>
                    </w:rPr>
                    <w:t>interactions</w:t>
                  </w:r>
                  <w:r>
                    <w:rPr>
                      <w:color w:val="000000"/>
                      <w:spacing w:val="-7"/>
                    </w:rPr>
                    <w:t xml:space="preserve"> </w:t>
                  </w:r>
                  <w:r>
                    <w:rPr>
                      <w:color w:val="000000"/>
                      <w:spacing w:val="-2"/>
                    </w:rPr>
                    <w:t>that</w:t>
                  </w:r>
                  <w:r>
                    <w:rPr>
                      <w:color w:val="000000"/>
                      <w:spacing w:val="-7"/>
                    </w:rPr>
                    <w:t xml:space="preserve"> </w:t>
                  </w:r>
                  <w:r>
                    <w:rPr>
                      <w:color w:val="000000"/>
                      <w:spacing w:val="-2"/>
                    </w:rPr>
                    <w:t>allow</w:t>
                  </w:r>
                  <w:r>
                    <w:rPr>
                      <w:color w:val="000000"/>
                      <w:spacing w:val="-7"/>
                    </w:rPr>
                    <w:t xml:space="preserve"> </w:t>
                  </w:r>
                  <w:r>
                    <w:rPr>
                      <w:color w:val="000000"/>
                      <w:spacing w:val="-2"/>
                    </w:rPr>
                    <w:t>the</w:t>
                  </w:r>
                  <w:r>
                    <w:rPr>
                      <w:color w:val="000000"/>
                      <w:spacing w:val="-7"/>
                    </w:rPr>
                    <w:t xml:space="preserve"> </w:t>
                  </w:r>
                  <w:r>
                    <w:rPr>
                      <w:color w:val="000000"/>
                      <w:spacing w:val="-2"/>
                    </w:rPr>
                    <w:t>child</w:t>
                  </w:r>
                  <w:r>
                    <w:rPr>
                      <w:color w:val="000000"/>
                      <w:spacing w:val="-7"/>
                    </w:rPr>
                    <w:t xml:space="preserve"> </w:t>
                  </w:r>
                  <w:r>
                    <w:rPr>
                      <w:color w:val="000000"/>
                      <w:spacing w:val="-2"/>
                    </w:rPr>
                    <w:t>to</w:t>
                  </w:r>
                  <w:r>
                    <w:rPr>
                      <w:color w:val="000000"/>
                      <w:spacing w:val="-7"/>
                    </w:rPr>
                    <w:t xml:space="preserve"> </w:t>
                  </w:r>
                  <w:r>
                    <w:rPr>
                      <w:color w:val="000000"/>
                      <w:spacing w:val="-2"/>
                    </w:rPr>
                    <w:t>initiate</w:t>
                  </w:r>
                  <w:r>
                    <w:rPr>
                      <w:color w:val="000000"/>
                      <w:spacing w:val="-7"/>
                    </w:rPr>
                    <w:t xml:space="preserve"> </w:t>
                  </w:r>
                  <w:r>
                    <w:rPr>
                      <w:color w:val="000000"/>
                      <w:spacing w:val="-2"/>
                    </w:rPr>
                    <w:t>a</w:t>
                  </w:r>
                  <w:r>
                    <w:rPr>
                      <w:color w:val="000000"/>
                      <w:spacing w:val="-7"/>
                    </w:rPr>
                    <w:t xml:space="preserve"> </w:t>
                  </w:r>
                  <w:r>
                    <w:rPr>
                      <w:color w:val="000000"/>
                      <w:spacing w:val="-2"/>
                    </w:rPr>
                    <w:t>sound,</w:t>
                  </w:r>
                  <w:r>
                    <w:rPr>
                      <w:color w:val="000000"/>
                      <w:spacing w:val="-27"/>
                    </w:rPr>
                    <w:t xml:space="preserve"> </w:t>
                  </w:r>
                  <w:r>
                    <w:rPr>
                      <w:color w:val="000000"/>
                      <w:spacing w:val="-2"/>
                    </w:rPr>
                    <w:t>a</w:t>
                  </w:r>
                  <w:r>
                    <w:rPr>
                      <w:color w:val="000000"/>
                      <w:spacing w:val="-7"/>
                    </w:rPr>
                    <w:t xml:space="preserve"> </w:t>
                  </w:r>
                  <w:r>
                    <w:rPr>
                      <w:color w:val="000000"/>
                      <w:spacing w:val="-2"/>
                    </w:rPr>
                    <w:t>task,</w:t>
                  </w:r>
                  <w:r>
                    <w:rPr>
                      <w:color w:val="000000"/>
                      <w:spacing w:val="-27"/>
                    </w:rPr>
                    <w:t xml:space="preserve"> </w:t>
                  </w:r>
                  <w:r>
                    <w:rPr>
                      <w:color w:val="000000"/>
                      <w:spacing w:val="-2"/>
                    </w:rPr>
                    <w:t>a</w:t>
                  </w:r>
                  <w:r>
                    <w:rPr>
                      <w:color w:val="000000"/>
                      <w:spacing w:val="-7"/>
                    </w:rPr>
                    <w:t xml:space="preserve"> </w:t>
                  </w:r>
                  <w:r>
                    <w:rPr>
                      <w:color w:val="000000"/>
                      <w:spacing w:val="-2"/>
                    </w:rPr>
                    <w:t>game—and</w:t>
                  </w:r>
                  <w:r>
                    <w:rPr>
                      <w:color w:val="000000"/>
                      <w:spacing w:val="-7"/>
                    </w:rPr>
                    <w:t xml:space="preserve"> </w:t>
                  </w:r>
                  <w:r>
                    <w:rPr>
                      <w:color w:val="000000"/>
                      <w:spacing w:val="-2"/>
                    </w:rPr>
                    <w:t>get</w:t>
                  </w:r>
                  <w:r>
                    <w:rPr>
                      <w:color w:val="000000"/>
                      <w:spacing w:val="-7"/>
                    </w:rPr>
                    <w:t xml:space="preserve"> </w:t>
                  </w:r>
                  <w:r>
                    <w:rPr>
                      <w:color w:val="000000"/>
                      <w:spacing w:val="-2"/>
                    </w:rPr>
                    <w:t>a</w:t>
                  </w:r>
                  <w:r>
                    <w:rPr>
                      <w:color w:val="000000"/>
                      <w:spacing w:val="-7"/>
                    </w:rPr>
                    <w:t xml:space="preserve"> </w:t>
                  </w:r>
                  <w:r>
                    <w:rPr>
                      <w:color w:val="000000"/>
                      <w:spacing w:val="-2"/>
                    </w:rPr>
                    <w:t>positive</w:t>
                  </w:r>
                  <w:r>
                    <w:rPr>
                      <w:color w:val="000000"/>
                      <w:spacing w:val="-7"/>
                    </w:rPr>
                    <w:t xml:space="preserve"> </w:t>
                  </w:r>
                  <w:r>
                    <w:rPr>
                      <w:color w:val="000000"/>
                      <w:spacing w:val="-2"/>
                    </w:rPr>
                    <w:t xml:space="preserve">response </w:t>
                  </w:r>
                  <w:r>
                    <w:rPr>
                      <w:color w:val="000000"/>
                    </w:rPr>
                    <w:t>from</w:t>
                  </w:r>
                  <w:r>
                    <w:rPr>
                      <w:color w:val="000000"/>
                      <w:spacing w:val="-8"/>
                    </w:rPr>
                    <w:t xml:space="preserve"> </w:t>
                  </w:r>
                  <w:r>
                    <w:rPr>
                      <w:color w:val="000000"/>
                    </w:rPr>
                    <w:t>an</w:t>
                  </w:r>
                  <w:r>
                    <w:rPr>
                      <w:color w:val="000000"/>
                      <w:spacing w:val="-8"/>
                    </w:rPr>
                    <w:t xml:space="preserve"> </w:t>
                  </w:r>
                  <w:r>
                    <w:rPr>
                      <w:color w:val="000000"/>
                    </w:rPr>
                    <w:t>adult. These</w:t>
                  </w:r>
                  <w:r>
                    <w:rPr>
                      <w:color w:val="000000"/>
                      <w:spacing w:val="-8"/>
                    </w:rPr>
                    <w:t xml:space="preserve"> </w:t>
                  </w:r>
                  <w:r>
                    <w:rPr>
                      <w:color w:val="000000"/>
                    </w:rPr>
                    <w:t>help</w:t>
                  </w:r>
                  <w:r>
                    <w:rPr>
                      <w:color w:val="000000"/>
                      <w:spacing w:val="-8"/>
                    </w:rPr>
                    <w:t xml:space="preserve"> </w:t>
                  </w:r>
                  <w:r>
                    <w:rPr>
                      <w:color w:val="000000"/>
                    </w:rPr>
                    <w:t>children</w:t>
                  </w:r>
                  <w:r>
                    <w:rPr>
                      <w:color w:val="000000"/>
                      <w:spacing w:val="-8"/>
                    </w:rPr>
                    <w:t xml:space="preserve"> </w:t>
                  </w:r>
                  <w:r>
                    <w:rPr>
                      <w:color w:val="000000"/>
                    </w:rPr>
                    <w:t>learn</w:t>
                  </w:r>
                  <w:r>
                    <w:rPr>
                      <w:color w:val="000000"/>
                      <w:spacing w:val="-8"/>
                    </w:rPr>
                    <w:t xml:space="preserve"> </w:t>
                  </w:r>
                  <w:r>
                    <w:rPr>
                      <w:color w:val="000000"/>
                    </w:rPr>
                    <w:t>that</w:t>
                  </w:r>
                  <w:r>
                    <w:rPr>
                      <w:color w:val="000000"/>
                      <w:spacing w:val="-8"/>
                    </w:rPr>
                    <w:t xml:space="preserve"> </w:t>
                  </w:r>
                  <w:r>
                    <w:rPr>
                      <w:color w:val="000000"/>
                    </w:rPr>
                    <w:t>what</w:t>
                  </w:r>
                  <w:r>
                    <w:rPr>
                      <w:color w:val="000000"/>
                      <w:spacing w:val="-8"/>
                    </w:rPr>
                    <w:t xml:space="preserve"> </w:t>
                  </w:r>
                  <w:r>
                    <w:rPr>
                      <w:color w:val="000000"/>
                    </w:rPr>
                    <w:t>they</w:t>
                  </w:r>
                  <w:r>
                    <w:rPr>
                      <w:color w:val="000000"/>
                      <w:spacing w:val="-8"/>
                    </w:rPr>
                    <w:t xml:space="preserve"> </w:t>
                  </w:r>
                  <w:r>
                    <w:rPr>
                      <w:color w:val="000000"/>
                    </w:rPr>
                    <w:t>do</w:t>
                  </w:r>
                  <w:r>
                    <w:rPr>
                      <w:color w:val="000000"/>
                      <w:spacing w:val="-8"/>
                    </w:rPr>
                    <w:t xml:space="preserve"> </w:t>
                  </w:r>
                  <w:r>
                    <w:rPr>
                      <w:color w:val="000000"/>
                    </w:rPr>
                    <w:t>has</w:t>
                  </w:r>
                  <w:r>
                    <w:rPr>
                      <w:color w:val="000000"/>
                      <w:spacing w:val="-8"/>
                    </w:rPr>
                    <w:t xml:space="preserve"> </w:t>
                  </w:r>
                  <w:r>
                    <w:rPr>
                      <w:color w:val="000000"/>
                    </w:rPr>
                    <w:t>an</w:t>
                  </w:r>
                  <w:r>
                    <w:rPr>
                      <w:color w:val="000000"/>
                      <w:spacing w:val="-8"/>
                    </w:rPr>
                    <w:t xml:space="preserve"> </w:t>
                  </w:r>
                  <w:r>
                    <w:rPr>
                      <w:color w:val="000000"/>
                    </w:rPr>
                    <w:t>impact</w:t>
                  </w:r>
                  <w:r>
                    <w:rPr>
                      <w:color w:val="000000"/>
                      <w:spacing w:val="-8"/>
                    </w:rPr>
                    <w:t xml:space="preserve"> </w:t>
                  </w:r>
                  <w:r>
                    <w:rPr>
                      <w:color w:val="000000"/>
                    </w:rPr>
                    <w:t>on</w:t>
                  </w:r>
                  <w:r>
                    <w:rPr>
                      <w:color w:val="000000"/>
                      <w:spacing w:val="-8"/>
                    </w:rPr>
                    <w:t xml:space="preserve"> </w:t>
                  </w:r>
                  <w:r>
                    <w:rPr>
                      <w:color w:val="000000"/>
                    </w:rPr>
                    <w:t>the</w:t>
                  </w:r>
                  <w:r>
                    <w:rPr>
                      <w:color w:val="000000"/>
                      <w:spacing w:val="-8"/>
                    </w:rPr>
                    <w:t xml:space="preserve"> </w:t>
                  </w:r>
                  <w:r>
                    <w:rPr>
                      <w:color w:val="000000"/>
                    </w:rPr>
                    <w:t>world</w:t>
                  </w:r>
                  <w:r>
                    <w:rPr>
                      <w:color w:val="000000"/>
                      <w:spacing w:val="-8"/>
                    </w:rPr>
                    <w:t xml:space="preserve"> </w:t>
                  </w:r>
                  <w:r>
                    <w:rPr>
                      <w:color w:val="000000"/>
                    </w:rPr>
                    <w:t>around</w:t>
                  </w:r>
                  <w:r>
                    <w:rPr>
                      <w:color w:val="000000"/>
                      <w:spacing w:val="-8"/>
                    </w:rPr>
                    <w:t xml:space="preserve"> </w:t>
                  </w:r>
                  <w:r>
                    <w:rPr>
                      <w:color w:val="000000"/>
                    </w:rPr>
                    <w:t>them.</w:t>
                  </w:r>
                </w:p>
                <w:p w14:paraId="7AA01923" w14:textId="77777777" w:rsidR="006C7D96" w:rsidRDefault="00CA704C">
                  <w:pPr>
                    <w:pStyle w:val="BodyText"/>
                    <w:spacing w:before="102" w:line="300" w:lineRule="auto"/>
                    <w:ind w:left="249" w:right="289"/>
                    <w:rPr>
                      <w:color w:val="000000"/>
                    </w:rPr>
                  </w:pPr>
                  <w:r>
                    <w:rPr>
                      <w:b/>
                      <w:color w:val="000000"/>
                    </w:rPr>
                    <w:t>Respect</w:t>
                  </w:r>
                  <w:r>
                    <w:rPr>
                      <w:b/>
                      <w:color w:val="000000"/>
                      <w:spacing w:val="-9"/>
                    </w:rPr>
                    <w:t xml:space="preserve"> </w:t>
                  </w:r>
                  <w:r>
                    <w:rPr>
                      <w:color w:val="000000"/>
                    </w:rPr>
                    <w:t>for</w:t>
                  </w:r>
                  <w:r>
                    <w:rPr>
                      <w:color w:val="000000"/>
                      <w:spacing w:val="-6"/>
                    </w:rPr>
                    <w:t xml:space="preserve"> </w:t>
                  </w:r>
                  <w:r>
                    <w:rPr>
                      <w:color w:val="000000"/>
                    </w:rPr>
                    <w:t>the</w:t>
                  </w:r>
                  <w:r>
                    <w:rPr>
                      <w:color w:val="000000"/>
                      <w:spacing w:val="-6"/>
                    </w:rPr>
                    <w:t xml:space="preserve"> </w:t>
                  </w:r>
                  <w:r>
                    <w:rPr>
                      <w:color w:val="000000"/>
                    </w:rPr>
                    <w:t>child,</w:t>
                  </w:r>
                  <w:r>
                    <w:rPr>
                      <w:color w:val="000000"/>
                      <w:spacing w:val="-22"/>
                    </w:rPr>
                    <w:t xml:space="preserve"> </w:t>
                  </w:r>
                  <w:r>
                    <w:rPr>
                      <w:color w:val="000000"/>
                    </w:rPr>
                    <w:t>and</w:t>
                  </w:r>
                  <w:r>
                    <w:rPr>
                      <w:color w:val="000000"/>
                      <w:spacing w:val="-6"/>
                    </w:rPr>
                    <w:t xml:space="preserve"> </w:t>
                  </w:r>
                  <w:r>
                    <w:rPr>
                      <w:color w:val="000000"/>
                    </w:rPr>
                    <w:t>for</w:t>
                  </w:r>
                  <w:r>
                    <w:rPr>
                      <w:color w:val="000000"/>
                      <w:spacing w:val="-6"/>
                    </w:rPr>
                    <w:t xml:space="preserve"> </w:t>
                  </w:r>
                  <w:r>
                    <w:rPr>
                      <w:color w:val="000000"/>
                    </w:rPr>
                    <w:t>the</w:t>
                  </w:r>
                  <w:r>
                    <w:rPr>
                      <w:color w:val="000000"/>
                      <w:spacing w:val="-6"/>
                    </w:rPr>
                    <w:t xml:space="preserve"> </w:t>
                  </w:r>
                  <w:r>
                    <w:rPr>
                      <w:color w:val="000000"/>
                    </w:rPr>
                    <w:t>child’s</w:t>
                  </w:r>
                  <w:r>
                    <w:rPr>
                      <w:color w:val="000000"/>
                      <w:spacing w:val="-6"/>
                    </w:rPr>
                    <w:t xml:space="preserve"> </w:t>
                  </w:r>
                  <w:r>
                    <w:rPr>
                      <w:color w:val="000000"/>
                    </w:rPr>
                    <w:t>family</w:t>
                  </w:r>
                  <w:r>
                    <w:rPr>
                      <w:color w:val="000000"/>
                      <w:spacing w:val="-6"/>
                    </w:rPr>
                    <w:t xml:space="preserve"> </w:t>
                  </w:r>
                  <w:r>
                    <w:rPr>
                      <w:color w:val="000000"/>
                    </w:rPr>
                    <w:t>and</w:t>
                  </w:r>
                  <w:r>
                    <w:rPr>
                      <w:color w:val="000000"/>
                      <w:spacing w:val="-6"/>
                    </w:rPr>
                    <w:t xml:space="preserve"> </w:t>
                  </w:r>
                  <w:r>
                    <w:rPr>
                      <w:color w:val="000000"/>
                    </w:rPr>
                    <w:t>culture. Treating</w:t>
                  </w:r>
                  <w:r>
                    <w:rPr>
                      <w:color w:val="000000"/>
                      <w:spacing w:val="-6"/>
                    </w:rPr>
                    <w:t xml:space="preserve"> </w:t>
                  </w:r>
                  <w:r>
                    <w:rPr>
                      <w:color w:val="000000"/>
                    </w:rPr>
                    <w:t>the</w:t>
                  </w:r>
                  <w:r>
                    <w:rPr>
                      <w:color w:val="000000"/>
                      <w:spacing w:val="-6"/>
                    </w:rPr>
                    <w:t xml:space="preserve"> </w:t>
                  </w:r>
                  <w:r>
                    <w:rPr>
                      <w:color w:val="000000"/>
                    </w:rPr>
                    <w:t>child</w:t>
                  </w:r>
                  <w:r>
                    <w:rPr>
                      <w:color w:val="000000"/>
                      <w:spacing w:val="-6"/>
                    </w:rPr>
                    <w:t xml:space="preserve"> </w:t>
                  </w:r>
                  <w:r>
                    <w:rPr>
                      <w:color w:val="000000"/>
                    </w:rPr>
                    <w:t>as</w:t>
                  </w:r>
                  <w:r>
                    <w:rPr>
                      <w:color w:val="000000"/>
                      <w:spacing w:val="-6"/>
                    </w:rPr>
                    <w:t xml:space="preserve"> </w:t>
                  </w:r>
                  <w:r>
                    <w:rPr>
                      <w:color w:val="000000"/>
                    </w:rPr>
                    <w:t>an</w:t>
                  </w:r>
                  <w:r>
                    <w:rPr>
                      <w:color w:val="000000"/>
                      <w:spacing w:val="-6"/>
                    </w:rPr>
                    <w:t xml:space="preserve"> </w:t>
                  </w:r>
                  <w:r>
                    <w:rPr>
                      <w:color w:val="000000"/>
                    </w:rPr>
                    <w:t>individual</w:t>
                  </w:r>
                  <w:r>
                    <w:rPr>
                      <w:color w:val="000000"/>
                      <w:spacing w:val="-6"/>
                    </w:rPr>
                    <w:t xml:space="preserve"> </w:t>
                  </w:r>
                  <w:r>
                    <w:rPr>
                      <w:color w:val="000000"/>
                    </w:rPr>
                    <w:t>with</w:t>
                  </w:r>
                  <w:r>
                    <w:rPr>
                      <w:color w:val="000000"/>
                      <w:spacing w:val="-6"/>
                    </w:rPr>
                    <w:t xml:space="preserve"> </w:t>
                  </w:r>
                  <w:r>
                    <w:rPr>
                      <w:color w:val="000000"/>
                    </w:rPr>
                    <w:t>rights and feelings goes a long way toward establishing feelings of self-esteem.</w:t>
                  </w:r>
                </w:p>
                <w:p w14:paraId="6AF15B8F" w14:textId="77777777" w:rsidR="006C7D96" w:rsidRDefault="00CA704C">
                  <w:pPr>
                    <w:pStyle w:val="BodyText"/>
                    <w:spacing w:before="102" w:line="300" w:lineRule="auto"/>
                    <w:ind w:left="249"/>
                    <w:rPr>
                      <w:color w:val="000000"/>
                    </w:rPr>
                  </w:pPr>
                  <w:r>
                    <w:rPr>
                      <w:b/>
                      <w:color w:val="000000"/>
                    </w:rPr>
                    <w:t>Routines</w:t>
                  </w:r>
                  <w:r>
                    <w:rPr>
                      <w:b/>
                      <w:color w:val="000000"/>
                      <w:spacing w:val="-8"/>
                    </w:rPr>
                    <w:t xml:space="preserve"> </w:t>
                  </w:r>
                  <w:r>
                    <w:rPr>
                      <w:color w:val="000000"/>
                    </w:rPr>
                    <w:t>provide</w:t>
                  </w:r>
                  <w:r>
                    <w:rPr>
                      <w:color w:val="000000"/>
                      <w:spacing w:val="-5"/>
                    </w:rPr>
                    <w:t xml:space="preserve"> </w:t>
                  </w:r>
                  <w:r>
                    <w:rPr>
                      <w:color w:val="000000"/>
                    </w:rPr>
                    <w:t>comfort</w:t>
                  </w:r>
                  <w:r>
                    <w:rPr>
                      <w:color w:val="000000"/>
                      <w:spacing w:val="-6"/>
                    </w:rPr>
                    <w:t xml:space="preserve"> </w:t>
                  </w:r>
                  <w:r>
                    <w:rPr>
                      <w:color w:val="000000"/>
                    </w:rPr>
                    <w:t>for</w:t>
                  </w:r>
                  <w:r>
                    <w:rPr>
                      <w:color w:val="000000"/>
                      <w:spacing w:val="-5"/>
                    </w:rPr>
                    <w:t xml:space="preserve"> </w:t>
                  </w:r>
                  <w:r>
                    <w:rPr>
                      <w:color w:val="000000"/>
                    </w:rPr>
                    <w:t>the</w:t>
                  </w:r>
                  <w:r>
                    <w:rPr>
                      <w:color w:val="000000"/>
                      <w:spacing w:val="-5"/>
                    </w:rPr>
                    <w:t xml:space="preserve"> </w:t>
                  </w:r>
                  <w:r>
                    <w:rPr>
                      <w:color w:val="000000"/>
                    </w:rPr>
                    <w:t>child,</w:t>
                  </w:r>
                  <w:r>
                    <w:rPr>
                      <w:color w:val="000000"/>
                      <w:spacing w:val="-22"/>
                    </w:rPr>
                    <w:t xml:space="preserve"> </w:t>
                  </w:r>
                  <w:r>
                    <w:rPr>
                      <w:color w:val="000000"/>
                    </w:rPr>
                    <w:t>allowing</w:t>
                  </w:r>
                  <w:r>
                    <w:rPr>
                      <w:color w:val="000000"/>
                      <w:spacing w:val="-5"/>
                    </w:rPr>
                    <w:t xml:space="preserve"> </w:t>
                  </w:r>
                  <w:r>
                    <w:rPr>
                      <w:color w:val="000000"/>
                    </w:rPr>
                    <w:t>him</w:t>
                  </w:r>
                  <w:r>
                    <w:rPr>
                      <w:color w:val="000000"/>
                      <w:spacing w:val="-5"/>
                    </w:rPr>
                    <w:t xml:space="preserve"> </w:t>
                  </w:r>
                  <w:r>
                    <w:rPr>
                      <w:color w:val="000000"/>
                    </w:rPr>
                    <w:t>to</w:t>
                  </w:r>
                  <w:r>
                    <w:rPr>
                      <w:color w:val="000000"/>
                      <w:spacing w:val="-5"/>
                    </w:rPr>
                    <w:t xml:space="preserve"> </w:t>
                  </w:r>
                  <w:r>
                    <w:rPr>
                      <w:color w:val="000000"/>
                    </w:rPr>
                    <w:t>predict</w:t>
                  </w:r>
                  <w:r>
                    <w:rPr>
                      <w:color w:val="000000"/>
                      <w:spacing w:val="-5"/>
                    </w:rPr>
                    <w:t xml:space="preserve"> </w:t>
                  </w:r>
                  <w:r>
                    <w:rPr>
                      <w:color w:val="000000"/>
                    </w:rPr>
                    <w:t>what</w:t>
                  </w:r>
                  <w:r>
                    <w:rPr>
                      <w:color w:val="000000"/>
                      <w:spacing w:val="-5"/>
                    </w:rPr>
                    <w:t xml:space="preserve"> </w:t>
                  </w:r>
                  <w:r>
                    <w:rPr>
                      <w:color w:val="000000"/>
                    </w:rPr>
                    <w:t>will</w:t>
                  </w:r>
                  <w:r>
                    <w:rPr>
                      <w:color w:val="000000"/>
                      <w:spacing w:val="-5"/>
                    </w:rPr>
                    <w:t xml:space="preserve"> </w:t>
                  </w:r>
                  <w:r>
                    <w:rPr>
                      <w:color w:val="000000"/>
                    </w:rPr>
                    <w:t>come</w:t>
                  </w:r>
                  <w:r>
                    <w:rPr>
                      <w:color w:val="000000"/>
                      <w:spacing w:val="-5"/>
                    </w:rPr>
                    <w:t xml:space="preserve"> </w:t>
                  </w:r>
                  <w:r>
                    <w:rPr>
                      <w:color w:val="000000"/>
                    </w:rPr>
                    <w:t>next</w:t>
                  </w:r>
                  <w:r>
                    <w:rPr>
                      <w:color w:val="000000"/>
                      <w:spacing w:val="-5"/>
                    </w:rPr>
                    <w:t xml:space="preserve"> </w:t>
                  </w:r>
                  <w:r>
                    <w:rPr>
                      <w:color w:val="000000"/>
                    </w:rPr>
                    <w:t>during</w:t>
                  </w:r>
                  <w:r>
                    <w:rPr>
                      <w:color w:val="000000"/>
                      <w:spacing w:val="-5"/>
                    </w:rPr>
                    <w:t xml:space="preserve"> </w:t>
                  </w:r>
                  <w:r>
                    <w:rPr>
                      <w:color w:val="000000"/>
                    </w:rPr>
                    <w:t>the</w:t>
                  </w:r>
                  <w:r>
                    <w:rPr>
                      <w:color w:val="000000"/>
                      <w:spacing w:val="-5"/>
                    </w:rPr>
                    <w:t xml:space="preserve"> </w:t>
                  </w:r>
                  <w:r>
                    <w:rPr>
                      <w:color w:val="000000"/>
                    </w:rPr>
                    <w:t>day. They also encourage memory and the development of early organizational skil</w:t>
                  </w:r>
                  <w:r>
                    <w:rPr>
                      <w:color w:val="000000"/>
                    </w:rPr>
                    <w:t>ls.</w:t>
                  </w:r>
                </w:p>
                <w:p w14:paraId="485262ED" w14:textId="77777777" w:rsidR="006C7D96" w:rsidRDefault="00CA704C">
                  <w:pPr>
                    <w:pStyle w:val="BodyText"/>
                    <w:spacing w:before="103" w:line="300" w:lineRule="auto"/>
                    <w:ind w:left="249"/>
                    <w:rPr>
                      <w:color w:val="000000"/>
                    </w:rPr>
                  </w:pPr>
                  <w:r>
                    <w:rPr>
                      <w:b/>
                      <w:color w:val="000000"/>
                      <w:spacing w:val="-4"/>
                    </w:rPr>
                    <w:t>Repetition</w:t>
                  </w:r>
                  <w:r>
                    <w:rPr>
                      <w:b/>
                      <w:color w:val="000000"/>
                      <w:spacing w:val="-8"/>
                    </w:rPr>
                    <w:t xml:space="preserve"> </w:t>
                  </w:r>
                  <w:r>
                    <w:rPr>
                      <w:color w:val="000000"/>
                      <w:spacing w:val="-4"/>
                    </w:rPr>
                    <w:t>of</w:t>
                  </w:r>
                  <w:r>
                    <w:rPr>
                      <w:color w:val="000000"/>
                      <w:spacing w:val="-8"/>
                    </w:rPr>
                    <w:t xml:space="preserve"> </w:t>
                  </w:r>
                  <w:r>
                    <w:rPr>
                      <w:color w:val="000000"/>
                      <w:spacing w:val="-4"/>
                    </w:rPr>
                    <w:t>activities</w:t>
                  </w:r>
                  <w:r>
                    <w:rPr>
                      <w:color w:val="000000"/>
                      <w:spacing w:val="-8"/>
                    </w:rPr>
                    <w:t xml:space="preserve"> </w:t>
                  </w:r>
                  <w:r>
                    <w:rPr>
                      <w:color w:val="000000"/>
                      <w:spacing w:val="-4"/>
                    </w:rPr>
                    <w:t>actually</w:t>
                  </w:r>
                  <w:r>
                    <w:rPr>
                      <w:color w:val="000000"/>
                      <w:spacing w:val="-8"/>
                    </w:rPr>
                    <w:t xml:space="preserve"> </w:t>
                  </w:r>
                  <w:r>
                    <w:rPr>
                      <w:color w:val="000000"/>
                      <w:spacing w:val="-4"/>
                    </w:rPr>
                    <w:t>strengthens</w:t>
                  </w:r>
                  <w:r>
                    <w:rPr>
                      <w:color w:val="000000"/>
                      <w:spacing w:val="-8"/>
                    </w:rPr>
                    <w:t xml:space="preserve"> </w:t>
                  </w:r>
                  <w:r>
                    <w:rPr>
                      <w:color w:val="000000"/>
                      <w:spacing w:val="-4"/>
                    </w:rPr>
                    <w:t>the</w:t>
                  </w:r>
                  <w:r>
                    <w:rPr>
                      <w:color w:val="000000"/>
                      <w:spacing w:val="-8"/>
                    </w:rPr>
                    <w:t xml:space="preserve"> </w:t>
                  </w:r>
                  <w:r>
                    <w:rPr>
                      <w:color w:val="000000"/>
                      <w:spacing w:val="-4"/>
                    </w:rPr>
                    <w:t>connections</w:t>
                  </w:r>
                  <w:r>
                    <w:rPr>
                      <w:color w:val="000000"/>
                      <w:spacing w:val="-8"/>
                    </w:rPr>
                    <w:t xml:space="preserve"> </w:t>
                  </w:r>
                  <w:r>
                    <w:rPr>
                      <w:color w:val="000000"/>
                      <w:spacing w:val="-4"/>
                    </w:rPr>
                    <w:t>between</w:t>
                  </w:r>
                  <w:r>
                    <w:rPr>
                      <w:color w:val="000000"/>
                      <w:spacing w:val="-8"/>
                    </w:rPr>
                    <w:t xml:space="preserve"> </w:t>
                  </w:r>
                  <w:r>
                    <w:rPr>
                      <w:color w:val="000000"/>
                      <w:spacing w:val="-4"/>
                    </w:rPr>
                    <w:t>brain</w:t>
                  </w:r>
                  <w:r>
                    <w:rPr>
                      <w:color w:val="000000"/>
                      <w:spacing w:val="-8"/>
                    </w:rPr>
                    <w:t xml:space="preserve"> </w:t>
                  </w:r>
                  <w:r>
                    <w:rPr>
                      <w:color w:val="000000"/>
                      <w:spacing w:val="-4"/>
                    </w:rPr>
                    <w:t>cells.</w:t>
                  </w:r>
                  <w:r>
                    <w:rPr>
                      <w:color w:val="000000"/>
                      <w:spacing w:val="9"/>
                    </w:rPr>
                    <w:t xml:space="preserve"> </w:t>
                  </w:r>
                  <w:r>
                    <w:rPr>
                      <w:color w:val="000000"/>
                      <w:spacing w:val="-4"/>
                    </w:rPr>
                    <w:t>While</w:t>
                  </w:r>
                  <w:r>
                    <w:rPr>
                      <w:color w:val="000000"/>
                      <w:spacing w:val="-8"/>
                    </w:rPr>
                    <w:t xml:space="preserve"> </w:t>
                  </w:r>
                  <w:r>
                    <w:rPr>
                      <w:color w:val="000000"/>
                      <w:spacing w:val="-4"/>
                    </w:rPr>
                    <w:t>adults</w:t>
                  </w:r>
                  <w:r>
                    <w:rPr>
                      <w:color w:val="000000"/>
                      <w:spacing w:val="-8"/>
                    </w:rPr>
                    <w:t xml:space="preserve"> </w:t>
                  </w:r>
                  <w:r>
                    <w:rPr>
                      <w:color w:val="000000"/>
                      <w:spacing w:val="-4"/>
                    </w:rPr>
                    <w:t>usually</w:t>
                  </w:r>
                  <w:r>
                    <w:rPr>
                      <w:color w:val="000000"/>
                      <w:spacing w:val="-8"/>
                    </w:rPr>
                    <w:t xml:space="preserve"> </w:t>
                  </w:r>
                  <w:r>
                    <w:rPr>
                      <w:color w:val="000000"/>
                      <w:spacing w:val="-4"/>
                    </w:rPr>
                    <w:t>tire</w:t>
                  </w:r>
                  <w:r>
                    <w:rPr>
                      <w:color w:val="000000"/>
                      <w:spacing w:val="-8"/>
                    </w:rPr>
                    <w:t xml:space="preserve"> </w:t>
                  </w:r>
                  <w:r>
                    <w:rPr>
                      <w:color w:val="000000"/>
                      <w:spacing w:val="-4"/>
                    </w:rPr>
                    <w:t>of repetition,</w:t>
                  </w:r>
                  <w:r>
                    <w:rPr>
                      <w:color w:val="000000"/>
                      <w:spacing w:val="-31"/>
                    </w:rPr>
                    <w:t xml:space="preserve"> </w:t>
                  </w:r>
                  <w:r>
                    <w:rPr>
                      <w:color w:val="000000"/>
                      <w:spacing w:val="-4"/>
                    </w:rPr>
                    <w:t>children</w:t>
                  </w:r>
                  <w:r>
                    <w:rPr>
                      <w:color w:val="000000"/>
                      <w:spacing w:val="-12"/>
                    </w:rPr>
                    <w:t xml:space="preserve"> </w:t>
                  </w:r>
                  <w:r>
                    <w:rPr>
                      <w:color w:val="000000"/>
                      <w:spacing w:val="-4"/>
                    </w:rPr>
                    <w:t>are</w:t>
                  </w:r>
                  <w:r>
                    <w:rPr>
                      <w:color w:val="000000"/>
                      <w:spacing w:val="-11"/>
                    </w:rPr>
                    <w:t xml:space="preserve"> </w:t>
                  </w:r>
                  <w:r>
                    <w:rPr>
                      <w:color w:val="000000"/>
                      <w:spacing w:val="-4"/>
                    </w:rPr>
                    <w:t>drawn</w:t>
                  </w:r>
                  <w:r>
                    <w:rPr>
                      <w:color w:val="000000"/>
                      <w:spacing w:val="-11"/>
                    </w:rPr>
                    <w:t xml:space="preserve"> </w:t>
                  </w:r>
                  <w:r>
                    <w:rPr>
                      <w:color w:val="000000"/>
                      <w:spacing w:val="-4"/>
                    </w:rPr>
                    <w:t>to</w:t>
                  </w:r>
                  <w:r>
                    <w:rPr>
                      <w:color w:val="000000"/>
                      <w:spacing w:val="-11"/>
                    </w:rPr>
                    <w:t xml:space="preserve"> </w:t>
                  </w:r>
                  <w:r>
                    <w:rPr>
                      <w:color w:val="000000"/>
                      <w:spacing w:val="-4"/>
                    </w:rPr>
                    <w:t>repeat</w:t>
                  </w:r>
                  <w:r>
                    <w:rPr>
                      <w:color w:val="000000"/>
                      <w:spacing w:val="-11"/>
                    </w:rPr>
                    <w:t xml:space="preserve"> </w:t>
                  </w:r>
                  <w:r>
                    <w:rPr>
                      <w:color w:val="000000"/>
                      <w:spacing w:val="-4"/>
                    </w:rPr>
                    <w:t>activities</w:t>
                  </w:r>
                  <w:r>
                    <w:rPr>
                      <w:color w:val="000000"/>
                      <w:spacing w:val="-11"/>
                    </w:rPr>
                    <w:t xml:space="preserve"> </w:t>
                  </w:r>
                  <w:r>
                    <w:rPr>
                      <w:color w:val="000000"/>
                      <w:spacing w:val="-4"/>
                    </w:rPr>
                    <w:t>and</w:t>
                  </w:r>
                  <w:r>
                    <w:rPr>
                      <w:color w:val="000000"/>
                      <w:spacing w:val="-11"/>
                    </w:rPr>
                    <w:t xml:space="preserve"> </w:t>
                  </w:r>
                  <w:r>
                    <w:rPr>
                      <w:color w:val="000000"/>
                      <w:spacing w:val="-4"/>
                    </w:rPr>
                    <w:t>tasks</w:t>
                  </w:r>
                  <w:r>
                    <w:rPr>
                      <w:color w:val="000000"/>
                      <w:spacing w:val="-11"/>
                    </w:rPr>
                    <w:t xml:space="preserve"> </w:t>
                  </w:r>
                  <w:r>
                    <w:rPr>
                      <w:color w:val="000000"/>
                      <w:spacing w:val="-4"/>
                    </w:rPr>
                    <w:t>over</w:t>
                  </w:r>
                  <w:r>
                    <w:rPr>
                      <w:color w:val="000000"/>
                      <w:spacing w:val="-11"/>
                    </w:rPr>
                    <w:t xml:space="preserve"> </w:t>
                  </w:r>
                  <w:r>
                    <w:rPr>
                      <w:color w:val="000000"/>
                      <w:spacing w:val="-4"/>
                    </w:rPr>
                    <w:t>and</w:t>
                  </w:r>
                  <w:r>
                    <w:rPr>
                      <w:color w:val="000000"/>
                      <w:spacing w:val="-11"/>
                    </w:rPr>
                    <w:t xml:space="preserve"> </w:t>
                  </w:r>
                  <w:r>
                    <w:rPr>
                      <w:color w:val="000000"/>
                      <w:spacing w:val="-4"/>
                    </w:rPr>
                    <w:t>over</w:t>
                  </w:r>
                  <w:r>
                    <w:rPr>
                      <w:color w:val="000000"/>
                      <w:spacing w:val="-11"/>
                    </w:rPr>
                    <w:t xml:space="preserve"> </w:t>
                  </w:r>
                  <w:r>
                    <w:rPr>
                      <w:color w:val="000000"/>
                      <w:spacing w:val="-4"/>
                    </w:rPr>
                    <w:t>again</w:t>
                  </w:r>
                  <w:r>
                    <w:rPr>
                      <w:color w:val="000000"/>
                      <w:spacing w:val="-11"/>
                    </w:rPr>
                    <w:t xml:space="preserve"> </w:t>
                  </w:r>
                  <w:r>
                    <w:rPr>
                      <w:color w:val="000000"/>
                      <w:spacing w:val="-4"/>
                    </w:rPr>
                    <w:t>in</w:t>
                  </w:r>
                  <w:r>
                    <w:rPr>
                      <w:color w:val="000000"/>
                      <w:spacing w:val="-11"/>
                    </w:rPr>
                    <w:t xml:space="preserve"> </w:t>
                  </w:r>
                  <w:r>
                    <w:rPr>
                      <w:color w:val="000000"/>
                      <w:spacing w:val="-4"/>
                    </w:rPr>
                    <w:t>an</w:t>
                  </w:r>
                  <w:r>
                    <w:rPr>
                      <w:color w:val="000000"/>
                      <w:spacing w:val="-11"/>
                    </w:rPr>
                    <w:t xml:space="preserve"> </w:t>
                  </w:r>
                  <w:r>
                    <w:rPr>
                      <w:color w:val="000000"/>
                      <w:spacing w:val="-4"/>
                    </w:rPr>
                    <w:t>attempt</w:t>
                  </w:r>
                  <w:r>
                    <w:rPr>
                      <w:color w:val="000000"/>
                      <w:spacing w:val="-11"/>
                    </w:rPr>
                    <w:t xml:space="preserve"> </w:t>
                  </w:r>
                  <w:r>
                    <w:rPr>
                      <w:color w:val="000000"/>
                      <w:spacing w:val="-4"/>
                    </w:rPr>
                    <w:t>to</w:t>
                  </w:r>
                  <w:r>
                    <w:rPr>
                      <w:color w:val="000000"/>
                      <w:spacing w:val="-11"/>
                    </w:rPr>
                    <w:t xml:space="preserve"> </w:t>
                  </w:r>
                  <w:r>
                    <w:rPr>
                      <w:color w:val="000000"/>
                      <w:spacing w:val="-4"/>
                    </w:rPr>
                    <w:t>master</w:t>
                  </w:r>
                  <w:r>
                    <w:rPr>
                      <w:color w:val="000000"/>
                      <w:spacing w:val="-11"/>
                    </w:rPr>
                    <w:t xml:space="preserve"> </w:t>
                  </w:r>
                  <w:r>
                    <w:rPr>
                      <w:color w:val="000000"/>
                      <w:spacing w:val="-4"/>
                    </w:rPr>
                    <w:t>them.</w:t>
                  </w:r>
                </w:p>
                <w:p w14:paraId="1BAA002E" w14:textId="77777777" w:rsidR="006C7D96" w:rsidRDefault="00CA704C">
                  <w:pPr>
                    <w:pStyle w:val="BodyText"/>
                    <w:spacing w:before="102"/>
                    <w:ind w:left="249"/>
                    <w:rPr>
                      <w:color w:val="000000"/>
                    </w:rPr>
                  </w:pPr>
                  <w:r>
                    <w:rPr>
                      <w:i/>
                      <w:color w:val="000000"/>
                      <w:w w:val="95"/>
                    </w:rPr>
                    <w:t>Source:</w:t>
                  </w:r>
                  <w:r>
                    <w:rPr>
                      <w:i/>
                      <w:color w:val="000000"/>
                      <w:spacing w:val="-9"/>
                      <w:w w:val="95"/>
                    </w:rPr>
                    <w:t xml:space="preserve"> </w:t>
                  </w:r>
                  <w:r>
                    <w:rPr>
                      <w:color w:val="000000"/>
                      <w:w w:val="95"/>
                    </w:rPr>
                    <w:t>Adapted</w:t>
                  </w:r>
                  <w:r>
                    <w:rPr>
                      <w:color w:val="000000"/>
                      <w:spacing w:val="3"/>
                    </w:rPr>
                    <w:t xml:space="preserve"> </w:t>
                  </w:r>
                  <w:r>
                    <w:rPr>
                      <w:color w:val="000000"/>
                      <w:w w:val="95"/>
                    </w:rPr>
                    <w:t>from</w:t>
                  </w:r>
                  <w:r>
                    <w:rPr>
                      <w:color w:val="000000"/>
                      <w:spacing w:val="3"/>
                    </w:rPr>
                    <w:t xml:space="preserve"> </w:t>
                  </w:r>
                  <w:r>
                    <w:rPr>
                      <w:color w:val="000000"/>
                      <w:w w:val="95"/>
                    </w:rPr>
                    <w:t>Seibel,</w:t>
                  </w:r>
                  <w:r>
                    <w:rPr>
                      <w:color w:val="000000"/>
                      <w:spacing w:val="-13"/>
                      <w:w w:val="95"/>
                    </w:rPr>
                    <w:t xml:space="preserve"> </w:t>
                  </w:r>
                  <w:r>
                    <w:rPr>
                      <w:color w:val="000000"/>
                      <w:w w:val="95"/>
                    </w:rPr>
                    <w:t>Britt,</w:t>
                  </w:r>
                  <w:r>
                    <w:rPr>
                      <w:color w:val="000000"/>
                      <w:spacing w:val="-13"/>
                      <w:w w:val="95"/>
                    </w:rPr>
                    <w:t xml:space="preserve"> </w:t>
                  </w:r>
                  <w:r>
                    <w:rPr>
                      <w:color w:val="000000"/>
                      <w:w w:val="95"/>
                    </w:rPr>
                    <w:t>Gillespie,</w:t>
                  </w:r>
                  <w:r>
                    <w:rPr>
                      <w:color w:val="000000"/>
                      <w:spacing w:val="-13"/>
                      <w:w w:val="95"/>
                    </w:rPr>
                    <w:t xml:space="preserve"> </w:t>
                  </w:r>
                  <w:r>
                    <w:rPr>
                      <w:color w:val="000000"/>
                      <w:w w:val="95"/>
                    </w:rPr>
                    <w:t>and</w:t>
                  </w:r>
                  <w:r>
                    <w:rPr>
                      <w:color w:val="000000"/>
                      <w:spacing w:val="3"/>
                    </w:rPr>
                    <w:t xml:space="preserve"> </w:t>
                  </w:r>
                  <w:r>
                    <w:rPr>
                      <w:color w:val="000000"/>
                      <w:w w:val="95"/>
                    </w:rPr>
                    <w:t>Parlakian</w:t>
                  </w:r>
                  <w:r>
                    <w:rPr>
                      <w:color w:val="000000"/>
                      <w:spacing w:val="3"/>
                    </w:rPr>
                    <w:t xml:space="preserve"> </w:t>
                  </w:r>
                  <w:r>
                    <w:rPr>
                      <w:color w:val="000000"/>
                      <w:spacing w:val="-2"/>
                      <w:w w:val="95"/>
                    </w:rPr>
                    <w:t>(2006).</w:t>
                  </w:r>
                </w:p>
              </w:txbxContent>
            </v:textbox>
            <w10:wrap type="topAndBottom" anchorx="page"/>
          </v:shape>
        </w:pict>
      </w:r>
    </w:p>
    <w:p w14:paraId="4F566BA9" w14:textId="77777777" w:rsidR="006C7D96" w:rsidRDefault="006C7D96">
      <w:pPr>
        <w:pStyle w:val="BodyText"/>
        <w:spacing w:before="8"/>
        <w:rPr>
          <w:sz w:val="15"/>
        </w:rPr>
      </w:pPr>
    </w:p>
    <w:p w14:paraId="416D032B" w14:textId="77777777" w:rsidR="006C7D96" w:rsidRDefault="00CA704C">
      <w:pPr>
        <w:pStyle w:val="BodyText"/>
        <w:tabs>
          <w:tab w:val="left" w:pos="10443"/>
        </w:tabs>
        <w:spacing w:before="93" w:line="300" w:lineRule="auto"/>
        <w:ind w:left="1160" w:right="901" w:firstLine="360"/>
      </w:pPr>
      <w:r>
        <w:t>Like</w:t>
      </w:r>
      <w:r>
        <w:rPr>
          <w:spacing w:val="-16"/>
        </w:rPr>
        <w:t xml:space="preserve"> </w:t>
      </w:r>
      <w:r>
        <w:t>all</w:t>
      </w:r>
      <w:r>
        <w:rPr>
          <w:spacing w:val="-15"/>
        </w:rPr>
        <w:t xml:space="preserve"> </w:t>
      </w:r>
      <w:r>
        <w:t>infants,</w:t>
      </w:r>
      <w:r>
        <w:rPr>
          <w:spacing w:val="-18"/>
        </w:rPr>
        <w:t xml:space="preserve"> </w:t>
      </w:r>
      <w:r>
        <w:t>Ella</w:t>
      </w:r>
      <w:r>
        <w:rPr>
          <w:spacing w:val="-15"/>
        </w:rPr>
        <w:t xml:space="preserve"> </w:t>
      </w:r>
      <w:r>
        <w:t>prefers</w:t>
      </w:r>
      <w:r>
        <w:rPr>
          <w:spacing w:val="-16"/>
        </w:rPr>
        <w:t xml:space="preserve"> </w:t>
      </w:r>
      <w:r>
        <w:t>human</w:t>
      </w:r>
      <w:r>
        <w:rPr>
          <w:spacing w:val="-15"/>
        </w:rPr>
        <w:t xml:space="preserve"> </w:t>
      </w:r>
      <w:r>
        <w:t>interaction</w:t>
      </w:r>
      <w:r>
        <w:rPr>
          <w:spacing w:val="-13"/>
        </w:rPr>
        <w:t xml:space="preserve"> </w:t>
      </w:r>
      <w:r>
        <w:t>over</w:t>
      </w:r>
      <w:r>
        <w:rPr>
          <w:spacing w:val="-14"/>
        </w:rPr>
        <w:t xml:space="preserve"> </w:t>
      </w:r>
      <w:r>
        <w:t>everything</w:t>
      </w:r>
      <w:r>
        <w:rPr>
          <w:spacing w:val="-14"/>
        </w:rPr>
        <w:t xml:space="preserve"> </w:t>
      </w:r>
      <w:r>
        <w:t>else.</w:t>
      </w:r>
      <w:r>
        <w:rPr>
          <w:spacing w:val="20"/>
        </w:rPr>
        <w:t xml:space="preserve"> </w:t>
      </w:r>
      <w:r>
        <w:t>Studies</w:t>
      </w:r>
      <w:r>
        <w:rPr>
          <w:spacing w:val="-14"/>
        </w:rPr>
        <w:t xml:space="preserve"> </w:t>
      </w:r>
      <w:r>
        <w:t>show</w:t>
      </w:r>
      <w:r>
        <w:rPr>
          <w:spacing w:val="-14"/>
        </w:rPr>
        <w:t xml:space="preserve"> </w:t>
      </w:r>
      <w:r>
        <w:t>that</w:t>
      </w:r>
      <w:r>
        <w:rPr>
          <w:spacing w:val="-14"/>
        </w:rPr>
        <w:t xml:space="preserve"> </w:t>
      </w:r>
      <w:r>
        <w:t>babies</w:t>
      </w:r>
      <w:r>
        <w:rPr>
          <w:spacing w:val="-14"/>
        </w:rPr>
        <w:t xml:space="preserve"> </w:t>
      </w:r>
      <w:r>
        <w:t>naturally orient</w:t>
      </w:r>
      <w:r>
        <w:rPr>
          <w:spacing w:val="-13"/>
        </w:rPr>
        <w:t xml:space="preserve"> </w:t>
      </w:r>
      <w:r>
        <w:t>to</w:t>
      </w:r>
      <w:r>
        <w:rPr>
          <w:spacing w:val="-13"/>
        </w:rPr>
        <w:t xml:space="preserve"> </w:t>
      </w:r>
      <w:r>
        <w:t>people’s</w:t>
      </w:r>
      <w:r>
        <w:rPr>
          <w:spacing w:val="-13"/>
        </w:rPr>
        <w:t xml:space="preserve"> </w:t>
      </w:r>
      <w:r>
        <w:t>faces</w:t>
      </w:r>
      <w:r>
        <w:rPr>
          <w:spacing w:val="-13"/>
        </w:rPr>
        <w:t xml:space="preserve"> </w:t>
      </w:r>
      <w:r>
        <w:t>and</w:t>
      </w:r>
      <w:r>
        <w:rPr>
          <w:spacing w:val="-13"/>
        </w:rPr>
        <w:t xml:space="preserve"> </w:t>
      </w:r>
      <w:r>
        <w:t>would</w:t>
      </w:r>
      <w:r>
        <w:rPr>
          <w:spacing w:val="-13"/>
        </w:rPr>
        <w:t xml:space="preserve"> </w:t>
      </w:r>
      <w:r>
        <w:t>rather</w:t>
      </w:r>
      <w:r>
        <w:rPr>
          <w:spacing w:val="-13"/>
        </w:rPr>
        <w:t xml:space="preserve"> </w:t>
      </w:r>
      <w:r>
        <w:t>listen</w:t>
      </w:r>
      <w:r>
        <w:rPr>
          <w:spacing w:val="-13"/>
        </w:rPr>
        <w:t xml:space="preserve"> </w:t>
      </w:r>
      <w:r>
        <w:t>to</w:t>
      </w:r>
      <w:r>
        <w:rPr>
          <w:spacing w:val="-13"/>
        </w:rPr>
        <w:t xml:space="preserve"> </w:t>
      </w:r>
      <w:r>
        <w:t>speech</w:t>
      </w:r>
      <w:r>
        <w:rPr>
          <w:spacing w:val="-13"/>
        </w:rPr>
        <w:t xml:space="preserve"> </w:t>
      </w:r>
      <w:r>
        <w:t>or</w:t>
      </w:r>
      <w:r>
        <w:rPr>
          <w:spacing w:val="-13"/>
        </w:rPr>
        <w:t xml:space="preserve"> </w:t>
      </w:r>
      <w:r>
        <w:t>singing</w:t>
      </w:r>
      <w:r>
        <w:rPr>
          <w:spacing w:val="-13"/>
        </w:rPr>
        <w:t xml:space="preserve"> </w:t>
      </w:r>
      <w:r>
        <w:t>than</w:t>
      </w:r>
      <w:r>
        <w:rPr>
          <w:spacing w:val="-13"/>
        </w:rPr>
        <w:t xml:space="preserve"> </w:t>
      </w:r>
      <w:r>
        <w:t>any</w:t>
      </w:r>
      <w:r>
        <w:rPr>
          <w:spacing w:val="-13"/>
        </w:rPr>
        <w:t xml:space="preserve"> </w:t>
      </w:r>
      <w:r>
        <w:t>other</w:t>
      </w:r>
      <w:r>
        <w:rPr>
          <w:spacing w:val="-13"/>
        </w:rPr>
        <w:t xml:space="preserve"> </w:t>
      </w:r>
      <w:r>
        <w:t>kind</w:t>
      </w:r>
      <w:r>
        <w:rPr>
          <w:spacing w:val="-13"/>
        </w:rPr>
        <w:t xml:space="preserve"> </w:t>
      </w:r>
      <w:r>
        <w:t>of</w:t>
      </w:r>
      <w:r>
        <w:rPr>
          <w:spacing w:val="-13"/>
        </w:rPr>
        <w:t xml:space="preserve"> </w:t>
      </w:r>
      <w:r>
        <w:t>sound</w:t>
      </w:r>
      <w:r>
        <w:rPr>
          <w:spacing w:val="-13"/>
        </w:rPr>
        <w:t xml:space="preserve"> </w:t>
      </w:r>
      <w:r>
        <w:t>(Papousek, 2002).</w:t>
      </w:r>
      <w:r>
        <w:rPr>
          <w:spacing w:val="-14"/>
        </w:rPr>
        <w:t xml:space="preserve"> </w:t>
      </w:r>
      <w:r>
        <w:t>These</w:t>
      </w:r>
      <w:r>
        <w:rPr>
          <w:spacing w:val="-15"/>
        </w:rPr>
        <w:t xml:space="preserve"> </w:t>
      </w:r>
      <w:r>
        <w:t>are</w:t>
      </w:r>
      <w:r>
        <w:rPr>
          <w:spacing w:val="-16"/>
        </w:rPr>
        <w:t xml:space="preserve"> </w:t>
      </w:r>
      <w:r>
        <w:t>innate</w:t>
      </w:r>
      <w:r>
        <w:rPr>
          <w:spacing w:val="-15"/>
        </w:rPr>
        <w:t xml:space="preserve"> </w:t>
      </w:r>
      <w:r>
        <w:t>responses</w:t>
      </w:r>
      <w:r>
        <w:rPr>
          <w:spacing w:val="-15"/>
        </w:rPr>
        <w:t xml:space="preserve"> </w:t>
      </w:r>
      <w:r>
        <w:t>shown</w:t>
      </w:r>
      <w:r>
        <w:rPr>
          <w:spacing w:val="-15"/>
        </w:rPr>
        <w:t xml:space="preserve"> </w:t>
      </w:r>
      <w:r>
        <w:t>by</w:t>
      </w:r>
      <w:r>
        <w:rPr>
          <w:spacing w:val="-16"/>
        </w:rPr>
        <w:t xml:space="preserve"> </w:t>
      </w:r>
      <w:r>
        <w:t>all</w:t>
      </w:r>
      <w:r>
        <w:rPr>
          <w:spacing w:val="-15"/>
        </w:rPr>
        <w:t xml:space="preserve"> </w:t>
      </w:r>
      <w:r>
        <w:t>typically</w:t>
      </w:r>
      <w:r>
        <w:rPr>
          <w:spacing w:val="-15"/>
        </w:rPr>
        <w:t xml:space="preserve"> </w:t>
      </w:r>
      <w:r>
        <w:t>developing</w:t>
      </w:r>
      <w:r>
        <w:rPr>
          <w:spacing w:val="-16"/>
        </w:rPr>
        <w:t xml:space="preserve"> </w:t>
      </w:r>
      <w:r>
        <w:t>infants.</w:t>
      </w:r>
      <w:r>
        <w:rPr>
          <w:spacing w:val="2"/>
        </w:rPr>
        <w:t xml:space="preserve"> </w:t>
      </w:r>
      <w:r>
        <w:t>And</w:t>
      </w:r>
      <w:r>
        <w:rPr>
          <w:spacing w:val="-16"/>
        </w:rPr>
        <w:t xml:space="preserve"> </w:t>
      </w:r>
      <w:r>
        <w:t>adults</w:t>
      </w:r>
      <w:r>
        <w:rPr>
          <w:spacing w:val="-15"/>
        </w:rPr>
        <w:t xml:space="preserve"> </w:t>
      </w:r>
      <w:r>
        <w:t>have</w:t>
      </w:r>
      <w:r>
        <w:rPr>
          <w:spacing w:val="-15"/>
        </w:rPr>
        <w:t xml:space="preserve"> </w:t>
      </w:r>
      <w:r>
        <w:t>an</w:t>
      </w:r>
      <w:r>
        <w:rPr>
          <w:spacing w:val="-16"/>
        </w:rPr>
        <w:t xml:space="preserve"> </w:t>
      </w:r>
      <w:r>
        <w:t>equally</w:t>
      </w:r>
      <w:r>
        <w:rPr>
          <w:spacing w:val="-15"/>
        </w:rPr>
        <w:t xml:space="preserve"> </w:t>
      </w:r>
      <w:r>
        <w:t>strong urge</w:t>
      </w:r>
      <w:r>
        <w:rPr>
          <w:spacing w:val="-10"/>
        </w:rPr>
        <w:t xml:space="preserve"> </w:t>
      </w:r>
      <w:r>
        <w:t>to</w:t>
      </w:r>
      <w:r>
        <w:rPr>
          <w:spacing w:val="-10"/>
        </w:rPr>
        <w:t xml:space="preserve"> </w:t>
      </w:r>
      <w:r>
        <w:t>respond</w:t>
      </w:r>
      <w:r>
        <w:rPr>
          <w:spacing w:val="-10"/>
        </w:rPr>
        <w:t xml:space="preserve"> </w:t>
      </w:r>
      <w:r>
        <w:t>to</w:t>
      </w:r>
      <w:r>
        <w:rPr>
          <w:spacing w:val="-10"/>
        </w:rPr>
        <w:t xml:space="preserve"> </w:t>
      </w:r>
      <w:r>
        <w:t>infants—they</w:t>
      </w:r>
      <w:r>
        <w:rPr>
          <w:spacing w:val="-10"/>
        </w:rPr>
        <w:t xml:space="preserve"> </w:t>
      </w:r>
      <w:r>
        <w:t>often</w:t>
      </w:r>
      <w:r>
        <w:rPr>
          <w:spacing w:val="-10"/>
        </w:rPr>
        <w:t xml:space="preserve"> </w:t>
      </w:r>
      <w:r>
        <w:t>act</w:t>
      </w:r>
      <w:r>
        <w:rPr>
          <w:spacing w:val="-10"/>
        </w:rPr>
        <w:t xml:space="preserve"> </w:t>
      </w:r>
      <w:r>
        <w:t>nurturing</w:t>
      </w:r>
      <w:r>
        <w:rPr>
          <w:spacing w:val="-10"/>
        </w:rPr>
        <w:t xml:space="preserve"> </w:t>
      </w:r>
      <w:r>
        <w:t>or</w:t>
      </w:r>
      <w:r>
        <w:rPr>
          <w:spacing w:val="-10"/>
        </w:rPr>
        <w:t xml:space="preserve"> </w:t>
      </w:r>
      <w:r>
        <w:t>playful</w:t>
      </w:r>
      <w:r>
        <w:rPr>
          <w:spacing w:val="-10"/>
        </w:rPr>
        <w:t xml:space="preserve"> </w:t>
      </w:r>
      <w:r>
        <w:t>even</w:t>
      </w:r>
      <w:r>
        <w:rPr>
          <w:spacing w:val="-10"/>
        </w:rPr>
        <w:t xml:space="preserve"> </w:t>
      </w:r>
      <w:r>
        <w:t>with</w:t>
      </w:r>
      <w:r>
        <w:rPr>
          <w:spacing w:val="-10"/>
        </w:rPr>
        <w:t xml:space="preserve"> </w:t>
      </w:r>
      <w:r>
        <w:t>unfamiliar</w:t>
      </w:r>
      <w:r>
        <w:rPr>
          <w:spacing w:val="-10"/>
        </w:rPr>
        <w:t xml:space="preserve"> </w:t>
      </w:r>
      <w:r>
        <w:t>babies. The</w:t>
      </w:r>
      <w:r>
        <w:rPr>
          <w:spacing w:val="-10"/>
        </w:rPr>
        <w:t xml:space="preserve"> </w:t>
      </w:r>
      <w:r>
        <w:t>kind</w:t>
      </w:r>
      <w:r>
        <w:rPr>
          <w:spacing w:val="-10"/>
        </w:rPr>
        <w:t xml:space="preserve"> </w:t>
      </w:r>
      <w:r>
        <w:t>of behavior that adults sho</w:t>
      </w:r>
      <w:r>
        <w:t>w toward young children—touching,</w:t>
      </w:r>
      <w:r>
        <w:rPr>
          <w:spacing w:val="-15"/>
        </w:rPr>
        <w:t xml:space="preserve"> </w:t>
      </w:r>
      <w:r>
        <w:t>holding,</w:t>
      </w:r>
      <w:r>
        <w:rPr>
          <w:spacing w:val="-15"/>
        </w:rPr>
        <w:t xml:space="preserve"> </w:t>
      </w:r>
      <w:r>
        <w:t>rocking,</w:t>
      </w:r>
      <w:r>
        <w:rPr>
          <w:spacing w:val="-15"/>
        </w:rPr>
        <w:t xml:space="preserve"> </w:t>
      </w:r>
      <w:r>
        <w:t>singing,</w:t>
      </w:r>
      <w:r>
        <w:rPr>
          <w:spacing w:val="-15"/>
        </w:rPr>
        <w:t xml:space="preserve"> </w:t>
      </w:r>
      <w:r>
        <w:t>and comforting—</w:t>
      </w:r>
      <w:r>
        <w:tab/>
      </w:r>
      <w:r>
        <w:rPr>
          <w:spacing w:val="-8"/>
        </w:rPr>
        <w:t xml:space="preserve">are </w:t>
      </w:r>
      <w:r>
        <w:t>pleasurable</w:t>
      </w:r>
      <w:r>
        <w:rPr>
          <w:spacing w:val="-16"/>
        </w:rPr>
        <w:t xml:space="preserve"> </w:t>
      </w:r>
      <w:r>
        <w:t>to</w:t>
      </w:r>
      <w:r>
        <w:rPr>
          <w:spacing w:val="-15"/>
        </w:rPr>
        <w:t xml:space="preserve"> </w:t>
      </w:r>
      <w:r>
        <w:t>many</w:t>
      </w:r>
      <w:r>
        <w:rPr>
          <w:spacing w:val="-13"/>
        </w:rPr>
        <w:t xml:space="preserve"> </w:t>
      </w:r>
      <w:r>
        <w:t>adults</w:t>
      </w:r>
      <w:r>
        <w:rPr>
          <w:spacing w:val="-10"/>
        </w:rPr>
        <w:t xml:space="preserve"> </w:t>
      </w:r>
      <w:r>
        <w:t>(Hawley,</w:t>
      </w:r>
      <w:r>
        <w:rPr>
          <w:spacing w:val="-18"/>
        </w:rPr>
        <w:t xml:space="preserve"> </w:t>
      </w:r>
      <w:r>
        <w:t>2000).</w:t>
      </w:r>
      <w:r>
        <w:rPr>
          <w:spacing w:val="26"/>
        </w:rPr>
        <w:t xml:space="preserve"> </w:t>
      </w:r>
      <w:r>
        <w:t>In</w:t>
      </w:r>
      <w:r>
        <w:rPr>
          <w:spacing w:val="-10"/>
        </w:rPr>
        <w:t xml:space="preserve"> </w:t>
      </w:r>
      <w:r>
        <w:t>fact,</w:t>
      </w:r>
      <w:r>
        <w:rPr>
          <w:spacing w:val="-18"/>
        </w:rPr>
        <w:t xml:space="preserve"> </w:t>
      </w:r>
      <w:r>
        <w:t>a</w:t>
      </w:r>
      <w:r>
        <w:rPr>
          <w:spacing w:val="-10"/>
        </w:rPr>
        <w:t xml:space="preserve"> </w:t>
      </w:r>
      <w:r>
        <w:t>recent</w:t>
      </w:r>
      <w:r>
        <w:rPr>
          <w:spacing w:val="-10"/>
        </w:rPr>
        <w:t xml:space="preserve"> </w:t>
      </w:r>
      <w:r>
        <w:t>study</w:t>
      </w:r>
      <w:r>
        <w:rPr>
          <w:spacing w:val="-10"/>
        </w:rPr>
        <w:t xml:space="preserve"> </w:t>
      </w:r>
      <w:r>
        <w:t>found</w:t>
      </w:r>
      <w:r>
        <w:rPr>
          <w:spacing w:val="-10"/>
        </w:rPr>
        <w:t xml:space="preserve"> </w:t>
      </w:r>
      <w:r>
        <w:t>that</w:t>
      </w:r>
      <w:r>
        <w:rPr>
          <w:spacing w:val="-10"/>
        </w:rPr>
        <w:t xml:space="preserve"> </w:t>
      </w:r>
      <w:r>
        <w:t>when</w:t>
      </w:r>
      <w:r>
        <w:rPr>
          <w:spacing w:val="-10"/>
        </w:rPr>
        <w:t xml:space="preserve"> </w:t>
      </w:r>
      <w:r>
        <w:t>mothers</w:t>
      </w:r>
      <w:r>
        <w:rPr>
          <w:spacing w:val="-10"/>
        </w:rPr>
        <w:t xml:space="preserve"> </w:t>
      </w:r>
      <w:r>
        <w:t>look</w:t>
      </w:r>
      <w:r>
        <w:rPr>
          <w:spacing w:val="-10"/>
        </w:rPr>
        <w:t xml:space="preserve"> </w:t>
      </w:r>
      <w:r>
        <w:t>at</w:t>
      </w:r>
      <w:r>
        <w:rPr>
          <w:spacing w:val="-10"/>
        </w:rPr>
        <w:t xml:space="preserve"> </w:t>
      </w:r>
      <w:r>
        <w:t>their</w:t>
      </w:r>
    </w:p>
    <w:p w14:paraId="0E1F5B1F" w14:textId="77777777" w:rsidR="006C7D96" w:rsidRDefault="006C7D96">
      <w:pPr>
        <w:pStyle w:val="BodyText"/>
        <w:rPr>
          <w:sz w:val="20"/>
        </w:rPr>
      </w:pPr>
    </w:p>
    <w:p w14:paraId="63F76736" w14:textId="77777777" w:rsidR="006C7D96" w:rsidRDefault="006C7D96">
      <w:pPr>
        <w:pStyle w:val="BodyText"/>
        <w:rPr>
          <w:sz w:val="20"/>
        </w:rPr>
      </w:pPr>
    </w:p>
    <w:p w14:paraId="253F703D" w14:textId="77777777" w:rsidR="006C7D96" w:rsidRDefault="006C7D96">
      <w:pPr>
        <w:pStyle w:val="BodyText"/>
        <w:rPr>
          <w:sz w:val="20"/>
        </w:rPr>
      </w:pPr>
    </w:p>
    <w:p w14:paraId="0DC1A409"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10</w:t>
      </w:r>
    </w:p>
    <w:p w14:paraId="58BEB8DF" w14:textId="77777777" w:rsidR="006C7D96" w:rsidRDefault="006C7D96">
      <w:pPr>
        <w:jc w:val="center"/>
        <w:rPr>
          <w:sz w:val="16"/>
        </w:rPr>
        <w:sectPr w:rsidR="006C7D96">
          <w:pgSz w:w="12240" w:h="15840"/>
          <w:pgMar w:top="700" w:right="360" w:bottom="280" w:left="260" w:header="720" w:footer="720" w:gutter="0"/>
          <w:cols w:space="720"/>
        </w:sectPr>
      </w:pPr>
    </w:p>
    <w:p w14:paraId="27C7276B" w14:textId="77777777" w:rsidR="006C7D96" w:rsidRDefault="00CA704C">
      <w:pPr>
        <w:pStyle w:val="BodyText"/>
        <w:spacing w:before="108" w:line="300" w:lineRule="auto"/>
        <w:ind w:left="1160"/>
      </w:pPr>
      <w:r>
        <w:rPr>
          <w:w w:val="95"/>
        </w:rPr>
        <w:lastRenderedPageBreak/>
        <w:t>baby’s smiling face,</w:t>
      </w:r>
      <w:r>
        <w:rPr>
          <w:spacing w:val="-12"/>
          <w:w w:val="95"/>
        </w:rPr>
        <w:t xml:space="preserve"> </w:t>
      </w:r>
      <w:r>
        <w:rPr>
          <w:w w:val="95"/>
        </w:rPr>
        <w:t>the mother’s brain releases dopamine,</w:t>
      </w:r>
      <w:r>
        <w:rPr>
          <w:spacing w:val="-12"/>
          <w:w w:val="95"/>
        </w:rPr>
        <w:t xml:space="preserve"> </w:t>
      </w:r>
      <w:r>
        <w:rPr>
          <w:w w:val="95"/>
        </w:rPr>
        <w:t xml:space="preserve">which is a pleasure hormone </w:t>
      </w:r>
      <w:r>
        <w:t>(Strathearn,</w:t>
      </w:r>
      <w:r>
        <w:rPr>
          <w:spacing w:val="-18"/>
        </w:rPr>
        <w:t xml:space="preserve"> </w:t>
      </w:r>
      <w:r>
        <w:t>Li,</w:t>
      </w:r>
      <w:r>
        <w:rPr>
          <w:spacing w:val="-18"/>
        </w:rPr>
        <w:t xml:space="preserve"> </w:t>
      </w:r>
      <w:r>
        <w:t>Fonagy,</w:t>
      </w:r>
      <w:r>
        <w:rPr>
          <w:spacing w:val="-18"/>
        </w:rPr>
        <w:t xml:space="preserve"> </w:t>
      </w:r>
      <w:r>
        <w:t>&amp;</w:t>
      </w:r>
      <w:r>
        <w:rPr>
          <w:spacing w:val="-16"/>
        </w:rPr>
        <w:t xml:space="preserve"> </w:t>
      </w:r>
      <w:r>
        <w:t>Montague,</w:t>
      </w:r>
      <w:r>
        <w:rPr>
          <w:spacing w:val="-18"/>
        </w:rPr>
        <w:t xml:space="preserve"> </w:t>
      </w:r>
      <w:r>
        <w:t>2008).</w:t>
      </w:r>
      <w:r>
        <w:rPr>
          <w:spacing w:val="12"/>
        </w:rPr>
        <w:t xml:space="preserve"> </w:t>
      </w:r>
      <w:r>
        <w:t>Feeling</w:t>
      </w:r>
      <w:r>
        <w:rPr>
          <w:spacing w:val="-8"/>
        </w:rPr>
        <w:t xml:space="preserve"> </w:t>
      </w:r>
      <w:r>
        <w:t>pleasure</w:t>
      </w:r>
      <w:r>
        <w:rPr>
          <w:spacing w:val="-9"/>
        </w:rPr>
        <w:t xml:space="preserve"> </w:t>
      </w:r>
      <w:r>
        <w:t>at</w:t>
      </w:r>
      <w:r>
        <w:rPr>
          <w:spacing w:val="-9"/>
        </w:rPr>
        <w:t xml:space="preserve"> </w:t>
      </w:r>
      <w:r>
        <w:t>the</w:t>
      </w:r>
      <w:r>
        <w:rPr>
          <w:spacing w:val="-9"/>
        </w:rPr>
        <w:t xml:space="preserve"> </w:t>
      </w:r>
      <w:r>
        <w:t>baby’s</w:t>
      </w:r>
      <w:r>
        <w:rPr>
          <w:spacing w:val="-9"/>
        </w:rPr>
        <w:t xml:space="preserve"> </w:t>
      </w:r>
      <w:r>
        <w:t>smile encourages</w:t>
      </w:r>
      <w:r>
        <w:rPr>
          <w:spacing w:val="-9"/>
        </w:rPr>
        <w:t xml:space="preserve"> </w:t>
      </w:r>
      <w:r>
        <w:t>the</w:t>
      </w:r>
      <w:r>
        <w:rPr>
          <w:spacing w:val="-9"/>
        </w:rPr>
        <w:t xml:space="preserve"> </w:t>
      </w:r>
      <w:r>
        <w:t>mother</w:t>
      </w:r>
      <w:r>
        <w:rPr>
          <w:spacing w:val="-9"/>
        </w:rPr>
        <w:t xml:space="preserve"> </w:t>
      </w:r>
      <w:r>
        <w:t>to</w:t>
      </w:r>
      <w:r>
        <w:rPr>
          <w:spacing w:val="-9"/>
        </w:rPr>
        <w:t xml:space="preserve"> </w:t>
      </w:r>
      <w:r>
        <w:t>gaze</w:t>
      </w:r>
      <w:r>
        <w:rPr>
          <w:spacing w:val="-10"/>
        </w:rPr>
        <w:t xml:space="preserve"> </w:t>
      </w:r>
      <w:r>
        <w:t>longer</w:t>
      </w:r>
      <w:r>
        <w:rPr>
          <w:spacing w:val="-9"/>
        </w:rPr>
        <w:t xml:space="preserve"> </w:t>
      </w:r>
      <w:r>
        <w:t>at</w:t>
      </w:r>
      <w:r>
        <w:rPr>
          <w:spacing w:val="-9"/>
        </w:rPr>
        <w:t xml:space="preserve"> </w:t>
      </w:r>
      <w:r>
        <w:t>her</w:t>
      </w:r>
      <w:r>
        <w:rPr>
          <w:spacing w:val="-9"/>
        </w:rPr>
        <w:t xml:space="preserve"> </w:t>
      </w:r>
      <w:r>
        <w:t>baby’s</w:t>
      </w:r>
      <w:r>
        <w:rPr>
          <w:spacing w:val="-9"/>
        </w:rPr>
        <w:t xml:space="preserve"> </w:t>
      </w:r>
      <w:r>
        <w:t>smiling</w:t>
      </w:r>
      <w:r>
        <w:rPr>
          <w:spacing w:val="-9"/>
        </w:rPr>
        <w:t xml:space="preserve"> </w:t>
      </w:r>
      <w:r>
        <w:t>face. This</w:t>
      </w:r>
      <w:r>
        <w:rPr>
          <w:spacing w:val="-9"/>
        </w:rPr>
        <w:t xml:space="preserve"> </w:t>
      </w:r>
      <w:r>
        <w:t>attentiveness makes</w:t>
      </w:r>
      <w:r>
        <w:rPr>
          <w:spacing w:val="-3"/>
        </w:rPr>
        <w:t xml:space="preserve"> </w:t>
      </w:r>
      <w:r>
        <w:t>the</w:t>
      </w:r>
      <w:r>
        <w:rPr>
          <w:spacing w:val="-3"/>
        </w:rPr>
        <w:t xml:space="preserve"> </w:t>
      </w:r>
      <w:r>
        <w:t>baby</w:t>
      </w:r>
      <w:r>
        <w:rPr>
          <w:spacing w:val="-3"/>
        </w:rPr>
        <w:t xml:space="preserve"> </w:t>
      </w:r>
      <w:r>
        <w:t>want</w:t>
      </w:r>
      <w:r>
        <w:rPr>
          <w:spacing w:val="-3"/>
        </w:rPr>
        <w:t xml:space="preserve"> </w:t>
      </w:r>
      <w:r>
        <w:t>to</w:t>
      </w:r>
      <w:r>
        <w:rPr>
          <w:spacing w:val="-3"/>
        </w:rPr>
        <w:t xml:space="preserve"> </w:t>
      </w:r>
      <w:r>
        <w:t>smile</w:t>
      </w:r>
      <w:r>
        <w:rPr>
          <w:spacing w:val="-3"/>
        </w:rPr>
        <w:t xml:space="preserve"> </w:t>
      </w:r>
      <w:r>
        <w:t>even</w:t>
      </w:r>
      <w:r>
        <w:rPr>
          <w:spacing w:val="-3"/>
        </w:rPr>
        <w:t xml:space="preserve"> </w:t>
      </w:r>
      <w:r>
        <w:t>more. This</w:t>
      </w:r>
      <w:r>
        <w:rPr>
          <w:spacing w:val="-3"/>
        </w:rPr>
        <w:t xml:space="preserve"> </w:t>
      </w:r>
      <w:r>
        <w:t>exchange</w:t>
      </w:r>
      <w:r>
        <w:rPr>
          <w:spacing w:val="-3"/>
        </w:rPr>
        <w:t xml:space="preserve"> </w:t>
      </w:r>
      <w:r>
        <w:t>of</w:t>
      </w:r>
      <w:r>
        <w:rPr>
          <w:spacing w:val="-3"/>
        </w:rPr>
        <w:t xml:space="preserve"> </w:t>
      </w:r>
      <w:r>
        <w:t>gaze</w:t>
      </w:r>
      <w:r>
        <w:rPr>
          <w:spacing w:val="-4"/>
        </w:rPr>
        <w:t xml:space="preserve"> </w:t>
      </w:r>
      <w:r>
        <w:t>and</w:t>
      </w:r>
      <w:r>
        <w:rPr>
          <w:spacing w:val="-3"/>
        </w:rPr>
        <w:t xml:space="preserve"> </w:t>
      </w:r>
      <w:r>
        <w:t>smile</w:t>
      </w:r>
      <w:r>
        <w:rPr>
          <w:spacing w:val="-3"/>
        </w:rPr>
        <w:t xml:space="preserve"> </w:t>
      </w:r>
      <w:r>
        <w:t>builds</w:t>
      </w:r>
      <w:r>
        <w:rPr>
          <w:spacing w:val="-3"/>
        </w:rPr>
        <w:t xml:space="preserve"> </w:t>
      </w:r>
      <w:r>
        <w:t>a positive</w:t>
      </w:r>
      <w:r>
        <w:rPr>
          <w:spacing w:val="-5"/>
        </w:rPr>
        <w:t xml:space="preserve"> </w:t>
      </w:r>
      <w:r>
        <w:t>connection</w:t>
      </w:r>
      <w:r>
        <w:rPr>
          <w:spacing w:val="-4"/>
        </w:rPr>
        <w:t xml:space="preserve"> </w:t>
      </w:r>
      <w:r>
        <w:t>that</w:t>
      </w:r>
      <w:r>
        <w:rPr>
          <w:spacing w:val="-4"/>
        </w:rPr>
        <w:t xml:space="preserve"> </w:t>
      </w:r>
      <w:r>
        <w:t>both</w:t>
      </w:r>
      <w:r>
        <w:rPr>
          <w:spacing w:val="-4"/>
        </w:rPr>
        <w:t xml:space="preserve"> </w:t>
      </w:r>
      <w:r>
        <w:t>the</w:t>
      </w:r>
      <w:r>
        <w:rPr>
          <w:spacing w:val="-4"/>
        </w:rPr>
        <w:t xml:space="preserve"> </w:t>
      </w:r>
      <w:r>
        <w:t>baby</w:t>
      </w:r>
      <w:r>
        <w:rPr>
          <w:spacing w:val="-4"/>
        </w:rPr>
        <w:t xml:space="preserve"> </w:t>
      </w:r>
      <w:r>
        <w:t>and</w:t>
      </w:r>
      <w:r>
        <w:rPr>
          <w:spacing w:val="-4"/>
        </w:rPr>
        <w:t xml:space="preserve"> </w:t>
      </w:r>
      <w:r>
        <w:t>the</w:t>
      </w:r>
      <w:r>
        <w:rPr>
          <w:spacing w:val="-4"/>
        </w:rPr>
        <w:t xml:space="preserve"> </w:t>
      </w:r>
      <w:r>
        <w:t>mother</w:t>
      </w:r>
      <w:r>
        <w:rPr>
          <w:spacing w:val="-4"/>
        </w:rPr>
        <w:t xml:space="preserve"> </w:t>
      </w:r>
      <w:r>
        <w:t>enjoy.</w:t>
      </w:r>
    </w:p>
    <w:p w14:paraId="1E3FF6A2" w14:textId="77777777" w:rsidR="006C7D96" w:rsidRDefault="00CA704C">
      <w:pPr>
        <w:pStyle w:val="BodyText"/>
        <w:spacing w:before="6"/>
        <w:ind w:left="1520"/>
      </w:pPr>
      <w:r>
        <w:rPr>
          <w:w w:val="95"/>
        </w:rPr>
        <w:t>But</w:t>
      </w:r>
      <w:r>
        <w:rPr>
          <w:spacing w:val="-7"/>
          <w:w w:val="95"/>
        </w:rPr>
        <w:t xml:space="preserve"> </w:t>
      </w:r>
      <w:r>
        <w:rPr>
          <w:w w:val="95"/>
        </w:rPr>
        <w:t>what</w:t>
      </w:r>
      <w:r>
        <w:rPr>
          <w:spacing w:val="-7"/>
          <w:w w:val="95"/>
        </w:rPr>
        <w:t xml:space="preserve"> </w:t>
      </w:r>
      <w:r>
        <w:rPr>
          <w:w w:val="95"/>
        </w:rPr>
        <w:t>about</w:t>
      </w:r>
      <w:r>
        <w:rPr>
          <w:spacing w:val="-7"/>
          <w:w w:val="95"/>
        </w:rPr>
        <w:t xml:space="preserve"> </w:t>
      </w:r>
      <w:r>
        <w:rPr>
          <w:w w:val="95"/>
        </w:rPr>
        <w:t>a</w:t>
      </w:r>
      <w:r>
        <w:rPr>
          <w:spacing w:val="-7"/>
          <w:w w:val="95"/>
        </w:rPr>
        <w:t xml:space="preserve"> </w:t>
      </w:r>
      <w:r>
        <w:rPr>
          <w:w w:val="95"/>
        </w:rPr>
        <w:t>caregiver</w:t>
      </w:r>
      <w:r>
        <w:rPr>
          <w:spacing w:val="-7"/>
          <w:w w:val="95"/>
        </w:rPr>
        <w:t xml:space="preserve"> </w:t>
      </w:r>
      <w:r>
        <w:rPr>
          <w:w w:val="95"/>
        </w:rPr>
        <w:t>who</w:t>
      </w:r>
      <w:r>
        <w:rPr>
          <w:spacing w:val="-7"/>
          <w:w w:val="95"/>
        </w:rPr>
        <w:t xml:space="preserve"> </w:t>
      </w:r>
      <w:r>
        <w:rPr>
          <w:w w:val="95"/>
        </w:rPr>
        <w:t>seems</w:t>
      </w:r>
      <w:r>
        <w:rPr>
          <w:spacing w:val="-7"/>
          <w:w w:val="95"/>
        </w:rPr>
        <w:t xml:space="preserve"> </w:t>
      </w:r>
      <w:r>
        <w:rPr>
          <w:w w:val="95"/>
        </w:rPr>
        <w:t>to</w:t>
      </w:r>
      <w:r>
        <w:rPr>
          <w:spacing w:val="-7"/>
          <w:w w:val="95"/>
        </w:rPr>
        <w:t xml:space="preserve"> </w:t>
      </w:r>
      <w:r>
        <w:rPr>
          <w:w w:val="95"/>
        </w:rPr>
        <w:t>find</w:t>
      </w:r>
      <w:r>
        <w:rPr>
          <w:spacing w:val="-6"/>
          <w:w w:val="95"/>
        </w:rPr>
        <w:t xml:space="preserve"> </w:t>
      </w:r>
      <w:r>
        <w:rPr>
          <w:w w:val="95"/>
        </w:rPr>
        <w:t>no</w:t>
      </w:r>
      <w:r>
        <w:rPr>
          <w:spacing w:val="-7"/>
          <w:w w:val="95"/>
        </w:rPr>
        <w:t xml:space="preserve"> </w:t>
      </w:r>
      <w:r>
        <w:rPr>
          <w:w w:val="95"/>
        </w:rPr>
        <w:t>pleasure</w:t>
      </w:r>
      <w:r>
        <w:rPr>
          <w:spacing w:val="-7"/>
          <w:w w:val="95"/>
        </w:rPr>
        <w:t xml:space="preserve"> </w:t>
      </w:r>
      <w:r>
        <w:rPr>
          <w:w w:val="95"/>
        </w:rPr>
        <w:t>in</w:t>
      </w:r>
      <w:r>
        <w:rPr>
          <w:spacing w:val="-7"/>
          <w:w w:val="95"/>
        </w:rPr>
        <w:t xml:space="preserve"> </w:t>
      </w:r>
      <w:r>
        <w:rPr>
          <w:w w:val="95"/>
        </w:rPr>
        <w:t>caring</w:t>
      </w:r>
      <w:r>
        <w:rPr>
          <w:spacing w:val="-7"/>
          <w:w w:val="95"/>
        </w:rPr>
        <w:t xml:space="preserve"> </w:t>
      </w:r>
      <w:r>
        <w:rPr>
          <w:w w:val="95"/>
        </w:rPr>
        <w:t>for</w:t>
      </w:r>
      <w:r>
        <w:rPr>
          <w:spacing w:val="-7"/>
          <w:w w:val="95"/>
        </w:rPr>
        <w:t xml:space="preserve"> </w:t>
      </w:r>
      <w:r>
        <w:rPr>
          <w:w w:val="95"/>
        </w:rPr>
        <w:t>her</w:t>
      </w:r>
      <w:r>
        <w:rPr>
          <w:spacing w:val="-7"/>
          <w:w w:val="95"/>
        </w:rPr>
        <w:t xml:space="preserve"> </w:t>
      </w:r>
      <w:r>
        <w:rPr>
          <w:spacing w:val="-2"/>
          <w:w w:val="95"/>
        </w:rPr>
        <w:t>infant?</w:t>
      </w:r>
    </w:p>
    <w:p w14:paraId="16E578A0" w14:textId="77777777" w:rsidR="006C7D96" w:rsidRDefault="00CA704C">
      <w:pPr>
        <w:pStyle w:val="BodyText"/>
        <w:spacing w:before="65" w:line="300" w:lineRule="auto"/>
        <w:ind w:left="1160"/>
      </w:pPr>
      <w:r>
        <w:t>This</w:t>
      </w:r>
      <w:r>
        <w:rPr>
          <w:spacing w:val="-16"/>
        </w:rPr>
        <w:t xml:space="preserve"> </w:t>
      </w:r>
      <w:r>
        <w:t>may</w:t>
      </w:r>
      <w:r>
        <w:rPr>
          <w:spacing w:val="-15"/>
        </w:rPr>
        <w:t xml:space="preserve"> </w:t>
      </w:r>
      <w:r>
        <w:t>be</w:t>
      </w:r>
      <w:r>
        <w:rPr>
          <w:spacing w:val="-15"/>
        </w:rPr>
        <w:t xml:space="preserve"> </w:t>
      </w:r>
      <w:r>
        <w:t>a</w:t>
      </w:r>
      <w:r>
        <w:rPr>
          <w:spacing w:val="-16"/>
        </w:rPr>
        <w:t xml:space="preserve"> </w:t>
      </w:r>
      <w:r>
        <w:t>sign</w:t>
      </w:r>
      <w:r>
        <w:rPr>
          <w:spacing w:val="-15"/>
        </w:rPr>
        <w:t xml:space="preserve"> </w:t>
      </w:r>
      <w:r>
        <w:t>that</w:t>
      </w:r>
      <w:r>
        <w:rPr>
          <w:spacing w:val="-15"/>
        </w:rPr>
        <w:t xml:space="preserve"> </w:t>
      </w:r>
      <w:r>
        <w:t>she</w:t>
      </w:r>
      <w:r>
        <w:rPr>
          <w:spacing w:val="-15"/>
        </w:rPr>
        <w:t xml:space="preserve"> </w:t>
      </w:r>
      <w:r>
        <w:t>needs</w:t>
      </w:r>
      <w:r>
        <w:rPr>
          <w:spacing w:val="-16"/>
        </w:rPr>
        <w:t xml:space="preserve"> </w:t>
      </w:r>
      <w:r>
        <w:t>additional</w:t>
      </w:r>
      <w:r>
        <w:rPr>
          <w:spacing w:val="-15"/>
        </w:rPr>
        <w:t xml:space="preserve"> </w:t>
      </w:r>
      <w:r>
        <w:t>help.</w:t>
      </w:r>
      <w:r>
        <w:rPr>
          <w:spacing w:val="2"/>
        </w:rPr>
        <w:t xml:space="preserve"> </w:t>
      </w:r>
      <w:r>
        <w:t>It</w:t>
      </w:r>
      <w:r>
        <w:rPr>
          <w:spacing w:val="-15"/>
        </w:rPr>
        <w:t xml:space="preserve"> </w:t>
      </w:r>
      <w:r>
        <w:t>could</w:t>
      </w:r>
      <w:r>
        <w:rPr>
          <w:spacing w:val="-16"/>
        </w:rPr>
        <w:t xml:space="preserve"> </w:t>
      </w:r>
      <w:r>
        <w:t>be</w:t>
      </w:r>
      <w:r>
        <w:rPr>
          <w:spacing w:val="-15"/>
        </w:rPr>
        <w:t xml:space="preserve"> </w:t>
      </w:r>
      <w:r>
        <w:t>a</w:t>
      </w:r>
      <w:r>
        <w:rPr>
          <w:spacing w:val="-15"/>
        </w:rPr>
        <w:t xml:space="preserve"> </w:t>
      </w:r>
      <w:r>
        <w:t>sign</w:t>
      </w:r>
      <w:r>
        <w:rPr>
          <w:spacing w:val="-15"/>
        </w:rPr>
        <w:t xml:space="preserve"> </w:t>
      </w:r>
      <w:r>
        <w:t>of</w:t>
      </w:r>
      <w:r>
        <w:rPr>
          <w:spacing w:val="-16"/>
        </w:rPr>
        <w:t xml:space="preserve"> </w:t>
      </w:r>
      <w:r>
        <w:t xml:space="preserve">postpartum </w:t>
      </w:r>
      <w:r>
        <w:rPr>
          <w:spacing w:val="-2"/>
          <w:w w:val="95"/>
        </w:rPr>
        <w:t>depression</w:t>
      </w:r>
      <w:r>
        <w:rPr>
          <w:spacing w:val="-11"/>
          <w:w w:val="95"/>
        </w:rPr>
        <w:t xml:space="preserve"> </w:t>
      </w:r>
      <w:r>
        <w:rPr>
          <w:spacing w:val="-2"/>
          <w:w w:val="95"/>
        </w:rPr>
        <w:t>(Gjerdingen,</w:t>
      </w:r>
      <w:r>
        <w:rPr>
          <w:spacing w:val="-19"/>
          <w:w w:val="95"/>
        </w:rPr>
        <w:t xml:space="preserve"> </w:t>
      </w:r>
      <w:r>
        <w:rPr>
          <w:spacing w:val="-2"/>
          <w:w w:val="95"/>
        </w:rPr>
        <w:t>Crow,</w:t>
      </w:r>
      <w:r>
        <w:rPr>
          <w:spacing w:val="-19"/>
          <w:w w:val="95"/>
        </w:rPr>
        <w:t xml:space="preserve"> </w:t>
      </w:r>
      <w:r>
        <w:rPr>
          <w:spacing w:val="-2"/>
          <w:w w:val="95"/>
        </w:rPr>
        <w:t>McGovern,</w:t>
      </w:r>
      <w:r>
        <w:rPr>
          <w:spacing w:val="-19"/>
          <w:w w:val="95"/>
        </w:rPr>
        <w:t xml:space="preserve"> </w:t>
      </w:r>
      <w:r>
        <w:rPr>
          <w:spacing w:val="-2"/>
          <w:w w:val="95"/>
        </w:rPr>
        <w:t>Miner,</w:t>
      </w:r>
      <w:r>
        <w:rPr>
          <w:spacing w:val="-18"/>
          <w:w w:val="95"/>
        </w:rPr>
        <w:t xml:space="preserve"> </w:t>
      </w:r>
      <w:r>
        <w:rPr>
          <w:spacing w:val="-2"/>
          <w:w w:val="95"/>
        </w:rPr>
        <w:t>&amp;</w:t>
      </w:r>
      <w:r>
        <w:rPr>
          <w:spacing w:val="-6"/>
          <w:w w:val="95"/>
        </w:rPr>
        <w:t xml:space="preserve"> </w:t>
      </w:r>
      <w:r>
        <w:rPr>
          <w:spacing w:val="-2"/>
          <w:w w:val="95"/>
        </w:rPr>
        <w:t>Center,</w:t>
      </w:r>
      <w:r>
        <w:rPr>
          <w:spacing w:val="-19"/>
          <w:w w:val="95"/>
        </w:rPr>
        <w:t xml:space="preserve"> </w:t>
      </w:r>
      <w:r>
        <w:rPr>
          <w:spacing w:val="-2"/>
          <w:w w:val="95"/>
        </w:rPr>
        <w:t>2009),</w:t>
      </w:r>
      <w:r>
        <w:rPr>
          <w:spacing w:val="-19"/>
          <w:w w:val="95"/>
        </w:rPr>
        <w:t xml:space="preserve"> </w:t>
      </w:r>
      <w:r>
        <w:rPr>
          <w:spacing w:val="-2"/>
          <w:w w:val="95"/>
        </w:rPr>
        <w:t>addiction</w:t>
      </w:r>
      <w:r>
        <w:rPr>
          <w:spacing w:val="-4"/>
          <w:w w:val="95"/>
        </w:rPr>
        <w:t xml:space="preserve"> </w:t>
      </w:r>
      <w:r>
        <w:rPr>
          <w:spacing w:val="-2"/>
          <w:w w:val="95"/>
        </w:rPr>
        <w:t>to</w:t>
      </w:r>
      <w:r>
        <w:rPr>
          <w:spacing w:val="-4"/>
          <w:w w:val="95"/>
        </w:rPr>
        <w:t xml:space="preserve"> </w:t>
      </w:r>
      <w:r>
        <w:rPr>
          <w:spacing w:val="-2"/>
          <w:w w:val="95"/>
        </w:rPr>
        <w:t>substances</w:t>
      </w:r>
    </w:p>
    <w:p w14:paraId="7C514872" w14:textId="77777777" w:rsidR="006C7D96" w:rsidRDefault="00CA704C">
      <w:pPr>
        <w:spacing w:before="2"/>
        <w:rPr>
          <w:sz w:val="26"/>
        </w:rPr>
      </w:pPr>
      <w:r>
        <w:br w:type="column"/>
      </w:r>
    </w:p>
    <w:p w14:paraId="555531B4" w14:textId="77777777" w:rsidR="006C7D96" w:rsidRDefault="00CA704C">
      <w:pPr>
        <w:pStyle w:val="Heading8"/>
        <w:spacing w:before="0" w:line="300" w:lineRule="auto"/>
        <w:ind w:left="401" w:right="382"/>
      </w:pPr>
      <w:r>
        <w:t xml:space="preserve">Most cultures </w:t>
      </w:r>
      <w:r>
        <w:rPr>
          <w:spacing w:val="-2"/>
        </w:rPr>
        <w:t>around</w:t>
      </w:r>
      <w:r>
        <w:rPr>
          <w:spacing w:val="-14"/>
        </w:rPr>
        <w:t xml:space="preserve"> </w:t>
      </w:r>
      <w:r>
        <w:rPr>
          <w:spacing w:val="-2"/>
        </w:rPr>
        <w:t>the</w:t>
      </w:r>
      <w:r>
        <w:rPr>
          <w:spacing w:val="-13"/>
        </w:rPr>
        <w:t xml:space="preserve"> </w:t>
      </w:r>
      <w:r>
        <w:rPr>
          <w:spacing w:val="-2"/>
        </w:rPr>
        <w:t>world</w:t>
      </w:r>
      <w:r>
        <w:rPr>
          <w:spacing w:val="-13"/>
        </w:rPr>
        <w:t xml:space="preserve"> </w:t>
      </w:r>
      <w:r>
        <w:rPr>
          <w:spacing w:val="-2"/>
        </w:rPr>
        <w:t xml:space="preserve">see </w:t>
      </w:r>
      <w:r>
        <w:t>childrearing</w:t>
      </w:r>
      <w:r>
        <w:rPr>
          <w:spacing w:val="-16"/>
        </w:rPr>
        <w:t xml:space="preserve"> </w:t>
      </w:r>
      <w:r>
        <w:t>as</w:t>
      </w:r>
      <w:r>
        <w:rPr>
          <w:spacing w:val="-15"/>
        </w:rPr>
        <w:t xml:space="preserve"> </w:t>
      </w:r>
      <w:r>
        <w:t>more than</w:t>
      </w:r>
      <w:r>
        <w:rPr>
          <w:spacing w:val="-1"/>
        </w:rPr>
        <w:t xml:space="preserve"> </w:t>
      </w:r>
      <w:r>
        <w:t>something</w:t>
      </w:r>
      <w:r>
        <w:rPr>
          <w:spacing w:val="-1"/>
        </w:rPr>
        <w:t xml:space="preserve"> </w:t>
      </w:r>
      <w:r>
        <w:t>that happens between a</w:t>
      </w:r>
    </w:p>
    <w:p w14:paraId="40609CA2" w14:textId="77777777" w:rsidR="006C7D96" w:rsidRDefault="00CA704C">
      <w:pPr>
        <w:spacing w:before="6"/>
        <w:ind w:left="401"/>
        <w:rPr>
          <w:b/>
        </w:rPr>
      </w:pPr>
      <w:r>
        <w:rPr>
          <w:b/>
        </w:rPr>
        <w:t>mother</w:t>
      </w:r>
      <w:r>
        <w:rPr>
          <w:b/>
          <w:spacing w:val="-14"/>
        </w:rPr>
        <w:t xml:space="preserve"> </w:t>
      </w:r>
      <w:r>
        <w:rPr>
          <w:b/>
        </w:rPr>
        <w:t>and</w:t>
      </w:r>
      <w:r>
        <w:rPr>
          <w:b/>
          <w:spacing w:val="-14"/>
        </w:rPr>
        <w:t xml:space="preserve"> </w:t>
      </w:r>
      <w:r>
        <w:rPr>
          <w:b/>
        </w:rPr>
        <w:t>her</w:t>
      </w:r>
      <w:r>
        <w:rPr>
          <w:b/>
          <w:spacing w:val="-14"/>
        </w:rPr>
        <w:t xml:space="preserve"> </w:t>
      </w:r>
      <w:r>
        <w:rPr>
          <w:b/>
          <w:spacing w:val="-2"/>
        </w:rPr>
        <w:t>child.</w:t>
      </w:r>
    </w:p>
    <w:p w14:paraId="5565CF50" w14:textId="77777777" w:rsidR="006C7D96" w:rsidRDefault="006C7D96">
      <w:pPr>
        <w:sectPr w:rsidR="006C7D96">
          <w:pgSz w:w="12240" w:h="15840"/>
          <w:pgMar w:top="1500" w:right="360" w:bottom="280" w:left="260" w:header="720" w:footer="720" w:gutter="0"/>
          <w:cols w:num="2" w:space="720" w:equalWidth="0">
            <w:col w:w="8669" w:space="40"/>
            <w:col w:w="2911"/>
          </w:cols>
        </w:sectPr>
      </w:pPr>
    </w:p>
    <w:p w14:paraId="3DCF0F72" w14:textId="77777777" w:rsidR="006C7D96" w:rsidRDefault="00CA704C">
      <w:pPr>
        <w:pStyle w:val="BodyText"/>
        <w:spacing w:before="2" w:line="300" w:lineRule="auto"/>
        <w:ind w:left="1160" w:right="892"/>
      </w:pPr>
      <w:r>
        <w:pict w14:anchorId="344A85A4">
          <v:rect id="docshape89" o:spid="_x0000_s1693" style="position:absolute;left:0;text-align:left;margin-left:0;margin-top:0;width:612pt;height:11in;z-index:-18023424;mso-position-horizontal-relative:page;mso-position-vertical-relative:page" fillcolor="#e8e5d8" stroked="f">
            <w10:wrap anchorx="page" anchory="page"/>
          </v:rect>
        </w:pict>
      </w:r>
      <w:r>
        <w:pict w14:anchorId="29F5AD43">
          <v:group id="docshapegroup90" o:spid="_x0000_s1684" style="position:absolute;left:0;text-align:left;margin-left:43.3pt;margin-top:35pt;width:546.35pt;height:731.55pt;z-index:-18022912;mso-position-horizontal-relative:page;mso-position-vertical-relative:page" coordorigin="866,700" coordsize="10927,14631">
            <v:rect id="docshape91" o:spid="_x0000_s1692" style="position:absolute;left:875;top:860;width:10477;height:14108" stroked="f"/>
            <v:rect id="docshape92" o:spid="_x0000_s1691" style="position:absolute;left:875;top:729;width:10477;height:14239" filled="f" strokeweight="1pt"/>
            <v:rect id="docshape93" o:spid="_x0000_s1690" style="position:absolute;left:865;top:700;width:10497;height:160" fillcolor="#5d87a1" stroked="f"/>
            <v:line id="_x0000_s1689" style="position:absolute" from="3433,940" to="8803,940" strokecolor="#b2a97e" strokeweight="8pt"/>
            <v:rect id="docshape94" o:spid="_x0000_s1688" style="position:absolute;left:4440;top:14968;width:3368;height:358" stroked="f"/>
            <v:rect id="docshape95" o:spid="_x0000_s1687" style="position:absolute;left:4440;top:14968;width:3368;height:358" filled="f" strokeweight=".5pt"/>
            <v:rect id="docshape96" o:spid="_x0000_s1686" style="position:absolute;left:9181;top:1672;width:2606;height:2277" fillcolor="#e4e1d2" stroked="f"/>
            <v:rect id="docshape97" o:spid="_x0000_s1685" style="position:absolute;left:9181;top:1672;width:2606;height:2277" filled="f" strokeweight=".5pt"/>
            <w10:wrap anchorx="page" anchory="page"/>
          </v:group>
        </w:pict>
      </w:r>
      <w:r>
        <w:rPr>
          <w:w w:val="95"/>
        </w:rPr>
        <w:t>(Mayes,</w:t>
      </w:r>
      <w:r>
        <w:rPr>
          <w:spacing w:val="-19"/>
          <w:w w:val="95"/>
        </w:rPr>
        <w:t xml:space="preserve"> </w:t>
      </w:r>
      <w:r>
        <w:rPr>
          <w:w w:val="95"/>
        </w:rPr>
        <w:t>Magidson,</w:t>
      </w:r>
      <w:r>
        <w:rPr>
          <w:spacing w:val="-19"/>
          <w:w w:val="95"/>
        </w:rPr>
        <w:t xml:space="preserve"> </w:t>
      </w:r>
      <w:r>
        <w:rPr>
          <w:w w:val="95"/>
        </w:rPr>
        <w:t>Lejuez,</w:t>
      </w:r>
      <w:r>
        <w:rPr>
          <w:spacing w:val="-19"/>
          <w:w w:val="95"/>
        </w:rPr>
        <w:t xml:space="preserve"> </w:t>
      </w:r>
      <w:r>
        <w:rPr>
          <w:w w:val="95"/>
        </w:rPr>
        <w:t>&amp;</w:t>
      </w:r>
      <w:r>
        <w:rPr>
          <w:spacing w:val="-11"/>
          <w:w w:val="95"/>
        </w:rPr>
        <w:t xml:space="preserve"> </w:t>
      </w:r>
      <w:r>
        <w:rPr>
          <w:w w:val="95"/>
        </w:rPr>
        <w:t>Nicholls,</w:t>
      </w:r>
      <w:r>
        <w:rPr>
          <w:spacing w:val="-19"/>
          <w:w w:val="95"/>
        </w:rPr>
        <w:t xml:space="preserve"> </w:t>
      </w:r>
      <w:r>
        <w:rPr>
          <w:w w:val="95"/>
        </w:rPr>
        <w:t>2009;</w:t>
      </w:r>
      <w:r>
        <w:rPr>
          <w:spacing w:val="-19"/>
          <w:w w:val="95"/>
        </w:rPr>
        <w:t xml:space="preserve"> </w:t>
      </w:r>
      <w:r>
        <w:rPr>
          <w:w w:val="95"/>
        </w:rPr>
        <w:t>Swain,</w:t>
      </w:r>
      <w:r>
        <w:rPr>
          <w:spacing w:val="-19"/>
          <w:w w:val="95"/>
        </w:rPr>
        <w:t xml:space="preserve"> </w:t>
      </w:r>
      <w:r>
        <w:rPr>
          <w:w w:val="95"/>
        </w:rPr>
        <w:t>Lorberbaum,</w:t>
      </w:r>
      <w:r>
        <w:rPr>
          <w:spacing w:val="-19"/>
          <w:w w:val="95"/>
        </w:rPr>
        <w:t xml:space="preserve"> </w:t>
      </w:r>
      <w:r>
        <w:rPr>
          <w:w w:val="95"/>
        </w:rPr>
        <w:t>Kose,</w:t>
      </w:r>
      <w:r>
        <w:rPr>
          <w:spacing w:val="-19"/>
          <w:w w:val="95"/>
        </w:rPr>
        <w:t xml:space="preserve"> </w:t>
      </w:r>
      <w:r>
        <w:rPr>
          <w:w w:val="95"/>
        </w:rPr>
        <w:t>&amp;</w:t>
      </w:r>
      <w:r>
        <w:rPr>
          <w:spacing w:val="-3"/>
          <w:w w:val="95"/>
        </w:rPr>
        <w:t xml:space="preserve"> </w:t>
      </w:r>
      <w:r>
        <w:rPr>
          <w:w w:val="95"/>
        </w:rPr>
        <w:t>Strathearn,</w:t>
      </w:r>
      <w:r>
        <w:rPr>
          <w:spacing w:val="-19"/>
          <w:w w:val="95"/>
        </w:rPr>
        <w:t xml:space="preserve"> </w:t>
      </w:r>
      <w:r>
        <w:rPr>
          <w:w w:val="95"/>
        </w:rPr>
        <w:t>2007),</w:t>
      </w:r>
      <w:r>
        <w:rPr>
          <w:spacing w:val="-19"/>
          <w:w w:val="95"/>
        </w:rPr>
        <w:t xml:space="preserve"> </w:t>
      </w:r>
      <w:r>
        <w:rPr>
          <w:w w:val="95"/>
        </w:rPr>
        <w:t>or</w:t>
      </w:r>
      <w:r>
        <w:rPr>
          <w:spacing w:val="-3"/>
          <w:w w:val="95"/>
        </w:rPr>
        <w:t xml:space="preserve"> </w:t>
      </w:r>
      <w:r>
        <w:rPr>
          <w:w w:val="95"/>
        </w:rPr>
        <w:t>stress</w:t>
      </w:r>
      <w:r>
        <w:rPr>
          <w:spacing w:val="-4"/>
          <w:w w:val="95"/>
        </w:rPr>
        <w:t xml:space="preserve"> </w:t>
      </w:r>
      <w:r>
        <w:rPr>
          <w:w w:val="95"/>
        </w:rPr>
        <w:t>that</w:t>
      </w:r>
      <w:r>
        <w:rPr>
          <w:spacing w:val="-4"/>
          <w:w w:val="95"/>
        </w:rPr>
        <w:t xml:space="preserve"> </w:t>
      </w:r>
      <w:r>
        <w:rPr>
          <w:w w:val="95"/>
        </w:rPr>
        <w:t>is overwhelming</w:t>
      </w:r>
      <w:r>
        <w:rPr>
          <w:spacing w:val="-13"/>
          <w:w w:val="95"/>
        </w:rPr>
        <w:t xml:space="preserve"> </w:t>
      </w:r>
      <w:r>
        <w:rPr>
          <w:w w:val="95"/>
        </w:rPr>
        <w:t>to</w:t>
      </w:r>
      <w:r>
        <w:rPr>
          <w:spacing w:val="-9"/>
          <w:w w:val="95"/>
        </w:rPr>
        <w:t xml:space="preserve"> </w:t>
      </w:r>
      <w:r>
        <w:rPr>
          <w:w w:val="95"/>
        </w:rPr>
        <w:t>the</w:t>
      </w:r>
      <w:r>
        <w:rPr>
          <w:spacing w:val="-7"/>
          <w:w w:val="95"/>
        </w:rPr>
        <w:t xml:space="preserve"> </w:t>
      </w:r>
      <w:r>
        <w:rPr>
          <w:w w:val="95"/>
        </w:rPr>
        <w:t>caregiver</w:t>
      </w:r>
      <w:r>
        <w:rPr>
          <w:spacing w:val="-7"/>
          <w:w w:val="95"/>
        </w:rPr>
        <w:t xml:space="preserve"> </w:t>
      </w:r>
      <w:r>
        <w:rPr>
          <w:w w:val="95"/>
        </w:rPr>
        <w:t>(Salisbury,Yanni,</w:t>
      </w:r>
      <w:r>
        <w:rPr>
          <w:spacing w:val="-19"/>
          <w:w w:val="95"/>
        </w:rPr>
        <w:t xml:space="preserve"> </w:t>
      </w:r>
      <w:r>
        <w:rPr>
          <w:w w:val="95"/>
        </w:rPr>
        <w:t>LaGrasse,</w:t>
      </w:r>
      <w:r>
        <w:rPr>
          <w:spacing w:val="-19"/>
          <w:w w:val="95"/>
        </w:rPr>
        <w:t xml:space="preserve"> </w:t>
      </w:r>
      <w:r>
        <w:rPr>
          <w:w w:val="95"/>
        </w:rPr>
        <w:t>&amp;</w:t>
      </w:r>
      <w:r>
        <w:rPr>
          <w:spacing w:val="-7"/>
          <w:w w:val="95"/>
        </w:rPr>
        <w:t xml:space="preserve"> </w:t>
      </w:r>
      <w:r>
        <w:rPr>
          <w:w w:val="95"/>
        </w:rPr>
        <w:t>Lester,</w:t>
      </w:r>
      <w:r>
        <w:rPr>
          <w:spacing w:val="-19"/>
          <w:w w:val="95"/>
        </w:rPr>
        <w:t xml:space="preserve"> </w:t>
      </w:r>
      <w:r>
        <w:rPr>
          <w:w w:val="95"/>
        </w:rPr>
        <w:t>2005).</w:t>
      </w:r>
      <w:r>
        <w:rPr>
          <w:spacing w:val="28"/>
        </w:rPr>
        <w:t xml:space="preserve"> </w:t>
      </w:r>
      <w:r>
        <w:rPr>
          <w:w w:val="95"/>
        </w:rPr>
        <w:t>It</w:t>
      </w:r>
      <w:r>
        <w:rPr>
          <w:spacing w:val="-7"/>
          <w:w w:val="95"/>
        </w:rPr>
        <w:t xml:space="preserve"> </w:t>
      </w:r>
      <w:r>
        <w:rPr>
          <w:w w:val="95"/>
        </w:rPr>
        <w:t>could</w:t>
      </w:r>
      <w:r>
        <w:rPr>
          <w:spacing w:val="-7"/>
          <w:w w:val="95"/>
        </w:rPr>
        <w:t xml:space="preserve"> </w:t>
      </w:r>
      <w:r>
        <w:rPr>
          <w:w w:val="95"/>
        </w:rPr>
        <w:t>also</w:t>
      </w:r>
      <w:r>
        <w:rPr>
          <w:spacing w:val="-7"/>
          <w:w w:val="95"/>
        </w:rPr>
        <w:t xml:space="preserve"> </w:t>
      </w:r>
      <w:r>
        <w:rPr>
          <w:w w:val="95"/>
        </w:rPr>
        <w:t>be</w:t>
      </w:r>
      <w:r>
        <w:rPr>
          <w:spacing w:val="-7"/>
          <w:w w:val="95"/>
        </w:rPr>
        <w:t xml:space="preserve"> </w:t>
      </w:r>
      <w:r>
        <w:rPr>
          <w:w w:val="95"/>
        </w:rPr>
        <w:t>due</w:t>
      </w:r>
      <w:r>
        <w:rPr>
          <w:spacing w:val="-7"/>
          <w:w w:val="95"/>
        </w:rPr>
        <w:t xml:space="preserve"> </w:t>
      </w:r>
      <w:r>
        <w:rPr>
          <w:w w:val="95"/>
        </w:rPr>
        <w:t>to</w:t>
      </w:r>
      <w:r>
        <w:rPr>
          <w:spacing w:val="-7"/>
          <w:w w:val="95"/>
        </w:rPr>
        <w:t xml:space="preserve"> </w:t>
      </w:r>
      <w:r>
        <w:rPr>
          <w:w w:val="95"/>
        </w:rPr>
        <w:t xml:space="preserve">characteristics </w:t>
      </w:r>
      <w:r>
        <w:rPr>
          <w:spacing w:val="-2"/>
        </w:rPr>
        <w:t>of</w:t>
      </w:r>
      <w:r>
        <w:rPr>
          <w:spacing w:val="-14"/>
        </w:rPr>
        <w:t xml:space="preserve"> </w:t>
      </w:r>
      <w:r>
        <w:rPr>
          <w:spacing w:val="-2"/>
        </w:rPr>
        <w:t>the</w:t>
      </w:r>
      <w:r>
        <w:rPr>
          <w:spacing w:val="-13"/>
        </w:rPr>
        <w:t xml:space="preserve"> </w:t>
      </w:r>
      <w:r>
        <w:rPr>
          <w:spacing w:val="-2"/>
        </w:rPr>
        <w:t>infant:</w:t>
      </w:r>
      <w:r>
        <w:rPr>
          <w:spacing w:val="-22"/>
        </w:rPr>
        <w:t xml:space="preserve"> </w:t>
      </w:r>
      <w:r>
        <w:rPr>
          <w:spacing w:val="-2"/>
        </w:rPr>
        <w:t>a</w:t>
      </w:r>
      <w:r>
        <w:rPr>
          <w:spacing w:val="-13"/>
        </w:rPr>
        <w:t xml:space="preserve"> </w:t>
      </w:r>
      <w:r>
        <w:rPr>
          <w:spacing w:val="-2"/>
        </w:rPr>
        <w:t>special</w:t>
      </w:r>
      <w:r>
        <w:rPr>
          <w:spacing w:val="-14"/>
        </w:rPr>
        <w:t xml:space="preserve"> </w:t>
      </w:r>
      <w:r>
        <w:rPr>
          <w:spacing w:val="-2"/>
        </w:rPr>
        <w:t>need</w:t>
      </w:r>
      <w:r>
        <w:rPr>
          <w:spacing w:val="-13"/>
        </w:rPr>
        <w:t xml:space="preserve"> </w:t>
      </w:r>
      <w:r>
        <w:rPr>
          <w:spacing w:val="-2"/>
        </w:rPr>
        <w:t>or</w:t>
      </w:r>
      <w:r>
        <w:rPr>
          <w:spacing w:val="-13"/>
        </w:rPr>
        <w:t xml:space="preserve"> </w:t>
      </w:r>
      <w:r>
        <w:rPr>
          <w:spacing w:val="-2"/>
        </w:rPr>
        <w:t>developmental</w:t>
      </w:r>
      <w:r>
        <w:rPr>
          <w:spacing w:val="-13"/>
        </w:rPr>
        <w:t xml:space="preserve"> </w:t>
      </w:r>
      <w:r>
        <w:rPr>
          <w:spacing w:val="-2"/>
        </w:rPr>
        <w:t>delay</w:t>
      </w:r>
      <w:r>
        <w:rPr>
          <w:spacing w:val="-14"/>
        </w:rPr>
        <w:t xml:space="preserve"> </w:t>
      </w:r>
      <w:r>
        <w:rPr>
          <w:spacing w:val="-2"/>
        </w:rPr>
        <w:t>that</w:t>
      </w:r>
      <w:r>
        <w:rPr>
          <w:spacing w:val="-13"/>
        </w:rPr>
        <w:t xml:space="preserve"> </w:t>
      </w:r>
      <w:r>
        <w:rPr>
          <w:spacing w:val="-2"/>
        </w:rPr>
        <w:t>makes</w:t>
      </w:r>
      <w:r>
        <w:rPr>
          <w:spacing w:val="-13"/>
        </w:rPr>
        <w:t xml:space="preserve"> </w:t>
      </w:r>
      <w:r>
        <w:rPr>
          <w:spacing w:val="-2"/>
        </w:rPr>
        <w:t>the</w:t>
      </w:r>
      <w:r>
        <w:rPr>
          <w:spacing w:val="-14"/>
        </w:rPr>
        <w:t xml:space="preserve"> </w:t>
      </w:r>
      <w:r>
        <w:rPr>
          <w:spacing w:val="-2"/>
        </w:rPr>
        <w:t>infant</w:t>
      </w:r>
      <w:r>
        <w:rPr>
          <w:spacing w:val="-13"/>
        </w:rPr>
        <w:t xml:space="preserve"> </w:t>
      </w:r>
      <w:r>
        <w:rPr>
          <w:spacing w:val="-2"/>
        </w:rPr>
        <w:t>less</w:t>
      </w:r>
      <w:r>
        <w:rPr>
          <w:spacing w:val="-13"/>
        </w:rPr>
        <w:t xml:space="preserve"> </w:t>
      </w:r>
      <w:r>
        <w:rPr>
          <w:spacing w:val="-2"/>
        </w:rPr>
        <w:t>interactive</w:t>
      </w:r>
      <w:r>
        <w:rPr>
          <w:spacing w:val="-13"/>
        </w:rPr>
        <w:t xml:space="preserve"> </w:t>
      </w:r>
      <w:r>
        <w:rPr>
          <w:spacing w:val="-2"/>
        </w:rPr>
        <w:t>with</w:t>
      </w:r>
      <w:r>
        <w:rPr>
          <w:spacing w:val="-14"/>
        </w:rPr>
        <w:t xml:space="preserve"> </w:t>
      </w:r>
      <w:r>
        <w:rPr>
          <w:spacing w:val="-2"/>
        </w:rPr>
        <w:t>the</w:t>
      </w:r>
      <w:r>
        <w:rPr>
          <w:spacing w:val="-13"/>
        </w:rPr>
        <w:t xml:space="preserve"> </w:t>
      </w:r>
      <w:r>
        <w:rPr>
          <w:spacing w:val="-2"/>
        </w:rPr>
        <w:t>parent.</w:t>
      </w:r>
      <w:r>
        <w:rPr>
          <w:spacing w:val="-6"/>
        </w:rPr>
        <w:t xml:space="preserve"> </w:t>
      </w:r>
      <w:r>
        <w:rPr>
          <w:spacing w:val="-2"/>
        </w:rPr>
        <w:t xml:space="preserve">A </w:t>
      </w:r>
      <w:r>
        <w:rPr>
          <w:spacing w:val="-4"/>
        </w:rPr>
        <w:t>responsive</w:t>
      </w:r>
      <w:r>
        <w:rPr>
          <w:spacing w:val="-7"/>
        </w:rPr>
        <w:t xml:space="preserve"> </w:t>
      </w:r>
      <w:r>
        <w:rPr>
          <w:spacing w:val="-4"/>
        </w:rPr>
        <w:t>community</w:t>
      </w:r>
      <w:r>
        <w:rPr>
          <w:spacing w:val="-6"/>
        </w:rPr>
        <w:t xml:space="preserve"> </w:t>
      </w:r>
      <w:r>
        <w:rPr>
          <w:spacing w:val="-4"/>
        </w:rPr>
        <w:t>can</w:t>
      </w:r>
      <w:r>
        <w:rPr>
          <w:spacing w:val="-6"/>
        </w:rPr>
        <w:t xml:space="preserve"> </w:t>
      </w:r>
      <w:r>
        <w:rPr>
          <w:spacing w:val="-4"/>
        </w:rPr>
        <w:t>have</w:t>
      </w:r>
      <w:r>
        <w:rPr>
          <w:spacing w:val="-7"/>
        </w:rPr>
        <w:t xml:space="preserve"> </w:t>
      </w:r>
      <w:r>
        <w:rPr>
          <w:spacing w:val="-4"/>
        </w:rPr>
        <w:t>a</w:t>
      </w:r>
      <w:r>
        <w:rPr>
          <w:spacing w:val="-6"/>
        </w:rPr>
        <w:t xml:space="preserve"> </w:t>
      </w:r>
      <w:r>
        <w:rPr>
          <w:spacing w:val="-4"/>
        </w:rPr>
        <w:t>big</w:t>
      </w:r>
      <w:r>
        <w:rPr>
          <w:spacing w:val="-6"/>
        </w:rPr>
        <w:t xml:space="preserve"> </w:t>
      </w:r>
      <w:r>
        <w:rPr>
          <w:spacing w:val="-4"/>
        </w:rPr>
        <w:t>impact</w:t>
      </w:r>
      <w:r>
        <w:rPr>
          <w:spacing w:val="-6"/>
        </w:rPr>
        <w:t xml:space="preserve"> </w:t>
      </w:r>
      <w:r>
        <w:rPr>
          <w:spacing w:val="-4"/>
        </w:rPr>
        <w:t>on</w:t>
      </w:r>
      <w:r>
        <w:rPr>
          <w:spacing w:val="-6"/>
        </w:rPr>
        <w:t xml:space="preserve"> </w:t>
      </w:r>
      <w:r>
        <w:rPr>
          <w:spacing w:val="-4"/>
        </w:rPr>
        <w:t>a</w:t>
      </w:r>
      <w:r>
        <w:rPr>
          <w:spacing w:val="-6"/>
        </w:rPr>
        <w:t xml:space="preserve"> </w:t>
      </w:r>
      <w:r>
        <w:rPr>
          <w:spacing w:val="-4"/>
        </w:rPr>
        <w:t>family’s</w:t>
      </w:r>
      <w:r>
        <w:rPr>
          <w:spacing w:val="-6"/>
        </w:rPr>
        <w:t xml:space="preserve"> </w:t>
      </w:r>
      <w:r>
        <w:rPr>
          <w:spacing w:val="-4"/>
        </w:rPr>
        <w:t>future</w:t>
      </w:r>
      <w:r>
        <w:rPr>
          <w:spacing w:val="-6"/>
        </w:rPr>
        <w:t xml:space="preserve"> </w:t>
      </w:r>
      <w:r>
        <w:rPr>
          <w:spacing w:val="-4"/>
        </w:rPr>
        <w:t>by</w:t>
      </w:r>
      <w:r>
        <w:rPr>
          <w:spacing w:val="-6"/>
        </w:rPr>
        <w:t xml:space="preserve"> </w:t>
      </w:r>
      <w:r>
        <w:rPr>
          <w:spacing w:val="-4"/>
        </w:rPr>
        <w:t>ensuring</w:t>
      </w:r>
      <w:r>
        <w:rPr>
          <w:spacing w:val="-7"/>
        </w:rPr>
        <w:t xml:space="preserve"> </w:t>
      </w:r>
      <w:r>
        <w:rPr>
          <w:spacing w:val="-4"/>
        </w:rPr>
        <w:t>that</w:t>
      </w:r>
      <w:r>
        <w:rPr>
          <w:spacing w:val="-6"/>
        </w:rPr>
        <w:t xml:space="preserve"> </w:t>
      </w:r>
      <w:r>
        <w:rPr>
          <w:spacing w:val="-4"/>
        </w:rPr>
        <w:t>all</w:t>
      </w:r>
      <w:r>
        <w:rPr>
          <w:spacing w:val="-6"/>
        </w:rPr>
        <w:t xml:space="preserve"> </w:t>
      </w:r>
      <w:r>
        <w:rPr>
          <w:spacing w:val="-4"/>
        </w:rPr>
        <w:t>new</w:t>
      </w:r>
      <w:r>
        <w:rPr>
          <w:spacing w:val="-6"/>
        </w:rPr>
        <w:t xml:space="preserve"> </w:t>
      </w:r>
      <w:r>
        <w:rPr>
          <w:spacing w:val="-4"/>
        </w:rPr>
        <w:t>mothers</w:t>
      </w:r>
      <w:r>
        <w:rPr>
          <w:spacing w:val="-6"/>
        </w:rPr>
        <w:t xml:space="preserve"> </w:t>
      </w:r>
      <w:r>
        <w:rPr>
          <w:spacing w:val="-4"/>
        </w:rPr>
        <w:t>are</w:t>
      </w:r>
      <w:r>
        <w:rPr>
          <w:spacing w:val="-6"/>
        </w:rPr>
        <w:t xml:space="preserve"> </w:t>
      </w:r>
      <w:r>
        <w:rPr>
          <w:spacing w:val="-4"/>
        </w:rPr>
        <w:t xml:space="preserve">screened </w:t>
      </w:r>
      <w:r>
        <w:rPr>
          <w:spacing w:val="-2"/>
        </w:rPr>
        <w:t>for</w:t>
      </w:r>
      <w:r>
        <w:rPr>
          <w:spacing w:val="-14"/>
        </w:rPr>
        <w:t xml:space="preserve"> </w:t>
      </w:r>
      <w:r>
        <w:rPr>
          <w:spacing w:val="-2"/>
        </w:rPr>
        <w:t>mental</w:t>
      </w:r>
      <w:r>
        <w:rPr>
          <w:spacing w:val="-13"/>
        </w:rPr>
        <w:t xml:space="preserve"> </w:t>
      </w:r>
      <w:r>
        <w:rPr>
          <w:spacing w:val="-2"/>
        </w:rPr>
        <w:t>health</w:t>
      </w:r>
      <w:r>
        <w:rPr>
          <w:spacing w:val="-13"/>
        </w:rPr>
        <w:t xml:space="preserve"> </w:t>
      </w:r>
      <w:r>
        <w:rPr>
          <w:spacing w:val="-2"/>
        </w:rPr>
        <w:t>and</w:t>
      </w:r>
      <w:r>
        <w:rPr>
          <w:spacing w:val="-14"/>
        </w:rPr>
        <w:t xml:space="preserve"> </w:t>
      </w:r>
      <w:r>
        <w:rPr>
          <w:spacing w:val="-2"/>
        </w:rPr>
        <w:t>substance</w:t>
      </w:r>
      <w:r>
        <w:rPr>
          <w:spacing w:val="-13"/>
        </w:rPr>
        <w:t xml:space="preserve"> </w:t>
      </w:r>
      <w:r>
        <w:rPr>
          <w:spacing w:val="-2"/>
        </w:rPr>
        <w:t>abuse</w:t>
      </w:r>
      <w:r>
        <w:rPr>
          <w:spacing w:val="-13"/>
        </w:rPr>
        <w:t xml:space="preserve"> </w:t>
      </w:r>
      <w:r>
        <w:rPr>
          <w:spacing w:val="-2"/>
        </w:rPr>
        <w:t>problems,</w:t>
      </w:r>
      <w:r>
        <w:rPr>
          <w:spacing w:val="-22"/>
        </w:rPr>
        <w:t xml:space="preserve"> </w:t>
      </w:r>
      <w:r>
        <w:rPr>
          <w:spacing w:val="-2"/>
        </w:rPr>
        <w:t>and</w:t>
      </w:r>
      <w:r>
        <w:rPr>
          <w:spacing w:val="-13"/>
        </w:rPr>
        <w:t xml:space="preserve"> </w:t>
      </w:r>
      <w:r>
        <w:rPr>
          <w:spacing w:val="-2"/>
        </w:rPr>
        <w:t>that</w:t>
      </w:r>
      <w:r>
        <w:rPr>
          <w:spacing w:val="-14"/>
        </w:rPr>
        <w:t xml:space="preserve"> </w:t>
      </w:r>
      <w:r>
        <w:rPr>
          <w:spacing w:val="-2"/>
        </w:rPr>
        <w:t>newborns</w:t>
      </w:r>
      <w:r>
        <w:rPr>
          <w:spacing w:val="-13"/>
        </w:rPr>
        <w:t xml:space="preserve"> </w:t>
      </w:r>
      <w:r>
        <w:rPr>
          <w:spacing w:val="-2"/>
        </w:rPr>
        <w:t>and</w:t>
      </w:r>
      <w:r>
        <w:rPr>
          <w:spacing w:val="-13"/>
        </w:rPr>
        <w:t xml:space="preserve"> </w:t>
      </w:r>
      <w:r>
        <w:rPr>
          <w:spacing w:val="-2"/>
        </w:rPr>
        <w:t>infants</w:t>
      </w:r>
      <w:r>
        <w:rPr>
          <w:spacing w:val="-14"/>
        </w:rPr>
        <w:t xml:space="preserve"> </w:t>
      </w:r>
      <w:r>
        <w:rPr>
          <w:spacing w:val="-2"/>
        </w:rPr>
        <w:t>get</w:t>
      </w:r>
      <w:r>
        <w:rPr>
          <w:spacing w:val="-13"/>
        </w:rPr>
        <w:t xml:space="preserve"> </w:t>
      </w:r>
      <w:r>
        <w:rPr>
          <w:spacing w:val="-2"/>
        </w:rPr>
        <w:t>early</w:t>
      </w:r>
      <w:r>
        <w:rPr>
          <w:spacing w:val="-13"/>
        </w:rPr>
        <w:t xml:space="preserve"> </w:t>
      </w:r>
      <w:r>
        <w:rPr>
          <w:spacing w:val="-2"/>
        </w:rPr>
        <w:t xml:space="preserve">developmental </w:t>
      </w:r>
      <w:r>
        <w:rPr>
          <w:w w:val="95"/>
        </w:rPr>
        <w:t>screenings.</w:t>
      </w:r>
      <w:r>
        <w:rPr>
          <w:spacing w:val="-3"/>
          <w:w w:val="95"/>
        </w:rPr>
        <w:t xml:space="preserve"> </w:t>
      </w:r>
      <w:r>
        <w:rPr>
          <w:w w:val="95"/>
        </w:rPr>
        <w:t>Those</w:t>
      </w:r>
      <w:r>
        <w:rPr>
          <w:spacing w:val="-7"/>
          <w:w w:val="95"/>
        </w:rPr>
        <w:t xml:space="preserve"> </w:t>
      </w:r>
      <w:r>
        <w:rPr>
          <w:w w:val="95"/>
        </w:rPr>
        <w:t>needing</w:t>
      </w:r>
      <w:r>
        <w:rPr>
          <w:spacing w:val="-7"/>
          <w:w w:val="95"/>
        </w:rPr>
        <w:t xml:space="preserve"> </w:t>
      </w:r>
      <w:r>
        <w:rPr>
          <w:w w:val="95"/>
        </w:rPr>
        <w:t>help</w:t>
      </w:r>
      <w:r>
        <w:rPr>
          <w:spacing w:val="-7"/>
          <w:w w:val="95"/>
        </w:rPr>
        <w:t xml:space="preserve"> </w:t>
      </w:r>
      <w:r>
        <w:rPr>
          <w:w w:val="95"/>
        </w:rPr>
        <w:t>for</w:t>
      </w:r>
      <w:r>
        <w:rPr>
          <w:spacing w:val="-7"/>
          <w:w w:val="95"/>
        </w:rPr>
        <w:t xml:space="preserve"> </w:t>
      </w:r>
      <w:r>
        <w:rPr>
          <w:w w:val="95"/>
        </w:rPr>
        <w:t>mental</w:t>
      </w:r>
      <w:r>
        <w:rPr>
          <w:spacing w:val="-7"/>
          <w:w w:val="95"/>
        </w:rPr>
        <w:t xml:space="preserve"> </w:t>
      </w:r>
      <w:r>
        <w:rPr>
          <w:w w:val="95"/>
        </w:rPr>
        <w:t>health,</w:t>
      </w:r>
      <w:r>
        <w:rPr>
          <w:spacing w:val="-20"/>
          <w:w w:val="95"/>
        </w:rPr>
        <w:t xml:space="preserve"> </w:t>
      </w:r>
      <w:r>
        <w:rPr>
          <w:w w:val="95"/>
        </w:rPr>
        <w:t>substance</w:t>
      </w:r>
      <w:r>
        <w:rPr>
          <w:spacing w:val="-6"/>
          <w:w w:val="95"/>
        </w:rPr>
        <w:t xml:space="preserve"> </w:t>
      </w:r>
      <w:r>
        <w:rPr>
          <w:w w:val="95"/>
        </w:rPr>
        <w:t>abuse,</w:t>
      </w:r>
      <w:r>
        <w:rPr>
          <w:spacing w:val="-20"/>
          <w:w w:val="95"/>
        </w:rPr>
        <w:t xml:space="preserve"> </w:t>
      </w:r>
      <w:r>
        <w:rPr>
          <w:w w:val="95"/>
        </w:rPr>
        <w:t>or</w:t>
      </w:r>
      <w:r>
        <w:rPr>
          <w:spacing w:val="-6"/>
          <w:w w:val="95"/>
        </w:rPr>
        <w:t xml:space="preserve"> </w:t>
      </w:r>
      <w:r>
        <w:rPr>
          <w:w w:val="95"/>
        </w:rPr>
        <w:t>developmental</w:t>
      </w:r>
      <w:r>
        <w:rPr>
          <w:spacing w:val="-7"/>
          <w:w w:val="95"/>
        </w:rPr>
        <w:t xml:space="preserve"> </w:t>
      </w:r>
      <w:r>
        <w:rPr>
          <w:w w:val="95"/>
        </w:rPr>
        <w:t>issues</w:t>
      </w:r>
      <w:r>
        <w:rPr>
          <w:spacing w:val="-7"/>
          <w:w w:val="95"/>
        </w:rPr>
        <w:t xml:space="preserve"> </w:t>
      </w:r>
      <w:r>
        <w:rPr>
          <w:w w:val="95"/>
        </w:rPr>
        <w:t>should</w:t>
      </w:r>
      <w:r>
        <w:rPr>
          <w:spacing w:val="-7"/>
          <w:w w:val="95"/>
        </w:rPr>
        <w:t xml:space="preserve"> </w:t>
      </w:r>
      <w:r>
        <w:rPr>
          <w:w w:val="95"/>
        </w:rPr>
        <w:t>be</w:t>
      </w:r>
      <w:r>
        <w:rPr>
          <w:spacing w:val="-7"/>
          <w:w w:val="95"/>
        </w:rPr>
        <w:t xml:space="preserve"> </w:t>
      </w:r>
      <w:r>
        <w:rPr>
          <w:w w:val="95"/>
        </w:rPr>
        <w:t>connected to</w:t>
      </w:r>
      <w:r>
        <w:rPr>
          <w:spacing w:val="-2"/>
          <w:w w:val="95"/>
        </w:rPr>
        <w:t xml:space="preserve"> </w:t>
      </w:r>
      <w:r>
        <w:rPr>
          <w:w w:val="95"/>
        </w:rPr>
        <w:t>needed</w:t>
      </w:r>
      <w:r>
        <w:rPr>
          <w:spacing w:val="-2"/>
          <w:w w:val="95"/>
        </w:rPr>
        <w:t xml:space="preserve"> </w:t>
      </w:r>
      <w:r>
        <w:rPr>
          <w:w w:val="95"/>
        </w:rPr>
        <w:t>services</w:t>
      </w:r>
      <w:r>
        <w:rPr>
          <w:spacing w:val="-2"/>
          <w:w w:val="95"/>
        </w:rPr>
        <w:t xml:space="preserve"> </w:t>
      </w:r>
      <w:r>
        <w:rPr>
          <w:w w:val="95"/>
        </w:rPr>
        <w:t>and</w:t>
      </w:r>
      <w:r>
        <w:rPr>
          <w:spacing w:val="-2"/>
          <w:w w:val="95"/>
        </w:rPr>
        <w:t xml:space="preserve"> </w:t>
      </w:r>
      <w:r>
        <w:rPr>
          <w:w w:val="95"/>
        </w:rPr>
        <w:t>supports. These</w:t>
      </w:r>
      <w:r>
        <w:rPr>
          <w:spacing w:val="-2"/>
          <w:w w:val="95"/>
        </w:rPr>
        <w:t xml:space="preserve"> </w:t>
      </w:r>
      <w:r>
        <w:rPr>
          <w:w w:val="95"/>
        </w:rPr>
        <w:t>threats</w:t>
      </w:r>
      <w:r>
        <w:rPr>
          <w:spacing w:val="-2"/>
          <w:w w:val="95"/>
        </w:rPr>
        <w:t xml:space="preserve"> </w:t>
      </w:r>
      <w:r>
        <w:rPr>
          <w:w w:val="95"/>
        </w:rPr>
        <w:t>to</w:t>
      </w:r>
      <w:r>
        <w:rPr>
          <w:spacing w:val="-2"/>
          <w:w w:val="95"/>
        </w:rPr>
        <w:t xml:space="preserve"> </w:t>
      </w:r>
      <w:r>
        <w:rPr>
          <w:w w:val="95"/>
        </w:rPr>
        <w:t>attentive</w:t>
      </w:r>
      <w:r>
        <w:rPr>
          <w:spacing w:val="-3"/>
          <w:w w:val="95"/>
        </w:rPr>
        <w:t xml:space="preserve"> </w:t>
      </w:r>
      <w:r>
        <w:rPr>
          <w:w w:val="95"/>
        </w:rPr>
        <w:t>caregiving—including</w:t>
      </w:r>
      <w:r>
        <w:rPr>
          <w:spacing w:val="-2"/>
          <w:w w:val="95"/>
        </w:rPr>
        <w:t xml:space="preserve"> </w:t>
      </w:r>
      <w:r>
        <w:rPr>
          <w:w w:val="95"/>
        </w:rPr>
        <w:t>the</w:t>
      </w:r>
      <w:r>
        <w:rPr>
          <w:spacing w:val="-2"/>
          <w:w w:val="95"/>
        </w:rPr>
        <w:t xml:space="preserve"> </w:t>
      </w:r>
      <w:r>
        <w:rPr>
          <w:w w:val="95"/>
        </w:rPr>
        <w:t>caregiver’s</w:t>
      </w:r>
      <w:r>
        <w:rPr>
          <w:spacing w:val="-2"/>
          <w:w w:val="95"/>
        </w:rPr>
        <w:t xml:space="preserve"> </w:t>
      </w:r>
      <w:r>
        <w:rPr>
          <w:w w:val="95"/>
        </w:rPr>
        <w:t xml:space="preserve">depression, </w:t>
      </w:r>
      <w:r>
        <w:rPr>
          <w:spacing w:val="-2"/>
        </w:rPr>
        <w:t>substance</w:t>
      </w:r>
      <w:r>
        <w:rPr>
          <w:spacing w:val="-14"/>
        </w:rPr>
        <w:t xml:space="preserve"> </w:t>
      </w:r>
      <w:r>
        <w:rPr>
          <w:spacing w:val="-2"/>
        </w:rPr>
        <w:t>abuse,</w:t>
      </w:r>
      <w:r>
        <w:rPr>
          <w:spacing w:val="-22"/>
        </w:rPr>
        <w:t xml:space="preserve"> </w:t>
      </w:r>
      <w:r>
        <w:rPr>
          <w:spacing w:val="-2"/>
        </w:rPr>
        <w:t>trauma,</w:t>
      </w:r>
      <w:r>
        <w:rPr>
          <w:spacing w:val="-22"/>
        </w:rPr>
        <w:t xml:space="preserve"> </w:t>
      </w:r>
      <w:r>
        <w:rPr>
          <w:spacing w:val="-2"/>
        </w:rPr>
        <w:t>and</w:t>
      </w:r>
      <w:r>
        <w:rPr>
          <w:spacing w:val="-13"/>
        </w:rPr>
        <w:t xml:space="preserve"> </w:t>
      </w:r>
      <w:r>
        <w:rPr>
          <w:spacing w:val="-2"/>
        </w:rPr>
        <w:t>a</w:t>
      </w:r>
      <w:r>
        <w:rPr>
          <w:spacing w:val="-13"/>
        </w:rPr>
        <w:t xml:space="preserve"> </w:t>
      </w:r>
      <w:r>
        <w:rPr>
          <w:spacing w:val="-2"/>
        </w:rPr>
        <w:t>lack</w:t>
      </w:r>
      <w:r>
        <w:rPr>
          <w:spacing w:val="-14"/>
        </w:rPr>
        <w:t xml:space="preserve"> </w:t>
      </w:r>
      <w:r>
        <w:rPr>
          <w:spacing w:val="-2"/>
        </w:rPr>
        <w:t>of</w:t>
      </w:r>
      <w:r>
        <w:rPr>
          <w:spacing w:val="-13"/>
        </w:rPr>
        <w:t xml:space="preserve"> </w:t>
      </w:r>
      <w:r>
        <w:rPr>
          <w:spacing w:val="-2"/>
        </w:rPr>
        <w:t>social</w:t>
      </w:r>
      <w:r>
        <w:rPr>
          <w:spacing w:val="-13"/>
        </w:rPr>
        <w:t xml:space="preserve"> </w:t>
      </w:r>
      <w:r>
        <w:rPr>
          <w:spacing w:val="-2"/>
        </w:rPr>
        <w:t>supports—will</w:t>
      </w:r>
      <w:r>
        <w:rPr>
          <w:spacing w:val="-13"/>
        </w:rPr>
        <w:t xml:space="preserve"> </w:t>
      </w:r>
      <w:r>
        <w:rPr>
          <w:spacing w:val="-2"/>
        </w:rPr>
        <w:t>be</w:t>
      </w:r>
      <w:r>
        <w:rPr>
          <w:spacing w:val="-14"/>
        </w:rPr>
        <w:t xml:space="preserve"> </w:t>
      </w:r>
      <w:r>
        <w:rPr>
          <w:spacing w:val="-2"/>
        </w:rPr>
        <w:t>explored</w:t>
      </w:r>
      <w:r>
        <w:rPr>
          <w:spacing w:val="-13"/>
        </w:rPr>
        <w:t xml:space="preserve"> </w:t>
      </w:r>
      <w:r>
        <w:rPr>
          <w:spacing w:val="-2"/>
        </w:rPr>
        <w:t>in</w:t>
      </w:r>
      <w:r>
        <w:rPr>
          <w:spacing w:val="-13"/>
        </w:rPr>
        <w:t xml:space="preserve"> </w:t>
      </w:r>
      <w:r>
        <w:rPr>
          <w:spacing w:val="-2"/>
        </w:rPr>
        <w:t>Section</w:t>
      </w:r>
      <w:r>
        <w:rPr>
          <w:spacing w:val="-14"/>
        </w:rPr>
        <w:t xml:space="preserve"> </w:t>
      </w:r>
      <w:r>
        <w:rPr>
          <w:spacing w:val="-2"/>
        </w:rPr>
        <w:t>2.</w:t>
      </w:r>
    </w:p>
    <w:p w14:paraId="4B906B05" w14:textId="77777777" w:rsidR="006C7D96" w:rsidRDefault="006C7D96">
      <w:pPr>
        <w:pStyle w:val="BodyText"/>
        <w:spacing w:before="1"/>
        <w:rPr>
          <w:sz w:val="25"/>
        </w:rPr>
      </w:pPr>
    </w:p>
    <w:p w14:paraId="7E667A27" w14:textId="77777777" w:rsidR="006C7D96" w:rsidRDefault="00CA704C">
      <w:pPr>
        <w:pStyle w:val="Heading4"/>
        <w:spacing w:before="0"/>
      </w:pPr>
      <w:r>
        <w:t>A</w:t>
      </w:r>
      <w:r>
        <w:rPr>
          <w:spacing w:val="-3"/>
        </w:rPr>
        <w:t xml:space="preserve"> </w:t>
      </w:r>
      <w:r>
        <w:t>Community</w:t>
      </w:r>
      <w:r>
        <w:rPr>
          <w:spacing w:val="-1"/>
        </w:rPr>
        <w:t xml:space="preserve"> </w:t>
      </w:r>
      <w:r>
        <w:t>of</w:t>
      </w:r>
      <w:r>
        <w:rPr>
          <w:spacing w:val="-1"/>
        </w:rPr>
        <w:t xml:space="preserve"> </w:t>
      </w:r>
      <w:r>
        <w:rPr>
          <w:spacing w:val="-2"/>
        </w:rPr>
        <w:t>Caregivers</w:t>
      </w:r>
    </w:p>
    <w:p w14:paraId="3C69141E" w14:textId="77777777" w:rsidR="006C7D96" w:rsidRDefault="00CA704C">
      <w:pPr>
        <w:pStyle w:val="BodyText"/>
        <w:spacing w:before="56" w:line="300" w:lineRule="auto"/>
        <w:ind w:left="1160" w:right="982" w:firstLine="360"/>
      </w:pPr>
      <w:r>
        <w:t>While</w:t>
      </w:r>
      <w:r>
        <w:rPr>
          <w:spacing w:val="-12"/>
        </w:rPr>
        <w:t xml:space="preserve"> </w:t>
      </w:r>
      <w:r>
        <w:t>Ella</w:t>
      </w:r>
      <w:r>
        <w:rPr>
          <w:spacing w:val="-7"/>
        </w:rPr>
        <w:t xml:space="preserve"> </w:t>
      </w:r>
      <w:r>
        <w:t>needs</w:t>
      </w:r>
      <w:r>
        <w:rPr>
          <w:spacing w:val="-7"/>
        </w:rPr>
        <w:t xml:space="preserve"> </w:t>
      </w:r>
      <w:r>
        <w:t>at</w:t>
      </w:r>
      <w:r>
        <w:rPr>
          <w:spacing w:val="-7"/>
        </w:rPr>
        <w:t xml:space="preserve"> </w:t>
      </w:r>
      <w:r>
        <w:t>least</w:t>
      </w:r>
      <w:r>
        <w:rPr>
          <w:spacing w:val="-7"/>
        </w:rPr>
        <w:t xml:space="preserve"> </w:t>
      </w:r>
      <w:r>
        <w:t>one</w:t>
      </w:r>
      <w:r>
        <w:rPr>
          <w:spacing w:val="-7"/>
        </w:rPr>
        <w:t xml:space="preserve"> </w:t>
      </w:r>
      <w:r>
        <w:t>primary</w:t>
      </w:r>
      <w:r>
        <w:rPr>
          <w:spacing w:val="-7"/>
        </w:rPr>
        <w:t xml:space="preserve"> </w:t>
      </w:r>
      <w:r>
        <w:t>caregiver</w:t>
      </w:r>
      <w:r>
        <w:rPr>
          <w:spacing w:val="-7"/>
        </w:rPr>
        <w:t xml:space="preserve"> </w:t>
      </w:r>
      <w:r>
        <w:t>to</w:t>
      </w:r>
      <w:r>
        <w:rPr>
          <w:spacing w:val="-7"/>
        </w:rPr>
        <w:t xml:space="preserve"> </w:t>
      </w:r>
      <w:r>
        <w:t>depend</w:t>
      </w:r>
      <w:r>
        <w:rPr>
          <w:spacing w:val="-7"/>
        </w:rPr>
        <w:t xml:space="preserve"> </w:t>
      </w:r>
      <w:r>
        <w:t>on,</w:t>
      </w:r>
      <w:r>
        <w:rPr>
          <w:spacing w:val="-18"/>
        </w:rPr>
        <w:t xml:space="preserve"> </w:t>
      </w:r>
      <w:r>
        <w:t>other</w:t>
      </w:r>
      <w:r>
        <w:rPr>
          <w:spacing w:val="-7"/>
        </w:rPr>
        <w:t xml:space="preserve"> </w:t>
      </w:r>
      <w:r>
        <w:t>people</w:t>
      </w:r>
      <w:r>
        <w:rPr>
          <w:spacing w:val="-7"/>
        </w:rPr>
        <w:t xml:space="preserve"> </w:t>
      </w:r>
      <w:r>
        <w:t>besides</w:t>
      </w:r>
      <w:r>
        <w:rPr>
          <w:spacing w:val="-7"/>
        </w:rPr>
        <w:t xml:space="preserve"> </w:t>
      </w:r>
      <w:r>
        <w:t>her</w:t>
      </w:r>
      <w:r>
        <w:rPr>
          <w:spacing w:val="-7"/>
        </w:rPr>
        <w:t xml:space="preserve"> </w:t>
      </w:r>
      <w:r>
        <w:t>mother</w:t>
      </w:r>
      <w:r>
        <w:rPr>
          <w:spacing w:val="-7"/>
        </w:rPr>
        <w:t xml:space="preserve"> </w:t>
      </w:r>
      <w:r>
        <w:t xml:space="preserve">or </w:t>
      </w:r>
      <w:r>
        <w:rPr>
          <w:w w:val="95"/>
        </w:rPr>
        <w:t>father—grandparents, childcare providers, aunts, neighbors, even older siblings and cousins—who have Ella’s best interests at heart can also play a big role in her development (Howes,</w:t>
      </w:r>
      <w:r>
        <w:rPr>
          <w:spacing w:val="-11"/>
          <w:w w:val="95"/>
        </w:rPr>
        <w:t xml:space="preserve"> </w:t>
      </w:r>
      <w:r>
        <w:rPr>
          <w:w w:val="95"/>
        </w:rPr>
        <w:t>1999).</w:t>
      </w:r>
      <w:r>
        <w:t xml:space="preserve"> </w:t>
      </w:r>
      <w:r>
        <w:rPr>
          <w:w w:val="95"/>
        </w:rPr>
        <w:t xml:space="preserve">Though psychologists in the </w:t>
      </w:r>
      <w:r>
        <w:t>United</w:t>
      </w:r>
      <w:r>
        <w:rPr>
          <w:spacing w:val="-16"/>
        </w:rPr>
        <w:t xml:space="preserve"> </w:t>
      </w:r>
      <w:r>
        <w:t>States</w:t>
      </w:r>
      <w:r>
        <w:rPr>
          <w:spacing w:val="-15"/>
        </w:rPr>
        <w:t xml:space="preserve"> </w:t>
      </w:r>
      <w:r>
        <w:t>have</w:t>
      </w:r>
      <w:r>
        <w:rPr>
          <w:spacing w:val="-15"/>
        </w:rPr>
        <w:t xml:space="preserve"> </w:t>
      </w:r>
      <w:r>
        <w:t>focused</w:t>
      </w:r>
      <w:r>
        <w:rPr>
          <w:spacing w:val="-16"/>
        </w:rPr>
        <w:t xml:space="preserve"> </w:t>
      </w:r>
      <w:r>
        <w:t>on</w:t>
      </w:r>
      <w:r>
        <w:rPr>
          <w:spacing w:val="-15"/>
        </w:rPr>
        <w:t xml:space="preserve"> </w:t>
      </w:r>
      <w:r>
        <w:t>the</w:t>
      </w:r>
      <w:r>
        <w:rPr>
          <w:spacing w:val="-15"/>
        </w:rPr>
        <w:t xml:space="preserve"> </w:t>
      </w:r>
      <w:r>
        <w:t>importance</w:t>
      </w:r>
      <w:r>
        <w:rPr>
          <w:spacing w:val="-15"/>
        </w:rPr>
        <w:t xml:space="preserve"> </w:t>
      </w:r>
      <w:r>
        <w:t>of</w:t>
      </w:r>
      <w:r>
        <w:rPr>
          <w:spacing w:val="-12"/>
        </w:rPr>
        <w:t xml:space="preserve"> </w:t>
      </w:r>
      <w:r>
        <w:t>the</w:t>
      </w:r>
      <w:r>
        <w:rPr>
          <w:spacing w:val="-13"/>
        </w:rPr>
        <w:t xml:space="preserve"> </w:t>
      </w:r>
      <w:r>
        <w:t>primary</w:t>
      </w:r>
      <w:r>
        <w:rPr>
          <w:spacing w:val="-13"/>
        </w:rPr>
        <w:t xml:space="preserve"> </w:t>
      </w:r>
      <w:r>
        <w:t>caregiver,</w:t>
      </w:r>
      <w:r>
        <w:rPr>
          <w:spacing w:val="-18"/>
        </w:rPr>
        <w:t xml:space="preserve"> </w:t>
      </w:r>
      <w:r>
        <w:t>usually</w:t>
      </w:r>
      <w:r>
        <w:rPr>
          <w:spacing w:val="-13"/>
        </w:rPr>
        <w:t xml:space="preserve"> </w:t>
      </w:r>
      <w:r>
        <w:t>the</w:t>
      </w:r>
      <w:r>
        <w:rPr>
          <w:spacing w:val="-13"/>
        </w:rPr>
        <w:t xml:space="preserve"> </w:t>
      </w:r>
      <w:r>
        <w:t>mother,</w:t>
      </w:r>
      <w:r>
        <w:rPr>
          <w:spacing w:val="-18"/>
        </w:rPr>
        <w:t xml:space="preserve"> </w:t>
      </w:r>
      <w:r>
        <w:t>there</w:t>
      </w:r>
      <w:r>
        <w:rPr>
          <w:spacing w:val="-13"/>
        </w:rPr>
        <w:t xml:space="preserve"> </w:t>
      </w:r>
      <w:r>
        <w:t>is</w:t>
      </w:r>
      <w:r>
        <w:rPr>
          <w:spacing w:val="-13"/>
        </w:rPr>
        <w:t xml:space="preserve"> </w:t>
      </w:r>
      <w:r>
        <w:t>theory and</w:t>
      </w:r>
      <w:r>
        <w:rPr>
          <w:spacing w:val="-9"/>
        </w:rPr>
        <w:t xml:space="preserve"> </w:t>
      </w:r>
      <w:r>
        <w:t>clinical</w:t>
      </w:r>
      <w:r>
        <w:rPr>
          <w:spacing w:val="-9"/>
        </w:rPr>
        <w:t xml:space="preserve"> </w:t>
      </w:r>
      <w:r>
        <w:t>evidence</w:t>
      </w:r>
      <w:r>
        <w:rPr>
          <w:spacing w:val="-9"/>
        </w:rPr>
        <w:t xml:space="preserve"> </w:t>
      </w:r>
      <w:r>
        <w:t>to</w:t>
      </w:r>
      <w:r>
        <w:rPr>
          <w:spacing w:val="-9"/>
        </w:rPr>
        <w:t xml:space="preserve"> </w:t>
      </w:r>
      <w:r>
        <w:t>suggest</w:t>
      </w:r>
      <w:r>
        <w:rPr>
          <w:spacing w:val="-9"/>
        </w:rPr>
        <w:t xml:space="preserve"> </w:t>
      </w:r>
      <w:r>
        <w:t>that</w:t>
      </w:r>
      <w:r>
        <w:rPr>
          <w:spacing w:val="-9"/>
        </w:rPr>
        <w:t xml:space="preserve"> </w:t>
      </w:r>
      <w:r>
        <w:t>having</w:t>
      </w:r>
      <w:r>
        <w:rPr>
          <w:spacing w:val="-9"/>
        </w:rPr>
        <w:t xml:space="preserve"> </w:t>
      </w:r>
      <w:r>
        <w:t>a</w:t>
      </w:r>
      <w:r>
        <w:rPr>
          <w:spacing w:val="-9"/>
        </w:rPr>
        <w:t xml:space="preserve"> </w:t>
      </w:r>
      <w:r>
        <w:t>few</w:t>
      </w:r>
      <w:r>
        <w:rPr>
          <w:spacing w:val="-9"/>
        </w:rPr>
        <w:t xml:space="preserve"> </w:t>
      </w:r>
      <w:r>
        <w:t>close</w:t>
      </w:r>
      <w:r>
        <w:rPr>
          <w:spacing w:val="-9"/>
        </w:rPr>
        <w:t xml:space="preserve"> </w:t>
      </w:r>
      <w:r>
        <w:t>attachment</w:t>
      </w:r>
      <w:r>
        <w:rPr>
          <w:spacing w:val="-9"/>
        </w:rPr>
        <w:t xml:space="preserve"> </w:t>
      </w:r>
      <w:r>
        <w:t>relationships</w:t>
      </w:r>
      <w:r>
        <w:rPr>
          <w:spacing w:val="-9"/>
        </w:rPr>
        <w:t xml:space="preserve"> </w:t>
      </w:r>
      <w:r>
        <w:t>helps</w:t>
      </w:r>
      <w:r>
        <w:rPr>
          <w:spacing w:val="-9"/>
        </w:rPr>
        <w:t xml:space="preserve"> </w:t>
      </w:r>
      <w:r>
        <w:t>a</w:t>
      </w:r>
      <w:r>
        <w:rPr>
          <w:spacing w:val="-9"/>
        </w:rPr>
        <w:t xml:space="preserve"> </w:t>
      </w:r>
      <w:r>
        <w:t>baby</w:t>
      </w:r>
      <w:r>
        <w:rPr>
          <w:spacing w:val="-9"/>
        </w:rPr>
        <w:t xml:space="preserve"> </w:t>
      </w:r>
      <w:r>
        <w:t>or</w:t>
      </w:r>
      <w:r>
        <w:rPr>
          <w:spacing w:val="-9"/>
        </w:rPr>
        <w:t xml:space="preserve"> </w:t>
      </w:r>
      <w:r>
        <w:t>toddler</w:t>
      </w:r>
      <w:r>
        <w:rPr>
          <w:spacing w:val="-9"/>
        </w:rPr>
        <w:t xml:space="preserve"> </w:t>
      </w:r>
      <w:r>
        <w:t>be more</w:t>
      </w:r>
      <w:r>
        <w:rPr>
          <w:spacing w:val="-16"/>
        </w:rPr>
        <w:t xml:space="preserve"> </w:t>
      </w:r>
      <w:r>
        <w:t>resilie</w:t>
      </w:r>
      <w:r>
        <w:t>nt</w:t>
      </w:r>
      <w:r>
        <w:rPr>
          <w:spacing w:val="-15"/>
        </w:rPr>
        <w:t xml:space="preserve"> </w:t>
      </w:r>
      <w:r>
        <w:t>(Bowlby,</w:t>
      </w:r>
      <w:r>
        <w:rPr>
          <w:spacing w:val="-18"/>
        </w:rPr>
        <w:t xml:space="preserve"> </w:t>
      </w:r>
      <w:r>
        <w:t>2007).</w:t>
      </w:r>
      <w:r>
        <w:rPr>
          <w:spacing w:val="-1"/>
        </w:rPr>
        <w:t xml:space="preserve"> </w:t>
      </w:r>
      <w:r>
        <w:t>The</w:t>
      </w:r>
      <w:r>
        <w:rPr>
          <w:spacing w:val="-10"/>
        </w:rPr>
        <w:t xml:space="preserve"> </w:t>
      </w:r>
      <w:r>
        <w:t>key</w:t>
      </w:r>
      <w:r>
        <w:rPr>
          <w:spacing w:val="-10"/>
        </w:rPr>
        <w:t xml:space="preserve"> </w:t>
      </w:r>
      <w:r>
        <w:t>is</w:t>
      </w:r>
      <w:r>
        <w:rPr>
          <w:spacing w:val="-10"/>
        </w:rPr>
        <w:t xml:space="preserve"> </w:t>
      </w:r>
      <w:r>
        <w:t>that</w:t>
      </w:r>
      <w:r>
        <w:rPr>
          <w:spacing w:val="-10"/>
        </w:rPr>
        <w:t xml:space="preserve"> </w:t>
      </w:r>
      <w:r>
        <w:t>the</w:t>
      </w:r>
      <w:r>
        <w:rPr>
          <w:spacing w:val="-10"/>
        </w:rPr>
        <w:t xml:space="preserve"> </w:t>
      </w:r>
      <w:r>
        <w:t>child</w:t>
      </w:r>
      <w:r>
        <w:rPr>
          <w:spacing w:val="-10"/>
        </w:rPr>
        <w:t xml:space="preserve"> </w:t>
      </w:r>
      <w:r>
        <w:t>feels</w:t>
      </w:r>
      <w:r>
        <w:rPr>
          <w:spacing w:val="-10"/>
        </w:rPr>
        <w:t xml:space="preserve"> </w:t>
      </w:r>
      <w:r>
        <w:t>safe</w:t>
      </w:r>
      <w:r>
        <w:rPr>
          <w:spacing w:val="-10"/>
        </w:rPr>
        <w:t xml:space="preserve"> </w:t>
      </w:r>
      <w:r>
        <w:t>and</w:t>
      </w:r>
      <w:r>
        <w:rPr>
          <w:spacing w:val="-10"/>
        </w:rPr>
        <w:t xml:space="preserve"> </w:t>
      </w:r>
      <w:r>
        <w:t>secure</w:t>
      </w:r>
      <w:r>
        <w:rPr>
          <w:spacing w:val="-10"/>
        </w:rPr>
        <w:t xml:space="preserve"> </w:t>
      </w:r>
      <w:r>
        <w:t>with</w:t>
      </w:r>
      <w:r>
        <w:rPr>
          <w:spacing w:val="-10"/>
        </w:rPr>
        <w:t xml:space="preserve"> </w:t>
      </w:r>
      <w:r>
        <w:t>each</w:t>
      </w:r>
      <w:r>
        <w:rPr>
          <w:spacing w:val="-10"/>
        </w:rPr>
        <w:t xml:space="preserve"> </w:t>
      </w:r>
      <w:r>
        <w:t>of</w:t>
      </w:r>
      <w:r>
        <w:rPr>
          <w:spacing w:val="-10"/>
        </w:rPr>
        <w:t xml:space="preserve"> </w:t>
      </w:r>
      <w:r>
        <w:t>these</w:t>
      </w:r>
      <w:r>
        <w:rPr>
          <w:spacing w:val="-10"/>
        </w:rPr>
        <w:t xml:space="preserve"> </w:t>
      </w:r>
      <w:r>
        <w:t>people,</w:t>
      </w:r>
      <w:r>
        <w:rPr>
          <w:spacing w:val="-18"/>
        </w:rPr>
        <w:t xml:space="preserve"> </w:t>
      </w:r>
      <w:r>
        <w:t>and that</w:t>
      </w:r>
      <w:r>
        <w:rPr>
          <w:spacing w:val="-5"/>
        </w:rPr>
        <w:t xml:space="preserve"> </w:t>
      </w:r>
      <w:r>
        <w:t>they</w:t>
      </w:r>
      <w:r>
        <w:rPr>
          <w:spacing w:val="-5"/>
        </w:rPr>
        <w:t xml:space="preserve"> </w:t>
      </w:r>
      <w:r>
        <w:t>are</w:t>
      </w:r>
      <w:r>
        <w:rPr>
          <w:spacing w:val="-5"/>
        </w:rPr>
        <w:t xml:space="preserve"> </w:t>
      </w:r>
      <w:r>
        <w:t>a</w:t>
      </w:r>
      <w:r>
        <w:rPr>
          <w:spacing w:val="-5"/>
        </w:rPr>
        <w:t xml:space="preserve"> </w:t>
      </w:r>
      <w:r>
        <w:t>consistent</w:t>
      </w:r>
      <w:r>
        <w:rPr>
          <w:spacing w:val="-5"/>
        </w:rPr>
        <w:t xml:space="preserve"> </w:t>
      </w:r>
      <w:r>
        <w:t>presence</w:t>
      </w:r>
      <w:r>
        <w:rPr>
          <w:spacing w:val="-5"/>
        </w:rPr>
        <w:t xml:space="preserve"> </w:t>
      </w:r>
      <w:r>
        <w:t>in</w:t>
      </w:r>
      <w:r>
        <w:rPr>
          <w:spacing w:val="-5"/>
        </w:rPr>
        <w:t xml:space="preserve"> </w:t>
      </w:r>
      <w:r>
        <w:t>the</w:t>
      </w:r>
      <w:r>
        <w:rPr>
          <w:spacing w:val="-5"/>
        </w:rPr>
        <w:t xml:space="preserve"> </w:t>
      </w:r>
      <w:r>
        <w:t>child’s</w:t>
      </w:r>
      <w:r>
        <w:rPr>
          <w:spacing w:val="-5"/>
        </w:rPr>
        <w:t xml:space="preserve"> </w:t>
      </w:r>
      <w:r>
        <w:t>life.</w:t>
      </w:r>
    </w:p>
    <w:p w14:paraId="263596BF" w14:textId="77777777" w:rsidR="006C7D96" w:rsidRDefault="00CA704C">
      <w:pPr>
        <w:pStyle w:val="BodyText"/>
        <w:spacing w:before="8" w:line="300" w:lineRule="auto"/>
        <w:ind w:left="1160" w:right="994" w:firstLine="360"/>
      </w:pPr>
      <w:r>
        <w:rPr>
          <w:w w:val="95"/>
        </w:rPr>
        <w:t>While</w:t>
      </w:r>
      <w:r>
        <w:rPr>
          <w:spacing w:val="-2"/>
          <w:w w:val="95"/>
        </w:rPr>
        <w:t xml:space="preserve"> </w:t>
      </w:r>
      <w:r>
        <w:rPr>
          <w:w w:val="95"/>
        </w:rPr>
        <w:t>young</w:t>
      </w:r>
      <w:r>
        <w:rPr>
          <w:spacing w:val="-2"/>
          <w:w w:val="95"/>
        </w:rPr>
        <w:t xml:space="preserve"> </w:t>
      </w:r>
      <w:r>
        <w:rPr>
          <w:w w:val="95"/>
        </w:rPr>
        <w:t>children</w:t>
      </w:r>
      <w:r>
        <w:rPr>
          <w:spacing w:val="-2"/>
          <w:w w:val="95"/>
        </w:rPr>
        <w:t xml:space="preserve"> </w:t>
      </w:r>
      <w:r>
        <w:rPr>
          <w:w w:val="95"/>
        </w:rPr>
        <w:t>are</w:t>
      </w:r>
      <w:r>
        <w:rPr>
          <w:spacing w:val="-2"/>
          <w:w w:val="95"/>
        </w:rPr>
        <w:t xml:space="preserve"> </w:t>
      </w:r>
      <w:r>
        <w:rPr>
          <w:w w:val="95"/>
        </w:rPr>
        <w:t>better</w:t>
      </w:r>
      <w:r>
        <w:rPr>
          <w:spacing w:val="-2"/>
          <w:w w:val="95"/>
        </w:rPr>
        <w:t xml:space="preserve"> </w:t>
      </w:r>
      <w:r>
        <w:rPr>
          <w:w w:val="95"/>
        </w:rPr>
        <w:t>off</w:t>
      </w:r>
      <w:r>
        <w:rPr>
          <w:spacing w:val="-2"/>
          <w:w w:val="95"/>
        </w:rPr>
        <w:t xml:space="preserve"> </w:t>
      </w:r>
      <w:r>
        <w:rPr>
          <w:w w:val="95"/>
        </w:rPr>
        <w:t>with</w:t>
      </w:r>
      <w:r>
        <w:rPr>
          <w:spacing w:val="-2"/>
          <w:w w:val="95"/>
        </w:rPr>
        <w:t xml:space="preserve"> </w:t>
      </w:r>
      <w:r>
        <w:rPr>
          <w:w w:val="95"/>
        </w:rPr>
        <w:t>more</w:t>
      </w:r>
      <w:r>
        <w:rPr>
          <w:spacing w:val="-2"/>
          <w:w w:val="95"/>
        </w:rPr>
        <w:t xml:space="preserve"> </w:t>
      </w:r>
      <w:r>
        <w:rPr>
          <w:w w:val="95"/>
        </w:rPr>
        <w:t>than</w:t>
      </w:r>
      <w:r>
        <w:rPr>
          <w:spacing w:val="-2"/>
          <w:w w:val="95"/>
        </w:rPr>
        <w:t xml:space="preserve"> </w:t>
      </w:r>
      <w:r>
        <w:rPr>
          <w:w w:val="95"/>
        </w:rPr>
        <w:t>one</w:t>
      </w:r>
      <w:r>
        <w:rPr>
          <w:spacing w:val="-2"/>
          <w:w w:val="95"/>
        </w:rPr>
        <w:t xml:space="preserve"> </w:t>
      </w:r>
      <w:r>
        <w:rPr>
          <w:w w:val="95"/>
        </w:rPr>
        <w:t>attentive</w:t>
      </w:r>
      <w:r>
        <w:rPr>
          <w:spacing w:val="-2"/>
          <w:w w:val="95"/>
        </w:rPr>
        <w:t xml:space="preserve"> </w:t>
      </w:r>
      <w:r>
        <w:rPr>
          <w:w w:val="95"/>
        </w:rPr>
        <w:t>caregiver</w:t>
      </w:r>
      <w:r>
        <w:rPr>
          <w:spacing w:val="-2"/>
          <w:w w:val="95"/>
        </w:rPr>
        <w:t xml:space="preserve"> </w:t>
      </w:r>
      <w:r>
        <w:rPr>
          <w:w w:val="95"/>
        </w:rPr>
        <w:t>in</w:t>
      </w:r>
      <w:r>
        <w:rPr>
          <w:spacing w:val="-2"/>
          <w:w w:val="95"/>
        </w:rPr>
        <w:t xml:space="preserve"> </w:t>
      </w:r>
      <w:r>
        <w:rPr>
          <w:w w:val="95"/>
        </w:rPr>
        <w:t>their</w:t>
      </w:r>
      <w:r>
        <w:rPr>
          <w:spacing w:val="-2"/>
          <w:w w:val="95"/>
        </w:rPr>
        <w:t xml:space="preserve"> </w:t>
      </w:r>
      <w:r>
        <w:rPr>
          <w:w w:val="95"/>
        </w:rPr>
        <w:t>lives,</w:t>
      </w:r>
      <w:r>
        <w:rPr>
          <w:spacing w:val="-19"/>
          <w:w w:val="95"/>
        </w:rPr>
        <w:t xml:space="preserve"> </w:t>
      </w:r>
      <w:r>
        <w:rPr>
          <w:w w:val="95"/>
        </w:rPr>
        <w:t>they</w:t>
      </w:r>
      <w:r>
        <w:rPr>
          <w:spacing w:val="-2"/>
          <w:w w:val="95"/>
        </w:rPr>
        <w:t xml:space="preserve"> </w:t>
      </w:r>
      <w:r>
        <w:rPr>
          <w:w w:val="95"/>
        </w:rPr>
        <w:t>do</w:t>
      </w:r>
      <w:r>
        <w:rPr>
          <w:spacing w:val="-2"/>
          <w:w w:val="95"/>
        </w:rPr>
        <w:t xml:space="preserve"> </w:t>
      </w:r>
      <w:r>
        <w:rPr>
          <w:w w:val="95"/>
        </w:rPr>
        <w:t>tend</w:t>
      </w:r>
      <w:r>
        <w:rPr>
          <w:spacing w:val="-2"/>
          <w:w w:val="95"/>
        </w:rPr>
        <w:t xml:space="preserve"> </w:t>
      </w:r>
      <w:r>
        <w:rPr>
          <w:w w:val="95"/>
        </w:rPr>
        <w:t>to prefer</w:t>
      </w:r>
      <w:r>
        <w:rPr>
          <w:spacing w:val="-3"/>
          <w:w w:val="95"/>
        </w:rPr>
        <w:t xml:space="preserve"> </w:t>
      </w:r>
      <w:r>
        <w:rPr>
          <w:w w:val="95"/>
        </w:rPr>
        <w:t>one</w:t>
      </w:r>
      <w:r>
        <w:rPr>
          <w:spacing w:val="-3"/>
          <w:w w:val="95"/>
        </w:rPr>
        <w:t xml:space="preserve"> </w:t>
      </w:r>
      <w:r>
        <w:rPr>
          <w:w w:val="95"/>
        </w:rPr>
        <w:t>person</w:t>
      </w:r>
      <w:r>
        <w:rPr>
          <w:spacing w:val="-3"/>
          <w:w w:val="95"/>
        </w:rPr>
        <w:t xml:space="preserve"> </w:t>
      </w:r>
      <w:r>
        <w:rPr>
          <w:w w:val="95"/>
        </w:rPr>
        <w:t>over</w:t>
      </w:r>
      <w:r>
        <w:rPr>
          <w:spacing w:val="-3"/>
          <w:w w:val="95"/>
        </w:rPr>
        <w:t xml:space="preserve"> </w:t>
      </w:r>
      <w:r>
        <w:rPr>
          <w:w w:val="95"/>
        </w:rPr>
        <w:t>another—or</w:t>
      </w:r>
      <w:r>
        <w:rPr>
          <w:spacing w:val="-3"/>
          <w:w w:val="95"/>
        </w:rPr>
        <w:t xml:space="preserve"> </w:t>
      </w:r>
      <w:r>
        <w:rPr>
          <w:w w:val="95"/>
        </w:rPr>
        <w:t>develop</w:t>
      </w:r>
      <w:r>
        <w:rPr>
          <w:spacing w:val="-3"/>
          <w:w w:val="95"/>
        </w:rPr>
        <w:t xml:space="preserve"> </w:t>
      </w:r>
      <w:r>
        <w:rPr>
          <w:w w:val="95"/>
        </w:rPr>
        <w:t>what</w:t>
      </w:r>
      <w:r>
        <w:rPr>
          <w:spacing w:val="-3"/>
          <w:w w:val="95"/>
        </w:rPr>
        <w:t xml:space="preserve"> </w:t>
      </w:r>
      <w:r>
        <w:rPr>
          <w:w w:val="95"/>
        </w:rPr>
        <w:t>is</w:t>
      </w:r>
      <w:r>
        <w:rPr>
          <w:spacing w:val="-3"/>
          <w:w w:val="95"/>
        </w:rPr>
        <w:t xml:space="preserve"> </w:t>
      </w:r>
      <w:r>
        <w:rPr>
          <w:w w:val="95"/>
        </w:rPr>
        <w:t>called</w:t>
      </w:r>
      <w:r>
        <w:rPr>
          <w:spacing w:val="-3"/>
          <w:w w:val="95"/>
        </w:rPr>
        <w:t xml:space="preserve"> </w:t>
      </w:r>
      <w:r>
        <w:rPr>
          <w:w w:val="95"/>
        </w:rPr>
        <w:t>a</w:t>
      </w:r>
      <w:r>
        <w:rPr>
          <w:spacing w:val="-24"/>
          <w:w w:val="95"/>
        </w:rPr>
        <w:t xml:space="preserve"> </w:t>
      </w:r>
      <w:r>
        <w:rPr>
          <w:w w:val="95"/>
        </w:rPr>
        <w:t>“primary</w:t>
      </w:r>
      <w:r>
        <w:rPr>
          <w:spacing w:val="-3"/>
          <w:w w:val="95"/>
        </w:rPr>
        <w:t xml:space="preserve"> </w:t>
      </w:r>
      <w:r>
        <w:rPr>
          <w:w w:val="95"/>
        </w:rPr>
        <w:t>attachment</w:t>
      </w:r>
      <w:r>
        <w:rPr>
          <w:spacing w:val="-3"/>
          <w:w w:val="95"/>
        </w:rPr>
        <w:t xml:space="preserve"> </w:t>
      </w:r>
      <w:r>
        <w:rPr>
          <w:w w:val="95"/>
        </w:rPr>
        <w:t>relationship.” This</w:t>
      </w:r>
      <w:r>
        <w:rPr>
          <w:spacing w:val="-3"/>
          <w:w w:val="95"/>
        </w:rPr>
        <w:t xml:space="preserve"> </w:t>
      </w:r>
      <w:r>
        <w:rPr>
          <w:w w:val="95"/>
        </w:rPr>
        <w:t>is</w:t>
      </w:r>
      <w:r>
        <w:rPr>
          <w:spacing w:val="-3"/>
          <w:w w:val="95"/>
        </w:rPr>
        <w:t xml:space="preserve"> </w:t>
      </w:r>
      <w:r>
        <w:rPr>
          <w:w w:val="95"/>
        </w:rPr>
        <w:t xml:space="preserve">clear </w:t>
      </w:r>
      <w:r>
        <w:rPr>
          <w:spacing w:val="-2"/>
        </w:rPr>
        <w:t>when</w:t>
      </w:r>
      <w:r>
        <w:rPr>
          <w:spacing w:val="-14"/>
        </w:rPr>
        <w:t xml:space="preserve"> </w:t>
      </w:r>
      <w:r>
        <w:rPr>
          <w:spacing w:val="-2"/>
        </w:rPr>
        <w:t>they</w:t>
      </w:r>
      <w:r>
        <w:rPr>
          <w:spacing w:val="-13"/>
        </w:rPr>
        <w:t xml:space="preserve"> </w:t>
      </w:r>
      <w:r>
        <w:rPr>
          <w:spacing w:val="-2"/>
        </w:rPr>
        <w:t>are</w:t>
      </w:r>
      <w:r>
        <w:rPr>
          <w:spacing w:val="-13"/>
        </w:rPr>
        <w:t xml:space="preserve"> </w:t>
      </w:r>
      <w:r>
        <w:rPr>
          <w:spacing w:val="-2"/>
        </w:rPr>
        <w:t>hurt</w:t>
      </w:r>
      <w:r>
        <w:rPr>
          <w:spacing w:val="-14"/>
        </w:rPr>
        <w:t xml:space="preserve"> </w:t>
      </w:r>
      <w:r>
        <w:rPr>
          <w:spacing w:val="-2"/>
        </w:rPr>
        <w:t>or</w:t>
      </w:r>
      <w:r>
        <w:rPr>
          <w:spacing w:val="-13"/>
        </w:rPr>
        <w:t xml:space="preserve"> </w:t>
      </w:r>
      <w:r>
        <w:rPr>
          <w:spacing w:val="-2"/>
        </w:rPr>
        <w:t>frightened;</w:t>
      </w:r>
      <w:r>
        <w:rPr>
          <w:spacing w:val="-22"/>
        </w:rPr>
        <w:t xml:space="preserve"> </w:t>
      </w:r>
      <w:r>
        <w:rPr>
          <w:spacing w:val="-2"/>
        </w:rPr>
        <w:t>they</w:t>
      </w:r>
      <w:r>
        <w:rPr>
          <w:spacing w:val="-13"/>
        </w:rPr>
        <w:t xml:space="preserve"> </w:t>
      </w:r>
      <w:r>
        <w:rPr>
          <w:spacing w:val="-2"/>
        </w:rPr>
        <w:t>tend</w:t>
      </w:r>
      <w:r>
        <w:rPr>
          <w:spacing w:val="-13"/>
        </w:rPr>
        <w:t xml:space="preserve"> </w:t>
      </w:r>
      <w:r>
        <w:rPr>
          <w:spacing w:val="-2"/>
        </w:rPr>
        <w:t>to</w:t>
      </w:r>
      <w:r>
        <w:rPr>
          <w:spacing w:val="-14"/>
        </w:rPr>
        <w:t xml:space="preserve"> </w:t>
      </w:r>
      <w:r>
        <w:rPr>
          <w:spacing w:val="-2"/>
        </w:rPr>
        <w:t>cling</w:t>
      </w:r>
      <w:r>
        <w:rPr>
          <w:spacing w:val="-13"/>
        </w:rPr>
        <w:t xml:space="preserve"> </w:t>
      </w:r>
      <w:r>
        <w:rPr>
          <w:spacing w:val="-2"/>
        </w:rPr>
        <w:t>to</w:t>
      </w:r>
      <w:r>
        <w:rPr>
          <w:spacing w:val="-13"/>
        </w:rPr>
        <w:t xml:space="preserve"> </w:t>
      </w:r>
      <w:r>
        <w:rPr>
          <w:spacing w:val="-2"/>
        </w:rPr>
        <w:t>the</w:t>
      </w:r>
      <w:r>
        <w:rPr>
          <w:spacing w:val="-14"/>
        </w:rPr>
        <w:t xml:space="preserve"> </w:t>
      </w:r>
      <w:r>
        <w:rPr>
          <w:spacing w:val="-2"/>
        </w:rPr>
        <w:t>person</w:t>
      </w:r>
      <w:r>
        <w:rPr>
          <w:spacing w:val="-13"/>
        </w:rPr>
        <w:t xml:space="preserve"> </w:t>
      </w:r>
      <w:r>
        <w:rPr>
          <w:spacing w:val="-2"/>
        </w:rPr>
        <w:t>who</w:t>
      </w:r>
      <w:r>
        <w:rPr>
          <w:spacing w:val="-13"/>
        </w:rPr>
        <w:t xml:space="preserve"> </w:t>
      </w:r>
      <w:r>
        <w:rPr>
          <w:spacing w:val="-2"/>
        </w:rPr>
        <w:t>makes</w:t>
      </w:r>
      <w:r>
        <w:rPr>
          <w:spacing w:val="-13"/>
        </w:rPr>
        <w:t xml:space="preserve"> </w:t>
      </w:r>
      <w:r>
        <w:rPr>
          <w:spacing w:val="-2"/>
        </w:rPr>
        <w:t>them</w:t>
      </w:r>
      <w:r>
        <w:rPr>
          <w:spacing w:val="-13"/>
        </w:rPr>
        <w:t xml:space="preserve"> </w:t>
      </w:r>
      <w:r>
        <w:rPr>
          <w:spacing w:val="-2"/>
        </w:rPr>
        <w:t>feel</w:t>
      </w:r>
      <w:r>
        <w:rPr>
          <w:spacing w:val="-13"/>
        </w:rPr>
        <w:t xml:space="preserve"> </w:t>
      </w:r>
      <w:r>
        <w:rPr>
          <w:spacing w:val="-2"/>
        </w:rPr>
        <w:t>the</w:t>
      </w:r>
      <w:r>
        <w:rPr>
          <w:spacing w:val="-13"/>
        </w:rPr>
        <w:t xml:space="preserve"> </w:t>
      </w:r>
      <w:r>
        <w:rPr>
          <w:spacing w:val="-2"/>
        </w:rPr>
        <w:t>most</w:t>
      </w:r>
      <w:r>
        <w:rPr>
          <w:spacing w:val="-13"/>
        </w:rPr>
        <w:t xml:space="preserve"> </w:t>
      </w:r>
      <w:r>
        <w:rPr>
          <w:spacing w:val="-2"/>
        </w:rPr>
        <w:t>secure.</w:t>
      </w:r>
      <w:r>
        <w:rPr>
          <w:spacing w:val="26"/>
        </w:rPr>
        <w:t xml:space="preserve"> </w:t>
      </w:r>
      <w:r>
        <w:rPr>
          <w:spacing w:val="-2"/>
        </w:rPr>
        <w:t xml:space="preserve">If </w:t>
      </w:r>
      <w:r>
        <w:rPr>
          <w:w w:val="95"/>
        </w:rPr>
        <w:t>this</w:t>
      </w:r>
      <w:r>
        <w:rPr>
          <w:spacing w:val="-11"/>
          <w:w w:val="95"/>
        </w:rPr>
        <w:t xml:space="preserve"> </w:t>
      </w:r>
      <w:r>
        <w:rPr>
          <w:w w:val="95"/>
        </w:rPr>
        <w:t>person</w:t>
      </w:r>
      <w:r>
        <w:rPr>
          <w:spacing w:val="-6"/>
          <w:w w:val="95"/>
        </w:rPr>
        <w:t xml:space="preserve"> </w:t>
      </w:r>
      <w:r>
        <w:rPr>
          <w:w w:val="95"/>
        </w:rPr>
        <w:t>is</w:t>
      </w:r>
      <w:r>
        <w:rPr>
          <w:spacing w:val="-6"/>
          <w:w w:val="95"/>
        </w:rPr>
        <w:t xml:space="preserve"> </w:t>
      </w:r>
      <w:r>
        <w:rPr>
          <w:w w:val="95"/>
        </w:rPr>
        <w:t>not</w:t>
      </w:r>
      <w:r>
        <w:rPr>
          <w:spacing w:val="-6"/>
          <w:w w:val="95"/>
        </w:rPr>
        <w:t xml:space="preserve"> </w:t>
      </w:r>
      <w:r>
        <w:rPr>
          <w:w w:val="95"/>
        </w:rPr>
        <w:t>present,</w:t>
      </w:r>
      <w:r>
        <w:rPr>
          <w:spacing w:val="-19"/>
          <w:w w:val="95"/>
        </w:rPr>
        <w:t xml:space="preserve"> </w:t>
      </w:r>
      <w:r>
        <w:rPr>
          <w:w w:val="95"/>
        </w:rPr>
        <w:t>they</w:t>
      </w:r>
      <w:r>
        <w:rPr>
          <w:spacing w:val="-6"/>
          <w:w w:val="95"/>
        </w:rPr>
        <w:t xml:space="preserve"> </w:t>
      </w:r>
      <w:r>
        <w:rPr>
          <w:w w:val="95"/>
        </w:rPr>
        <w:t>will</w:t>
      </w:r>
      <w:r>
        <w:rPr>
          <w:spacing w:val="-6"/>
          <w:w w:val="95"/>
        </w:rPr>
        <w:t xml:space="preserve"> </w:t>
      </w:r>
      <w:r>
        <w:rPr>
          <w:w w:val="95"/>
        </w:rPr>
        <w:t>turn</w:t>
      </w:r>
      <w:r>
        <w:rPr>
          <w:spacing w:val="-6"/>
          <w:w w:val="95"/>
        </w:rPr>
        <w:t xml:space="preserve"> </w:t>
      </w:r>
      <w:r>
        <w:rPr>
          <w:w w:val="95"/>
        </w:rPr>
        <w:t>to</w:t>
      </w:r>
      <w:r>
        <w:rPr>
          <w:spacing w:val="-6"/>
          <w:w w:val="95"/>
        </w:rPr>
        <w:t xml:space="preserve"> </w:t>
      </w:r>
      <w:r>
        <w:rPr>
          <w:w w:val="95"/>
        </w:rPr>
        <w:t>the</w:t>
      </w:r>
      <w:r>
        <w:rPr>
          <w:spacing w:val="-6"/>
          <w:w w:val="95"/>
        </w:rPr>
        <w:t xml:space="preserve"> </w:t>
      </w:r>
      <w:r>
        <w:rPr>
          <w:w w:val="95"/>
        </w:rPr>
        <w:t>next</w:t>
      </w:r>
      <w:r>
        <w:rPr>
          <w:spacing w:val="-6"/>
          <w:w w:val="95"/>
        </w:rPr>
        <w:t xml:space="preserve"> </w:t>
      </w:r>
      <w:r>
        <w:rPr>
          <w:w w:val="95"/>
        </w:rPr>
        <w:t>person</w:t>
      </w:r>
      <w:r>
        <w:rPr>
          <w:spacing w:val="-6"/>
          <w:w w:val="95"/>
        </w:rPr>
        <w:t xml:space="preserve"> </w:t>
      </w:r>
      <w:r>
        <w:rPr>
          <w:w w:val="95"/>
        </w:rPr>
        <w:t>they</w:t>
      </w:r>
      <w:r>
        <w:rPr>
          <w:spacing w:val="-6"/>
          <w:w w:val="95"/>
        </w:rPr>
        <w:t xml:space="preserve"> </w:t>
      </w:r>
      <w:r>
        <w:rPr>
          <w:w w:val="95"/>
        </w:rPr>
        <w:t>feel</w:t>
      </w:r>
      <w:r>
        <w:rPr>
          <w:spacing w:val="-6"/>
          <w:w w:val="95"/>
        </w:rPr>
        <w:t xml:space="preserve"> </w:t>
      </w:r>
      <w:r>
        <w:rPr>
          <w:w w:val="95"/>
        </w:rPr>
        <w:t>this</w:t>
      </w:r>
      <w:r>
        <w:rPr>
          <w:spacing w:val="-6"/>
          <w:w w:val="95"/>
        </w:rPr>
        <w:t xml:space="preserve"> </w:t>
      </w:r>
      <w:r>
        <w:rPr>
          <w:w w:val="95"/>
        </w:rPr>
        <w:t>way</w:t>
      </w:r>
      <w:r>
        <w:rPr>
          <w:spacing w:val="-6"/>
          <w:w w:val="95"/>
        </w:rPr>
        <w:t xml:space="preserve"> </w:t>
      </w:r>
      <w:r>
        <w:rPr>
          <w:w w:val="95"/>
        </w:rPr>
        <w:t>about.</w:t>
      </w:r>
      <w:r>
        <w:rPr>
          <w:spacing w:val="14"/>
        </w:rPr>
        <w:t xml:space="preserve"> </w:t>
      </w:r>
      <w:r>
        <w:rPr>
          <w:w w:val="95"/>
        </w:rPr>
        <w:t>When</w:t>
      </w:r>
      <w:r>
        <w:rPr>
          <w:spacing w:val="-6"/>
          <w:w w:val="95"/>
        </w:rPr>
        <w:t xml:space="preserve"> </w:t>
      </w:r>
      <w:r>
        <w:rPr>
          <w:w w:val="95"/>
        </w:rPr>
        <w:t>you</w:t>
      </w:r>
      <w:r>
        <w:rPr>
          <w:spacing w:val="-6"/>
          <w:w w:val="95"/>
        </w:rPr>
        <w:t xml:space="preserve"> </w:t>
      </w:r>
      <w:r>
        <w:rPr>
          <w:w w:val="95"/>
        </w:rPr>
        <w:t>ask</w:t>
      </w:r>
      <w:r>
        <w:rPr>
          <w:spacing w:val="-6"/>
          <w:w w:val="95"/>
        </w:rPr>
        <w:t xml:space="preserve"> </w:t>
      </w:r>
      <w:r>
        <w:rPr>
          <w:w w:val="95"/>
        </w:rPr>
        <w:t>Monica,</w:t>
      </w:r>
      <w:r>
        <w:rPr>
          <w:spacing w:val="-19"/>
          <w:w w:val="95"/>
        </w:rPr>
        <w:t xml:space="preserve"> </w:t>
      </w:r>
      <w:r>
        <w:rPr>
          <w:w w:val="95"/>
        </w:rPr>
        <w:t>she tells</w:t>
      </w:r>
      <w:r>
        <w:rPr>
          <w:spacing w:val="-8"/>
          <w:w w:val="95"/>
        </w:rPr>
        <w:t xml:space="preserve"> </w:t>
      </w:r>
      <w:r>
        <w:rPr>
          <w:w w:val="95"/>
        </w:rPr>
        <w:t>you</w:t>
      </w:r>
      <w:r>
        <w:rPr>
          <w:spacing w:val="-8"/>
          <w:w w:val="95"/>
        </w:rPr>
        <w:t xml:space="preserve"> </w:t>
      </w:r>
      <w:r>
        <w:rPr>
          <w:w w:val="95"/>
        </w:rPr>
        <w:t>that</w:t>
      </w:r>
      <w:r>
        <w:rPr>
          <w:spacing w:val="-8"/>
          <w:w w:val="95"/>
        </w:rPr>
        <w:t xml:space="preserve"> </w:t>
      </w:r>
      <w:r>
        <w:rPr>
          <w:w w:val="95"/>
        </w:rPr>
        <w:t>Ella’s</w:t>
      </w:r>
      <w:r>
        <w:rPr>
          <w:spacing w:val="-8"/>
          <w:w w:val="95"/>
        </w:rPr>
        <w:t xml:space="preserve"> </w:t>
      </w:r>
      <w:r>
        <w:rPr>
          <w:w w:val="95"/>
        </w:rPr>
        <w:t>uncle</w:t>
      </w:r>
      <w:r>
        <w:rPr>
          <w:spacing w:val="-8"/>
          <w:w w:val="95"/>
        </w:rPr>
        <w:t xml:space="preserve"> </w:t>
      </w:r>
      <w:r>
        <w:rPr>
          <w:w w:val="95"/>
        </w:rPr>
        <w:t>can</w:t>
      </w:r>
      <w:r>
        <w:rPr>
          <w:spacing w:val="-8"/>
          <w:w w:val="95"/>
        </w:rPr>
        <w:t xml:space="preserve"> </w:t>
      </w:r>
      <w:r>
        <w:rPr>
          <w:w w:val="95"/>
        </w:rPr>
        <w:t>also</w:t>
      </w:r>
      <w:r>
        <w:rPr>
          <w:spacing w:val="-8"/>
          <w:w w:val="95"/>
        </w:rPr>
        <w:t xml:space="preserve"> </w:t>
      </w:r>
      <w:r>
        <w:rPr>
          <w:w w:val="95"/>
        </w:rPr>
        <w:t>calm</w:t>
      </w:r>
      <w:r>
        <w:rPr>
          <w:spacing w:val="-8"/>
          <w:w w:val="95"/>
        </w:rPr>
        <w:t xml:space="preserve"> </w:t>
      </w:r>
      <w:r>
        <w:rPr>
          <w:w w:val="95"/>
        </w:rPr>
        <w:t>her</w:t>
      </w:r>
      <w:r>
        <w:rPr>
          <w:spacing w:val="-8"/>
          <w:w w:val="95"/>
        </w:rPr>
        <w:t xml:space="preserve"> </w:t>
      </w:r>
      <w:r>
        <w:rPr>
          <w:w w:val="95"/>
        </w:rPr>
        <w:t>when</w:t>
      </w:r>
      <w:r>
        <w:rPr>
          <w:spacing w:val="-8"/>
          <w:w w:val="95"/>
        </w:rPr>
        <w:t xml:space="preserve"> </w:t>
      </w:r>
      <w:r>
        <w:rPr>
          <w:w w:val="95"/>
        </w:rPr>
        <w:t>she’s</w:t>
      </w:r>
      <w:r>
        <w:rPr>
          <w:spacing w:val="-8"/>
          <w:w w:val="95"/>
        </w:rPr>
        <w:t xml:space="preserve"> </w:t>
      </w:r>
      <w:r>
        <w:rPr>
          <w:w w:val="95"/>
        </w:rPr>
        <w:t>crying.</w:t>
      </w:r>
      <w:r>
        <w:rPr>
          <w:spacing w:val="31"/>
        </w:rPr>
        <w:t xml:space="preserve"> </w:t>
      </w:r>
      <w:r>
        <w:rPr>
          <w:w w:val="95"/>
        </w:rPr>
        <w:t>Because</w:t>
      </w:r>
      <w:r>
        <w:rPr>
          <w:spacing w:val="-8"/>
          <w:w w:val="95"/>
        </w:rPr>
        <w:t xml:space="preserve"> </w:t>
      </w:r>
      <w:r>
        <w:rPr>
          <w:w w:val="95"/>
        </w:rPr>
        <w:t>many</w:t>
      </w:r>
      <w:r>
        <w:rPr>
          <w:spacing w:val="-8"/>
          <w:w w:val="95"/>
        </w:rPr>
        <w:t xml:space="preserve"> </w:t>
      </w:r>
      <w:r>
        <w:rPr>
          <w:w w:val="95"/>
        </w:rPr>
        <w:t>young</w:t>
      </w:r>
      <w:r>
        <w:rPr>
          <w:spacing w:val="-8"/>
          <w:w w:val="95"/>
        </w:rPr>
        <w:t xml:space="preserve"> </w:t>
      </w:r>
      <w:r>
        <w:rPr>
          <w:w w:val="95"/>
        </w:rPr>
        <w:t>children</w:t>
      </w:r>
      <w:r>
        <w:rPr>
          <w:spacing w:val="-8"/>
          <w:w w:val="95"/>
        </w:rPr>
        <w:t xml:space="preserve"> </w:t>
      </w:r>
      <w:r>
        <w:rPr>
          <w:w w:val="95"/>
        </w:rPr>
        <w:t>of</w:t>
      </w:r>
      <w:r>
        <w:rPr>
          <w:spacing w:val="-8"/>
          <w:w w:val="95"/>
        </w:rPr>
        <w:t xml:space="preserve"> </w:t>
      </w:r>
      <w:r>
        <w:rPr>
          <w:w w:val="95"/>
        </w:rPr>
        <w:t>working</w:t>
      </w:r>
      <w:r>
        <w:rPr>
          <w:spacing w:val="-8"/>
          <w:w w:val="95"/>
        </w:rPr>
        <w:t xml:space="preserve"> </w:t>
      </w:r>
      <w:r>
        <w:rPr>
          <w:w w:val="95"/>
        </w:rPr>
        <w:t>mothers spend</w:t>
      </w:r>
      <w:r>
        <w:rPr>
          <w:spacing w:val="-3"/>
          <w:w w:val="95"/>
        </w:rPr>
        <w:t xml:space="preserve"> </w:t>
      </w:r>
      <w:r>
        <w:rPr>
          <w:w w:val="95"/>
        </w:rPr>
        <w:t>regular</w:t>
      </w:r>
      <w:r>
        <w:rPr>
          <w:spacing w:val="-3"/>
          <w:w w:val="95"/>
        </w:rPr>
        <w:t xml:space="preserve"> </w:t>
      </w:r>
      <w:r>
        <w:rPr>
          <w:w w:val="95"/>
        </w:rPr>
        <w:t>time</w:t>
      </w:r>
      <w:r>
        <w:rPr>
          <w:spacing w:val="-3"/>
          <w:w w:val="95"/>
        </w:rPr>
        <w:t xml:space="preserve"> </w:t>
      </w:r>
      <w:r>
        <w:rPr>
          <w:w w:val="95"/>
        </w:rPr>
        <w:t>in</w:t>
      </w:r>
      <w:r>
        <w:rPr>
          <w:spacing w:val="-3"/>
          <w:w w:val="95"/>
        </w:rPr>
        <w:t xml:space="preserve"> </w:t>
      </w:r>
      <w:r>
        <w:rPr>
          <w:w w:val="95"/>
        </w:rPr>
        <w:t>the</w:t>
      </w:r>
      <w:r>
        <w:rPr>
          <w:spacing w:val="-3"/>
          <w:w w:val="95"/>
        </w:rPr>
        <w:t xml:space="preserve"> </w:t>
      </w:r>
      <w:r>
        <w:rPr>
          <w:w w:val="95"/>
        </w:rPr>
        <w:t>care</w:t>
      </w:r>
      <w:r>
        <w:rPr>
          <w:spacing w:val="-3"/>
          <w:w w:val="95"/>
        </w:rPr>
        <w:t xml:space="preserve"> </w:t>
      </w:r>
      <w:r>
        <w:rPr>
          <w:w w:val="95"/>
        </w:rPr>
        <w:t>of</w:t>
      </w:r>
      <w:r>
        <w:rPr>
          <w:spacing w:val="-3"/>
          <w:w w:val="95"/>
        </w:rPr>
        <w:t xml:space="preserve"> </w:t>
      </w:r>
      <w:r>
        <w:rPr>
          <w:w w:val="95"/>
        </w:rPr>
        <w:t>nonrelatives,</w:t>
      </w:r>
      <w:r>
        <w:rPr>
          <w:spacing w:val="-19"/>
          <w:w w:val="95"/>
        </w:rPr>
        <w:t xml:space="preserve"> </w:t>
      </w:r>
      <w:r>
        <w:rPr>
          <w:w w:val="95"/>
        </w:rPr>
        <w:t>it’s</w:t>
      </w:r>
      <w:r>
        <w:rPr>
          <w:spacing w:val="-3"/>
          <w:w w:val="95"/>
        </w:rPr>
        <w:t xml:space="preserve"> </w:t>
      </w:r>
      <w:r>
        <w:rPr>
          <w:w w:val="95"/>
        </w:rPr>
        <w:t>also</w:t>
      </w:r>
      <w:r>
        <w:rPr>
          <w:spacing w:val="-3"/>
          <w:w w:val="95"/>
        </w:rPr>
        <w:t xml:space="preserve"> </w:t>
      </w:r>
      <w:r>
        <w:rPr>
          <w:w w:val="95"/>
        </w:rPr>
        <w:t>important</w:t>
      </w:r>
      <w:r>
        <w:rPr>
          <w:spacing w:val="-3"/>
          <w:w w:val="95"/>
        </w:rPr>
        <w:t xml:space="preserve"> </w:t>
      </w:r>
      <w:r>
        <w:rPr>
          <w:w w:val="95"/>
        </w:rPr>
        <w:t>to</w:t>
      </w:r>
      <w:r>
        <w:rPr>
          <w:spacing w:val="-3"/>
          <w:w w:val="95"/>
        </w:rPr>
        <w:t xml:space="preserve"> </w:t>
      </w:r>
      <w:r>
        <w:rPr>
          <w:w w:val="95"/>
        </w:rPr>
        <w:t>know</w:t>
      </w:r>
      <w:r>
        <w:rPr>
          <w:spacing w:val="-3"/>
          <w:w w:val="95"/>
        </w:rPr>
        <w:t xml:space="preserve"> </w:t>
      </w:r>
      <w:r>
        <w:rPr>
          <w:w w:val="95"/>
        </w:rPr>
        <w:t>that,</w:t>
      </w:r>
      <w:r>
        <w:rPr>
          <w:spacing w:val="-19"/>
          <w:w w:val="95"/>
        </w:rPr>
        <w:t xml:space="preserve"> </w:t>
      </w:r>
      <w:r>
        <w:rPr>
          <w:w w:val="95"/>
        </w:rPr>
        <w:t>if</w:t>
      </w:r>
      <w:r>
        <w:rPr>
          <w:spacing w:val="-3"/>
          <w:w w:val="95"/>
        </w:rPr>
        <w:t xml:space="preserve"> </w:t>
      </w:r>
      <w:r>
        <w:rPr>
          <w:w w:val="95"/>
        </w:rPr>
        <w:t>given</w:t>
      </w:r>
      <w:r>
        <w:rPr>
          <w:spacing w:val="-3"/>
          <w:w w:val="95"/>
        </w:rPr>
        <w:t xml:space="preserve"> </w:t>
      </w:r>
      <w:r>
        <w:rPr>
          <w:w w:val="95"/>
        </w:rPr>
        <w:t>a</w:t>
      </w:r>
      <w:r>
        <w:rPr>
          <w:spacing w:val="-3"/>
          <w:w w:val="95"/>
        </w:rPr>
        <w:t xml:space="preserve"> </w:t>
      </w:r>
      <w:r>
        <w:rPr>
          <w:w w:val="95"/>
        </w:rPr>
        <w:t>chance,</w:t>
      </w:r>
      <w:r>
        <w:rPr>
          <w:spacing w:val="-19"/>
          <w:w w:val="95"/>
        </w:rPr>
        <w:t xml:space="preserve"> </w:t>
      </w:r>
      <w:r>
        <w:rPr>
          <w:w w:val="95"/>
        </w:rPr>
        <w:t>children</w:t>
      </w:r>
      <w:r>
        <w:rPr>
          <w:spacing w:val="-3"/>
          <w:w w:val="95"/>
        </w:rPr>
        <w:t xml:space="preserve"> </w:t>
      </w:r>
      <w:r>
        <w:rPr>
          <w:w w:val="95"/>
        </w:rPr>
        <w:t>can develop</w:t>
      </w:r>
      <w:r>
        <w:rPr>
          <w:spacing w:val="-12"/>
          <w:w w:val="95"/>
        </w:rPr>
        <w:t xml:space="preserve"> </w:t>
      </w:r>
      <w:r>
        <w:rPr>
          <w:w w:val="95"/>
        </w:rPr>
        <w:t>secure</w:t>
      </w:r>
      <w:r>
        <w:rPr>
          <w:spacing w:val="-8"/>
          <w:w w:val="95"/>
        </w:rPr>
        <w:t xml:space="preserve"> </w:t>
      </w:r>
      <w:r>
        <w:rPr>
          <w:w w:val="95"/>
        </w:rPr>
        <w:t>relationships</w:t>
      </w:r>
      <w:r>
        <w:rPr>
          <w:spacing w:val="-8"/>
          <w:w w:val="95"/>
        </w:rPr>
        <w:t xml:space="preserve"> </w:t>
      </w:r>
      <w:r>
        <w:rPr>
          <w:w w:val="95"/>
        </w:rPr>
        <w:t>with</w:t>
      </w:r>
      <w:r>
        <w:rPr>
          <w:spacing w:val="-8"/>
          <w:w w:val="95"/>
        </w:rPr>
        <w:t xml:space="preserve"> </w:t>
      </w:r>
      <w:r>
        <w:rPr>
          <w:w w:val="95"/>
        </w:rPr>
        <w:t>a</w:t>
      </w:r>
      <w:r>
        <w:rPr>
          <w:spacing w:val="-8"/>
          <w:w w:val="95"/>
        </w:rPr>
        <w:t xml:space="preserve"> </w:t>
      </w:r>
      <w:r>
        <w:rPr>
          <w:w w:val="95"/>
        </w:rPr>
        <w:t>childcare</w:t>
      </w:r>
      <w:r>
        <w:rPr>
          <w:spacing w:val="-8"/>
          <w:w w:val="95"/>
        </w:rPr>
        <w:t xml:space="preserve"> </w:t>
      </w:r>
      <w:r>
        <w:rPr>
          <w:w w:val="95"/>
        </w:rPr>
        <w:t>provider</w:t>
      </w:r>
      <w:r>
        <w:rPr>
          <w:spacing w:val="-8"/>
          <w:w w:val="95"/>
        </w:rPr>
        <w:t xml:space="preserve"> </w:t>
      </w:r>
      <w:r>
        <w:rPr>
          <w:w w:val="95"/>
        </w:rPr>
        <w:t>or</w:t>
      </w:r>
      <w:r>
        <w:rPr>
          <w:spacing w:val="-8"/>
          <w:w w:val="95"/>
        </w:rPr>
        <w:t xml:space="preserve"> </w:t>
      </w:r>
      <w:r>
        <w:rPr>
          <w:w w:val="95"/>
        </w:rPr>
        <w:t>adults</w:t>
      </w:r>
      <w:r>
        <w:rPr>
          <w:spacing w:val="-8"/>
          <w:w w:val="95"/>
        </w:rPr>
        <w:t xml:space="preserve"> </w:t>
      </w:r>
      <w:r>
        <w:rPr>
          <w:w w:val="95"/>
        </w:rPr>
        <w:t>who</w:t>
      </w:r>
      <w:r>
        <w:rPr>
          <w:spacing w:val="-8"/>
          <w:w w:val="95"/>
        </w:rPr>
        <w:t xml:space="preserve"> </w:t>
      </w:r>
      <w:r>
        <w:rPr>
          <w:w w:val="95"/>
        </w:rPr>
        <w:t>are</w:t>
      </w:r>
      <w:r>
        <w:rPr>
          <w:spacing w:val="-8"/>
          <w:w w:val="95"/>
        </w:rPr>
        <w:t xml:space="preserve"> </w:t>
      </w:r>
      <w:r>
        <w:rPr>
          <w:w w:val="95"/>
        </w:rPr>
        <w:t>not</w:t>
      </w:r>
      <w:r>
        <w:rPr>
          <w:spacing w:val="-8"/>
          <w:w w:val="95"/>
        </w:rPr>
        <w:t xml:space="preserve"> </w:t>
      </w:r>
      <w:r>
        <w:rPr>
          <w:w w:val="95"/>
        </w:rPr>
        <w:t>a</w:t>
      </w:r>
      <w:r>
        <w:rPr>
          <w:spacing w:val="-8"/>
          <w:w w:val="95"/>
        </w:rPr>
        <w:t xml:space="preserve"> </w:t>
      </w:r>
      <w:r>
        <w:rPr>
          <w:w w:val="95"/>
        </w:rPr>
        <w:t>part</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family</w:t>
      </w:r>
      <w:r>
        <w:rPr>
          <w:spacing w:val="-8"/>
          <w:w w:val="95"/>
        </w:rPr>
        <w:t xml:space="preserve"> </w:t>
      </w:r>
      <w:r>
        <w:rPr>
          <w:w w:val="95"/>
        </w:rPr>
        <w:t>(Mardell,</w:t>
      </w:r>
      <w:r>
        <w:rPr>
          <w:spacing w:val="-19"/>
          <w:w w:val="95"/>
        </w:rPr>
        <w:t xml:space="preserve"> </w:t>
      </w:r>
      <w:r>
        <w:rPr>
          <w:w w:val="95"/>
        </w:rPr>
        <w:t>1992).</w:t>
      </w:r>
    </w:p>
    <w:p w14:paraId="70E4DAAD" w14:textId="77777777" w:rsidR="006C7D96" w:rsidRDefault="00CA704C">
      <w:pPr>
        <w:pStyle w:val="BodyText"/>
        <w:spacing w:before="7" w:line="300" w:lineRule="auto"/>
        <w:ind w:left="1160" w:right="1137" w:firstLine="360"/>
      </w:pPr>
      <w:r>
        <w:rPr>
          <w:w w:val="95"/>
        </w:rPr>
        <w:t>In</w:t>
      </w:r>
      <w:r>
        <w:t xml:space="preserve"> </w:t>
      </w:r>
      <w:r>
        <w:rPr>
          <w:w w:val="95"/>
        </w:rPr>
        <w:t>fact,</w:t>
      </w:r>
      <w:r>
        <w:rPr>
          <w:spacing w:val="-8"/>
          <w:w w:val="95"/>
        </w:rPr>
        <w:t xml:space="preserve"> </w:t>
      </w:r>
      <w:r>
        <w:rPr>
          <w:w w:val="95"/>
        </w:rPr>
        <w:t>most</w:t>
      </w:r>
      <w:r>
        <w:t xml:space="preserve"> </w:t>
      </w:r>
      <w:r>
        <w:rPr>
          <w:w w:val="95"/>
        </w:rPr>
        <w:t>cultures</w:t>
      </w:r>
      <w:r>
        <w:t xml:space="preserve"> </w:t>
      </w:r>
      <w:r>
        <w:rPr>
          <w:w w:val="95"/>
        </w:rPr>
        <w:t>around</w:t>
      </w:r>
      <w:r>
        <w:t xml:space="preserve"> </w:t>
      </w:r>
      <w:r>
        <w:rPr>
          <w:w w:val="95"/>
        </w:rPr>
        <w:t>the</w:t>
      </w:r>
      <w:r>
        <w:t xml:space="preserve"> </w:t>
      </w:r>
      <w:r>
        <w:rPr>
          <w:w w:val="95"/>
        </w:rPr>
        <w:t>world</w:t>
      </w:r>
      <w:r>
        <w:t xml:space="preserve"> </w:t>
      </w:r>
      <w:r>
        <w:rPr>
          <w:w w:val="95"/>
        </w:rPr>
        <w:t>see</w:t>
      </w:r>
      <w:r>
        <w:t xml:space="preserve"> </w:t>
      </w:r>
      <w:r>
        <w:rPr>
          <w:w w:val="95"/>
        </w:rPr>
        <w:t>childrearing</w:t>
      </w:r>
      <w:r>
        <w:t xml:space="preserve"> </w:t>
      </w:r>
      <w:r>
        <w:rPr>
          <w:w w:val="95"/>
        </w:rPr>
        <w:t>as</w:t>
      </w:r>
      <w:r>
        <w:t xml:space="preserve"> </w:t>
      </w:r>
      <w:r>
        <w:rPr>
          <w:w w:val="95"/>
        </w:rPr>
        <w:t>more</w:t>
      </w:r>
      <w:r>
        <w:t xml:space="preserve"> </w:t>
      </w:r>
      <w:r>
        <w:rPr>
          <w:w w:val="95"/>
        </w:rPr>
        <w:t>than</w:t>
      </w:r>
      <w:r>
        <w:t xml:space="preserve"> </w:t>
      </w:r>
      <w:r>
        <w:rPr>
          <w:w w:val="95"/>
        </w:rPr>
        <w:t>something</w:t>
      </w:r>
      <w:r>
        <w:t xml:space="preserve"> </w:t>
      </w:r>
      <w:r>
        <w:rPr>
          <w:w w:val="95"/>
        </w:rPr>
        <w:t>that</w:t>
      </w:r>
      <w:r>
        <w:t xml:space="preserve"> </w:t>
      </w:r>
      <w:r>
        <w:rPr>
          <w:w w:val="95"/>
        </w:rPr>
        <w:t>happens</w:t>
      </w:r>
      <w:r>
        <w:t xml:space="preserve"> </w:t>
      </w:r>
      <w:r>
        <w:rPr>
          <w:w w:val="95"/>
        </w:rPr>
        <w:t>between</w:t>
      </w:r>
      <w:r>
        <w:rPr>
          <w:spacing w:val="80"/>
        </w:rPr>
        <w:t xml:space="preserve"> </w:t>
      </w:r>
      <w:r>
        <w:t>a</w:t>
      </w:r>
      <w:r>
        <w:rPr>
          <w:spacing w:val="-16"/>
        </w:rPr>
        <w:t xml:space="preserve"> </w:t>
      </w:r>
      <w:r>
        <w:t>mother</w:t>
      </w:r>
      <w:r>
        <w:rPr>
          <w:spacing w:val="-15"/>
        </w:rPr>
        <w:t xml:space="preserve"> </w:t>
      </w:r>
      <w:r>
        <w:t>and</w:t>
      </w:r>
      <w:r>
        <w:rPr>
          <w:spacing w:val="-15"/>
        </w:rPr>
        <w:t xml:space="preserve"> </w:t>
      </w:r>
      <w:r>
        <w:t>her</w:t>
      </w:r>
      <w:r>
        <w:rPr>
          <w:spacing w:val="-16"/>
        </w:rPr>
        <w:t xml:space="preserve"> </w:t>
      </w:r>
      <w:r>
        <w:t>child.</w:t>
      </w:r>
      <w:r>
        <w:rPr>
          <w:spacing w:val="-13"/>
        </w:rPr>
        <w:t xml:space="preserve"> </w:t>
      </w:r>
      <w:r>
        <w:t>This</w:t>
      </w:r>
      <w:r>
        <w:rPr>
          <w:spacing w:val="-15"/>
        </w:rPr>
        <w:t xml:space="preserve"> </w:t>
      </w:r>
      <w:r>
        <w:t>model</w:t>
      </w:r>
      <w:r>
        <w:rPr>
          <w:spacing w:val="-16"/>
        </w:rPr>
        <w:t xml:space="preserve"> </w:t>
      </w:r>
      <w:r>
        <w:t>of</w:t>
      </w:r>
      <w:r>
        <w:rPr>
          <w:spacing w:val="-15"/>
        </w:rPr>
        <w:t xml:space="preserve"> </w:t>
      </w:r>
      <w:r>
        <w:t>childrearing,</w:t>
      </w:r>
      <w:r>
        <w:rPr>
          <w:spacing w:val="-18"/>
        </w:rPr>
        <w:t xml:space="preserve"> </w:t>
      </w:r>
      <w:r>
        <w:t>with</w:t>
      </w:r>
      <w:r>
        <w:rPr>
          <w:spacing w:val="-15"/>
        </w:rPr>
        <w:t xml:space="preserve"> </w:t>
      </w:r>
      <w:r>
        <w:t>important</w:t>
      </w:r>
      <w:r>
        <w:rPr>
          <w:spacing w:val="-16"/>
        </w:rPr>
        <w:t xml:space="preserve"> </w:t>
      </w:r>
      <w:r>
        <w:t>child–caregiver</w:t>
      </w:r>
      <w:r>
        <w:rPr>
          <w:spacing w:val="-15"/>
        </w:rPr>
        <w:t xml:space="preserve"> </w:t>
      </w:r>
      <w:r>
        <w:t>relationships</w:t>
      </w:r>
      <w:r>
        <w:rPr>
          <w:spacing w:val="-15"/>
        </w:rPr>
        <w:t xml:space="preserve"> </w:t>
      </w:r>
      <w:r>
        <w:t>extending beyond</w:t>
      </w:r>
      <w:r>
        <w:rPr>
          <w:spacing w:val="-16"/>
        </w:rPr>
        <w:t xml:space="preserve"> </w:t>
      </w:r>
      <w:r>
        <w:t>the</w:t>
      </w:r>
      <w:r>
        <w:rPr>
          <w:spacing w:val="-10"/>
        </w:rPr>
        <w:t xml:space="preserve"> </w:t>
      </w:r>
      <w:r>
        <w:t>mother–child</w:t>
      </w:r>
      <w:r>
        <w:rPr>
          <w:spacing w:val="-10"/>
        </w:rPr>
        <w:t xml:space="preserve"> </w:t>
      </w:r>
      <w:r>
        <w:t>or</w:t>
      </w:r>
      <w:r>
        <w:rPr>
          <w:spacing w:val="-10"/>
        </w:rPr>
        <w:t xml:space="preserve"> </w:t>
      </w:r>
      <w:r>
        <w:t>even</w:t>
      </w:r>
      <w:r>
        <w:rPr>
          <w:spacing w:val="-10"/>
        </w:rPr>
        <w:t xml:space="preserve"> </w:t>
      </w:r>
      <w:r>
        <w:t>mother–father–child</w:t>
      </w:r>
      <w:r>
        <w:rPr>
          <w:spacing w:val="-10"/>
        </w:rPr>
        <w:t xml:space="preserve"> </w:t>
      </w:r>
      <w:r>
        <w:t>bond,</w:t>
      </w:r>
      <w:r>
        <w:rPr>
          <w:spacing w:val="-18"/>
        </w:rPr>
        <w:t xml:space="preserve"> </w:t>
      </w:r>
      <w:r>
        <w:t>is</w:t>
      </w:r>
      <w:r>
        <w:rPr>
          <w:spacing w:val="-10"/>
        </w:rPr>
        <w:t xml:space="preserve"> </w:t>
      </w:r>
      <w:r>
        <w:t>also</w:t>
      </w:r>
      <w:r>
        <w:rPr>
          <w:spacing w:val="-10"/>
        </w:rPr>
        <w:t xml:space="preserve"> </w:t>
      </w:r>
      <w:r>
        <w:t>common</w:t>
      </w:r>
      <w:r>
        <w:rPr>
          <w:spacing w:val="-10"/>
        </w:rPr>
        <w:t xml:space="preserve"> </w:t>
      </w:r>
      <w:r>
        <w:t>in</w:t>
      </w:r>
      <w:r>
        <w:rPr>
          <w:spacing w:val="-10"/>
        </w:rPr>
        <w:t xml:space="preserve"> </w:t>
      </w:r>
      <w:r>
        <w:t>immigrant</w:t>
      </w:r>
      <w:r>
        <w:rPr>
          <w:spacing w:val="-10"/>
        </w:rPr>
        <w:t xml:space="preserve"> </w:t>
      </w:r>
      <w:r>
        <w:t>groups</w:t>
      </w:r>
      <w:r>
        <w:rPr>
          <w:spacing w:val="-10"/>
        </w:rPr>
        <w:t xml:space="preserve"> </w:t>
      </w:r>
      <w:r>
        <w:t>and communities</w:t>
      </w:r>
      <w:r>
        <w:rPr>
          <w:spacing w:val="-16"/>
        </w:rPr>
        <w:t xml:space="preserve"> </w:t>
      </w:r>
      <w:r>
        <w:t>of</w:t>
      </w:r>
      <w:r>
        <w:rPr>
          <w:spacing w:val="-15"/>
        </w:rPr>
        <w:t xml:space="preserve"> </w:t>
      </w:r>
      <w:r>
        <w:t>color</w:t>
      </w:r>
      <w:r>
        <w:rPr>
          <w:spacing w:val="-6"/>
        </w:rPr>
        <w:t xml:space="preserve"> </w:t>
      </w:r>
      <w:r>
        <w:t>in</w:t>
      </w:r>
      <w:r>
        <w:rPr>
          <w:spacing w:val="-7"/>
        </w:rPr>
        <w:t xml:space="preserve"> </w:t>
      </w:r>
      <w:r>
        <w:t>the</w:t>
      </w:r>
      <w:r>
        <w:rPr>
          <w:spacing w:val="-7"/>
        </w:rPr>
        <w:t xml:space="preserve"> </w:t>
      </w:r>
      <w:r>
        <w:t>United</w:t>
      </w:r>
      <w:r>
        <w:rPr>
          <w:spacing w:val="-7"/>
        </w:rPr>
        <w:t xml:space="preserve"> </w:t>
      </w:r>
      <w:r>
        <w:t>States</w:t>
      </w:r>
      <w:r>
        <w:rPr>
          <w:spacing w:val="-7"/>
        </w:rPr>
        <w:t xml:space="preserve"> </w:t>
      </w:r>
      <w:r>
        <w:t>(Mchale,</w:t>
      </w:r>
      <w:r>
        <w:rPr>
          <w:spacing w:val="-18"/>
        </w:rPr>
        <w:t xml:space="preserve"> </w:t>
      </w:r>
      <w:r>
        <w:t>2007;</w:t>
      </w:r>
      <w:r>
        <w:rPr>
          <w:spacing w:val="-18"/>
        </w:rPr>
        <w:t xml:space="preserve"> </w:t>
      </w:r>
      <w:r>
        <w:t>Lamb,</w:t>
      </w:r>
      <w:r>
        <w:rPr>
          <w:spacing w:val="-18"/>
        </w:rPr>
        <w:t xml:space="preserve"> </w:t>
      </w:r>
      <w:r>
        <w:t>2005).</w:t>
      </w:r>
      <w:r>
        <w:rPr>
          <w:spacing w:val="20"/>
        </w:rPr>
        <w:t xml:space="preserve"> </w:t>
      </w:r>
      <w:r>
        <w:t>At</w:t>
      </w:r>
      <w:r>
        <w:rPr>
          <w:spacing w:val="-7"/>
        </w:rPr>
        <w:t xml:space="preserve"> </w:t>
      </w:r>
      <w:r>
        <w:t>times,</w:t>
      </w:r>
      <w:r>
        <w:rPr>
          <w:spacing w:val="-18"/>
        </w:rPr>
        <w:t xml:space="preserve"> </w:t>
      </w:r>
      <w:r>
        <w:t>the</w:t>
      </w:r>
      <w:r>
        <w:rPr>
          <w:spacing w:val="-7"/>
        </w:rPr>
        <w:t xml:space="preserve"> </w:t>
      </w:r>
      <w:r>
        <w:t>emphasis</w:t>
      </w:r>
      <w:r>
        <w:rPr>
          <w:spacing w:val="-7"/>
        </w:rPr>
        <w:t xml:space="preserve"> </w:t>
      </w:r>
      <w:r>
        <w:t>on</w:t>
      </w:r>
      <w:r>
        <w:rPr>
          <w:spacing w:val="-7"/>
        </w:rPr>
        <w:t xml:space="preserve"> </w:t>
      </w:r>
      <w:r>
        <w:t>one primary</w:t>
      </w:r>
      <w:r>
        <w:rPr>
          <w:spacing w:val="-12"/>
        </w:rPr>
        <w:t xml:space="preserve"> </w:t>
      </w:r>
      <w:r>
        <w:t>caregiver</w:t>
      </w:r>
      <w:r>
        <w:rPr>
          <w:spacing w:val="-12"/>
        </w:rPr>
        <w:t xml:space="preserve"> </w:t>
      </w:r>
      <w:r>
        <w:t>in</w:t>
      </w:r>
      <w:r>
        <w:rPr>
          <w:spacing w:val="-12"/>
        </w:rPr>
        <w:t xml:space="preserve"> </w:t>
      </w:r>
      <w:r>
        <w:t>European-American</w:t>
      </w:r>
      <w:r>
        <w:rPr>
          <w:spacing w:val="-12"/>
        </w:rPr>
        <w:t xml:space="preserve"> </w:t>
      </w:r>
      <w:r>
        <w:t>culture</w:t>
      </w:r>
      <w:r>
        <w:rPr>
          <w:spacing w:val="-12"/>
        </w:rPr>
        <w:t xml:space="preserve"> </w:t>
      </w:r>
      <w:r>
        <w:t>in</w:t>
      </w:r>
      <w:r>
        <w:rPr>
          <w:spacing w:val="-12"/>
        </w:rPr>
        <w:t xml:space="preserve"> </w:t>
      </w:r>
      <w:r>
        <w:t>the</w:t>
      </w:r>
      <w:r>
        <w:rPr>
          <w:spacing w:val="-12"/>
        </w:rPr>
        <w:t xml:space="preserve"> </w:t>
      </w:r>
      <w:r>
        <w:t>United</w:t>
      </w:r>
      <w:r>
        <w:rPr>
          <w:spacing w:val="-12"/>
        </w:rPr>
        <w:t xml:space="preserve"> </w:t>
      </w:r>
      <w:r>
        <w:t>States</w:t>
      </w:r>
      <w:r>
        <w:rPr>
          <w:spacing w:val="-12"/>
        </w:rPr>
        <w:t xml:space="preserve"> </w:t>
      </w:r>
      <w:r>
        <w:t>has</w:t>
      </w:r>
      <w:r>
        <w:rPr>
          <w:spacing w:val="-12"/>
        </w:rPr>
        <w:t xml:space="preserve"> </w:t>
      </w:r>
      <w:r>
        <w:t>blinded</w:t>
      </w:r>
      <w:r>
        <w:rPr>
          <w:spacing w:val="-12"/>
        </w:rPr>
        <w:t xml:space="preserve"> </w:t>
      </w:r>
      <w:r>
        <w:t>professionals</w:t>
      </w:r>
      <w:r>
        <w:rPr>
          <w:spacing w:val="-12"/>
        </w:rPr>
        <w:t xml:space="preserve"> </w:t>
      </w:r>
      <w:r>
        <w:t>to</w:t>
      </w:r>
      <w:r>
        <w:rPr>
          <w:spacing w:val="-12"/>
        </w:rPr>
        <w:t xml:space="preserve"> </w:t>
      </w:r>
      <w:r>
        <w:t xml:space="preserve">the </w:t>
      </w:r>
      <w:r>
        <w:rPr>
          <w:w w:val="95"/>
        </w:rPr>
        <w:t xml:space="preserve">richness of this model of extended family caregiving. The responsive community finds ways to celebrate and </w:t>
      </w:r>
      <w:r>
        <w:t>strengthen</w:t>
      </w:r>
      <w:r>
        <w:rPr>
          <w:spacing w:val="-11"/>
        </w:rPr>
        <w:t xml:space="preserve"> </w:t>
      </w:r>
      <w:r>
        <w:t>these</w:t>
      </w:r>
      <w:r>
        <w:rPr>
          <w:spacing w:val="-11"/>
        </w:rPr>
        <w:t xml:space="preserve"> </w:t>
      </w:r>
      <w:r>
        <w:t>networks</w:t>
      </w:r>
      <w:r>
        <w:rPr>
          <w:spacing w:val="-11"/>
        </w:rPr>
        <w:t xml:space="preserve"> </w:t>
      </w:r>
      <w:r>
        <w:t>of</w:t>
      </w:r>
      <w:r>
        <w:rPr>
          <w:spacing w:val="-11"/>
        </w:rPr>
        <w:t xml:space="preserve"> </w:t>
      </w:r>
      <w:r>
        <w:t>extended</w:t>
      </w:r>
      <w:r>
        <w:rPr>
          <w:spacing w:val="-11"/>
        </w:rPr>
        <w:t xml:space="preserve"> </w:t>
      </w:r>
      <w:r>
        <w:t>families</w:t>
      </w:r>
      <w:r>
        <w:rPr>
          <w:spacing w:val="-11"/>
        </w:rPr>
        <w:t xml:space="preserve"> </w:t>
      </w:r>
      <w:r>
        <w:t>and</w:t>
      </w:r>
      <w:r>
        <w:rPr>
          <w:spacing w:val="-11"/>
        </w:rPr>
        <w:t xml:space="preserve"> </w:t>
      </w:r>
      <w:r>
        <w:t>friends</w:t>
      </w:r>
      <w:r>
        <w:rPr>
          <w:spacing w:val="-11"/>
        </w:rPr>
        <w:t xml:space="preserve"> </w:t>
      </w:r>
      <w:r>
        <w:t>caring</w:t>
      </w:r>
      <w:r>
        <w:rPr>
          <w:spacing w:val="-11"/>
        </w:rPr>
        <w:t xml:space="preserve"> </w:t>
      </w:r>
      <w:r>
        <w:t>for</w:t>
      </w:r>
      <w:r>
        <w:rPr>
          <w:spacing w:val="-11"/>
        </w:rPr>
        <w:t xml:space="preserve"> </w:t>
      </w:r>
      <w:r>
        <w:t>young</w:t>
      </w:r>
      <w:r>
        <w:rPr>
          <w:spacing w:val="-11"/>
        </w:rPr>
        <w:t xml:space="preserve"> </w:t>
      </w:r>
      <w:r>
        <w:t>children.</w:t>
      </w:r>
    </w:p>
    <w:p w14:paraId="16A60F05" w14:textId="77777777" w:rsidR="006C7D96" w:rsidRDefault="006C7D96">
      <w:pPr>
        <w:pStyle w:val="BodyText"/>
        <w:rPr>
          <w:sz w:val="20"/>
        </w:rPr>
      </w:pPr>
    </w:p>
    <w:p w14:paraId="7B9AE324" w14:textId="77777777" w:rsidR="006C7D96" w:rsidRDefault="006C7D96">
      <w:pPr>
        <w:pStyle w:val="BodyText"/>
        <w:rPr>
          <w:sz w:val="20"/>
        </w:rPr>
      </w:pPr>
    </w:p>
    <w:p w14:paraId="0008E25B" w14:textId="77777777" w:rsidR="006C7D96" w:rsidRDefault="006C7D96">
      <w:pPr>
        <w:pStyle w:val="BodyText"/>
        <w:rPr>
          <w:sz w:val="20"/>
        </w:rPr>
      </w:pPr>
    </w:p>
    <w:p w14:paraId="6FE05D5A" w14:textId="77777777" w:rsidR="006C7D96" w:rsidRDefault="006C7D96">
      <w:pPr>
        <w:pStyle w:val="BodyText"/>
        <w:spacing w:before="3"/>
        <w:rPr>
          <w:sz w:val="16"/>
        </w:rPr>
      </w:pPr>
    </w:p>
    <w:p w14:paraId="0D6A2A8E"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11</w:t>
      </w:r>
    </w:p>
    <w:p w14:paraId="3CEF3738" w14:textId="77777777" w:rsidR="006C7D96" w:rsidRDefault="006C7D96">
      <w:pPr>
        <w:jc w:val="center"/>
        <w:rPr>
          <w:sz w:val="16"/>
        </w:rPr>
        <w:sectPr w:rsidR="006C7D96">
          <w:type w:val="continuous"/>
          <w:pgSz w:w="12240" w:h="15840"/>
          <w:pgMar w:top="0" w:right="360" w:bottom="0" w:left="260" w:header="720" w:footer="720" w:gutter="0"/>
          <w:cols w:space="720"/>
        </w:sectPr>
      </w:pPr>
    </w:p>
    <w:p w14:paraId="40262A92" w14:textId="77777777" w:rsidR="006C7D96" w:rsidRDefault="00CA704C">
      <w:pPr>
        <w:pStyle w:val="BodyText"/>
        <w:rPr>
          <w:sz w:val="20"/>
        </w:rPr>
      </w:pPr>
      <w:r>
        <w:lastRenderedPageBreak/>
        <w:pict w14:anchorId="51049E28">
          <v:rect id="docshape98" o:spid="_x0000_s1683" style="position:absolute;margin-left:0;margin-top:0;width:612pt;height:11in;z-index:-18022400;mso-position-horizontal-relative:page;mso-position-vertical-relative:page" fillcolor="#e8e5d8" stroked="f">
            <w10:wrap anchorx="page" anchory="page"/>
          </v:rect>
        </w:pict>
      </w:r>
      <w:r>
        <w:pict w14:anchorId="393454ED">
          <v:group id="docshapegroup99" o:spid="_x0000_s1671" style="position:absolute;margin-left:43.3pt;margin-top:35.95pt;width:524.85pt;height:730.6pt;z-index:-18021888;mso-position-horizontal-relative:page;mso-position-vertical-relative:page" coordorigin="866,719" coordsize="10497,14612">
            <v:rect id="docshape100" o:spid="_x0000_s1682" style="position:absolute;left:875;top:860;width:10477;height:14108" stroked="f"/>
            <v:rect id="docshape101" o:spid="_x0000_s1681" style="position:absolute;left:875;top:729;width:10477;height:14239" filled="f" strokeweight="1pt"/>
            <v:shape id="docshape102" o:spid="_x0000_s1680" style="position:absolute;left:865;top:775;width:10497;height:80" coordorigin="866,775" coordsize="10497,80" o:spt="100" adj="0,,0" path="m866,855r10496,m866,775r10496,e" filled="f" strokecolor="#5d87a1" strokeweight=".5pt">
              <v:stroke joinstyle="round"/>
              <v:formulas/>
              <v:path arrowok="t" o:connecttype="segments"/>
            </v:shape>
            <v:line id="_x0000_s1679" style="position:absolute" from="3433,940" to="8803,940" strokecolor="#b2a97e" strokeweight="8pt"/>
            <v:rect id="docshape103" o:spid="_x0000_s1678" style="position:absolute;left:4440;top:14968;width:3368;height:358" stroked="f"/>
            <v:rect id="docshape104" o:spid="_x0000_s1677" style="position:absolute;left:4440;top:14968;width:3368;height:358" filled="f" strokeweight=".5pt"/>
            <v:rect id="docshape105" o:spid="_x0000_s1676" style="position:absolute;left:1031;top:1494;width:10160;height:8374" fillcolor="#e0ddcb" stroked="f"/>
            <v:rect id="docshape106" o:spid="_x0000_s1675" style="position:absolute;left:1031;top:1494;width:10160;height:8374" filled="f" strokecolor="white" strokeweight="14pt"/>
            <v:line id="_x0000_s1674" style="position:absolute" from="3428,930" to="8823,930" strokecolor="#b2a97e" strokeweight="8pt"/>
            <v:rect id="docshape107" o:spid="_x0000_s1673" style="position:absolute;left:1182;top:1639;width:9875;height:8196" fillcolor="#e4e1d2" stroked="f"/>
            <v:rect id="docshape108" o:spid="_x0000_s1672" style="position:absolute;left:1182;top:1639;width:9875;height:8196" filled="f" strokeweight=".5pt"/>
            <w10:wrap anchorx="page" anchory="page"/>
          </v:group>
        </w:pict>
      </w:r>
    </w:p>
    <w:p w14:paraId="133C0AF8" w14:textId="77777777" w:rsidR="006C7D96" w:rsidRDefault="006C7D96">
      <w:pPr>
        <w:pStyle w:val="BodyText"/>
        <w:rPr>
          <w:sz w:val="20"/>
        </w:rPr>
      </w:pPr>
    </w:p>
    <w:p w14:paraId="017D7D1A" w14:textId="77777777" w:rsidR="006C7D96" w:rsidRDefault="006C7D96">
      <w:pPr>
        <w:pStyle w:val="BodyText"/>
        <w:rPr>
          <w:sz w:val="20"/>
        </w:rPr>
      </w:pPr>
    </w:p>
    <w:p w14:paraId="4634F9FB" w14:textId="77777777" w:rsidR="006C7D96" w:rsidRDefault="006C7D96">
      <w:pPr>
        <w:pStyle w:val="BodyText"/>
        <w:rPr>
          <w:sz w:val="20"/>
        </w:rPr>
      </w:pPr>
    </w:p>
    <w:p w14:paraId="7966DA1D" w14:textId="77777777" w:rsidR="006C7D96" w:rsidRDefault="006C7D96">
      <w:pPr>
        <w:pStyle w:val="BodyText"/>
        <w:spacing w:before="2"/>
        <w:rPr>
          <w:sz w:val="19"/>
        </w:rPr>
      </w:pPr>
    </w:p>
    <w:p w14:paraId="79CA7E39" w14:textId="77777777" w:rsidR="006C7D96" w:rsidRDefault="00CA704C">
      <w:pPr>
        <w:pStyle w:val="Heading2"/>
      </w:pPr>
      <w:r>
        <w:t>PREVENTING</w:t>
      </w:r>
      <w:r>
        <w:rPr>
          <w:spacing w:val="-11"/>
        </w:rPr>
        <w:t xml:space="preserve"> </w:t>
      </w:r>
      <w:r>
        <w:t>MULTIPLE</w:t>
      </w:r>
      <w:r>
        <w:rPr>
          <w:spacing w:val="-10"/>
        </w:rPr>
        <w:t xml:space="preserve"> </w:t>
      </w:r>
      <w:r>
        <w:t>PLACEMENTS</w:t>
      </w:r>
      <w:r>
        <w:rPr>
          <w:spacing w:val="-11"/>
        </w:rPr>
        <w:t xml:space="preserve"> </w:t>
      </w:r>
      <w:r>
        <w:t>IN</w:t>
      </w:r>
      <w:r>
        <w:rPr>
          <w:spacing w:val="-10"/>
        </w:rPr>
        <w:t xml:space="preserve"> </w:t>
      </w:r>
      <w:r>
        <w:t>FOSTER</w:t>
      </w:r>
      <w:r>
        <w:rPr>
          <w:spacing w:val="-11"/>
        </w:rPr>
        <w:t xml:space="preserve"> </w:t>
      </w:r>
      <w:r>
        <w:rPr>
          <w:spacing w:val="-4"/>
        </w:rPr>
        <w:t>CARE</w:t>
      </w:r>
    </w:p>
    <w:p w14:paraId="68593BED" w14:textId="77777777" w:rsidR="006C7D96" w:rsidRDefault="006C7D96">
      <w:pPr>
        <w:pStyle w:val="BodyText"/>
        <w:rPr>
          <w:b/>
          <w:sz w:val="32"/>
        </w:rPr>
      </w:pPr>
    </w:p>
    <w:p w14:paraId="425CF09A" w14:textId="77777777" w:rsidR="006C7D96" w:rsidRDefault="00CA704C">
      <w:pPr>
        <w:pStyle w:val="BodyText"/>
        <w:spacing w:line="300" w:lineRule="auto"/>
        <w:ind w:left="1160" w:right="982"/>
      </w:pPr>
      <w:r>
        <w:t>Moving</w:t>
      </w:r>
      <w:r>
        <w:rPr>
          <w:spacing w:val="-10"/>
        </w:rPr>
        <w:t xml:space="preserve"> </w:t>
      </w:r>
      <w:r>
        <w:t>young</w:t>
      </w:r>
      <w:r>
        <w:rPr>
          <w:spacing w:val="-10"/>
        </w:rPr>
        <w:t xml:space="preserve"> </w:t>
      </w:r>
      <w:r>
        <w:t>children</w:t>
      </w:r>
      <w:r>
        <w:rPr>
          <w:spacing w:val="-10"/>
        </w:rPr>
        <w:t xml:space="preserve"> </w:t>
      </w:r>
      <w:r>
        <w:t>from</w:t>
      </w:r>
      <w:r>
        <w:rPr>
          <w:spacing w:val="-10"/>
        </w:rPr>
        <w:t xml:space="preserve"> </w:t>
      </w:r>
      <w:r>
        <w:t>foster</w:t>
      </w:r>
      <w:r>
        <w:rPr>
          <w:spacing w:val="-10"/>
        </w:rPr>
        <w:t xml:space="preserve"> </w:t>
      </w:r>
      <w:r>
        <w:t>home</w:t>
      </w:r>
      <w:r>
        <w:rPr>
          <w:spacing w:val="-10"/>
        </w:rPr>
        <w:t xml:space="preserve"> </w:t>
      </w:r>
      <w:r>
        <w:t>to</w:t>
      </w:r>
      <w:r>
        <w:rPr>
          <w:spacing w:val="-10"/>
        </w:rPr>
        <w:t xml:space="preserve"> </w:t>
      </w:r>
      <w:r>
        <w:t>foster</w:t>
      </w:r>
      <w:r>
        <w:rPr>
          <w:spacing w:val="-10"/>
        </w:rPr>
        <w:t xml:space="preserve"> </w:t>
      </w:r>
      <w:r>
        <w:t>home</w:t>
      </w:r>
      <w:r>
        <w:rPr>
          <w:spacing w:val="-10"/>
        </w:rPr>
        <w:t xml:space="preserve"> </w:t>
      </w:r>
      <w:r>
        <w:t>is</w:t>
      </w:r>
      <w:r>
        <w:rPr>
          <w:spacing w:val="-10"/>
        </w:rPr>
        <w:t xml:space="preserve"> </w:t>
      </w:r>
      <w:r>
        <w:t>a</w:t>
      </w:r>
      <w:r>
        <w:rPr>
          <w:spacing w:val="-10"/>
        </w:rPr>
        <w:t xml:space="preserve"> </w:t>
      </w:r>
      <w:r>
        <w:t>common</w:t>
      </w:r>
      <w:r>
        <w:rPr>
          <w:spacing w:val="-10"/>
        </w:rPr>
        <w:t xml:space="preserve"> </w:t>
      </w:r>
      <w:r>
        <w:t>practice.There</w:t>
      </w:r>
      <w:r>
        <w:rPr>
          <w:spacing w:val="-10"/>
        </w:rPr>
        <w:t xml:space="preserve"> </w:t>
      </w:r>
      <w:r>
        <w:t>is</w:t>
      </w:r>
      <w:r>
        <w:rPr>
          <w:spacing w:val="-10"/>
        </w:rPr>
        <w:t xml:space="preserve"> </w:t>
      </w:r>
      <w:r>
        <w:t>an</w:t>
      </w:r>
      <w:r>
        <w:rPr>
          <w:spacing w:val="-10"/>
        </w:rPr>
        <w:t xml:space="preserve"> </w:t>
      </w:r>
      <w:r>
        <w:t>entire</w:t>
      </w:r>
      <w:r>
        <w:rPr>
          <w:spacing w:val="-10"/>
        </w:rPr>
        <w:t xml:space="preserve"> </w:t>
      </w:r>
      <w:r>
        <w:t>category of</w:t>
      </w:r>
      <w:r>
        <w:rPr>
          <w:spacing w:val="-8"/>
        </w:rPr>
        <w:t xml:space="preserve"> </w:t>
      </w:r>
      <w:r>
        <w:t>foster</w:t>
      </w:r>
      <w:r>
        <w:rPr>
          <w:spacing w:val="-8"/>
        </w:rPr>
        <w:t xml:space="preserve"> </w:t>
      </w:r>
      <w:r>
        <w:t>homes</w:t>
      </w:r>
      <w:r>
        <w:rPr>
          <w:spacing w:val="-8"/>
        </w:rPr>
        <w:t xml:space="preserve"> </w:t>
      </w:r>
      <w:r>
        <w:t>that</w:t>
      </w:r>
      <w:r>
        <w:rPr>
          <w:spacing w:val="-8"/>
        </w:rPr>
        <w:t xml:space="preserve"> </w:t>
      </w:r>
      <w:r>
        <w:t>serve</w:t>
      </w:r>
      <w:r>
        <w:rPr>
          <w:spacing w:val="-9"/>
        </w:rPr>
        <w:t xml:space="preserve"> </w:t>
      </w:r>
      <w:r>
        <w:t>as</w:t>
      </w:r>
      <w:r>
        <w:rPr>
          <w:spacing w:val="-8"/>
        </w:rPr>
        <w:t xml:space="preserve"> </w:t>
      </w:r>
      <w:r>
        <w:t>emergency</w:t>
      </w:r>
      <w:r>
        <w:rPr>
          <w:spacing w:val="-8"/>
        </w:rPr>
        <w:t xml:space="preserve"> </w:t>
      </w:r>
      <w:r>
        <w:t>placements</w:t>
      </w:r>
      <w:r>
        <w:rPr>
          <w:spacing w:val="-8"/>
        </w:rPr>
        <w:t xml:space="preserve"> </w:t>
      </w:r>
      <w:r>
        <w:t>for</w:t>
      </w:r>
      <w:r>
        <w:rPr>
          <w:spacing w:val="-8"/>
        </w:rPr>
        <w:t xml:space="preserve"> </w:t>
      </w:r>
      <w:r>
        <w:t>the</w:t>
      </w:r>
      <w:r>
        <w:rPr>
          <w:spacing w:val="-8"/>
        </w:rPr>
        <w:t xml:space="preserve"> </w:t>
      </w:r>
      <w:r>
        <w:t>first</w:t>
      </w:r>
      <w:r>
        <w:rPr>
          <w:spacing w:val="-8"/>
        </w:rPr>
        <w:t xml:space="preserve"> </w:t>
      </w:r>
      <w:r>
        <w:t>few</w:t>
      </w:r>
      <w:r>
        <w:rPr>
          <w:spacing w:val="-8"/>
        </w:rPr>
        <w:t xml:space="preserve"> </w:t>
      </w:r>
      <w:r>
        <w:t>days</w:t>
      </w:r>
      <w:r>
        <w:rPr>
          <w:spacing w:val="-8"/>
        </w:rPr>
        <w:t xml:space="preserve"> </w:t>
      </w:r>
      <w:r>
        <w:t>after</w:t>
      </w:r>
      <w:r>
        <w:rPr>
          <w:spacing w:val="-8"/>
        </w:rPr>
        <w:t xml:space="preserve"> </w:t>
      </w:r>
      <w:r>
        <w:t>a</w:t>
      </w:r>
      <w:r>
        <w:rPr>
          <w:spacing w:val="-8"/>
        </w:rPr>
        <w:t xml:space="preserve"> </w:t>
      </w:r>
      <w:r>
        <w:t>child</w:t>
      </w:r>
      <w:r>
        <w:rPr>
          <w:spacing w:val="-8"/>
        </w:rPr>
        <w:t xml:space="preserve"> </w:t>
      </w:r>
      <w:r>
        <w:t>is</w:t>
      </w:r>
      <w:r>
        <w:rPr>
          <w:spacing w:val="-8"/>
        </w:rPr>
        <w:t xml:space="preserve"> </w:t>
      </w:r>
      <w:r>
        <w:t xml:space="preserve">removed.The </w:t>
      </w:r>
      <w:r>
        <w:rPr>
          <w:spacing w:val="-2"/>
        </w:rPr>
        <w:t>expectation</w:t>
      </w:r>
      <w:r>
        <w:rPr>
          <w:spacing w:val="-10"/>
        </w:rPr>
        <w:t xml:space="preserve"> </w:t>
      </w:r>
      <w:r>
        <w:rPr>
          <w:spacing w:val="-2"/>
        </w:rPr>
        <w:t>is</w:t>
      </w:r>
      <w:r>
        <w:rPr>
          <w:spacing w:val="-10"/>
        </w:rPr>
        <w:t xml:space="preserve"> </w:t>
      </w:r>
      <w:r>
        <w:rPr>
          <w:spacing w:val="-2"/>
        </w:rPr>
        <w:t>that</w:t>
      </w:r>
      <w:r>
        <w:rPr>
          <w:spacing w:val="-10"/>
        </w:rPr>
        <w:t xml:space="preserve"> </w:t>
      </w:r>
      <w:r>
        <w:rPr>
          <w:spacing w:val="-2"/>
        </w:rPr>
        <w:t>the</w:t>
      </w:r>
      <w:r>
        <w:rPr>
          <w:spacing w:val="-10"/>
        </w:rPr>
        <w:t xml:space="preserve"> </w:t>
      </w:r>
      <w:r>
        <w:rPr>
          <w:spacing w:val="-2"/>
        </w:rPr>
        <w:t>child</w:t>
      </w:r>
      <w:r>
        <w:rPr>
          <w:spacing w:val="-10"/>
        </w:rPr>
        <w:t xml:space="preserve"> </w:t>
      </w:r>
      <w:r>
        <w:rPr>
          <w:spacing w:val="-2"/>
        </w:rPr>
        <w:t>will</w:t>
      </w:r>
      <w:r>
        <w:rPr>
          <w:spacing w:val="-10"/>
        </w:rPr>
        <w:t xml:space="preserve"> </w:t>
      </w:r>
      <w:r>
        <w:rPr>
          <w:spacing w:val="-2"/>
        </w:rPr>
        <w:t>be</w:t>
      </w:r>
      <w:r>
        <w:rPr>
          <w:spacing w:val="-10"/>
        </w:rPr>
        <w:t xml:space="preserve"> </w:t>
      </w:r>
      <w:r>
        <w:rPr>
          <w:spacing w:val="-2"/>
        </w:rPr>
        <w:t>moved</w:t>
      </w:r>
      <w:r>
        <w:rPr>
          <w:spacing w:val="-10"/>
        </w:rPr>
        <w:t xml:space="preserve"> </w:t>
      </w:r>
      <w:r>
        <w:rPr>
          <w:spacing w:val="-2"/>
        </w:rPr>
        <w:t>into</w:t>
      </w:r>
      <w:r>
        <w:rPr>
          <w:spacing w:val="-10"/>
        </w:rPr>
        <w:t xml:space="preserve"> </w:t>
      </w:r>
      <w:r>
        <w:rPr>
          <w:spacing w:val="-2"/>
        </w:rPr>
        <w:t>another</w:t>
      </w:r>
      <w:r>
        <w:rPr>
          <w:spacing w:val="-10"/>
        </w:rPr>
        <w:t xml:space="preserve"> </w:t>
      </w:r>
      <w:r>
        <w:rPr>
          <w:spacing w:val="-2"/>
        </w:rPr>
        <w:t>home</w:t>
      </w:r>
      <w:r>
        <w:rPr>
          <w:spacing w:val="-10"/>
        </w:rPr>
        <w:t xml:space="preserve"> </w:t>
      </w:r>
      <w:r>
        <w:rPr>
          <w:spacing w:val="-2"/>
        </w:rPr>
        <w:t>where</w:t>
      </w:r>
      <w:r>
        <w:rPr>
          <w:spacing w:val="-10"/>
        </w:rPr>
        <w:t xml:space="preserve"> </w:t>
      </w:r>
      <w:r>
        <w:rPr>
          <w:spacing w:val="-2"/>
        </w:rPr>
        <w:t>he</w:t>
      </w:r>
      <w:r>
        <w:rPr>
          <w:spacing w:val="-10"/>
        </w:rPr>
        <w:t xml:space="preserve"> </w:t>
      </w:r>
      <w:r>
        <w:rPr>
          <w:spacing w:val="-2"/>
        </w:rPr>
        <w:t>or</w:t>
      </w:r>
      <w:r>
        <w:rPr>
          <w:spacing w:val="-10"/>
        </w:rPr>
        <w:t xml:space="preserve"> </w:t>
      </w:r>
      <w:r>
        <w:rPr>
          <w:spacing w:val="-2"/>
        </w:rPr>
        <w:t>she</w:t>
      </w:r>
      <w:r>
        <w:rPr>
          <w:spacing w:val="-10"/>
        </w:rPr>
        <w:t xml:space="preserve"> </w:t>
      </w:r>
      <w:r>
        <w:rPr>
          <w:spacing w:val="-2"/>
        </w:rPr>
        <w:t>can</w:t>
      </w:r>
      <w:r>
        <w:rPr>
          <w:spacing w:val="-10"/>
        </w:rPr>
        <w:t xml:space="preserve"> </w:t>
      </w:r>
      <w:r>
        <w:rPr>
          <w:spacing w:val="-2"/>
        </w:rPr>
        <w:t>stay</w:t>
      </w:r>
      <w:r>
        <w:rPr>
          <w:spacing w:val="-10"/>
        </w:rPr>
        <w:t xml:space="preserve"> </w:t>
      </w:r>
      <w:r>
        <w:rPr>
          <w:spacing w:val="-2"/>
        </w:rPr>
        <w:t>until</w:t>
      </w:r>
      <w:r>
        <w:rPr>
          <w:spacing w:val="-10"/>
        </w:rPr>
        <w:t xml:space="preserve"> </w:t>
      </w:r>
      <w:r>
        <w:rPr>
          <w:spacing w:val="-2"/>
        </w:rPr>
        <w:t>it</w:t>
      </w:r>
      <w:r>
        <w:rPr>
          <w:spacing w:val="-10"/>
        </w:rPr>
        <w:t xml:space="preserve"> </w:t>
      </w:r>
      <w:r>
        <w:rPr>
          <w:spacing w:val="-2"/>
        </w:rPr>
        <w:t>is</w:t>
      </w:r>
      <w:r>
        <w:rPr>
          <w:spacing w:val="-10"/>
        </w:rPr>
        <w:t xml:space="preserve"> </w:t>
      </w:r>
      <w:r>
        <w:rPr>
          <w:spacing w:val="-2"/>
        </w:rPr>
        <w:t>determined whether</w:t>
      </w:r>
      <w:r>
        <w:rPr>
          <w:spacing w:val="-6"/>
        </w:rPr>
        <w:t xml:space="preserve"> </w:t>
      </w:r>
      <w:r>
        <w:rPr>
          <w:spacing w:val="-2"/>
        </w:rPr>
        <w:t>the</w:t>
      </w:r>
      <w:r>
        <w:rPr>
          <w:spacing w:val="-3"/>
        </w:rPr>
        <w:t xml:space="preserve"> </w:t>
      </w:r>
      <w:r>
        <w:rPr>
          <w:spacing w:val="-2"/>
        </w:rPr>
        <w:t>parents</w:t>
      </w:r>
      <w:r>
        <w:rPr>
          <w:spacing w:val="-3"/>
        </w:rPr>
        <w:t xml:space="preserve"> </w:t>
      </w:r>
      <w:r>
        <w:rPr>
          <w:spacing w:val="-2"/>
        </w:rPr>
        <w:t>can</w:t>
      </w:r>
      <w:r>
        <w:rPr>
          <w:spacing w:val="-3"/>
        </w:rPr>
        <w:t xml:space="preserve"> </w:t>
      </w:r>
      <w:r>
        <w:rPr>
          <w:spacing w:val="-2"/>
        </w:rPr>
        <w:t>regain</w:t>
      </w:r>
      <w:r>
        <w:rPr>
          <w:spacing w:val="-3"/>
        </w:rPr>
        <w:t xml:space="preserve"> </w:t>
      </w:r>
      <w:r>
        <w:rPr>
          <w:spacing w:val="-2"/>
        </w:rPr>
        <w:t>custody.Terminating</w:t>
      </w:r>
      <w:r>
        <w:rPr>
          <w:spacing w:val="-3"/>
        </w:rPr>
        <w:t xml:space="preserve"> </w:t>
      </w:r>
      <w:r>
        <w:rPr>
          <w:spacing w:val="-2"/>
        </w:rPr>
        <w:t>parents’</w:t>
      </w:r>
      <w:r>
        <w:rPr>
          <w:spacing w:val="-18"/>
        </w:rPr>
        <w:t xml:space="preserve"> </w:t>
      </w:r>
      <w:r>
        <w:rPr>
          <w:spacing w:val="-2"/>
        </w:rPr>
        <w:t>custodial</w:t>
      </w:r>
      <w:r>
        <w:rPr>
          <w:spacing w:val="-3"/>
        </w:rPr>
        <w:t xml:space="preserve"> </w:t>
      </w:r>
      <w:r>
        <w:rPr>
          <w:spacing w:val="-2"/>
        </w:rPr>
        <w:t>rights</w:t>
      </w:r>
      <w:r>
        <w:rPr>
          <w:spacing w:val="-3"/>
        </w:rPr>
        <w:t xml:space="preserve"> </w:t>
      </w:r>
      <w:r>
        <w:rPr>
          <w:spacing w:val="-2"/>
        </w:rPr>
        <w:t>often</w:t>
      </w:r>
      <w:r>
        <w:rPr>
          <w:spacing w:val="-3"/>
        </w:rPr>
        <w:t xml:space="preserve"> </w:t>
      </w:r>
      <w:r>
        <w:rPr>
          <w:spacing w:val="-2"/>
        </w:rPr>
        <w:t>leads</w:t>
      </w:r>
      <w:r>
        <w:rPr>
          <w:spacing w:val="-3"/>
        </w:rPr>
        <w:t xml:space="preserve"> </w:t>
      </w:r>
      <w:r>
        <w:rPr>
          <w:spacing w:val="-2"/>
        </w:rPr>
        <w:t>to</w:t>
      </w:r>
      <w:r>
        <w:rPr>
          <w:spacing w:val="-3"/>
        </w:rPr>
        <w:t xml:space="preserve"> </w:t>
      </w:r>
      <w:r>
        <w:rPr>
          <w:spacing w:val="-2"/>
        </w:rPr>
        <w:t>another</w:t>
      </w:r>
      <w:r>
        <w:rPr>
          <w:spacing w:val="-3"/>
        </w:rPr>
        <w:t xml:space="preserve"> </w:t>
      </w:r>
      <w:r>
        <w:rPr>
          <w:spacing w:val="-2"/>
        </w:rPr>
        <w:t>change</w:t>
      </w:r>
    </w:p>
    <w:p w14:paraId="0287274E" w14:textId="77777777" w:rsidR="006C7D96" w:rsidRDefault="00CA704C">
      <w:pPr>
        <w:pStyle w:val="BodyText"/>
        <w:spacing w:before="5" w:line="300" w:lineRule="auto"/>
        <w:ind w:left="1160" w:right="892"/>
      </w:pPr>
      <w:r>
        <w:t>in</w:t>
      </w:r>
      <w:r>
        <w:rPr>
          <w:spacing w:val="-16"/>
        </w:rPr>
        <w:t xml:space="preserve"> </w:t>
      </w:r>
      <w:r>
        <w:t>placement:</w:t>
      </w:r>
      <w:r>
        <w:rPr>
          <w:spacing w:val="-18"/>
        </w:rPr>
        <w:t xml:space="preserve"> </w:t>
      </w:r>
      <w:r>
        <w:t>from</w:t>
      </w:r>
      <w:r>
        <w:rPr>
          <w:spacing w:val="-15"/>
        </w:rPr>
        <w:t xml:space="preserve"> </w:t>
      </w:r>
      <w:r>
        <w:t>a</w:t>
      </w:r>
      <w:r>
        <w:rPr>
          <w:spacing w:val="-9"/>
        </w:rPr>
        <w:t xml:space="preserve"> </w:t>
      </w:r>
      <w:r>
        <w:t>foster</w:t>
      </w:r>
      <w:r>
        <w:rPr>
          <w:spacing w:val="-10"/>
        </w:rPr>
        <w:t xml:space="preserve"> </w:t>
      </w:r>
      <w:r>
        <w:t>to</w:t>
      </w:r>
      <w:r>
        <w:rPr>
          <w:spacing w:val="-10"/>
        </w:rPr>
        <w:t xml:space="preserve"> </w:t>
      </w:r>
      <w:r>
        <w:t>an</w:t>
      </w:r>
      <w:r>
        <w:rPr>
          <w:spacing w:val="-10"/>
        </w:rPr>
        <w:t xml:space="preserve"> </w:t>
      </w:r>
      <w:r>
        <w:t>adoptive</w:t>
      </w:r>
      <w:r>
        <w:rPr>
          <w:spacing w:val="-10"/>
        </w:rPr>
        <w:t xml:space="preserve"> </w:t>
      </w:r>
      <w:r>
        <w:t>home.</w:t>
      </w:r>
      <w:r>
        <w:rPr>
          <w:spacing w:val="-18"/>
        </w:rPr>
        <w:t xml:space="preserve"> </w:t>
      </w:r>
      <w:r>
        <w:t>Because</w:t>
      </w:r>
      <w:r>
        <w:rPr>
          <w:spacing w:val="-10"/>
        </w:rPr>
        <w:t xml:space="preserve"> </w:t>
      </w:r>
      <w:r>
        <w:t>young</w:t>
      </w:r>
      <w:r>
        <w:rPr>
          <w:spacing w:val="-10"/>
        </w:rPr>
        <w:t xml:space="preserve"> </w:t>
      </w:r>
      <w:r>
        <w:t>children</w:t>
      </w:r>
      <w:r>
        <w:rPr>
          <w:spacing w:val="-10"/>
        </w:rPr>
        <w:t xml:space="preserve"> </w:t>
      </w:r>
      <w:r>
        <w:t>need</w:t>
      </w:r>
      <w:r>
        <w:rPr>
          <w:spacing w:val="-10"/>
        </w:rPr>
        <w:t xml:space="preserve"> </w:t>
      </w:r>
      <w:r>
        <w:t>a</w:t>
      </w:r>
      <w:r>
        <w:rPr>
          <w:spacing w:val="-10"/>
        </w:rPr>
        <w:t xml:space="preserve"> </w:t>
      </w:r>
      <w:r>
        <w:t>stable</w:t>
      </w:r>
      <w:r>
        <w:rPr>
          <w:spacing w:val="-10"/>
        </w:rPr>
        <w:t xml:space="preserve"> </w:t>
      </w:r>
      <w:r>
        <w:t>connection</w:t>
      </w:r>
      <w:r>
        <w:rPr>
          <w:spacing w:val="-10"/>
        </w:rPr>
        <w:t xml:space="preserve"> </w:t>
      </w:r>
      <w:r>
        <w:t>to</w:t>
      </w:r>
      <w:r>
        <w:rPr>
          <w:spacing w:val="-10"/>
        </w:rPr>
        <w:t xml:space="preserve"> </w:t>
      </w:r>
      <w:r>
        <w:t>their caregivers,</w:t>
      </w:r>
      <w:r>
        <w:rPr>
          <w:spacing w:val="-18"/>
        </w:rPr>
        <w:t xml:space="preserve"> </w:t>
      </w:r>
      <w:r>
        <w:t>repeated</w:t>
      </w:r>
      <w:r>
        <w:rPr>
          <w:spacing w:val="-16"/>
        </w:rPr>
        <w:t xml:space="preserve"> </w:t>
      </w:r>
      <w:r>
        <w:t>changes</w:t>
      </w:r>
      <w:r>
        <w:rPr>
          <w:spacing w:val="-15"/>
        </w:rPr>
        <w:t xml:space="preserve"> </w:t>
      </w:r>
      <w:r>
        <w:t>in</w:t>
      </w:r>
      <w:r>
        <w:rPr>
          <w:spacing w:val="-15"/>
        </w:rPr>
        <w:t xml:space="preserve"> </w:t>
      </w:r>
      <w:r>
        <w:t>those</w:t>
      </w:r>
      <w:r>
        <w:rPr>
          <w:spacing w:val="-16"/>
        </w:rPr>
        <w:t xml:space="preserve"> </w:t>
      </w:r>
      <w:r>
        <w:t>caregivers</w:t>
      </w:r>
      <w:r>
        <w:rPr>
          <w:spacing w:val="-15"/>
        </w:rPr>
        <w:t xml:space="preserve"> </w:t>
      </w:r>
      <w:r>
        <w:t>can</w:t>
      </w:r>
      <w:r>
        <w:rPr>
          <w:spacing w:val="-15"/>
        </w:rPr>
        <w:t xml:space="preserve"> </w:t>
      </w:r>
      <w:r>
        <w:t>be</w:t>
      </w:r>
      <w:r>
        <w:rPr>
          <w:spacing w:val="-15"/>
        </w:rPr>
        <w:t xml:space="preserve"> </w:t>
      </w:r>
      <w:r>
        <w:t>very</w:t>
      </w:r>
      <w:r>
        <w:rPr>
          <w:spacing w:val="-16"/>
        </w:rPr>
        <w:t xml:space="preserve"> </w:t>
      </w:r>
      <w:r>
        <w:t>harmful</w:t>
      </w:r>
      <w:r>
        <w:rPr>
          <w:spacing w:val="-14"/>
        </w:rPr>
        <w:t xml:space="preserve"> </w:t>
      </w:r>
      <w:r>
        <w:t>to</w:t>
      </w:r>
      <w:r>
        <w:rPr>
          <w:spacing w:val="-13"/>
        </w:rPr>
        <w:t xml:space="preserve"> </w:t>
      </w:r>
      <w:r>
        <w:t>babies,</w:t>
      </w:r>
      <w:r>
        <w:rPr>
          <w:spacing w:val="-18"/>
        </w:rPr>
        <w:t xml:space="preserve"> </w:t>
      </w:r>
      <w:r>
        <w:t>toddlers,</w:t>
      </w:r>
      <w:r>
        <w:rPr>
          <w:spacing w:val="-18"/>
        </w:rPr>
        <w:t xml:space="preserve"> </w:t>
      </w:r>
      <w:r>
        <w:t>and</w:t>
      </w:r>
      <w:r>
        <w:rPr>
          <w:spacing w:val="-12"/>
        </w:rPr>
        <w:t xml:space="preserve"> </w:t>
      </w:r>
      <w:r>
        <w:t xml:space="preserve">preschoolers. </w:t>
      </w:r>
      <w:r>
        <w:rPr>
          <w:w w:val="95"/>
        </w:rPr>
        <w:t>Multiple changes in caregivers can cause depression,</w:t>
      </w:r>
      <w:r>
        <w:rPr>
          <w:spacing w:val="-13"/>
          <w:w w:val="95"/>
        </w:rPr>
        <w:t xml:space="preserve"> </w:t>
      </w:r>
      <w:r>
        <w:rPr>
          <w:w w:val="95"/>
        </w:rPr>
        <w:t>anxiety,</w:t>
      </w:r>
      <w:r>
        <w:rPr>
          <w:spacing w:val="-13"/>
          <w:w w:val="95"/>
        </w:rPr>
        <w:t xml:space="preserve"> </w:t>
      </w:r>
      <w:r>
        <w:rPr>
          <w:w w:val="95"/>
        </w:rPr>
        <w:t>grief reactions,</w:t>
      </w:r>
      <w:r>
        <w:rPr>
          <w:spacing w:val="-13"/>
          <w:w w:val="95"/>
        </w:rPr>
        <w:t xml:space="preserve"> </w:t>
      </w:r>
      <w:r>
        <w:rPr>
          <w:w w:val="95"/>
        </w:rPr>
        <w:t xml:space="preserve">and other emotional changes that </w:t>
      </w:r>
      <w:r>
        <w:t>interfere with daily functioning.</w:t>
      </w:r>
    </w:p>
    <w:p w14:paraId="15FB8945" w14:textId="77777777" w:rsidR="006C7D96" w:rsidRDefault="006C7D96">
      <w:pPr>
        <w:pStyle w:val="BodyText"/>
        <w:spacing w:before="11"/>
        <w:rPr>
          <w:sz w:val="27"/>
        </w:rPr>
      </w:pPr>
    </w:p>
    <w:p w14:paraId="6DCDDCCE" w14:textId="77777777" w:rsidR="006C7D96" w:rsidRDefault="00CA704C">
      <w:pPr>
        <w:pStyle w:val="BodyText"/>
        <w:spacing w:line="300" w:lineRule="auto"/>
        <w:ind w:left="1160" w:right="892"/>
      </w:pPr>
      <w:r>
        <w:rPr>
          <w:w w:val="95"/>
        </w:rPr>
        <w:t>Recently,</w:t>
      </w:r>
      <w:r>
        <w:rPr>
          <w:spacing w:val="-12"/>
          <w:w w:val="95"/>
        </w:rPr>
        <w:t xml:space="preserve"> </w:t>
      </w:r>
      <w:r>
        <w:rPr>
          <w:w w:val="95"/>
        </w:rPr>
        <w:t xml:space="preserve">child welfare agencies have sought to place young children in the care of extended family members, </w:t>
      </w:r>
      <w:r>
        <w:t>which</w:t>
      </w:r>
      <w:r>
        <w:rPr>
          <w:spacing w:val="-16"/>
        </w:rPr>
        <w:t xml:space="preserve"> </w:t>
      </w:r>
      <w:r>
        <w:t>has</w:t>
      </w:r>
      <w:r>
        <w:rPr>
          <w:spacing w:val="-15"/>
        </w:rPr>
        <w:t xml:space="preserve"> </w:t>
      </w:r>
      <w:r>
        <w:t>led</w:t>
      </w:r>
      <w:r>
        <w:rPr>
          <w:spacing w:val="-15"/>
        </w:rPr>
        <w:t xml:space="preserve"> </w:t>
      </w:r>
      <w:r>
        <w:t>to</w:t>
      </w:r>
      <w:r>
        <w:rPr>
          <w:spacing w:val="-16"/>
        </w:rPr>
        <w:t xml:space="preserve"> </w:t>
      </w:r>
      <w:r>
        <w:t>fewer</w:t>
      </w:r>
      <w:r>
        <w:rPr>
          <w:spacing w:val="-12"/>
        </w:rPr>
        <w:t xml:space="preserve"> </w:t>
      </w:r>
      <w:r>
        <w:t>placement</w:t>
      </w:r>
      <w:r>
        <w:rPr>
          <w:spacing w:val="-12"/>
        </w:rPr>
        <w:t xml:space="preserve"> </w:t>
      </w:r>
      <w:r>
        <w:t>changes.</w:t>
      </w:r>
      <w:r>
        <w:rPr>
          <w:spacing w:val="-18"/>
        </w:rPr>
        <w:t xml:space="preserve"> </w:t>
      </w:r>
      <w:r>
        <w:t>Other</w:t>
      </w:r>
      <w:r>
        <w:rPr>
          <w:spacing w:val="-12"/>
        </w:rPr>
        <w:t xml:space="preserve"> </w:t>
      </w:r>
      <w:r>
        <w:t>innovative</w:t>
      </w:r>
      <w:r>
        <w:rPr>
          <w:spacing w:val="-12"/>
        </w:rPr>
        <w:t xml:space="preserve"> </w:t>
      </w:r>
      <w:r>
        <w:t>approaches,</w:t>
      </w:r>
      <w:r>
        <w:rPr>
          <w:spacing w:val="-18"/>
        </w:rPr>
        <w:t xml:space="preserve"> </w:t>
      </w:r>
      <w:r>
        <w:t>such</w:t>
      </w:r>
      <w:r>
        <w:rPr>
          <w:spacing w:val="-12"/>
        </w:rPr>
        <w:t xml:space="preserve"> </w:t>
      </w:r>
      <w:r>
        <w:t>as</w:t>
      </w:r>
      <w:r>
        <w:rPr>
          <w:spacing w:val="-12"/>
        </w:rPr>
        <w:t xml:space="preserve"> </w:t>
      </w:r>
      <w:r>
        <w:t>Family</w:t>
      </w:r>
      <w:r>
        <w:rPr>
          <w:spacing w:val="-12"/>
        </w:rPr>
        <w:t xml:space="preserve"> </w:t>
      </w:r>
      <w:r>
        <w:t>Group</w:t>
      </w:r>
      <w:r>
        <w:rPr>
          <w:spacing w:val="-12"/>
        </w:rPr>
        <w:t xml:space="preserve"> </w:t>
      </w:r>
      <w:r>
        <w:t>Decision Making,</w:t>
      </w:r>
      <w:r>
        <w:rPr>
          <w:spacing w:val="-18"/>
        </w:rPr>
        <w:t xml:space="preserve"> </w:t>
      </w:r>
      <w:r>
        <w:t>encourage</w:t>
      </w:r>
      <w:r>
        <w:rPr>
          <w:spacing w:val="-16"/>
        </w:rPr>
        <w:t xml:space="preserve"> </w:t>
      </w:r>
      <w:r>
        <w:t>the</w:t>
      </w:r>
      <w:r>
        <w:rPr>
          <w:spacing w:val="-15"/>
        </w:rPr>
        <w:t xml:space="preserve"> </w:t>
      </w:r>
      <w:r>
        <w:t>involvement</w:t>
      </w:r>
      <w:r>
        <w:rPr>
          <w:spacing w:val="-15"/>
        </w:rPr>
        <w:t xml:space="preserve"> </w:t>
      </w:r>
      <w:r>
        <w:t>of</w:t>
      </w:r>
      <w:r>
        <w:rPr>
          <w:spacing w:val="-16"/>
        </w:rPr>
        <w:t xml:space="preserve"> </w:t>
      </w:r>
      <w:r>
        <w:t>parents,</w:t>
      </w:r>
      <w:r>
        <w:rPr>
          <w:spacing w:val="-18"/>
        </w:rPr>
        <w:t xml:space="preserve"> </w:t>
      </w:r>
      <w:r>
        <w:t>extended</w:t>
      </w:r>
      <w:r>
        <w:rPr>
          <w:spacing w:val="-15"/>
        </w:rPr>
        <w:t xml:space="preserve"> </w:t>
      </w:r>
      <w:r>
        <w:t>family,</w:t>
      </w:r>
      <w:r>
        <w:rPr>
          <w:spacing w:val="-18"/>
        </w:rPr>
        <w:t xml:space="preserve"> </w:t>
      </w:r>
      <w:r>
        <w:t>and</w:t>
      </w:r>
      <w:r>
        <w:rPr>
          <w:spacing w:val="-15"/>
        </w:rPr>
        <w:t xml:space="preserve"> </w:t>
      </w:r>
      <w:r>
        <w:t>other</w:t>
      </w:r>
      <w:r>
        <w:rPr>
          <w:spacing w:val="-15"/>
        </w:rPr>
        <w:t xml:space="preserve"> </w:t>
      </w:r>
      <w:r>
        <w:t>concerned</w:t>
      </w:r>
      <w:r>
        <w:rPr>
          <w:spacing w:val="-16"/>
        </w:rPr>
        <w:t xml:space="preserve"> </w:t>
      </w:r>
      <w:r>
        <w:t>people</w:t>
      </w:r>
      <w:r>
        <w:rPr>
          <w:spacing w:val="-15"/>
        </w:rPr>
        <w:t xml:space="preserve"> </w:t>
      </w:r>
      <w:r>
        <w:t>in</w:t>
      </w:r>
      <w:r>
        <w:rPr>
          <w:spacing w:val="-15"/>
        </w:rPr>
        <w:t xml:space="preserve"> </w:t>
      </w:r>
      <w:r>
        <w:t>the</w:t>
      </w:r>
      <w:r>
        <w:rPr>
          <w:spacing w:val="-16"/>
        </w:rPr>
        <w:t xml:space="preserve"> </w:t>
      </w:r>
      <w:r>
        <w:t>child’s network</w:t>
      </w:r>
      <w:r>
        <w:rPr>
          <w:spacing w:val="-16"/>
        </w:rPr>
        <w:t xml:space="preserve"> </w:t>
      </w:r>
      <w:r>
        <w:t>to</w:t>
      </w:r>
      <w:r>
        <w:rPr>
          <w:spacing w:val="-15"/>
        </w:rPr>
        <w:t xml:space="preserve"> </w:t>
      </w:r>
      <w:r>
        <w:t>join</w:t>
      </w:r>
      <w:r>
        <w:rPr>
          <w:spacing w:val="-15"/>
        </w:rPr>
        <w:t xml:space="preserve"> </w:t>
      </w:r>
      <w:r>
        <w:t>together</w:t>
      </w:r>
      <w:r>
        <w:rPr>
          <w:spacing w:val="-16"/>
        </w:rPr>
        <w:t xml:space="preserve"> </w:t>
      </w:r>
      <w:r>
        <w:t>to</w:t>
      </w:r>
      <w:r>
        <w:rPr>
          <w:spacing w:val="-15"/>
        </w:rPr>
        <w:t xml:space="preserve"> </w:t>
      </w:r>
      <w:r>
        <w:t>develop</w:t>
      </w:r>
      <w:r>
        <w:rPr>
          <w:spacing w:val="-15"/>
        </w:rPr>
        <w:t xml:space="preserve"> </w:t>
      </w:r>
      <w:r>
        <w:t>a</w:t>
      </w:r>
      <w:r>
        <w:rPr>
          <w:spacing w:val="-15"/>
        </w:rPr>
        <w:t xml:space="preserve"> </w:t>
      </w:r>
      <w:r>
        <w:t>safety</w:t>
      </w:r>
      <w:r>
        <w:rPr>
          <w:spacing w:val="-16"/>
        </w:rPr>
        <w:t xml:space="preserve"> </w:t>
      </w:r>
      <w:r>
        <w:t>plan</w:t>
      </w:r>
      <w:r>
        <w:rPr>
          <w:spacing w:val="-15"/>
        </w:rPr>
        <w:t xml:space="preserve"> </w:t>
      </w:r>
      <w:r>
        <w:t>for</w:t>
      </w:r>
      <w:r>
        <w:rPr>
          <w:spacing w:val="-15"/>
        </w:rPr>
        <w:t xml:space="preserve"> </w:t>
      </w:r>
      <w:r>
        <w:t>the</w:t>
      </w:r>
      <w:r>
        <w:rPr>
          <w:spacing w:val="-16"/>
        </w:rPr>
        <w:t xml:space="preserve"> </w:t>
      </w:r>
      <w:r>
        <w:t>child,</w:t>
      </w:r>
      <w:r>
        <w:rPr>
          <w:spacing w:val="-18"/>
        </w:rPr>
        <w:t xml:space="preserve"> </w:t>
      </w:r>
      <w:r>
        <w:t>including</w:t>
      </w:r>
      <w:r>
        <w:rPr>
          <w:spacing w:val="-15"/>
        </w:rPr>
        <w:t xml:space="preserve"> </w:t>
      </w:r>
      <w:r>
        <w:t>a</w:t>
      </w:r>
      <w:r>
        <w:rPr>
          <w:spacing w:val="-15"/>
        </w:rPr>
        <w:t xml:space="preserve"> </w:t>
      </w:r>
      <w:r>
        <w:t>plan</w:t>
      </w:r>
      <w:r>
        <w:rPr>
          <w:spacing w:val="-15"/>
        </w:rPr>
        <w:t xml:space="preserve"> </w:t>
      </w:r>
      <w:r>
        <w:t>for</w:t>
      </w:r>
      <w:r>
        <w:rPr>
          <w:spacing w:val="-16"/>
        </w:rPr>
        <w:t xml:space="preserve"> </w:t>
      </w:r>
      <w:r>
        <w:t>the</w:t>
      </w:r>
      <w:r>
        <w:rPr>
          <w:spacing w:val="-15"/>
        </w:rPr>
        <w:t xml:space="preserve"> </w:t>
      </w:r>
      <w:r>
        <w:t>child’s</w:t>
      </w:r>
      <w:r>
        <w:rPr>
          <w:spacing w:val="-15"/>
        </w:rPr>
        <w:t xml:space="preserve"> </w:t>
      </w:r>
      <w:r>
        <w:t>everyday</w:t>
      </w:r>
      <w:r>
        <w:rPr>
          <w:spacing w:val="-16"/>
        </w:rPr>
        <w:t xml:space="preserve"> </w:t>
      </w:r>
      <w:r>
        <w:t>care. This</w:t>
      </w:r>
      <w:r>
        <w:rPr>
          <w:spacing w:val="-16"/>
        </w:rPr>
        <w:t xml:space="preserve"> </w:t>
      </w:r>
      <w:r>
        <w:t>safety</w:t>
      </w:r>
      <w:r>
        <w:rPr>
          <w:spacing w:val="-15"/>
        </w:rPr>
        <w:t xml:space="preserve"> </w:t>
      </w:r>
      <w:r>
        <w:t>plan</w:t>
      </w:r>
      <w:r>
        <w:rPr>
          <w:spacing w:val="-15"/>
        </w:rPr>
        <w:t xml:space="preserve"> </w:t>
      </w:r>
      <w:r>
        <w:t>is</w:t>
      </w:r>
      <w:r>
        <w:rPr>
          <w:spacing w:val="-16"/>
        </w:rPr>
        <w:t xml:space="preserve"> </w:t>
      </w:r>
      <w:r>
        <w:t>then</w:t>
      </w:r>
      <w:r>
        <w:rPr>
          <w:spacing w:val="-15"/>
        </w:rPr>
        <w:t xml:space="preserve"> </w:t>
      </w:r>
      <w:r>
        <w:t>presented</w:t>
      </w:r>
      <w:r>
        <w:rPr>
          <w:spacing w:val="-15"/>
        </w:rPr>
        <w:t xml:space="preserve"> </w:t>
      </w:r>
      <w:r>
        <w:t>to</w:t>
      </w:r>
      <w:r>
        <w:rPr>
          <w:spacing w:val="-15"/>
        </w:rPr>
        <w:t xml:space="preserve"> </w:t>
      </w:r>
      <w:r>
        <w:t>professional</w:t>
      </w:r>
      <w:r>
        <w:rPr>
          <w:spacing w:val="-16"/>
        </w:rPr>
        <w:t xml:space="preserve"> </w:t>
      </w:r>
      <w:r>
        <w:t>child</w:t>
      </w:r>
      <w:r>
        <w:rPr>
          <w:spacing w:val="-15"/>
        </w:rPr>
        <w:t xml:space="preserve"> </w:t>
      </w:r>
      <w:r>
        <w:t>protection</w:t>
      </w:r>
      <w:r>
        <w:rPr>
          <w:spacing w:val="-15"/>
        </w:rPr>
        <w:t xml:space="preserve"> </w:t>
      </w:r>
      <w:r>
        <w:t>workers,</w:t>
      </w:r>
      <w:r>
        <w:rPr>
          <w:spacing w:val="-18"/>
        </w:rPr>
        <w:t xml:space="preserve"> </w:t>
      </w:r>
      <w:r>
        <w:t>who</w:t>
      </w:r>
      <w:r>
        <w:rPr>
          <w:spacing w:val="-16"/>
        </w:rPr>
        <w:t xml:space="preserve"> </w:t>
      </w:r>
      <w:r>
        <w:t>give</w:t>
      </w:r>
      <w:r>
        <w:rPr>
          <w:spacing w:val="-15"/>
        </w:rPr>
        <w:t xml:space="preserve"> </w:t>
      </w:r>
      <w:r>
        <w:t>their</w:t>
      </w:r>
      <w:r>
        <w:rPr>
          <w:spacing w:val="-15"/>
        </w:rPr>
        <w:t xml:space="preserve"> </w:t>
      </w:r>
      <w:r>
        <w:t>feedback.</w:t>
      </w:r>
      <w:r>
        <w:rPr>
          <w:spacing w:val="-18"/>
        </w:rPr>
        <w:t xml:space="preserve"> </w:t>
      </w:r>
      <w:r>
        <w:t>In</w:t>
      </w:r>
      <w:r>
        <w:rPr>
          <w:spacing w:val="-15"/>
        </w:rPr>
        <w:t xml:space="preserve"> </w:t>
      </w:r>
      <w:r>
        <w:t>this way,</w:t>
      </w:r>
      <w:r>
        <w:rPr>
          <w:spacing w:val="-18"/>
        </w:rPr>
        <w:t xml:space="preserve"> </w:t>
      </w:r>
      <w:r>
        <w:t>the</w:t>
      </w:r>
      <w:r>
        <w:rPr>
          <w:spacing w:val="-16"/>
        </w:rPr>
        <w:t xml:space="preserve"> </w:t>
      </w:r>
      <w:r>
        <w:t>child’s</w:t>
      </w:r>
      <w:r>
        <w:rPr>
          <w:spacing w:val="-15"/>
        </w:rPr>
        <w:t xml:space="preserve"> </w:t>
      </w:r>
      <w:r>
        <w:t>social</w:t>
      </w:r>
      <w:r>
        <w:rPr>
          <w:spacing w:val="-15"/>
        </w:rPr>
        <w:t xml:space="preserve"> </w:t>
      </w:r>
      <w:r>
        <w:t>network</w:t>
      </w:r>
      <w:r>
        <w:rPr>
          <w:spacing w:val="-16"/>
        </w:rPr>
        <w:t xml:space="preserve"> </w:t>
      </w:r>
      <w:r>
        <w:t>is</w:t>
      </w:r>
      <w:r>
        <w:rPr>
          <w:spacing w:val="-15"/>
        </w:rPr>
        <w:t xml:space="preserve"> </w:t>
      </w:r>
      <w:r>
        <w:t>encouraged</w:t>
      </w:r>
      <w:r>
        <w:rPr>
          <w:spacing w:val="-15"/>
        </w:rPr>
        <w:t xml:space="preserve"> </w:t>
      </w:r>
      <w:r>
        <w:t>to</w:t>
      </w:r>
      <w:r>
        <w:rPr>
          <w:spacing w:val="-15"/>
        </w:rPr>
        <w:t xml:space="preserve"> </w:t>
      </w:r>
      <w:r>
        <w:t>become</w:t>
      </w:r>
      <w:r>
        <w:rPr>
          <w:spacing w:val="-16"/>
        </w:rPr>
        <w:t xml:space="preserve"> </w:t>
      </w:r>
      <w:r>
        <w:t>more</w:t>
      </w:r>
      <w:r>
        <w:rPr>
          <w:spacing w:val="-15"/>
        </w:rPr>
        <w:t xml:space="preserve"> </w:t>
      </w:r>
      <w:r>
        <w:t>involved</w:t>
      </w:r>
      <w:r>
        <w:rPr>
          <w:spacing w:val="-15"/>
        </w:rPr>
        <w:t xml:space="preserve"> </w:t>
      </w:r>
      <w:r>
        <w:t>in</w:t>
      </w:r>
      <w:r>
        <w:rPr>
          <w:spacing w:val="-16"/>
        </w:rPr>
        <w:t xml:space="preserve"> </w:t>
      </w:r>
      <w:r>
        <w:t>the</w:t>
      </w:r>
      <w:r>
        <w:rPr>
          <w:spacing w:val="-15"/>
        </w:rPr>
        <w:t xml:space="preserve"> </w:t>
      </w:r>
      <w:r>
        <w:t>c</w:t>
      </w:r>
      <w:r>
        <w:t>hild’s</w:t>
      </w:r>
      <w:r>
        <w:rPr>
          <w:spacing w:val="-15"/>
        </w:rPr>
        <w:t xml:space="preserve"> </w:t>
      </w:r>
      <w:r>
        <w:t>future.</w:t>
      </w:r>
      <w:r>
        <w:rPr>
          <w:spacing w:val="-18"/>
        </w:rPr>
        <w:t xml:space="preserve"> </w:t>
      </w:r>
      <w:r>
        <w:t>One</w:t>
      </w:r>
      <w:r>
        <w:rPr>
          <w:spacing w:val="-15"/>
        </w:rPr>
        <w:t xml:space="preserve"> </w:t>
      </w:r>
      <w:r>
        <w:t>result</w:t>
      </w:r>
    </w:p>
    <w:p w14:paraId="0D9CB949" w14:textId="77777777" w:rsidR="006C7D96" w:rsidRDefault="00CA704C">
      <w:pPr>
        <w:pStyle w:val="BodyText"/>
        <w:spacing w:before="7" w:line="300" w:lineRule="auto"/>
        <w:ind w:left="1160" w:right="1459"/>
      </w:pPr>
      <w:r>
        <w:t>is</w:t>
      </w:r>
      <w:r>
        <w:rPr>
          <w:spacing w:val="-16"/>
        </w:rPr>
        <w:t xml:space="preserve"> </w:t>
      </w:r>
      <w:r>
        <w:t>that</w:t>
      </w:r>
      <w:r>
        <w:rPr>
          <w:spacing w:val="-15"/>
        </w:rPr>
        <w:t xml:space="preserve"> </w:t>
      </w:r>
      <w:r>
        <w:t>children</w:t>
      </w:r>
      <w:r>
        <w:rPr>
          <w:spacing w:val="-15"/>
        </w:rPr>
        <w:t xml:space="preserve"> </w:t>
      </w:r>
      <w:r>
        <w:t>are</w:t>
      </w:r>
      <w:r>
        <w:rPr>
          <w:spacing w:val="-16"/>
        </w:rPr>
        <w:t xml:space="preserve"> </w:t>
      </w:r>
      <w:r>
        <w:t>less</w:t>
      </w:r>
      <w:r>
        <w:rPr>
          <w:spacing w:val="-15"/>
        </w:rPr>
        <w:t xml:space="preserve"> </w:t>
      </w:r>
      <w:r>
        <w:t>likely</w:t>
      </w:r>
      <w:r>
        <w:rPr>
          <w:spacing w:val="-15"/>
        </w:rPr>
        <w:t xml:space="preserve"> </w:t>
      </w:r>
      <w:r>
        <w:t>to</w:t>
      </w:r>
      <w:r>
        <w:rPr>
          <w:spacing w:val="-14"/>
        </w:rPr>
        <w:t xml:space="preserve"> </w:t>
      </w:r>
      <w:r>
        <w:t>be</w:t>
      </w:r>
      <w:r>
        <w:rPr>
          <w:spacing w:val="-13"/>
        </w:rPr>
        <w:t xml:space="preserve"> </w:t>
      </w:r>
      <w:r>
        <w:t>placed</w:t>
      </w:r>
      <w:r>
        <w:rPr>
          <w:spacing w:val="-13"/>
        </w:rPr>
        <w:t xml:space="preserve"> </w:t>
      </w:r>
      <w:r>
        <w:t>with</w:t>
      </w:r>
      <w:r>
        <w:rPr>
          <w:spacing w:val="-13"/>
        </w:rPr>
        <w:t xml:space="preserve"> </w:t>
      </w:r>
      <w:r>
        <w:t>unfamiliar</w:t>
      </w:r>
      <w:r>
        <w:rPr>
          <w:spacing w:val="-13"/>
        </w:rPr>
        <w:t xml:space="preserve"> </w:t>
      </w:r>
      <w:r>
        <w:t>adults</w:t>
      </w:r>
      <w:r>
        <w:rPr>
          <w:spacing w:val="-13"/>
        </w:rPr>
        <w:t xml:space="preserve"> </w:t>
      </w:r>
      <w:r>
        <w:t>(American</w:t>
      </w:r>
      <w:r>
        <w:rPr>
          <w:spacing w:val="-13"/>
        </w:rPr>
        <w:t xml:space="preserve"> </w:t>
      </w:r>
      <w:r>
        <w:t>Humane</w:t>
      </w:r>
      <w:r>
        <w:rPr>
          <w:spacing w:val="-16"/>
        </w:rPr>
        <w:t xml:space="preserve"> </w:t>
      </w:r>
      <w:r>
        <w:t>Association,</w:t>
      </w:r>
      <w:r>
        <w:rPr>
          <w:spacing w:val="-18"/>
        </w:rPr>
        <w:t xml:space="preserve"> </w:t>
      </w:r>
      <w:r>
        <w:t xml:space="preserve">2000; </w:t>
      </w:r>
      <w:r>
        <w:rPr>
          <w:w w:val="95"/>
        </w:rPr>
        <w:t>Harper,</w:t>
      </w:r>
      <w:r>
        <w:rPr>
          <w:spacing w:val="-15"/>
          <w:w w:val="95"/>
        </w:rPr>
        <w:t xml:space="preserve"> </w:t>
      </w:r>
      <w:r>
        <w:rPr>
          <w:w w:val="95"/>
        </w:rPr>
        <w:t>Pennell,</w:t>
      </w:r>
      <w:r>
        <w:rPr>
          <w:spacing w:val="-15"/>
          <w:w w:val="95"/>
        </w:rPr>
        <w:t xml:space="preserve"> </w:t>
      </w:r>
      <w:r>
        <w:rPr>
          <w:w w:val="95"/>
        </w:rPr>
        <w:t>&amp;</w:t>
      </w:r>
      <w:r>
        <w:rPr>
          <w:spacing w:val="-19"/>
          <w:w w:val="95"/>
        </w:rPr>
        <w:t xml:space="preserve"> </w:t>
      </w:r>
      <w:r>
        <w:rPr>
          <w:w w:val="95"/>
        </w:rPr>
        <w:t>Weil,</w:t>
      </w:r>
      <w:r>
        <w:rPr>
          <w:spacing w:val="-15"/>
          <w:w w:val="95"/>
        </w:rPr>
        <w:t xml:space="preserve"> </w:t>
      </w:r>
      <w:r>
        <w:rPr>
          <w:w w:val="95"/>
        </w:rPr>
        <w:t>2002).</w:t>
      </w:r>
      <w:r>
        <w:rPr>
          <w:spacing w:val="-15"/>
          <w:w w:val="95"/>
        </w:rPr>
        <w:t xml:space="preserve"> </w:t>
      </w:r>
      <w:r>
        <w:rPr>
          <w:w w:val="95"/>
        </w:rPr>
        <w:t>For more information on Family Group Decision Making and other similar models of child protection planning,</w:t>
      </w:r>
      <w:r>
        <w:rPr>
          <w:spacing w:val="-13"/>
          <w:w w:val="95"/>
        </w:rPr>
        <w:t xml:space="preserve"> </w:t>
      </w:r>
      <w:r>
        <w:rPr>
          <w:w w:val="95"/>
        </w:rPr>
        <w:t>see the</w:t>
      </w:r>
      <w:r>
        <w:rPr>
          <w:spacing w:val="-9"/>
          <w:w w:val="95"/>
        </w:rPr>
        <w:t xml:space="preserve"> </w:t>
      </w:r>
      <w:r>
        <w:rPr>
          <w:w w:val="95"/>
        </w:rPr>
        <w:t>Annie E.</w:t>
      </w:r>
      <w:r>
        <w:rPr>
          <w:spacing w:val="-13"/>
          <w:w w:val="95"/>
        </w:rPr>
        <w:t xml:space="preserve"> </w:t>
      </w:r>
      <w:r>
        <w:rPr>
          <w:w w:val="95"/>
        </w:rPr>
        <w:t>Casey Foundation’s</w:t>
      </w:r>
      <w:r>
        <w:rPr>
          <w:spacing w:val="-17"/>
          <w:w w:val="95"/>
        </w:rPr>
        <w:t xml:space="preserve"> </w:t>
      </w:r>
      <w:r>
        <w:rPr>
          <w:w w:val="95"/>
        </w:rPr>
        <w:t>“Family</w:t>
      </w:r>
      <w:r>
        <w:rPr>
          <w:spacing w:val="-27"/>
          <w:w w:val="95"/>
        </w:rPr>
        <w:t xml:space="preserve"> </w:t>
      </w:r>
      <w:r>
        <w:rPr>
          <w:w w:val="95"/>
        </w:rPr>
        <w:t>Teaming”</w:t>
      </w:r>
      <w:r>
        <w:rPr>
          <w:spacing w:val="-13"/>
          <w:w w:val="95"/>
        </w:rPr>
        <w:t xml:space="preserve"> </w:t>
      </w:r>
      <w:r>
        <w:rPr>
          <w:w w:val="95"/>
        </w:rPr>
        <w:t xml:space="preserve">at </w:t>
      </w:r>
      <w:hyperlink r:id="rId20">
        <w:r>
          <w:rPr>
            <w:w w:val="95"/>
          </w:rPr>
          <w:t>http://www.</w:t>
        </w:r>
      </w:hyperlink>
      <w:r>
        <w:rPr>
          <w:w w:val="95"/>
        </w:rPr>
        <w:t xml:space="preserve"> </w:t>
      </w:r>
      <w:r>
        <w:rPr>
          <w:spacing w:val="-2"/>
          <w:w w:val="95"/>
        </w:rPr>
        <w:t>caseyfamilyservices.org/userfiles/pdf/teaming-com</w:t>
      </w:r>
      <w:r>
        <w:rPr>
          <w:spacing w:val="-2"/>
          <w:w w:val="95"/>
        </w:rPr>
        <w:t>paring-approaches-2009.pdf.</w:t>
      </w:r>
    </w:p>
    <w:p w14:paraId="507CCF1B" w14:textId="77777777" w:rsidR="006C7D96" w:rsidRDefault="006C7D96">
      <w:pPr>
        <w:pStyle w:val="BodyText"/>
        <w:spacing w:before="11"/>
        <w:rPr>
          <w:sz w:val="27"/>
        </w:rPr>
      </w:pPr>
    </w:p>
    <w:p w14:paraId="5F221161" w14:textId="77777777" w:rsidR="006C7D96" w:rsidRDefault="00CA704C">
      <w:pPr>
        <w:pStyle w:val="BodyText"/>
        <w:ind w:left="1160"/>
      </w:pPr>
      <w:r>
        <w:rPr>
          <w:w w:val="95"/>
        </w:rPr>
        <w:t>Source:</w:t>
      </w:r>
      <w:r>
        <w:rPr>
          <w:spacing w:val="-26"/>
          <w:w w:val="95"/>
        </w:rPr>
        <w:t xml:space="preserve"> </w:t>
      </w:r>
      <w:r>
        <w:rPr>
          <w:w w:val="95"/>
        </w:rPr>
        <w:t>Adapted</w:t>
      </w:r>
      <w:r>
        <w:rPr>
          <w:spacing w:val="6"/>
        </w:rPr>
        <w:t xml:space="preserve"> </w:t>
      </w:r>
      <w:r>
        <w:rPr>
          <w:w w:val="95"/>
        </w:rPr>
        <w:t>from</w:t>
      </w:r>
      <w:r>
        <w:rPr>
          <w:spacing w:val="6"/>
        </w:rPr>
        <w:t xml:space="preserve"> </w:t>
      </w:r>
      <w:r>
        <w:rPr>
          <w:w w:val="95"/>
        </w:rPr>
        <w:t>Cohen,</w:t>
      </w:r>
      <w:r>
        <w:rPr>
          <w:spacing w:val="-10"/>
          <w:w w:val="95"/>
        </w:rPr>
        <w:t xml:space="preserve"> </w:t>
      </w:r>
      <w:r>
        <w:rPr>
          <w:w w:val="95"/>
        </w:rPr>
        <w:t>J.</w:t>
      </w:r>
      <w:r>
        <w:rPr>
          <w:spacing w:val="-11"/>
          <w:w w:val="95"/>
        </w:rPr>
        <w:t xml:space="preserve"> </w:t>
      </w:r>
      <w:r>
        <w:rPr>
          <w:spacing w:val="-2"/>
          <w:w w:val="95"/>
        </w:rPr>
        <w:t>(2009).</w:t>
      </w:r>
    </w:p>
    <w:p w14:paraId="39019686" w14:textId="77777777" w:rsidR="006C7D96" w:rsidRDefault="006C7D96">
      <w:pPr>
        <w:pStyle w:val="BodyText"/>
        <w:rPr>
          <w:sz w:val="24"/>
        </w:rPr>
      </w:pPr>
    </w:p>
    <w:p w14:paraId="0CF855D2" w14:textId="77777777" w:rsidR="006C7D96" w:rsidRDefault="006C7D96">
      <w:pPr>
        <w:pStyle w:val="BodyText"/>
        <w:rPr>
          <w:sz w:val="24"/>
        </w:rPr>
      </w:pPr>
    </w:p>
    <w:p w14:paraId="2E01032D" w14:textId="77777777" w:rsidR="006C7D96" w:rsidRDefault="006C7D96">
      <w:pPr>
        <w:pStyle w:val="BodyText"/>
        <w:spacing w:before="6"/>
        <w:rPr>
          <w:sz w:val="26"/>
        </w:rPr>
      </w:pPr>
    </w:p>
    <w:p w14:paraId="77E39D6D" w14:textId="77777777" w:rsidR="006C7D96" w:rsidRDefault="00CA704C">
      <w:pPr>
        <w:pStyle w:val="BodyText"/>
        <w:spacing w:before="1" w:line="300" w:lineRule="auto"/>
        <w:ind w:left="1160" w:right="994" w:firstLine="360"/>
      </w:pPr>
      <w:r>
        <w:rPr>
          <w:w w:val="95"/>
        </w:rPr>
        <w:t>In Section 2,</w:t>
      </w:r>
      <w:r>
        <w:rPr>
          <w:spacing w:val="-14"/>
          <w:w w:val="95"/>
        </w:rPr>
        <w:t xml:space="preserve"> </w:t>
      </w:r>
      <w:r>
        <w:rPr>
          <w:w w:val="95"/>
        </w:rPr>
        <w:t>we will look more closely at threats to resilience.</w:t>
      </w:r>
      <w:r>
        <w:rPr>
          <w:spacing w:val="33"/>
        </w:rPr>
        <w:t xml:space="preserve"> </w:t>
      </w:r>
      <w:r>
        <w:rPr>
          <w:w w:val="95"/>
        </w:rPr>
        <w:t xml:space="preserve">Although we focus on specific </w:t>
      </w:r>
      <w:r>
        <w:rPr>
          <w:w w:val="95"/>
        </w:rPr>
        <w:t>experiences that can threaten a child’s well-being,</w:t>
      </w:r>
      <w:r>
        <w:rPr>
          <w:spacing w:val="-12"/>
          <w:w w:val="95"/>
        </w:rPr>
        <w:t xml:space="preserve"> </w:t>
      </w:r>
      <w:r>
        <w:rPr>
          <w:w w:val="95"/>
        </w:rPr>
        <w:t xml:space="preserve">remember that the earliest years are also full of opportunities for young </w:t>
      </w:r>
      <w:r>
        <w:t>children.</w:t>
      </w:r>
      <w:r>
        <w:rPr>
          <w:spacing w:val="22"/>
        </w:rPr>
        <w:t xml:space="preserve"> </w:t>
      </w:r>
      <w:r>
        <w:t>Communities</w:t>
      </w:r>
      <w:r>
        <w:rPr>
          <w:spacing w:val="-12"/>
        </w:rPr>
        <w:t xml:space="preserve"> </w:t>
      </w:r>
      <w:r>
        <w:t>play</w:t>
      </w:r>
      <w:r>
        <w:rPr>
          <w:spacing w:val="-12"/>
        </w:rPr>
        <w:t xml:space="preserve"> </w:t>
      </w:r>
      <w:r>
        <w:t>a</w:t>
      </w:r>
      <w:r>
        <w:rPr>
          <w:spacing w:val="-12"/>
        </w:rPr>
        <w:t xml:space="preserve"> </w:t>
      </w:r>
      <w:r>
        <w:t>central</w:t>
      </w:r>
      <w:r>
        <w:rPr>
          <w:spacing w:val="-12"/>
        </w:rPr>
        <w:t xml:space="preserve"> </w:t>
      </w:r>
      <w:r>
        <w:t>role</w:t>
      </w:r>
      <w:r>
        <w:rPr>
          <w:spacing w:val="-12"/>
        </w:rPr>
        <w:t xml:space="preserve"> </w:t>
      </w:r>
      <w:r>
        <w:t>in</w:t>
      </w:r>
      <w:r>
        <w:rPr>
          <w:spacing w:val="-12"/>
        </w:rPr>
        <w:t xml:space="preserve"> </w:t>
      </w:r>
      <w:r>
        <w:t>providing</w:t>
      </w:r>
      <w:r>
        <w:rPr>
          <w:spacing w:val="-12"/>
        </w:rPr>
        <w:t xml:space="preserve"> </w:t>
      </w:r>
      <w:r>
        <w:t>these</w:t>
      </w:r>
      <w:r>
        <w:rPr>
          <w:spacing w:val="-12"/>
        </w:rPr>
        <w:t xml:space="preserve"> </w:t>
      </w:r>
      <w:r>
        <w:t>positive</w:t>
      </w:r>
      <w:r>
        <w:rPr>
          <w:spacing w:val="-13"/>
        </w:rPr>
        <w:t xml:space="preserve"> </w:t>
      </w:r>
      <w:r>
        <w:t>opportunities. When</w:t>
      </w:r>
      <w:r>
        <w:rPr>
          <w:spacing w:val="-12"/>
        </w:rPr>
        <w:t xml:space="preserve"> </w:t>
      </w:r>
      <w:r>
        <w:t>we</w:t>
      </w:r>
      <w:r>
        <w:rPr>
          <w:spacing w:val="-13"/>
        </w:rPr>
        <w:t xml:space="preserve"> </w:t>
      </w:r>
      <w:r>
        <w:t>include</w:t>
      </w:r>
      <w:r>
        <w:rPr>
          <w:spacing w:val="-12"/>
        </w:rPr>
        <w:t xml:space="preserve"> </w:t>
      </w:r>
      <w:r>
        <w:t>the most</w:t>
      </w:r>
      <w:r>
        <w:rPr>
          <w:spacing w:val="-16"/>
        </w:rPr>
        <w:t xml:space="preserve"> </w:t>
      </w:r>
      <w:r>
        <w:t>vulnerable</w:t>
      </w:r>
      <w:r>
        <w:rPr>
          <w:spacing w:val="-15"/>
        </w:rPr>
        <w:t xml:space="preserve"> </w:t>
      </w:r>
      <w:r>
        <w:t>children</w:t>
      </w:r>
      <w:r>
        <w:rPr>
          <w:spacing w:val="-15"/>
        </w:rPr>
        <w:t xml:space="preserve"> </w:t>
      </w:r>
      <w:r>
        <w:t>in</w:t>
      </w:r>
      <w:r>
        <w:rPr>
          <w:spacing w:val="-16"/>
        </w:rPr>
        <w:t xml:space="preserve"> </w:t>
      </w:r>
      <w:r>
        <w:t>our</w:t>
      </w:r>
      <w:r>
        <w:rPr>
          <w:spacing w:val="-15"/>
        </w:rPr>
        <w:t xml:space="preserve"> </w:t>
      </w:r>
      <w:r>
        <w:t>vision</w:t>
      </w:r>
      <w:r>
        <w:rPr>
          <w:spacing w:val="-15"/>
        </w:rPr>
        <w:t xml:space="preserve"> </w:t>
      </w:r>
      <w:r>
        <w:t>of</w:t>
      </w:r>
      <w:r>
        <w:rPr>
          <w:spacing w:val="-15"/>
        </w:rPr>
        <w:t xml:space="preserve"> </w:t>
      </w:r>
      <w:r>
        <w:t>a</w:t>
      </w:r>
      <w:r>
        <w:rPr>
          <w:spacing w:val="-16"/>
        </w:rPr>
        <w:t xml:space="preserve"> </w:t>
      </w:r>
      <w:r>
        <w:t>healthy,</w:t>
      </w:r>
      <w:r>
        <w:rPr>
          <w:spacing w:val="-18"/>
        </w:rPr>
        <w:t xml:space="preserve"> </w:t>
      </w:r>
      <w:r>
        <w:t>happy</w:t>
      </w:r>
      <w:r>
        <w:rPr>
          <w:spacing w:val="-15"/>
        </w:rPr>
        <w:t xml:space="preserve"> </w:t>
      </w:r>
      <w:r>
        <w:t>community,</w:t>
      </w:r>
      <w:r>
        <w:rPr>
          <w:spacing w:val="-18"/>
        </w:rPr>
        <w:t xml:space="preserve"> </w:t>
      </w:r>
      <w:r>
        <w:t>the</w:t>
      </w:r>
      <w:r>
        <w:rPr>
          <w:spacing w:val="-15"/>
        </w:rPr>
        <w:t xml:space="preserve"> </w:t>
      </w:r>
      <w:r>
        <w:t>whole</w:t>
      </w:r>
      <w:r>
        <w:rPr>
          <w:spacing w:val="-16"/>
        </w:rPr>
        <w:t xml:space="preserve"> </w:t>
      </w:r>
      <w:r>
        <w:t>community</w:t>
      </w:r>
      <w:r>
        <w:rPr>
          <w:spacing w:val="-15"/>
        </w:rPr>
        <w:t xml:space="preserve"> </w:t>
      </w:r>
      <w:r>
        <w:t>is</w:t>
      </w:r>
      <w:r>
        <w:rPr>
          <w:spacing w:val="-15"/>
        </w:rPr>
        <w:t xml:space="preserve"> </w:t>
      </w:r>
      <w:r>
        <w:t>strengthened. You</w:t>
      </w:r>
      <w:r>
        <w:rPr>
          <w:spacing w:val="-11"/>
        </w:rPr>
        <w:t xml:space="preserve"> </w:t>
      </w:r>
      <w:r>
        <w:t>can</w:t>
      </w:r>
      <w:r>
        <w:rPr>
          <w:spacing w:val="-11"/>
        </w:rPr>
        <w:t xml:space="preserve"> </w:t>
      </w:r>
      <w:r>
        <w:t>take</w:t>
      </w:r>
      <w:r>
        <w:rPr>
          <w:spacing w:val="-11"/>
        </w:rPr>
        <w:t xml:space="preserve"> </w:t>
      </w:r>
      <w:r>
        <w:t>pride</w:t>
      </w:r>
      <w:r>
        <w:rPr>
          <w:spacing w:val="-11"/>
        </w:rPr>
        <w:t xml:space="preserve"> </w:t>
      </w:r>
      <w:r>
        <w:t>in</w:t>
      </w:r>
      <w:r>
        <w:rPr>
          <w:spacing w:val="-11"/>
        </w:rPr>
        <w:t xml:space="preserve"> </w:t>
      </w:r>
      <w:r>
        <w:t>being</w:t>
      </w:r>
      <w:r>
        <w:rPr>
          <w:spacing w:val="-11"/>
        </w:rPr>
        <w:t xml:space="preserve"> </w:t>
      </w:r>
      <w:r>
        <w:t>a</w:t>
      </w:r>
      <w:r>
        <w:rPr>
          <w:spacing w:val="-11"/>
        </w:rPr>
        <w:t xml:space="preserve"> </w:t>
      </w:r>
      <w:r>
        <w:t>part</w:t>
      </w:r>
      <w:r>
        <w:rPr>
          <w:spacing w:val="-11"/>
        </w:rPr>
        <w:t xml:space="preserve"> </w:t>
      </w:r>
      <w:r>
        <w:t>of</w:t>
      </w:r>
      <w:r>
        <w:rPr>
          <w:spacing w:val="-11"/>
        </w:rPr>
        <w:t xml:space="preserve"> </w:t>
      </w:r>
      <w:r>
        <w:t>building</w:t>
      </w:r>
      <w:r>
        <w:rPr>
          <w:spacing w:val="-11"/>
        </w:rPr>
        <w:t xml:space="preserve"> </w:t>
      </w:r>
      <w:r>
        <w:t>this</w:t>
      </w:r>
      <w:r>
        <w:rPr>
          <w:spacing w:val="-11"/>
        </w:rPr>
        <w:t xml:space="preserve"> </w:t>
      </w:r>
      <w:r>
        <w:t>strong</w:t>
      </w:r>
      <w:r>
        <w:rPr>
          <w:spacing w:val="-11"/>
        </w:rPr>
        <w:t xml:space="preserve"> </w:t>
      </w:r>
      <w:r>
        <w:t>foundation</w:t>
      </w:r>
      <w:r>
        <w:rPr>
          <w:spacing w:val="-11"/>
        </w:rPr>
        <w:t xml:space="preserve"> </w:t>
      </w:r>
      <w:r>
        <w:t>in</w:t>
      </w:r>
      <w:r>
        <w:rPr>
          <w:spacing w:val="-11"/>
        </w:rPr>
        <w:t xml:space="preserve"> </w:t>
      </w:r>
      <w:r>
        <w:t>your</w:t>
      </w:r>
      <w:r>
        <w:rPr>
          <w:spacing w:val="-11"/>
        </w:rPr>
        <w:t xml:space="preserve"> </w:t>
      </w:r>
      <w:r>
        <w:t>community.</w:t>
      </w:r>
    </w:p>
    <w:p w14:paraId="721B54C2" w14:textId="77777777" w:rsidR="006C7D96" w:rsidRDefault="006C7D96">
      <w:pPr>
        <w:pStyle w:val="BodyText"/>
        <w:rPr>
          <w:sz w:val="20"/>
        </w:rPr>
      </w:pPr>
    </w:p>
    <w:p w14:paraId="1D8F818D" w14:textId="77777777" w:rsidR="006C7D96" w:rsidRDefault="006C7D96">
      <w:pPr>
        <w:pStyle w:val="BodyText"/>
        <w:rPr>
          <w:sz w:val="20"/>
        </w:rPr>
      </w:pPr>
    </w:p>
    <w:p w14:paraId="2569C76E" w14:textId="77777777" w:rsidR="006C7D96" w:rsidRDefault="006C7D96">
      <w:pPr>
        <w:pStyle w:val="BodyText"/>
        <w:rPr>
          <w:sz w:val="20"/>
        </w:rPr>
      </w:pPr>
    </w:p>
    <w:p w14:paraId="66148C31" w14:textId="77777777" w:rsidR="006C7D96" w:rsidRDefault="006C7D96">
      <w:pPr>
        <w:pStyle w:val="BodyText"/>
        <w:rPr>
          <w:sz w:val="20"/>
        </w:rPr>
      </w:pPr>
    </w:p>
    <w:p w14:paraId="3D532DB6" w14:textId="77777777" w:rsidR="006C7D96" w:rsidRDefault="006C7D96">
      <w:pPr>
        <w:pStyle w:val="BodyText"/>
        <w:rPr>
          <w:sz w:val="20"/>
        </w:rPr>
      </w:pPr>
    </w:p>
    <w:p w14:paraId="3B0D66E6" w14:textId="77777777" w:rsidR="006C7D96" w:rsidRDefault="006C7D96">
      <w:pPr>
        <w:pStyle w:val="BodyText"/>
        <w:rPr>
          <w:sz w:val="20"/>
        </w:rPr>
      </w:pPr>
    </w:p>
    <w:p w14:paraId="0C315FD9" w14:textId="77777777" w:rsidR="006C7D96" w:rsidRDefault="006C7D96">
      <w:pPr>
        <w:pStyle w:val="BodyText"/>
        <w:rPr>
          <w:sz w:val="20"/>
        </w:rPr>
      </w:pPr>
    </w:p>
    <w:p w14:paraId="5D36B696" w14:textId="77777777" w:rsidR="006C7D96" w:rsidRDefault="006C7D96">
      <w:pPr>
        <w:pStyle w:val="BodyText"/>
        <w:rPr>
          <w:sz w:val="20"/>
        </w:rPr>
      </w:pPr>
    </w:p>
    <w:p w14:paraId="17077F85" w14:textId="77777777" w:rsidR="006C7D96" w:rsidRDefault="006C7D96">
      <w:pPr>
        <w:pStyle w:val="BodyText"/>
        <w:rPr>
          <w:sz w:val="20"/>
        </w:rPr>
      </w:pPr>
    </w:p>
    <w:p w14:paraId="15B3E1CB" w14:textId="77777777" w:rsidR="006C7D96" w:rsidRDefault="006C7D96">
      <w:pPr>
        <w:pStyle w:val="BodyText"/>
        <w:rPr>
          <w:sz w:val="20"/>
        </w:rPr>
      </w:pPr>
    </w:p>
    <w:p w14:paraId="30E9DF5F" w14:textId="77777777" w:rsidR="006C7D96" w:rsidRDefault="006C7D96">
      <w:pPr>
        <w:pStyle w:val="BodyText"/>
        <w:rPr>
          <w:sz w:val="20"/>
        </w:rPr>
      </w:pPr>
    </w:p>
    <w:p w14:paraId="172B02F3" w14:textId="77777777" w:rsidR="006C7D96" w:rsidRDefault="006C7D96">
      <w:pPr>
        <w:pStyle w:val="BodyText"/>
        <w:rPr>
          <w:sz w:val="20"/>
        </w:rPr>
      </w:pPr>
    </w:p>
    <w:p w14:paraId="681CEA09" w14:textId="77777777" w:rsidR="006C7D96" w:rsidRDefault="006C7D96">
      <w:pPr>
        <w:pStyle w:val="BodyText"/>
        <w:rPr>
          <w:sz w:val="20"/>
        </w:rPr>
      </w:pPr>
    </w:p>
    <w:p w14:paraId="384B393B" w14:textId="77777777" w:rsidR="006C7D96" w:rsidRDefault="006C7D96">
      <w:pPr>
        <w:pStyle w:val="BodyText"/>
        <w:spacing w:before="7"/>
      </w:pPr>
    </w:p>
    <w:p w14:paraId="38DF5DBB"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12</w:t>
      </w:r>
    </w:p>
    <w:p w14:paraId="6C1BABD8" w14:textId="77777777" w:rsidR="006C7D96" w:rsidRDefault="006C7D96">
      <w:pPr>
        <w:jc w:val="center"/>
        <w:rPr>
          <w:sz w:val="16"/>
        </w:rPr>
        <w:sectPr w:rsidR="006C7D96">
          <w:pgSz w:w="12240" w:h="15840"/>
          <w:pgMar w:top="72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162733EE" w14:textId="77777777">
        <w:trPr>
          <w:trHeight w:val="160"/>
        </w:trPr>
        <w:tc>
          <w:tcPr>
            <w:tcW w:w="10476" w:type="dxa"/>
            <w:gridSpan w:val="3"/>
            <w:tcBorders>
              <w:top w:val="nil"/>
              <w:bottom w:val="nil"/>
            </w:tcBorders>
            <w:shd w:val="clear" w:color="auto" w:fill="5D87A1"/>
          </w:tcPr>
          <w:p w14:paraId="7C9C604C" w14:textId="77777777" w:rsidR="006C7D96" w:rsidRDefault="006C7D96">
            <w:pPr>
              <w:pStyle w:val="TableParagraph"/>
              <w:rPr>
                <w:rFonts w:ascii="Times New Roman"/>
                <w:sz w:val="10"/>
              </w:rPr>
            </w:pPr>
          </w:p>
        </w:tc>
      </w:tr>
      <w:tr w:rsidR="006C7D96" w14:paraId="241A6265" w14:textId="77777777">
        <w:trPr>
          <w:trHeight w:val="14097"/>
        </w:trPr>
        <w:tc>
          <w:tcPr>
            <w:tcW w:w="10476" w:type="dxa"/>
            <w:gridSpan w:val="3"/>
            <w:tcBorders>
              <w:top w:val="nil"/>
            </w:tcBorders>
          </w:tcPr>
          <w:p w14:paraId="78FFEFB9" w14:textId="77777777" w:rsidR="006C7D96" w:rsidRDefault="00CA704C">
            <w:pPr>
              <w:pStyle w:val="TableParagraph"/>
              <w:spacing w:line="406" w:lineRule="exact"/>
              <w:ind w:left="551" w:right="483"/>
              <w:jc w:val="center"/>
              <w:rPr>
                <w:b/>
                <w:sz w:val="36"/>
              </w:rPr>
            </w:pPr>
            <w:bookmarkStart w:id="8" w:name="THREATS_TO_RESILIENCE"/>
            <w:bookmarkStart w:id="9" w:name="_bookmark2"/>
            <w:bookmarkEnd w:id="8"/>
            <w:bookmarkEnd w:id="9"/>
            <w:r>
              <w:rPr>
                <w:b/>
                <w:color w:val="FFFFFF"/>
                <w:sz w:val="36"/>
              </w:rPr>
              <w:t>SECTION</w:t>
            </w:r>
            <w:r>
              <w:rPr>
                <w:b/>
                <w:color w:val="FFFFFF"/>
                <w:spacing w:val="-19"/>
                <w:sz w:val="36"/>
              </w:rPr>
              <w:t xml:space="preserve"> </w:t>
            </w:r>
            <w:r>
              <w:rPr>
                <w:b/>
                <w:color w:val="FFFFFF"/>
                <w:spacing w:val="-5"/>
                <w:sz w:val="36"/>
              </w:rPr>
              <w:t>2:</w:t>
            </w:r>
          </w:p>
          <w:p w14:paraId="0D9C8A3D" w14:textId="77777777" w:rsidR="006C7D96" w:rsidRDefault="006C7D96">
            <w:pPr>
              <w:pStyle w:val="TableParagraph"/>
              <w:spacing w:before="2"/>
              <w:rPr>
                <w:sz w:val="44"/>
              </w:rPr>
            </w:pPr>
          </w:p>
          <w:p w14:paraId="49700DB7" w14:textId="77777777" w:rsidR="006C7D96" w:rsidRDefault="00CA704C">
            <w:pPr>
              <w:pStyle w:val="TableParagraph"/>
              <w:spacing w:before="1"/>
              <w:ind w:left="551" w:right="299"/>
              <w:jc w:val="center"/>
              <w:rPr>
                <w:b/>
                <w:sz w:val="34"/>
              </w:rPr>
            </w:pPr>
            <w:r>
              <w:rPr>
                <w:b/>
                <w:spacing w:val="-6"/>
                <w:sz w:val="34"/>
              </w:rPr>
              <w:t>THREATS</w:t>
            </w:r>
            <w:r>
              <w:rPr>
                <w:b/>
                <w:spacing w:val="-51"/>
                <w:sz w:val="34"/>
              </w:rPr>
              <w:t xml:space="preserve"> </w:t>
            </w:r>
            <w:r>
              <w:rPr>
                <w:b/>
                <w:spacing w:val="-6"/>
                <w:sz w:val="34"/>
              </w:rPr>
              <w:t>TO</w:t>
            </w:r>
            <w:r>
              <w:rPr>
                <w:b/>
                <w:spacing w:val="-17"/>
                <w:sz w:val="34"/>
              </w:rPr>
              <w:t xml:space="preserve"> </w:t>
            </w:r>
            <w:r>
              <w:rPr>
                <w:b/>
                <w:spacing w:val="-6"/>
                <w:sz w:val="34"/>
              </w:rPr>
              <w:t>RESILIENCE</w:t>
            </w:r>
          </w:p>
          <w:p w14:paraId="6ACB113A" w14:textId="77777777" w:rsidR="006C7D96" w:rsidRDefault="006C7D96">
            <w:pPr>
              <w:pStyle w:val="TableParagraph"/>
              <w:spacing w:before="5"/>
              <w:rPr>
                <w:sz w:val="37"/>
              </w:rPr>
            </w:pPr>
          </w:p>
          <w:p w14:paraId="0B60BF8E" w14:textId="77777777" w:rsidR="006C7D96" w:rsidRDefault="00CA704C">
            <w:pPr>
              <w:pStyle w:val="TableParagraph"/>
              <w:spacing w:line="69" w:lineRule="auto"/>
              <w:ind w:left="1365" w:right="390" w:hanging="822"/>
            </w:pPr>
            <w:r>
              <w:rPr>
                <w:color w:val="5D87A1"/>
                <w:spacing w:val="-6"/>
                <w:w w:val="95"/>
                <w:position w:val="-63"/>
                <w:sz w:val="116"/>
              </w:rPr>
              <w:t>H</w:t>
            </w:r>
            <w:r>
              <w:rPr>
                <w:w w:val="95"/>
              </w:rPr>
              <w:t>o</w:t>
            </w:r>
            <w:r>
              <w:rPr>
                <w:spacing w:val="6"/>
                <w:w w:val="95"/>
              </w:rPr>
              <w:t>w</w:t>
            </w:r>
            <w:r>
              <w:rPr>
                <w:spacing w:val="-1"/>
                <w:w w:val="95"/>
              </w:rPr>
              <w:t xml:space="preserve"> </w:t>
            </w:r>
            <w:r>
              <w:rPr>
                <w:w w:val="95"/>
              </w:rPr>
              <w:t>is</w:t>
            </w:r>
            <w:r>
              <w:rPr>
                <w:spacing w:val="-1"/>
                <w:w w:val="95"/>
              </w:rPr>
              <w:t xml:space="preserve"> </w:t>
            </w:r>
            <w:r>
              <w:rPr>
                <w:w w:val="95"/>
              </w:rPr>
              <w:t>it</w:t>
            </w:r>
            <w:r>
              <w:rPr>
                <w:spacing w:val="-1"/>
                <w:w w:val="95"/>
              </w:rPr>
              <w:t xml:space="preserve"> </w:t>
            </w:r>
            <w:r>
              <w:rPr>
                <w:w w:val="95"/>
              </w:rPr>
              <w:t>that</w:t>
            </w:r>
            <w:r>
              <w:rPr>
                <w:spacing w:val="-1"/>
                <w:w w:val="95"/>
              </w:rPr>
              <w:t xml:space="preserve"> </w:t>
            </w:r>
            <w:r>
              <w:rPr>
                <w:w w:val="95"/>
              </w:rPr>
              <w:t>some</w:t>
            </w:r>
            <w:r>
              <w:rPr>
                <w:spacing w:val="-1"/>
                <w:w w:val="95"/>
              </w:rPr>
              <w:t xml:space="preserve"> </w:t>
            </w:r>
            <w:r>
              <w:rPr>
                <w:w w:val="95"/>
              </w:rPr>
              <w:t>children</w:t>
            </w:r>
            <w:r>
              <w:rPr>
                <w:spacing w:val="-1"/>
                <w:w w:val="95"/>
              </w:rPr>
              <w:t xml:space="preserve"> </w:t>
            </w:r>
            <w:r>
              <w:rPr>
                <w:w w:val="95"/>
              </w:rPr>
              <w:t>live</w:t>
            </w:r>
            <w:r>
              <w:rPr>
                <w:spacing w:val="-2"/>
                <w:w w:val="95"/>
              </w:rPr>
              <w:t xml:space="preserve"> </w:t>
            </w:r>
            <w:r>
              <w:rPr>
                <w:w w:val="95"/>
              </w:rPr>
              <w:t>through</w:t>
            </w:r>
            <w:r>
              <w:rPr>
                <w:spacing w:val="-1"/>
                <w:w w:val="95"/>
              </w:rPr>
              <w:t xml:space="preserve"> </w:t>
            </w:r>
            <w:r>
              <w:rPr>
                <w:w w:val="95"/>
              </w:rPr>
              <w:t>adversity</w:t>
            </w:r>
            <w:r>
              <w:rPr>
                <w:spacing w:val="-1"/>
                <w:w w:val="95"/>
              </w:rPr>
              <w:t xml:space="preserve"> </w:t>
            </w:r>
            <w:r>
              <w:rPr>
                <w:w w:val="95"/>
              </w:rPr>
              <w:t>and</w:t>
            </w:r>
            <w:r>
              <w:rPr>
                <w:spacing w:val="-1"/>
                <w:w w:val="95"/>
              </w:rPr>
              <w:t xml:space="preserve"> </w:t>
            </w:r>
            <w:r>
              <w:rPr>
                <w:w w:val="95"/>
              </w:rPr>
              <w:t>yet</w:t>
            </w:r>
            <w:r>
              <w:rPr>
                <w:spacing w:val="-1"/>
                <w:w w:val="95"/>
              </w:rPr>
              <w:t xml:space="preserve"> </w:t>
            </w:r>
            <w:r>
              <w:rPr>
                <w:w w:val="95"/>
              </w:rPr>
              <w:t>are</w:t>
            </w:r>
            <w:r>
              <w:rPr>
                <w:spacing w:val="-1"/>
                <w:w w:val="95"/>
              </w:rPr>
              <w:t xml:space="preserve"> </w:t>
            </w:r>
            <w:r>
              <w:rPr>
                <w:w w:val="95"/>
              </w:rPr>
              <w:t>able</w:t>
            </w:r>
            <w:r>
              <w:rPr>
                <w:spacing w:val="-1"/>
                <w:w w:val="95"/>
              </w:rPr>
              <w:t xml:space="preserve"> </w:t>
            </w:r>
            <w:r>
              <w:rPr>
                <w:w w:val="95"/>
              </w:rPr>
              <w:t>to</w:t>
            </w:r>
            <w:r>
              <w:rPr>
                <w:spacing w:val="-1"/>
                <w:w w:val="95"/>
              </w:rPr>
              <w:t xml:space="preserve"> </w:t>
            </w:r>
            <w:r>
              <w:rPr>
                <w:w w:val="95"/>
              </w:rPr>
              <w:t>return</w:t>
            </w:r>
            <w:r>
              <w:rPr>
                <w:spacing w:val="-1"/>
                <w:w w:val="95"/>
              </w:rPr>
              <w:t xml:space="preserve"> </w:t>
            </w:r>
            <w:r>
              <w:rPr>
                <w:w w:val="95"/>
              </w:rPr>
              <w:t>to</w:t>
            </w:r>
            <w:r>
              <w:rPr>
                <w:spacing w:val="-1"/>
                <w:w w:val="95"/>
              </w:rPr>
              <w:t xml:space="preserve"> </w:t>
            </w:r>
            <w:r>
              <w:rPr>
                <w:w w:val="95"/>
              </w:rPr>
              <w:t>healthy</w:t>
            </w:r>
            <w:r>
              <w:rPr>
                <w:spacing w:val="-1"/>
                <w:w w:val="95"/>
              </w:rPr>
              <w:t xml:space="preserve"> </w:t>
            </w:r>
            <w:r>
              <w:rPr>
                <w:w w:val="95"/>
              </w:rPr>
              <w:t>functioning, while</w:t>
            </w:r>
            <w:r>
              <w:rPr>
                <w:spacing w:val="-12"/>
                <w:w w:val="95"/>
              </w:rPr>
              <w:t xml:space="preserve"> </w:t>
            </w:r>
            <w:r>
              <w:rPr>
                <w:w w:val="95"/>
              </w:rPr>
              <w:t>others</w:t>
            </w:r>
            <w:r>
              <w:rPr>
                <w:spacing w:val="-12"/>
                <w:w w:val="95"/>
              </w:rPr>
              <w:t xml:space="preserve"> </w:t>
            </w:r>
            <w:r>
              <w:rPr>
                <w:w w:val="95"/>
              </w:rPr>
              <w:t>are</w:t>
            </w:r>
            <w:r>
              <w:rPr>
                <w:spacing w:val="-12"/>
                <w:w w:val="95"/>
              </w:rPr>
              <w:t xml:space="preserve"> </w:t>
            </w:r>
            <w:r>
              <w:rPr>
                <w:w w:val="95"/>
              </w:rPr>
              <w:t>not?</w:t>
            </w:r>
            <w:r>
              <w:rPr>
                <w:spacing w:val="34"/>
              </w:rPr>
              <w:t xml:space="preserve"> </w:t>
            </w:r>
            <w:r>
              <w:rPr>
                <w:w w:val="95"/>
              </w:rPr>
              <w:t>Psychologists</w:t>
            </w:r>
            <w:r>
              <w:rPr>
                <w:spacing w:val="-12"/>
                <w:w w:val="95"/>
              </w:rPr>
              <w:t xml:space="preserve"> </w:t>
            </w:r>
            <w:r>
              <w:rPr>
                <w:w w:val="95"/>
              </w:rPr>
              <w:t>used</w:t>
            </w:r>
            <w:r>
              <w:rPr>
                <w:spacing w:val="-12"/>
                <w:w w:val="95"/>
              </w:rPr>
              <w:t xml:space="preserve"> </w:t>
            </w:r>
            <w:r>
              <w:rPr>
                <w:w w:val="95"/>
              </w:rPr>
              <w:t>to</w:t>
            </w:r>
            <w:r>
              <w:rPr>
                <w:spacing w:val="-12"/>
                <w:w w:val="95"/>
              </w:rPr>
              <w:t xml:space="preserve"> </w:t>
            </w:r>
            <w:r>
              <w:rPr>
                <w:w w:val="95"/>
              </w:rPr>
              <w:t>concentrate</w:t>
            </w:r>
            <w:r>
              <w:rPr>
                <w:spacing w:val="-12"/>
                <w:w w:val="95"/>
              </w:rPr>
              <w:t xml:space="preserve"> </w:t>
            </w:r>
            <w:r>
              <w:rPr>
                <w:w w:val="95"/>
              </w:rPr>
              <w:t>on</w:t>
            </w:r>
            <w:r>
              <w:rPr>
                <w:spacing w:val="-12"/>
                <w:w w:val="95"/>
              </w:rPr>
              <w:t xml:space="preserve"> </w:t>
            </w:r>
            <w:r>
              <w:rPr>
                <w:w w:val="95"/>
              </w:rPr>
              <w:t>characteristics</w:t>
            </w:r>
            <w:r>
              <w:rPr>
                <w:spacing w:val="-12"/>
                <w:w w:val="95"/>
              </w:rPr>
              <w:t xml:space="preserve"> </w:t>
            </w:r>
            <w:r>
              <w:rPr>
                <w:w w:val="95"/>
              </w:rPr>
              <w:t>of</w:t>
            </w:r>
            <w:r>
              <w:rPr>
                <w:spacing w:val="-12"/>
                <w:w w:val="95"/>
              </w:rPr>
              <w:t xml:space="preserve"> </w:t>
            </w:r>
            <w:r>
              <w:rPr>
                <w:w w:val="95"/>
              </w:rPr>
              <w:t>the</w:t>
            </w:r>
            <w:r>
              <w:rPr>
                <w:spacing w:val="-12"/>
                <w:w w:val="95"/>
              </w:rPr>
              <w:t xml:space="preserve"> </w:t>
            </w:r>
            <w:r>
              <w:rPr>
                <w:w w:val="95"/>
              </w:rPr>
              <w:t>child</w:t>
            </w:r>
            <w:r>
              <w:rPr>
                <w:spacing w:val="-12"/>
                <w:w w:val="95"/>
              </w:rPr>
              <w:t xml:space="preserve"> </w:t>
            </w:r>
            <w:r>
              <w:rPr>
                <w:w w:val="95"/>
              </w:rPr>
              <w:t>(intelligence,</w:t>
            </w:r>
          </w:p>
          <w:p w14:paraId="19A16A34" w14:textId="77777777" w:rsidR="006C7D96" w:rsidRDefault="00CA704C">
            <w:pPr>
              <w:pStyle w:val="TableParagraph"/>
              <w:spacing w:before="99" w:line="300" w:lineRule="auto"/>
              <w:ind w:left="544" w:right="299" w:firstLine="821"/>
            </w:pPr>
            <w:r>
              <w:rPr>
                <w:spacing w:val="-4"/>
              </w:rPr>
              <w:t>temperament) to explain why some children seemed more resilient than others (Masten,</w:t>
            </w:r>
            <w:r>
              <w:rPr>
                <w:spacing w:val="-22"/>
              </w:rPr>
              <w:t xml:space="preserve"> </w:t>
            </w:r>
            <w:r>
              <w:rPr>
                <w:spacing w:val="-4"/>
              </w:rPr>
              <w:t>Best,</w:t>
            </w:r>
            <w:r>
              <w:rPr>
                <w:spacing w:val="-22"/>
              </w:rPr>
              <w:t xml:space="preserve"> </w:t>
            </w:r>
            <w:r>
              <w:rPr>
                <w:spacing w:val="-4"/>
              </w:rPr>
              <w:t xml:space="preserve">&amp; </w:t>
            </w:r>
            <w:r>
              <w:rPr>
                <w:w w:val="95"/>
              </w:rPr>
              <w:t>Garmezy,</w:t>
            </w:r>
            <w:r>
              <w:rPr>
                <w:spacing w:val="-19"/>
                <w:w w:val="95"/>
              </w:rPr>
              <w:t xml:space="preserve"> </w:t>
            </w:r>
            <w:r>
              <w:rPr>
                <w:w w:val="95"/>
              </w:rPr>
              <w:t>1990).</w:t>
            </w:r>
            <w:r>
              <w:rPr>
                <w:spacing w:val="-5"/>
                <w:w w:val="95"/>
              </w:rPr>
              <w:t xml:space="preserve"> </w:t>
            </w:r>
            <w:r>
              <w:rPr>
                <w:w w:val="95"/>
              </w:rPr>
              <w:t>These</w:t>
            </w:r>
            <w:r>
              <w:rPr>
                <w:spacing w:val="-7"/>
                <w:w w:val="95"/>
              </w:rPr>
              <w:t xml:space="preserve"> </w:t>
            </w:r>
            <w:r>
              <w:rPr>
                <w:w w:val="95"/>
              </w:rPr>
              <w:t>are</w:t>
            </w:r>
            <w:r>
              <w:rPr>
                <w:spacing w:val="-8"/>
                <w:w w:val="95"/>
              </w:rPr>
              <w:t xml:space="preserve"> </w:t>
            </w:r>
            <w:r>
              <w:rPr>
                <w:w w:val="95"/>
              </w:rPr>
              <w:t>part</w:t>
            </w:r>
            <w:r>
              <w:rPr>
                <w:spacing w:val="-8"/>
                <w:w w:val="95"/>
              </w:rPr>
              <w:t xml:space="preserve"> </w:t>
            </w:r>
            <w:r>
              <w:rPr>
                <w:w w:val="95"/>
              </w:rPr>
              <w:t>of</w:t>
            </w:r>
            <w:r>
              <w:rPr>
                <w:spacing w:val="-8"/>
                <w:w w:val="95"/>
              </w:rPr>
              <w:t xml:space="preserve"> </w:t>
            </w:r>
            <w:r>
              <w:rPr>
                <w:w w:val="95"/>
              </w:rPr>
              <w:t>the</w:t>
            </w:r>
            <w:r>
              <w:rPr>
                <w:spacing w:val="-8"/>
                <w:w w:val="95"/>
              </w:rPr>
              <w:t xml:space="preserve"> </w:t>
            </w:r>
            <w:r>
              <w:rPr>
                <w:w w:val="95"/>
              </w:rPr>
              <w:t>picture.</w:t>
            </w:r>
            <w:r>
              <w:rPr>
                <w:spacing w:val="80"/>
              </w:rPr>
              <w:t xml:space="preserve"> </w:t>
            </w:r>
            <w:r>
              <w:rPr>
                <w:w w:val="95"/>
              </w:rPr>
              <w:t>But</w:t>
            </w:r>
            <w:r>
              <w:rPr>
                <w:spacing w:val="-8"/>
                <w:w w:val="95"/>
              </w:rPr>
              <w:t xml:space="preserve"> </w:t>
            </w:r>
            <w:r>
              <w:rPr>
                <w:w w:val="95"/>
              </w:rPr>
              <w:t>for</w:t>
            </w:r>
            <w:r>
              <w:rPr>
                <w:spacing w:val="-8"/>
                <w:w w:val="95"/>
              </w:rPr>
              <w:t xml:space="preserve"> </w:t>
            </w:r>
            <w:r>
              <w:rPr>
                <w:w w:val="95"/>
              </w:rPr>
              <w:t>infants</w:t>
            </w:r>
            <w:r>
              <w:rPr>
                <w:spacing w:val="-8"/>
                <w:w w:val="95"/>
              </w:rPr>
              <w:t xml:space="preserve"> </w:t>
            </w:r>
            <w:r>
              <w:rPr>
                <w:w w:val="95"/>
              </w:rPr>
              <w:t>and</w:t>
            </w:r>
            <w:r>
              <w:rPr>
                <w:spacing w:val="-8"/>
                <w:w w:val="95"/>
              </w:rPr>
              <w:t xml:space="preserve"> </w:t>
            </w:r>
            <w:r>
              <w:rPr>
                <w:w w:val="95"/>
              </w:rPr>
              <w:t>toddlers,</w:t>
            </w:r>
            <w:r>
              <w:rPr>
                <w:spacing w:val="-19"/>
                <w:w w:val="95"/>
              </w:rPr>
              <w:t xml:space="preserve"> </w:t>
            </w:r>
            <w:r>
              <w:rPr>
                <w:w w:val="95"/>
              </w:rPr>
              <w:t>more</w:t>
            </w:r>
            <w:r>
              <w:rPr>
                <w:spacing w:val="-7"/>
                <w:w w:val="95"/>
              </w:rPr>
              <w:t xml:space="preserve"> </w:t>
            </w:r>
            <w:r>
              <w:rPr>
                <w:w w:val="95"/>
              </w:rPr>
              <w:t>recent</w:t>
            </w:r>
            <w:r>
              <w:rPr>
                <w:spacing w:val="-8"/>
                <w:w w:val="95"/>
              </w:rPr>
              <w:t xml:space="preserve"> </w:t>
            </w:r>
            <w:r>
              <w:rPr>
                <w:w w:val="95"/>
              </w:rPr>
              <w:t>studies</w:t>
            </w:r>
            <w:r>
              <w:rPr>
                <w:spacing w:val="-8"/>
                <w:w w:val="95"/>
              </w:rPr>
              <w:t xml:space="preserve"> </w:t>
            </w:r>
            <w:r>
              <w:rPr>
                <w:w w:val="95"/>
              </w:rPr>
              <w:t>have</w:t>
            </w:r>
            <w:r>
              <w:rPr>
                <w:spacing w:val="-8"/>
                <w:w w:val="95"/>
              </w:rPr>
              <w:t xml:space="preserve"> </w:t>
            </w:r>
            <w:r>
              <w:rPr>
                <w:w w:val="95"/>
              </w:rPr>
              <w:t>found</w:t>
            </w:r>
            <w:r>
              <w:rPr>
                <w:spacing w:val="-8"/>
                <w:w w:val="95"/>
              </w:rPr>
              <w:t xml:space="preserve"> </w:t>
            </w:r>
            <w:r>
              <w:rPr>
                <w:w w:val="95"/>
              </w:rPr>
              <w:t>that having</w:t>
            </w:r>
            <w:r>
              <w:rPr>
                <w:spacing w:val="-2"/>
                <w:w w:val="95"/>
              </w:rPr>
              <w:t xml:space="preserve"> </w:t>
            </w:r>
            <w:r>
              <w:rPr>
                <w:w w:val="95"/>
              </w:rPr>
              <w:t>an</w:t>
            </w:r>
            <w:r>
              <w:rPr>
                <w:spacing w:val="-2"/>
                <w:w w:val="95"/>
              </w:rPr>
              <w:t xml:space="preserve"> </w:t>
            </w:r>
            <w:r>
              <w:rPr>
                <w:w w:val="95"/>
              </w:rPr>
              <w:t>attentive</w:t>
            </w:r>
            <w:r>
              <w:rPr>
                <w:spacing w:val="-2"/>
                <w:w w:val="95"/>
              </w:rPr>
              <w:t xml:space="preserve"> </w:t>
            </w:r>
            <w:r>
              <w:rPr>
                <w:w w:val="95"/>
              </w:rPr>
              <w:t>caregiver</w:t>
            </w:r>
            <w:r>
              <w:rPr>
                <w:spacing w:val="-2"/>
                <w:w w:val="95"/>
              </w:rPr>
              <w:t xml:space="preserve"> </w:t>
            </w:r>
            <w:r>
              <w:rPr>
                <w:w w:val="95"/>
              </w:rPr>
              <w:t>(Gunnar</w:t>
            </w:r>
            <w:r>
              <w:rPr>
                <w:spacing w:val="-2"/>
                <w:w w:val="95"/>
              </w:rPr>
              <w:t xml:space="preserve"> </w:t>
            </w:r>
            <w:r>
              <w:rPr>
                <w:w w:val="95"/>
              </w:rPr>
              <w:t>&amp;</w:t>
            </w:r>
            <w:r>
              <w:rPr>
                <w:spacing w:val="-2"/>
                <w:w w:val="95"/>
              </w:rPr>
              <w:t xml:space="preserve"> </w:t>
            </w:r>
            <w:r>
              <w:rPr>
                <w:w w:val="95"/>
              </w:rPr>
              <w:t>Donzella,</w:t>
            </w:r>
            <w:r>
              <w:rPr>
                <w:spacing w:val="-19"/>
                <w:w w:val="95"/>
              </w:rPr>
              <w:t xml:space="preserve"> </w:t>
            </w:r>
            <w:r>
              <w:rPr>
                <w:w w:val="95"/>
              </w:rPr>
              <w:t>2002;</w:t>
            </w:r>
            <w:r>
              <w:rPr>
                <w:spacing w:val="-19"/>
                <w:w w:val="95"/>
              </w:rPr>
              <w:t xml:space="preserve"> </w:t>
            </w:r>
            <w:r>
              <w:rPr>
                <w:w w:val="95"/>
              </w:rPr>
              <w:t>Schuder</w:t>
            </w:r>
            <w:r>
              <w:rPr>
                <w:spacing w:val="-2"/>
                <w:w w:val="95"/>
              </w:rPr>
              <w:t xml:space="preserve"> </w:t>
            </w:r>
            <w:r>
              <w:rPr>
                <w:w w:val="95"/>
              </w:rPr>
              <w:t>&amp;</w:t>
            </w:r>
            <w:r>
              <w:rPr>
                <w:spacing w:val="-2"/>
                <w:w w:val="95"/>
              </w:rPr>
              <w:t xml:space="preserve"> </w:t>
            </w:r>
            <w:r>
              <w:rPr>
                <w:w w:val="95"/>
              </w:rPr>
              <w:t>Lyons-Ruth,</w:t>
            </w:r>
            <w:r>
              <w:rPr>
                <w:spacing w:val="-19"/>
                <w:w w:val="95"/>
              </w:rPr>
              <w:t xml:space="preserve"> </w:t>
            </w:r>
            <w:r>
              <w:rPr>
                <w:w w:val="95"/>
              </w:rPr>
              <w:t>2004)</w:t>
            </w:r>
            <w:r>
              <w:rPr>
                <w:spacing w:val="-2"/>
                <w:w w:val="95"/>
              </w:rPr>
              <w:t xml:space="preserve"> </w:t>
            </w:r>
            <w:r>
              <w:rPr>
                <w:w w:val="95"/>
              </w:rPr>
              <w:t>and</w:t>
            </w:r>
            <w:r>
              <w:rPr>
                <w:spacing w:val="-2"/>
                <w:w w:val="95"/>
              </w:rPr>
              <w:t xml:space="preserve"> </w:t>
            </w:r>
            <w:r>
              <w:rPr>
                <w:w w:val="95"/>
              </w:rPr>
              <w:t>a</w:t>
            </w:r>
            <w:r>
              <w:rPr>
                <w:spacing w:val="-2"/>
                <w:w w:val="95"/>
              </w:rPr>
              <w:t xml:space="preserve"> </w:t>
            </w:r>
            <w:r>
              <w:rPr>
                <w:w w:val="95"/>
              </w:rPr>
              <w:t>wider</w:t>
            </w:r>
            <w:r>
              <w:rPr>
                <w:spacing w:val="-2"/>
                <w:w w:val="95"/>
              </w:rPr>
              <w:t xml:space="preserve"> </w:t>
            </w:r>
            <w:r>
              <w:rPr>
                <w:w w:val="95"/>
              </w:rPr>
              <w:t>community</w:t>
            </w:r>
            <w:r>
              <w:rPr>
                <w:spacing w:val="-2"/>
                <w:w w:val="95"/>
              </w:rPr>
              <w:t xml:space="preserve"> </w:t>
            </w:r>
            <w:r>
              <w:rPr>
                <w:w w:val="95"/>
              </w:rPr>
              <w:t xml:space="preserve">of </w:t>
            </w:r>
            <w:r>
              <w:rPr>
                <w:spacing w:val="-4"/>
              </w:rPr>
              <w:t>caring</w:t>
            </w:r>
            <w:r>
              <w:rPr>
                <w:spacing w:val="-5"/>
              </w:rPr>
              <w:t xml:space="preserve"> </w:t>
            </w:r>
            <w:r>
              <w:rPr>
                <w:spacing w:val="-4"/>
              </w:rPr>
              <w:t>(Kasmin,</w:t>
            </w:r>
            <w:r>
              <w:rPr>
                <w:spacing w:val="-22"/>
              </w:rPr>
              <w:t xml:space="preserve"> </w:t>
            </w:r>
            <w:r>
              <w:rPr>
                <w:spacing w:val="-4"/>
              </w:rPr>
              <w:t>2009)</w:t>
            </w:r>
            <w:r>
              <w:rPr>
                <w:spacing w:val="-5"/>
              </w:rPr>
              <w:t xml:space="preserve"> </w:t>
            </w:r>
            <w:r>
              <w:rPr>
                <w:spacing w:val="-4"/>
              </w:rPr>
              <w:t>are</w:t>
            </w:r>
            <w:r>
              <w:rPr>
                <w:spacing w:val="-5"/>
              </w:rPr>
              <w:t xml:space="preserve"> </w:t>
            </w:r>
            <w:r>
              <w:rPr>
                <w:spacing w:val="-4"/>
              </w:rPr>
              <w:t>more</w:t>
            </w:r>
            <w:r>
              <w:rPr>
                <w:spacing w:val="-5"/>
              </w:rPr>
              <w:t xml:space="preserve"> </w:t>
            </w:r>
            <w:r>
              <w:rPr>
                <w:spacing w:val="-4"/>
              </w:rPr>
              <w:t>important.</w:t>
            </w:r>
            <w:r>
              <w:t xml:space="preserve"> </w:t>
            </w:r>
            <w:r>
              <w:rPr>
                <w:spacing w:val="-4"/>
              </w:rPr>
              <w:t>This</w:t>
            </w:r>
            <w:r>
              <w:rPr>
                <w:spacing w:val="-5"/>
              </w:rPr>
              <w:t xml:space="preserve"> </w:t>
            </w:r>
            <w:r>
              <w:rPr>
                <w:spacing w:val="-4"/>
              </w:rPr>
              <w:t>makes</w:t>
            </w:r>
            <w:r>
              <w:rPr>
                <w:spacing w:val="-5"/>
              </w:rPr>
              <w:t xml:space="preserve"> </w:t>
            </w:r>
            <w:r>
              <w:rPr>
                <w:spacing w:val="-4"/>
              </w:rPr>
              <w:t>sense,</w:t>
            </w:r>
            <w:r>
              <w:rPr>
                <w:spacing w:val="-22"/>
              </w:rPr>
              <w:t xml:space="preserve"> </w:t>
            </w:r>
            <w:r>
              <w:rPr>
                <w:spacing w:val="-4"/>
              </w:rPr>
              <w:t>because</w:t>
            </w:r>
            <w:r>
              <w:rPr>
                <w:spacing w:val="-5"/>
              </w:rPr>
              <w:t xml:space="preserve"> </w:t>
            </w:r>
            <w:r>
              <w:rPr>
                <w:spacing w:val="-4"/>
              </w:rPr>
              <w:t>young</w:t>
            </w:r>
            <w:r>
              <w:rPr>
                <w:spacing w:val="-5"/>
              </w:rPr>
              <w:t xml:space="preserve"> </w:t>
            </w:r>
            <w:r>
              <w:rPr>
                <w:spacing w:val="-4"/>
              </w:rPr>
              <w:t>children</w:t>
            </w:r>
            <w:r>
              <w:rPr>
                <w:spacing w:val="-5"/>
              </w:rPr>
              <w:t xml:space="preserve"> </w:t>
            </w:r>
            <w:r>
              <w:rPr>
                <w:spacing w:val="-4"/>
              </w:rPr>
              <w:t>are</w:t>
            </w:r>
            <w:r>
              <w:rPr>
                <w:spacing w:val="-5"/>
              </w:rPr>
              <w:t xml:space="preserve"> </w:t>
            </w:r>
            <w:r>
              <w:rPr>
                <w:spacing w:val="-4"/>
              </w:rPr>
              <w:t>so</w:t>
            </w:r>
            <w:r>
              <w:rPr>
                <w:spacing w:val="-5"/>
              </w:rPr>
              <w:t xml:space="preserve"> </w:t>
            </w:r>
            <w:r>
              <w:rPr>
                <w:spacing w:val="-4"/>
              </w:rPr>
              <w:t>dependent</w:t>
            </w:r>
            <w:r>
              <w:rPr>
                <w:spacing w:val="-5"/>
              </w:rPr>
              <w:t xml:space="preserve"> </w:t>
            </w:r>
            <w:r>
              <w:rPr>
                <w:spacing w:val="-4"/>
              </w:rPr>
              <w:t>on</w:t>
            </w:r>
            <w:r>
              <w:rPr>
                <w:spacing w:val="-5"/>
              </w:rPr>
              <w:t xml:space="preserve"> </w:t>
            </w:r>
            <w:r>
              <w:rPr>
                <w:spacing w:val="-4"/>
              </w:rPr>
              <w:t xml:space="preserve">the </w:t>
            </w:r>
            <w:r>
              <w:t>people around them.</w:t>
            </w:r>
          </w:p>
          <w:p w14:paraId="60740888" w14:textId="77777777" w:rsidR="006C7D96" w:rsidRDefault="00CA704C">
            <w:pPr>
              <w:pStyle w:val="TableParagraph"/>
              <w:spacing w:before="5" w:line="300" w:lineRule="auto"/>
              <w:ind w:left="544" w:right="3486" w:firstLine="360"/>
            </w:pPr>
            <w:r>
              <w:t>Monica</w:t>
            </w:r>
            <w:r>
              <w:rPr>
                <w:spacing w:val="-16"/>
              </w:rPr>
              <w:t xml:space="preserve"> </w:t>
            </w:r>
            <w:r>
              <w:t>herself</w:t>
            </w:r>
            <w:r>
              <w:rPr>
                <w:spacing w:val="-15"/>
              </w:rPr>
              <w:t xml:space="preserve"> </w:t>
            </w:r>
            <w:r>
              <w:t>grew</w:t>
            </w:r>
            <w:r>
              <w:rPr>
                <w:spacing w:val="-15"/>
              </w:rPr>
              <w:t xml:space="preserve"> </w:t>
            </w:r>
            <w:r>
              <w:t>up</w:t>
            </w:r>
            <w:r>
              <w:rPr>
                <w:spacing w:val="-16"/>
              </w:rPr>
              <w:t xml:space="preserve"> </w:t>
            </w:r>
            <w:r>
              <w:t>in</w:t>
            </w:r>
            <w:r>
              <w:rPr>
                <w:spacing w:val="-15"/>
              </w:rPr>
              <w:t xml:space="preserve"> </w:t>
            </w:r>
            <w:r>
              <w:t>a</w:t>
            </w:r>
            <w:r>
              <w:rPr>
                <w:spacing w:val="-15"/>
              </w:rPr>
              <w:t xml:space="preserve"> </w:t>
            </w:r>
            <w:r>
              <w:t>family</w:t>
            </w:r>
            <w:r>
              <w:rPr>
                <w:spacing w:val="-15"/>
              </w:rPr>
              <w:t xml:space="preserve"> </w:t>
            </w:r>
            <w:r>
              <w:t>of</w:t>
            </w:r>
            <w:r>
              <w:rPr>
                <w:spacing w:val="-16"/>
              </w:rPr>
              <w:t xml:space="preserve"> </w:t>
            </w:r>
            <w:r>
              <w:t>hardship.</w:t>
            </w:r>
            <w:r>
              <w:rPr>
                <w:spacing w:val="-11"/>
              </w:rPr>
              <w:t xml:space="preserve"> </w:t>
            </w:r>
            <w:r>
              <w:t>When</w:t>
            </w:r>
            <w:r>
              <w:rPr>
                <w:spacing w:val="-16"/>
              </w:rPr>
              <w:t xml:space="preserve"> </w:t>
            </w:r>
            <w:r>
              <w:t>the</w:t>
            </w:r>
            <w:r>
              <w:rPr>
                <w:spacing w:val="-15"/>
              </w:rPr>
              <w:t xml:space="preserve"> </w:t>
            </w:r>
            <w:r>
              <w:t xml:space="preserve">economy </w:t>
            </w:r>
            <w:r>
              <w:rPr>
                <w:spacing w:val="-2"/>
              </w:rPr>
              <w:t>was</w:t>
            </w:r>
            <w:r>
              <w:rPr>
                <w:spacing w:val="-14"/>
              </w:rPr>
              <w:t xml:space="preserve"> </w:t>
            </w:r>
            <w:r>
              <w:rPr>
                <w:spacing w:val="-2"/>
              </w:rPr>
              <w:t>thriving,</w:t>
            </w:r>
            <w:r>
              <w:rPr>
                <w:spacing w:val="-22"/>
              </w:rPr>
              <w:t xml:space="preserve"> </w:t>
            </w:r>
            <w:r>
              <w:rPr>
                <w:spacing w:val="-2"/>
              </w:rPr>
              <w:t>her</w:t>
            </w:r>
            <w:r>
              <w:rPr>
                <w:spacing w:val="-13"/>
              </w:rPr>
              <w:t xml:space="preserve"> </w:t>
            </w:r>
            <w:r>
              <w:rPr>
                <w:spacing w:val="-2"/>
              </w:rPr>
              <w:t>father</w:t>
            </w:r>
            <w:r>
              <w:rPr>
                <w:spacing w:val="-13"/>
              </w:rPr>
              <w:t xml:space="preserve"> </w:t>
            </w:r>
            <w:r>
              <w:rPr>
                <w:spacing w:val="-2"/>
              </w:rPr>
              <w:t>found</w:t>
            </w:r>
            <w:r>
              <w:rPr>
                <w:spacing w:val="-13"/>
              </w:rPr>
              <w:t xml:space="preserve"> </w:t>
            </w:r>
            <w:r>
              <w:rPr>
                <w:spacing w:val="-2"/>
              </w:rPr>
              <w:t>work.</w:t>
            </w:r>
            <w:r>
              <w:rPr>
                <w:spacing w:val="6"/>
              </w:rPr>
              <w:t xml:space="preserve"> </w:t>
            </w:r>
            <w:r>
              <w:rPr>
                <w:spacing w:val="-2"/>
              </w:rPr>
              <w:t>When</w:t>
            </w:r>
            <w:r>
              <w:rPr>
                <w:spacing w:val="-12"/>
              </w:rPr>
              <w:t xml:space="preserve"> </w:t>
            </w:r>
            <w:r>
              <w:rPr>
                <w:spacing w:val="-2"/>
              </w:rPr>
              <w:t>it</w:t>
            </w:r>
            <w:r>
              <w:rPr>
                <w:spacing w:val="-12"/>
              </w:rPr>
              <w:t xml:space="preserve"> </w:t>
            </w:r>
            <w:r>
              <w:rPr>
                <w:spacing w:val="-2"/>
              </w:rPr>
              <w:t>was</w:t>
            </w:r>
            <w:r>
              <w:rPr>
                <w:spacing w:val="-12"/>
              </w:rPr>
              <w:t xml:space="preserve"> </w:t>
            </w:r>
            <w:r>
              <w:rPr>
                <w:spacing w:val="-2"/>
              </w:rPr>
              <w:t>not,</w:t>
            </w:r>
            <w:r>
              <w:rPr>
                <w:spacing w:val="-22"/>
              </w:rPr>
              <w:t xml:space="preserve"> </w:t>
            </w:r>
            <w:r>
              <w:rPr>
                <w:spacing w:val="-2"/>
              </w:rPr>
              <w:t>he</w:t>
            </w:r>
            <w:r>
              <w:rPr>
                <w:spacing w:val="-12"/>
              </w:rPr>
              <w:t xml:space="preserve"> </w:t>
            </w:r>
            <w:r>
              <w:rPr>
                <w:spacing w:val="-2"/>
              </w:rPr>
              <w:t>was</w:t>
            </w:r>
            <w:r>
              <w:rPr>
                <w:spacing w:val="-12"/>
              </w:rPr>
              <w:t xml:space="preserve"> </w:t>
            </w:r>
            <w:r>
              <w:rPr>
                <w:spacing w:val="-2"/>
              </w:rPr>
              <w:t>often jobless—and</w:t>
            </w:r>
            <w:r>
              <w:rPr>
                <w:spacing w:val="-11"/>
              </w:rPr>
              <w:t xml:space="preserve"> </w:t>
            </w:r>
            <w:r>
              <w:rPr>
                <w:spacing w:val="-2"/>
              </w:rPr>
              <w:t>often</w:t>
            </w:r>
            <w:r>
              <w:rPr>
                <w:spacing w:val="-11"/>
              </w:rPr>
              <w:t xml:space="preserve"> </w:t>
            </w:r>
            <w:r>
              <w:rPr>
                <w:spacing w:val="-2"/>
              </w:rPr>
              <w:t>felt</w:t>
            </w:r>
            <w:r>
              <w:rPr>
                <w:spacing w:val="-11"/>
              </w:rPr>
              <w:t xml:space="preserve"> </w:t>
            </w:r>
            <w:r>
              <w:rPr>
                <w:spacing w:val="-2"/>
              </w:rPr>
              <w:t>demoralized</w:t>
            </w:r>
            <w:r>
              <w:rPr>
                <w:spacing w:val="-11"/>
              </w:rPr>
              <w:t xml:space="preserve"> </w:t>
            </w:r>
            <w:r>
              <w:rPr>
                <w:spacing w:val="-2"/>
              </w:rPr>
              <w:t>and</w:t>
            </w:r>
            <w:r>
              <w:rPr>
                <w:spacing w:val="-11"/>
              </w:rPr>
              <w:t xml:space="preserve"> </w:t>
            </w:r>
            <w:r>
              <w:rPr>
                <w:spacing w:val="-2"/>
              </w:rPr>
              <w:t>angry.</w:t>
            </w:r>
            <w:r>
              <w:rPr>
                <w:spacing w:val="25"/>
              </w:rPr>
              <w:t xml:space="preserve"> </w:t>
            </w:r>
            <w:r>
              <w:rPr>
                <w:spacing w:val="-2"/>
              </w:rPr>
              <w:t>He</w:t>
            </w:r>
            <w:r>
              <w:rPr>
                <w:spacing w:val="-11"/>
              </w:rPr>
              <w:t xml:space="preserve"> </w:t>
            </w:r>
            <w:r>
              <w:rPr>
                <w:spacing w:val="-2"/>
              </w:rPr>
              <w:t>would</w:t>
            </w:r>
            <w:r>
              <w:rPr>
                <w:spacing w:val="-11"/>
              </w:rPr>
              <w:t xml:space="preserve"> </w:t>
            </w:r>
            <w:r>
              <w:rPr>
                <w:spacing w:val="-2"/>
              </w:rPr>
              <w:t>take</w:t>
            </w:r>
            <w:r>
              <w:rPr>
                <w:spacing w:val="-12"/>
              </w:rPr>
              <w:t xml:space="preserve"> </w:t>
            </w:r>
            <w:r>
              <w:rPr>
                <w:spacing w:val="-2"/>
              </w:rPr>
              <w:t>out</w:t>
            </w:r>
            <w:r>
              <w:rPr>
                <w:spacing w:val="-11"/>
              </w:rPr>
              <w:t xml:space="preserve"> </w:t>
            </w:r>
            <w:r>
              <w:rPr>
                <w:spacing w:val="-2"/>
              </w:rPr>
              <w:t xml:space="preserve">his </w:t>
            </w:r>
            <w:r>
              <w:rPr>
                <w:w w:val="95"/>
              </w:rPr>
              <w:t>shame</w:t>
            </w:r>
            <w:r>
              <w:rPr>
                <w:spacing w:val="-8"/>
                <w:w w:val="95"/>
              </w:rPr>
              <w:t xml:space="preserve"> </w:t>
            </w:r>
            <w:r>
              <w:rPr>
                <w:w w:val="95"/>
              </w:rPr>
              <w:t>at</w:t>
            </w:r>
            <w:r>
              <w:rPr>
                <w:spacing w:val="-8"/>
                <w:w w:val="95"/>
              </w:rPr>
              <w:t xml:space="preserve"> </w:t>
            </w:r>
            <w:r>
              <w:rPr>
                <w:w w:val="95"/>
              </w:rPr>
              <w:t>not</w:t>
            </w:r>
            <w:r>
              <w:rPr>
                <w:spacing w:val="-8"/>
                <w:w w:val="95"/>
              </w:rPr>
              <w:t xml:space="preserve"> </w:t>
            </w:r>
            <w:r>
              <w:rPr>
                <w:w w:val="95"/>
              </w:rPr>
              <w:t>being</w:t>
            </w:r>
            <w:r>
              <w:rPr>
                <w:spacing w:val="-8"/>
                <w:w w:val="95"/>
              </w:rPr>
              <w:t xml:space="preserve"> </w:t>
            </w:r>
            <w:r>
              <w:rPr>
                <w:w w:val="95"/>
              </w:rPr>
              <w:t>able</w:t>
            </w:r>
            <w:r>
              <w:rPr>
                <w:spacing w:val="-8"/>
                <w:w w:val="95"/>
              </w:rPr>
              <w:t xml:space="preserve"> </w:t>
            </w:r>
            <w:r>
              <w:rPr>
                <w:w w:val="95"/>
              </w:rPr>
              <w:t>to</w:t>
            </w:r>
            <w:r>
              <w:rPr>
                <w:spacing w:val="-8"/>
                <w:w w:val="95"/>
              </w:rPr>
              <w:t xml:space="preserve"> </w:t>
            </w:r>
            <w:r>
              <w:rPr>
                <w:w w:val="95"/>
              </w:rPr>
              <w:t>find</w:t>
            </w:r>
            <w:r>
              <w:rPr>
                <w:spacing w:val="-8"/>
                <w:w w:val="95"/>
              </w:rPr>
              <w:t xml:space="preserve"> </w:t>
            </w:r>
            <w:r>
              <w:rPr>
                <w:w w:val="95"/>
              </w:rPr>
              <w:t>work</w:t>
            </w:r>
            <w:r>
              <w:rPr>
                <w:spacing w:val="-8"/>
                <w:w w:val="95"/>
              </w:rPr>
              <w:t xml:space="preserve"> </w:t>
            </w:r>
            <w:r>
              <w:rPr>
                <w:w w:val="95"/>
              </w:rPr>
              <w:t>on</w:t>
            </w:r>
            <w:r>
              <w:rPr>
                <w:spacing w:val="-8"/>
                <w:w w:val="95"/>
              </w:rPr>
              <w:t xml:space="preserve"> </w:t>
            </w:r>
            <w:r>
              <w:rPr>
                <w:w w:val="95"/>
              </w:rPr>
              <w:t>his</w:t>
            </w:r>
            <w:r>
              <w:rPr>
                <w:spacing w:val="-8"/>
                <w:w w:val="95"/>
              </w:rPr>
              <w:t xml:space="preserve"> </w:t>
            </w:r>
            <w:r>
              <w:rPr>
                <w:w w:val="95"/>
              </w:rPr>
              <w:t>family.</w:t>
            </w:r>
            <w:r>
              <w:rPr>
                <w:spacing w:val="25"/>
              </w:rPr>
              <w:t xml:space="preserve"> </w:t>
            </w:r>
            <w:r>
              <w:rPr>
                <w:w w:val="95"/>
              </w:rPr>
              <w:t>Monica’s</w:t>
            </w:r>
            <w:r>
              <w:rPr>
                <w:spacing w:val="-8"/>
                <w:w w:val="95"/>
              </w:rPr>
              <w:t xml:space="preserve"> </w:t>
            </w:r>
            <w:r>
              <w:rPr>
                <w:w w:val="95"/>
              </w:rPr>
              <w:t>mother</w:t>
            </w:r>
            <w:r>
              <w:rPr>
                <w:spacing w:val="-8"/>
                <w:w w:val="95"/>
              </w:rPr>
              <w:t xml:space="preserve"> </w:t>
            </w:r>
            <w:r>
              <w:rPr>
                <w:w w:val="95"/>
              </w:rPr>
              <w:t>drank, and</w:t>
            </w:r>
            <w:r>
              <w:rPr>
                <w:spacing w:val="-4"/>
                <w:w w:val="95"/>
              </w:rPr>
              <w:t xml:space="preserve"> </w:t>
            </w:r>
            <w:r>
              <w:rPr>
                <w:w w:val="95"/>
              </w:rPr>
              <w:t>her</w:t>
            </w:r>
            <w:r>
              <w:rPr>
                <w:spacing w:val="-4"/>
                <w:w w:val="95"/>
              </w:rPr>
              <w:t xml:space="preserve"> </w:t>
            </w:r>
            <w:r>
              <w:rPr>
                <w:w w:val="95"/>
              </w:rPr>
              <w:t>father</w:t>
            </w:r>
            <w:r>
              <w:rPr>
                <w:spacing w:val="-4"/>
                <w:w w:val="95"/>
              </w:rPr>
              <w:t xml:space="preserve"> </w:t>
            </w:r>
            <w:r>
              <w:rPr>
                <w:w w:val="95"/>
              </w:rPr>
              <w:t>hit</w:t>
            </w:r>
            <w:r>
              <w:rPr>
                <w:spacing w:val="-4"/>
                <w:w w:val="95"/>
              </w:rPr>
              <w:t xml:space="preserve"> </w:t>
            </w:r>
            <w:r>
              <w:rPr>
                <w:w w:val="95"/>
              </w:rPr>
              <w:t>her</w:t>
            </w:r>
            <w:r>
              <w:rPr>
                <w:spacing w:val="-4"/>
                <w:w w:val="95"/>
              </w:rPr>
              <w:t xml:space="preserve"> </w:t>
            </w:r>
            <w:r>
              <w:rPr>
                <w:w w:val="95"/>
              </w:rPr>
              <w:t>mother</w:t>
            </w:r>
            <w:r>
              <w:rPr>
                <w:spacing w:val="-4"/>
                <w:w w:val="95"/>
              </w:rPr>
              <w:t xml:space="preserve"> </w:t>
            </w:r>
            <w:r>
              <w:rPr>
                <w:w w:val="95"/>
              </w:rPr>
              <w:t>sometimes.</w:t>
            </w:r>
            <w:r>
              <w:rPr>
                <w:spacing w:val="32"/>
              </w:rPr>
              <w:t xml:space="preserve"> </w:t>
            </w:r>
            <w:r>
              <w:rPr>
                <w:w w:val="95"/>
              </w:rPr>
              <w:t>Her</w:t>
            </w:r>
            <w:r>
              <w:rPr>
                <w:spacing w:val="-4"/>
                <w:w w:val="95"/>
              </w:rPr>
              <w:t xml:space="preserve"> </w:t>
            </w:r>
            <w:r>
              <w:rPr>
                <w:w w:val="95"/>
              </w:rPr>
              <w:t>mother</w:t>
            </w:r>
            <w:r>
              <w:rPr>
                <w:spacing w:val="-4"/>
                <w:w w:val="95"/>
              </w:rPr>
              <w:t xml:space="preserve"> </w:t>
            </w:r>
            <w:r>
              <w:rPr>
                <w:w w:val="95"/>
              </w:rPr>
              <w:t>yelled</w:t>
            </w:r>
            <w:r>
              <w:rPr>
                <w:spacing w:val="-4"/>
                <w:w w:val="95"/>
              </w:rPr>
              <w:t xml:space="preserve"> </w:t>
            </w:r>
            <w:r>
              <w:rPr>
                <w:w w:val="95"/>
              </w:rPr>
              <w:t>at</w:t>
            </w:r>
            <w:r>
              <w:rPr>
                <w:spacing w:val="-4"/>
                <w:w w:val="95"/>
              </w:rPr>
              <w:t xml:space="preserve"> </w:t>
            </w:r>
            <w:r>
              <w:rPr>
                <w:w w:val="95"/>
              </w:rPr>
              <w:t>her</w:t>
            </w:r>
            <w:r>
              <w:rPr>
                <w:spacing w:val="-4"/>
                <w:w w:val="95"/>
              </w:rPr>
              <w:t xml:space="preserve"> </w:t>
            </w:r>
            <w:r>
              <w:rPr>
                <w:w w:val="95"/>
              </w:rPr>
              <w:t xml:space="preserve">father </w:t>
            </w:r>
            <w:r>
              <w:t>that</w:t>
            </w:r>
            <w:r>
              <w:rPr>
                <w:spacing w:val="-16"/>
              </w:rPr>
              <w:t xml:space="preserve"> </w:t>
            </w:r>
            <w:r>
              <w:t>if</w:t>
            </w:r>
            <w:r>
              <w:rPr>
                <w:spacing w:val="-15"/>
              </w:rPr>
              <w:t xml:space="preserve"> </w:t>
            </w:r>
            <w:r>
              <w:t>he</w:t>
            </w:r>
            <w:r>
              <w:rPr>
                <w:spacing w:val="-15"/>
              </w:rPr>
              <w:t xml:space="preserve"> </w:t>
            </w:r>
            <w:r>
              <w:t>ever</w:t>
            </w:r>
            <w:r>
              <w:rPr>
                <w:spacing w:val="-16"/>
              </w:rPr>
              <w:t xml:space="preserve"> </w:t>
            </w:r>
            <w:r>
              <w:t>hit</w:t>
            </w:r>
            <w:r>
              <w:rPr>
                <w:spacing w:val="-15"/>
              </w:rPr>
              <w:t xml:space="preserve"> </w:t>
            </w:r>
            <w:r>
              <w:t>Monica</w:t>
            </w:r>
            <w:r>
              <w:rPr>
                <w:spacing w:val="-15"/>
              </w:rPr>
              <w:t xml:space="preserve"> </w:t>
            </w:r>
            <w:r>
              <w:t>she</w:t>
            </w:r>
            <w:r>
              <w:rPr>
                <w:spacing w:val="-15"/>
              </w:rPr>
              <w:t xml:space="preserve"> </w:t>
            </w:r>
            <w:r>
              <w:t>would</w:t>
            </w:r>
            <w:r>
              <w:rPr>
                <w:spacing w:val="-16"/>
              </w:rPr>
              <w:t xml:space="preserve"> </w:t>
            </w:r>
            <w:r>
              <w:t>leave</w:t>
            </w:r>
            <w:r>
              <w:rPr>
                <w:spacing w:val="-15"/>
              </w:rPr>
              <w:t xml:space="preserve"> </w:t>
            </w:r>
            <w:r>
              <w:t>him.</w:t>
            </w:r>
            <w:r>
              <w:rPr>
                <w:spacing w:val="2"/>
              </w:rPr>
              <w:t xml:space="preserve"> </w:t>
            </w:r>
            <w:r>
              <w:t>Monica</w:t>
            </w:r>
            <w:r>
              <w:rPr>
                <w:spacing w:val="-15"/>
              </w:rPr>
              <w:t xml:space="preserve"> </w:t>
            </w:r>
            <w:r>
              <w:t>knew</w:t>
            </w:r>
            <w:r>
              <w:rPr>
                <w:spacing w:val="-16"/>
              </w:rPr>
              <w:t xml:space="preserve"> </w:t>
            </w:r>
            <w:r>
              <w:t>that</w:t>
            </w:r>
            <w:r>
              <w:rPr>
                <w:spacing w:val="-15"/>
              </w:rPr>
              <w:t xml:space="preserve"> </w:t>
            </w:r>
            <w:r>
              <w:t xml:space="preserve">her </w:t>
            </w:r>
            <w:r>
              <w:rPr>
                <w:spacing w:val="-4"/>
              </w:rPr>
              <w:t>mother</w:t>
            </w:r>
            <w:r>
              <w:rPr>
                <w:spacing w:val="-9"/>
              </w:rPr>
              <w:t xml:space="preserve"> </w:t>
            </w:r>
            <w:r>
              <w:rPr>
                <w:spacing w:val="-4"/>
              </w:rPr>
              <w:t>was</w:t>
            </w:r>
            <w:r>
              <w:rPr>
                <w:spacing w:val="-7"/>
              </w:rPr>
              <w:t xml:space="preserve"> </w:t>
            </w:r>
            <w:r>
              <w:rPr>
                <w:spacing w:val="-4"/>
              </w:rPr>
              <w:t>trying</w:t>
            </w:r>
            <w:r>
              <w:rPr>
                <w:spacing w:val="-7"/>
              </w:rPr>
              <w:t xml:space="preserve"> </w:t>
            </w:r>
            <w:r>
              <w:rPr>
                <w:spacing w:val="-4"/>
              </w:rPr>
              <w:t>to</w:t>
            </w:r>
            <w:r>
              <w:rPr>
                <w:spacing w:val="-7"/>
              </w:rPr>
              <w:t xml:space="preserve"> </w:t>
            </w:r>
            <w:r>
              <w:rPr>
                <w:spacing w:val="-4"/>
              </w:rPr>
              <w:t>protect</w:t>
            </w:r>
            <w:r>
              <w:rPr>
                <w:spacing w:val="-7"/>
              </w:rPr>
              <w:t xml:space="preserve"> </w:t>
            </w:r>
            <w:r>
              <w:rPr>
                <w:spacing w:val="-4"/>
              </w:rPr>
              <w:t>her,</w:t>
            </w:r>
            <w:r>
              <w:rPr>
                <w:spacing w:val="-22"/>
              </w:rPr>
              <w:t xml:space="preserve"> </w:t>
            </w:r>
            <w:r>
              <w:rPr>
                <w:spacing w:val="-4"/>
              </w:rPr>
              <w:t>but</w:t>
            </w:r>
            <w:r>
              <w:rPr>
                <w:spacing w:val="-7"/>
              </w:rPr>
              <w:t xml:space="preserve"> </w:t>
            </w:r>
            <w:r>
              <w:rPr>
                <w:spacing w:val="-4"/>
              </w:rPr>
              <w:t>she</w:t>
            </w:r>
            <w:r>
              <w:rPr>
                <w:spacing w:val="-7"/>
              </w:rPr>
              <w:t xml:space="preserve"> </w:t>
            </w:r>
            <w:r>
              <w:rPr>
                <w:spacing w:val="-4"/>
              </w:rPr>
              <w:t>also</w:t>
            </w:r>
            <w:r>
              <w:rPr>
                <w:spacing w:val="-7"/>
              </w:rPr>
              <w:t xml:space="preserve"> </w:t>
            </w:r>
            <w:r>
              <w:rPr>
                <w:spacing w:val="-4"/>
              </w:rPr>
              <w:t>felt</w:t>
            </w:r>
            <w:r>
              <w:rPr>
                <w:spacing w:val="-7"/>
              </w:rPr>
              <w:t xml:space="preserve"> </w:t>
            </w:r>
            <w:r>
              <w:rPr>
                <w:spacing w:val="-4"/>
              </w:rPr>
              <w:t>like</w:t>
            </w:r>
            <w:r>
              <w:rPr>
                <w:spacing w:val="-8"/>
              </w:rPr>
              <w:t xml:space="preserve"> </w:t>
            </w:r>
            <w:r>
              <w:rPr>
                <w:spacing w:val="-4"/>
              </w:rPr>
              <w:t>this</w:t>
            </w:r>
            <w:r>
              <w:rPr>
                <w:spacing w:val="-7"/>
              </w:rPr>
              <w:t xml:space="preserve"> </w:t>
            </w:r>
            <w:r>
              <w:rPr>
                <w:spacing w:val="-4"/>
              </w:rPr>
              <w:t>wasn’t</w:t>
            </w:r>
            <w:r>
              <w:rPr>
                <w:spacing w:val="-7"/>
              </w:rPr>
              <w:t xml:space="preserve"> </w:t>
            </w:r>
            <w:r>
              <w:rPr>
                <w:spacing w:val="-4"/>
              </w:rPr>
              <w:t xml:space="preserve">enough. </w:t>
            </w:r>
            <w:r>
              <w:t>When</w:t>
            </w:r>
            <w:r>
              <w:rPr>
                <w:spacing w:val="-16"/>
              </w:rPr>
              <w:t xml:space="preserve"> </w:t>
            </w:r>
            <w:r>
              <w:t>Monica</w:t>
            </w:r>
            <w:r>
              <w:rPr>
                <w:spacing w:val="-15"/>
              </w:rPr>
              <w:t xml:space="preserve"> </w:t>
            </w:r>
            <w:r>
              <w:t>was</w:t>
            </w:r>
            <w:r>
              <w:rPr>
                <w:spacing w:val="-15"/>
              </w:rPr>
              <w:t xml:space="preserve"> </w:t>
            </w:r>
            <w:r>
              <w:t>a</w:t>
            </w:r>
            <w:r>
              <w:rPr>
                <w:spacing w:val="-16"/>
              </w:rPr>
              <w:t xml:space="preserve"> </w:t>
            </w:r>
            <w:r>
              <w:t>teenager,</w:t>
            </w:r>
            <w:r>
              <w:rPr>
                <w:spacing w:val="-22"/>
              </w:rPr>
              <w:t xml:space="preserve"> </w:t>
            </w:r>
            <w:r>
              <w:t>her</w:t>
            </w:r>
            <w:r>
              <w:rPr>
                <w:spacing w:val="-15"/>
              </w:rPr>
              <w:t xml:space="preserve"> </w:t>
            </w:r>
            <w:r>
              <w:t>father</w:t>
            </w:r>
            <w:r>
              <w:rPr>
                <w:spacing w:val="-15"/>
              </w:rPr>
              <w:t xml:space="preserve"> </w:t>
            </w:r>
            <w:r>
              <w:t>left</w:t>
            </w:r>
            <w:r>
              <w:rPr>
                <w:spacing w:val="-15"/>
              </w:rPr>
              <w:t xml:space="preserve"> </w:t>
            </w:r>
            <w:r>
              <w:t>them.</w:t>
            </w:r>
            <w:r>
              <w:rPr>
                <w:spacing w:val="2"/>
              </w:rPr>
              <w:t xml:space="preserve"> </w:t>
            </w:r>
            <w:r>
              <w:t>Even</w:t>
            </w:r>
            <w:r>
              <w:rPr>
                <w:spacing w:val="-16"/>
              </w:rPr>
              <w:t xml:space="preserve"> </w:t>
            </w:r>
            <w:r>
              <w:t>though</w:t>
            </w:r>
            <w:r>
              <w:rPr>
                <w:spacing w:val="-15"/>
              </w:rPr>
              <w:t xml:space="preserve"> </w:t>
            </w:r>
            <w:r>
              <w:t>he</w:t>
            </w:r>
            <w:r>
              <w:rPr>
                <w:spacing w:val="-15"/>
              </w:rPr>
              <w:t xml:space="preserve"> </w:t>
            </w:r>
            <w:r>
              <w:t xml:space="preserve">was </w:t>
            </w:r>
            <w:r>
              <w:rPr>
                <w:spacing w:val="-2"/>
              </w:rPr>
              <w:t>no</w:t>
            </w:r>
            <w:r>
              <w:rPr>
                <w:spacing w:val="-14"/>
              </w:rPr>
              <w:t xml:space="preserve"> </w:t>
            </w:r>
            <w:r>
              <w:rPr>
                <w:spacing w:val="-2"/>
              </w:rPr>
              <w:t>longer</w:t>
            </w:r>
            <w:r>
              <w:rPr>
                <w:spacing w:val="-9"/>
              </w:rPr>
              <w:t xml:space="preserve"> </w:t>
            </w:r>
            <w:r>
              <w:rPr>
                <w:spacing w:val="-2"/>
              </w:rPr>
              <w:t>in</w:t>
            </w:r>
            <w:r>
              <w:rPr>
                <w:spacing w:val="-10"/>
              </w:rPr>
              <w:t xml:space="preserve"> </w:t>
            </w:r>
            <w:r>
              <w:rPr>
                <w:spacing w:val="-2"/>
              </w:rPr>
              <w:t>the</w:t>
            </w:r>
            <w:r>
              <w:rPr>
                <w:spacing w:val="-10"/>
              </w:rPr>
              <w:t xml:space="preserve"> </w:t>
            </w:r>
            <w:r>
              <w:rPr>
                <w:spacing w:val="-2"/>
              </w:rPr>
              <w:t>house,</w:t>
            </w:r>
            <w:r>
              <w:rPr>
                <w:spacing w:val="-22"/>
              </w:rPr>
              <w:t xml:space="preserve"> </w:t>
            </w:r>
            <w:r>
              <w:rPr>
                <w:spacing w:val="-2"/>
              </w:rPr>
              <w:t>Monica</w:t>
            </w:r>
            <w:r>
              <w:rPr>
                <w:spacing w:val="-10"/>
              </w:rPr>
              <w:t xml:space="preserve"> </w:t>
            </w:r>
            <w:r>
              <w:rPr>
                <w:spacing w:val="-2"/>
              </w:rPr>
              <w:t>often</w:t>
            </w:r>
            <w:r>
              <w:rPr>
                <w:spacing w:val="-10"/>
              </w:rPr>
              <w:t xml:space="preserve"> </w:t>
            </w:r>
            <w:r>
              <w:rPr>
                <w:spacing w:val="-2"/>
              </w:rPr>
              <w:t>felt</w:t>
            </w:r>
            <w:r>
              <w:rPr>
                <w:spacing w:val="-10"/>
              </w:rPr>
              <w:t xml:space="preserve"> </w:t>
            </w:r>
            <w:r>
              <w:rPr>
                <w:spacing w:val="-2"/>
              </w:rPr>
              <w:t>frightened</w:t>
            </w:r>
            <w:r>
              <w:rPr>
                <w:spacing w:val="-10"/>
              </w:rPr>
              <w:t xml:space="preserve"> </w:t>
            </w:r>
            <w:r>
              <w:rPr>
                <w:spacing w:val="-2"/>
              </w:rPr>
              <w:t>and</w:t>
            </w:r>
            <w:r>
              <w:rPr>
                <w:spacing w:val="-10"/>
              </w:rPr>
              <w:t xml:space="preserve"> </w:t>
            </w:r>
            <w:r>
              <w:rPr>
                <w:spacing w:val="-2"/>
              </w:rPr>
              <w:t>worried.</w:t>
            </w:r>
          </w:p>
          <w:p w14:paraId="5E7839B9" w14:textId="77777777" w:rsidR="006C7D96" w:rsidRDefault="00CA704C">
            <w:pPr>
              <w:pStyle w:val="TableParagraph"/>
              <w:spacing w:before="10" w:line="300" w:lineRule="auto"/>
              <w:ind w:left="544" w:right="3712" w:firstLine="360"/>
            </w:pPr>
            <w:r>
              <w:rPr>
                <w:spacing w:val="-2"/>
              </w:rPr>
              <w:t>Adults</w:t>
            </w:r>
            <w:r>
              <w:rPr>
                <w:spacing w:val="-14"/>
              </w:rPr>
              <w:t xml:space="preserve"> </w:t>
            </w:r>
            <w:r>
              <w:rPr>
                <w:spacing w:val="-2"/>
              </w:rPr>
              <w:t>have</w:t>
            </w:r>
            <w:r>
              <w:rPr>
                <w:spacing w:val="-13"/>
              </w:rPr>
              <w:t xml:space="preserve"> </w:t>
            </w:r>
            <w:r>
              <w:rPr>
                <w:spacing w:val="-2"/>
              </w:rPr>
              <w:t>long</w:t>
            </w:r>
            <w:r>
              <w:rPr>
                <w:spacing w:val="-13"/>
              </w:rPr>
              <w:t xml:space="preserve"> </w:t>
            </w:r>
            <w:r>
              <w:rPr>
                <w:spacing w:val="-2"/>
              </w:rPr>
              <w:t>realized</w:t>
            </w:r>
            <w:r>
              <w:rPr>
                <w:spacing w:val="-14"/>
              </w:rPr>
              <w:t xml:space="preserve"> </w:t>
            </w:r>
            <w:r>
              <w:rPr>
                <w:spacing w:val="-2"/>
              </w:rPr>
              <w:t>that</w:t>
            </w:r>
            <w:r>
              <w:rPr>
                <w:spacing w:val="-13"/>
              </w:rPr>
              <w:t xml:space="preserve"> </w:t>
            </w:r>
            <w:r>
              <w:rPr>
                <w:spacing w:val="-2"/>
              </w:rPr>
              <w:t>children</w:t>
            </w:r>
            <w:r>
              <w:rPr>
                <w:spacing w:val="-13"/>
              </w:rPr>
              <w:t xml:space="preserve"> </w:t>
            </w:r>
            <w:r>
              <w:rPr>
                <w:spacing w:val="-2"/>
              </w:rPr>
              <w:t>are</w:t>
            </w:r>
            <w:r>
              <w:rPr>
                <w:spacing w:val="-13"/>
              </w:rPr>
              <w:t xml:space="preserve"> </w:t>
            </w:r>
            <w:r>
              <w:rPr>
                <w:spacing w:val="-2"/>
              </w:rPr>
              <w:t>vulnerable</w:t>
            </w:r>
            <w:r>
              <w:rPr>
                <w:spacing w:val="-14"/>
              </w:rPr>
              <w:t xml:space="preserve"> </w:t>
            </w:r>
            <w:r>
              <w:rPr>
                <w:spacing w:val="-2"/>
              </w:rPr>
              <w:t>to</w:t>
            </w:r>
            <w:r>
              <w:rPr>
                <w:spacing w:val="-13"/>
              </w:rPr>
              <w:t xml:space="preserve"> </w:t>
            </w:r>
            <w:r>
              <w:rPr>
                <w:spacing w:val="-2"/>
              </w:rPr>
              <w:t xml:space="preserve">physical </w:t>
            </w:r>
            <w:r>
              <w:rPr>
                <w:w w:val="95"/>
              </w:rPr>
              <w:t>harm.</w:t>
            </w:r>
            <w:r>
              <w:rPr>
                <w:spacing w:val="20"/>
              </w:rPr>
              <w:t xml:space="preserve"> </w:t>
            </w:r>
            <w:r>
              <w:rPr>
                <w:w w:val="95"/>
              </w:rPr>
              <w:t>But</w:t>
            </w:r>
            <w:r>
              <w:rPr>
                <w:spacing w:val="-8"/>
                <w:w w:val="95"/>
              </w:rPr>
              <w:t xml:space="preserve"> </w:t>
            </w:r>
            <w:r>
              <w:rPr>
                <w:w w:val="95"/>
              </w:rPr>
              <w:t>in</w:t>
            </w:r>
            <w:r>
              <w:rPr>
                <w:spacing w:val="-8"/>
                <w:w w:val="95"/>
              </w:rPr>
              <w:t xml:space="preserve"> </w:t>
            </w:r>
            <w:r>
              <w:rPr>
                <w:w w:val="95"/>
              </w:rPr>
              <w:t>the</w:t>
            </w:r>
            <w:r>
              <w:rPr>
                <w:spacing w:val="-8"/>
                <w:w w:val="95"/>
              </w:rPr>
              <w:t xml:space="preserve"> </w:t>
            </w:r>
            <w:r>
              <w:rPr>
                <w:w w:val="95"/>
              </w:rPr>
              <w:t>past,</w:t>
            </w:r>
            <w:r>
              <w:rPr>
                <w:spacing w:val="-19"/>
                <w:w w:val="95"/>
              </w:rPr>
              <w:t xml:space="preserve"> </w:t>
            </w:r>
            <w:r>
              <w:rPr>
                <w:w w:val="95"/>
              </w:rPr>
              <w:t>most</w:t>
            </w:r>
            <w:r>
              <w:rPr>
                <w:spacing w:val="-8"/>
                <w:w w:val="95"/>
              </w:rPr>
              <w:t xml:space="preserve"> </w:t>
            </w:r>
            <w:r>
              <w:rPr>
                <w:w w:val="95"/>
              </w:rPr>
              <w:t>believed</w:t>
            </w:r>
            <w:r>
              <w:rPr>
                <w:spacing w:val="-8"/>
                <w:w w:val="95"/>
              </w:rPr>
              <w:t xml:space="preserve"> </w:t>
            </w:r>
            <w:r>
              <w:rPr>
                <w:w w:val="95"/>
              </w:rPr>
              <w:t>that</w:t>
            </w:r>
            <w:r>
              <w:rPr>
                <w:spacing w:val="-8"/>
                <w:w w:val="95"/>
              </w:rPr>
              <w:t xml:space="preserve"> </w:t>
            </w:r>
            <w:r>
              <w:rPr>
                <w:w w:val="95"/>
              </w:rPr>
              <w:t>young</w:t>
            </w:r>
            <w:r>
              <w:rPr>
                <w:spacing w:val="-8"/>
                <w:w w:val="95"/>
              </w:rPr>
              <w:t xml:space="preserve"> </w:t>
            </w:r>
            <w:r>
              <w:rPr>
                <w:w w:val="95"/>
              </w:rPr>
              <w:t>children</w:t>
            </w:r>
            <w:r>
              <w:rPr>
                <w:spacing w:val="-8"/>
                <w:w w:val="95"/>
              </w:rPr>
              <w:t xml:space="preserve"> </w:t>
            </w:r>
            <w:r>
              <w:rPr>
                <w:w w:val="95"/>
              </w:rPr>
              <w:t>were</w:t>
            </w:r>
            <w:r>
              <w:rPr>
                <w:spacing w:val="-24"/>
                <w:w w:val="95"/>
              </w:rPr>
              <w:t xml:space="preserve"> </w:t>
            </w:r>
            <w:r>
              <w:rPr>
                <w:w w:val="95"/>
              </w:rPr>
              <w:t>“too</w:t>
            </w:r>
            <w:r>
              <w:rPr>
                <w:spacing w:val="-8"/>
                <w:w w:val="95"/>
              </w:rPr>
              <w:t xml:space="preserve"> </w:t>
            </w:r>
            <w:r>
              <w:rPr>
                <w:w w:val="95"/>
              </w:rPr>
              <w:t>little to</w:t>
            </w:r>
            <w:r>
              <w:rPr>
                <w:spacing w:val="-13"/>
                <w:w w:val="95"/>
              </w:rPr>
              <w:t xml:space="preserve"> </w:t>
            </w:r>
            <w:r>
              <w:rPr>
                <w:w w:val="95"/>
              </w:rPr>
              <w:t>remember”</w:t>
            </w:r>
            <w:r>
              <w:rPr>
                <w:spacing w:val="-19"/>
                <w:w w:val="95"/>
              </w:rPr>
              <w:t xml:space="preserve"> </w:t>
            </w:r>
            <w:r>
              <w:rPr>
                <w:w w:val="95"/>
              </w:rPr>
              <w:t>difficult</w:t>
            </w:r>
            <w:r>
              <w:rPr>
                <w:spacing w:val="-12"/>
                <w:w w:val="95"/>
              </w:rPr>
              <w:t xml:space="preserve"> </w:t>
            </w:r>
            <w:r>
              <w:rPr>
                <w:w w:val="95"/>
              </w:rPr>
              <w:t>early</w:t>
            </w:r>
            <w:r>
              <w:rPr>
                <w:spacing w:val="-12"/>
                <w:w w:val="95"/>
              </w:rPr>
              <w:t xml:space="preserve"> </w:t>
            </w:r>
            <w:r>
              <w:rPr>
                <w:w w:val="95"/>
              </w:rPr>
              <w:t>experiences.</w:t>
            </w:r>
            <w:r>
              <w:rPr>
                <w:spacing w:val="-2"/>
                <w:w w:val="95"/>
              </w:rPr>
              <w:t xml:space="preserve"> </w:t>
            </w:r>
            <w:r>
              <w:rPr>
                <w:w w:val="95"/>
              </w:rPr>
              <w:t>The</w:t>
            </w:r>
            <w:r>
              <w:rPr>
                <w:spacing w:val="-11"/>
                <w:w w:val="95"/>
              </w:rPr>
              <w:t xml:space="preserve"> </w:t>
            </w:r>
            <w:r>
              <w:rPr>
                <w:w w:val="95"/>
              </w:rPr>
              <w:t>fact</w:t>
            </w:r>
            <w:r>
              <w:rPr>
                <w:spacing w:val="-11"/>
                <w:w w:val="95"/>
              </w:rPr>
              <w:t xml:space="preserve"> </w:t>
            </w:r>
            <w:r>
              <w:rPr>
                <w:w w:val="95"/>
              </w:rPr>
              <w:t>that</w:t>
            </w:r>
            <w:r>
              <w:rPr>
                <w:spacing w:val="-11"/>
                <w:w w:val="95"/>
              </w:rPr>
              <w:t xml:space="preserve"> </w:t>
            </w:r>
            <w:r>
              <w:rPr>
                <w:w w:val="95"/>
              </w:rPr>
              <w:t>they</w:t>
            </w:r>
            <w:r>
              <w:rPr>
                <w:spacing w:val="-11"/>
                <w:w w:val="95"/>
              </w:rPr>
              <w:t xml:space="preserve"> </w:t>
            </w:r>
            <w:r>
              <w:rPr>
                <w:w w:val="95"/>
              </w:rPr>
              <w:t>couldn’t</w:t>
            </w:r>
            <w:r>
              <w:rPr>
                <w:spacing w:val="-11"/>
                <w:w w:val="95"/>
              </w:rPr>
              <w:t xml:space="preserve"> </w:t>
            </w:r>
            <w:r>
              <w:rPr>
                <w:w w:val="95"/>
              </w:rPr>
              <w:t>talk about</w:t>
            </w:r>
            <w:r>
              <w:rPr>
                <w:spacing w:val="-11"/>
                <w:w w:val="95"/>
              </w:rPr>
              <w:t xml:space="preserve"> </w:t>
            </w:r>
            <w:r>
              <w:rPr>
                <w:w w:val="95"/>
              </w:rPr>
              <w:t>their</w:t>
            </w:r>
            <w:r>
              <w:rPr>
                <w:spacing w:val="-10"/>
                <w:w w:val="95"/>
              </w:rPr>
              <w:t xml:space="preserve"> </w:t>
            </w:r>
            <w:r>
              <w:rPr>
                <w:w w:val="95"/>
              </w:rPr>
              <w:t>distress</w:t>
            </w:r>
            <w:r>
              <w:rPr>
                <w:spacing w:val="-10"/>
                <w:w w:val="95"/>
              </w:rPr>
              <w:t xml:space="preserve"> </w:t>
            </w:r>
            <w:r>
              <w:rPr>
                <w:w w:val="95"/>
              </w:rPr>
              <w:t>was</w:t>
            </w:r>
            <w:r>
              <w:rPr>
                <w:spacing w:val="-11"/>
                <w:w w:val="95"/>
              </w:rPr>
              <w:t xml:space="preserve"> </w:t>
            </w:r>
            <w:r>
              <w:rPr>
                <w:w w:val="95"/>
              </w:rPr>
              <w:t>thought</w:t>
            </w:r>
            <w:r>
              <w:rPr>
                <w:spacing w:val="-10"/>
                <w:w w:val="95"/>
              </w:rPr>
              <w:t xml:space="preserve"> </w:t>
            </w:r>
            <w:r>
              <w:rPr>
                <w:w w:val="95"/>
              </w:rPr>
              <w:t>to</w:t>
            </w:r>
            <w:r>
              <w:rPr>
                <w:spacing w:val="-10"/>
                <w:w w:val="95"/>
              </w:rPr>
              <w:t xml:space="preserve"> </w:t>
            </w:r>
            <w:r>
              <w:rPr>
                <w:w w:val="95"/>
              </w:rPr>
              <w:t>mean</w:t>
            </w:r>
            <w:r>
              <w:rPr>
                <w:spacing w:val="-11"/>
                <w:w w:val="95"/>
              </w:rPr>
              <w:t xml:space="preserve"> </w:t>
            </w:r>
            <w:r>
              <w:rPr>
                <w:w w:val="95"/>
              </w:rPr>
              <w:t>that</w:t>
            </w:r>
            <w:r>
              <w:rPr>
                <w:spacing w:val="-10"/>
                <w:w w:val="95"/>
              </w:rPr>
              <w:t xml:space="preserve"> </w:t>
            </w:r>
            <w:r>
              <w:rPr>
                <w:w w:val="95"/>
              </w:rPr>
              <w:t>they</w:t>
            </w:r>
            <w:r>
              <w:rPr>
                <w:spacing w:val="-10"/>
                <w:w w:val="95"/>
              </w:rPr>
              <w:t xml:space="preserve"> </w:t>
            </w:r>
            <w:r>
              <w:rPr>
                <w:w w:val="95"/>
              </w:rPr>
              <w:t>were</w:t>
            </w:r>
            <w:r>
              <w:rPr>
                <w:spacing w:val="-11"/>
                <w:w w:val="95"/>
              </w:rPr>
              <w:t xml:space="preserve"> </w:t>
            </w:r>
            <w:r>
              <w:rPr>
                <w:w w:val="95"/>
              </w:rPr>
              <w:t>not</w:t>
            </w:r>
            <w:r>
              <w:rPr>
                <w:spacing w:val="-10"/>
                <w:w w:val="95"/>
              </w:rPr>
              <w:t xml:space="preserve"> </w:t>
            </w:r>
            <w:r>
              <w:rPr>
                <w:w w:val="95"/>
              </w:rPr>
              <w:t>affected</w:t>
            </w:r>
            <w:r>
              <w:rPr>
                <w:spacing w:val="-10"/>
                <w:w w:val="95"/>
              </w:rPr>
              <w:t xml:space="preserve"> </w:t>
            </w:r>
            <w:r>
              <w:rPr>
                <w:spacing w:val="-5"/>
                <w:w w:val="95"/>
              </w:rPr>
              <w:t>by</w:t>
            </w:r>
          </w:p>
          <w:p w14:paraId="454B52C3" w14:textId="77777777" w:rsidR="006C7D96" w:rsidRDefault="00CA704C">
            <w:pPr>
              <w:pStyle w:val="TableParagraph"/>
              <w:spacing w:before="4" w:line="300" w:lineRule="auto"/>
              <w:ind w:left="544" w:right="440"/>
            </w:pPr>
            <w:r>
              <w:rPr>
                <w:w w:val="95"/>
              </w:rPr>
              <w:t>it.</w:t>
            </w:r>
            <w:r>
              <w:rPr>
                <w:spacing w:val="2"/>
              </w:rPr>
              <w:t xml:space="preserve"> </w:t>
            </w:r>
            <w:r>
              <w:rPr>
                <w:w w:val="95"/>
              </w:rPr>
              <w:t>Unlike</w:t>
            </w:r>
            <w:r>
              <w:rPr>
                <w:spacing w:val="-13"/>
                <w:w w:val="95"/>
              </w:rPr>
              <w:t xml:space="preserve"> </w:t>
            </w:r>
            <w:r>
              <w:rPr>
                <w:w w:val="95"/>
              </w:rPr>
              <w:t>older</w:t>
            </w:r>
            <w:r>
              <w:rPr>
                <w:spacing w:val="-12"/>
                <w:w w:val="95"/>
              </w:rPr>
              <w:t xml:space="preserve"> </w:t>
            </w:r>
            <w:r>
              <w:rPr>
                <w:w w:val="95"/>
              </w:rPr>
              <w:t>children</w:t>
            </w:r>
            <w:r>
              <w:rPr>
                <w:spacing w:val="-12"/>
                <w:w w:val="95"/>
              </w:rPr>
              <w:t xml:space="preserve"> </w:t>
            </w:r>
            <w:r>
              <w:rPr>
                <w:w w:val="95"/>
              </w:rPr>
              <w:t>or</w:t>
            </w:r>
            <w:r>
              <w:rPr>
                <w:spacing w:val="-12"/>
                <w:w w:val="95"/>
              </w:rPr>
              <w:t xml:space="preserve"> </w:t>
            </w:r>
            <w:r>
              <w:rPr>
                <w:w w:val="95"/>
              </w:rPr>
              <w:t>adults,</w:t>
            </w:r>
            <w:r>
              <w:rPr>
                <w:spacing w:val="-19"/>
                <w:w w:val="95"/>
              </w:rPr>
              <w:t xml:space="preserve"> </w:t>
            </w:r>
            <w:r>
              <w:rPr>
                <w:w w:val="95"/>
              </w:rPr>
              <w:t>young</w:t>
            </w:r>
            <w:r>
              <w:rPr>
                <w:spacing w:val="-13"/>
                <w:w w:val="95"/>
              </w:rPr>
              <w:t xml:space="preserve"> </w:t>
            </w:r>
            <w:r>
              <w:rPr>
                <w:w w:val="95"/>
              </w:rPr>
              <w:t>children</w:t>
            </w:r>
            <w:r>
              <w:rPr>
                <w:spacing w:val="-12"/>
                <w:w w:val="95"/>
              </w:rPr>
              <w:t xml:space="preserve"> </w:t>
            </w:r>
            <w:r>
              <w:rPr>
                <w:w w:val="95"/>
              </w:rPr>
              <w:t>were</w:t>
            </w:r>
            <w:r>
              <w:rPr>
                <w:spacing w:val="-12"/>
                <w:w w:val="95"/>
              </w:rPr>
              <w:t xml:space="preserve"> </w:t>
            </w:r>
            <w:r>
              <w:rPr>
                <w:w w:val="95"/>
              </w:rPr>
              <w:t>expected</w:t>
            </w:r>
            <w:r>
              <w:rPr>
                <w:spacing w:val="-12"/>
                <w:w w:val="95"/>
              </w:rPr>
              <w:t xml:space="preserve"> </w:t>
            </w:r>
            <w:r>
              <w:rPr>
                <w:w w:val="95"/>
              </w:rPr>
              <w:t>to</w:t>
            </w:r>
            <w:r>
              <w:rPr>
                <w:spacing w:val="-24"/>
                <w:w w:val="95"/>
              </w:rPr>
              <w:t xml:space="preserve"> </w:t>
            </w:r>
            <w:r>
              <w:rPr>
                <w:w w:val="95"/>
              </w:rPr>
              <w:t>“get</w:t>
            </w:r>
            <w:r>
              <w:rPr>
                <w:spacing w:val="-12"/>
                <w:w w:val="95"/>
              </w:rPr>
              <w:t xml:space="preserve"> </w:t>
            </w:r>
            <w:r>
              <w:rPr>
                <w:w w:val="95"/>
              </w:rPr>
              <w:t>over</w:t>
            </w:r>
            <w:r>
              <w:rPr>
                <w:spacing w:val="-13"/>
                <w:w w:val="95"/>
              </w:rPr>
              <w:t xml:space="preserve"> </w:t>
            </w:r>
            <w:r>
              <w:rPr>
                <w:w w:val="95"/>
              </w:rPr>
              <w:t>it.”</w:t>
            </w:r>
            <w:r>
              <w:rPr>
                <w:spacing w:val="2"/>
              </w:rPr>
              <w:t xml:space="preserve"> </w:t>
            </w:r>
            <w:r>
              <w:rPr>
                <w:w w:val="95"/>
              </w:rPr>
              <w:t>In</w:t>
            </w:r>
            <w:r>
              <w:rPr>
                <w:spacing w:val="-12"/>
                <w:w w:val="95"/>
              </w:rPr>
              <w:t xml:space="preserve"> </w:t>
            </w:r>
            <w:r>
              <w:rPr>
                <w:w w:val="95"/>
              </w:rPr>
              <w:t>this</w:t>
            </w:r>
            <w:r>
              <w:rPr>
                <w:spacing w:val="-12"/>
                <w:w w:val="95"/>
              </w:rPr>
              <w:t xml:space="preserve"> </w:t>
            </w:r>
            <w:r>
              <w:rPr>
                <w:w w:val="95"/>
              </w:rPr>
              <w:t>sense,</w:t>
            </w:r>
            <w:r>
              <w:rPr>
                <w:spacing w:val="-19"/>
                <w:w w:val="95"/>
              </w:rPr>
              <w:t xml:space="preserve"> </w:t>
            </w:r>
            <w:r>
              <w:rPr>
                <w:w w:val="95"/>
              </w:rPr>
              <w:t>all</w:t>
            </w:r>
            <w:r>
              <w:rPr>
                <w:spacing w:val="-12"/>
                <w:w w:val="95"/>
              </w:rPr>
              <w:t xml:space="preserve"> </w:t>
            </w:r>
            <w:r>
              <w:rPr>
                <w:w w:val="95"/>
              </w:rPr>
              <w:t>young</w:t>
            </w:r>
            <w:r>
              <w:rPr>
                <w:spacing w:val="-12"/>
                <w:w w:val="95"/>
              </w:rPr>
              <w:t xml:space="preserve"> </w:t>
            </w:r>
            <w:r>
              <w:rPr>
                <w:w w:val="95"/>
              </w:rPr>
              <w:t xml:space="preserve">children </w:t>
            </w:r>
            <w:r>
              <w:rPr>
                <w:spacing w:val="-4"/>
              </w:rPr>
              <w:t>were</w:t>
            </w:r>
            <w:r>
              <w:rPr>
                <w:spacing w:val="-9"/>
              </w:rPr>
              <w:t xml:space="preserve"> </w:t>
            </w:r>
            <w:r>
              <w:rPr>
                <w:spacing w:val="-4"/>
              </w:rPr>
              <w:t>thought</w:t>
            </w:r>
            <w:r>
              <w:rPr>
                <w:spacing w:val="-9"/>
              </w:rPr>
              <w:t xml:space="preserve"> </w:t>
            </w:r>
            <w:r>
              <w:rPr>
                <w:spacing w:val="-4"/>
              </w:rPr>
              <w:t>to</w:t>
            </w:r>
            <w:r>
              <w:rPr>
                <w:spacing w:val="-9"/>
              </w:rPr>
              <w:t xml:space="preserve"> </w:t>
            </w:r>
            <w:r>
              <w:rPr>
                <w:spacing w:val="-4"/>
              </w:rPr>
              <w:t>be</w:t>
            </w:r>
            <w:r>
              <w:rPr>
                <w:spacing w:val="-9"/>
              </w:rPr>
              <w:t xml:space="preserve"> </w:t>
            </w:r>
            <w:r>
              <w:rPr>
                <w:spacing w:val="-4"/>
              </w:rPr>
              <w:t>resilient.</w:t>
            </w:r>
            <w:r>
              <w:rPr>
                <w:spacing w:val="30"/>
              </w:rPr>
              <w:t xml:space="preserve"> </w:t>
            </w:r>
            <w:r>
              <w:rPr>
                <w:spacing w:val="-4"/>
              </w:rPr>
              <w:t>Experience</w:t>
            </w:r>
            <w:r>
              <w:rPr>
                <w:spacing w:val="-9"/>
              </w:rPr>
              <w:t xml:space="preserve"> </w:t>
            </w:r>
            <w:r>
              <w:rPr>
                <w:spacing w:val="-4"/>
              </w:rPr>
              <w:t>with</w:t>
            </w:r>
            <w:r>
              <w:rPr>
                <w:spacing w:val="-9"/>
              </w:rPr>
              <w:t xml:space="preserve"> </w:t>
            </w:r>
            <w:r>
              <w:rPr>
                <w:spacing w:val="-4"/>
              </w:rPr>
              <w:t>children</w:t>
            </w:r>
            <w:r>
              <w:rPr>
                <w:spacing w:val="-9"/>
              </w:rPr>
              <w:t xml:space="preserve"> </w:t>
            </w:r>
            <w:r>
              <w:rPr>
                <w:spacing w:val="-4"/>
              </w:rPr>
              <w:t>and</w:t>
            </w:r>
            <w:r>
              <w:rPr>
                <w:spacing w:val="-9"/>
              </w:rPr>
              <w:t xml:space="preserve"> </w:t>
            </w:r>
            <w:r>
              <w:rPr>
                <w:spacing w:val="-4"/>
              </w:rPr>
              <w:t>families</w:t>
            </w:r>
            <w:r>
              <w:rPr>
                <w:spacing w:val="-9"/>
              </w:rPr>
              <w:t xml:space="preserve"> </w:t>
            </w:r>
            <w:r>
              <w:rPr>
                <w:spacing w:val="-4"/>
              </w:rPr>
              <w:t>tells</w:t>
            </w:r>
            <w:r>
              <w:rPr>
                <w:spacing w:val="-9"/>
              </w:rPr>
              <w:t xml:space="preserve"> </w:t>
            </w:r>
            <w:r>
              <w:rPr>
                <w:spacing w:val="-4"/>
              </w:rPr>
              <w:t>us</w:t>
            </w:r>
            <w:r>
              <w:rPr>
                <w:spacing w:val="-9"/>
              </w:rPr>
              <w:t xml:space="preserve"> </w:t>
            </w:r>
            <w:r>
              <w:rPr>
                <w:spacing w:val="-4"/>
              </w:rPr>
              <w:t>otherwise—and</w:t>
            </w:r>
            <w:r>
              <w:rPr>
                <w:spacing w:val="-9"/>
              </w:rPr>
              <w:t xml:space="preserve"> </w:t>
            </w:r>
            <w:r>
              <w:rPr>
                <w:spacing w:val="-4"/>
              </w:rPr>
              <w:t>this</w:t>
            </w:r>
            <w:r>
              <w:rPr>
                <w:spacing w:val="-9"/>
              </w:rPr>
              <w:t xml:space="preserve"> </w:t>
            </w:r>
            <w:r>
              <w:rPr>
                <w:spacing w:val="-4"/>
              </w:rPr>
              <w:t>is</w:t>
            </w:r>
            <w:r>
              <w:rPr>
                <w:spacing w:val="-9"/>
              </w:rPr>
              <w:t xml:space="preserve"> </w:t>
            </w:r>
            <w:r>
              <w:rPr>
                <w:spacing w:val="-4"/>
              </w:rPr>
              <w:t>backed</w:t>
            </w:r>
            <w:r>
              <w:rPr>
                <w:spacing w:val="-9"/>
              </w:rPr>
              <w:t xml:space="preserve"> </w:t>
            </w:r>
            <w:r>
              <w:rPr>
                <w:spacing w:val="-4"/>
              </w:rPr>
              <w:t>up</w:t>
            </w:r>
          </w:p>
          <w:p w14:paraId="75B2D389" w14:textId="77777777" w:rsidR="006C7D96" w:rsidRDefault="00CA704C">
            <w:pPr>
              <w:pStyle w:val="TableParagraph"/>
              <w:spacing w:before="2" w:line="300" w:lineRule="auto"/>
              <w:ind w:left="544" w:right="299"/>
            </w:pPr>
            <w:r>
              <w:rPr>
                <w:w w:val="95"/>
              </w:rPr>
              <w:t>by</w:t>
            </w:r>
            <w:r>
              <w:rPr>
                <w:spacing w:val="-1"/>
                <w:w w:val="95"/>
              </w:rPr>
              <w:t xml:space="preserve"> </w:t>
            </w:r>
            <w:r>
              <w:rPr>
                <w:w w:val="95"/>
              </w:rPr>
              <w:t>numerous</w:t>
            </w:r>
            <w:r>
              <w:rPr>
                <w:spacing w:val="-1"/>
                <w:w w:val="95"/>
              </w:rPr>
              <w:t xml:space="preserve"> </w:t>
            </w:r>
            <w:r>
              <w:rPr>
                <w:w w:val="95"/>
              </w:rPr>
              <w:t>studies.</w:t>
            </w:r>
            <w:r>
              <w:rPr>
                <w:spacing w:val="38"/>
              </w:rPr>
              <w:t xml:space="preserve"> </w:t>
            </w:r>
            <w:r>
              <w:rPr>
                <w:w w:val="95"/>
              </w:rPr>
              <w:t>In</w:t>
            </w:r>
            <w:r>
              <w:rPr>
                <w:spacing w:val="-1"/>
                <w:w w:val="95"/>
              </w:rPr>
              <w:t xml:space="preserve"> </w:t>
            </w:r>
            <w:r>
              <w:rPr>
                <w:w w:val="95"/>
              </w:rPr>
              <w:t>fact,</w:t>
            </w:r>
            <w:r>
              <w:rPr>
                <w:spacing w:val="-19"/>
                <w:w w:val="95"/>
              </w:rPr>
              <w:t xml:space="preserve"> </w:t>
            </w:r>
            <w:r>
              <w:rPr>
                <w:w w:val="95"/>
              </w:rPr>
              <w:t>of</w:t>
            </w:r>
            <w:r>
              <w:rPr>
                <w:spacing w:val="-1"/>
                <w:w w:val="95"/>
              </w:rPr>
              <w:t xml:space="preserve"> </w:t>
            </w:r>
            <w:r>
              <w:rPr>
                <w:w w:val="95"/>
              </w:rPr>
              <w:t>all</w:t>
            </w:r>
            <w:r>
              <w:rPr>
                <w:spacing w:val="-1"/>
                <w:w w:val="95"/>
              </w:rPr>
              <w:t xml:space="preserve"> </w:t>
            </w:r>
            <w:r>
              <w:rPr>
                <w:w w:val="95"/>
              </w:rPr>
              <w:t>age</w:t>
            </w:r>
            <w:r>
              <w:rPr>
                <w:spacing w:val="-1"/>
                <w:w w:val="95"/>
              </w:rPr>
              <w:t xml:space="preserve"> </w:t>
            </w:r>
            <w:r>
              <w:rPr>
                <w:w w:val="95"/>
              </w:rPr>
              <w:t>groups,</w:t>
            </w:r>
            <w:r>
              <w:rPr>
                <w:spacing w:val="-19"/>
                <w:w w:val="95"/>
              </w:rPr>
              <w:t xml:space="preserve"> </w:t>
            </w:r>
            <w:r>
              <w:rPr>
                <w:w w:val="95"/>
              </w:rPr>
              <w:t>infants</w:t>
            </w:r>
            <w:r>
              <w:rPr>
                <w:spacing w:val="-1"/>
                <w:w w:val="95"/>
              </w:rPr>
              <w:t xml:space="preserve"> </w:t>
            </w:r>
            <w:r>
              <w:rPr>
                <w:w w:val="95"/>
              </w:rPr>
              <w:t>and</w:t>
            </w:r>
            <w:r>
              <w:rPr>
                <w:spacing w:val="-1"/>
                <w:w w:val="95"/>
              </w:rPr>
              <w:t xml:space="preserve"> </w:t>
            </w:r>
            <w:r>
              <w:rPr>
                <w:w w:val="95"/>
              </w:rPr>
              <w:t>toddlers</w:t>
            </w:r>
            <w:r>
              <w:rPr>
                <w:spacing w:val="-1"/>
                <w:w w:val="95"/>
              </w:rPr>
              <w:t xml:space="preserve"> </w:t>
            </w:r>
            <w:r>
              <w:rPr>
                <w:w w:val="95"/>
              </w:rPr>
              <w:t>are</w:t>
            </w:r>
            <w:r>
              <w:rPr>
                <w:spacing w:val="-1"/>
                <w:w w:val="95"/>
              </w:rPr>
              <w:t xml:space="preserve"> </w:t>
            </w:r>
            <w:r>
              <w:rPr>
                <w:w w:val="95"/>
              </w:rPr>
              <w:t>the</w:t>
            </w:r>
            <w:r>
              <w:rPr>
                <w:spacing w:val="-1"/>
                <w:w w:val="95"/>
              </w:rPr>
              <w:t xml:space="preserve"> </w:t>
            </w:r>
            <w:r>
              <w:rPr>
                <w:w w:val="95"/>
              </w:rPr>
              <w:t>most</w:t>
            </w:r>
            <w:r>
              <w:rPr>
                <w:spacing w:val="-1"/>
                <w:w w:val="95"/>
              </w:rPr>
              <w:t xml:space="preserve"> </w:t>
            </w:r>
            <w:r>
              <w:rPr>
                <w:w w:val="95"/>
              </w:rPr>
              <w:t>vulnerable</w:t>
            </w:r>
            <w:r>
              <w:rPr>
                <w:spacing w:val="-1"/>
                <w:w w:val="95"/>
              </w:rPr>
              <w:t xml:space="preserve"> </w:t>
            </w:r>
            <w:r>
              <w:rPr>
                <w:w w:val="95"/>
              </w:rPr>
              <w:t>to</w:t>
            </w:r>
            <w:r>
              <w:rPr>
                <w:spacing w:val="-1"/>
                <w:w w:val="95"/>
              </w:rPr>
              <w:t xml:space="preserve"> </w:t>
            </w:r>
            <w:r>
              <w:rPr>
                <w:w w:val="95"/>
              </w:rPr>
              <w:t>the</w:t>
            </w:r>
            <w:r>
              <w:rPr>
                <w:spacing w:val="-1"/>
                <w:w w:val="95"/>
              </w:rPr>
              <w:t xml:space="preserve"> </w:t>
            </w:r>
            <w:r>
              <w:rPr>
                <w:w w:val="95"/>
              </w:rPr>
              <w:t>destructive impact</w:t>
            </w:r>
            <w:r>
              <w:rPr>
                <w:spacing w:val="-6"/>
                <w:w w:val="95"/>
              </w:rPr>
              <w:t xml:space="preserve"> </w:t>
            </w:r>
            <w:r>
              <w:rPr>
                <w:w w:val="95"/>
              </w:rPr>
              <w:t>of</w:t>
            </w:r>
            <w:r>
              <w:rPr>
                <w:spacing w:val="-6"/>
                <w:w w:val="95"/>
              </w:rPr>
              <w:t xml:space="preserve"> </w:t>
            </w:r>
            <w:r>
              <w:rPr>
                <w:w w:val="95"/>
              </w:rPr>
              <w:t>severe</w:t>
            </w:r>
            <w:r>
              <w:rPr>
                <w:spacing w:val="-6"/>
                <w:w w:val="95"/>
              </w:rPr>
              <w:t xml:space="preserve"> </w:t>
            </w:r>
            <w:r>
              <w:rPr>
                <w:w w:val="95"/>
              </w:rPr>
              <w:t>stress.</w:t>
            </w:r>
            <w:r>
              <w:rPr>
                <w:spacing w:val="29"/>
              </w:rPr>
              <w:t xml:space="preserve"> </w:t>
            </w:r>
            <w:r>
              <w:rPr>
                <w:w w:val="95"/>
              </w:rPr>
              <w:t>Being</w:t>
            </w:r>
            <w:r>
              <w:rPr>
                <w:spacing w:val="-6"/>
                <w:w w:val="95"/>
              </w:rPr>
              <w:t xml:space="preserve"> </w:t>
            </w:r>
            <w:r>
              <w:rPr>
                <w:w w:val="95"/>
              </w:rPr>
              <w:t>unable</w:t>
            </w:r>
            <w:r>
              <w:rPr>
                <w:spacing w:val="-6"/>
                <w:w w:val="95"/>
              </w:rPr>
              <w:t xml:space="preserve"> </w:t>
            </w:r>
            <w:r>
              <w:rPr>
                <w:w w:val="95"/>
              </w:rPr>
              <w:t>to</w:t>
            </w:r>
            <w:r>
              <w:rPr>
                <w:spacing w:val="-6"/>
                <w:w w:val="95"/>
              </w:rPr>
              <w:t xml:space="preserve"> </w:t>
            </w:r>
            <w:r>
              <w:rPr>
                <w:w w:val="95"/>
              </w:rPr>
              <w:t>understand</w:t>
            </w:r>
            <w:r>
              <w:rPr>
                <w:spacing w:val="-6"/>
                <w:w w:val="95"/>
              </w:rPr>
              <w:t xml:space="preserve"> </w:t>
            </w:r>
            <w:r>
              <w:rPr>
                <w:w w:val="95"/>
              </w:rPr>
              <w:t>or</w:t>
            </w:r>
            <w:r>
              <w:rPr>
                <w:spacing w:val="-6"/>
                <w:w w:val="95"/>
              </w:rPr>
              <w:t xml:space="preserve"> </w:t>
            </w:r>
            <w:r>
              <w:rPr>
                <w:w w:val="95"/>
              </w:rPr>
              <w:t>communicate</w:t>
            </w:r>
            <w:r>
              <w:rPr>
                <w:spacing w:val="-6"/>
                <w:w w:val="95"/>
              </w:rPr>
              <w:t xml:space="preserve"> </w:t>
            </w:r>
            <w:r>
              <w:rPr>
                <w:w w:val="95"/>
              </w:rPr>
              <w:t>what</w:t>
            </w:r>
            <w:r>
              <w:rPr>
                <w:spacing w:val="-6"/>
                <w:w w:val="95"/>
              </w:rPr>
              <w:t xml:space="preserve"> </w:t>
            </w:r>
            <w:r>
              <w:rPr>
                <w:w w:val="95"/>
              </w:rPr>
              <w:t>has</w:t>
            </w:r>
            <w:r>
              <w:rPr>
                <w:spacing w:val="-6"/>
                <w:w w:val="95"/>
              </w:rPr>
              <w:t xml:space="preserve"> </w:t>
            </w:r>
            <w:r>
              <w:rPr>
                <w:w w:val="95"/>
              </w:rPr>
              <w:t>happened</w:t>
            </w:r>
            <w:r>
              <w:rPr>
                <w:spacing w:val="-6"/>
                <w:w w:val="95"/>
              </w:rPr>
              <w:t xml:space="preserve"> </w:t>
            </w:r>
            <w:r>
              <w:rPr>
                <w:w w:val="95"/>
              </w:rPr>
              <w:t>makes</w:t>
            </w:r>
            <w:r>
              <w:rPr>
                <w:spacing w:val="-6"/>
                <w:w w:val="95"/>
              </w:rPr>
              <w:t xml:space="preserve"> </w:t>
            </w:r>
            <w:r>
              <w:rPr>
                <w:w w:val="95"/>
              </w:rPr>
              <w:t>an</w:t>
            </w:r>
            <w:r>
              <w:rPr>
                <w:spacing w:val="-6"/>
                <w:w w:val="95"/>
              </w:rPr>
              <w:t xml:space="preserve"> </w:t>
            </w:r>
            <w:r>
              <w:rPr>
                <w:w w:val="95"/>
              </w:rPr>
              <w:t>early</w:t>
            </w:r>
            <w:r>
              <w:rPr>
                <w:spacing w:val="-6"/>
                <w:w w:val="95"/>
              </w:rPr>
              <w:t xml:space="preserve"> </w:t>
            </w:r>
            <w:r>
              <w:rPr>
                <w:w w:val="95"/>
              </w:rPr>
              <w:t>stress</w:t>
            </w:r>
            <w:r>
              <w:rPr>
                <w:spacing w:val="-6"/>
                <w:w w:val="95"/>
              </w:rPr>
              <w:t xml:space="preserve"> </w:t>
            </w:r>
            <w:r>
              <w:rPr>
                <w:w w:val="95"/>
              </w:rPr>
              <w:t>or trauma</w:t>
            </w:r>
            <w:r>
              <w:rPr>
                <w:spacing w:val="-5"/>
                <w:w w:val="95"/>
              </w:rPr>
              <w:t xml:space="preserve"> </w:t>
            </w:r>
            <w:r>
              <w:rPr>
                <w:w w:val="95"/>
              </w:rPr>
              <w:t>even</w:t>
            </w:r>
            <w:r>
              <w:rPr>
                <w:spacing w:val="-5"/>
                <w:w w:val="95"/>
              </w:rPr>
              <w:t xml:space="preserve"> </w:t>
            </w:r>
            <w:r>
              <w:rPr>
                <w:w w:val="95"/>
              </w:rPr>
              <w:t>more</w:t>
            </w:r>
            <w:r>
              <w:rPr>
                <w:spacing w:val="-5"/>
                <w:w w:val="95"/>
              </w:rPr>
              <w:t xml:space="preserve"> </w:t>
            </w:r>
            <w:r>
              <w:rPr>
                <w:w w:val="95"/>
              </w:rPr>
              <w:t>difficult</w:t>
            </w:r>
            <w:r>
              <w:rPr>
                <w:spacing w:val="-5"/>
                <w:w w:val="95"/>
              </w:rPr>
              <w:t xml:space="preserve"> </w:t>
            </w:r>
            <w:r>
              <w:rPr>
                <w:w w:val="95"/>
              </w:rPr>
              <w:t>to</w:t>
            </w:r>
            <w:r>
              <w:rPr>
                <w:spacing w:val="-5"/>
                <w:w w:val="95"/>
              </w:rPr>
              <w:t xml:space="preserve"> </w:t>
            </w:r>
            <w:r>
              <w:rPr>
                <w:w w:val="95"/>
              </w:rPr>
              <w:t>manage.</w:t>
            </w:r>
            <w:r>
              <w:rPr>
                <w:spacing w:val="31"/>
              </w:rPr>
              <w:t xml:space="preserve"> </w:t>
            </w:r>
            <w:r>
              <w:rPr>
                <w:w w:val="95"/>
              </w:rPr>
              <w:t>Overwhelming</w:t>
            </w:r>
            <w:r>
              <w:rPr>
                <w:spacing w:val="-5"/>
                <w:w w:val="95"/>
              </w:rPr>
              <w:t xml:space="preserve"> </w:t>
            </w:r>
            <w:r>
              <w:rPr>
                <w:w w:val="95"/>
              </w:rPr>
              <w:t>and</w:t>
            </w:r>
            <w:r>
              <w:rPr>
                <w:spacing w:val="-5"/>
                <w:w w:val="95"/>
              </w:rPr>
              <w:t xml:space="preserve"> </w:t>
            </w:r>
            <w:r>
              <w:rPr>
                <w:w w:val="95"/>
              </w:rPr>
              <w:t>chronic</w:t>
            </w:r>
            <w:r>
              <w:rPr>
                <w:spacing w:val="-5"/>
                <w:w w:val="95"/>
              </w:rPr>
              <w:t xml:space="preserve"> </w:t>
            </w:r>
            <w:r>
              <w:rPr>
                <w:w w:val="95"/>
              </w:rPr>
              <w:t>stress</w:t>
            </w:r>
            <w:r>
              <w:rPr>
                <w:spacing w:val="-5"/>
                <w:w w:val="95"/>
              </w:rPr>
              <w:t xml:space="preserve"> </w:t>
            </w:r>
            <w:r>
              <w:rPr>
                <w:w w:val="95"/>
              </w:rPr>
              <w:t>can</w:t>
            </w:r>
            <w:r>
              <w:rPr>
                <w:spacing w:val="-5"/>
                <w:w w:val="95"/>
              </w:rPr>
              <w:t xml:space="preserve"> </w:t>
            </w:r>
            <w:r>
              <w:rPr>
                <w:w w:val="95"/>
              </w:rPr>
              <w:t>have</w:t>
            </w:r>
            <w:r>
              <w:rPr>
                <w:spacing w:val="-6"/>
                <w:w w:val="95"/>
              </w:rPr>
              <w:t xml:space="preserve"> </w:t>
            </w:r>
            <w:r>
              <w:rPr>
                <w:w w:val="95"/>
              </w:rPr>
              <w:t>harmful</w:t>
            </w:r>
            <w:r>
              <w:rPr>
                <w:spacing w:val="-5"/>
                <w:w w:val="95"/>
              </w:rPr>
              <w:t xml:space="preserve"> </w:t>
            </w:r>
            <w:r>
              <w:rPr>
                <w:w w:val="95"/>
              </w:rPr>
              <w:t>and</w:t>
            </w:r>
            <w:r>
              <w:rPr>
                <w:spacing w:val="-5"/>
                <w:w w:val="95"/>
              </w:rPr>
              <w:t xml:space="preserve"> </w:t>
            </w:r>
            <w:r>
              <w:rPr>
                <w:w w:val="95"/>
              </w:rPr>
              <w:t>long-lasting</w:t>
            </w:r>
            <w:r>
              <w:rPr>
                <w:spacing w:val="-5"/>
                <w:w w:val="95"/>
              </w:rPr>
              <w:t xml:space="preserve"> </w:t>
            </w:r>
            <w:r>
              <w:rPr>
                <w:w w:val="95"/>
              </w:rPr>
              <w:t xml:space="preserve">effects </w:t>
            </w:r>
            <w:r>
              <w:t>on</w:t>
            </w:r>
            <w:r>
              <w:rPr>
                <w:spacing w:val="-12"/>
              </w:rPr>
              <w:t xml:space="preserve"> </w:t>
            </w:r>
            <w:r>
              <w:t>a</w:t>
            </w:r>
            <w:r>
              <w:rPr>
                <w:spacing w:val="-12"/>
              </w:rPr>
              <w:t xml:space="preserve"> </w:t>
            </w:r>
            <w:r>
              <w:t>child’s</w:t>
            </w:r>
            <w:r>
              <w:rPr>
                <w:spacing w:val="-12"/>
              </w:rPr>
              <w:t xml:space="preserve"> </w:t>
            </w:r>
            <w:r>
              <w:t>emotions</w:t>
            </w:r>
            <w:r>
              <w:rPr>
                <w:spacing w:val="-12"/>
              </w:rPr>
              <w:t xml:space="preserve"> </w:t>
            </w:r>
            <w:r>
              <w:t>and</w:t>
            </w:r>
            <w:r>
              <w:rPr>
                <w:spacing w:val="-12"/>
              </w:rPr>
              <w:t xml:space="preserve"> </w:t>
            </w:r>
            <w:r>
              <w:t>behaviors.</w:t>
            </w:r>
          </w:p>
          <w:p w14:paraId="686A20A9" w14:textId="77777777" w:rsidR="006C7D96" w:rsidRDefault="00CA704C">
            <w:pPr>
              <w:pStyle w:val="TableParagraph"/>
              <w:spacing w:before="5" w:line="300" w:lineRule="auto"/>
              <w:ind w:left="544" w:right="299" w:firstLine="360"/>
            </w:pPr>
            <w:r>
              <w:rPr>
                <w:w w:val="95"/>
              </w:rPr>
              <w:t>In</w:t>
            </w:r>
            <w:r>
              <w:rPr>
                <w:spacing w:val="-11"/>
                <w:w w:val="95"/>
              </w:rPr>
              <w:t xml:space="preserve"> </w:t>
            </w:r>
            <w:r>
              <w:rPr>
                <w:w w:val="95"/>
              </w:rPr>
              <w:t>fact,</w:t>
            </w:r>
            <w:r>
              <w:rPr>
                <w:spacing w:val="-22"/>
                <w:w w:val="95"/>
              </w:rPr>
              <w:t xml:space="preserve"> </w:t>
            </w:r>
            <w:r>
              <w:rPr>
                <w:w w:val="95"/>
              </w:rPr>
              <w:t>we</w:t>
            </w:r>
            <w:r>
              <w:rPr>
                <w:spacing w:val="-7"/>
                <w:w w:val="95"/>
              </w:rPr>
              <w:t xml:space="preserve"> </w:t>
            </w:r>
            <w:r>
              <w:rPr>
                <w:w w:val="95"/>
              </w:rPr>
              <w:t>now</w:t>
            </w:r>
            <w:r>
              <w:rPr>
                <w:spacing w:val="-7"/>
                <w:w w:val="95"/>
              </w:rPr>
              <w:t xml:space="preserve"> </w:t>
            </w:r>
            <w:r>
              <w:rPr>
                <w:w w:val="95"/>
              </w:rPr>
              <w:t>understand</w:t>
            </w:r>
            <w:r>
              <w:rPr>
                <w:spacing w:val="-7"/>
                <w:w w:val="95"/>
              </w:rPr>
              <w:t xml:space="preserve"> </w:t>
            </w:r>
            <w:r>
              <w:rPr>
                <w:w w:val="95"/>
              </w:rPr>
              <w:t>that,</w:t>
            </w:r>
            <w:r>
              <w:rPr>
                <w:spacing w:val="-22"/>
                <w:w w:val="95"/>
              </w:rPr>
              <w:t xml:space="preserve"> </w:t>
            </w:r>
            <w:r>
              <w:rPr>
                <w:w w:val="95"/>
              </w:rPr>
              <w:t>because</w:t>
            </w:r>
            <w:r>
              <w:rPr>
                <w:spacing w:val="-7"/>
                <w:w w:val="95"/>
              </w:rPr>
              <w:t xml:space="preserve"> </w:t>
            </w:r>
            <w:r>
              <w:rPr>
                <w:w w:val="95"/>
              </w:rPr>
              <w:t>adverse</w:t>
            </w:r>
            <w:r>
              <w:rPr>
                <w:spacing w:val="-7"/>
                <w:w w:val="95"/>
              </w:rPr>
              <w:t xml:space="preserve"> </w:t>
            </w:r>
            <w:r>
              <w:rPr>
                <w:w w:val="95"/>
              </w:rPr>
              <w:t>experiences</w:t>
            </w:r>
            <w:r>
              <w:rPr>
                <w:spacing w:val="-7"/>
                <w:w w:val="95"/>
              </w:rPr>
              <w:t xml:space="preserve"> </w:t>
            </w:r>
            <w:r>
              <w:rPr>
                <w:w w:val="95"/>
              </w:rPr>
              <w:t>impact</w:t>
            </w:r>
            <w:r>
              <w:rPr>
                <w:spacing w:val="-7"/>
                <w:w w:val="95"/>
              </w:rPr>
              <w:t xml:space="preserve"> </w:t>
            </w:r>
            <w:r>
              <w:rPr>
                <w:w w:val="95"/>
              </w:rPr>
              <w:t>the</w:t>
            </w:r>
            <w:r>
              <w:rPr>
                <w:spacing w:val="-7"/>
                <w:w w:val="95"/>
              </w:rPr>
              <w:t xml:space="preserve"> </w:t>
            </w:r>
            <w:r>
              <w:rPr>
                <w:w w:val="95"/>
              </w:rPr>
              <w:t>developing</w:t>
            </w:r>
            <w:r>
              <w:rPr>
                <w:spacing w:val="-7"/>
                <w:w w:val="95"/>
              </w:rPr>
              <w:t xml:space="preserve"> </w:t>
            </w:r>
            <w:r>
              <w:rPr>
                <w:w w:val="95"/>
              </w:rPr>
              <w:t>brain,</w:t>
            </w:r>
            <w:r>
              <w:rPr>
                <w:spacing w:val="-22"/>
                <w:w w:val="95"/>
              </w:rPr>
              <w:t xml:space="preserve"> </w:t>
            </w:r>
            <w:r>
              <w:rPr>
                <w:w w:val="95"/>
              </w:rPr>
              <w:t>even</w:t>
            </w:r>
            <w:r>
              <w:rPr>
                <w:spacing w:val="-7"/>
                <w:w w:val="95"/>
              </w:rPr>
              <w:t xml:space="preserve"> </w:t>
            </w:r>
            <w:r>
              <w:rPr>
                <w:w w:val="95"/>
              </w:rPr>
              <w:t xml:space="preserve">experiences </w:t>
            </w:r>
            <w:r>
              <w:rPr>
                <w:spacing w:val="-2"/>
                <w:w w:val="95"/>
              </w:rPr>
              <w:t>the</w:t>
            </w:r>
            <w:r>
              <w:rPr>
                <w:spacing w:val="-5"/>
                <w:w w:val="95"/>
              </w:rPr>
              <w:t xml:space="preserve"> </w:t>
            </w:r>
            <w:r>
              <w:rPr>
                <w:spacing w:val="-2"/>
                <w:w w:val="95"/>
              </w:rPr>
              <w:t>child</w:t>
            </w:r>
            <w:r>
              <w:rPr>
                <w:spacing w:val="-5"/>
                <w:w w:val="95"/>
              </w:rPr>
              <w:t xml:space="preserve"> </w:t>
            </w:r>
            <w:r>
              <w:rPr>
                <w:spacing w:val="-2"/>
                <w:w w:val="95"/>
              </w:rPr>
              <w:t>doesn’t</w:t>
            </w:r>
            <w:r>
              <w:rPr>
                <w:spacing w:val="-5"/>
                <w:w w:val="95"/>
              </w:rPr>
              <w:t xml:space="preserve"> </w:t>
            </w:r>
            <w:r>
              <w:rPr>
                <w:spacing w:val="-2"/>
                <w:w w:val="95"/>
              </w:rPr>
              <w:t>consciously</w:t>
            </w:r>
            <w:r>
              <w:rPr>
                <w:spacing w:val="-5"/>
                <w:w w:val="95"/>
              </w:rPr>
              <w:t xml:space="preserve"> </w:t>
            </w:r>
            <w:r>
              <w:rPr>
                <w:spacing w:val="-2"/>
                <w:w w:val="95"/>
              </w:rPr>
              <w:t>remember</w:t>
            </w:r>
            <w:r>
              <w:rPr>
                <w:spacing w:val="-5"/>
                <w:w w:val="95"/>
              </w:rPr>
              <w:t xml:space="preserve"> </w:t>
            </w:r>
            <w:r>
              <w:rPr>
                <w:spacing w:val="-2"/>
                <w:w w:val="95"/>
              </w:rPr>
              <w:t>can</w:t>
            </w:r>
            <w:r>
              <w:rPr>
                <w:spacing w:val="-5"/>
                <w:w w:val="95"/>
              </w:rPr>
              <w:t xml:space="preserve"> </w:t>
            </w:r>
            <w:r>
              <w:rPr>
                <w:spacing w:val="-2"/>
                <w:w w:val="95"/>
              </w:rPr>
              <w:t>have</w:t>
            </w:r>
            <w:r>
              <w:rPr>
                <w:spacing w:val="-6"/>
                <w:w w:val="95"/>
              </w:rPr>
              <w:t xml:space="preserve"> </w:t>
            </w:r>
            <w:r>
              <w:rPr>
                <w:spacing w:val="-2"/>
                <w:w w:val="95"/>
              </w:rPr>
              <w:t>lifelong</w:t>
            </w:r>
            <w:r>
              <w:rPr>
                <w:spacing w:val="-5"/>
                <w:w w:val="95"/>
              </w:rPr>
              <w:t xml:space="preserve"> </w:t>
            </w:r>
            <w:r>
              <w:rPr>
                <w:spacing w:val="-2"/>
                <w:w w:val="95"/>
              </w:rPr>
              <w:t>effects. This</w:t>
            </w:r>
            <w:r>
              <w:rPr>
                <w:spacing w:val="-5"/>
                <w:w w:val="95"/>
              </w:rPr>
              <w:t xml:space="preserve"> </w:t>
            </w:r>
            <w:r>
              <w:rPr>
                <w:spacing w:val="-2"/>
                <w:w w:val="95"/>
              </w:rPr>
              <w:t>is</w:t>
            </w:r>
            <w:r>
              <w:rPr>
                <w:spacing w:val="-5"/>
                <w:w w:val="95"/>
              </w:rPr>
              <w:t xml:space="preserve"> </w:t>
            </w:r>
            <w:r>
              <w:rPr>
                <w:spacing w:val="-2"/>
                <w:w w:val="95"/>
              </w:rPr>
              <w:t>why</w:t>
            </w:r>
            <w:r>
              <w:rPr>
                <w:spacing w:val="-5"/>
                <w:w w:val="95"/>
              </w:rPr>
              <w:t xml:space="preserve"> </w:t>
            </w:r>
            <w:r>
              <w:rPr>
                <w:spacing w:val="-2"/>
                <w:w w:val="95"/>
              </w:rPr>
              <w:t>it</w:t>
            </w:r>
            <w:r>
              <w:rPr>
                <w:spacing w:val="-5"/>
                <w:w w:val="95"/>
              </w:rPr>
              <w:t xml:space="preserve"> </w:t>
            </w:r>
            <w:r>
              <w:rPr>
                <w:spacing w:val="-2"/>
                <w:w w:val="95"/>
              </w:rPr>
              <w:t>is</w:t>
            </w:r>
            <w:r>
              <w:rPr>
                <w:spacing w:val="-5"/>
                <w:w w:val="95"/>
              </w:rPr>
              <w:t xml:space="preserve"> </w:t>
            </w:r>
            <w:r>
              <w:rPr>
                <w:spacing w:val="-2"/>
                <w:w w:val="95"/>
              </w:rPr>
              <w:t>important</w:t>
            </w:r>
            <w:r>
              <w:rPr>
                <w:spacing w:val="-5"/>
                <w:w w:val="95"/>
              </w:rPr>
              <w:t xml:space="preserve"> </w:t>
            </w:r>
            <w:r>
              <w:rPr>
                <w:spacing w:val="-2"/>
                <w:w w:val="95"/>
              </w:rPr>
              <w:t>to</w:t>
            </w:r>
            <w:r>
              <w:rPr>
                <w:spacing w:val="-5"/>
                <w:w w:val="95"/>
              </w:rPr>
              <w:t xml:space="preserve"> </w:t>
            </w:r>
            <w:r>
              <w:rPr>
                <w:spacing w:val="-2"/>
                <w:w w:val="95"/>
              </w:rPr>
              <w:t>assess</w:t>
            </w:r>
            <w:r>
              <w:rPr>
                <w:spacing w:val="-5"/>
                <w:w w:val="95"/>
              </w:rPr>
              <w:t xml:space="preserve"> </w:t>
            </w:r>
            <w:r>
              <w:rPr>
                <w:spacing w:val="-2"/>
                <w:w w:val="95"/>
              </w:rPr>
              <w:t>the</w:t>
            </w:r>
            <w:r>
              <w:rPr>
                <w:spacing w:val="-5"/>
                <w:w w:val="95"/>
              </w:rPr>
              <w:t xml:space="preserve"> </w:t>
            </w:r>
            <w:r>
              <w:rPr>
                <w:spacing w:val="-2"/>
                <w:w w:val="95"/>
              </w:rPr>
              <w:t>impact</w:t>
            </w:r>
            <w:r>
              <w:rPr>
                <w:spacing w:val="-5"/>
                <w:w w:val="95"/>
              </w:rPr>
              <w:t xml:space="preserve"> </w:t>
            </w:r>
            <w:r>
              <w:rPr>
                <w:spacing w:val="-2"/>
                <w:w w:val="95"/>
              </w:rPr>
              <w:t xml:space="preserve">of </w:t>
            </w:r>
            <w:r>
              <w:rPr>
                <w:w w:val="95"/>
              </w:rPr>
              <w:t>stressful</w:t>
            </w:r>
            <w:r>
              <w:rPr>
                <w:spacing w:val="-6"/>
                <w:w w:val="95"/>
              </w:rPr>
              <w:t xml:space="preserve"> </w:t>
            </w:r>
            <w:r>
              <w:rPr>
                <w:w w:val="95"/>
              </w:rPr>
              <w:t>experiences</w:t>
            </w:r>
            <w:r>
              <w:rPr>
                <w:spacing w:val="-5"/>
                <w:w w:val="95"/>
              </w:rPr>
              <w:t xml:space="preserve"> </w:t>
            </w:r>
            <w:r>
              <w:rPr>
                <w:w w:val="95"/>
              </w:rPr>
              <w:t>and</w:t>
            </w:r>
            <w:r>
              <w:rPr>
                <w:spacing w:val="-5"/>
                <w:w w:val="95"/>
              </w:rPr>
              <w:t xml:space="preserve"> </w:t>
            </w:r>
            <w:r>
              <w:rPr>
                <w:w w:val="95"/>
              </w:rPr>
              <w:t>trauma</w:t>
            </w:r>
            <w:r>
              <w:rPr>
                <w:spacing w:val="-5"/>
                <w:w w:val="95"/>
              </w:rPr>
              <w:t xml:space="preserve"> </w:t>
            </w:r>
            <w:r>
              <w:rPr>
                <w:w w:val="95"/>
              </w:rPr>
              <w:t>on</w:t>
            </w:r>
            <w:r>
              <w:rPr>
                <w:spacing w:val="-5"/>
                <w:w w:val="95"/>
              </w:rPr>
              <w:t xml:space="preserve"> </w:t>
            </w:r>
            <w:r>
              <w:rPr>
                <w:w w:val="95"/>
              </w:rPr>
              <w:t>young</w:t>
            </w:r>
            <w:r>
              <w:rPr>
                <w:spacing w:val="-5"/>
                <w:w w:val="95"/>
              </w:rPr>
              <w:t xml:space="preserve"> </w:t>
            </w:r>
            <w:r>
              <w:rPr>
                <w:w w:val="95"/>
              </w:rPr>
              <w:t>children,</w:t>
            </w:r>
            <w:r>
              <w:rPr>
                <w:spacing w:val="-22"/>
                <w:w w:val="95"/>
              </w:rPr>
              <w:t xml:space="preserve"> </w:t>
            </w:r>
            <w:r>
              <w:rPr>
                <w:w w:val="95"/>
              </w:rPr>
              <w:t>and</w:t>
            </w:r>
            <w:r>
              <w:rPr>
                <w:spacing w:val="-5"/>
                <w:w w:val="95"/>
              </w:rPr>
              <w:t xml:space="preserve"> </w:t>
            </w:r>
            <w:r>
              <w:rPr>
                <w:w w:val="95"/>
              </w:rPr>
              <w:t>to</w:t>
            </w:r>
            <w:r>
              <w:rPr>
                <w:spacing w:val="-5"/>
                <w:w w:val="95"/>
              </w:rPr>
              <w:t xml:space="preserve"> </w:t>
            </w:r>
            <w:r>
              <w:rPr>
                <w:w w:val="95"/>
              </w:rPr>
              <w:t>provi</w:t>
            </w:r>
            <w:r>
              <w:rPr>
                <w:w w:val="95"/>
              </w:rPr>
              <w:t>de</w:t>
            </w:r>
            <w:r>
              <w:rPr>
                <w:spacing w:val="-5"/>
                <w:w w:val="95"/>
              </w:rPr>
              <w:t xml:space="preserve"> </w:t>
            </w:r>
            <w:r>
              <w:rPr>
                <w:w w:val="95"/>
              </w:rPr>
              <w:t>supportive</w:t>
            </w:r>
            <w:r>
              <w:rPr>
                <w:spacing w:val="-6"/>
                <w:w w:val="95"/>
              </w:rPr>
              <w:t xml:space="preserve"> </w:t>
            </w:r>
            <w:r>
              <w:rPr>
                <w:w w:val="95"/>
              </w:rPr>
              <w:t>care</w:t>
            </w:r>
            <w:r>
              <w:rPr>
                <w:spacing w:val="-5"/>
                <w:w w:val="95"/>
              </w:rPr>
              <w:t xml:space="preserve"> </w:t>
            </w:r>
            <w:r>
              <w:rPr>
                <w:w w:val="95"/>
              </w:rPr>
              <w:t>for</w:t>
            </w:r>
            <w:r>
              <w:rPr>
                <w:spacing w:val="-5"/>
                <w:w w:val="95"/>
              </w:rPr>
              <w:t xml:space="preserve"> </w:t>
            </w:r>
            <w:r>
              <w:rPr>
                <w:w w:val="95"/>
              </w:rPr>
              <w:t>them.</w:t>
            </w:r>
          </w:p>
          <w:p w14:paraId="4A73D0D4" w14:textId="77777777" w:rsidR="006C7D96" w:rsidRDefault="006C7D96">
            <w:pPr>
              <w:pStyle w:val="TableParagraph"/>
              <w:spacing w:before="7"/>
              <w:rPr>
                <w:sz w:val="24"/>
              </w:rPr>
            </w:pPr>
          </w:p>
          <w:p w14:paraId="581F4243" w14:textId="77777777" w:rsidR="006C7D96" w:rsidRDefault="00CA704C">
            <w:pPr>
              <w:pStyle w:val="TableParagraph"/>
              <w:spacing w:before="1"/>
              <w:ind w:left="551" w:right="299"/>
              <w:jc w:val="center"/>
              <w:rPr>
                <w:b/>
                <w:sz w:val="26"/>
              </w:rPr>
            </w:pPr>
            <w:r>
              <w:rPr>
                <w:b/>
                <w:sz w:val="26"/>
              </w:rPr>
              <w:t>Maternal</w:t>
            </w:r>
            <w:r>
              <w:rPr>
                <w:b/>
                <w:spacing w:val="-2"/>
                <w:sz w:val="26"/>
              </w:rPr>
              <w:t xml:space="preserve"> </w:t>
            </w:r>
            <w:r>
              <w:rPr>
                <w:b/>
                <w:sz w:val="26"/>
              </w:rPr>
              <w:t>Stress</w:t>
            </w:r>
            <w:r>
              <w:rPr>
                <w:b/>
                <w:spacing w:val="-1"/>
                <w:sz w:val="26"/>
              </w:rPr>
              <w:t xml:space="preserve"> </w:t>
            </w:r>
            <w:r>
              <w:rPr>
                <w:b/>
                <w:sz w:val="26"/>
              </w:rPr>
              <w:t>and</w:t>
            </w:r>
            <w:r>
              <w:rPr>
                <w:b/>
                <w:spacing w:val="-1"/>
                <w:sz w:val="26"/>
              </w:rPr>
              <w:t xml:space="preserve"> </w:t>
            </w:r>
            <w:r>
              <w:rPr>
                <w:b/>
                <w:sz w:val="26"/>
              </w:rPr>
              <w:t>Substance</w:t>
            </w:r>
            <w:r>
              <w:rPr>
                <w:b/>
                <w:spacing w:val="-26"/>
                <w:sz w:val="26"/>
              </w:rPr>
              <w:t xml:space="preserve"> </w:t>
            </w:r>
            <w:r>
              <w:rPr>
                <w:b/>
                <w:sz w:val="26"/>
              </w:rPr>
              <w:t>Abuse</w:t>
            </w:r>
            <w:r>
              <w:rPr>
                <w:b/>
                <w:spacing w:val="-1"/>
                <w:sz w:val="26"/>
              </w:rPr>
              <w:t xml:space="preserve"> </w:t>
            </w:r>
            <w:r>
              <w:rPr>
                <w:b/>
                <w:sz w:val="26"/>
              </w:rPr>
              <w:t>in</w:t>
            </w:r>
            <w:r>
              <w:rPr>
                <w:b/>
                <w:spacing w:val="-1"/>
                <w:sz w:val="26"/>
              </w:rPr>
              <w:t xml:space="preserve"> </w:t>
            </w:r>
            <w:r>
              <w:rPr>
                <w:b/>
                <w:spacing w:val="-2"/>
                <w:sz w:val="26"/>
              </w:rPr>
              <w:t>Pregnancy</w:t>
            </w:r>
          </w:p>
          <w:p w14:paraId="423DD7BC" w14:textId="77777777" w:rsidR="006C7D96" w:rsidRDefault="00CA704C">
            <w:pPr>
              <w:pStyle w:val="TableParagraph"/>
              <w:spacing w:before="55" w:line="300" w:lineRule="auto"/>
              <w:ind w:left="544" w:right="299" w:firstLine="360"/>
            </w:pPr>
            <w:r>
              <w:t>Before</w:t>
            </w:r>
            <w:r>
              <w:rPr>
                <w:spacing w:val="-16"/>
              </w:rPr>
              <w:t xml:space="preserve"> </w:t>
            </w:r>
            <w:r>
              <w:t>birth,</w:t>
            </w:r>
            <w:r>
              <w:rPr>
                <w:spacing w:val="-18"/>
              </w:rPr>
              <w:t xml:space="preserve"> </w:t>
            </w:r>
            <w:r>
              <w:t>Ella’s</w:t>
            </w:r>
            <w:r>
              <w:rPr>
                <w:spacing w:val="-15"/>
              </w:rPr>
              <w:t xml:space="preserve"> </w:t>
            </w:r>
            <w:r>
              <w:t>world</w:t>
            </w:r>
            <w:r>
              <w:rPr>
                <w:spacing w:val="-14"/>
              </w:rPr>
              <w:t xml:space="preserve"> </w:t>
            </w:r>
            <w:r>
              <w:t>was</w:t>
            </w:r>
            <w:r>
              <w:rPr>
                <w:spacing w:val="-11"/>
              </w:rPr>
              <w:t xml:space="preserve"> </w:t>
            </w:r>
            <w:r>
              <w:t>the</w:t>
            </w:r>
            <w:r>
              <w:rPr>
                <w:spacing w:val="-11"/>
              </w:rPr>
              <w:t xml:space="preserve"> </w:t>
            </w:r>
            <w:r>
              <w:t>womb.</w:t>
            </w:r>
            <w:r>
              <w:rPr>
                <w:spacing w:val="25"/>
              </w:rPr>
              <w:t xml:space="preserve"> </w:t>
            </w:r>
            <w:r>
              <w:t>For</w:t>
            </w:r>
            <w:r>
              <w:rPr>
                <w:spacing w:val="-11"/>
              </w:rPr>
              <w:t xml:space="preserve"> </w:t>
            </w:r>
            <w:r>
              <w:t>the</w:t>
            </w:r>
            <w:r>
              <w:rPr>
                <w:spacing w:val="-11"/>
              </w:rPr>
              <w:t xml:space="preserve"> </w:t>
            </w:r>
            <w:r>
              <w:t>brain</w:t>
            </w:r>
            <w:r>
              <w:rPr>
                <w:spacing w:val="-11"/>
              </w:rPr>
              <w:t xml:space="preserve"> </w:t>
            </w:r>
            <w:r>
              <w:t>of</w:t>
            </w:r>
            <w:r>
              <w:rPr>
                <w:spacing w:val="-11"/>
              </w:rPr>
              <w:t xml:space="preserve"> </w:t>
            </w:r>
            <w:r>
              <w:t>the</w:t>
            </w:r>
            <w:r>
              <w:rPr>
                <w:spacing w:val="-11"/>
              </w:rPr>
              <w:t xml:space="preserve"> </w:t>
            </w:r>
            <w:r>
              <w:t>fetus</w:t>
            </w:r>
            <w:r>
              <w:rPr>
                <w:spacing w:val="-11"/>
              </w:rPr>
              <w:t xml:space="preserve"> </w:t>
            </w:r>
            <w:r>
              <w:t>to</w:t>
            </w:r>
            <w:r>
              <w:rPr>
                <w:spacing w:val="-11"/>
              </w:rPr>
              <w:t xml:space="preserve"> </w:t>
            </w:r>
            <w:r>
              <w:t>develop</w:t>
            </w:r>
            <w:r>
              <w:rPr>
                <w:spacing w:val="-11"/>
              </w:rPr>
              <w:t xml:space="preserve"> </w:t>
            </w:r>
            <w:r>
              <w:t>properly,</w:t>
            </w:r>
            <w:r>
              <w:rPr>
                <w:spacing w:val="-18"/>
              </w:rPr>
              <w:t xml:space="preserve"> </w:t>
            </w:r>
            <w:r>
              <w:t>Monica</w:t>
            </w:r>
            <w:r>
              <w:rPr>
                <w:spacing w:val="-11"/>
              </w:rPr>
              <w:t xml:space="preserve"> </w:t>
            </w:r>
            <w:r>
              <w:t xml:space="preserve">needed </w:t>
            </w:r>
            <w:r>
              <w:rPr>
                <w:w w:val="95"/>
              </w:rPr>
              <w:t>adequate nutrition and needed to avoid alcohol,</w:t>
            </w:r>
            <w:r>
              <w:rPr>
                <w:spacing w:val="-9"/>
                <w:w w:val="95"/>
              </w:rPr>
              <w:t xml:space="preserve"> </w:t>
            </w:r>
            <w:r>
              <w:rPr>
                <w:w w:val="95"/>
              </w:rPr>
              <w:t>drugs,</w:t>
            </w:r>
            <w:r>
              <w:rPr>
                <w:spacing w:val="-9"/>
                <w:w w:val="95"/>
              </w:rPr>
              <w:t xml:space="preserve"> </w:t>
            </w:r>
            <w:r>
              <w:rPr>
                <w:w w:val="95"/>
              </w:rPr>
              <w:t xml:space="preserve">and environmental toxins (National Scientific Council on </w:t>
            </w:r>
            <w:r>
              <w:t>the</w:t>
            </w:r>
            <w:r>
              <w:rPr>
                <w:spacing w:val="-16"/>
              </w:rPr>
              <w:t xml:space="preserve"> </w:t>
            </w:r>
            <w:r>
              <w:t>Developing</w:t>
            </w:r>
            <w:r>
              <w:rPr>
                <w:spacing w:val="-15"/>
              </w:rPr>
              <w:t xml:space="preserve"> </w:t>
            </w:r>
            <w:r>
              <w:t>Child,</w:t>
            </w:r>
            <w:r>
              <w:rPr>
                <w:spacing w:val="-18"/>
              </w:rPr>
              <w:t xml:space="preserve"> </w:t>
            </w:r>
            <w:r>
              <w:t>2005,</w:t>
            </w:r>
            <w:r>
              <w:rPr>
                <w:spacing w:val="-18"/>
              </w:rPr>
              <w:t xml:space="preserve"> </w:t>
            </w:r>
            <w:r>
              <w:t>2006).</w:t>
            </w:r>
            <w:r>
              <w:rPr>
                <w:spacing w:val="17"/>
              </w:rPr>
              <w:t xml:space="preserve"> </w:t>
            </w:r>
            <w:r>
              <w:t>In</w:t>
            </w:r>
            <w:r>
              <w:rPr>
                <w:spacing w:val="-9"/>
              </w:rPr>
              <w:t xml:space="preserve"> </w:t>
            </w:r>
            <w:r>
              <w:t>addition</w:t>
            </w:r>
            <w:r>
              <w:rPr>
                <w:spacing w:val="-10"/>
              </w:rPr>
              <w:t xml:space="preserve"> </w:t>
            </w:r>
            <w:r>
              <w:t>to</w:t>
            </w:r>
            <w:r>
              <w:rPr>
                <w:spacing w:val="-10"/>
              </w:rPr>
              <w:t xml:space="preserve"> </w:t>
            </w:r>
            <w:r>
              <w:t>these</w:t>
            </w:r>
            <w:r>
              <w:rPr>
                <w:spacing w:val="-10"/>
              </w:rPr>
              <w:t xml:space="preserve"> </w:t>
            </w:r>
            <w:r>
              <w:t>physical</w:t>
            </w:r>
            <w:r>
              <w:rPr>
                <w:spacing w:val="-10"/>
              </w:rPr>
              <w:t xml:space="preserve"> </w:t>
            </w:r>
            <w:r>
              <w:t>inputs,</w:t>
            </w:r>
            <w:r>
              <w:rPr>
                <w:spacing w:val="-18"/>
              </w:rPr>
              <w:t xml:space="preserve"> </w:t>
            </w:r>
            <w:r>
              <w:t>studies</w:t>
            </w:r>
            <w:r>
              <w:rPr>
                <w:spacing w:val="-10"/>
              </w:rPr>
              <w:t xml:space="preserve"> </w:t>
            </w:r>
            <w:r>
              <w:t>have</w:t>
            </w:r>
            <w:r>
              <w:rPr>
                <w:spacing w:val="-11"/>
              </w:rPr>
              <w:t xml:space="preserve"> </w:t>
            </w:r>
            <w:r>
              <w:t>found</w:t>
            </w:r>
            <w:r>
              <w:rPr>
                <w:spacing w:val="-10"/>
              </w:rPr>
              <w:t xml:space="preserve"> </w:t>
            </w:r>
            <w:r>
              <w:t>that</w:t>
            </w:r>
            <w:r>
              <w:rPr>
                <w:spacing w:val="-10"/>
              </w:rPr>
              <w:t xml:space="preserve"> </w:t>
            </w:r>
            <w:r>
              <w:t>if</w:t>
            </w:r>
            <w:r>
              <w:rPr>
                <w:spacing w:val="-10"/>
              </w:rPr>
              <w:t xml:space="preserve"> </w:t>
            </w:r>
            <w:r>
              <w:t>the</w:t>
            </w:r>
            <w:r>
              <w:rPr>
                <w:spacing w:val="-10"/>
              </w:rPr>
              <w:t xml:space="preserve"> </w:t>
            </w:r>
            <w:r>
              <w:t>mother</w:t>
            </w:r>
          </w:p>
          <w:p w14:paraId="598A2781" w14:textId="77777777" w:rsidR="006C7D96" w:rsidRDefault="00CA704C">
            <w:pPr>
              <w:pStyle w:val="TableParagraph"/>
              <w:spacing w:before="4" w:line="300" w:lineRule="auto"/>
              <w:ind w:left="544" w:right="299"/>
            </w:pPr>
            <w:r>
              <w:t>is</w:t>
            </w:r>
            <w:r>
              <w:rPr>
                <w:spacing w:val="-16"/>
              </w:rPr>
              <w:t xml:space="preserve"> </w:t>
            </w:r>
            <w:r>
              <w:t>depressed</w:t>
            </w:r>
            <w:r>
              <w:rPr>
                <w:spacing w:val="-12"/>
              </w:rPr>
              <w:t xml:space="preserve"> </w:t>
            </w:r>
            <w:r>
              <w:t>or</w:t>
            </w:r>
            <w:r>
              <w:rPr>
                <w:spacing w:val="-11"/>
              </w:rPr>
              <w:t xml:space="preserve"> </w:t>
            </w:r>
            <w:r>
              <w:t>under</w:t>
            </w:r>
            <w:r>
              <w:rPr>
                <w:spacing w:val="-11"/>
              </w:rPr>
              <w:t xml:space="preserve"> </w:t>
            </w:r>
            <w:r>
              <w:t>extreme</w:t>
            </w:r>
            <w:r>
              <w:rPr>
                <w:spacing w:val="-11"/>
              </w:rPr>
              <w:t xml:space="preserve"> </w:t>
            </w:r>
            <w:r>
              <w:t>stress,</w:t>
            </w:r>
            <w:r>
              <w:rPr>
                <w:spacing w:val="-18"/>
              </w:rPr>
              <w:t xml:space="preserve"> </w:t>
            </w:r>
            <w:r>
              <w:t>this</w:t>
            </w:r>
            <w:r>
              <w:rPr>
                <w:spacing w:val="-11"/>
              </w:rPr>
              <w:t xml:space="preserve"> </w:t>
            </w:r>
            <w:r>
              <w:t>too</w:t>
            </w:r>
            <w:r>
              <w:rPr>
                <w:spacing w:val="-11"/>
              </w:rPr>
              <w:t xml:space="preserve"> </w:t>
            </w:r>
            <w:r>
              <w:t>can</w:t>
            </w:r>
            <w:r>
              <w:rPr>
                <w:spacing w:val="-11"/>
              </w:rPr>
              <w:t xml:space="preserve"> </w:t>
            </w:r>
            <w:r>
              <w:t>have</w:t>
            </w:r>
            <w:r>
              <w:rPr>
                <w:spacing w:val="-11"/>
              </w:rPr>
              <w:t xml:space="preserve"> </w:t>
            </w:r>
            <w:r>
              <w:t>negative</w:t>
            </w:r>
            <w:r>
              <w:rPr>
                <w:spacing w:val="-11"/>
              </w:rPr>
              <w:t xml:space="preserve"> </w:t>
            </w:r>
            <w:r>
              <w:t>effects</w:t>
            </w:r>
            <w:r>
              <w:rPr>
                <w:spacing w:val="-11"/>
              </w:rPr>
              <w:t xml:space="preserve"> </w:t>
            </w:r>
            <w:r>
              <w:t>on</w:t>
            </w:r>
            <w:r>
              <w:rPr>
                <w:spacing w:val="-11"/>
              </w:rPr>
              <w:t xml:space="preserve"> </w:t>
            </w:r>
            <w:r>
              <w:t>the</w:t>
            </w:r>
            <w:r>
              <w:rPr>
                <w:spacing w:val="-11"/>
              </w:rPr>
              <w:t xml:space="preserve"> </w:t>
            </w:r>
            <w:r>
              <w:t>developing</w:t>
            </w:r>
            <w:r>
              <w:rPr>
                <w:spacing w:val="-11"/>
              </w:rPr>
              <w:t xml:space="preserve"> </w:t>
            </w:r>
            <w:r>
              <w:t>brain</w:t>
            </w:r>
            <w:r>
              <w:rPr>
                <w:spacing w:val="-11"/>
              </w:rPr>
              <w:t xml:space="preserve"> </w:t>
            </w:r>
            <w:r>
              <w:t>of</w:t>
            </w:r>
            <w:r>
              <w:rPr>
                <w:spacing w:val="-11"/>
              </w:rPr>
              <w:t xml:space="preserve"> </w:t>
            </w:r>
            <w:r>
              <w:t>the</w:t>
            </w:r>
            <w:r>
              <w:rPr>
                <w:spacing w:val="-11"/>
              </w:rPr>
              <w:t xml:space="preserve"> </w:t>
            </w:r>
            <w:r>
              <w:t xml:space="preserve">fetus </w:t>
            </w:r>
            <w:r>
              <w:rPr>
                <w:w w:val="95"/>
              </w:rPr>
              <w:t>(Salisbury et al.,</w:t>
            </w:r>
            <w:r>
              <w:rPr>
                <w:spacing w:val="-14"/>
                <w:w w:val="95"/>
              </w:rPr>
              <w:t xml:space="preserve"> </w:t>
            </w:r>
            <w:r>
              <w:rPr>
                <w:w w:val="95"/>
              </w:rPr>
              <w:t>2005;</w:t>
            </w:r>
            <w:r>
              <w:rPr>
                <w:spacing w:val="-14"/>
                <w:w w:val="95"/>
              </w:rPr>
              <w:t xml:space="preserve"> </w:t>
            </w:r>
            <w:r>
              <w:rPr>
                <w:w w:val="95"/>
              </w:rPr>
              <w:t>Ruiz &amp;</w:t>
            </w:r>
            <w:r>
              <w:rPr>
                <w:spacing w:val="-9"/>
                <w:w w:val="95"/>
              </w:rPr>
              <w:t xml:space="preserve"> </w:t>
            </w:r>
            <w:r>
              <w:rPr>
                <w:w w:val="95"/>
              </w:rPr>
              <w:t>Avant,</w:t>
            </w:r>
            <w:r>
              <w:rPr>
                <w:spacing w:val="-14"/>
                <w:w w:val="95"/>
              </w:rPr>
              <w:t xml:space="preserve"> </w:t>
            </w:r>
            <w:r>
              <w:rPr>
                <w:w w:val="95"/>
              </w:rPr>
              <w:t>2005).</w:t>
            </w:r>
            <w:r>
              <w:rPr>
                <w:spacing w:val="40"/>
              </w:rPr>
              <w:t xml:space="preserve"> </w:t>
            </w:r>
            <w:r>
              <w:rPr>
                <w:w w:val="95"/>
              </w:rPr>
              <w:t>In this prenatal period,</w:t>
            </w:r>
            <w:r>
              <w:rPr>
                <w:spacing w:val="-14"/>
                <w:w w:val="95"/>
              </w:rPr>
              <w:t xml:space="preserve"> </w:t>
            </w:r>
            <w:r>
              <w:rPr>
                <w:w w:val="95"/>
              </w:rPr>
              <w:t xml:space="preserve">screening and offering services for nutritional </w:t>
            </w:r>
            <w:r>
              <w:t>deficits,</w:t>
            </w:r>
            <w:r>
              <w:rPr>
                <w:spacing w:val="-18"/>
              </w:rPr>
              <w:t xml:space="preserve"> </w:t>
            </w:r>
            <w:r>
              <w:t>substance</w:t>
            </w:r>
            <w:r>
              <w:rPr>
                <w:spacing w:val="-16"/>
              </w:rPr>
              <w:t xml:space="preserve"> </w:t>
            </w:r>
            <w:r>
              <w:t>abuse</w:t>
            </w:r>
            <w:r>
              <w:rPr>
                <w:spacing w:val="-15"/>
              </w:rPr>
              <w:t xml:space="preserve"> </w:t>
            </w:r>
            <w:r>
              <w:t>problems,</w:t>
            </w:r>
            <w:r>
              <w:rPr>
                <w:spacing w:val="-18"/>
              </w:rPr>
              <w:t xml:space="preserve"> </w:t>
            </w:r>
            <w:r>
              <w:t>the</w:t>
            </w:r>
            <w:r>
              <w:rPr>
                <w:spacing w:val="-15"/>
              </w:rPr>
              <w:t xml:space="preserve"> </w:t>
            </w:r>
            <w:r>
              <w:t>presence</w:t>
            </w:r>
            <w:r>
              <w:rPr>
                <w:spacing w:val="-16"/>
              </w:rPr>
              <w:t xml:space="preserve"> </w:t>
            </w:r>
            <w:r>
              <w:t>of</w:t>
            </w:r>
            <w:r>
              <w:rPr>
                <w:spacing w:val="-11"/>
              </w:rPr>
              <w:t xml:space="preserve"> </w:t>
            </w:r>
            <w:r>
              <w:t>family</w:t>
            </w:r>
            <w:r>
              <w:rPr>
                <w:spacing w:val="-11"/>
              </w:rPr>
              <w:t xml:space="preserve"> </w:t>
            </w:r>
            <w:r>
              <w:t>violence,</w:t>
            </w:r>
            <w:r>
              <w:rPr>
                <w:spacing w:val="-18"/>
              </w:rPr>
              <w:t xml:space="preserve"> </w:t>
            </w:r>
            <w:r>
              <w:t>and</w:t>
            </w:r>
            <w:r>
              <w:rPr>
                <w:spacing w:val="-11"/>
              </w:rPr>
              <w:t xml:space="preserve"> </w:t>
            </w:r>
            <w:r>
              <w:t>mental</w:t>
            </w:r>
            <w:r>
              <w:rPr>
                <w:spacing w:val="-11"/>
              </w:rPr>
              <w:t xml:space="preserve"> </w:t>
            </w:r>
            <w:r>
              <w:t>health</w:t>
            </w:r>
            <w:r>
              <w:rPr>
                <w:spacing w:val="-11"/>
              </w:rPr>
              <w:t xml:space="preserve"> </w:t>
            </w:r>
            <w:r>
              <w:t>issues</w:t>
            </w:r>
            <w:r>
              <w:rPr>
                <w:spacing w:val="-11"/>
              </w:rPr>
              <w:t xml:space="preserve"> </w:t>
            </w:r>
            <w:r>
              <w:t>is</w:t>
            </w:r>
            <w:r>
              <w:rPr>
                <w:spacing w:val="-11"/>
              </w:rPr>
              <w:t xml:space="preserve"> </w:t>
            </w:r>
            <w:r>
              <w:t>the</w:t>
            </w:r>
            <w:r>
              <w:rPr>
                <w:spacing w:val="-11"/>
              </w:rPr>
              <w:t xml:space="preserve"> </w:t>
            </w:r>
            <w:r>
              <w:t>first</w:t>
            </w:r>
            <w:r>
              <w:rPr>
                <w:spacing w:val="-11"/>
              </w:rPr>
              <w:t xml:space="preserve"> </w:t>
            </w:r>
            <w:r>
              <w:t>line</w:t>
            </w:r>
            <w:r>
              <w:rPr>
                <w:spacing w:val="-11"/>
              </w:rPr>
              <w:t xml:space="preserve"> </w:t>
            </w:r>
            <w:r>
              <w:t>of</w:t>
            </w:r>
          </w:p>
        </w:tc>
      </w:tr>
      <w:tr w:rsidR="006C7D96" w14:paraId="25508D75" w14:textId="77777777">
        <w:trPr>
          <w:trHeight w:val="343"/>
        </w:trPr>
        <w:tc>
          <w:tcPr>
            <w:tcW w:w="3564" w:type="dxa"/>
            <w:tcBorders>
              <w:left w:val="nil"/>
              <w:bottom w:val="nil"/>
              <w:right w:val="single" w:sz="4" w:space="0" w:color="000000"/>
            </w:tcBorders>
            <w:shd w:val="clear" w:color="auto" w:fill="E8E5D8"/>
          </w:tcPr>
          <w:p w14:paraId="233D9110" w14:textId="77777777" w:rsidR="006C7D96" w:rsidRDefault="006C7D96">
            <w:pPr>
              <w:pStyle w:val="TableParagraph"/>
              <w:rPr>
                <w:rFonts w:ascii="Times New Roman"/>
              </w:rPr>
            </w:pPr>
          </w:p>
        </w:tc>
        <w:tc>
          <w:tcPr>
            <w:tcW w:w="3367" w:type="dxa"/>
            <w:tcBorders>
              <w:left w:val="single" w:sz="4" w:space="0" w:color="000000"/>
              <w:bottom w:val="single" w:sz="4" w:space="0" w:color="000000"/>
              <w:right w:val="single" w:sz="4" w:space="0" w:color="000000"/>
            </w:tcBorders>
            <w:shd w:val="clear" w:color="auto" w:fill="FFFFFF"/>
          </w:tcPr>
          <w:p w14:paraId="0BF2DA86"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13</w:t>
            </w:r>
          </w:p>
        </w:tc>
        <w:tc>
          <w:tcPr>
            <w:tcW w:w="3545" w:type="dxa"/>
            <w:tcBorders>
              <w:left w:val="single" w:sz="4" w:space="0" w:color="000000"/>
              <w:bottom w:val="nil"/>
              <w:right w:val="nil"/>
            </w:tcBorders>
            <w:shd w:val="clear" w:color="auto" w:fill="E8E5D8"/>
          </w:tcPr>
          <w:p w14:paraId="7EB5F3A2" w14:textId="77777777" w:rsidR="006C7D96" w:rsidRDefault="006C7D96">
            <w:pPr>
              <w:pStyle w:val="TableParagraph"/>
              <w:rPr>
                <w:rFonts w:ascii="Times New Roman"/>
              </w:rPr>
            </w:pPr>
          </w:p>
        </w:tc>
      </w:tr>
    </w:tbl>
    <w:p w14:paraId="1E4F81DF" w14:textId="77777777" w:rsidR="006C7D96" w:rsidRDefault="00CA704C">
      <w:pPr>
        <w:rPr>
          <w:sz w:val="2"/>
          <w:szCs w:val="2"/>
        </w:rPr>
      </w:pPr>
      <w:r>
        <w:pict w14:anchorId="27AACD42">
          <v:rect id="docshape109" o:spid="_x0000_s1670" style="position:absolute;margin-left:0;margin-top:0;width:612pt;height:11in;z-index:-18021376;mso-position-horizontal-relative:page;mso-position-vertical-relative:page" fillcolor="#e8e5d8" stroked="f">
            <w10:wrap anchorx="page" anchory="page"/>
          </v:rect>
        </w:pict>
      </w:r>
      <w:r>
        <w:pict w14:anchorId="5E91298D">
          <v:group id="docshapegroup110" o:spid="_x0000_s1666" style="position:absolute;margin-left:43.8pt;margin-top:43pt;width:543.55pt;height:705.4pt;z-index:-18020864;mso-position-horizontal-relative:page;mso-position-vertical-relative:page" coordorigin="876,860" coordsize="10871,14108">
            <v:rect id="docshape111" o:spid="_x0000_s1669" style="position:absolute;left:875;top:860;width:10477;height:14108" stroked="f"/>
            <v:rect id="docshape112" o:spid="_x0000_s1668" style="position:absolute;left:3420;top:860;width:5383;height:495" fillcolor="#b2a97e" stroked="f"/>
            <v:shape id="docshape113" o:spid="_x0000_s1667" type="#_x0000_t75" alt="Toddler girl with her hands on her face" style="position:absolute;left:7968;top:4680;width:3778;height:3840">
              <v:imagedata r:id="rId21" o:title=""/>
            </v:shape>
            <w10:wrap anchorx="page" anchory="page"/>
          </v:group>
        </w:pict>
      </w:r>
    </w:p>
    <w:p w14:paraId="6B35FC9C" w14:textId="77777777" w:rsidR="006C7D96" w:rsidRDefault="006C7D96">
      <w:pPr>
        <w:rPr>
          <w:sz w:val="2"/>
          <w:szCs w:val="2"/>
        </w:rPr>
        <w:sectPr w:rsidR="006C7D96">
          <w:pgSz w:w="12240" w:h="15840"/>
          <w:pgMar w:top="700" w:right="360" w:bottom="280" w:left="260" w:header="720" w:footer="720" w:gutter="0"/>
          <w:cols w:space="720"/>
        </w:sectPr>
      </w:pPr>
    </w:p>
    <w:p w14:paraId="1128DA25" w14:textId="77777777" w:rsidR="006C7D96" w:rsidRDefault="00CA704C">
      <w:pPr>
        <w:pStyle w:val="BodyText"/>
        <w:spacing w:before="108"/>
        <w:ind w:left="1160"/>
      </w:pPr>
      <w:r>
        <w:rPr>
          <w:w w:val="95"/>
        </w:rPr>
        <w:lastRenderedPageBreak/>
        <w:t>protection</w:t>
      </w:r>
      <w:r>
        <w:rPr>
          <w:spacing w:val="3"/>
        </w:rPr>
        <w:t xml:space="preserve"> </w:t>
      </w:r>
      <w:r>
        <w:rPr>
          <w:w w:val="95"/>
        </w:rPr>
        <w:t>for</w:t>
      </w:r>
      <w:r>
        <w:rPr>
          <w:spacing w:val="4"/>
        </w:rPr>
        <w:t xml:space="preserve"> </w:t>
      </w:r>
      <w:r>
        <w:rPr>
          <w:w w:val="95"/>
        </w:rPr>
        <w:t>both</w:t>
      </w:r>
      <w:r>
        <w:rPr>
          <w:spacing w:val="4"/>
        </w:rPr>
        <w:t xml:space="preserve"> </w:t>
      </w:r>
      <w:r>
        <w:rPr>
          <w:w w:val="95"/>
        </w:rPr>
        <w:t>mother</w:t>
      </w:r>
      <w:r>
        <w:rPr>
          <w:spacing w:val="4"/>
        </w:rPr>
        <w:t xml:space="preserve"> </w:t>
      </w:r>
      <w:r>
        <w:rPr>
          <w:w w:val="95"/>
        </w:rPr>
        <w:t>and</w:t>
      </w:r>
      <w:r>
        <w:rPr>
          <w:spacing w:val="3"/>
        </w:rPr>
        <w:t xml:space="preserve"> </w:t>
      </w:r>
      <w:r>
        <w:rPr>
          <w:spacing w:val="-2"/>
          <w:w w:val="95"/>
        </w:rPr>
        <w:t>fetus.</w:t>
      </w:r>
    </w:p>
    <w:p w14:paraId="67457F73" w14:textId="77777777" w:rsidR="006C7D96" w:rsidRDefault="00CA704C">
      <w:pPr>
        <w:pStyle w:val="BodyText"/>
        <w:spacing w:before="65" w:line="300" w:lineRule="auto"/>
        <w:ind w:left="1160" w:right="892" w:firstLine="360"/>
      </w:pPr>
      <w:r>
        <w:rPr>
          <w:spacing w:val="-4"/>
        </w:rPr>
        <w:t>Abuse</w:t>
      </w:r>
      <w:r>
        <w:rPr>
          <w:spacing w:val="-6"/>
        </w:rPr>
        <w:t xml:space="preserve"> </w:t>
      </w:r>
      <w:r>
        <w:rPr>
          <w:spacing w:val="-4"/>
        </w:rPr>
        <w:t>of</w:t>
      </w:r>
      <w:r>
        <w:rPr>
          <w:spacing w:val="-6"/>
        </w:rPr>
        <w:t xml:space="preserve"> </w:t>
      </w:r>
      <w:r>
        <w:rPr>
          <w:spacing w:val="-4"/>
        </w:rPr>
        <w:t>alcohol</w:t>
      </w:r>
      <w:r>
        <w:rPr>
          <w:spacing w:val="-6"/>
        </w:rPr>
        <w:t xml:space="preserve"> </w:t>
      </w:r>
      <w:r>
        <w:rPr>
          <w:spacing w:val="-4"/>
        </w:rPr>
        <w:t>poses</w:t>
      </w:r>
      <w:r>
        <w:rPr>
          <w:spacing w:val="-6"/>
        </w:rPr>
        <w:t xml:space="preserve"> </w:t>
      </w:r>
      <w:r>
        <w:rPr>
          <w:spacing w:val="-4"/>
        </w:rPr>
        <w:t>a</w:t>
      </w:r>
      <w:r>
        <w:rPr>
          <w:spacing w:val="-6"/>
        </w:rPr>
        <w:t xml:space="preserve"> </w:t>
      </w:r>
      <w:r>
        <w:rPr>
          <w:spacing w:val="-4"/>
        </w:rPr>
        <w:t>severe</w:t>
      </w:r>
      <w:r>
        <w:rPr>
          <w:spacing w:val="-6"/>
        </w:rPr>
        <w:t xml:space="preserve"> </w:t>
      </w:r>
      <w:r>
        <w:rPr>
          <w:spacing w:val="-4"/>
        </w:rPr>
        <w:t>threat</w:t>
      </w:r>
      <w:r>
        <w:rPr>
          <w:spacing w:val="-6"/>
        </w:rPr>
        <w:t xml:space="preserve"> </w:t>
      </w:r>
      <w:r>
        <w:rPr>
          <w:spacing w:val="-4"/>
        </w:rPr>
        <w:t>to</w:t>
      </w:r>
      <w:r>
        <w:rPr>
          <w:spacing w:val="-6"/>
        </w:rPr>
        <w:t xml:space="preserve"> </w:t>
      </w:r>
      <w:r>
        <w:rPr>
          <w:spacing w:val="-4"/>
        </w:rPr>
        <w:t>the</w:t>
      </w:r>
      <w:r>
        <w:rPr>
          <w:spacing w:val="-6"/>
        </w:rPr>
        <w:t xml:space="preserve"> </w:t>
      </w:r>
      <w:r>
        <w:rPr>
          <w:spacing w:val="-4"/>
        </w:rPr>
        <w:t>developing</w:t>
      </w:r>
      <w:r>
        <w:rPr>
          <w:spacing w:val="-6"/>
        </w:rPr>
        <w:t xml:space="preserve"> </w:t>
      </w:r>
      <w:r>
        <w:rPr>
          <w:spacing w:val="-4"/>
        </w:rPr>
        <w:t>fetus,</w:t>
      </w:r>
      <w:r>
        <w:rPr>
          <w:spacing w:val="-24"/>
        </w:rPr>
        <w:t xml:space="preserve"> </w:t>
      </w:r>
      <w:r>
        <w:rPr>
          <w:spacing w:val="-4"/>
        </w:rPr>
        <w:t>and</w:t>
      </w:r>
      <w:r>
        <w:rPr>
          <w:spacing w:val="-6"/>
        </w:rPr>
        <w:t xml:space="preserve"> </w:t>
      </w:r>
      <w:r>
        <w:rPr>
          <w:spacing w:val="-4"/>
        </w:rPr>
        <w:t>alcohol</w:t>
      </w:r>
      <w:r>
        <w:rPr>
          <w:spacing w:val="-6"/>
        </w:rPr>
        <w:t xml:space="preserve"> </w:t>
      </w:r>
      <w:r>
        <w:rPr>
          <w:spacing w:val="-4"/>
        </w:rPr>
        <w:t>is</w:t>
      </w:r>
      <w:r>
        <w:rPr>
          <w:spacing w:val="-6"/>
        </w:rPr>
        <w:t xml:space="preserve"> </w:t>
      </w:r>
      <w:r>
        <w:rPr>
          <w:spacing w:val="-4"/>
        </w:rPr>
        <w:t>more</w:t>
      </w:r>
      <w:r>
        <w:rPr>
          <w:spacing w:val="-6"/>
        </w:rPr>
        <w:t xml:space="preserve"> </w:t>
      </w:r>
      <w:r>
        <w:rPr>
          <w:spacing w:val="-4"/>
        </w:rPr>
        <w:t>commonly</w:t>
      </w:r>
      <w:r>
        <w:rPr>
          <w:spacing w:val="-6"/>
        </w:rPr>
        <w:t xml:space="preserve"> </w:t>
      </w:r>
      <w:r>
        <w:rPr>
          <w:spacing w:val="-4"/>
        </w:rPr>
        <w:t>used</w:t>
      </w:r>
      <w:r>
        <w:rPr>
          <w:spacing w:val="-6"/>
        </w:rPr>
        <w:t xml:space="preserve"> </w:t>
      </w:r>
      <w:r>
        <w:rPr>
          <w:spacing w:val="-4"/>
        </w:rPr>
        <w:t>than illegal</w:t>
      </w:r>
      <w:r>
        <w:rPr>
          <w:spacing w:val="-12"/>
        </w:rPr>
        <w:t xml:space="preserve"> </w:t>
      </w:r>
      <w:r>
        <w:rPr>
          <w:spacing w:val="-4"/>
        </w:rPr>
        <w:t>substances.</w:t>
      </w:r>
      <w:r>
        <w:rPr>
          <w:spacing w:val="29"/>
        </w:rPr>
        <w:t xml:space="preserve"> </w:t>
      </w:r>
      <w:r>
        <w:rPr>
          <w:spacing w:val="-4"/>
        </w:rPr>
        <w:t>In</w:t>
      </w:r>
      <w:r>
        <w:rPr>
          <w:spacing w:val="-9"/>
        </w:rPr>
        <w:t xml:space="preserve"> </w:t>
      </w:r>
      <w:r>
        <w:rPr>
          <w:spacing w:val="-4"/>
        </w:rPr>
        <w:t>one</w:t>
      </w:r>
      <w:r>
        <w:rPr>
          <w:spacing w:val="-9"/>
        </w:rPr>
        <w:t xml:space="preserve"> </w:t>
      </w:r>
      <w:r>
        <w:rPr>
          <w:spacing w:val="-4"/>
        </w:rPr>
        <w:t>study,</w:t>
      </w:r>
      <w:r>
        <w:rPr>
          <w:spacing w:val="-24"/>
        </w:rPr>
        <w:t xml:space="preserve"> </w:t>
      </w:r>
      <w:r>
        <w:rPr>
          <w:spacing w:val="-4"/>
        </w:rPr>
        <w:t>23</w:t>
      </w:r>
      <w:r>
        <w:rPr>
          <w:spacing w:val="-9"/>
        </w:rPr>
        <w:t xml:space="preserve"> </w:t>
      </w:r>
      <w:r>
        <w:rPr>
          <w:spacing w:val="-4"/>
        </w:rPr>
        <w:t>percent</w:t>
      </w:r>
      <w:r>
        <w:rPr>
          <w:spacing w:val="-9"/>
        </w:rPr>
        <w:t xml:space="preserve"> </w:t>
      </w:r>
      <w:r>
        <w:rPr>
          <w:spacing w:val="-4"/>
        </w:rPr>
        <w:t>of</w:t>
      </w:r>
      <w:r>
        <w:rPr>
          <w:spacing w:val="-9"/>
        </w:rPr>
        <w:t xml:space="preserve"> </w:t>
      </w:r>
      <w:r>
        <w:rPr>
          <w:spacing w:val="-4"/>
        </w:rPr>
        <w:t>pregnant</w:t>
      </w:r>
      <w:r>
        <w:rPr>
          <w:spacing w:val="-9"/>
        </w:rPr>
        <w:t xml:space="preserve"> </w:t>
      </w:r>
      <w:r>
        <w:rPr>
          <w:spacing w:val="-4"/>
        </w:rPr>
        <w:t>women</w:t>
      </w:r>
      <w:r>
        <w:rPr>
          <w:spacing w:val="-9"/>
        </w:rPr>
        <w:t xml:space="preserve"> </w:t>
      </w:r>
      <w:r>
        <w:rPr>
          <w:spacing w:val="-4"/>
        </w:rPr>
        <w:t>drank</w:t>
      </w:r>
      <w:r>
        <w:rPr>
          <w:spacing w:val="-9"/>
        </w:rPr>
        <w:t xml:space="preserve"> </w:t>
      </w:r>
      <w:r>
        <w:rPr>
          <w:spacing w:val="-4"/>
        </w:rPr>
        <w:t>alcohol</w:t>
      </w:r>
      <w:r>
        <w:rPr>
          <w:spacing w:val="-9"/>
        </w:rPr>
        <w:t xml:space="preserve"> </w:t>
      </w:r>
      <w:r>
        <w:rPr>
          <w:spacing w:val="-4"/>
        </w:rPr>
        <w:t>while</w:t>
      </w:r>
      <w:r>
        <w:rPr>
          <w:spacing w:val="-9"/>
        </w:rPr>
        <w:t xml:space="preserve"> </w:t>
      </w:r>
      <w:r>
        <w:rPr>
          <w:spacing w:val="-4"/>
        </w:rPr>
        <w:t>pregnant,</w:t>
      </w:r>
      <w:r>
        <w:rPr>
          <w:spacing w:val="-24"/>
        </w:rPr>
        <w:t xml:space="preserve"> </w:t>
      </w:r>
      <w:r>
        <w:rPr>
          <w:spacing w:val="-4"/>
        </w:rPr>
        <w:t>while</w:t>
      </w:r>
      <w:r>
        <w:rPr>
          <w:spacing w:val="-9"/>
        </w:rPr>
        <w:t xml:space="preserve"> </w:t>
      </w:r>
      <w:r>
        <w:rPr>
          <w:spacing w:val="-4"/>
        </w:rPr>
        <w:t>6</w:t>
      </w:r>
      <w:r>
        <w:rPr>
          <w:spacing w:val="-9"/>
        </w:rPr>
        <w:t xml:space="preserve"> </w:t>
      </w:r>
      <w:r>
        <w:rPr>
          <w:spacing w:val="-4"/>
        </w:rPr>
        <w:t xml:space="preserve">percent </w:t>
      </w:r>
      <w:r>
        <w:rPr>
          <w:w w:val="95"/>
        </w:rPr>
        <w:t>used</w:t>
      </w:r>
      <w:r>
        <w:rPr>
          <w:spacing w:val="-13"/>
          <w:w w:val="95"/>
        </w:rPr>
        <w:t xml:space="preserve"> </w:t>
      </w:r>
      <w:r>
        <w:rPr>
          <w:w w:val="95"/>
        </w:rPr>
        <w:t>marijuana</w:t>
      </w:r>
      <w:r>
        <w:rPr>
          <w:spacing w:val="-11"/>
          <w:w w:val="95"/>
        </w:rPr>
        <w:t xml:space="preserve"> </w:t>
      </w:r>
      <w:r>
        <w:rPr>
          <w:w w:val="95"/>
        </w:rPr>
        <w:t>and</w:t>
      </w:r>
      <w:r>
        <w:rPr>
          <w:spacing w:val="-9"/>
          <w:w w:val="95"/>
        </w:rPr>
        <w:t xml:space="preserve"> </w:t>
      </w:r>
      <w:r>
        <w:rPr>
          <w:w w:val="95"/>
        </w:rPr>
        <w:t>5</w:t>
      </w:r>
      <w:r>
        <w:rPr>
          <w:spacing w:val="-9"/>
          <w:w w:val="95"/>
        </w:rPr>
        <w:t xml:space="preserve"> </w:t>
      </w:r>
      <w:r>
        <w:rPr>
          <w:w w:val="95"/>
        </w:rPr>
        <w:t>percent</w:t>
      </w:r>
      <w:r>
        <w:rPr>
          <w:spacing w:val="-9"/>
          <w:w w:val="95"/>
        </w:rPr>
        <w:t xml:space="preserve"> </w:t>
      </w:r>
      <w:r>
        <w:rPr>
          <w:w w:val="95"/>
        </w:rPr>
        <w:t>used</w:t>
      </w:r>
      <w:r>
        <w:rPr>
          <w:spacing w:val="-9"/>
          <w:w w:val="95"/>
        </w:rPr>
        <w:t xml:space="preserve"> </w:t>
      </w:r>
      <w:r>
        <w:rPr>
          <w:w w:val="95"/>
        </w:rPr>
        <w:t>methamphetamine</w:t>
      </w:r>
      <w:r>
        <w:rPr>
          <w:spacing w:val="-9"/>
          <w:w w:val="95"/>
        </w:rPr>
        <w:t xml:space="preserve"> </w:t>
      </w:r>
      <w:r>
        <w:rPr>
          <w:w w:val="95"/>
        </w:rPr>
        <w:t>(Arria,</w:t>
      </w:r>
      <w:r>
        <w:rPr>
          <w:spacing w:val="-21"/>
          <w:w w:val="95"/>
        </w:rPr>
        <w:t xml:space="preserve"> </w:t>
      </w:r>
      <w:r>
        <w:rPr>
          <w:w w:val="95"/>
        </w:rPr>
        <w:t>et</w:t>
      </w:r>
      <w:r>
        <w:rPr>
          <w:spacing w:val="-9"/>
          <w:w w:val="95"/>
        </w:rPr>
        <w:t xml:space="preserve"> </w:t>
      </w:r>
      <w:r>
        <w:rPr>
          <w:w w:val="95"/>
        </w:rPr>
        <w:t>al.,</w:t>
      </w:r>
      <w:r>
        <w:rPr>
          <w:spacing w:val="-21"/>
          <w:w w:val="95"/>
        </w:rPr>
        <w:t xml:space="preserve"> </w:t>
      </w:r>
      <w:r>
        <w:rPr>
          <w:w w:val="95"/>
        </w:rPr>
        <w:t>2006).</w:t>
      </w:r>
      <w:r>
        <w:rPr>
          <w:spacing w:val="25"/>
        </w:rPr>
        <w:t xml:space="preserve"> </w:t>
      </w:r>
      <w:r>
        <w:rPr>
          <w:w w:val="95"/>
        </w:rPr>
        <w:t>Babies</w:t>
      </w:r>
      <w:r>
        <w:rPr>
          <w:spacing w:val="-9"/>
          <w:w w:val="95"/>
        </w:rPr>
        <w:t xml:space="preserve"> </w:t>
      </w:r>
      <w:r>
        <w:rPr>
          <w:w w:val="95"/>
        </w:rPr>
        <w:t>exposed</w:t>
      </w:r>
      <w:r>
        <w:rPr>
          <w:spacing w:val="-9"/>
          <w:w w:val="95"/>
        </w:rPr>
        <w:t xml:space="preserve"> </w:t>
      </w:r>
      <w:r>
        <w:rPr>
          <w:w w:val="95"/>
        </w:rPr>
        <w:t>prenatally</w:t>
      </w:r>
      <w:r>
        <w:rPr>
          <w:spacing w:val="-9"/>
          <w:w w:val="95"/>
        </w:rPr>
        <w:t xml:space="preserve"> </w:t>
      </w:r>
      <w:r>
        <w:rPr>
          <w:w w:val="95"/>
        </w:rPr>
        <w:t>to</w:t>
      </w:r>
      <w:r>
        <w:rPr>
          <w:spacing w:val="-9"/>
          <w:w w:val="95"/>
        </w:rPr>
        <w:t xml:space="preserve"> </w:t>
      </w:r>
      <w:r>
        <w:rPr>
          <w:w w:val="95"/>
        </w:rPr>
        <w:t>alcohol can</w:t>
      </w:r>
      <w:r>
        <w:rPr>
          <w:spacing w:val="-4"/>
          <w:w w:val="95"/>
        </w:rPr>
        <w:t xml:space="preserve"> </w:t>
      </w:r>
      <w:r>
        <w:rPr>
          <w:w w:val="95"/>
        </w:rPr>
        <w:t>suffer</w:t>
      </w:r>
      <w:r>
        <w:rPr>
          <w:spacing w:val="-4"/>
          <w:w w:val="95"/>
        </w:rPr>
        <w:t xml:space="preserve"> </w:t>
      </w:r>
      <w:r>
        <w:rPr>
          <w:w w:val="95"/>
        </w:rPr>
        <w:t>from</w:t>
      </w:r>
      <w:r>
        <w:rPr>
          <w:spacing w:val="-4"/>
          <w:w w:val="95"/>
        </w:rPr>
        <w:t xml:space="preserve"> </w:t>
      </w:r>
      <w:r>
        <w:rPr>
          <w:w w:val="95"/>
        </w:rPr>
        <w:t>fetal</w:t>
      </w:r>
      <w:r>
        <w:rPr>
          <w:spacing w:val="-4"/>
          <w:w w:val="95"/>
        </w:rPr>
        <w:t xml:space="preserve"> </w:t>
      </w:r>
      <w:r>
        <w:rPr>
          <w:w w:val="95"/>
        </w:rPr>
        <w:t>alcohol</w:t>
      </w:r>
      <w:r>
        <w:rPr>
          <w:spacing w:val="-4"/>
          <w:w w:val="95"/>
        </w:rPr>
        <w:t xml:space="preserve"> </w:t>
      </w:r>
      <w:r>
        <w:rPr>
          <w:w w:val="95"/>
        </w:rPr>
        <w:t>spectrum</w:t>
      </w:r>
      <w:r>
        <w:rPr>
          <w:spacing w:val="-4"/>
          <w:w w:val="95"/>
        </w:rPr>
        <w:t xml:space="preserve"> </w:t>
      </w:r>
      <w:r>
        <w:rPr>
          <w:w w:val="95"/>
        </w:rPr>
        <w:t>disorder</w:t>
      </w:r>
      <w:r>
        <w:rPr>
          <w:spacing w:val="-4"/>
          <w:w w:val="95"/>
        </w:rPr>
        <w:t xml:space="preserve"> </w:t>
      </w:r>
      <w:r>
        <w:rPr>
          <w:w w:val="95"/>
        </w:rPr>
        <w:t>(FASD).</w:t>
      </w:r>
      <w:r>
        <w:rPr>
          <w:spacing w:val="33"/>
        </w:rPr>
        <w:t xml:space="preserve"> </w:t>
      </w:r>
      <w:r>
        <w:rPr>
          <w:w w:val="95"/>
        </w:rPr>
        <w:t>FASD</w:t>
      </w:r>
      <w:r>
        <w:rPr>
          <w:spacing w:val="-4"/>
          <w:w w:val="95"/>
        </w:rPr>
        <w:t xml:space="preserve"> </w:t>
      </w:r>
      <w:r>
        <w:rPr>
          <w:w w:val="95"/>
        </w:rPr>
        <w:t>is</w:t>
      </w:r>
      <w:r>
        <w:rPr>
          <w:spacing w:val="-4"/>
          <w:w w:val="95"/>
        </w:rPr>
        <w:t xml:space="preserve"> </w:t>
      </w:r>
      <w:r>
        <w:rPr>
          <w:w w:val="95"/>
        </w:rPr>
        <w:t>an</w:t>
      </w:r>
      <w:r>
        <w:rPr>
          <w:spacing w:val="-4"/>
          <w:w w:val="95"/>
        </w:rPr>
        <w:t xml:space="preserve"> </w:t>
      </w:r>
      <w:r>
        <w:rPr>
          <w:w w:val="95"/>
        </w:rPr>
        <w:t>umbrella</w:t>
      </w:r>
      <w:r>
        <w:rPr>
          <w:spacing w:val="-4"/>
          <w:w w:val="95"/>
        </w:rPr>
        <w:t xml:space="preserve"> </w:t>
      </w:r>
      <w:r>
        <w:rPr>
          <w:w w:val="95"/>
        </w:rPr>
        <w:t>term</w:t>
      </w:r>
      <w:r>
        <w:rPr>
          <w:spacing w:val="-4"/>
          <w:w w:val="95"/>
        </w:rPr>
        <w:t xml:space="preserve"> </w:t>
      </w:r>
      <w:r>
        <w:rPr>
          <w:w w:val="95"/>
        </w:rPr>
        <w:t>used</w:t>
      </w:r>
      <w:r>
        <w:rPr>
          <w:spacing w:val="-4"/>
          <w:w w:val="95"/>
        </w:rPr>
        <w:t xml:space="preserve"> </w:t>
      </w:r>
      <w:r>
        <w:rPr>
          <w:w w:val="95"/>
        </w:rPr>
        <w:t>to</w:t>
      </w:r>
      <w:r>
        <w:rPr>
          <w:spacing w:val="-4"/>
          <w:w w:val="95"/>
        </w:rPr>
        <w:t xml:space="preserve"> </w:t>
      </w:r>
      <w:r>
        <w:rPr>
          <w:w w:val="95"/>
        </w:rPr>
        <w:t>describe</w:t>
      </w:r>
      <w:r>
        <w:rPr>
          <w:spacing w:val="-4"/>
          <w:w w:val="95"/>
        </w:rPr>
        <w:t xml:space="preserve"> </w:t>
      </w:r>
      <w:r>
        <w:rPr>
          <w:w w:val="95"/>
        </w:rPr>
        <w:t>a</w:t>
      </w:r>
      <w:r>
        <w:rPr>
          <w:spacing w:val="-4"/>
          <w:w w:val="95"/>
        </w:rPr>
        <w:t xml:space="preserve"> </w:t>
      </w:r>
      <w:r>
        <w:rPr>
          <w:w w:val="95"/>
        </w:rPr>
        <w:t>range</w:t>
      </w:r>
      <w:r>
        <w:rPr>
          <w:spacing w:val="-4"/>
          <w:w w:val="95"/>
        </w:rPr>
        <w:t xml:space="preserve"> </w:t>
      </w:r>
      <w:r>
        <w:rPr>
          <w:w w:val="95"/>
        </w:rPr>
        <w:t xml:space="preserve">of </w:t>
      </w:r>
      <w:r>
        <w:rPr>
          <w:spacing w:val="-2"/>
        </w:rPr>
        <w:t>harmful</w:t>
      </w:r>
      <w:r>
        <w:rPr>
          <w:spacing w:val="-14"/>
        </w:rPr>
        <w:t xml:space="preserve"> </w:t>
      </w:r>
      <w:r>
        <w:rPr>
          <w:spacing w:val="-2"/>
        </w:rPr>
        <w:t>effects</w:t>
      </w:r>
      <w:r>
        <w:rPr>
          <w:spacing w:val="-13"/>
        </w:rPr>
        <w:t xml:space="preserve"> </w:t>
      </w:r>
      <w:r>
        <w:rPr>
          <w:spacing w:val="-2"/>
        </w:rPr>
        <w:t>of</w:t>
      </w:r>
      <w:r>
        <w:rPr>
          <w:spacing w:val="-13"/>
        </w:rPr>
        <w:t xml:space="preserve"> </w:t>
      </w:r>
      <w:r>
        <w:rPr>
          <w:spacing w:val="-2"/>
        </w:rPr>
        <w:t>prenatal</w:t>
      </w:r>
      <w:r>
        <w:rPr>
          <w:spacing w:val="-14"/>
        </w:rPr>
        <w:t xml:space="preserve"> </w:t>
      </w:r>
      <w:r>
        <w:rPr>
          <w:spacing w:val="-2"/>
        </w:rPr>
        <w:t>alcohol</w:t>
      </w:r>
      <w:r>
        <w:rPr>
          <w:spacing w:val="-13"/>
        </w:rPr>
        <w:t xml:space="preserve"> </w:t>
      </w:r>
      <w:r>
        <w:rPr>
          <w:spacing w:val="-2"/>
        </w:rPr>
        <w:t>exposure</w:t>
      </w:r>
      <w:r>
        <w:rPr>
          <w:spacing w:val="-13"/>
        </w:rPr>
        <w:t xml:space="preserve"> </w:t>
      </w:r>
      <w:r>
        <w:rPr>
          <w:spacing w:val="-2"/>
        </w:rPr>
        <w:t>on</w:t>
      </w:r>
      <w:r>
        <w:rPr>
          <w:spacing w:val="-13"/>
        </w:rPr>
        <w:t xml:space="preserve"> </w:t>
      </w:r>
      <w:r>
        <w:rPr>
          <w:spacing w:val="-2"/>
        </w:rPr>
        <w:t>the</w:t>
      </w:r>
      <w:r>
        <w:rPr>
          <w:spacing w:val="-14"/>
        </w:rPr>
        <w:t xml:space="preserve"> </w:t>
      </w:r>
      <w:r>
        <w:rPr>
          <w:spacing w:val="-2"/>
        </w:rPr>
        <w:t>fetal</w:t>
      </w:r>
      <w:r>
        <w:rPr>
          <w:spacing w:val="-13"/>
        </w:rPr>
        <w:t xml:space="preserve"> </w:t>
      </w:r>
      <w:r>
        <w:rPr>
          <w:spacing w:val="-2"/>
        </w:rPr>
        <w:t>brain.</w:t>
      </w:r>
      <w:r>
        <w:rPr>
          <w:spacing w:val="-13"/>
        </w:rPr>
        <w:t xml:space="preserve"> </w:t>
      </w:r>
      <w:r>
        <w:rPr>
          <w:spacing w:val="-2"/>
        </w:rPr>
        <w:t>These</w:t>
      </w:r>
      <w:r>
        <w:rPr>
          <w:spacing w:val="-14"/>
        </w:rPr>
        <w:t xml:space="preserve"> </w:t>
      </w:r>
      <w:r>
        <w:rPr>
          <w:spacing w:val="-2"/>
        </w:rPr>
        <w:t>effects</w:t>
      </w:r>
      <w:r>
        <w:rPr>
          <w:spacing w:val="-13"/>
        </w:rPr>
        <w:t xml:space="preserve"> </w:t>
      </w:r>
      <w:r>
        <w:rPr>
          <w:spacing w:val="-2"/>
        </w:rPr>
        <w:t>can</w:t>
      </w:r>
      <w:r>
        <w:rPr>
          <w:spacing w:val="-13"/>
        </w:rPr>
        <w:t xml:space="preserve"> </w:t>
      </w:r>
      <w:r>
        <w:rPr>
          <w:spacing w:val="-2"/>
        </w:rPr>
        <w:t>lead</w:t>
      </w:r>
      <w:r>
        <w:rPr>
          <w:spacing w:val="-13"/>
        </w:rPr>
        <w:t xml:space="preserve"> </w:t>
      </w:r>
      <w:r>
        <w:rPr>
          <w:spacing w:val="-2"/>
        </w:rPr>
        <w:t>to</w:t>
      </w:r>
    </w:p>
    <w:p w14:paraId="70375FF3" w14:textId="77777777" w:rsidR="006C7D96" w:rsidRDefault="006C7D96">
      <w:pPr>
        <w:spacing w:line="300" w:lineRule="auto"/>
        <w:sectPr w:rsidR="006C7D96">
          <w:pgSz w:w="12240" w:h="15840"/>
          <w:pgMar w:top="1500" w:right="360" w:bottom="280" w:left="260" w:header="720" w:footer="720" w:gutter="0"/>
          <w:cols w:space="720"/>
        </w:sectPr>
      </w:pPr>
    </w:p>
    <w:p w14:paraId="1768F32D" w14:textId="77777777" w:rsidR="006C7D96" w:rsidRDefault="00CA704C">
      <w:pPr>
        <w:pStyle w:val="BodyText"/>
        <w:spacing w:before="6" w:line="300" w:lineRule="auto"/>
        <w:ind w:left="1160" w:right="-1"/>
      </w:pPr>
      <w:r>
        <w:rPr>
          <w:spacing w:val="-2"/>
          <w:w w:val="95"/>
        </w:rPr>
        <w:t>lifelong</w:t>
      </w:r>
      <w:r>
        <w:rPr>
          <w:spacing w:val="-3"/>
          <w:w w:val="95"/>
        </w:rPr>
        <w:t xml:space="preserve"> </w:t>
      </w:r>
      <w:r>
        <w:rPr>
          <w:spacing w:val="-2"/>
          <w:w w:val="95"/>
        </w:rPr>
        <w:t>learning</w:t>
      </w:r>
      <w:r>
        <w:rPr>
          <w:spacing w:val="-3"/>
          <w:w w:val="95"/>
        </w:rPr>
        <w:t xml:space="preserve"> </w:t>
      </w:r>
      <w:r>
        <w:rPr>
          <w:spacing w:val="-2"/>
          <w:w w:val="95"/>
        </w:rPr>
        <w:t>disabilities,</w:t>
      </w:r>
      <w:r>
        <w:rPr>
          <w:spacing w:val="-21"/>
          <w:w w:val="95"/>
        </w:rPr>
        <w:t xml:space="preserve"> </w:t>
      </w:r>
      <w:r>
        <w:rPr>
          <w:spacing w:val="-2"/>
          <w:w w:val="95"/>
        </w:rPr>
        <w:t>attention</w:t>
      </w:r>
      <w:r>
        <w:rPr>
          <w:spacing w:val="-3"/>
          <w:w w:val="95"/>
        </w:rPr>
        <w:t xml:space="preserve"> </w:t>
      </w:r>
      <w:r>
        <w:rPr>
          <w:spacing w:val="-2"/>
          <w:w w:val="95"/>
        </w:rPr>
        <w:t>deficits,</w:t>
      </w:r>
      <w:r>
        <w:rPr>
          <w:spacing w:val="-21"/>
          <w:w w:val="95"/>
        </w:rPr>
        <w:t xml:space="preserve"> </w:t>
      </w:r>
      <w:r>
        <w:rPr>
          <w:spacing w:val="-2"/>
          <w:w w:val="95"/>
        </w:rPr>
        <w:t>hyperactivity,</w:t>
      </w:r>
      <w:r>
        <w:rPr>
          <w:spacing w:val="-21"/>
          <w:w w:val="95"/>
        </w:rPr>
        <w:t xml:space="preserve"> </w:t>
      </w:r>
      <w:r>
        <w:rPr>
          <w:spacing w:val="-2"/>
          <w:w w:val="95"/>
        </w:rPr>
        <w:t>poor</w:t>
      </w:r>
      <w:r>
        <w:rPr>
          <w:spacing w:val="-3"/>
          <w:w w:val="95"/>
        </w:rPr>
        <w:t xml:space="preserve"> </w:t>
      </w:r>
      <w:r>
        <w:rPr>
          <w:spacing w:val="-2"/>
          <w:w w:val="95"/>
        </w:rPr>
        <w:t>impulse</w:t>
      </w:r>
      <w:r>
        <w:rPr>
          <w:spacing w:val="-3"/>
          <w:w w:val="95"/>
        </w:rPr>
        <w:t xml:space="preserve"> </w:t>
      </w:r>
      <w:r>
        <w:rPr>
          <w:spacing w:val="-2"/>
          <w:w w:val="95"/>
        </w:rPr>
        <w:t>control,</w:t>
      </w:r>
      <w:r>
        <w:rPr>
          <w:spacing w:val="-21"/>
          <w:w w:val="95"/>
        </w:rPr>
        <w:t xml:space="preserve"> </w:t>
      </w:r>
      <w:r>
        <w:rPr>
          <w:spacing w:val="-2"/>
          <w:w w:val="95"/>
        </w:rPr>
        <w:t>and</w:t>
      </w:r>
      <w:r>
        <w:rPr>
          <w:spacing w:val="-3"/>
          <w:w w:val="95"/>
        </w:rPr>
        <w:t xml:space="preserve"> </w:t>
      </w:r>
      <w:r>
        <w:rPr>
          <w:spacing w:val="-2"/>
          <w:w w:val="95"/>
        </w:rPr>
        <w:t xml:space="preserve">social, </w:t>
      </w:r>
      <w:r>
        <w:rPr>
          <w:spacing w:val="-2"/>
        </w:rPr>
        <w:t>language,</w:t>
      </w:r>
      <w:r>
        <w:rPr>
          <w:spacing w:val="-24"/>
        </w:rPr>
        <w:t xml:space="preserve"> </w:t>
      </w:r>
      <w:r>
        <w:rPr>
          <w:spacing w:val="-2"/>
        </w:rPr>
        <w:t>and</w:t>
      </w:r>
      <w:r>
        <w:rPr>
          <w:spacing w:val="-14"/>
        </w:rPr>
        <w:t xml:space="preserve"> </w:t>
      </w:r>
      <w:r>
        <w:rPr>
          <w:spacing w:val="-2"/>
        </w:rPr>
        <w:t>memory</w:t>
      </w:r>
      <w:r>
        <w:rPr>
          <w:spacing w:val="-13"/>
        </w:rPr>
        <w:t xml:space="preserve"> </w:t>
      </w:r>
      <w:r>
        <w:rPr>
          <w:spacing w:val="-2"/>
        </w:rPr>
        <w:t>deficits.</w:t>
      </w:r>
      <w:r>
        <w:rPr>
          <w:spacing w:val="1"/>
        </w:rPr>
        <w:t xml:space="preserve"> </w:t>
      </w:r>
      <w:r>
        <w:rPr>
          <w:spacing w:val="-2"/>
        </w:rPr>
        <w:t>FASD</w:t>
      </w:r>
      <w:r>
        <w:rPr>
          <w:spacing w:val="-14"/>
        </w:rPr>
        <w:t xml:space="preserve"> </w:t>
      </w:r>
      <w:r>
        <w:rPr>
          <w:spacing w:val="-2"/>
        </w:rPr>
        <w:t>is</w:t>
      </w:r>
      <w:r>
        <w:rPr>
          <w:spacing w:val="-13"/>
        </w:rPr>
        <w:t xml:space="preserve"> </w:t>
      </w:r>
      <w:r>
        <w:rPr>
          <w:spacing w:val="-2"/>
        </w:rPr>
        <w:t>a</w:t>
      </w:r>
      <w:r>
        <w:rPr>
          <w:spacing w:val="-13"/>
        </w:rPr>
        <w:t xml:space="preserve"> </w:t>
      </w:r>
      <w:r>
        <w:rPr>
          <w:spacing w:val="-2"/>
        </w:rPr>
        <w:t>leading</w:t>
      </w:r>
      <w:r>
        <w:rPr>
          <w:spacing w:val="-13"/>
        </w:rPr>
        <w:t xml:space="preserve"> </w:t>
      </w:r>
      <w:r>
        <w:rPr>
          <w:spacing w:val="-2"/>
        </w:rPr>
        <w:t>known</w:t>
      </w:r>
      <w:r>
        <w:rPr>
          <w:spacing w:val="-14"/>
        </w:rPr>
        <w:t xml:space="preserve"> </w:t>
      </w:r>
      <w:r>
        <w:rPr>
          <w:spacing w:val="-2"/>
        </w:rPr>
        <w:t>cause</w:t>
      </w:r>
      <w:r>
        <w:rPr>
          <w:spacing w:val="-13"/>
        </w:rPr>
        <w:t xml:space="preserve"> </w:t>
      </w:r>
      <w:r>
        <w:rPr>
          <w:spacing w:val="-2"/>
        </w:rPr>
        <w:t>of</w:t>
      </w:r>
      <w:r>
        <w:rPr>
          <w:spacing w:val="-13"/>
        </w:rPr>
        <w:t xml:space="preserve"> </w:t>
      </w:r>
      <w:r>
        <w:rPr>
          <w:spacing w:val="-2"/>
        </w:rPr>
        <w:t>mental</w:t>
      </w:r>
      <w:r>
        <w:rPr>
          <w:spacing w:val="-14"/>
        </w:rPr>
        <w:t xml:space="preserve"> </w:t>
      </w:r>
      <w:r>
        <w:rPr>
          <w:spacing w:val="-2"/>
        </w:rPr>
        <w:t>retardation</w:t>
      </w:r>
      <w:r>
        <w:rPr>
          <w:spacing w:val="-13"/>
        </w:rPr>
        <w:t xml:space="preserve"> </w:t>
      </w:r>
      <w:r>
        <w:rPr>
          <w:spacing w:val="-2"/>
        </w:rPr>
        <w:t xml:space="preserve">and </w:t>
      </w:r>
      <w:r>
        <w:rPr>
          <w:w w:val="95"/>
        </w:rPr>
        <w:t>is</w:t>
      </w:r>
      <w:r>
        <w:rPr>
          <w:spacing w:val="-6"/>
          <w:w w:val="95"/>
        </w:rPr>
        <w:t xml:space="preserve"> </w:t>
      </w:r>
      <w:r>
        <w:rPr>
          <w:w w:val="95"/>
        </w:rPr>
        <w:t>estimated</w:t>
      </w:r>
      <w:r>
        <w:rPr>
          <w:spacing w:val="-5"/>
          <w:w w:val="95"/>
        </w:rPr>
        <w:t xml:space="preserve"> </w:t>
      </w:r>
      <w:r>
        <w:rPr>
          <w:w w:val="95"/>
        </w:rPr>
        <w:t>to</w:t>
      </w:r>
      <w:r>
        <w:rPr>
          <w:spacing w:val="-5"/>
          <w:w w:val="95"/>
        </w:rPr>
        <w:t xml:space="preserve"> </w:t>
      </w:r>
      <w:r>
        <w:rPr>
          <w:w w:val="95"/>
        </w:rPr>
        <w:t>occur</w:t>
      </w:r>
      <w:r>
        <w:rPr>
          <w:spacing w:val="-5"/>
          <w:w w:val="95"/>
        </w:rPr>
        <w:t xml:space="preserve"> </w:t>
      </w:r>
      <w:r>
        <w:rPr>
          <w:w w:val="95"/>
        </w:rPr>
        <w:t>in</w:t>
      </w:r>
      <w:r>
        <w:rPr>
          <w:spacing w:val="-5"/>
          <w:w w:val="95"/>
        </w:rPr>
        <w:t xml:space="preserve"> </w:t>
      </w:r>
      <w:r>
        <w:rPr>
          <w:w w:val="95"/>
        </w:rPr>
        <w:t>1</w:t>
      </w:r>
      <w:r>
        <w:rPr>
          <w:spacing w:val="-5"/>
          <w:w w:val="95"/>
        </w:rPr>
        <w:t xml:space="preserve"> </w:t>
      </w:r>
      <w:r>
        <w:rPr>
          <w:w w:val="95"/>
        </w:rPr>
        <w:t>percent</w:t>
      </w:r>
      <w:r>
        <w:rPr>
          <w:spacing w:val="-5"/>
          <w:w w:val="95"/>
        </w:rPr>
        <w:t xml:space="preserve"> </w:t>
      </w:r>
      <w:r>
        <w:rPr>
          <w:w w:val="95"/>
        </w:rPr>
        <w:t>of</w:t>
      </w:r>
      <w:r>
        <w:rPr>
          <w:spacing w:val="-5"/>
          <w:w w:val="95"/>
        </w:rPr>
        <w:t xml:space="preserve"> </w:t>
      </w:r>
      <w:r>
        <w:rPr>
          <w:w w:val="95"/>
        </w:rPr>
        <w:t>all</w:t>
      </w:r>
      <w:r>
        <w:rPr>
          <w:spacing w:val="-5"/>
          <w:w w:val="95"/>
        </w:rPr>
        <w:t xml:space="preserve"> </w:t>
      </w:r>
      <w:r>
        <w:rPr>
          <w:w w:val="95"/>
        </w:rPr>
        <w:t>U.S.</w:t>
      </w:r>
      <w:r>
        <w:rPr>
          <w:spacing w:val="31"/>
        </w:rPr>
        <w:t xml:space="preserve"> </w:t>
      </w:r>
      <w:r>
        <w:rPr>
          <w:w w:val="95"/>
        </w:rPr>
        <w:t>births,</w:t>
      </w:r>
      <w:r>
        <w:rPr>
          <w:spacing w:val="-21"/>
          <w:w w:val="95"/>
        </w:rPr>
        <w:t xml:space="preserve"> </w:t>
      </w:r>
      <w:r>
        <w:rPr>
          <w:w w:val="95"/>
        </w:rPr>
        <w:t>or</w:t>
      </w:r>
      <w:r>
        <w:rPr>
          <w:spacing w:val="-5"/>
          <w:w w:val="95"/>
        </w:rPr>
        <w:t xml:space="preserve"> </w:t>
      </w:r>
      <w:r>
        <w:rPr>
          <w:w w:val="95"/>
        </w:rPr>
        <w:t>nearly</w:t>
      </w:r>
      <w:r>
        <w:rPr>
          <w:spacing w:val="-5"/>
          <w:w w:val="95"/>
        </w:rPr>
        <w:t xml:space="preserve"> </w:t>
      </w:r>
      <w:r>
        <w:rPr>
          <w:w w:val="95"/>
        </w:rPr>
        <w:t>40,000</w:t>
      </w:r>
      <w:r>
        <w:rPr>
          <w:spacing w:val="-5"/>
          <w:w w:val="95"/>
        </w:rPr>
        <w:t xml:space="preserve"> </w:t>
      </w:r>
      <w:r>
        <w:rPr>
          <w:w w:val="95"/>
        </w:rPr>
        <w:t>newborns</w:t>
      </w:r>
      <w:r>
        <w:rPr>
          <w:spacing w:val="-5"/>
          <w:w w:val="95"/>
        </w:rPr>
        <w:t xml:space="preserve"> </w:t>
      </w:r>
      <w:r>
        <w:rPr>
          <w:w w:val="95"/>
        </w:rPr>
        <w:t>each</w:t>
      </w:r>
      <w:r>
        <w:rPr>
          <w:spacing w:val="-5"/>
          <w:w w:val="95"/>
        </w:rPr>
        <w:t xml:space="preserve"> </w:t>
      </w:r>
      <w:r>
        <w:rPr>
          <w:w w:val="95"/>
        </w:rPr>
        <w:t>year. The</w:t>
      </w:r>
      <w:r>
        <w:rPr>
          <w:spacing w:val="-5"/>
          <w:w w:val="95"/>
        </w:rPr>
        <w:t xml:space="preserve"> </w:t>
      </w:r>
      <w:r>
        <w:rPr>
          <w:w w:val="95"/>
        </w:rPr>
        <w:t>cost</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nation</w:t>
      </w:r>
      <w:r>
        <w:rPr>
          <w:spacing w:val="-5"/>
          <w:w w:val="95"/>
        </w:rPr>
        <w:t xml:space="preserve"> </w:t>
      </w:r>
      <w:r>
        <w:rPr>
          <w:w w:val="95"/>
        </w:rPr>
        <w:t>of</w:t>
      </w:r>
      <w:r>
        <w:rPr>
          <w:spacing w:val="-5"/>
          <w:w w:val="95"/>
        </w:rPr>
        <w:t xml:space="preserve"> </w:t>
      </w:r>
      <w:r>
        <w:rPr>
          <w:w w:val="95"/>
        </w:rPr>
        <w:t>caring</w:t>
      </w:r>
      <w:r>
        <w:rPr>
          <w:spacing w:val="-5"/>
          <w:w w:val="95"/>
        </w:rPr>
        <w:t xml:space="preserve"> </w:t>
      </w:r>
      <w:r>
        <w:rPr>
          <w:w w:val="95"/>
        </w:rPr>
        <w:t>for</w:t>
      </w:r>
      <w:r>
        <w:rPr>
          <w:spacing w:val="-5"/>
          <w:w w:val="95"/>
        </w:rPr>
        <w:t xml:space="preserve"> </w:t>
      </w:r>
      <w:r>
        <w:rPr>
          <w:w w:val="95"/>
        </w:rPr>
        <w:t>children</w:t>
      </w:r>
      <w:r>
        <w:rPr>
          <w:spacing w:val="-5"/>
          <w:w w:val="95"/>
        </w:rPr>
        <w:t xml:space="preserve"> </w:t>
      </w:r>
      <w:r>
        <w:rPr>
          <w:w w:val="95"/>
        </w:rPr>
        <w:t>and</w:t>
      </w:r>
      <w:r>
        <w:rPr>
          <w:spacing w:val="-5"/>
          <w:w w:val="95"/>
        </w:rPr>
        <w:t xml:space="preserve"> </w:t>
      </w:r>
      <w:r>
        <w:rPr>
          <w:w w:val="95"/>
        </w:rPr>
        <w:t>adults</w:t>
      </w:r>
      <w:r>
        <w:rPr>
          <w:spacing w:val="-5"/>
          <w:w w:val="95"/>
        </w:rPr>
        <w:t xml:space="preserve"> </w:t>
      </w:r>
      <w:r>
        <w:rPr>
          <w:w w:val="95"/>
        </w:rPr>
        <w:t>affected</w:t>
      </w:r>
      <w:r>
        <w:rPr>
          <w:spacing w:val="-5"/>
          <w:w w:val="95"/>
        </w:rPr>
        <w:t xml:space="preserve"> </w:t>
      </w:r>
      <w:r>
        <w:rPr>
          <w:w w:val="95"/>
        </w:rPr>
        <w:t>by</w:t>
      </w:r>
      <w:r>
        <w:rPr>
          <w:spacing w:val="-5"/>
          <w:w w:val="95"/>
        </w:rPr>
        <w:t xml:space="preserve"> </w:t>
      </w:r>
      <w:r>
        <w:rPr>
          <w:w w:val="95"/>
        </w:rPr>
        <w:t>fetal</w:t>
      </w:r>
      <w:r>
        <w:rPr>
          <w:spacing w:val="-5"/>
          <w:w w:val="95"/>
        </w:rPr>
        <w:t xml:space="preserve"> </w:t>
      </w:r>
      <w:r>
        <w:rPr>
          <w:w w:val="95"/>
        </w:rPr>
        <w:t>alcohol</w:t>
      </w:r>
      <w:r>
        <w:rPr>
          <w:spacing w:val="-5"/>
          <w:w w:val="95"/>
        </w:rPr>
        <w:t xml:space="preserve"> </w:t>
      </w:r>
      <w:r>
        <w:rPr>
          <w:w w:val="95"/>
        </w:rPr>
        <w:t>syndrome (FAS)—the</w:t>
      </w:r>
      <w:r>
        <w:rPr>
          <w:spacing w:val="-10"/>
          <w:w w:val="95"/>
        </w:rPr>
        <w:t xml:space="preserve"> </w:t>
      </w:r>
      <w:r>
        <w:rPr>
          <w:w w:val="95"/>
        </w:rPr>
        <w:t>most</w:t>
      </w:r>
      <w:r>
        <w:rPr>
          <w:spacing w:val="-10"/>
          <w:w w:val="95"/>
        </w:rPr>
        <w:t xml:space="preserve"> </w:t>
      </w:r>
      <w:r>
        <w:rPr>
          <w:w w:val="95"/>
        </w:rPr>
        <w:t>severe</w:t>
      </w:r>
      <w:r>
        <w:rPr>
          <w:spacing w:val="-10"/>
          <w:w w:val="95"/>
        </w:rPr>
        <w:t xml:space="preserve"> </w:t>
      </w:r>
      <w:r>
        <w:rPr>
          <w:w w:val="95"/>
        </w:rPr>
        <w:t>form</w:t>
      </w:r>
      <w:r>
        <w:rPr>
          <w:spacing w:val="-10"/>
          <w:w w:val="95"/>
        </w:rPr>
        <w:t xml:space="preserve"> </w:t>
      </w:r>
      <w:r>
        <w:rPr>
          <w:w w:val="95"/>
        </w:rPr>
        <w:t>of</w:t>
      </w:r>
      <w:r>
        <w:rPr>
          <w:spacing w:val="-10"/>
          <w:w w:val="95"/>
        </w:rPr>
        <w:t xml:space="preserve"> </w:t>
      </w:r>
      <w:r>
        <w:rPr>
          <w:w w:val="95"/>
        </w:rPr>
        <w:t>FASD—is</w:t>
      </w:r>
      <w:r>
        <w:rPr>
          <w:spacing w:val="-10"/>
          <w:w w:val="95"/>
        </w:rPr>
        <w:t xml:space="preserve"> </w:t>
      </w:r>
      <w:r>
        <w:rPr>
          <w:w w:val="95"/>
        </w:rPr>
        <w:t>estimated</w:t>
      </w:r>
      <w:r>
        <w:rPr>
          <w:spacing w:val="-10"/>
          <w:w w:val="95"/>
        </w:rPr>
        <w:t xml:space="preserve"> </w:t>
      </w:r>
      <w:r>
        <w:rPr>
          <w:w w:val="95"/>
        </w:rPr>
        <w:t>to</w:t>
      </w:r>
      <w:r>
        <w:rPr>
          <w:spacing w:val="-10"/>
          <w:w w:val="95"/>
        </w:rPr>
        <w:t xml:space="preserve"> </w:t>
      </w:r>
      <w:r>
        <w:rPr>
          <w:w w:val="95"/>
        </w:rPr>
        <w:t>be</w:t>
      </w:r>
      <w:r>
        <w:rPr>
          <w:spacing w:val="-10"/>
          <w:w w:val="95"/>
        </w:rPr>
        <w:t xml:space="preserve"> </w:t>
      </w:r>
      <w:r>
        <w:rPr>
          <w:w w:val="95"/>
        </w:rPr>
        <w:t>up</w:t>
      </w:r>
      <w:r>
        <w:rPr>
          <w:spacing w:val="-10"/>
          <w:w w:val="95"/>
        </w:rPr>
        <w:t xml:space="preserve"> </w:t>
      </w:r>
      <w:r>
        <w:rPr>
          <w:w w:val="95"/>
        </w:rPr>
        <w:t>to</w:t>
      </w:r>
      <w:r>
        <w:rPr>
          <w:spacing w:val="-10"/>
          <w:w w:val="95"/>
        </w:rPr>
        <w:t xml:space="preserve"> </w:t>
      </w:r>
      <w:r>
        <w:rPr>
          <w:w w:val="95"/>
        </w:rPr>
        <w:t>$6</w:t>
      </w:r>
      <w:r>
        <w:rPr>
          <w:spacing w:val="-10"/>
          <w:w w:val="95"/>
        </w:rPr>
        <w:t xml:space="preserve"> </w:t>
      </w:r>
      <w:r>
        <w:rPr>
          <w:w w:val="95"/>
        </w:rPr>
        <w:t>billion</w:t>
      </w:r>
      <w:r>
        <w:rPr>
          <w:spacing w:val="-10"/>
          <w:w w:val="95"/>
        </w:rPr>
        <w:t xml:space="preserve"> </w:t>
      </w:r>
      <w:r>
        <w:rPr>
          <w:w w:val="95"/>
        </w:rPr>
        <w:t>each</w:t>
      </w:r>
      <w:r>
        <w:rPr>
          <w:spacing w:val="-10"/>
          <w:w w:val="95"/>
        </w:rPr>
        <w:t xml:space="preserve"> </w:t>
      </w:r>
      <w:r>
        <w:rPr>
          <w:w w:val="95"/>
        </w:rPr>
        <w:t>year.</w:t>
      </w:r>
      <w:r>
        <w:rPr>
          <w:spacing w:val="38"/>
        </w:rPr>
        <w:t xml:space="preserve"> </w:t>
      </w:r>
      <w:r>
        <w:rPr>
          <w:w w:val="95"/>
        </w:rPr>
        <w:t xml:space="preserve">For </w:t>
      </w:r>
      <w:r>
        <w:rPr>
          <w:spacing w:val="-2"/>
        </w:rPr>
        <w:t>one</w:t>
      </w:r>
      <w:r>
        <w:rPr>
          <w:spacing w:val="-14"/>
        </w:rPr>
        <w:t xml:space="preserve"> </w:t>
      </w:r>
      <w:r>
        <w:rPr>
          <w:spacing w:val="-2"/>
        </w:rPr>
        <w:t>individual</w:t>
      </w:r>
      <w:r>
        <w:rPr>
          <w:spacing w:val="-13"/>
        </w:rPr>
        <w:t xml:space="preserve"> </w:t>
      </w:r>
      <w:r>
        <w:rPr>
          <w:spacing w:val="-2"/>
        </w:rPr>
        <w:t>with</w:t>
      </w:r>
      <w:r>
        <w:rPr>
          <w:spacing w:val="-13"/>
        </w:rPr>
        <w:t xml:space="preserve"> </w:t>
      </w:r>
      <w:r>
        <w:rPr>
          <w:spacing w:val="-2"/>
        </w:rPr>
        <w:t>FAS,</w:t>
      </w:r>
      <w:r>
        <w:rPr>
          <w:spacing w:val="-24"/>
        </w:rPr>
        <w:t xml:space="preserve"> </w:t>
      </w:r>
      <w:r>
        <w:rPr>
          <w:spacing w:val="-2"/>
        </w:rPr>
        <w:t>the</w:t>
      </w:r>
      <w:r>
        <w:rPr>
          <w:spacing w:val="-14"/>
        </w:rPr>
        <w:t xml:space="preserve"> </w:t>
      </w:r>
      <w:r>
        <w:rPr>
          <w:spacing w:val="-2"/>
        </w:rPr>
        <w:t>lifetime</w:t>
      </w:r>
      <w:r>
        <w:rPr>
          <w:spacing w:val="-13"/>
        </w:rPr>
        <w:t xml:space="preserve"> </w:t>
      </w:r>
      <w:r>
        <w:rPr>
          <w:spacing w:val="-2"/>
        </w:rPr>
        <w:t>cost</w:t>
      </w:r>
      <w:r>
        <w:rPr>
          <w:spacing w:val="-13"/>
        </w:rPr>
        <w:t xml:space="preserve"> </w:t>
      </w:r>
      <w:r>
        <w:rPr>
          <w:spacing w:val="-2"/>
        </w:rPr>
        <w:t>is</w:t>
      </w:r>
      <w:r>
        <w:rPr>
          <w:spacing w:val="-13"/>
        </w:rPr>
        <w:t xml:space="preserve"> </w:t>
      </w:r>
      <w:r>
        <w:rPr>
          <w:spacing w:val="-2"/>
        </w:rPr>
        <w:t>at</w:t>
      </w:r>
      <w:r>
        <w:rPr>
          <w:spacing w:val="-14"/>
        </w:rPr>
        <w:t xml:space="preserve"> </w:t>
      </w:r>
      <w:r>
        <w:rPr>
          <w:spacing w:val="-2"/>
        </w:rPr>
        <w:t>least</w:t>
      </w:r>
      <w:r>
        <w:rPr>
          <w:spacing w:val="-13"/>
        </w:rPr>
        <w:t xml:space="preserve"> </w:t>
      </w:r>
      <w:r>
        <w:rPr>
          <w:spacing w:val="-2"/>
        </w:rPr>
        <w:t>$2</w:t>
      </w:r>
      <w:r>
        <w:rPr>
          <w:spacing w:val="-13"/>
        </w:rPr>
        <w:t xml:space="preserve"> </w:t>
      </w:r>
      <w:r>
        <w:rPr>
          <w:spacing w:val="-2"/>
        </w:rPr>
        <w:t>million.</w:t>
      </w:r>
    </w:p>
    <w:p w14:paraId="3045CF9A" w14:textId="77777777" w:rsidR="006C7D96" w:rsidRDefault="00CA704C">
      <w:pPr>
        <w:pStyle w:val="BodyText"/>
        <w:spacing w:before="6"/>
        <w:ind w:left="1520"/>
      </w:pPr>
      <w:r>
        <w:rPr>
          <w:w w:val="95"/>
        </w:rPr>
        <w:t>Methamphetamine</w:t>
      </w:r>
      <w:r>
        <w:rPr>
          <w:spacing w:val="-5"/>
          <w:w w:val="95"/>
        </w:rPr>
        <w:t xml:space="preserve"> </w:t>
      </w:r>
      <w:r>
        <w:rPr>
          <w:w w:val="95"/>
        </w:rPr>
        <w:t>use</w:t>
      </w:r>
      <w:r>
        <w:rPr>
          <w:spacing w:val="-4"/>
          <w:w w:val="95"/>
        </w:rPr>
        <w:t xml:space="preserve"> </w:t>
      </w:r>
      <w:r>
        <w:rPr>
          <w:w w:val="95"/>
        </w:rPr>
        <w:t>among</w:t>
      </w:r>
      <w:r>
        <w:rPr>
          <w:spacing w:val="-4"/>
          <w:w w:val="95"/>
        </w:rPr>
        <w:t xml:space="preserve"> </w:t>
      </w:r>
      <w:r>
        <w:rPr>
          <w:w w:val="95"/>
        </w:rPr>
        <w:t>pregnant</w:t>
      </w:r>
      <w:r>
        <w:rPr>
          <w:spacing w:val="-4"/>
          <w:w w:val="95"/>
        </w:rPr>
        <w:t xml:space="preserve"> </w:t>
      </w:r>
      <w:r>
        <w:rPr>
          <w:w w:val="95"/>
        </w:rPr>
        <w:t>women</w:t>
      </w:r>
      <w:r>
        <w:rPr>
          <w:spacing w:val="-4"/>
          <w:w w:val="95"/>
        </w:rPr>
        <w:t xml:space="preserve"> </w:t>
      </w:r>
      <w:r>
        <w:rPr>
          <w:w w:val="95"/>
        </w:rPr>
        <w:t>is</w:t>
      </w:r>
      <w:r>
        <w:rPr>
          <w:spacing w:val="-5"/>
          <w:w w:val="95"/>
        </w:rPr>
        <w:t xml:space="preserve"> </w:t>
      </w:r>
      <w:r>
        <w:rPr>
          <w:w w:val="95"/>
        </w:rPr>
        <w:t>also</w:t>
      </w:r>
      <w:r>
        <w:rPr>
          <w:spacing w:val="-4"/>
          <w:w w:val="95"/>
        </w:rPr>
        <w:t xml:space="preserve"> </w:t>
      </w:r>
      <w:r>
        <w:rPr>
          <w:w w:val="95"/>
        </w:rPr>
        <w:t>a</w:t>
      </w:r>
      <w:r>
        <w:rPr>
          <w:spacing w:val="-4"/>
          <w:w w:val="95"/>
        </w:rPr>
        <w:t xml:space="preserve"> </w:t>
      </w:r>
      <w:r>
        <w:rPr>
          <w:w w:val="95"/>
        </w:rPr>
        <w:t>significant</w:t>
      </w:r>
      <w:r>
        <w:rPr>
          <w:spacing w:val="-4"/>
          <w:w w:val="95"/>
        </w:rPr>
        <w:t xml:space="preserve"> </w:t>
      </w:r>
      <w:r>
        <w:rPr>
          <w:w w:val="95"/>
        </w:rPr>
        <w:t>health</w:t>
      </w:r>
      <w:r>
        <w:rPr>
          <w:spacing w:val="-4"/>
          <w:w w:val="95"/>
        </w:rPr>
        <w:t xml:space="preserve"> </w:t>
      </w:r>
      <w:r>
        <w:rPr>
          <w:spacing w:val="-2"/>
          <w:w w:val="95"/>
        </w:rPr>
        <w:t>problem.</w:t>
      </w:r>
    </w:p>
    <w:p w14:paraId="013A2103" w14:textId="77777777" w:rsidR="006C7D96" w:rsidRDefault="00CA704C">
      <w:pPr>
        <w:pStyle w:val="BodyText"/>
        <w:spacing w:before="65" w:line="300" w:lineRule="auto"/>
        <w:ind w:left="1160" w:right="-1"/>
      </w:pPr>
      <w:r>
        <w:rPr>
          <w:spacing w:val="-2"/>
        </w:rPr>
        <w:t>The</w:t>
      </w:r>
      <w:r>
        <w:rPr>
          <w:spacing w:val="-14"/>
        </w:rPr>
        <w:t xml:space="preserve"> </w:t>
      </w:r>
      <w:r>
        <w:rPr>
          <w:spacing w:val="-2"/>
        </w:rPr>
        <w:t>number</w:t>
      </w:r>
      <w:r>
        <w:rPr>
          <w:spacing w:val="-13"/>
        </w:rPr>
        <w:t xml:space="preserve"> </w:t>
      </w:r>
      <w:r>
        <w:rPr>
          <w:spacing w:val="-2"/>
        </w:rPr>
        <w:t>of</w:t>
      </w:r>
      <w:r>
        <w:rPr>
          <w:spacing w:val="-13"/>
        </w:rPr>
        <w:t xml:space="preserve"> </w:t>
      </w:r>
      <w:r>
        <w:rPr>
          <w:spacing w:val="-2"/>
        </w:rPr>
        <w:t>expectant</w:t>
      </w:r>
      <w:r>
        <w:rPr>
          <w:spacing w:val="-14"/>
        </w:rPr>
        <w:t xml:space="preserve"> </w:t>
      </w:r>
      <w:r>
        <w:rPr>
          <w:spacing w:val="-2"/>
        </w:rPr>
        <w:t>mothers</w:t>
      </w:r>
      <w:r>
        <w:rPr>
          <w:spacing w:val="-13"/>
        </w:rPr>
        <w:t xml:space="preserve"> </w:t>
      </w:r>
      <w:r>
        <w:rPr>
          <w:spacing w:val="-2"/>
        </w:rPr>
        <w:t>seeking</w:t>
      </w:r>
      <w:r>
        <w:rPr>
          <w:spacing w:val="-13"/>
        </w:rPr>
        <w:t xml:space="preserve"> </w:t>
      </w:r>
      <w:r>
        <w:rPr>
          <w:spacing w:val="-2"/>
        </w:rPr>
        <w:t>treatment</w:t>
      </w:r>
      <w:r>
        <w:rPr>
          <w:spacing w:val="-13"/>
        </w:rPr>
        <w:t xml:space="preserve"> </w:t>
      </w:r>
      <w:r>
        <w:rPr>
          <w:spacing w:val="-2"/>
        </w:rPr>
        <w:t>for</w:t>
      </w:r>
      <w:r>
        <w:rPr>
          <w:spacing w:val="-14"/>
        </w:rPr>
        <w:t xml:space="preserve"> </w:t>
      </w:r>
      <w:r>
        <w:rPr>
          <w:spacing w:val="-2"/>
        </w:rPr>
        <w:t>methamphetamine</w:t>
      </w:r>
      <w:r>
        <w:rPr>
          <w:spacing w:val="-13"/>
        </w:rPr>
        <w:t xml:space="preserve"> </w:t>
      </w:r>
      <w:r>
        <w:rPr>
          <w:spacing w:val="-2"/>
        </w:rPr>
        <w:t xml:space="preserve">abuse </w:t>
      </w:r>
      <w:r>
        <w:rPr>
          <w:w w:val="95"/>
        </w:rPr>
        <w:t>tripled</w:t>
      </w:r>
      <w:r>
        <w:rPr>
          <w:spacing w:val="-2"/>
          <w:w w:val="95"/>
        </w:rPr>
        <w:t xml:space="preserve"> </w:t>
      </w:r>
      <w:r>
        <w:rPr>
          <w:w w:val="95"/>
        </w:rPr>
        <w:t>from</w:t>
      </w:r>
      <w:r>
        <w:rPr>
          <w:spacing w:val="-2"/>
          <w:w w:val="95"/>
        </w:rPr>
        <w:t xml:space="preserve"> </w:t>
      </w:r>
      <w:r>
        <w:rPr>
          <w:w w:val="95"/>
        </w:rPr>
        <w:t>1994</w:t>
      </w:r>
      <w:r>
        <w:rPr>
          <w:spacing w:val="-2"/>
          <w:w w:val="95"/>
        </w:rPr>
        <w:t xml:space="preserve"> </w:t>
      </w:r>
      <w:r>
        <w:rPr>
          <w:w w:val="95"/>
        </w:rPr>
        <w:t>to</w:t>
      </w:r>
      <w:r>
        <w:rPr>
          <w:spacing w:val="-2"/>
          <w:w w:val="95"/>
        </w:rPr>
        <w:t xml:space="preserve"> </w:t>
      </w:r>
      <w:r>
        <w:rPr>
          <w:w w:val="95"/>
        </w:rPr>
        <w:t>2006.</w:t>
      </w:r>
      <w:r>
        <w:rPr>
          <w:spacing w:val="-19"/>
          <w:w w:val="95"/>
        </w:rPr>
        <w:t xml:space="preserve"> </w:t>
      </w:r>
      <w:r>
        <w:rPr>
          <w:w w:val="95"/>
        </w:rPr>
        <w:t>In</w:t>
      </w:r>
      <w:r>
        <w:rPr>
          <w:spacing w:val="-2"/>
          <w:w w:val="95"/>
        </w:rPr>
        <w:t xml:space="preserve"> </w:t>
      </w:r>
      <w:r>
        <w:rPr>
          <w:w w:val="95"/>
        </w:rPr>
        <w:t>1994,</w:t>
      </w:r>
      <w:r>
        <w:rPr>
          <w:spacing w:val="-19"/>
          <w:w w:val="95"/>
        </w:rPr>
        <w:t xml:space="preserve"> </w:t>
      </w:r>
      <w:r>
        <w:rPr>
          <w:w w:val="95"/>
        </w:rPr>
        <w:t>methamphetamine</w:t>
      </w:r>
      <w:r>
        <w:rPr>
          <w:spacing w:val="-2"/>
          <w:w w:val="95"/>
        </w:rPr>
        <w:t xml:space="preserve"> </w:t>
      </w:r>
      <w:r>
        <w:rPr>
          <w:w w:val="95"/>
        </w:rPr>
        <w:t>use</w:t>
      </w:r>
      <w:r>
        <w:rPr>
          <w:spacing w:val="-2"/>
          <w:w w:val="95"/>
        </w:rPr>
        <w:t xml:space="preserve"> </w:t>
      </w:r>
      <w:r>
        <w:rPr>
          <w:w w:val="95"/>
        </w:rPr>
        <w:t>accounted</w:t>
      </w:r>
      <w:r>
        <w:rPr>
          <w:spacing w:val="-2"/>
          <w:w w:val="95"/>
        </w:rPr>
        <w:t xml:space="preserve"> </w:t>
      </w:r>
      <w:r>
        <w:rPr>
          <w:w w:val="95"/>
        </w:rPr>
        <w:t>for</w:t>
      </w:r>
      <w:r>
        <w:rPr>
          <w:spacing w:val="-2"/>
          <w:w w:val="95"/>
        </w:rPr>
        <w:t xml:space="preserve"> </w:t>
      </w:r>
      <w:r>
        <w:rPr>
          <w:w w:val="95"/>
        </w:rPr>
        <w:t>8</w:t>
      </w:r>
      <w:r>
        <w:rPr>
          <w:spacing w:val="-2"/>
          <w:w w:val="95"/>
        </w:rPr>
        <w:t xml:space="preserve"> </w:t>
      </w:r>
      <w:r>
        <w:rPr>
          <w:w w:val="95"/>
        </w:rPr>
        <w:t>percent</w:t>
      </w:r>
      <w:r>
        <w:rPr>
          <w:spacing w:val="-2"/>
          <w:w w:val="95"/>
        </w:rPr>
        <w:t xml:space="preserve"> </w:t>
      </w:r>
      <w:r>
        <w:rPr>
          <w:w w:val="95"/>
        </w:rPr>
        <w:t>of</w:t>
      </w:r>
    </w:p>
    <w:p w14:paraId="2E11304E" w14:textId="77777777" w:rsidR="006C7D96" w:rsidRDefault="00CA704C">
      <w:pPr>
        <w:pStyle w:val="Heading8"/>
        <w:spacing w:before="6" w:line="300" w:lineRule="auto"/>
        <w:ind w:left="363" w:right="1187"/>
      </w:pPr>
      <w:r>
        <w:rPr>
          <w:b w:val="0"/>
        </w:rPr>
        <w:br w:type="column"/>
      </w:r>
      <w:r>
        <w:t>The</w:t>
      </w:r>
      <w:r>
        <w:rPr>
          <w:spacing w:val="-16"/>
        </w:rPr>
        <w:t xml:space="preserve"> </w:t>
      </w:r>
      <w:r>
        <w:t xml:space="preserve">number of </w:t>
      </w:r>
      <w:r>
        <w:rPr>
          <w:spacing w:val="-2"/>
        </w:rPr>
        <w:t>expectant</w:t>
      </w:r>
    </w:p>
    <w:p w14:paraId="6476ED5D" w14:textId="77777777" w:rsidR="006C7D96" w:rsidRDefault="00CA704C">
      <w:pPr>
        <w:spacing w:before="2" w:line="300" w:lineRule="auto"/>
        <w:ind w:left="363" w:right="108"/>
        <w:rPr>
          <w:b/>
        </w:rPr>
      </w:pPr>
      <w:r>
        <w:rPr>
          <w:b/>
        </w:rPr>
        <w:t xml:space="preserve">mothers seeking treatment for </w:t>
      </w:r>
      <w:r>
        <w:rPr>
          <w:b/>
          <w:spacing w:val="-2"/>
        </w:rPr>
        <w:t xml:space="preserve">methamphetamine </w:t>
      </w:r>
      <w:r>
        <w:rPr>
          <w:b/>
        </w:rPr>
        <w:t>abuse tripled from 1994 to 2006.</w:t>
      </w:r>
    </w:p>
    <w:p w14:paraId="417CE3A3" w14:textId="77777777" w:rsidR="006C7D96" w:rsidRDefault="006C7D96">
      <w:pPr>
        <w:spacing w:line="300" w:lineRule="auto"/>
        <w:sectPr w:rsidR="006C7D96">
          <w:type w:val="continuous"/>
          <w:pgSz w:w="12240" w:h="15840"/>
          <w:pgMar w:top="0" w:right="360" w:bottom="0" w:left="260" w:header="720" w:footer="720" w:gutter="0"/>
          <w:cols w:num="2" w:space="720" w:equalWidth="0">
            <w:col w:w="8741" w:space="40"/>
            <w:col w:w="2839"/>
          </w:cols>
        </w:sectPr>
      </w:pPr>
    </w:p>
    <w:p w14:paraId="6F35B416" w14:textId="77777777" w:rsidR="006C7D96" w:rsidRDefault="00CA704C">
      <w:pPr>
        <w:pStyle w:val="BodyText"/>
        <w:spacing w:before="2" w:line="300" w:lineRule="auto"/>
        <w:ind w:left="1160" w:right="1164"/>
      </w:pPr>
      <w:r>
        <w:pict w14:anchorId="01F3F87E">
          <v:rect id="docshape114" o:spid="_x0000_s1665" style="position:absolute;left:0;text-align:left;margin-left:0;margin-top:0;width:612pt;height:11in;z-index:-18020352;mso-position-horizontal-relative:page;mso-position-vertical-relative:page" fillcolor="#e8e5d8" stroked="f">
            <w10:wrap anchorx="page" anchory="page"/>
          </v:rect>
        </w:pict>
      </w:r>
      <w:r>
        <w:pict w14:anchorId="0790AD54">
          <v:group id="docshapegroup115" o:spid="_x0000_s1654" style="position:absolute;left:0;text-align:left;margin-left:43.3pt;margin-top:35pt;width:548.05pt;height:731.55pt;z-index:-18019840;mso-position-horizontal-relative:page;mso-position-vertical-relative:page" coordorigin="866,700" coordsize="10961,14631">
            <v:shape id="docshape116" o:spid="_x0000_s1664" style="position:absolute;left:875;top:860;width:10477;height:14108" coordorigin="876,860" coordsize="10477,14108" o:spt="100" adj="0,,0" path="m11353,14949r-10477,l876,14968r10477,l11353,14949xm11353,860l876,860r,9520l11353,10380r,-9520xe" stroked="f">
              <v:stroke joinstyle="round"/>
              <v:formulas/>
              <v:path arrowok="t" o:connecttype="segments"/>
            </v:shape>
            <v:rect id="docshape117" o:spid="_x0000_s1663" style="position:absolute;left:875;top:729;width:10477;height:14239" filled="f" strokeweight="1pt"/>
            <v:rect id="docshape118" o:spid="_x0000_s1662" style="position:absolute;left:865;top:700;width:10497;height:160" fillcolor="#5d87a1" stroked="f"/>
            <v:line id="_x0000_s1661" style="position:absolute" from="3433,940" to="8803,940" strokecolor="#b2a97e" strokeweight="8pt"/>
            <v:rect id="docshape119" o:spid="_x0000_s1660" style="position:absolute;left:4440;top:14968;width:3368;height:358" stroked="f"/>
            <v:rect id="docshape120" o:spid="_x0000_s1659" style="position:absolute;left:4440;top:14968;width:3368;height:358" filled="f" strokeweight=".5pt"/>
            <v:rect id="docshape121" o:spid="_x0000_s1658" style="position:absolute;left:888;top:10874;width:10456;height:4075" fillcolor="#d7e1e7" stroked="f"/>
            <v:rect id="docshape122" o:spid="_x0000_s1657" style="position:absolute;left:888;top:10360;width:10461;height:515" fillcolor="#5d87a1" stroked="f"/>
            <v:rect id="docshape123" o:spid="_x0000_s1656" style="position:absolute;left:9215;top:3318;width:2606;height:2677" fillcolor="#e4e1d2" stroked="f"/>
            <v:rect id="docshape124" o:spid="_x0000_s1655" style="position:absolute;left:9215;top:3318;width:2606;height:2677" filled="f" strokeweight=".5pt"/>
            <w10:wrap anchorx="page" anchory="page"/>
          </v:group>
        </w:pict>
      </w:r>
      <w:r>
        <w:rPr>
          <w:spacing w:val="-4"/>
        </w:rPr>
        <w:t>all</w:t>
      </w:r>
      <w:r>
        <w:rPr>
          <w:spacing w:val="-6"/>
        </w:rPr>
        <w:t xml:space="preserve"> </w:t>
      </w:r>
      <w:r>
        <w:rPr>
          <w:spacing w:val="-4"/>
        </w:rPr>
        <w:t>admissions</w:t>
      </w:r>
      <w:r>
        <w:rPr>
          <w:spacing w:val="-6"/>
        </w:rPr>
        <w:t xml:space="preserve"> </w:t>
      </w:r>
      <w:r>
        <w:rPr>
          <w:spacing w:val="-4"/>
        </w:rPr>
        <w:t>to</w:t>
      </w:r>
      <w:r>
        <w:rPr>
          <w:spacing w:val="-6"/>
        </w:rPr>
        <w:t xml:space="preserve"> </w:t>
      </w:r>
      <w:r>
        <w:rPr>
          <w:spacing w:val="-4"/>
        </w:rPr>
        <w:t>federally</w:t>
      </w:r>
      <w:r>
        <w:rPr>
          <w:spacing w:val="-6"/>
        </w:rPr>
        <w:t xml:space="preserve"> </w:t>
      </w:r>
      <w:r>
        <w:rPr>
          <w:spacing w:val="-4"/>
        </w:rPr>
        <w:t>funded</w:t>
      </w:r>
      <w:r>
        <w:rPr>
          <w:spacing w:val="-6"/>
        </w:rPr>
        <w:t xml:space="preserve"> </w:t>
      </w:r>
      <w:r>
        <w:rPr>
          <w:spacing w:val="-4"/>
        </w:rPr>
        <w:t>drug</w:t>
      </w:r>
      <w:r>
        <w:rPr>
          <w:spacing w:val="-6"/>
        </w:rPr>
        <w:t xml:space="preserve"> </w:t>
      </w:r>
      <w:r>
        <w:rPr>
          <w:spacing w:val="-4"/>
        </w:rPr>
        <w:t>treatment</w:t>
      </w:r>
      <w:r>
        <w:rPr>
          <w:spacing w:val="-6"/>
        </w:rPr>
        <w:t xml:space="preserve"> </w:t>
      </w:r>
      <w:r>
        <w:rPr>
          <w:spacing w:val="-4"/>
        </w:rPr>
        <w:t>centers</w:t>
      </w:r>
      <w:r>
        <w:rPr>
          <w:spacing w:val="-6"/>
        </w:rPr>
        <w:t xml:space="preserve"> </w:t>
      </w:r>
      <w:r>
        <w:rPr>
          <w:spacing w:val="-4"/>
        </w:rPr>
        <w:t>for</w:t>
      </w:r>
      <w:r>
        <w:rPr>
          <w:spacing w:val="-6"/>
        </w:rPr>
        <w:t xml:space="preserve"> </w:t>
      </w:r>
      <w:r>
        <w:rPr>
          <w:spacing w:val="-4"/>
        </w:rPr>
        <w:t>pregnant</w:t>
      </w:r>
      <w:r>
        <w:rPr>
          <w:spacing w:val="-6"/>
        </w:rPr>
        <w:t xml:space="preserve"> </w:t>
      </w:r>
      <w:r>
        <w:rPr>
          <w:spacing w:val="-4"/>
        </w:rPr>
        <w:t>women,</w:t>
      </w:r>
      <w:r>
        <w:rPr>
          <w:spacing w:val="-22"/>
        </w:rPr>
        <w:t xml:space="preserve"> </w:t>
      </w:r>
      <w:r>
        <w:rPr>
          <w:spacing w:val="-4"/>
        </w:rPr>
        <w:t>but</w:t>
      </w:r>
      <w:r>
        <w:rPr>
          <w:spacing w:val="-6"/>
        </w:rPr>
        <w:t xml:space="preserve"> </w:t>
      </w:r>
      <w:r>
        <w:rPr>
          <w:spacing w:val="-4"/>
        </w:rPr>
        <w:t>by</w:t>
      </w:r>
      <w:r>
        <w:rPr>
          <w:spacing w:val="-6"/>
        </w:rPr>
        <w:t xml:space="preserve"> </w:t>
      </w:r>
      <w:r>
        <w:rPr>
          <w:spacing w:val="-4"/>
        </w:rPr>
        <w:t>2006</w:t>
      </w:r>
      <w:r>
        <w:rPr>
          <w:spacing w:val="-6"/>
        </w:rPr>
        <w:t xml:space="preserve"> </w:t>
      </w:r>
      <w:r>
        <w:rPr>
          <w:spacing w:val="-4"/>
        </w:rPr>
        <w:t>that</w:t>
      </w:r>
      <w:r>
        <w:rPr>
          <w:spacing w:val="-6"/>
        </w:rPr>
        <w:t xml:space="preserve"> </w:t>
      </w:r>
      <w:r>
        <w:rPr>
          <w:spacing w:val="-4"/>
        </w:rPr>
        <w:t>number</w:t>
      </w:r>
      <w:r>
        <w:rPr>
          <w:spacing w:val="-6"/>
        </w:rPr>
        <w:t xml:space="preserve"> </w:t>
      </w:r>
      <w:r>
        <w:rPr>
          <w:spacing w:val="-4"/>
        </w:rPr>
        <w:t>was 24</w:t>
      </w:r>
      <w:r>
        <w:rPr>
          <w:spacing w:val="-8"/>
        </w:rPr>
        <w:t xml:space="preserve"> </w:t>
      </w:r>
      <w:r>
        <w:rPr>
          <w:spacing w:val="-4"/>
        </w:rPr>
        <w:t>percent</w:t>
      </w:r>
      <w:r>
        <w:rPr>
          <w:spacing w:val="-7"/>
        </w:rPr>
        <w:t xml:space="preserve"> </w:t>
      </w:r>
      <w:r>
        <w:rPr>
          <w:spacing w:val="-4"/>
        </w:rPr>
        <w:t>(Terp</w:t>
      </w:r>
      <w:r>
        <w:rPr>
          <w:spacing w:val="-4"/>
        </w:rPr>
        <w:t>lan</w:t>
      </w:r>
      <w:r>
        <w:rPr>
          <w:spacing w:val="-7"/>
        </w:rPr>
        <w:t xml:space="preserve"> </w:t>
      </w:r>
      <w:r>
        <w:rPr>
          <w:spacing w:val="-4"/>
        </w:rPr>
        <w:t>et</w:t>
      </w:r>
      <w:r>
        <w:rPr>
          <w:spacing w:val="-7"/>
        </w:rPr>
        <w:t xml:space="preserve"> </w:t>
      </w:r>
      <w:r>
        <w:rPr>
          <w:spacing w:val="-4"/>
        </w:rPr>
        <w:t>al.,</w:t>
      </w:r>
      <w:r>
        <w:rPr>
          <w:spacing w:val="-22"/>
        </w:rPr>
        <w:t xml:space="preserve"> </w:t>
      </w:r>
      <w:r>
        <w:rPr>
          <w:spacing w:val="-4"/>
        </w:rPr>
        <w:t>2009).</w:t>
      </w:r>
      <w:r>
        <w:rPr>
          <w:spacing w:val="33"/>
        </w:rPr>
        <w:t xml:space="preserve"> </w:t>
      </w:r>
      <w:r>
        <w:rPr>
          <w:spacing w:val="-4"/>
        </w:rPr>
        <w:t>Evidence</w:t>
      </w:r>
      <w:r>
        <w:rPr>
          <w:spacing w:val="-7"/>
        </w:rPr>
        <w:t xml:space="preserve"> </w:t>
      </w:r>
      <w:r>
        <w:rPr>
          <w:spacing w:val="-4"/>
        </w:rPr>
        <w:t>is</w:t>
      </w:r>
      <w:r>
        <w:rPr>
          <w:spacing w:val="-7"/>
        </w:rPr>
        <w:t xml:space="preserve"> </w:t>
      </w:r>
      <w:r>
        <w:rPr>
          <w:spacing w:val="-4"/>
        </w:rPr>
        <w:t>mounting</w:t>
      </w:r>
      <w:r>
        <w:rPr>
          <w:spacing w:val="-7"/>
        </w:rPr>
        <w:t xml:space="preserve"> </w:t>
      </w:r>
      <w:r>
        <w:rPr>
          <w:spacing w:val="-4"/>
        </w:rPr>
        <w:t>that</w:t>
      </w:r>
      <w:r>
        <w:rPr>
          <w:spacing w:val="-7"/>
        </w:rPr>
        <w:t xml:space="preserve"> </w:t>
      </w:r>
      <w:r>
        <w:rPr>
          <w:spacing w:val="-4"/>
        </w:rPr>
        <w:t>the</w:t>
      </w:r>
      <w:r>
        <w:rPr>
          <w:spacing w:val="-7"/>
        </w:rPr>
        <w:t xml:space="preserve"> </w:t>
      </w:r>
      <w:r>
        <w:rPr>
          <w:spacing w:val="-4"/>
        </w:rPr>
        <w:t>use</w:t>
      </w:r>
      <w:r>
        <w:rPr>
          <w:spacing w:val="-7"/>
        </w:rPr>
        <w:t xml:space="preserve"> </w:t>
      </w:r>
      <w:r>
        <w:rPr>
          <w:spacing w:val="-4"/>
        </w:rPr>
        <w:t>of</w:t>
      </w:r>
      <w:r>
        <w:rPr>
          <w:spacing w:val="-7"/>
        </w:rPr>
        <w:t xml:space="preserve"> </w:t>
      </w:r>
      <w:r>
        <w:rPr>
          <w:spacing w:val="-4"/>
        </w:rPr>
        <w:t>this</w:t>
      </w:r>
      <w:r>
        <w:rPr>
          <w:spacing w:val="-7"/>
        </w:rPr>
        <w:t xml:space="preserve"> </w:t>
      </w:r>
      <w:r>
        <w:rPr>
          <w:spacing w:val="-4"/>
        </w:rPr>
        <w:t>stimulant</w:t>
      </w:r>
      <w:r>
        <w:rPr>
          <w:spacing w:val="-7"/>
        </w:rPr>
        <w:t xml:space="preserve"> </w:t>
      </w:r>
      <w:r>
        <w:rPr>
          <w:spacing w:val="-4"/>
        </w:rPr>
        <w:t>while</w:t>
      </w:r>
      <w:r>
        <w:rPr>
          <w:spacing w:val="-7"/>
        </w:rPr>
        <w:t xml:space="preserve"> </w:t>
      </w:r>
      <w:r>
        <w:rPr>
          <w:spacing w:val="-4"/>
        </w:rPr>
        <w:t>pregnant</w:t>
      </w:r>
      <w:r>
        <w:rPr>
          <w:spacing w:val="-7"/>
        </w:rPr>
        <w:t xml:space="preserve"> </w:t>
      </w:r>
      <w:r>
        <w:rPr>
          <w:spacing w:val="-4"/>
        </w:rPr>
        <w:t>also</w:t>
      </w:r>
      <w:r>
        <w:rPr>
          <w:spacing w:val="-7"/>
        </w:rPr>
        <w:t xml:space="preserve"> </w:t>
      </w:r>
      <w:r>
        <w:rPr>
          <w:spacing w:val="-4"/>
        </w:rPr>
        <w:t xml:space="preserve">has </w:t>
      </w:r>
      <w:r>
        <w:rPr>
          <w:w w:val="95"/>
        </w:rPr>
        <w:t>long-term</w:t>
      </w:r>
      <w:r>
        <w:rPr>
          <w:spacing w:val="-7"/>
          <w:w w:val="95"/>
        </w:rPr>
        <w:t xml:space="preserve"> </w:t>
      </w:r>
      <w:r>
        <w:rPr>
          <w:w w:val="95"/>
        </w:rPr>
        <w:t>effects</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child’s</w:t>
      </w:r>
      <w:r>
        <w:rPr>
          <w:spacing w:val="-7"/>
          <w:w w:val="95"/>
        </w:rPr>
        <w:t xml:space="preserve"> </w:t>
      </w:r>
      <w:r>
        <w:rPr>
          <w:w w:val="95"/>
        </w:rPr>
        <w:t>brain.</w:t>
      </w:r>
      <w:r>
        <w:rPr>
          <w:spacing w:val="28"/>
        </w:rPr>
        <w:t xml:space="preserve"> </w:t>
      </w:r>
      <w:r>
        <w:rPr>
          <w:w w:val="95"/>
        </w:rPr>
        <w:t>One</w:t>
      </w:r>
      <w:r>
        <w:rPr>
          <w:spacing w:val="-7"/>
          <w:w w:val="95"/>
        </w:rPr>
        <w:t xml:space="preserve"> </w:t>
      </w:r>
      <w:r>
        <w:rPr>
          <w:w w:val="95"/>
        </w:rPr>
        <w:t>study</w:t>
      </w:r>
      <w:r>
        <w:rPr>
          <w:spacing w:val="-7"/>
          <w:w w:val="95"/>
        </w:rPr>
        <w:t xml:space="preserve"> </w:t>
      </w:r>
      <w:r>
        <w:rPr>
          <w:w w:val="95"/>
        </w:rPr>
        <w:t>used</w:t>
      </w:r>
      <w:r>
        <w:rPr>
          <w:spacing w:val="-7"/>
          <w:w w:val="95"/>
        </w:rPr>
        <w:t xml:space="preserve"> </w:t>
      </w:r>
      <w:r>
        <w:rPr>
          <w:w w:val="95"/>
        </w:rPr>
        <w:t>brain</w:t>
      </w:r>
      <w:r>
        <w:rPr>
          <w:spacing w:val="-7"/>
          <w:w w:val="95"/>
        </w:rPr>
        <w:t xml:space="preserve"> </w:t>
      </w:r>
      <w:r>
        <w:rPr>
          <w:w w:val="95"/>
        </w:rPr>
        <w:t>imaging</w:t>
      </w:r>
      <w:r>
        <w:rPr>
          <w:spacing w:val="-7"/>
          <w:w w:val="95"/>
        </w:rPr>
        <w:t xml:space="preserve"> </w:t>
      </w:r>
      <w:r>
        <w:rPr>
          <w:w w:val="95"/>
        </w:rPr>
        <w:t>techniques</w:t>
      </w:r>
      <w:r>
        <w:rPr>
          <w:spacing w:val="-7"/>
          <w:w w:val="95"/>
        </w:rPr>
        <w:t xml:space="preserve"> </w:t>
      </w:r>
      <w:r>
        <w:rPr>
          <w:w w:val="95"/>
        </w:rPr>
        <w:t>with</w:t>
      </w:r>
      <w:r>
        <w:rPr>
          <w:spacing w:val="-7"/>
          <w:w w:val="95"/>
        </w:rPr>
        <w:t xml:space="preserve"> </w:t>
      </w:r>
      <w:r>
        <w:rPr>
          <w:w w:val="95"/>
        </w:rPr>
        <w:t>11-year-old</w:t>
      </w:r>
      <w:r>
        <w:rPr>
          <w:spacing w:val="-7"/>
          <w:w w:val="95"/>
        </w:rPr>
        <w:t xml:space="preserve"> </w:t>
      </w:r>
      <w:r>
        <w:rPr>
          <w:w w:val="95"/>
        </w:rPr>
        <w:t>children</w:t>
      </w:r>
      <w:r>
        <w:rPr>
          <w:spacing w:val="-7"/>
          <w:w w:val="95"/>
        </w:rPr>
        <w:t xml:space="preserve"> </w:t>
      </w:r>
      <w:r>
        <w:rPr>
          <w:w w:val="95"/>
        </w:rPr>
        <w:t xml:space="preserve">who </w:t>
      </w:r>
      <w:r>
        <w:rPr>
          <w:spacing w:val="-2"/>
        </w:rPr>
        <w:t>had</w:t>
      </w:r>
      <w:r>
        <w:rPr>
          <w:spacing w:val="-14"/>
        </w:rPr>
        <w:t xml:space="preserve"> </w:t>
      </w:r>
      <w:r>
        <w:rPr>
          <w:spacing w:val="-2"/>
        </w:rPr>
        <w:t>been</w:t>
      </w:r>
      <w:r>
        <w:rPr>
          <w:spacing w:val="-13"/>
        </w:rPr>
        <w:t xml:space="preserve"> </w:t>
      </w:r>
      <w:r>
        <w:rPr>
          <w:spacing w:val="-2"/>
        </w:rPr>
        <w:t>exposed</w:t>
      </w:r>
      <w:r>
        <w:rPr>
          <w:spacing w:val="-13"/>
        </w:rPr>
        <w:t xml:space="preserve"> </w:t>
      </w:r>
      <w:r>
        <w:rPr>
          <w:spacing w:val="-2"/>
        </w:rPr>
        <w:t>to</w:t>
      </w:r>
      <w:r>
        <w:rPr>
          <w:spacing w:val="-14"/>
        </w:rPr>
        <w:t xml:space="preserve"> </w:t>
      </w:r>
      <w:r>
        <w:rPr>
          <w:spacing w:val="-2"/>
        </w:rPr>
        <w:t>methamphetamine</w:t>
      </w:r>
      <w:r>
        <w:rPr>
          <w:spacing w:val="-13"/>
        </w:rPr>
        <w:t xml:space="preserve"> </w:t>
      </w:r>
      <w:r>
        <w:rPr>
          <w:spacing w:val="-2"/>
        </w:rPr>
        <w:t>in</w:t>
      </w:r>
      <w:r>
        <w:rPr>
          <w:spacing w:val="-13"/>
        </w:rPr>
        <w:t xml:space="preserve"> </w:t>
      </w:r>
      <w:r>
        <w:rPr>
          <w:spacing w:val="-2"/>
        </w:rPr>
        <w:t>the</w:t>
      </w:r>
      <w:r>
        <w:rPr>
          <w:spacing w:val="-13"/>
        </w:rPr>
        <w:t xml:space="preserve"> </w:t>
      </w:r>
      <w:r>
        <w:rPr>
          <w:spacing w:val="-2"/>
        </w:rPr>
        <w:t>womb.</w:t>
      </w:r>
      <w:r>
        <w:rPr>
          <w:spacing w:val="-22"/>
        </w:rPr>
        <w:t xml:space="preserve"> </w:t>
      </w:r>
      <w:r>
        <w:rPr>
          <w:spacing w:val="-2"/>
        </w:rPr>
        <w:t>It</w:t>
      </w:r>
      <w:r>
        <w:rPr>
          <w:spacing w:val="-14"/>
        </w:rPr>
        <w:t xml:space="preserve"> </w:t>
      </w:r>
      <w:r>
        <w:rPr>
          <w:spacing w:val="-2"/>
        </w:rPr>
        <w:t>found</w:t>
      </w:r>
      <w:r>
        <w:rPr>
          <w:spacing w:val="-13"/>
        </w:rPr>
        <w:t xml:space="preserve"> </w:t>
      </w:r>
      <w:r>
        <w:rPr>
          <w:spacing w:val="-2"/>
        </w:rPr>
        <w:t>that</w:t>
      </w:r>
      <w:r>
        <w:rPr>
          <w:spacing w:val="-13"/>
        </w:rPr>
        <w:t xml:space="preserve"> </w:t>
      </w:r>
      <w:r>
        <w:rPr>
          <w:spacing w:val="-2"/>
        </w:rPr>
        <w:t>two</w:t>
      </w:r>
      <w:r>
        <w:rPr>
          <w:spacing w:val="-14"/>
        </w:rPr>
        <w:t xml:space="preserve"> </w:t>
      </w:r>
      <w:r>
        <w:rPr>
          <w:spacing w:val="-2"/>
        </w:rPr>
        <w:t>structures</w:t>
      </w:r>
      <w:r>
        <w:rPr>
          <w:spacing w:val="-13"/>
        </w:rPr>
        <w:t xml:space="preserve"> </w:t>
      </w:r>
      <w:r>
        <w:rPr>
          <w:spacing w:val="-2"/>
        </w:rPr>
        <w:t>in</w:t>
      </w:r>
      <w:r>
        <w:rPr>
          <w:spacing w:val="-13"/>
        </w:rPr>
        <w:t xml:space="preserve"> </w:t>
      </w:r>
      <w:r>
        <w:rPr>
          <w:spacing w:val="-2"/>
        </w:rPr>
        <w:t>the</w:t>
      </w:r>
      <w:r>
        <w:rPr>
          <w:spacing w:val="-13"/>
        </w:rPr>
        <w:t xml:space="preserve"> </w:t>
      </w:r>
      <w:r>
        <w:rPr>
          <w:spacing w:val="-2"/>
        </w:rPr>
        <w:t>brain—one</w:t>
      </w:r>
      <w:r>
        <w:rPr>
          <w:spacing w:val="-14"/>
        </w:rPr>
        <w:t xml:space="preserve"> </w:t>
      </w:r>
      <w:r>
        <w:rPr>
          <w:spacing w:val="-2"/>
        </w:rPr>
        <w:t>that</w:t>
      </w:r>
      <w:r>
        <w:rPr>
          <w:spacing w:val="-13"/>
        </w:rPr>
        <w:t xml:space="preserve"> </w:t>
      </w:r>
      <w:r>
        <w:rPr>
          <w:spacing w:val="-2"/>
        </w:rPr>
        <w:t xml:space="preserve">is </w:t>
      </w:r>
      <w:r>
        <w:rPr>
          <w:w w:val="95"/>
        </w:rPr>
        <w:t>important</w:t>
      </w:r>
      <w:r>
        <w:rPr>
          <w:spacing w:val="-13"/>
          <w:w w:val="95"/>
        </w:rPr>
        <w:t xml:space="preserve"> </w:t>
      </w:r>
      <w:r>
        <w:rPr>
          <w:w w:val="95"/>
        </w:rPr>
        <w:t>for</w:t>
      </w:r>
      <w:r>
        <w:rPr>
          <w:spacing w:val="-11"/>
          <w:w w:val="95"/>
        </w:rPr>
        <w:t xml:space="preserve"> </w:t>
      </w:r>
      <w:r>
        <w:rPr>
          <w:w w:val="95"/>
        </w:rPr>
        <w:t>learning</w:t>
      </w:r>
      <w:r>
        <w:rPr>
          <w:spacing w:val="-7"/>
          <w:w w:val="95"/>
        </w:rPr>
        <w:t xml:space="preserve"> </w:t>
      </w:r>
      <w:r>
        <w:rPr>
          <w:w w:val="95"/>
        </w:rPr>
        <w:t>and</w:t>
      </w:r>
      <w:r>
        <w:rPr>
          <w:spacing w:val="-7"/>
          <w:w w:val="95"/>
        </w:rPr>
        <w:t xml:space="preserve"> </w:t>
      </w:r>
      <w:r>
        <w:rPr>
          <w:w w:val="95"/>
        </w:rPr>
        <w:t>memory,</w:t>
      </w:r>
      <w:r>
        <w:rPr>
          <w:spacing w:val="-19"/>
          <w:w w:val="95"/>
        </w:rPr>
        <w:t xml:space="preserve"> </w:t>
      </w:r>
      <w:r>
        <w:rPr>
          <w:w w:val="95"/>
        </w:rPr>
        <w:t>motor</w:t>
      </w:r>
      <w:r>
        <w:rPr>
          <w:spacing w:val="-7"/>
          <w:w w:val="95"/>
        </w:rPr>
        <w:t xml:space="preserve"> </w:t>
      </w:r>
      <w:r>
        <w:rPr>
          <w:w w:val="95"/>
        </w:rPr>
        <w:t>control,</w:t>
      </w:r>
      <w:r>
        <w:rPr>
          <w:spacing w:val="-19"/>
          <w:w w:val="95"/>
        </w:rPr>
        <w:t xml:space="preserve"> </w:t>
      </w:r>
      <w:r>
        <w:rPr>
          <w:w w:val="95"/>
        </w:rPr>
        <w:t>and</w:t>
      </w:r>
      <w:r>
        <w:rPr>
          <w:spacing w:val="-7"/>
          <w:w w:val="95"/>
        </w:rPr>
        <w:t xml:space="preserve"> </w:t>
      </w:r>
      <w:r>
        <w:rPr>
          <w:w w:val="95"/>
        </w:rPr>
        <w:t>punishment</w:t>
      </w:r>
      <w:r>
        <w:rPr>
          <w:spacing w:val="-7"/>
          <w:w w:val="95"/>
        </w:rPr>
        <w:t xml:space="preserve"> </w:t>
      </w:r>
      <w:r>
        <w:rPr>
          <w:w w:val="95"/>
        </w:rPr>
        <w:t>and</w:t>
      </w:r>
      <w:r>
        <w:rPr>
          <w:spacing w:val="-7"/>
          <w:w w:val="95"/>
        </w:rPr>
        <w:t xml:space="preserve"> </w:t>
      </w:r>
      <w:r>
        <w:rPr>
          <w:w w:val="95"/>
        </w:rPr>
        <w:t>reward,</w:t>
      </w:r>
      <w:r>
        <w:rPr>
          <w:spacing w:val="-19"/>
          <w:w w:val="95"/>
        </w:rPr>
        <w:t xml:space="preserve"> </w:t>
      </w:r>
      <w:r>
        <w:rPr>
          <w:w w:val="95"/>
        </w:rPr>
        <w:t>and</w:t>
      </w:r>
      <w:r>
        <w:rPr>
          <w:spacing w:val="-7"/>
          <w:w w:val="95"/>
        </w:rPr>
        <w:t xml:space="preserve"> </w:t>
      </w:r>
      <w:r>
        <w:rPr>
          <w:w w:val="95"/>
        </w:rPr>
        <w:t>another</w:t>
      </w:r>
      <w:r>
        <w:rPr>
          <w:spacing w:val="-7"/>
          <w:w w:val="95"/>
        </w:rPr>
        <w:t xml:space="preserve"> </w:t>
      </w:r>
      <w:r>
        <w:rPr>
          <w:w w:val="95"/>
        </w:rPr>
        <w:t>that</w:t>
      </w:r>
      <w:r>
        <w:rPr>
          <w:spacing w:val="-7"/>
          <w:w w:val="95"/>
        </w:rPr>
        <w:t xml:space="preserve"> </w:t>
      </w:r>
      <w:r>
        <w:rPr>
          <w:w w:val="95"/>
        </w:rPr>
        <w:t>helps</w:t>
      </w:r>
      <w:r>
        <w:rPr>
          <w:spacing w:val="-7"/>
          <w:w w:val="95"/>
        </w:rPr>
        <w:t xml:space="preserve"> </w:t>
      </w:r>
      <w:r>
        <w:rPr>
          <w:w w:val="95"/>
        </w:rPr>
        <w:t>a</w:t>
      </w:r>
      <w:r>
        <w:rPr>
          <w:spacing w:val="-7"/>
          <w:w w:val="95"/>
        </w:rPr>
        <w:t xml:space="preserve"> </w:t>
      </w:r>
      <w:r>
        <w:rPr>
          <w:w w:val="95"/>
        </w:rPr>
        <w:t>child with</w:t>
      </w:r>
      <w:r>
        <w:rPr>
          <w:spacing w:val="-4"/>
          <w:w w:val="95"/>
        </w:rPr>
        <w:t xml:space="preserve"> </w:t>
      </w:r>
      <w:r>
        <w:rPr>
          <w:w w:val="95"/>
        </w:rPr>
        <w:t>control</w:t>
      </w:r>
      <w:r>
        <w:rPr>
          <w:spacing w:val="-3"/>
          <w:w w:val="95"/>
        </w:rPr>
        <w:t xml:space="preserve"> </w:t>
      </w:r>
      <w:r>
        <w:rPr>
          <w:w w:val="95"/>
        </w:rPr>
        <w:t>and</w:t>
      </w:r>
      <w:r>
        <w:rPr>
          <w:spacing w:val="-3"/>
          <w:w w:val="95"/>
        </w:rPr>
        <w:t xml:space="preserve"> </w:t>
      </w:r>
      <w:r>
        <w:rPr>
          <w:w w:val="95"/>
        </w:rPr>
        <w:t>conflict</w:t>
      </w:r>
      <w:r>
        <w:rPr>
          <w:spacing w:val="-3"/>
          <w:w w:val="95"/>
        </w:rPr>
        <w:t xml:space="preserve"> </w:t>
      </w:r>
      <w:r>
        <w:rPr>
          <w:w w:val="95"/>
        </w:rPr>
        <w:t>resolution</w:t>
      </w:r>
      <w:r>
        <w:rPr>
          <w:spacing w:val="-3"/>
          <w:w w:val="95"/>
        </w:rPr>
        <w:t xml:space="preserve"> </w:t>
      </w:r>
      <w:r>
        <w:rPr>
          <w:w w:val="95"/>
        </w:rPr>
        <w:t>skills—were</w:t>
      </w:r>
      <w:r>
        <w:rPr>
          <w:spacing w:val="-3"/>
          <w:w w:val="95"/>
        </w:rPr>
        <w:t xml:space="preserve"> </w:t>
      </w:r>
      <w:r>
        <w:rPr>
          <w:w w:val="95"/>
        </w:rPr>
        <w:t>abnormally</w:t>
      </w:r>
      <w:r>
        <w:rPr>
          <w:spacing w:val="-3"/>
          <w:w w:val="95"/>
        </w:rPr>
        <w:t xml:space="preserve"> </w:t>
      </w:r>
      <w:r>
        <w:rPr>
          <w:w w:val="95"/>
        </w:rPr>
        <w:t>small</w:t>
      </w:r>
      <w:r>
        <w:rPr>
          <w:spacing w:val="-3"/>
          <w:w w:val="95"/>
        </w:rPr>
        <w:t xml:space="preserve"> </w:t>
      </w:r>
      <w:r>
        <w:rPr>
          <w:w w:val="95"/>
        </w:rPr>
        <w:t>or</w:t>
      </w:r>
      <w:r>
        <w:rPr>
          <w:spacing w:val="-3"/>
          <w:w w:val="95"/>
        </w:rPr>
        <w:t xml:space="preserve"> </w:t>
      </w:r>
      <w:r>
        <w:rPr>
          <w:w w:val="95"/>
        </w:rPr>
        <w:t>misshapen</w:t>
      </w:r>
      <w:r>
        <w:rPr>
          <w:spacing w:val="-3"/>
          <w:w w:val="95"/>
        </w:rPr>
        <w:t xml:space="preserve"> </w:t>
      </w:r>
      <w:r>
        <w:rPr>
          <w:w w:val="95"/>
        </w:rPr>
        <w:t>(Sowell</w:t>
      </w:r>
      <w:r>
        <w:rPr>
          <w:spacing w:val="-3"/>
          <w:w w:val="95"/>
        </w:rPr>
        <w:t xml:space="preserve"> </w:t>
      </w:r>
      <w:r>
        <w:rPr>
          <w:w w:val="95"/>
        </w:rPr>
        <w:t>et</w:t>
      </w:r>
      <w:r>
        <w:rPr>
          <w:spacing w:val="-3"/>
          <w:w w:val="95"/>
        </w:rPr>
        <w:t xml:space="preserve"> </w:t>
      </w:r>
      <w:r>
        <w:rPr>
          <w:w w:val="95"/>
        </w:rPr>
        <w:t>al.,</w:t>
      </w:r>
      <w:r>
        <w:rPr>
          <w:spacing w:val="-19"/>
          <w:w w:val="95"/>
        </w:rPr>
        <w:t xml:space="preserve"> </w:t>
      </w:r>
      <w:r>
        <w:rPr>
          <w:w w:val="95"/>
        </w:rPr>
        <w:t>2010).</w:t>
      </w:r>
      <w:r>
        <w:rPr>
          <w:spacing w:val="34"/>
        </w:rPr>
        <w:t xml:space="preserve"> </w:t>
      </w:r>
      <w:r>
        <w:rPr>
          <w:w w:val="95"/>
        </w:rPr>
        <w:t xml:space="preserve">Other </w:t>
      </w:r>
      <w:r>
        <w:rPr>
          <w:spacing w:val="-2"/>
        </w:rPr>
        <w:t>studies</w:t>
      </w:r>
      <w:r>
        <w:rPr>
          <w:spacing w:val="-14"/>
        </w:rPr>
        <w:t xml:space="preserve"> </w:t>
      </w:r>
      <w:r>
        <w:rPr>
          <w:spacing w:val="-2"/>
        </w:rPr>
        <w:t>found</w:t>
      </w:r>
      <w:r>
        <w:rPr>
          <w:spacing w:val="-13"/>
        </w:rPr>
        <w:t xml:space="preserve"> </w:t>
      </w:r>
      <w:r>
        <w:rPr>
          <w:spacing w:val="-2"/>
        </w:rPr>
        <w:t>that</w:t>
      </w:r>
      <w:r>
        <w:rPr>
          <w:spacing w:val="-13"/>
        </w:rPr>
        <w:t xml:space="preserve"> </w:t>
      </w:r>
      <w:r>
        <w:rPr>
          <w:spacing w:val="-2"/>
        </w:rPr>
        <w:t>newborns</w:t>
      </w:r>
      <w:r>
        <w:rPr>
          <w:spacing w:val="-14"/>
        </w:rPr>
        <w:t xml:space="preserve"> </w:t>
      </w:r>
      <w:r>
        <w:rPr>
          <w:spacing w:val="-2"/>
        </w:rPr>
        <w:t>whose</w:t>
      </w:r>
      <w:r>
        <w:rPr>
          <w:spacing w:val="-13"/>
        </w:rPr>
        <w:t xml:space="preserve"> </w:t>
      </w:r>
      <w:r>
        <w:rPr>
          <w:spacing w:val="-2"/>
        </w:rPr>
        <w:t>mothers</w:t>
      </w:r>
      <w:r>
        <w:rPr>
          <w:spacing w:val="-13"/>
        </w:rPr>
        <w:t xml:space="preserve"> </w:t>
      </w:r>
      <w:r>
        <w:rPr>
          <w:spacing w:val="-2"/>
        </w:rPr>
        <w:t>used</w:t>
      </w:r>
      <w:r>
        <w:rPr>
          <w:spacing w:val="-13"/>
        </w:rPr>
        <w:t xml:space="preserve"> </w:t>
      </w:r>
      <w:r>
        <w:rPr>
          <w:spacing w:val="-2"/>
        </w:rPr>
        <w:t>methamphetamine</w:t>
      </w:r>
      <w:r>
        <w:rPr>
          <w:spacing w:val="-14"/>
        </w:rPr>
        <w:t xml:space="preserve"> </w:t>
      </w:r>
      <w:r>
        <w:rPr>
          <w:spacing w:val="-2"/>
        </w:rPr>
        <w:t>during</w:t>
      </w:r>
      <w:r>
        <w:rPr>
          <w:spacing w:val="-13"/>
        </w:rPr>
        <w:t xml:space="preserve"> </w:t>
      </w:r>
      <w:r>
        <w:rPr>
          <w:spacing w:val="-2"/>
        </w:rPr>
        <w:t>pregnancy</w:t>
      </w:r>
      <w:r>
        <w:rPr>
          <w:spacing w:val="-13"/>
        </w:rPr>
        <w:t xml:space="preserve"> </w:t>
      </w:r>
      <w:r>
        <w:rPr>
          <w:spacing w:val="-2"/>
        </w:rPr>
        <w:t>are</w:t>
      </w:r>
      <w:r>
        <w:rPr>
          <w:spacing w:val="-14"/>
        </w:rPr>
        <w:t xml:space="preserve"> </w:t>
      </w:r>
      <w:r>
        <w:rPr>
          <w:spacing w:val="-2"/>
        </w:rPr>
        <w:t>3.5</w:t>
      </w:r>
      <w:r>
        <w:rPr>
          <w:spacing w:val="-13"/>
        </w:rPr>
        <w:t xml:space="preserve"> </w:t>
      </w:r>
      <w:r>
        <w:rPr>
          <w:spacing w:val="-2"/>
        </w:rPr>
        <w:t>times</w:t>
      </w:r>
      <w:r>
        <w:rPr>
          <w:spacing w:val="-13"/>
        </w:rPr>
        <w:t xml:space="preserve"> </w:t>
      </w:r>
      <w:r>
        <w:rPr>
          <w:spacing w:val="-2"/>
        </w:rPr>
        <w:t>more likely</w:t>
      </w:r>
      <w:r>
        <w:rPr>
          <w:spacing w:val="-14"/>
        </w:rPr>
        <w:t xml:space="preserve"> </w:t>
      </w:r>
      <w:r>
        <w:rPr>
          <w:spacing w:val="-2"/>
        </w:rPr>
        <w:t>to</w:t>
      </w:r>
      <w:r>
        <w:rPr>
          <w:spacing w:val="-13"/>
        </w:rPr>
        <w:t xml:space="preserve"> </w:t>
      </w:r>
      <w:r>
        <w:rPr>
          <w:spacing w:val="-2"/>
        </w:rPr>
        <w:t>be</w:t>
      </w:r>
      <w:r>
        <w:rPr>
          <w:spacing w:val="-13"/>
        </w:rPr>
        <w:t xml:space="preserve"> </w:t>
      </w:r>
      <w:r>
        <w:rPr>
          <w:spacing w:val="-2"/>
        </w:rPr>
        <w:t>born</w:t>
      </w:r>
      <w:r>
        <w:rPr>
          <w:spacing w:val="-14"/>
        </w:rPr>
        <w:t xml:space="preserve"> </w:t>
      </w:r>
      <w:r>
        <w:rPr>
          <w:spacing w:val="-2"/>
        </w:rPr>
        <w:t>underweight</w:t>
      </w:r>
      <w:r>
        <w:rPr>
          <w:spacing w:val="-13"/>
        </w:rPr>
        <w:t xml:space="preserve"> </w:t>
      </w:r>
      <w:r>
        <w:rPr>
          <w:spacing w:val="-2"/>
        </w:rPr>
        <w:t>compared</w:t>
      </w:r>
      <w:r>
        <w:rPr>
          <w:spacing w:val="-13"/>
        </w:rPr>
        <w:t xml:space="preserve"> </w:t>
      </w:r>
      <w:r>
        <w:rPr>
          <w:spacing w:val="-2"/>
        </w:rPr>
        <w:t>to</w:t>
      </w:r>
      <w:r>
        <w:rPr>
          <w:spacing w:val="-13"/>
        </w:rPr>
        <w:t xml:space="preserve"> </w:t>
      </w:r>
      <w:r>
        <w:rPr>
          <w:spacing w:val="-2"/>
        </w:rPr>
        <w:t>newborns</w:t>
      </w:r>
      <w:r>
        <w:rPr>
          <w:spacing w:val="-14"/>
        </w:rPr>
        <w:t xml:space="preserve"> </w:t>
      </w:r>
      <w:r>
        <w:rPr>
          <w:spacing w:val="-2"/>
        </w:rPr>
        <w:t>whose</w:t>
      </w:r>
      <w:r>
        <w:rPr>
          <w:spacing w:val="-13"/>
        </w:rPr>
        <w:t xml:space="preserve"> </w:t>
      </w:r>
      <w:r>
        <w:rPr>
          <w:spacing w:val="-2"/>
        </w:rPr>
        <w:t>mothers</w:t>
      </w:r>
      <w:r>
        <w:rPr>
          <w:spacing w:val="-13"/>
        </w:rPr>
        <w:t xml:space="preserve"> </w:t>
      </w:r>
      <w:r>
        <w:rPr>
          <w:spacing w:val="-2"/>
        </w:rPr>
        <w:t>didn’t</w:t>
      </w:r>
      <w:r>
        <w:rPr>
          <w:spacing w:val="-14"/>
        </w:rPr>
        <w:t xml:space="preserve"> </w:t>
      </w:r>
      <w:r>
        <w:rPr>
          <w:spacing w:val="-2"/>
        </w:rPr>
        <w:t>use</w:t>
      </w:r>
      <w:r>
        <w:rPr>
          <w:spacing w:val="-13"/>
        </w:rPr>
        <w:t xml:space="preserve"> </w:t>
      </w:r>
      <w:r>
        <w:rPr>
          <w:spacing w:val="-2"/>
        </w:rPr>
        <w:t>the</w:t>
      </w:r>
      <w:r>
        <w:rPr>
          <w:spacing w:val="-13"/>
        </w:rPr>
        <w:t xml:space="preserve"> </w:t>
      </w:r>
      <w:r>
        <w:rPr>
          <w:spacing w:val="-2"/>
        </w:rPr>
        <w:t>drug.</w:t>
      </w:r>
    </w:p>
    <w:p w14:paraId="7A4AA1F4" w14:textId="77777777" w:rsidR="006C7D96" w:rsidRDefault="00CA704C">
      <w:pPr>
        <w:pStyle w:val="BodyText"/>
        <w:spacing w:before="9" w:line="300" w:lineRule="auto"/>
        <w:ind w:left="1160" w:right="1020" w:firstLine="360"/>
      </w:pPr>
      <w:r>
        <w:rPr>
          <w:w w:val="95"/>
        </w:rPr>
        <w:t>Perhaps the most important statistic to know,</w:t>
      </w:r>
      <w:r>
        <w:rPr>
          <w:spacing w:val="-14"/>
          <w:w w:val="95"/>
        </w:rPr>
        <w:t xml:space="preserve"> </w:t>
      </w:r>
      <w:r>
        <w:rPr>
          <w:w w:val="95"/>
        </w:rPr>
        <w:t>however,</w:t>
      </w:r>
      <w:r>
        <w:rPr>
          <w:spacing w:val="-14"/>
          <w:w w:val="95"/>
        </w:rPr>
        <w:t xml:space="preserve"> </w:t>
      </w:r>
      <w:r>
        <w:rPr>
          <w:w w:val="95"/>
        </w:rPr>
        <w:t xml:space="preserve">is that exposure to alcohol and methamphetamine </w:t>
      </w:r>
      <w:r>
        <w:t>is</w:t>
      </w:r>
      <w:r>
        <w:rPr>
          <w:spacing w:val="-16"/>
        </w:rPr>
        <w:t xml:space="preserve"> </w:t>
      </w:r>
      <w:r>
        <w:t>100-percent</w:t>
      </w:r>
      <w:r>
        <w:rPr>
          <w:spacing w:val="-15"/>
        </w:rPr>
        <w:t xml:space="preserve"> </w:t>
      </w:r>
      <w:r>
        <w:t>preventable:</w:t>
      </w:r>
      <w:r>
        <w:rPr>
          <w:spacing w:val="-18"/>
        </w:rPr>
        <w:t xml:space="preserve"> </w:t>
      </w:r>
      <w:r>
        <w:t>If</w:t>
      </w:r>
      <w:r>
        <w:rPr>
          <w:spacing w:val="-12"/>
        </w:rPr>
        <w:t xml:space="preserve"> </w:t>
      </w:r>
      <w:r>
        <w:t>a</w:t>
      </w:r>
      <w:r>
        <w:rPr>
          <w:spacing w:val="-10"/>
        </w:rPr>
        <w:t xml:space="preserve"> </w:t>
      </w:r>
      <w:r>
        <w:t>woman</w:t>
      </w:r>
      <w:r>
        <w:rPr>
          <w:spacing w:val="-10"/>
        </w:rPr>
        <w:t xml:space="preserve"> </w:t>
      </w:r>
      <w:r>
        <w:t>does</w:t>
      </w:r>
      <w:r>
        <w:rPr>
          <w:spacing w:val="-10"/>
        </w:rPr>
        <w:t xml:space="preserve"> </w:t>
      </w:r>
      <w:r>
        <w:t>not</w:t>
      </w:r>
      <w:r>
        <w:rPr>
          <w:spacing w:val="-10"/>
        </w:rPr>
        <w:t xml:space="preserve"> </w:t>
      </w:r>
      <w:r>
        <w:t>use</w:t>
      </w:r>
      <w:r>
        <w:rPr>
          <w:spacing w:val="-10"/>
        </w:rPr>
        <w:t xml:space="preserve"> </w:t>
      </w:r>
      <w:r>
        <w:t>during</w:t>
      </w:r>
      <w:r>
        <w:rPr>
          <w:spacing w:val="-10"/>
        </w:rPr>
        <w:t xml:space="preserve"> </w:t>
      </w:r>
      <w:r>
        <w:t>pregnancy,</w:t>
      </w:r>
      <w:r>
        <w:rPr>
          <w:spacing w:val="-18"/>
        </w:rPr>
        <w:t xml:space="preserve"> </w:t>
      </w:r>
      <w:r>
        <w:t>her</w:t>
      </w:r>
      <w:r>
        <w:rPr>
          <w:spacing w:val="-10"/>
        </w:rPr>
        <w:t xml:space="preserve"> </w:t>
      </w:r>
      <w:r>
        <w:t>child</w:t>
      </w:r>
      <w:r>
        <w:rPr>
          <w:spacing w:val="-10"/>
        </w:rPr>
        <w:t xml:space="preserve"> </w:t>
      </w:r>
      <w:r>
        <w:t>will</w:t>
      </w:r>
      <w:r>
        <w:rPr>
          <w:spacing w:val="-10"/>
        </w:rPr>
        <w:t xml:space="preserve"> </w:t>
      </w:r>
      <w:r>
        <w:t>not</w:t>
      </w:r>
      <w:r>
        <w:rPr>
          <w:spacing w:val="-10"/>
        </w:rPr>
        <w:t xml:space="preserve"> </w:t>
      </w:r>
      <w:r>
        <w:t>be</w:t>
      </w:r>
      <w:r>
        <w:rPr>
          <w:spacing w:val="-10"/>
        </w:rPr>
        <w:t xml:space="preserve"> </w:t>
      </w:r>
      <w:r>
        <w:t>affected</w:t>
      </w:r>
      <w:r>
        <w:rPr>
          <w:spacing w:val="-10"/>
        </w:rPr>
        <w:t xml:space="preserve"> </w:t>
      </w:r>
      <w:r>
        <w:t xml:space="preserve">(Fetal </w:t>
      </w:r>
      <w:r>
        <w:rPr>
          <w:w w:val="95"/>
        </w:rPr>
        <w:t>Alcohol</w:t>
      </w:r>
      <w:r>
        <w:t xml:space="preserve"> </w:t>
      </w:r>
      <w:r>
        <w:rPr>
          <w:w w:val="95"/>
        </w:rPr>
        <w:t>Spectrum</w:t>
      </w:r>
      <w:r>
        <w:t xml:space="preserve"> </w:t>
      </w:r>
      <w:r>
        <w:rPr>
          <w:w w:val="95"/>
        </w:rPr>
        <w:t>Disorders</w:t>
      </w:r>
      <w:r>
        <w:t xml:space="preserve"> </w:t>
      </w:r>
      <w:r>
        <w:rPr>
          <w:w w:val="95"/>
        </w:rPr>
        <w:t>Center</w:t>
      </w:r>
      <w:r>
        <w:t xml:space="preserve"> </w:t>
      </w:r>
      <w:r>
        <w:rPr>
          <w:w w:val="95"/>
        </w:rPr>
        <w:t>for</w:t>
      </w:r>
      <w:r>
        <w:t xml:space="preserve"> </w:t>
      </w:r>
      <w:r>
        <w:rPr>
          <w:w w:val="95"/>
        </w:rPr>
        <w:t>Excelle</w:t>
      </w:r>
      <w:r>
        <w:rPr>
          <w:w w:val="95"/>
        </w:rPr>
        <w:t>nce,</w:t>
      </w:r>
      <w:r>
        <w:rPr>
          <w:spacing w:val="-10"/>
          <w:w w:val="95"/>
        </w:rPr>
        <w:t xml:space="preserve"> </w:t>
      </w:r>
      <w:r>
        <w:rPr>
          <w:w w:val="95"/>
        </w:rPr>
        <w:t>2010).</w:t>
      </w:r>
      <w:r>
        <w:rPr>
          <w:spacing w:val="40"/>
        </w:rPr>
        <w:t xml:space="preserve"> </w:t>
      </w:r>
      <w:r>
        <w:rPr>
          <w:w w:val="95"/>
        </w:rPr>
        <w:t>A</w:t>
      </w:r>
      <w:r>
        <w:t xml:space="preserve"> </w:t>
      </w:r>
      <w:r>
        <w:rPr>
          <w:w w:val="95"/>
        </w:rPr>
        <w:t>responsive community</w:t>
      </w:r>
      <w:r>
        <w:t xml:space="preserve"> </w:t>
      </w:r>
      <w:r>
        <w:rPr>
          <w:w w:val="95"/>
        </w:rPr>
        <w:t>can</w:t>
      </w:r>
      <w:r>
        <w:t xml:space="preserve"> </w:t>
      </w:r>
      <w:r>
        <w:rPr>
          <w:w w:val="95"/>
        </w:rPr>
        <w:t>have a</w:t>
      </w:r>
      <w:r>
        <w:t xml:space="preserve"> </w:t>
      </w:r>
      <w:r>
        <w:rPr>
          <w:w w:val="95"/>
        </w:rPr>
        <w:t>big</w:t>
      </w:r>
      <w:r>
        <w:t xml:space="preserve"> </w:t>
      </w:r>
      <w:r>
        <w:rPr>
          <w:w w:val="95"/>
        </w:rPr>
        <w:t>impact</w:t>
      </w:r>
      <w:r>
        <w:t xml:space="preserve"> </w:t>
      </w:r>
      <w:r>
        <w:rPr>
          <w:w w:val="95"/>
        </w:rPr>
        <w:t>on</w:t>
      </w:r>
      <w:r>
        <w:rPr>
          <w:spacing w:val="40"/>
        </w:rPr>
        <w:t xml:space="preserve"> </w:t>
      </w:r>
      <w:r>
        <w:t>a</w:t>
      </w:r>
      <w:r>
        <w:rPr>
          <w:spacing w:val="-9"/>
        </w:rPr>
        <w:t xml:space="preserve"> </w:t>
      </w:r>
      <w:r>
        <w:t>child’s</w:t>
      </w:r>
      <w:r>
        <w:rPr>
          <w:spacing w:val="-9"/>
        </w:rPr>
        <w:t xml:space="preserve"> </w:t>
      </w:r>
      <w:r>
        <w:t>life</w:t>
      </w:r>
      <w:r>
        <w:rPr>
          <w:spacing w:val="-10"/>
        </w:rPr>
        <w:t xml:space="preserve"> </w:t>
      </w:r>
      <w:r>
        <w:t>by</w:t>
      </w:r>
      <w:r>
        <w:rPr>
          <w:spacing w:val="-9"/>
        </w:rPr>
        <w:t xml:space="preserve"> </w:t>
      </w:r>
      <w:r>
        <w:t>educating</w:t>
      </w:r>
      <w:r>
        <w:rPr>
          <w:spacing w:val="-9"/>
        </w:rPr>
        <w:t xml:space="preserve"> </w:t>
      </w:r>
      <w:r>
        <w:t>the</w:t>
      </w:r>
      <w:r>
        <w:rPr>
          <w:spacing w:val="-9"/>
        </w:rPr>
        <w:t xml:space="preserve"> </w:t>
      </w:r>
      <w:r>
        <w:t>community</w:t>
      </w:r>
      <w:r>
        <w:rPr>
          <w:spacing w:val="-9"/>
        </w:rPr>
        <w:t xml:space="preserve"> </w:t>
      </w:r>
      <w:r>
        <w:t>about</w:t>
      </w:r>
      <w:r>
        <w:rPr>
          <w:spacing w:val="-9"/>
        </w:rPr>
        <w:t xml:space="preserve"> </w:t>
      </w:r>
      <w:r>
        <w:t>this</w:t>
      </w:r>
      <w:r>
        <w:rPr>
          <w:spacing w:val="-9"/>
        </w:rPr>
        <w:t xml:space="preserve"> </w:t>
      </w:r>
      <w:r>
        <w:t>risk</w:t>
      </w:r>
      <w:r>
        <w:rPr>
          <w:spacing w:val="-9"/>
        </w:rPr>
        <w:t xml:space="preserve"> </w:t>
      </w:r>
      <w:r>
        <w:t>and</w:t>
      </w:r>
      <w:r>
        <w:rPr>
          <w:spacing w:val="-9"/>
        </w:rPr>
        <w:t xml:space="preserve"> </w:t>
      </w:r>
      <w:r>
        <w:t>by</w:t>
      </w:r>
      <w:r>
        <w:rPr>
          <w:spacing w:val="-9"/>
        </w:rPr>
        <w:t xml:space="preserve"> </w:t>
      </w:r>
      <w:r>
        <w:t>providing</w:t>
      </w:r>
      <w:r>
        <w:rPr>
          <w:spacing w:val="-9"/>
        </w:rPr>
        <w:t xml:space="preserve"> </w:t>
      </w:r>
      <w:r>
        <w:t>needed</w:t>
      </w:r>
      <w:r>
        <w:rPr>
          <w:spacing w:val="-9"/>
        </w:rPr>
        <w:t xml:space="preserve"> </w:t>
      </w:r>
      <w:r>
        <w:t>treatment</w:t>
      </w:r>
      <w:r>
        <w:rPr>
          <w:spacing w:val="-9"/>
        </w:rPr>
        <w:t xml:space="preserve"> </w:t>
      </w:r>
      <w:r>
        <w:t>and</w:t>
      </w:r>
      <w:r>
        <w:rPr>
          <w:spacing w:val="-9"/>
        </w:rPr>
        <w:t xml:space="preserve"> </w:t>
      </w:r>
      <w:r>
        <w:t>support</w:t>
      </w:r>
      <w:r>
        <w:rPr>
          <w:spacing w:val="-9"/>
        </w:rPr>
        <w:t xml:space="preserve"> </w:t>
      </w:r>
      <w:r>
        <w:t>to expectant</w:t>
      </w:r>
      <w:r>
        <w:rPr>
          <w:spacing w:val="-5"/>
        </w:rPr>
        <w:t xml:space="preserve"> </w:t>
      </w:r>
      <w:r>
        <w:t>mothers</w:t>
      </w:r>
      <w:r>
        <w:rPr>
          <w:spacing w:val="-5"/>
        </w:rPr>
        <w:t xml:space="preserve"> </w:t>
      </w:r>
      <w:r>
        <w:t>who</w:t>
      </w:r>
      <w:r>
        <w:rPr>
          <w:spacing w:val="-5"/>
        </w:rPr>
        <w:t xml:space="preserve"> </w:t>
      </w:r>
      <w:r>
        <w:t>wish</w:t>
      </w:r>
      <w:r>
        <w:rPr>
          <w:spacing w:val="-5"/>
        </w:rPr>
        <w:t xml:space="preserve"> </w:t>
      </w:r>
      <w:r>
        <w:t>to</w:t>
      </w:r>
      <w:r>
        <w:rPr>
          <w:spacing w:val="-5"/>
        </w:rPr>
        <w:t xml:space="preserve"> </w:t>
      </w:r>
      <w:r>
        <w:t>stop</w:t>
      </w:r>
      <w:r>
        <w:rPr>
          <w:spacing w:val="-5"/>
        </w:rPr>
        <w:t xml:space="preserve"> </w:t>
      </w:r>
      <w:r>
        <w:t>using</w:t>
      </w:r>
      <w:r>
        <w:rPr>
          <w:spacing w:val="-5"/>
        </w:rPr>
        <w:t xml:space="preserve"> </w:t>
      </w:r>
      <w:r>
        <w:t>alcohol</w:t>
      </w:r>
      <w:r>
        <w:rPr>
          <w:spacing w:val="-5"/>
        </w:rPr>
        <w:t xml:space="preserve"> </w:t>
      </w:r>
      <w:r>
        <w:t>and</w:t>
      </w:r>
      <w:r>
        <w:rPr>
          <w:spacing w:val="-5"/>
        </w:rPr>
        <w:t xml:space="preserve"> </w:t>
      </w:r>
      <w:r>
        <w:t>illegal</w:t>
      </w:r>
      <w:r>
        <w:rPr>
          <w:spacing w:val="-5"/>
        </w:rPr>
        <w:t xml:space="preserve"> </w:t>
      </w:r>
      <w:r>
        <w:t>substances.</w:t>
      </w:r>
    </w:p>
    <w:p w14:paraId="1C34187C" w14:textId="77777777" w:rsidR="006C7D96" w:rsidRDefault="00CA704C">
      <w:pPr>
        <w:spacing w:before="210"/>
        <w:ind w:left="237" w:right="37"/>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p w14:paraId="159C16DB" w14:textId="77777777" w:rsidR="006C7D96" w:rsidRDefault="006C7D96">
      <w:pPr>
        <w:pStyle w:val="BodyText"/>
        <w:spacing w:before="8"/>
        <w:rPr>
          <w:b/>
          <w:sz w:val="35"/>
        </w:rPr>
      </w:pPr>
    </w:p>
    <w:p w14:paraId="20257FD1" w14:textId="77777777" w:rsidR="006C7D96" w:rsidRDefault="00CA704C">
      <w:pPr>
        <w:pStyle w:val="ListParagraph"/>
        <w:numPr>
          <w:ilvl w:val="0"/>
          <w:numId w:val="31"/>
        </w:numPr>
        <w:tabs>
          <w:tab w:val="left" w:pos="1479"/>
          <w:tab w:val="left" w:pos="1480"/>
        </w:tabs>
        <w:spacing w:line="300" w:lineRule="auto"/>
        <w:ind w:right="1091"/>
      </w:pPr>
      <w:r>
        <w:t>Launch a community campaign against FASD using resources available through the Substance</w:t>
      </w:r>
      <w:r>
        <w:rPr>
          <w:spacing w:val="-16"/>
        </w:rPr>
        <w:t xml:space="preserve"> </w:t>
      </w:r>
      <w:r>
        <w:t>Abuse and Mental Health Services</w:t>
      </w:r>
      <w:r>
        <w:rPr>
          <w:spacing w:val="-12"/>
        </w:rPr>
        <w:t xml:space="preserve"> </w:t>
      </w:r>
      <w:r>
        <w:t>Administration (SAMHSA)</w:t>
      </w:r>
      <w:r>
        <w:rPr>
          <w:spacing w:val="-20"/>
        </w:rPr>
        <w:t xml:space="preserve"> </w:t>
      </w:r>
      <w:r>
        <w:t>Web site,</w:t>
      </w:r>
      <w:r>
        <w:rPr>
          <w:spacing w:val="-14"/>
        </w:rPr>
        <w:t xml:space="preserve"> </w:t>
      </w:r>
      <w:hyperlink r:id="rId22">
        <w:r>
          <w:rPr>
            <w:u w:val="single"/>
          </w:rPr>
          <w:t>http://www.fasdcenter.</w:t>
        </w:r>
        <w:r>
          <w:rPr>
            <w:u w:val="single"/>
          </w:rPr>
          <w:t>samhsa.gov/</w:t>
        </w:r>
      </w:hyperlink>
      <w:r>
        <w:t xml:space="preserve"> </w:t>
      </w:r>
      <w:hyperlink r:id="rId23">
        <w:r>
          <w:rPr>
            <w:u w:val="single"/>
          </w:rPr>
          <w:t>grabGo/grabGo.cfm</w:t>
        </w:r>
      </w:hyperlink>
      <w:r>
        <w:t>.</w:t>
      </w:r>
      <w:r>
        <w:rPr>
          <w:spacing w:val="30"/>
        </w:rPr>
        <w:t xml:space="preserve"> </w:t>
      </w:r>
      <w:r>
        <w:t>Here</w:t>
      </w:r>
      <w:r>
        <w:rPr>
          <w:spacing w:val="-4"/>
        </w:rPr>
        <w:t xml:space="preserve"> </w:t>
      </w:r>
      <w:r>
        <w:t>you</w:t>
      </w:r>
      <w:r>
        <w:rPr>
          <w:spacing w:val="-4"/>
        </w:rPr>
        <w:t xml:space="preserve"> </w:t>
      </w:r>
      <w:r>
        <w:t>will</w:t>
      </w:r>
      <w:r>
        <w:rPr>
          <w:spacing w:val="-4"/>
        </w:rPr>
        <w:t xml:space="preserve"> </w:t>
      </w:r>
      <w:r>
        <w:t>find</w:t>
      </w:r>
      <w:r>
        <w:rPr>
          <w:spacing w:val="-4"/>
        </w:rPr>
        <w:t xml:space="preserve"> </w:t>
      </w:r>
      <w:r>
        <w:t>a</w:t>
      </w:r>
      <w:r>
        <w:rPr>
          <w:spacing w:val="-22"/>
        </w:rPr>
        <w:t xml:space="preserve"> </w:t>
      </w:r>
      <w:r>
        <w:t>“Grab</w:t>
      </w:r>
      <w:r>
        <w:rPr>
          <w:spacing w:val="-4"/>
        </w:rPr>
        <w:t xml:space="preserve"> </w:t>
      </w:r>
      <w:r>
        <w:t>and</w:t>
      </w:r>
      <w:r>
        <w:rPr>
          <w:spacing w:val="-4"/>
        </w:rPr>
        <w:t xml:space="preserve"> </w:t>
      </w:r>
      <w:r>
        <w:t>Go”</w:t>
      </w:r>
      <w:r>
        <w:rPr>
          <w:spacing w:val="-4"/>
        </w:rPr>
        <w:t xml:space="preserve"> </w:t>
      </w:r>
      <w:r>
        <w:t>feature</w:t>
      </w:r>
      <w:r>
        <w:rPr>
          <w:spacing w:val="-5"/>
        </w:rPr>
        <w:t xml:space="preserve"> </w:t>
      </w:r>
      <w:r>
        <w:t>with</w:t>
      </w:r>
      <w:r>
        <w:rPr>
          <w:spacing w:val="-4"/>
        </w:rPr>
        <w:t xml:space="preserve"> </w:t>
      </w:r>
      <w:r>
        <w:t>camera-ready</w:t>
      </w:r>
      <w:r>
        <w:rPr>
          <w:spacing w:val="-4"/>
        </w:rPr>
        <w:t xml:space="preserve"> </w:t>
      </w:r>
      <w:r>
        <w:t>documents</w:t>
      </w:r>
      <w:r>
        <w:rPr>
          <w:spacing w:val="-4"/>
        </w:rPr>
        <w:t xml:space="preserve"> </w:t>
      </w:r>
      <w:r>
        <w:t>and</w:t>
      </w:r>
      <w:r>
        <w:rPr>
          <w:spacing w:val="-4"/>
        </w:rPr>
        <w:t xml:space="preserve"> </w:t>
      </w:r>
      <w:r>
        <w:t>a PowerPoint</w:t>
      </w:r>
      <w:r>
        <w:rPr>
          <w:spacing w:val="-1"/>
        </w:rPr>
        <w:t xml:space="preserve"> </w:t>
      </w:r>
      <w:r>
        <w:t>presentation</w:t>
      </w:r>
      <w:r>
        <w:rPr>
          <w:spacing w:val="-1"/>
        </w:rPr>
        <w:t xml:space="preserve"> </w:t>
      </w:r>
      <w:r>
        <w:t>that</w:t>
      </w:r>
      <w:r>
        <w:rPr>
          <w:spacing w:val="-1"/>
        </w:rPr>
        <w:t xml:space="preserve"> </w:t>
      </w:r>
      <w:r>
        <w:t>you</w:t>
      </w:r>
      <w:r>
        <w:rPr>
          <w:spacing w:val="-1"/>
        </w:rPr>
        <w:t xml:space="preserve"> </w:t>
      </w:r>
      <w:r>
        <w:t>can</w:t>
      </w:r>
      <w:r>
        <w:rPr>
          <w:spacing w:val="-1"/>
        </w:rPr>
        <w:t xml:space="preserve"> </w:t>
      </w:r>
      <w:r>
        <w:t>use</w:t>
      </w:r>
      <w:r>
        <w:rPr>
          <w:spacing w:val="-1"/>
        </w:rPr>
        <w:t xml:space="preserve"> </w:t>
      </w:r>
      <w:r>
        <w:t>to</w:t>
      </w:r>
      <w:r>
        <w:rPr>
          <w:spacing w:val="-1"/>
        </w:rPr>
        <w:t xml:space="preserve"> </w:t>
      </w:r>
      <w:r>
        <w:t>inform</w:t>
      </w:r>
      <w:r>
        <w:rPr>
          <w:spacing w:val="-1"/>
        </w:rPr>
        <w:t xml:space="preserve"> </w:t>
      </w:r>
      <w:r>
        <w:t>community</w:t>
      </w:r>
      <w:r>
        <w:rPr>
          <w:spacing w:val="-1"/>
        </w:rPr>
        <w:t xml:space="preserve"> </w:t>
      </w:r>
      <w:r>
        <w:t>members</w:t>
      </w:r>
      <w:r>
        <w:rPr>
          <w:spacing w:val="-1"/>
        </w:rPr>
        <w:t xml:space="preserve"> </w:t>
      </w:r>
      <w:r>
        <w:t>of</w:t>
      </w:r>
      <w:r>
        <w:rPr>
          <w:spacing w:val="-1"/>
        </w:rPr>
        <w:t xml:space="preserve"> </w:t>
      </w:r>
      <w:r>
        <w:t>this</w:t>
      </w:r>
      <w:r>
        <w:rPr>
          <w:spacing w:val="-1"/>
        </w:rPr>
        <w:t xml:space="preserve"> </w:t>
      </w:r>
      <w:r>
        <w:t>risk.</w:t>
      </w:r>
      <w:r>
        <w:rPr>
          <w:spacing w:val="38"/>
        </w:rPr>
        <w:t xml:space="preserve"> </w:t>
      </w:r>
      <w:r>
        <w:t>Distribute</w:t>
      </w:r>
      <w:r>
        <w:rPr>
          <w:spacing w:val="-1"/>
        </w:rPr>
        <w:t xml:space="preserve"> </w:t>
      </w:r>
      <w:r>
        <w:t>the flyers at PTA meetings,</w:t>
      </w:r>
      <w:r>
        <w:rPr>
          <w:spacing w:val="-16"/>
        </w:rPr>
        <w:t xml:space="preserve"> </w:t>
      </w:r>
      <w:r>
        <w:t>health fairs,</w:t>
      </w:r>
      <w:r>
        <w:rPr>
          <w:spacing w:val="-16"/>
        </w:rPr>
        <w:t xml:space="preserve"> </w:t>
      </w:r>
      <w:r>
        <w:t>and doctors’ offices.</w:t>
      </w:r>
      <w:r>
        <w:rPr>
          <w:spacing w:val="40"/>
        </w:rPr>
        <w:t xml:space="preserve"> </w:t>
      </w:r>
      <w:r>
        <w:t>Plan presentations using the downloadable PowerPoint slides prepared by SAMHSA.</w:t>
      </w:r>
    </w:p>
    <w:p w14:paraId="59A52780" w14:textId="77777777" w:rsidR="006C7D96" w:rsidRDefault="006C7D96">
      <w:pPr>
        <w:pStyle w:val="BodyText"/>
        <w:spacing w:before="4"/>
        <w:rPr>
          <w:sz w:val="26"/>
        </w:rPr>
      </w:pPr>
    </w:p>
    <w:p w14:paraId="2FE94AA5" w14:textId="77777777" w:rsidR="006C7D96" w:rsidRDefault="00CA704C">
      <w:pPr>
        <w:pStyle w:val="ListParagraph"/>
        <w:numPr>
          <w:ilvl w:val="0"/>
          <w:numId w:val="31"/>
        </w:numPr>
        <w:tabs>
          <w:tab w:val="left" w:pos="1479"/>
          <w:tab w:val="left" w:pos="1480"/>
        </w:tabs>
        <w:spacing w:before="1" w:line="297" w:lineRule="auto"/>
        <w:ind w:right="989"/>
      </w:pPr>
      <w:r>
        <w:t>Inform health care workers about the relationship between maternal trauma and excessive d</w:t>
      </w:r>
      <w:r>
        <w:t>rinking in pregnancy.</w:t>
      </w:r>
      <w:r>
        <w:rPr>
          <w:spacing w:val="26"/>
        </w:rPr>
        <w:t xml:space="preserve"> </w:t>
      </w:r>
      <w:r>
        <w:t>In</w:t>
      </w:r>
      <w:r>
        <w:rPr>
          <w:spacing w:val="-6"/>
        </w:rPr>
        <w:t xml:space="preserve"> </w:t>
      </w:r>
      <w:r>
        <w:t>one</w:t>
      </w:r>
      <w:r>
        <w:rPr>
          <w:spacing w:val="-6"/>
        </w:rPr>
        <w:t xml:space="preserve"> </w:t>
      </w:r>
      <w:r>
        <w:t>study</w:t>
      </w:r>
      <w:r>
        <w:rPr>
          <w:spacing w:val="-6"/>
        </w:rPr>
        <w:t xml:space="preserve"> </w:t>
      </w:r>
      <w:r>
        <w:t>of</w:t>
      </w:r>
      <w:r>
        <w:rPr>
          <w:spacing w:val="-6"/>
        </w:rPr>
        <w:t xml:space="preserve"> </w:t>
      </w:r>
      <w:r>
        <w:t>186</w:t>
      </w:r>
      <w:r>
        <w:rPr>
          <w:spacing w:val="-6"/>
        </w:rPr>
        <w:t xml:space="preserve"> </w:t>
      </w:r>
      <w:r>
        <w:t>mothers</w:t>
      </w:r>
      <w:r>
        <w:rPr>
          <w:spacing w:val="-6"/>
        </w:rPr>
        <w:t xml:space="preserve"> </w:t>
      </w:r>
      <w:r>
        <w:t>who</w:t>
      </w:r>
      <w:r>
        <w:rPr>
          <w:spacing w:val="-6"/>
        </w:rPr>
        <w:t xml:space="preserve"> </w:t>
      </w:r>
      <w:r>
        <w:t>gave</w:t>
      </w:r>
      <w:r>
        <w:rPr>
          <w:spacing w:val="-6"/>
        </w:rPr>
        <w:t xml:space="preserve"> </w:t>
      </w:r>
      <w:r>
        <w:t>birth</w:t>
      </w:r>
      <w:r>
        <w:rPr>
          <w:spacing w:val="-7"/>
        </w:rPr>
        <w:t xml:space="preserve"> </w:t>
      </w:r>
      <w:r>
        <w:t>to</w:t>
      </w:r>
      <w:r>
        <w:rPr>
          <w:spacing w:val="-6"/>
        </w:rPr>
        <w:t xml:space="preserve"> </w:t>
      </w:r>
      <w:r>
        <w:t>infants</w:t>
      </w:r>
      <w:r>
        <w:rPr>
          <w:spacing w:val="-6"/>
        </w:rPr>
        <w:t xml:space="preserve"> </w:t>
      </w:r>
      <w:r>
        <w:t>with</w:t>
      </w:r>
      <w:r>
        <w:rPr>
          <w:spacing w:val="-6"/>
        </w:rPr>
        <w:t xml:space="preserve"> </w:t>
      </w:r>
      <w:r>
        <w:t>FASD,</w:t>
      </w:r>
      <w:r>
        <w:rPr>
          <w:spacing w:val="-22"/>
        </w:rPr>
        <w:t xml:space="preserve"> </w:t>
      </w:r>
      <w:r>
        <w:t>all</w:t>
      </w:r>
      <w:r>
        <w:rPr>
          <w:spacing w:val="-6"/>
        </w:rPr>
        <w:t xml:space="preserve"> </w:t>
      </w:r>
      <w:r>
        <w:t>but</w:t>
      </w:r>
      <w:r>
        <w:rPr>
          <w:spacing w:val="-6"/>
        </w:rPr>
        <w:t xml:space="preserve"> </w:t>
      </w:r>
      <w:r>
        <w:t>10</w:t>
      </w:r>
      <w:r>
        <w:rPr>
          <w:spacing w:val="-6"/>
        </w:rPr>
        <w:t xml:space="preserve"> </w:t>
      </w:r>
      <w:r>
        <w:t>were</w:t>
      </w:r>
      <w:r>
        <w:rPr>
          <w:spacing w:val="-6"/>
        </w:rPr>
        <w:t xml:space="preserve"> </w:t>
      </w:r>
      <w:r>
        <w:t>survivors</w:t>
      </w:r>
    </w:p>
    <w:p w14:paraId="23E15A0F" w14:textId="77777777" w:rsidR="006C7D96" w:rsidRDefault="006C7D96">
      <w:pPr>
        <w:pStyle w:val="BodyText"/>
        <w:rPr>
          <w:sz w:val="20"/>
        </w:rPr>
      </w:pPr>
    </w:p>
    <w:p w14:paraId="1748BB2E" w14:textId="77777777" w:rsidR="006C7D96" w:rsidRDefault="006C7D96">
      <w:pPr>
        <w:pStyle w:val="BodyText"/>
        <w:spacing w:before="4"/>
        <w:rPr>
          <w:sz w:val="28"/>
        </w:rPr>
      </w:pPr>
    </w:p>
    <w:p w14:paraId="5C41A35C"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14</w:t>
      </w:r>
    </w:p>
    <w:p w14:paraId="5D24DD7B" w14:textId="77777777" w:rsidR="006C7D96" w:rsidRDefault="006C7D96">
      <w:pPr>
        <w:jc w:val="center"/>
        <w:rPr>
          <w:sz w:val="16"/>
        </w:rPr>
        <w:sectPr w:rsidR="006C7D96">
          <w:type w:val="continuous"/>
          <w:pgSz w:w="12240" w:h="15840"/>
          <w:pgMar w:top="0" w:right="360" w:bottom="0" w:left="260" w:header="720" w:footer="720" w:gutter="0"/>
          <w:cols w:space="720"/>
        </w:sectPr>
      </w:pPr>
    </w:p>
    <w:tbl>
      <w:tblPr>
        <w:tblW w:w="0" w:type="auto"/>
        <w:tblInd w:w="625" w:type="dxa"/>
        <w:tblBorders>
          <w:top w:val="thickThinMediumGap" w:sz="4" w:space="0" w:color="000000"/>
          <w:left w:val="thickThinMediumGap" w:sz="4" w:space="0" w:color="000000"/>
          <w:bottom w:val="thickThinMediumGap" w:sz="4" w:space="0" w:color="000000"/>
          <w:right w:val="thickThinMediumGap" w:sz="4" w:space="0" w:color="000000"/>
          <w:insideH w:val="thickThinMediumGap" w:sz="4" w:space="0" w:color="000000"/>
          <w:insideV w:val="thickThinMediumGap" w:sz="4"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59B82BC7" w14:textId="77777777">
        <w:trPr>
          <w:trHeight w:val="77"/>
        </w:trPr>
        <w:tc>
          <w:tcPr>
            <w:tcW w:w="10476" w:type="dxa"/>
            <w:gridSpan w:val="3"/>
            <w:tcBorders>
              <w:left w:val="single" w:sz="8" w:space="0" w:color="000000"/>
              <w:bottom w:val="single" w:sz="4" w:space="0" w:color="5D87A1"/>
              <w:right w:val="single" w:sz="8" w:space="0" w:color="000000"/>
            </w:tcBorders>
            <w:shd w:val="clear" w:color="auto" w:fill="E8E5D8"/>
          </w:tcPr>
          <w:p w14:paraId="6A51A873" w14:textId="77777777" w:rsidR="006C7D96" w:rsidRDefault="006C7D96">
            <w:pPr>
              <w:pStyle w:val="TableParagraph"/>
              <w:rPr>
                <w:rFonts w:ascii="Times New Roman"/>
                <w:sz w:val="2"/>
              </w:rPr>
            </w:pPr>
          </w:p>
        </w:tc>
      </w:tr>
      <w:tr w:rsidR="006C7D96" w14:paraId="65FD20CD" w14:textId="77777777">
        <w:trPr>
          <w:trHeight w:val="6732"/>
        </w:trPr>
        <w:tc>
          <w:tcPr>
            <w:tcW w:w="10476" w:type="dxa"/>
            <w:gridSpan w:val="3"/>
            <w:tcBorders>
              <w:top w:val="single" w:sz="4" w:space="0" w:color="5D87A1"/>
              <w:left w:val="single" w:sz="8" w:space="0" w:color="000000"/>
              <w:bottom w:val="nil"/>
              <w:right w:val="single" w:sz="8" w:space="0" w:color="000000"/>
            </w:tcBorders>
            <w:shd w:val="clear" w:color="auto" w:fill="D7E1E7"/>
          </w:tcPr>
          <w:p w14:paraId="09744FA2" w14:textId="77777777" w:rsidR="006C7D96" w:rsidRDefault="006C7D96">
            <w:pPr>
              <w:pStyle w:val="TableParagraph"/>
              <w:spacing w:before="9"/>
              <w:rPr>
                <w:sz w:val="5"/>
              </w:rPr>
            </w:pPr>
          </w:p>
          <w:p w14:paraId="4E1FA143" w14:textId="77777777" w:rsidR="006C7D96" w:rsidRDefault="00CA704C">
            <w:pPr>
              <w:pStyle w:val="TableParagraph"/>
              <w:spacing w:line="20" w:lineRule="exact"/>
              <w:ind w:left="2576"/>
              <w:rPr>
                <w:sz w:val="2"/>
              </w:rPr>
            </w:pPr>
            <w:r>
              <w:rPr>
                <w:sz w:val="2"/>
              </w:rPr>
            </w:r>
            <w:r>
              <w:rPr>
                <w:sz w:val="2"/>
              </w:rPr>
              <w:pict w14:anchorId="075B5503">
                <v:group id="docshapegroup125" o:spid="_x0000_s1652" style="width:268.5pt;height:8pt;mso-position-horizontal-relative:char;mso-position-vertical-relative:line" coordsize="5370,160">
                  <v:line id="_x0000_s1653" style="position:absolute" from="0,80" to="5370,80" strokecolor="#b2a97e" strokeweight="8pt"/>
                  <w10:wrap type="none"/>
                  <w10:anchorlock/>
                </v:group>
              </w:pict>
            </w:r>
          </w:p>
          <w:p w14:paraId="2E7A7603" w14:textId="77777777" w:rsidR="006C7D96" w:rsidRDefault="006C7D96">
            <w:pPr>
              <w:pStyle w:val="TableParagraph"/>
              <w:rPr>
                <w:sz w:val="26"/>
              </w:rPr>
            </w:pPr>
          </w:p>
          <w:p w14:paraId="2B0E0F6F" w14:textId="77777777" w:rsidR="006C7D96" w:rsidRDefault="006C7D96">
            <w:pPr>
              <w:pStyle w:val="TableParagraph"/>
              <w:spacing w:before="9"/>
              <w:rPr>
                <w:sz w:val="30"/>
              </w:rPr>
            </w:pPr>
          </w:p>
          <w:p w14:paraId="5572CD98" w14:textId="77777777" w:rsidR="006C7D96" w:rsidRDefault="00CA704C">
            <w:pPr>
              <w:pStyle w:val="TableParagraph"/>
              <w:spacing w:before="1" w:line="300" w:lineRule="auto"/>
              <w:ind w:left="864" w:right="426"/>
            </w:pPr>
            <w:r>
              <w:t>of sexual abuse,</w:t>
            </w:r>
            <w:r>
              <w:rPr>
                <w:spacing w:val="-22"/>
              </w:rPr>
              <w:t xml:space="preserve"> </w:t>
            </w:r>
            <w:r>
              <w:t>and there were equally high rates of mental health disorders,</w:t>
            </w:r>
            <w:r>
              <w:rPr>
                <w:spacing w:val="-22"/>
              </w:rPr>
              <w:t xml:space="preserve"> </w:t>
            </w:r>
            <w:r>
              <w:t>primarily depression and Post-Traumatic Stress Disorder (PTSD).</w:t>
            </w:r>
            <w:r>
              <w:rPr>
                <w:spacing w:val="40"/>
              </w:rPr>
              <w:t xml:space="preserve"> </w:t>
            </w:r>
            <w:r>
              <w:t>Referrals to mental health professionals should be made for expectant</w:t>
            </w:r>
            <w:r>
              <w:rPr>
                <w:spacing w:val="-6"/>
              </w:rPr>
              <w:t xml:space="preserve"> </w:t>
            </w:r>
            <w:r>
              <w:t>mothers</w:t>
            </w:r>
            <w:r>
              <w:rPr>
                <w:spacing w:val="-3"/>
              </w:rPr>
              <w:t xml:space="preserve"> </w:t>
            </w:r>
            <w:r>
              <w:t>who</w:t>
            </w:r>
            <w:r>
              <w:rPr>
                <w:spacing w:val="-3"/>
              </w:rPr>
              <w:t xml:space="preserve"> </w:t>
            </w:r>
            <w:r>
              <w:t>are</w:t>
            </w:r>
            <w:r>
              <w:rPr>
                <w:spacing w:val="-4"/>
              </w:rPr>
              <w:t xml:space="preserve"> </w:t>
            </w:r>
            <w:r>
              <w:t>found</w:t>
            </w:r>
            <w:r>
              <w:rPr>
                <w:spacing w:val="-3"/>
              </w:rPr>
              <w:t xml:space="preserve"> </w:t>
            </w:r>
            <w:r>
              <w:t>to</w:t>
            </w:r>
            <w:r>
              <w:rPr>
                <w:spacing w:val="-3"/>
              </w:rPr>
              <w:t xml:space="preserve"> </w:t>
            </w:r>
            <w:r>
              <w:t>be</w:t>
            </w:r>
            <w:r>
              <w:rPr>
                <w:spacing w:val="-3"/>
              </w:rPr>
              <w:t xml:space="preserve"> </w:t>
            </w:r>
            <w:r>
              <w:t>using</w:t>
            </w:r>
            <w:r>
              <w:rPr>
                <w:spacing w:val="-3"/>
              </w:rPr>
              <w:t xml:space="preserve"> </w:t>
            </w:r>
            <w:r>
              <w:t>alcohol.</w:t>
            </w:r>
            <w:r>
              <w:rPr>
                <w:spacing w:val="34"/>
              </w:rPr>
              <w:t xml:space="preserve"> </w:t>
            </w:r>
            <w:r>
              <w:t>Groups</w:t>
            </w:r>
            <w:r>
              <w:rPr>
                <w:spacing w:val="-3"/>
              </w:rPr>
              <w:t xml:space="preserve"> </w:t>
            </w:r>
            <w:r>
              <w:t>such</w:t>
            </w:r>
            <w:r>
              <w:rPr>
                <w:spacing w:val="-3"/>
              </w:rPr>
              <w:t xml:space="preserve"> </w:t>
            </w:r>
            <w:r>
              <w:t>as</w:t>
            </w:r>
            <w:r>
              <w:rPr>
                <w:spacing w:val="-22"/>
              </w:rPr>
              <w:t xml:space="preserve"> </w:t>
            </w:r>
            <w:r>
              <w:t>Alcoholics</w:t>
            </w:r>
            <w:r>
              <w:rPr>
                <w:spacing w:val="-22"/>
              </w:rPr>
              <w:t xml:space="preserve"> </w:t>
            </w:r>
            <w:r>
              <w:t>Anonymous</w:t>
            </w:r>
            <w:r>
              <w:rPr>
                <w:spacing w:val="-3"/>
              </w:rPr>
              <w:t xml:space="preserve"> </w:t>
            </w:r>
            <w:r>
              <w:t>can</w:t>
            </w:r>
            <w:r>
              <w:rPr>
                <w:spacing w:val="-3"/>
              </w:rPr>
              <w:t xml:space="preserve"> </w:t>
            </w:r>
            <w:r>
              <w:t>also be helpful.</w:t>
            </w:r>
            <w:r>
              <w:rPr>
                <w:spacing w:val="40"/>
              </w:rPr>
              <w:t xml:space="preserve"> </w:t>
            </w:r>
            <w:r>
              <w:t>Because half of all pregnancies in the United States are unplanned,</w:t>
            </w:r>
            <w:r>
              <w:rPr>
                <w:spacing w:val="-18"/>
              </w:rPr>
              <w:t xml:space="preserve"> </w:t>
            </w:r>
            <w:r>
              <w:t>primary care physi</w:t>
            </w:r>
            <w:r>
              <w:t>cians should use screening tools,</w:t>
            </w:r>
            <w:r>
              <w:rPr>
                <w:spacing w:val="-18"/>
              </w:rPr>
              <w:t xml:space="preserve"> </w:t>
            </w:r>
            <w:r>
              <w:t>such as</w:t>
            </w:r>
            <w:r>
              <w:rPr>
                <w:spacing w:val="-24"/>
              </w:rPr>
              <w:t xml:space="preserve"> </w:t>
            </w:r>
            <w:r>
              <w:t>T-ACE and the</w:t>
            </w:r>
            <w:r>
              <w:rPr>
                <w:spacing w:val="-24"/>
              </w:rPr>
              <w:t xml:space="preserve"> </w:t>
            </w:r>
            <w:r>
              <w:t>TWEAK (see</w:t>
            </w:r>
            <w:r>
              <w:rPr>
                <w:spacing w:val="-18"/>
              </w:rPr>
              <w:t xml:space="preserve"> </w:t>
            </w:r>
            <w:r>
              <w:t>Appendix B),</w:t>
            </w:r>
            <w:r>
              <w:rPr>
                <w:spacing w:val="-18"/>
              </w:rPr>
              <w:t xml:space="preserve"> </w:t>
            </w:r>
            <w:r>
              <w:t>with all women of childbearing</w:t>
            </w:r>
            <w:r>
              <w:rPr>
                <w:spacing w:val="-16"/>
              </w:rPr>
              <w:t xml:space="preserve"> </w:t>
            </w:r>
            <w:r>
              <w:t>age.</w:t>
            </w:r>
            <w:r>
              <w:rPr>
                <w:spacing w:val="-3"/>
              </w:rPr>
              <w:t xml:space="preserve"> </w:t>
            </w:r>
            <w:r>
              <w:t>T-ACE</w:t>
            </w:r>
            <w:r>
              <w:rPr>
                <w:spacing w:val="-8"/>
              </w:rPr>
              <w:t xml:space="preserve"> </w:t>
            </w:r>
            <w:r>
              <w:t>is</w:t>
            </w:r>
            <w:r>
              <w:rPr>
                <w:spacing w:val="-8"/>
              </w:rPr>
              <w:t xml:space="preserve"> </w:t>
            </w:r>
            <w:r>
              <w:t>a</w:t>
            </w:r>
            <w:r>
              <w:rPr>
                <w:spacing w:val="-8"/>
              </w:rPr>
              <w:t xml:space="preserve"> </w:t>
            </w:r>
            <w:r>
              <w:t>four</w:t>
            </w:r>
            <w:r>
              <w:rPr>
                <w:spacing w:val="-8"/>
              </w:rPr>
              <w:t xml:space="preserve"> </w:t>
            </w:r>
            <w:r>
              <w:t>question</w:t>
            </w:r>
            <w:r>
              <w:rPr>
                <w:spacing w:val="-8"/>
              </w:rPr>
              <w:t xml:space="preserve"> </w:t>
            </w:r>
            <w:r>
              <w:t>test</w:t>
            </w:r>
            <w:r>
              <w:rPr>
                <w:spacing w:val="-8"/>
              </w:rPr>
              <w:t xml:space="preserve"> </w:t>
            </w:r>
            <w:r>
              <w:t>(tolerance,</w:t>
            </w:r>
            <w:r>
              <w:rPr>
                <w:spacing w:val="-22"/>
              </w:rPr>
              <w:t xml:space="preserve"> </w:t>
            </w:r>
            <w:r>
              <w:t>annoyed,</w:t>
            </w:r>
            <w:r>
              <w:rPr>
                <w:spacing w:val="-22"/>
              </w:rPr>
              <w:t xml:space="preserve"> </w:t>
            </w:r>
            <w:r>
              <w:t>cut</w:t>
            </w:r>
            <w:r>
              <w:rPr>
                <w:spacing w:val="-8"/>
              </w:rPr>
              <w:t xml:space="preserve"> </w:t>
            </w:r>
            <w:r>
              <w:t>down,</w:t>
            </w:r>
            <w:r>
              <w:rPr>
                <w:spacing w:val="-22"/>
              </w:rPr>
              <w:t xml:space="preserve"> </w:t>
            </w:r>
            <w:r>
              <w:t>and</w:t>
            </w:r>
            <w:r>
              <w:rPr>
                <w:spacing w:val="-8"/>
              </w:rPr>
              <w:t xml:space="preserve"> </w:t>
            </w:r>
            <w:r>
              <w:t>eye-opener)</w:t>
            </w:r>
            <w:r>
              <w:rPr>
                <w:spacing w:val="-8"/>
              </w:rPr>
              <w:t xml:space="preserve"> </w:t>
            </w:r>
            <w:r>
              <w:t>valuable for identifying a range of use including lifetime use and prenatal use.</w:t>
            </w:r>
            <w:r>
              <w:rPr>
                <w:spacing w:val="21"/>
              </w:rPr>
              <w:t xml:space="preserve"> </w:t>
            </w:r>
            <w:r>
              <w:t>TWEAK is a five-item scale and</w:t>
            </w:r>
            <w:r>
              <w:rPr>
                <w:spacing w:val="40"/>
              </w:rPr>
              <w:t xml:space="preserve"> </w:t>
            </w:r>
            <w:r>
              <w:t>an acronym for</w:t>
            </w:r>
            <w:r>
              <w:rPr>
                <w:spacing w:val="-25"/>
              </w:rPr>
              <w:t xml:space="preserve"> </w:t>
            </w:r>
            <w:r>
              <w:t>Tolerance,Worried,</w:t>
            </w:r>
            <w:r>
              <w:rPr>
                <w:spacing w:val="-18"/>
              </w:rPr>
              <w:t xml:space="preserve"> </w:t>
            </w:r>
            <w:r>
              <w:t>Eye-opener,</w:t>
            </w:r>
            <w:r>
              <w:rPr>
                <w:spacing w:val="-42"/>
              </w:rPr>
              <w:t xml:space="preserve"> </w:t>
            </w:r>
            <w:r>
              <w:t>Amnesia,</w:t>
            </w:r>
            <w:r>
              <w:rPr>
                <w:spacing w:val="-18"/>
              </w:rPr>
              <w:t xml:space="preserve"> </w:t>
            </w:r>
            <w:r>
              <w:t xml:space="preserve">and K/Cut down (cutting down on alcohol </w:t>
            </w:r>
            <w:r>
              <w:rPr>
                <w:spacing w:val="-2"/>
              </w:rPr>
              <w:t>consumption).</w:t>
            </w:r>
          </w:p>
          <w:p w14:paraId="304629DE" w14:textId="77777777" w:rsidR="006C7D96" w:rsidRDefault="006C7D96">
            <w:pPr>
              <w:pStyle w:val="TableParagraph"/>
              <w:spacing w:before="11"/>
              <w:rPr>
                <w:sz w:val="26"/>
              </w:rPr>
            </w:pPr>
          </w:p>
          <w:p w14:paraId="0EC107D6" w14:textId="77777777" w:rsidR="006C7D96" w:rsidRDefault="00CA704C">
            <w:pPr>
              <w:pStyle w:val="TableParagraph"/>
              <w:numPr>
                <w:ilvl w:val="0"/>
                <w:numId w:val="30"/>
              </w:numPr>
              <w:tabs>
                <w:tab w:val="left" w:pos="864"/>
                <w:tab w:val="left" w:pos="865"/>
              </w:tabs>
              <w:spacing w:line="300" w:lineRule="auto"/>
              <w:ind w:right="499"/>
            </w:pPr>
            <w:r>
              <w:t>Partner with a Healthy Start</w:t>
            </w:r>
            <w:r>
              <w:rPr>
                <w:spacing w:val="-1"/>
              </w:rPr>
              <w:t xml:space="preserve"> </w:t>
            </w:r>
            <w:r>
              <w:t>initi</w:t>
            </w:r>
            <w:r>
              <w:t>ative</w:t>
            </w:r>
            <w:r>
              <w:rPr>
                <w:spacing w:val="-1"/>
              </w:rPr>
              <w:t xml:space="preserve"> </w:t>
            </w:r>
            <w:r>
              <w:t>in your State to provide services for pregnant women,</w:t>
            </w:r>
            <w:r>
              <w:rPr>
                <w:spacing w:val="-22"/>
              </w:rPr>
              <w:t xml:space="preserve"> </w:t>
            </w:r>
            <w:r>
              <w:t>including help with nutrition,</w:t>
            </w:r>
            <w:r>
              <w:rPr>
                <w:spacing w:val="-17"/>
              </w:rPr>
              <w:t xml:space="preserve"> </w:t>
            </w:r>
            <w:r>
              <w:t>prenatal visits,</w:t>
            </w:r>
            <w:r>
              <w:rPr>
                <w:spacing w:val="-17"/>
              </w:rPr>
              <w:t xml:space="preserve"> </w:t>
            </w:r>
            <w:r>
              <w:t>and referrals to programs known to help women avoid drug use while</w:t>
            </w:r>
            <w:r>
              <w:rPr>
                <w:spacing w:val="-10"/>
              </w:rPr>
              <w:t xml:space="preserve"> </w:t>
            </w:r>
            <w:r>
              <w:t>pregnant.</w:t>
            </w:r>
            <w:r>
              <w:rPr>
                <w:spacing w:val="28"/>
              </w:rPr>
              <w:t xml:space="preserve"> </w:t>
            </w:r>
            <w:r>
              <w:t>See</w:t>
            </w:r>
            <w:r>
              <w:rPr>
                <w:spacing w:val="-7"/>
              </w:rPr>
              <w:t xml:space="preserve"> </w:t>
            </w:r>
            <w:r>
              <w:t>the</w:t>
            </w:r>
            <w:r>
              <w:rPr>
                <w:spacing w:val="-7"/>
              </w:rPr>
              <w:t xml:space="preserve"> </w:t>
            </w:r>
            <w:r>
              <w:t>National</w:t>
            </w:r>
            <w:r>
              <w:rPr>
                <w:spacing w:val="-7"/>
              </w:rPr>
              <w:t xml:space="preserve"> </w:t>
            </w:r>
            <w:r>
              <w:t>Healthy</w:t>
            </w:r>
            <w:r>
              <w:rPr>
                <w:spacing w:val="-7"/>
              </w:rPr>
              <w:t xml:space="preserve"> </w:t>
            </w:r>
            <w:r>
              <w:t>Start</w:t>
            </w:r>
            <w:r>
              <w:rPr>
                <w:spacing w:val="-29"/>
              </w:rPr>
              <w:t xml:space="preserve"> </w:t>
            </w:r>
            <w:r>
              <w:t>Web</w:t>
            </w:r>
            <w:r>
              <w:rPr>
                <w:spacing w:val="-7"/>
              </w:rPr>
              <w:t xml:space="preserve"> </w:t>
            </w:r>
            <w:r>
              <w:t>site</w:t>
            </w:r>
            <w:r>
              <w:rPr>
                <w:spacing w:val="-8"/>
              </w:rPr>
              <w:t xml:space="preserve"> </w:t>
            </w:r>
            <w:r>
              <w:t>at</w:t>
            </w:r>
            <w:r>
              <w:rPr>
                <w:spacing w:val="-8"/>
              </w:rPr>
              <w:t xml:space="preserve"> </w:t>
            </w:r>
            <w:hyperlink r:id="rId24">
              <w:r>
                <w:rPr>
                  <w:u w:val="single"/>
                </w:rPr>
                <w:t>http://www.healthystartassoc.org</w:t>
              </w:r>
              <w:r>
                <w:rPr>
                  <w:spacing w:val="-8"/>
                </w:rPr>
                <w:t xml:space="preserve"> </w:t>
              </w:r>
            </w:hyperlink>
            <w:r>
              <w:t>for</w:t>
            </w:r>
            <w:r>
              <w:rPr>
                <w:spacing w:val="-7"/>
              </w:rPr>
              <w:t xml:space="preserve"> </w:t>
            </w:r>
            <w:r>
              <w:t xml:space="preserve">more </w:t>
            </w:r>
            <w:r>
              <w:rPr>
                <w:spacing w:val="-2"/>
              </w:rPr>
              <w:t>information.</w:t>
            </w:r>
          </w:p>
          <w:p w14:paraId="1E565C95" w14:textId="77777777" w:rsidR="006C7D96" w:rsidRDefault="006C7D96">
            <w:pPr>
              <w:pStyle w:val="TableParagraph"/>
              <w:spacing w:before="2"/>
              <w:rPr>
                <w:sz w:val="26"/>
              </w:rPr>
            </w:pPr>
          </w:p>
          <w:p w14:paraId="722A90AD" w14:textId="77777777" w:rsidR="006C7D96" w:rsidRDefault="00CA704C">
            <w:pPr>
              <w:pStyle w:val="TableParagraph"/>
              <w:numPr>
                <w:ilvl w:val="0"/>
                <w:numId w:val="30"/>
              </w:numPr>
              <w:tabs>
                <w:tab w:val="left" w:pos="864"/>
                <w:tab w:val="left" w:pos="865"/>
              </w:tabs>
              <w:spacing w:before="1" w:line="300" w:lineRule="auto"/>
              <w:ind w:right="411"/>
            </w:pPr>
            <w:r>
              <w:t>Collect</w:t>
            </w:r>
            <w:r>
              <w:rPr>
                <w:spacing w:val="-5"/>
              </w:rPr>
              <w:t xml:space="preserve"> </w:t>
            </w:r>
            <w:r>
              <w:t>information</w:t>
            </w:r>
            <w:r>
              <w:rPr>
                <w:spacing w:val="-5"/>
              </w:rPr>
              <w:t xml:space="preserve"> </w:t>
            </w:r>
            <w:r>
              <w:t>on</w:t>
            </w:r>
            <w:r>
              <w:rPr>
                <w:spacing w:val="-5"/>
              </w:rPr>
              <w:t xml:space="preserve"> </w:t>
            </w:r>
            <w:r>
              <w:t>programs</w:t>
            </w:r>
            <w:r>
              <w:rPr>
                <w:spacing w:val="-5"/>
              </w:rPr>
              <w:t xml:space="preserve"> </w:t>
            </w:r>
            <w:r>
              <w:t>to</w:t>
            </w:r>
            <w:r>
              <w:rPr>
                <w:spacing w:val="-5"/>
              </w:rPr>
              <w:t xml:space="preserve"> </w:t>
            </w:r>
            <w:r>
              <w:t>reduce</w:t>
            </w:r>
            <w:r>
              <w:rPr>
                <w:spacing w:val="-5"/>
              </w:rPr>
              <w:t xml:space="preserve"> </w:t>
            </w:r>
            <w:r>
              <w:t>alcohol</w:t>
            </w:r>
            <w:r>
              <w:rPr>
                <w:spacing w:val="-5"/>
              </w:rPr>
              <w:t xml:space="preserve"> </w:t>
            </w:r>
            <w:r>
              <w:t>and</w:t>
            </w:r>
            <w:r>
              <w:rPr>
                <w:spacing w:val="-5"/>
              </w:rPr>
              <w:t xml:space="preserve"> </w:t>
            </w:r>
            <w:r>
              <w:t>drug</w:t>
            </w:r>
            <w:r>
              <w:rPr>
                <w:spacing w:val="-5"/>
              </w:rPr>
              <w:t xml:space="preserve"> </w:t>
            </w:r>
            <w:r>
              <w:t>abuse</w:t>
            </w:r>
            <w:r>
              <w:rPr>
                <w:spacing w:val="-5"/>
              </w:rPr>
              <w:t xml:space="preserve"> </w:t>
            </w:r>
            <w:r>
              <w:t>that</w:t>
            </w:r>
            <w:r>
              <w:rPr>
                <w:spacing w:val="-5"/>
              </w:rPr>
              <w:t xml:space="preserve"> </w:t>
            </w:r>
            <w:r>
              <w:t>have</w:t>
            </w:r>
            <w:r>
              <w:rPr>
                <w:spacing w:val="-5"/>
              </w:rPr>
              <w:t xml:space="preserve"> </w:t>
            </w:r>
            <w:r>
              <w:t>been</w:t>
            </w:r>
            <w:r>
              <w:rPr>
                <w:spacing w:val="-5"/>
              </w:rPr>
              <w:t xml:space="preserve"> </w:t>
            </w:r>
            <w:r>
              <w:t>evaluated</w:t>
            </w:r>
            <w:r>
              <w:rPr>
                <w:spacing w:val="-5"/>
              </w:rPr>
              <w:t xml:space="preserve"> </w:t>
            </w:r>
            <w:r>
              <w:t>and</w:t>
            </w:r>
            <w:r>
              <w:rPr>
                <w:spacing w:val="-5"/>
              </w:rPr>
              <w:t xml:space="preserve"> </w:t>
            </w:r>
            <w:r>
              <w:t>found successful. These evidence-based programs can be found at the SAMHSA</w:t>
            </w:r>
            <w:r>
              <w:rPr>
                <w:spacing w:val="-23"/>
              </w:rPr>
              <w:t xml:space="preserve"> </w:t>
            </w:r>
            <w:r>
              <w:t xml:space="preserve">Web site at </w:t>
            </w:r>
            <w:hyperlink r:id="rId25">
              <w:r>
                <w:rPr>
                  <w:spacing w:val="-2"/>
                  <w:u w:val="single"/>
                </w:rPr>
                <w:t>http://nrepp.samhsa.gov/find.asp</w:t>
              </w:r>
            </w:hyperlink>
            <w:r>
              <w:rPr>
                <w:spacing w:val="-2"/>
              </w:rPr>
              <w:t>.</w:t>
            </w:r>
          </w:p>
        </w:tc>
      </w:tr>
      <w:tr w:rsidR="006C7D96" w14:paraId="46271A2C" w14:textId="77777777">
        <w:trPr>
          <w:trHeight w:val="7363"/>
        </w:trPr>
        <w:tc>
          <w:tcPr>
            <w:tcW w:w="10476" w:type="dxa"/>
            <w:gridSpan w:val="3"/>
            <w:tcBorders>
              <w:top w:val="nil"/>
              <w:left w:val="single" w:sz="8" w:space="0" w:color="000000"/>
              <w:bottom w:val="single" w:sz="8" w:space="0" w:color="000000"/>
              <w:right w:val="single" w:sz="8" w:space="0" w:color="000000"/>
            </w:tcBorders>
            <w:shd w:val="clear" w:color="auto" w:fill="FFFFFF"/>
          </w:tcPr>
          <w:p w14:paraId="3AE03E4D" w14:textId="77777777" w:rsidR="006C7D96" w:rsidRDefault="006C7D96">
            <w:pPr>
              <w:pStyle w:val="TableParagraph"/>
              <w:rPr>
                <w:sz w:val="32"/>
              </w:rPr>
            </w:pPr>
          </w:p>
          <w:p w14:paraId="47C2E40B" w14:textId="77777777" w:rsidR="006C7D96" w:rsidRDefault="006C7D96">
            <w:pPr>
              <w:pStyle w:val="TableParagraph"/>
              <w:spacing w:before="10"/>
              <w:rPr>
                <w:sz w:val="31"/>
              </w:rPr>
            </w:pPr>
          </w:p>
          <w:p w14:paraId="1AB34C32" w14:textId="77777777" w:rsidR="006C7D96" w:rsidRDefault="00CA704C">
            <w:pPr>
              <w:pStyle w:val="TableParagraph"/>
              <w:spacing w:line="237" w:lineRule="auto"/>
              <w:ind w:left="1569" w:right="3486" w:hanging="648"/>
              <w:rPr>
                <w:b/>
                <w:sz w:val="28"/>
              </w:rPr>
            </w:pPr>
            <w:r>
              <w:rPr>
                <w:b/>
                <w:sz w:val="28"/>
              </w:rPr>
              <w:t>STRESSFUL</w:t>
            </w:r>
            <w:r>
              <w:rPr>
                <w:b/>
                <w:spacing w:val="-20"/>
                <w:sz w:val="28"/>
              </w:rPr>
              <w:t xml:space="preserve"> </w:t>
            </w:r>
            <w:r>
              <w:rPr>
                <w:b/>
                <w:sz w:val="28"/>
              </w:rPr>
              <w:t>EXPERIENCES</w:t>
            </w:r>
            <w:r>
              <w:rPr>
                <w:b/>
                <w:spacing w:val="-28"/>
                <w:sz w:val="28"/>
              </w:rPr>
              <w:t xml:space="preserve"> </w:t>
            </w:r>
            <w:r>
              <w:rPr>
                <w:b/>
                <w:sz w:val="28"/>
              </w:rPr>
              <w:t>AFFECT INFANTS</w:t>
            </w:r>
            <w:r>
              <w:rPr>
                <w:b/>
                <w:spacing w:val="-2"/>
                <w:sz w:val="28"/>
              </w:rPr>
              <w:t xml:space="preserve"> </w:t>
            </w:r>
            <w:r>
              <w:rPr>
                <w:b/>
                <w:sz w:val="28"/>
              </w:rPr>
              <w:t>AND</w:t>
            </w:r>
            <w:r>
              <w:rPr>
                <w:b/>
                <w:spacing w:val="-24"/>
                <w:sz w:val="28"/>
              </w:rPr>
              <w:t xml:space="preserve"> </w:t>
            </w:r>
            <w:r>
              <w:rPr>
                <w:b/>
                <w:sz w:val="28"/>
              </w:rPr>
              <w:t>TODDLERS</w:t>
            </w:r>
          </w:p>
          <w:p w14:paraId="6B7ED79A" w14:textId="77777777" w:rsidR="006C7D96" w:rsidRDefault="00CA704C">
            <w:pPr>
              <w:pStyle w:val="TableParagraph"/>
              <w:spacing w:before="50" w:line="300" w:lineRule="auto"/>
              <w:ind w:left="544" w:right="4125" w:firstLine="360"/>
            </w:pPr>
            <w:r>
              <w:rPr>
                <w:w w:val="95"/>
              </w:rPr>
              <w:t>As</w:t>
            </w:r>
            <w:r>
              <w:rPr>
                <w:spacing w:val="-11"/>
                <w:w w:val="95"/>
              </w:rPr>
              <w:t xml:space="preserve"> </w:t>
            </w:r>
            <w:r>
              <w:rPr>
                <w:w w:val="95"/>
              </w:rPr>
              <w:t>baby</w:t>
            </w:r>
            <w:r>
              <w:rPr>
                <w:spacing w:val="-2"/>
                <w:w w:val="95"/>
              </w:rPr>
              <w:t xml:space="preserve"> </w:t>
            </w:r>
            <w:r>
              <w:rPr>
                <w:w w:val="95"/>
              </w:rPr>
              <w:t>Ella</w:t>
            </w:r>
            <w:r>
              <w:rPr>
                <w:spacing w:val="-2"/>
                <w:w w:val="95"/>
              </w:rPr>
              <w:t xml:space="preserve"> </w:t>
            </w:r>
            <w:r>
              <w:rPr>
                <w:w w:val="95"/>
              </w:rPr>
              <w:t>grows,</w:t>
            </w:r>
            <w:r>
              <w:rPr>
                <w:spacing w:val="-15"/>
                <w:w w:val="95"/>
              </w:rPr>
              <w:t xml:space="preserve"> </w:t>
            </w:r>
            <w:r>
              <w:rPr>
                <w:w w:val="95"/>
              </w:rPr>
              <w:t>her</w:t>
            </w:r>
            <w:r>
              <w:rPr>
                <w:spacing w:val="-2"/>
                <w:w w:val="95"/>
              </w:rPr>
              <w:t xml:space="preserve"> </w:t>
            </w:r>
            <w:r>
              <w:rPr>
                <w:w w:val="95"/>
              </w:rPr>
              <w:t>life,</w:t>
            </w:r>
            <w:r>
              <w:rPr>
                <w:spacing w:val="-15"/>
                <w:w w:val="95"/>
              </w:rPr>
              <w:t xml:space="preserve"> </w:t>
            </w:r>
            <w:r>
              <w:rPr>
                <w:w w:val="95"/>
              </w:rPr>
              <w:t>like</w:t>
            </w:r>
            <w:r>
              <w:rPr>
                <w:spacing w:val="-2"/>
                <w:w w:val="95"/>
              </w:rPr>
              <w:t xml:space="preserve"> </w:t>
            </w:r>
            <w:r>
              <w:rPr>
                <w:w w:val="95"/>
              </w:rPr>
              <w:t>all</w:t>
            </w:r>
            <w:r>
              <w:rPr>
                <w:spacing w:val="-2"/>
                <w:w w:val="95"/>
              </w:rPr>
              <w:t xml:space="preserve"> </w:t>
            </w:r>
            <w:r>
              <w:rPr>
                <w:w w:val="95"/>
              </w:rPr>
              <w:t>young</w:t>
            </w:r>
            <w:r>
              <w:rPr>
                <w:spacing w:val="-2"/>
                <w:w w:val="95"/>
              </w:rPr>
              <w:t xml:space="preserve"> </w:t>
            </w:r>
            <w:r>
              <w:rPr>
                <w:w w:val="95"/>
              </w:rPr>
              <w:t>children’s,</w:t>
            </w:r>
            <w:r>
              <w:rPr>
                <w:spacing w:val="-15"/>
                <w:w w:val="95"/>
              </w:rPr>
              <w:t xml:space="preserve"> </w:t>
            </w:r>
            <w:r>
              <w:rPr>
                <w:w w:val="95"/>
              </w:rPr>
              <w:t>is</w:t>
            </w:r>
            <w:r>
              <w:rPr>
                <w:spacing w:val="-2"/>
                <w:w w:val="95"/>
              </w:rPr>
              <w:t xml:space="preserve"> </w:t>
            </w:r>
            <w:r>
              <w:rPr>
                <w:w w:val="95"/>
              </w:rPr>
              <w:t>a</w:t>
            </w:r>
            <w:r>
              <w:rPr>
                <w:spacing w:val="-2"/>
                <w:w w:val="95"/>
              </w:rPr>
              <w:t xml:space="preserve"> </w:t>
            </w:r>
            <w:r>
              <w:rPr>
                <w:w w:val="95"/>
              </w:rPr>
              <w:t>mix</w:t>
            </w:r>
            <w:r>
              <w:rPr>
                <w:spacing w:val="-2"/>
                <w:w w:val="95"/>
              </w:rPr>
              <w:t xml:space="preserve"> </w:t>
            </w:r>
            <w:r>
              <w:rPr>
                <w:w w:val="95"/>
              </w:rPr>
              <w:t xml:space="preserve">of </w:t>
            </w:r>
            <w:r>
              <w:t>the</w:t>
            </w:r>
            <w:r>
              <w:rPr>
                <w:spacing w:val="-9"/>
              </w:rPr>
              <w:t xml:space="preserve"> </w:t>
            </w:r>
            <w:r>
              <w:t>familiar</w:t>
            </w:r>
            <w:r>
              <w:rPr>
                <w:spacing w:val="-9"/>
              </w:rPr>
              <w:t xml:space="preserve"> </w:t>
            </w:r>
            <w:r>
              <w:t>and</w:t>
            </w:r>
            <w:r>
              <w:rPr>
                <w:spacing w:val="-9"/>
              </w:rPr>
              <w:t xml:space="preserve"> </w:t>
            </w:r>
            <w:r>
              <w:t>the</w:t>
            </w:r>
            <w:r>
              <w:rPr>
                <w:spacing w:val="-9"/>
              </w:rPr>
              <w:t xml:space="preserve"> </w:t>
            </w:r>
            <w:r>
              <w:t>new.</w:t>
            </w:r>
            <w:r>
              <w:rPr>
                <w:spacing w:val="29"/>
              </w:rPr>
              <w:t xml:space="preserve"> </w:t>
            </w:r>
            <w:r>
              <w:t>She</w:t>
            </w:r>
            <w:r>
              <w:rPr>
                <w:spacing w:val="-9"/>
              </w:rPr>
              <w:t xml:space="preserve"> </w:t>
            </w:r>
            <w:r>
              <w:t>takes</w:t>
            </w:r>
            <w:r>
              <w:rPr>
                <w:spacing w:val="-9"/>
              </w:rPr>
              <w:t xml:space="preserve"> </w:t>
            </w:r>
            <w:r>
              <w:t>comfort</w:t>
            </w:r>
            <w:r>
              <w:rPr>
                <w:spacing w:val="-9"/>
              </w:rPr>
              <w:t xml:space="preserve"> </w:t>
            </w:r>
            <w:r>
              <w:t>in</w:t>
            </w:r>
            <w:r>
              <w:rPr>
                <w:spacing w:val="-9"/>
              </w:rPr>
              <w:t xml:space="preserve"> </w:t>
            </w:r>
            <w:r>
              <w:t>the</w:t>
            </w:r>
            <w:r>
              <w:rPr>
                <w:spacing w:val="-9"/>
              </w:rPr>
              <w:t xml:space="preserve"> </w:t>
            </w:r>
            <w:r>
              <w:t>familiar</w:t>
            </w:r>
            <w:r>
              <w:rPr>
                <w:spacing w:val="-9"/>
              </w:rPr>
              <w:t xml:space="preserve"> </w:t>
            </w:r>
            <w:r>
              <w:t>faces and</w:t>
            </w:r>
            <w:r>
              <w:rPr>
                <w:spacing w:val="-14"/>
              </w:rPr>
              <w:t xml:space="preserve"> </w:t>
            </w:r>
            <w:r>
              <w:t>sounds</w:t>
            </w:r>
            <w:r>
              <w:rPr>
                <w:spacing w:val="-14"/>
              </w:rPr>
              <w:t xml:space="preserve"> </w:t>
            </w:r>
            <w:r>
              <w:t>of</w:t>
            </w:r>
            <w:r>
              <w:rPr>
                <w:spacing w:val="-14"/>
              </w:rPr>
              <w:t xml:space="preserve"> </w:t>
            </w:r>
            <w:r>
              <w:t>her</w:t>
            </w:r>
            <w:r>
              <w:rPr>
                <w:spacing w:val="-14"/>
              </w:rPr>
              <w:t xml:space="preserve"> </w:t>
            </w:r>
            <w:r>
              <w:t>family.</w:t>
            </w:r>
            <w:r>
              <w:rPr>
                <w:spacing w:val="19"/>
              </w:rPr>
              <w:t xml:space="preserve"> </w:t>
            </w:r>
            <w:r>
              <w:t>Daily</w:t>
            </w:r>
            <w:r>
              <w:rPr>
                <w:spacing w:val="-14"/>
              </w:rPr>
              <w:t xml:space="preserve"> </w:t>
            </w:r>
            <w:r>
              <w:t>routines</w:t>
            </w:r>
            <w:r>
              <w:rPr>
                <w:spacing w:val="-14"/>
              </w:rPr>
              <w:t xml:space="preserve"> </w:t>
            </w:r>
            <w:r>
              <w:t>calm</w:t>
            </w:r>
            <w:r>
              <w:rPr>
                <w:spacing w:val="-14"/>
              </w:rPr>
              <w:t xml:space="preserve"> </w:t>
            </w:r>
            <w:r>
              <w:t>her.</w:t>
            </w:r>
            <w:r>
              <w:rPr>
                <w:spacing w:val="19"/>
              </w:rPr>
              <w:t xml:space="preserve"> </w:t>
            </w:r>
            <w:r>
              <w:t>If</w:t>
            </w:r>
            <w:r>
              <w:rPr>
                <w:spacing w:val="-14"/>
              </w:rPr>
              <w:t xml:space="preserve"> </w:t>
            </w:r>
            <w:r>
              <w:t>her</w:t>
            </w:r>
            <w:r>
              <w:rPr>
                <w:spacing w:val="-14"/>
              </w:rPr>
              <w:t xml:space="preserve"> </w:t>
            </w:r>
            <w:r>
              <w:t>favorite snuggy</w:t>
            </w:r>
            <w:r>
              <w:rPr>
                <w:spacing w:val="-16"/>
              </w:rPr>
              <w:t xml:space="preserve"> </w:t>
            </w:r>
            <w:r>
              <w:t>is</w:t>
            </w:r>
            <w:r>
              <w:rPr>
                <w:spacing w:val="-15"/>
              </w:rPr>
              <w:t xml:space="preserve"> </w:t>
            </w:r>
            <w:r>
              <w:t>missing,</w:t>
            </w:r>
            <w:r>
              <w:rPr>
                <w:spacing w:val="-18"/>
              </w:rPr>
              <w:t xml:space="preserve"> </w:t>
            </w:r>
            <w:r>
              <w:t>she</w:t>
            </w:r>
            <w:r>
              <w:rPr>
                <w:spacing w:val="-15"/>
              </w:rPr>
              <w:t xml:space="preserve"> </w:t>
            </w:r>
            <w:r>
              <w:t>is</w:t>
            </w:r>
            <w:r>
              <w:rPr>
                <w:spacing w:val="-16"/>
              </w:rPr>
              <w:t xml:space="preserve"> </w:t>
            </w:r>
            <w:r>
              <w:t>distraught.</w:t>
            </w:r>
            <w:r>
              <w:rPr>
                <w:spacing w:val="7"/>
              </w:rPr>
              <w:t xml:space="preserve"> </w:t>
            </w:r>
            <w:r>
              <w:t>But</w:t>
            </w:r>
            <w:r>
              <w:rPr>
                <w:spacing w:val="-15"/>
              </w:rPr>
              <w:t xml:space="preserve"> </w:t>
            </w:r>
            <w:r>
              <w:t>she</w:t>
            </w:r>
            <w:r>
              <w:rPr>
                <w:spacing w:val="-16"/>
              </w:rPr>
              <w:t xml:space="preserve"> </w:t>
            </w:r>
            <w:r>
              <w:t>likes</w:t>
            </w:r>
            <w:r>
              <w:rPr>
                <w:spacing w:val="-15"/>
              </w:rPr>
              <w:t xml:space="preserve"> </w:t>
            </w:r>
            <w:r>
              <w:t>novelty,</w:t>
            </w:r>
            <w:r>
              <w:rPr>
                <w:spacing w:val="-18"/>
              </w:rPr>
              <w:t xml:space="preserve"> </w:t>
            </w:r>
            <w:r>
              <w:t>too.</w:t>
            </w:r>
            <w:r>
              <w:rPr>
                <w:spacing w:val="1"/>
              </w:rPr>
              <w:t xml:space="preserve"> </w:t>
            </w:r>
            <w:r>
              <w:t>As she begins to crawl and then walk,</w:t>
            </w:r>
            <w:r>
              <w:rPr>
                <w:spacing w:val="-18"/>
              </w:rPr>
              <w:t xml:space="preserve"> </w:t>
            </w:r>
            <w:r>
              <w:t>new experiences begin to outweigh</w:t>
            </w:r>
            <w:r>
              <w:rPr>
                <w:spacing w:val="-11"/>
              </w:rPr>
              <w:t xml:space="preserve"> </w:t>
            </w:r>
            <w:r>
              <w:t>the</w:t>
            </w:r>
            <w:r>
              <w:rPr>
                <w:spacing w:val="-11"/>
              </w:rPr>
              <w:t xml:space="preserve"> </w:t>
            </w:r>
            <w:r>
              <w:t>familiar.</w:t>
            </w:r>
            <w:r>
              <w:rPr>
                <w:spacing w:val="25"/>
              </w:rPr>
              <w:t xml:space="preserve"> </w:t>
            </w:r>
            <w:r>
              <w:t>Her</w:t>
            </w:r>
            <w:r>
              <w:rPr>
                <w:spacing w:val="-11"/>
              </w:rPr>
              <w:t xml:space="preserve"> </w:t>
            </w:r>
            <w:r>
              <w:t>curiosity</w:t>
            </w:r>
            <w:r>
              <w:rPr>
                <w:spacing w:val="-11"/>
              </w:rPr>
              <w:t xml:space="preserve"> </w:t>
            </w:r>
            <w:r>
              <w:t>propels</w:t>
            </w:r>
            <w:r>
              <w:rPr>
                <w:spacing w:val="-11"/>
              </w:rPr>
              <w:t xml:space="preserve"> </w:t>
            </w:r>
            <w:r>
              <w:t>her</w:t>
            </w:r>
            <w:r>
              <w:rPr>
                <w:spacing w:val="-11"/>
              </w:rPr>
              <w:t xml:space="preserve"> </w:t>
            </w:r>
            <w:r>
              <w:t>to</w:t>
            </w:r>
            <w:r>
              <w:rPr>
                <w:spacing w:val="-11"/>
              </w:rPr>
              <w:t xml:space="preserve"> </w:t>
            </w:r>
            <w:r>
              <w:t>explore</w:t>
            </w:r>
            <w:r>
              <w:rPr>
                <w:spacing w:val="-11"/>
              </w:rPr>
              <w:t xml:space="preserve"> </w:t>
            </w:r>
            <w:r>
              <w:t>her world—which helps strengthen her developing brain.</w:t>
            </w:r>
          </w:p>
          <w:p w14:paraId="7C222D0C" w14:textId="77777777" w:rsidR="006C7D96" w:rsidRDefault="00CA704C">
            <w:pPr>
              <w:pStyle w:val="TableParagraph"/>
              <w:spacing w:before="8" w:line="300" w:lineRule="auto"/>
              <w:ind w:left="544" w:right="4125" w:firstLine="360"/>
            </w:pPr>
            <w:r>
              <w:t>When</w:t>
            </w:r>
            <w:r>
              <w:rPr>
                <w:spacing w:val="-16"/>
              </w:rPr>
              <w:t xml:space="preserve"> </w:t>
            </w:r>
            <w:r>
              <w:t>Ella</w:t>
            </w:r>
            <w:r>
              <w:rPr>
                <w:spacing w:val="-15"/>
              </w:rPr>
              <w:t xml:space="preserve"> </w:t>
            </w:r>
            <w:r>
              <w:t>is</w:t>
            </w:r>
            <w:r>
              <w:rPr>
                <w:spacing w:val="-15"/>
              </w:rPr>
              <w:t xml:space="preserve"> </w:t>
            </w:r>
            <w:r>
              <w:t>challenged</w:t>
            </w:r>
            <w:r>
              <w:rPr>
                <w:spacing w:val="-16"/>
              </w:rPr>
              <w:t xml:space="preserve"> </w:t>
            </w:r>
            <w:r>
              <w:t>by</w:t>
            </w:r>
            <w:r>
              <w:rPr>
                <w:spacing w:val="-15"/>
              </w:rPr>
              <w:t xml:space="preserve"> </w:t>
            </w:r>
            <w:r>
              <w:t>situations</w:t>
            </w:r>
            <w:r>
              <w:rPr>
                <w:spacing w:val="-15"/>
              </w:rPr>
              <w:t xml:space="preserve"> </w:t>
            </w:r>
            <w:r>
              <w:t>that</w:t>
            </w:r>
            <w:r>
              <w:rPr>
                <w:spacing w:val="-15"/>
              </w:rPr>
              <w:t xml:space="preserve"> </w:t>
            </w:r>
            <w:r>
              <w:t>threaten</w:t>
            </w:r>
            <w:r>
              <w:rPr>
                <w:spacing w:val="-16"/>
              </w:rPr>
              <w:t xml:space="preserve"> </w:t>
            </w:r>
            <w:r>
              <w:t>her,</w:t>
            </w:r>
            <w:r>
              <w:rPr>
                <w:spacing w:val="-18"/>
              </w:rPr>
              <w:t xml:space="preserve"> </w:t>
            </w:r>
            <w:r>
              <w:t>like</w:t>
            </w:r>
            <w:r>
              <w:rPr>
                <w:spacing w:val="-15"/>
              </w:rPr>
              <w:t xml:space="preserve"> </w:t>
            </w:r>
            <w:r>
              <w:t>a barking</w:t>
            </w:r>
            <w:r>
              <w:rPr>
                <w:spacing w:val="-16"/>
              </w:rPr>
              <w:t xml:space="preserve"> </w:t>
            </w:r>
            <w:r>
              <w:t>dog</w:t>
            </w:r>
            <w:r>
              <w:rPr>
                <w:spacing w:val="-11"/>
              </w:rPr>
              <w:t xml:space="preserve"> </w:t>
            </w:r>
            <w:r>
              <w:t>ri</w:t>
            </w:r>
            <w:r>
              <w:t>ght</w:t>
            </w:r>
            <w:r>
              <w:rPr>
                <w:spacing w:val="-10"/>
              </w:rPr>
              <w:t xml:space="preserve"> </w:t>
            </w:r>
            <w:r>
              <w:t>outside</w:t>
            </w:r>
            <w:r>
              <w:rPr>
                <w:spacing w:val="-10"/>
              </w:rPr>
              <w:t xml:space="preserve"> </w:t>
            </w:r>
            <w:r>
              <w:t>her</w:t>
            </w:r>
            <w:r>
              <w:rPr>
                <w:spacing w:val="-10"/>
              </w:rPr>
              <w:t xml:space="preserve"> </w:t>
            </w:r>
            <w:r>
              <w:t>window,</w:t>
            </w:r>
            <w:r>
              <w:rPr>
                <w:spacing w:val="-18"/>
              </w:rPr>
              <w:t xml:space="preserve"> </w:t>
            </w:r>
            <w:r>
              <w:t>her</w:t>
            </w:r>
            <w:r>
              <w:rPr>
                <w:spacing w:val="-10"/>
              </w:rPr>
              <w:t xml:space="preserve"> </w:t>
            </w:r>
            <w:r>
              <w:t>brain</w:t>
            </w:r>
            <w:r>
              <w:rPr>
                <w:spacing w:val="-10"/>
              </w:rPr>
              <w:t xml:space="preserve"> </w:t>
            </w:r>
            <w:r>
              <w:t>will</w:t>
            </w:r>
            <w:r>
              <w:rPr>
                <w:spacing w:val="-10"/>
              </w:rPr>
              <w:t xml:space="preserve"> </w:t>
            </w:r>
            <w:r>
              <w:t>register</w:t>
            </w:r>
            <w:r>
              <w:rPr>
                <w:spacing w:val="-10"/>
              </w:rPr>
              <w:t xml:space="preserve"> </w:t>
            </w:r>
            <w:r>
              <w:t>the dog</w:t>
            </w:r>
            <w:r>
              <w:rPr>
                <w:spacing w:val="-3"/>
              </w:rPr>
              <w:t xml:space="preserve"> </w:t>
            </w:r>
            <w:r>
              <w:t>as</w:t>
            </w:r>
            <w:r>
              <w:rPr>
                <w:spacing w:val="-2"/>
              </w:rPr>
              <w:t xml:space="preserve"> </w:t>
            </w:r>
            <w:r>
              <w:t>a</w:t>
            </w:r>
            <w:r>
              <w:rPr>
                <w:spacing w:val="-2"/>
              </w:rPr>
              <w:t xml:space="preserve"> </w:t>
            </w:r>
            <w:r>
              <w:t>threat.</w:t>
            </w:r>
            <w:r>
              <w:rPr>
                <w:spacing w:val="40"/>
              </w:rPr>
              <w:t xml:space="preserve"> </w:t>
            </w:r>
            <w:r>
              <w:t>Her</w:t>
            </w:r>
            <w:r>
              <w:rPr>
                <w:spacing w:val="-2"/>
              </w:rPr>
              <w:t xml:space="preserve"> </w:t>
            </w:r>
            <w:r>
              <w:t>heart</w:t>
            </w:r>
            <w:r>
              <w:rPr>
                <w:spacing w:val="-2"/>
              </w:rPr>
              <w:t xml:space="preserve"> </w:t>
            </w:r>
            <w:r>
              <w:t>will</w:t>
            </w:r>
            <w:r>
              <w:rPr>
                <w:spacing w:val="-2"/>
              </w:rPr>
              <w:t xml:space="preserve"> </w:t>
            </w:r>
            <w:r>
              <w:t>pound,</w:t>
            </w:r>
            <w:r>
              <w:rPr>
                <w:spacing w:val="-18"/>
              </w:rPr>
              <w:t xml:space="preserve"> </w:t>
            </w:r>
            <w:r>
              <w:t>and</w:t>
            </w:r>
            <w:r>
              <w:rPr>
                <w:spacing w:val="-2"/>
              </w:rPr>
              <w:t xml:space="preserve"> </w:t>
            </w:r>
            <w:r>
              <w:t>her</w:t>
            </w:r>
            <w:r>
              <w:rPr>
                <w:spacing w:val="-2"/>
              </w:rPr>
              <w:t xml:space="preserve"> </w:t>
            </w:r>
            <w:r>
              <w:t>blood</w:t>
            </w:r>
            <w:r>
              <w:rPr>
                <w:spacing w:val="-2"/>
              </w:rPr>
              <w:t xml:space="preserve"> </w:t>
            </w:r>
            <w:r>
              <w:t>pressure will</w:t>
            </w:r>
            <w:r>
              <w:rPr>
                <w:spacing w:val="-12"/>
              </w:rPr>
              <w:t xml:space="preserve"> </w:t>
            </w:r>
            <w:r>
              <w:t>increase.</w:t>
            </w:r>
            <w:r>
              <w:rPr>
                <w:spacing w:val="31"/>
              </w:rPr>
              <w:t xml:space="preserve"> </w:t>
            </w:r>
            <w:r>
              <w:t>In</w:t>
            </w:r>
            <w:r>
              <w:rPr>
                <w:spacing w:val="-7"/>
              </w:rPr>
              <w:t xml:space="preserve"> </w:t>
            </w:r>
            <w:r>
              <w:t>her</w:t>
            </w:r>
            <w:r>
              <w:rPr>
                <w:spacing w:val="-7"/>
              </w:rPr>
              <w:t xml:space="preserve"> </w:t>
            </w:r>
            <w:r>
              <w:t>brain,</w:t>
            </w:r>
            <w:r>
              <w:rPr>
                <w:spacing w:val="-18"/>
              </w:rPr>
              <w:t xml:space="preserve"> </w:t>
            </w:r>
            <w:r>
              <w:t>the</w:t>
            </w:r>
            <w:r>
              <w:rPr>
                <w:spacing w:val="-7"/>
              </w:rPr>
              <w:t xml:space="preserve"> </w:t>
            </w:r>
            <w:r>
              <w:t>stress</w:t>
            </w:r>
            <w:r>
              <w:rPr>
                <w:spacing w:val="-7"/>
              </w:rPr>
              <w:t xml:space="preserve"> </w:t>
            </w:r>
            <w:r>
              <w:t>hormones</w:t>
            </w:r>
            <w:r>
              <w:rPr>
                <w:spacing w:val="-7"/>
              </w:rPr>
              <w:t xml:space="preserve"> </w:t>
            </w:r>
            <w:r>
              <w:t>cortisol</w:t>
            </w:r>
            <w:r>
              <w:rPr>
                <w:spacing w:val="-7"/>
              </w:rPr>
              <w:t xml:space="preserve"> </w:t>
            </w:r>
            <w:r>
              <w:t>and adrenaline will be released. These changes in the body happen automatically.</w:t>
            </w:r>
            <w:r>
              <w:rPr>
                <w:spacing w:val="-1"/>
              </w:rPr>
              <w:t xml:space="preserve"> </w:t>
            </w:r>
            <w:r>
              <w:t>They</w:t>
            </w:r>
            <w:r>
              <w:rPr>
                <w:spacing w:val="-11"/>
              </w:rPr>
              <w:t xml:space="preserve"> </w:t>
            </w:r>
            <w:r>
              <w:t>help</w:t>
            </w:r>
            <w:r>
              <w:rPr>
                <w:spacing w:val="-11"/>
              </w:rPr>
              <w:t xml:space="preserve"> </w:t>
            </w:r>
            <w:r>
              <w:t>the</w:t>
            </w:r>
            <w:r>
              <w:rPr>
                <w:spacing w:val="-11"/>
              </w:rPr>
              <w:t xml:space="preserve"> </w:t>
            </w:r>
            <w:r>
              <w:t>body</w:t>
            </w:r>
            <w:r>
              <w:rPr>
                <w:spacing w:val="-11"/>
              </w:rPr>
              <w:t xml:space="preserve"> </w:t>
            </w:r>
            <w:r>
              <w:t>get</w:t>
            </w:r>
            <w:r>
              <w:rPr>
                <w:spacing w:val="-11"/>
              </w:rPr>
              <w:t xml:space="preserve"> </w:t>
            </w:r>
            <w:r>
              <w:t>ready</w:t>
            </w:r>
            <w:r>
              <w:rPr>
                <w:spacing w:val="-11"/>
              </w:rPr>
              <w:t xml:space="preserve"> </w:t>
            </w:r>
            <w:r>
              <w:t>to</w:t>
            </w:r>
            <w:r>
              <w:rPr>
                <w:spacing w:val="-11"/>
              </w:rPr>
              <w:t xml:space="preserve"> </w:t>
            </w:r>
            <w:r>
              <w:t>act—in</w:t>
            </w:r>
            <w:r>
              <w:rPr>
                <w:spacing w:val="-11"/>
              </w:rPr>
              <w:t xml:space="preserve"> </w:t>
            </w:r>
            <w:r>
              <w:t>this</w:t>
            </w:r>
            <w:r>
              <w:rPr>
                <w:spacing w:val="-11"/>
              </w:rPr>
              <w:t xml:space="preserve"> </w:t>
            </w:r>
            <w:r>
              <w:t xml:space="preserve">case, </w:t>
            </w:r>
            <w:r>
              <w:rPr>
                <w:w w:val="95"/>
              </w:rPr>
              <w:t>to reach for an adult,</w:t>
            </w:r>
            <w:r>
              <w:rPr>
                <w:spacing w:val="-14"/>
                <w:w w:val="95"/>
              </w:rPr>
              <w:t xml:space="preserve"> </w:t>
            </w:r>
            <w:r>
              <w:rPr>
                <w:w w:val="95"/>
              </w:rPr>
              <w:t xml:space="preserve">or to crouch protectively. They sharpen the </w:t>
            </w:r>
            <w:r>
              <w:t>senses</w:t>
            </w:r>
            <w:r>
              <w:rPr>
                <w:spacing w:val="-15"/>
              </w:rPr>
              <w:t xml:space="preserve"> </w:t>
            </w:r>
            <w:r>
              <w:t>and</w:t>
            </w:r>
            <w:r>
              <w:rPr>
                <w:spacing w:val="-15"/>
              </w:rPr>
              <w:t xml:space="preserve"> </w:t>
            </w:r>
            <w:r>
              <w:t>give</w:t>
            </w:r>
            <w:r>
              <w:rPr>
                <w:spacing w:val="-15"/>
              </w:rPr>
              <w:t xml:space="preserve"> </w:t>
            </w:r>
            <w:r>
              <w:t>the</w:t>
            </w:r>
            <w:r>
              <w:rPr>
                <w:spacing w:val="-15"/>
              </w:rPr>
              <w:t xml:space="preserve"> </w:t>
            </w:r>
            <w:r>
              <w:t>body</w:t>
            </w:r>
            <w:r>
              <w:rPr>
                <w:spacing w:val="-15"/>
              </w:rPr>
              <w:t xml:space="preserve"> </w:t>
            </w:r>
            <w:r>
              <w:t>more</w:t>
            </w:r>
            <w:r>
              <w:rPr>
                <w:spacing w:val="-15"/>
              </w:rPr>
              <w:t xml:space="preserve"> </w:t>
            </w:r>
            <w:r>
              <w:t>energy</w:t>
            </w:r>
            <w:r>
              <w:rPr>
                <w:spacing w:val="-15"/>
              </w:rPr>
              <w:t xml:space="preserve"> </w:t>
            </w:r>
            <w:r>
              <w:t>to</w:t>
            </w:r>
            <w:r>
              <w:rPr>
                <w:spacing w:val="-15"/>
              </w:rPr>
              <w:t xml:space="preserve"> </w:t>
            </w:r>
            <w:r>
              <w:t>do</w:t>
            </w:r>
            <w:r>
              <w:rPr>
                <w:spacing w:val="-15"/>
              </w:rPr>
              <w:t xml:space="preserve"> </w:t>
            </w:r>
            <w:r>
              <w:t>what</w:t>
            </w:r>
            <w:r>
              <w:rPr>
                <w:spacing w:val="-15"/>
              </w:rPr>
              <w:t xml:space="preserve"> </w:t>
            </w:r>
            <w:r>
              <w:t>it</w:t>
            </w:r>
            <w:r>
              <w:rPr>
                <w:spacing w:val="-15"/>
              </w:rPr>
              <w:t xml:space="preserve"> </w:t>
            </w:r>
            <w:r>
              <w:t>needs</w:t>
            </w:r>
            <w:r>
              <w:rPr>
                <w:spacing w:val="-15"/>
              </w:rPr>
              <w:t xml:space="preserve"> </w:t>
            </w:r>
            <w:r>
              <w:t>to</w:t>
            </w:r>
            <w:r>
              <w:rPr>
                <w:spacing w:val="-15"/>
              </w:rPr>
              <w:t xml:space="preserve"> </w:t>
            </w:r>
            <w:r>
              <w:t>do. When</w:t>
            </w:r>
            <w:r>
              <w:rPr>
                <w:spacing w:val="-16"/>
              </w:rPr>
              <w:t xml:space="preserve"> </w:t>
            </w:r>
            <w:r>
              <w:t>an</w:t>
            </w:r>
            <w:r>
              <w:rPr>
                <w:spacing w:val="-15"/>
              </w:rPr>
              <w:t xml:space="preserve"> </w:t>
            </w:r>
            <w:r>
              <w:t>adult</w:t>
            </w:r>
            <w:r>
              <w:rPr>
                <w:spacing w:val="-14"/>
              </w:rPr>
              <w:t xml:space="preserve"> </w:t>
            </w:r>
            <w:r>
              <w:t>removes</w:t>
            </w:r>
            <w:r>
              <w:rPr>
                <w:spacing w:val="-12"/>
              </w:rPr>
              <w:t xml:space="preserve"> </w:t>
            </w:r>
            <w:r>
              <w:t>Ella</w:t>
            </w:r>
            <w:r>
              <w:rPr>
                <w:spacing w:val="-12"/>
              </w:rPr>
              <w:t xml:space="preserve"> </w:t>
            </w:r>
            <w:r>
              <w:t>from</w:t>
            </w:r>
            <w:r>
              <w:rPr>
                <w:spacing w:val="-12"/>
              </w:rPr>
              <w:t xml:space="preserve"> </w:t>
            </w:r>
            <w:r>
              <w:t>the</w:t>
            </w:r>
            <w:r>
              <w:rPr>
                <w:spacing w:val="-12"/>
              </w:rPr>
              <w:t xml:space="preserve"> </w:t>
            </w:r>
            <w:r>
              <w:t>situation,</w:t>
            </w:r>
            <w:r>
              <w:rPr>
                <w:spacing w:val="-18"/>
              </w:rPr>
              <w:t xml:space="preserve"> </w:t>
            </w:r>
            <w:r>
              <w:t>or</w:t>
            </w:r>
            <w:r>
              <w:rPr>
                <w:spacing w:val="-12"/>
              </w:rPr>
              <w:t xml:space="preserve"> </w:t>
            </w:r>
            <w:r>
              <w:t>reassures</w:t>
            </w:r>
            <w:r>
              <w:rPr>
                <w:spacing w:val="-12"/>
              </w:rPr>
              <w:t xml:space="preserve"> </w:t>
            </w:r>
            <w:r>
              <w:t>her that</w:t>
            </w:r>
            <w:r>
              <w:rPr>
                <w:spacing w:val="-11"/>
              </w:rPr>
              <w:t xml:space="preserve"> </w:t>
            </w:r>
            <w:r>
              <w:t>she</w:t>
            </w:r>
            <w:r>
              <w:rPr>
                <w:spacing w:val="-5"/>
              </w:rPr>
              <w:t xml:space="preserve"> </w:t>
            </w:r>
            <w:r>
              <w:t>is</w:t>
            </w:r>
            <w:r>
              <w:rPr>
                <w:spacing w:val="-5"/>
              </w:rPr>
              <w:t xml:space="preserve"> </w:t>
            </w:r>
            <w:r>
              <w:t>safe,</w:t>
            </w:r>
            <w:r>
              <w:rPr>
                <w:spacing w:val="-18"/>
              </w:rPr>
              <w:t xml:space="preserve"> </w:t>
            </w:r>
            <w:r>
              <w:t>her</w:t>
            </w:r>
            <w:r>
              <w:rPr>
                <w:spacing w:val="-5"/>
              </w:rPr>
              <w:t xml:space="preserve"> </w:t>
            </w:r>
            <w:r>
              <w:t>body</w:t>
            </w:r>
            <w:r>
              <w:rPr>
                <w:spacing w:val="-5"/>
              </w:rPr>
              <w:t xml:space="preserve"> </w:t>
            </w:r>
            <w:r>
              <w:t>stops</w:t>
            </w:r>
            <w:r>
              <w:rPr>
                <w:spacing w:val="-5"/>
              </w:rPr>
              <w:t xml:space="preserve"> </w:t>
            </w:r>
            <w:r>
              <w:t>producing</w:t>
            </w:r>
            <w:r>
              <w:rPr>
                <w:spacing w:val="-5"/>
              </w:rPr>
              <w:t xml:space="preserve"> </w:t>
            </w:r>
            <w:r>
              <w:t>stress</w:t>
            </w:r>
            <w:r>
              <w:rPr>
                <w:spacing w:val="-5"/>
              </w:rPr>
              <w:t xml:space="preserve"> </w:t>
            </w:r>
            <w:r>
              <w:t>hormones,</w:t>
            </w:r>
            <w:r>
              <w:rPr>
                <w:spacing w:val="-18"/>
              </w:rPr>
              <w:t xml:space="preserve"> </w:t>
            </w:r>
            <w:r>
              <w:t>and</w:t>
            </w:r>
          </w:p>
        </w:tc>
      </w:tr>
      <w:tr w:rsidR="006C7D96" w14:paraId="34335960" w14:textId="77777777">
        <w:trPr>
          <w:trHeight w:val="343"/>
        </w:trPr>
        <w:tc>
          <w:tcPr>
            <w:tcW w:w="3564" w:type="dxa"/>
            <w:tcBorders>
              <w:top w:val="single" w:sz="8" w:space="0" w:color="000000"/>
              <w:left w:val="nil"/>
              <w:bottom w:val="nil"/>
              <w:right w:val="single" w:sz="4" w:space="0" w:color="000000"/>
            </w:tcBorders>
            <w:shd w:val="clear" w:color="auto" w:fill="E8E5D8"/>
          </w:tcPr>
          <w:p w14:paraId="6523EAB7" w14:textId="77777777" w:rsidR="006C7D96" w:rsidRDefault="006C7D96">
            <w:pPr>
              <w:pStyle w:val="TableParagraph"/>
              <w:rPr>
                <w:rFonts w:ascii="Times New Roman"/>
              </w:rPr>
            </w:pPr>
          </w:p>
        </w:tc>
        <w:tc>
          <w:tcPr>
            <w:tcW w:w="3367" w:type="dxa"/>
            <w:tcBorders>
              <w:top w:val="single" w:sz="8" w:space="0" w:color="000000"/>
              <w:left w:val="single" w:sz="4" w:space="0" w:color="000000"/>
              <w:bottom w:val="single" w:sz="4" w:space="0" w:color="000000"/>
              <w:right w:val="single" w:sz="4" w:space="0" w:color="000000"/>
            </w:tcBorders>
            <w:shd w:val="clear" w:color="auto" w:fill="FFFFFF"/>
          </w:tcPr>
          <w:p w14:paraId="2DF05B6D"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15</w:t>
            </w:r>
          </w:p>
        </w:tc>
        <w:tc>
          <w:tcPr>
            <w:tcW w:w="3545" w:type="dxa"/>
            <w:tcBorders>
              <w:top w:val="single" w:sz="8" w:space="0" w:color="000000"/>
              <w:left w:val="single" w:sz="4" w:space="0" w:color="000000"/>
              <w:bottom w:val="nil"/>
              <w:right w:val="nil"/>
            </w:tcBorders>
            <w:shd w:val="clear" w:color="auto" w:fill="E8E5D8"/>
          </w:tcPr>
          <w:p w14:paraId="78F0427B" w14:textId="77777777" w:rsidR="006C7D96" w:rsidRDefault="006C7D96">
            <w:pPr>
              <w:pStyle w:val="TableParagraph"/>
              <w:rPr>
                <w:rFonts w:ascii="Times New Roman"/>
              </w:rPr>
            </w:pPr>
          </w:p>
        </w:tc>
      </w:tr>
    </w:tbl>
    <w:p w14:paraId="30F898E9" w14:textId="77777777" w:rsidR="006C7D96" w:rsidRDefault="00CA704C">
      <w:pPr>
        <w:rPr>
          <w:sz w:val="2"/>
          <w:szCs w:val="2"/>
        </w:rPr>
      </w:pPr>
      <w:r>
        <w:pict w14:anchorId="55D90A56">
          <v:rect id="docshape126" o:spid="_x0000_s1651" style="position:absolute;margin-left:0;margin-top:0;width:612pt;height:11in;z-index:-18018816;mso-position-horizontal-relative:page;mso-position-vertical-relative:page" fillcolor="#e8e5d8" stroked="f">
            <w10:wrap anchorx="page" anchory="page"/>
          </v:rect>
        </w:pict>
      </w:r>
      <w:r>
        <w:rPr>
          <w:noProof/>
        </w:rPr>
        <w:drawing>
          <wp:anchor distT="0" distB="0" distL="0" distR="0" simplePos="0" relativeHeight="15749120" behindDoc="0" locked="0" layoutInCell="1" allowOverlap="1" wp14:anchorId="026E7291" wp14:editId="622DD8AD">
            <wp:simplePos x="0" y="0"/>
            <wp:positionH relativeFrom="page">
              <wp:posOffset>4602479</wp:posOffset>
            </wp:positionH>
            <wp:positionV relativeFrom="page">
              <wp:posOffset>5118112</wp:posOffset>
            </wp:positionV>
            <wp:extent cx="2596730" cy="3967302"/>
            <wp:effectExtent l="0" t="0" r="0" b="0"/>
            <wp:wrapNone/>
            <wp:docPr id="5" name="image10.png" descr="Adult female holding a toddler looking at a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6" cstate="print"/>
                    <a:stretch>
                      <a:fillRect/>
                    </a:stretch>
                  </pic:blipFill>
                  <pic:spPr>
                    <a:xfrm>
                      <a:off x="0" y="0"/>
                      <a:ext cx="2596730" cy="3967302"/>
                    </a:xfrm>
                    <a:prstGeom prst="rect">
                      <a:avLst/>
                    </a:prstGeom>
                  </pic:spPr>
                </pic:pic>
              </a:graphicData>
            </a:graphic>
          </wp:anchor>
        </w:drawing>
      </w:r>
    </w:p>
    <w:p w14:paraId="4C0EDEBD" w14:textId="77777777" w:rsidR="006C7D96" w:rsidRDefault="006C7D96">
      <w:pPr>
        <w:rPr>
          <w:sz w:val="2"/>
          <w:szCs w:val="2"/>
        </w:rPr>
        <w:sectPr w:rsidR="006C7D96">
          <w:pgSz w:w="12240" w:h="15840"/>
          <w:pgMar w:top="740" w:right="360" w:bottom="414"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
        <w:gridCol w:w="3204"/>
        <w:gridCol w:w="91"/>
        <w:gridCol w:w="3259"/>
        <w:gridCol w:w="3249"/>
        <w:gridCol w:w="312"/>
      </w:tblGrid>
      <w:tr w:rsidR="006C7D96" w14:paraId="67521FA3" w14:textId="77777777">
        <w:trPr>
          <w:trHeight w:val="160"/>
        </w:trPr>
        <w:tc>
          <w:tcPr>
            <w:tcW w:w="10475" w:type="dxa"/>
            <w:gridSpan w:val="6"/>
            <w:tcBorders>
              <w:top w:val="nil"/>
              <w:bottom w:val="nil"/>
            </w:tcBorders>
            <w:shd w:val="clear" w:color="auto" w:fill="5D87A1"/>
          </w:tcPr>
          <w:p w14:paraId="7183C60F" w14:textId="77777777" w:rsidR="006C7D96" w:rsidRDefault="006C7D96">
            <w:pPr>
              <w:pStyle w:val="TableParagraph"/>
              <w:rPr>
                <w:rFonts w:ascii="Times New Roman"/>
                <w:sz w:val="10"/>
              </w:rPr>
            </w:pPr>
          </w:p>
        </w:tc>
      </w:tr>
      <w:tr w:rsidR="006C7D96" w14:paraId="1A5901F2" w14:textId="77777777">
        <w:trPr>
          <w:trHeight w:val="1166"/>
        </w:trPr>
        <w:tc>
          <w:tcPr>
            <w:tcW w:w="10475" w:type="dxa"/>
            <w:gridSpan w:val="6"/>
            <w:tcBorders>
              <w:top w:val="nil"/>
              <w:bottom w:val="nil"/>
            </w:tcBorders>
          </w:tcPr>
          <w:p w14:paraId="5494A986" w14:textId="77777777" w:rsidR="006C7D96" w:rsidRDefault="006C7D96">
            <w:pPr>
              <w:pStyle w:val="TableParagraph"/>
              <w:spacing w:before="4"/>
              <w:rPr>
                <w:sz w:val="34"/>
              </w:rPr>
            </w:pPr>
          </w:p>
          <w:p w14:paraId="66385670" w14:textId="77777777" w:rsidR="006C7D96" w:rsidRDefault="00CA704C">
            <w:pPr>
              <w:pStyle w:val="TableParagraph"/>
              <w:spacing w:before="1" w:line="223" w:lineRule="auto"/>
              <w:ind w:left="3130" w:right="1413" w:hanging="1439"/>
              <w:rPr>
                <w:i/>
                <w:sz w:val="24"/>
              </w:rPr>
            </w:pPr>
            <w:r>
              <w:rPr>
                <w:i/>
                <w:sz w:val="24"/>
              </w:rPr>
              <w:t>The</w:t>
            </w:r>
            <w:r>
              <w:rPr>
                <w:i/>
                <w:spacing w:val="-4"/>
                <w:sz w:val="24"/>
              </w:rPr>
              <w:t xml:space="preserve"> </w:t>
            </w:r>
            <w:r>
              <w:rPr>
                <w:i/>
                <w:sz w:val="24"/>
              </w:rPr>
              <w:t>following</w:t>
            </w:r>
            <w:r>
              <w:rPr>
                <w:i/>
                <w:spacing w:val="-4"/>
                <w:sz w:val="24"/>
              </w:rPr>
              <w:t xml:space="preserve"> </w:t>
            </w:r>
            <w:r>
              <w:rPr>
                <w:i/>
                <w:sz w:val="24"/>
              </w:rPr>
              <w:t>chart</w:t>
            </w:r>
            <w:r>
              <w:rPr>
                <w:i/>
                <w:spacing w:val="-4"/>
                <w:sz w:val="24"/>
              </w:rPr>
              <w:t xml:space="preserve"> </w:t>
            </w:r>
            <w:r>
              <w:rPr>
                <w:i/>
                <w:sz w:val="24"/>
              </w:rPr>
              <w:t>illustrates</w:t>
            </w:r>
            <w:r>
              <w:rPr>
                <w:i/>
                <w:spacing w:val="-4"/>
                <w:sz w:val="24"/>
              </w:rPr>
              <w:t xml:space="preserve"> </w:t>
            </w:r>
            <w:r>
              <w:rPr>
                <w:i/>
                <w:sz w:val="24"/>
              </w:rPr>
              <w:t>the</w:t>
            </w:r>
            <w:r>
              <w:rPr>
                <w:i/>
                <w:spacing w:val="-4"/>
                <w:sz w:val="24"/>
              </w:rPr>
              <w:t xml:space="preserve"> </w:t>
            </w:r>
            <w:r>
              <w:rPr>
                <w:i/>
                <w:sz w:val="24"/>
              </w:rPr>
              <w:t>types</w:t>
            </w:r>
            <w:r>
              <w:rPr>
                <w:i/>
                <w:spacing w:val="-4"/>
                <w:sz w:val="24"/>
              </w:rPr>
              <w:t xml:space="preserve"> </w:t>
            </w:r>
            <w:r>
              <w:rPr>
                <w:i/>
                <w:sz w:val="24"/>
              </w:rPr>
              <w:t>of</w:t>
            </w:r>
            <w:r>
              <w:rPr>
                <w:i/>
                <w:spacing w:val="-4"/>
                <w:sz w:val="24"/>
              </w:rPr>
              <w:t xml:space="preserve"> </w:t>
            </w:r>
            <w:r>
              <w:rPr>
                <w:i/>
                <w:sz w:val="24"/>
              </w:rPr>
              <w:t>stress</w:t>
            </w:r>
            <w:r>
              <w:rPr>
                <w:i/>
                <w:spacing w:val="-4"/>
                <w:sz w:val="24"/>
              </w:rPr>
              <w:t xml:space="preserve"> </w:t>
            </w:r>
            <w:r>
              <w:rPr>
                <w:i/>
                <w:sz w:val="24"/>
              </w:rPr>
              <w:t>reactions</w:t>
            </w:r>
            <w:r>
              <w:rPr>
                <w:i/>
                <w:spacing w:val="-4"/>
                <w:sz w:val="24"/>
              </w:rPr>
              <w:t xml:space="preserve"> </w:t>
            </w:r>
            <w:r>
              <w:rPr>
                <w:i/>
                <w:sz w:val="24"/>
              </w:rPr>
              <w:t>infants</w:t>
            </w:r>
            <w:r>
              <w:rPr>
                <w:i/>
                <w:spacing w:val="-4"/>
                <w:sz w:val="24"/>
              </w:rPr>
              <w:t xml:space="preserve"> </w:t>
            </w:r>
            <w:r>
              <w:rPr>
                <w:i/>
                <w:sz w:val="24"/>
              </w:rPr>
              <w:t>and</w:t>
            </w:r>
            <w:r>
              <w:rPr>
                <w:i/>
                <w:spacing w:val="-4"/>
                <w:sz w:val="24"/>
              </w:rPr>
              <w:t xml:space="preserve"> </w:t>
            </w:r>
            <w:r>
              <w:rPr>
                <w:i/>
                <w:sz w:val="24"/>
              </w:rPr>
              <w:t>toddlers may experience and their impact on the brain.</w:t>
            </w:r>
          </w:p>
        </w:tc>
      </w:tr>
      <w:tr w:rsidR="006C7D96" w14:paraId="6DD1247B" w14:textId="77777777">
        <w:trPr>
          <w:trHeight w:val="349"/>
        </w:trPr>
        <w:tc>
          <w:tcPr>
            <w:tcW w:w="360" w:type="dxa"/>
            <w:vMerge w:val="restart"/>
            <w:tcBorders>
              <w:top w:val="nil"/>
              <w:bottom w:val="nil"/>
              <w:right w:val="single" w:sz="4" w:space="0" w:color="000000"/>
            </w:tcBorders>
            <w:shd w:val="clear" w:color="auto" w:fill="FFFFFF"/>
          </w:tcPr>
          <w:p w14:paraId="63AC7309" w14:textId="77777777" w:rsidR="006C7D96" w:rsidRDefault="006C7D96">
            <w:pPr>
              <w:pStyle w:val="TableParagraph"/>
              <w:rPr>
                <w:rFonts w:ascii="Times New Roman"/>
                <w:sz w:val="20"/>
              </w:rPr>
            </w:pPr>
          </w:p>
        </w:tc>
        <w:tc>
          <w:tcPr>
            <w:tcW w:w="9803" w:type="dxa"/>
            <w:gridSpan w:val="4"/>
            <w:tcBorders>
              <w:top w:val="nil"/>
              <w:left w:val="nil"/>
              <w:bottom w:val="nil"/>
              <w:right w:val="nil"/>
            </w:tcBorders>
            <w:shd w:val="clear" w:color="auto" w:fill="000000"/>
          </w:tcPr>
          <w:p w14:paraId="69C5FD1A" w14:textId="77777777" w:rsidR="006C7D96" w:rsidRDefault="00CA704C">
            <w:pPr>
              <w:pStyle w:val="TableParagraph"/>
              <w:spacing w:line="313" w:lineRule="exact"/>
              <w:ind w:left="3626" w:right="3572"/>
              <w:jc w:val="center"/>
              <w:rPr>
                <w:b/>
                <w:sz w:val="28"/>
              </w:rPr>
            </w:pPr>
            <w:r>
              <w:rPr>
                <w:b/>
                <w:color w:val="FFFFFF"/>
                <w:sz w:val="28"/>
              </w:rPr>
              <w:t xml:space="preserve">TYPES OF </w:t>
            </w:r>
            <w:r>
              <w:rPr>
                <w:b/>
                <w:color w:val="FFFFFF"/>
                <w:spacing w:val="-2"/>
                <w:sz w:val="28"/>
              </w:rPr>
              <w:t>STRESS</w:t>
            </w:r>
          </w:p>
        </w:tc>
        <w:tc>
          <w:tcPr>
            <w:tcW w:w="312" w:type="dxa"/>
            <w:vMerge w:val="restart"/>
            <w:tcBorders>
              <w:top w:val="nil"/>
              <w:left w:val="single" w:sz="4" w:space="0" w:color="000000"/>
              <w:bottom w:val="nil"/>
            </w:tcBorders>
            <w:shd w:val="clear" w:color="auto" w:fill="FFFFFF"/>
          </w:tcPr>
          <w:p w14:paraId="6B8BD0AB" w14:textId="77777777" w:rsidR="006C7D96" w:rsidRDefault="006C7D96">
            <w:pPr>
              <w:pStyle w:val="TableParagraph"/>
              <w:rPr>
                <w:rFonts w:ascii="Times New Roman"/>
                <w:sz w:val="20"/>
              </w:rPr>
            </w:pPr>
          </w:p>
        </w:tc>
      </w:tr>
      <w:tr w:rsidR="006C7D96" w14:paraId="73DBB238" w14:textId="77777777">
        <w:trPr>
          <w:trHeight w:val="370"/>
        </w:trPr>
        <w:tc>
          <w:tcPr>
            <w:tcW w:w="360" w:type="dxa"/>
            <w:vMerge/>
            <w:tcBorders>
              <w:top w:val="nil"/>
              <w:bottom w:val="nil"/>
              <w:right w:val="single" w:sz="4" w:space="0" w:color="000000"/>
            </w:tcBorders>
            <w:shd w:val="clear" w:color="auto" w:fill="FFFFFF"/>
          </w:tcPr>
          <w:p w14:paraId="0B718656" w14:textId="77777777" w:rsidR="006C7D96" w:rsidRDefault="006C7D96">
            <w:pPr>
              <w:rPr>
                <w:sz w:val="2"/>
                <w:szCs w:val="2"/>
              </w:rPr>
            </w:pPr>
          </w:p>
        </w:tc>
        <w:tc>
          <w:tcPr>
            <w:tcW w:w="3295" w:type="dxa"/>
            <w:gridSpan w:val="2"/>
            <w:tcBorders>
              <w:top w:val="nil"/>
              <w:left w:val="single" w:sz="4" w:space="0" w:color="000000"/>
              <w:bottom w:val="nil"/>
              <w:right w:val="single" w:sz="4" w:space="0" w:color="000000"/>
            </w:tcBorders>
            <w:shd w:val="clear" w:color="auto" w:fill="5D87A1"/>
          </w:tcPr>
          <w:p w14:paraId="1D3B4A44" w14:textId="77777777" w:rsidR="006C7D96" w:rsidRDefault="00CA704C">
            <w:pPr>
              <w:pStyle w:val="TableParagraph"/>
              <w:spacing w:before="11"/>
              <w:ind w:left="914"/>
              <w:rPr>
                <w:b/>
                <w:i/>
                <w:sz w:val="24"/>
              </w:rPr>
            </w:pPr>
            <w:r>
              <w:rPr>
                <w:b/>
                <w:i/>
                <w:color w:val="FFFFFF"/>
                <w:sz w:val="24"/>
              </w:rPr>
              <w:t>Type</w:t>
            </w:r>
            <w:r>
              <w:rPr>
                <w:b/>
                <w:i/>
                <w:color w:val="FFFFFF"/>
                <w:spacing w:val="-16"/>
                <w:sz w:val="24"/>
              </w:rPr>
              <w:t xml:space="preserve"> </w:t>
            </w:r>
            <w:r>
              <w:rPr>
                <w:b/>
                <w:i/>
                <w:color w:val="FFFFFF"/>
                <w:sz w:val="24"/>
              </w:rPr>
              <w:t>of</w:t>
            </w:r>
            <w:r>
              <w:rPr>
                <w:b/>
                <w:i/>
                <w:color w:val="FFFFFF"/>
                <w:spacing w:val="-15"/>
                <w:sz w:val="24"/>
              </w:rPr>
              <w:t xml:space="preserve"> </w:t>
            </w:r>
            <w:r>
              <w:rPr>
                <w:b/>
                <w:i/>
                <w:color w:val="FFFFFF"/>
                <w:spacing w:val="-2"/>
                <w:sz w:val="24"/>
              </w:rPr>
              <w:t>stress</w:t>
            </w:r>
          </w:p>
        </w:tc>
        <w:tc>
          <w:tcPr>
            <w:tcW w:w="3259" w:type="dxa"/>
            <w:tcBorders>
              <w:top w:val="nil"/>
              <w:left w:val="single" w:sz="4" w:space="0" w:color="000000"/>
              <w:bottom w:val="nil"/>
              <w:right w:val="single" w:sz="4" w:space="0" w:color="000000"/>
            </w:tcBorders>
            <w:shd w:val="clear" w:color="auto" w:fill="5D87A1"/>
          </w:tcPr>
          <w:p w14:paraId="069CCEF3" w14:textId="77777777" w:rsidR="006C7D96" w:rsidRDefault="00CA704C">
            <w:pPr>
              <w:pStyle w:val="TableParagraph"/>
              <w:spacing w:before="22"/>
              <w:ind w:left="1054"/>
              <w:rPr>
                <w:b/>
                <w:i/>
                <w:sz w:val="24"/>
              </w:rPr>
            </w:pPr>
            <w:r>
              <w:rPr>
                <w:b/>
                <w:i/>
                <w:color w:val="FFFFFF"/>
                <w:spacing w:val="-2"/>
                <w:sz w:val="24"/>
              </w:rPr>
              <w:t>Example</w:t>
            </w:r>
          </w:p>
        </w:tc>
        <w:tc>
          <w:tcPr>
            <w:tcW w:w="3249" w:type="dxa"/>
            <w:tcBorders>
              <w:top w:val="nil"/>
              <w:left w:val="single" w:sz="4" w:space="0" w:color="000000"/>
              <w:bottom w:val="nil"/>
              <w:right w:val="single" w:sz="4" w:space="0" w:color="000000"/>
            </w:tcBorders>
            <w:shd w:val="clear" w:color="auto" w:fill="5D87A1"/>
          </w:tcPr>
          <w:p w14:paraId="48BBF540" w14:textId="77777777" w:rsidR="006C7D96" w:rsidRDefault="00CA704C">
            <w:pPr>
              <w:pStyle w:val="TableParagraph"/>
              <w:spacing w:before="11"/>
              <w:ind w:left="180"/>
              <w:rPr>
                <w:b/>
                <w:i/>
                <w:sz w:val="24"/>
              </w:rPr>
            </w:pPr>
            <w:r>
              <w:rPr>
                <w:b/>
                <w:i/>
                <w:color w:val="FFFFFF"/>
                <w:sz w:val="24"/>
              </w:rPr>
              <w:t xml:space="preserve">What happens in the </w:t>
            </w:r>
            <w:r>
              <w:rPr>
                <w:b/>
                <w:i/>
                <w:color w:val="FFFFFF"/>
                <w:spacing w:val="-2"/>
                <w:sz w:val="24"/>
              </w:rPr>
              <w:t>brain</w:t>
            </w:r>
          </w:p>
        </w:tc>
        <w:tc>
          <w:tcPr>
            <w:tcW w:w="312" w:type="dxa"/>
            <w:vMerge/>
            <w:tcBorders>
              <w:top w:val="nil"/>
              <w:left w:val="single" w:sz="4" w:space="0" w:color="000000"/>
              <w:bottom w:val="nil"/>
            </w:tcBorders>
            <w:shd w:val="clear" w:color="auto" w:fill="FFFFFF"/>
          </w:tcPr>
          <w:p w14:paraId="6DBC8232" w14:textId="77777777" w:rsidR="006C7D96" w:rsidRDefault="006C7D96">
            <w:pPr>
              <w:rPr>
                <w:sz w:val="2"/>
                <w:szCs w:val="2"/>
              </w:rPr>
            </w:pPr>
          </w:p>
        </w:tc>
      </w:tr>
      <w:tr w:rsidR="006C7D96" w14:paraId="0C9A3840" w14:textId="77777777">
        <w:trPr>
          <w:trHeight w:val="2137"/>
        </w:trPr>
        <w:tc>
          <w:tcPr>
            <w:tcW w:w="360" w:type="dxa"/>
            <w:vMerge/>
            <w:tcBorders>
              <w:top w:val="nil"/>
              <w:bottom w:val="nil"/>
              <w:right w:val="single" w:sz="4" w:space="0" w:color="000000"/>
            </w:tcBorders>
            <w:shd w:val="clear" w:color="auto" w:fill="FFFFFF"/>
          </w:tcPr>
          <w:p w14:paraId="4E510A80" w14:textId="77777777" w:rsidR="006C7D96" w:rsidRDefault="006C7D96">
            <w:pPr>
              <w:rPr>
                <w:sz w:val="2"/>
                <w:szCs w:val="2"/>
              </w:rPr>
            </w:pPr>
          </w:p>
        </w:tc>
        <w:tc>
          <w:tcPr>
            <w:tcW w:w="3295" w:type="dxa"/>
            <w:gridSpan w:val="2"/>
            <w:tcBorders>
              <w:top w:val="nil"/>
              <w:left w:val="single" w:sz="4" w:space="0" w:color="000000"/>
              <w:bottom w:val="single" w:sz="4" w:space="0" w:color="000000"/>
              <w:right w:val="single" w:sz="4" w:space="0" w:color="000000"/>
            </w:tcBorders>
            <w:shd w:val="clear" w:color="auto" w:fill="E4E1D2"/>
          </w:tcPr>
          <w:p w14:paraId="160CA998" w14:textId="77777777" w:rsidR="006C7D96" w:rsidRDefault="00CA704C">
            <w:pPr>
              <w:pStyle w:val="TableParagraph"/>
              <w:spacing w:before="146" w:line="247" w:lineRule="auto"/>
              <w:ind w:left="209" w:right="414"/>
              <w:jc w:val="both"/>
            </w:pPr>
            <w:r>
              <w:rPr>
                <w:b/>
              </w:rPr>
              <w:t>Positive</w:t>
            </w:r>
            <w:r>
              <w:rPr>
                <w:b/>
                <w:spacing w:val="-15"/>
              </w:rPr>
              <w:t xml:space="preserve"> </w:t>
            </w:r>
            <w:r>
              <w:rPr>
                <w:b/>
              </w:rPr>
              <w:t>stress</w:t>
            </w:r>
            <w:r>
              <w:rPr>
                <w:b/>
                <w:spacing w:val="-15"/>
              </w:rPr>
              <w:t xml:space="preserve"> </w:t>
            </w:r>
            <w:r>
              <w:t>occurs</w:t>
            </w:r>
            <w:r>
              <w:rPr>
                <w:spacing w:val="-15"/>
              </w:rPr>
              <w:t xml:space="preserve"> </w:t>
            </w:r>
            <w:r>
              <w:t>when a</w:t>
            </w:r>
            <w:r>
              <w:rPr>
                <w:spacing w:val="-3"/>
              </w:rPr>
              <w:t xml:space="preserve"> </w:t>
            </w:r>
            <w:r>
              <w:t>child</w:t>
            </w:r>
            <w:r>
              <w:rPr>
                <w:spacing w:val="-3"/>
              </w:rPr>
              <w:t xml:space="preserve"> </w:t>
            </w:r>
            <w:r>
              <w:t>confronts</w:t>
            </w:r>
            <w:r>
              <w:rPr>
                <w:spacing w:val="-2"/>
              </w:rPr>
              <w:t xml:space="preserve"> </w:t>
            </w:r>
            <w:r>
              <w:t>a</w:t>
            </w:r>
            <w:r>
              <w:rPr>
                <w:spacing w:val="-3"/>
              </w:rPr>
              <w:t xml:space="preserve"> </w:t>
            </w:r>
            <w:r>
              <w:rPr>
                <w:spacing w:val="-2"/>
              </w:rPr>
              <w:t>challenging</w:t>
            </w:r>
          </w:p>
          <w:p w14:paraId="7ED2DE91" w14:textId="77777777" w:rsidR="006C7D96" w:rsidRDefault="00CA704C">
            <w:pPr>
              <w:pStyle w:val="TableParagraph"/>
              <w:spacing w:before="3" w:line="247" w:lineRule="auto"/>
              <w:ind w:left="209" w:right="144"/>
              <w:jc w:val="both"/>
            </w:pPr>
            <w:r>
              <w:t>situation,</w:t>
            </w:r>
            <w:r>
              <w:rPr>
                <w:spacing w:val="-16"/>
              </w:rPr>
              <w:t xml:space="preserve"> </w:t>
            </w:r>
            <w:r>
              <w:t>but</w:t>
            </w:r>
            <w:r>
              <w:rPr>
                <w:spacing w:val="-15"/>
              </w:rPr>
              <w:t xml:space="preserve"> </w:t>
            </w:r>
            <w:r>
              <w:t>he</w:t>
            </w:r>
            <w:r>
              <w:rPr>
                <w:spacing w:val="-9"/>
              </w:rPr>
              <w:t xml:space="preserve"> </w:t>
            </w:r>
            <w:r>
              <w:t>is</w:t>
            </w:r>
            <w:r>
              <w:rPr>
                <w:spacing w:val="-7"/>
              </w:rPr>
              <w:t xml:space="preserve"> </w:t>
            </w:r>
            <w:r>
              <w:t>able</w:t>
            </w:r>
            <w:r>
              <w:rPr>
                <w:spacing w:val="-7"/>
              </w:rPr>
              <w:t xml:space="preserve"> </w:t>
            </w:r>
            <w:r>
              <w:t>to</w:t>
            </w:r>
            <w:r>
              <w:rPr>
                <w:spacing w:val="-7"/>
              </w:rPr>
              <w:t xml:space="preserve"> </w:t>
            </w:r>
            <w:r>
              <w:t>handle it</w:t>
            </w:r>
            <w:r>
              <w:rPr>
                <w:spacing w:val="-15"/>
              </w:rPr>
              <w:t xml:space="preserve"> </w:t>
            </w:r>
            <w:r>
              <w:t>on</w:t>
            </w:r>
            <w:r>
              <w:rPr>
                <w:spacing w:val="-4"/>
              </w:rPr>
              <w:t xml:space="preserve"> </w:t>
            </w:r>
            <w:r>
              <w:t>his</w:t>
            </w:r>
            <w:r>
              <w:rPr>
                <w:spacing w:val="-5"/>
              </w:rPr>
              <w:t xml:space="preserve"> </w:t>
            </w:r>
            <w:r>
              <w:t>own,</w:t>
            </w:r>
            <w:r>
              <w:rPr>
                <w:spacing w:val="-16"/>
              </w:rPr>
              <w:t xml:space="preserve"> </w:t>
            </w:r>
            <w:r>
              <w:t>or</w:t>
            </w:r>
            <w:r>
              <w:rPr>
                <w:spacing w:val="-4"/>
              </w:rPr>
              <w:t xml:space="preserve"> </w:t>
            </w:r>
            <w:r>
              <w:t>he</w:t>
            </w:r>
            <w:r>
              <w:rPr>
                <w:spacing w:val="-5"/>
              </w:rPr>
              <w:t xml:space="preserve"> </w:t>
            </w:r>
            <w:r>
              <w:t>has</w:t>
            </w:r>
            <w:r>
              <w:rPr>
                <w:spacing w:val="-5"/>
              </w:rPr>
              <w:t xml:space="preserve"> </w:t>
            </w:r>
            <w:r>
              <w:t>guidance from an adult</w:t>
            </w:r>
          </w:p>
        </w:tc>
        <w:tc>
          <w:tcPr>
            <w:tcW w:w="3259" w:type="dxa"/>
            <w:tcBorders>
              <w:top w:val="nil"/>
              <w:left w:val="single" w:sz="4" w:space="0" w:color="000000"/>
              <w:bottom w:val="single" w:sz="4" w:space="0" w:color="000000"/>
              <w:right w:val="single" w:sz="4" w:space="0" w:color="000000"/>
            </w:tcBorders>
            <w:shd w:val="clear" w:color="auto" w:fill="E4E1D2"/>
          </w:tcPr>
          <w:p w14:paraId="7AB16346" w14:textId="77777777" w:rsidR="006C7D96" w:rsidRDefault="00CA704C">
            <w:pPr>
              <w:pStyle w:val="TableParagraph"/>
              <w:spacing w:before="166" w:line="247" w:lineRule="auto"/>
              <w:ind w:left="145" w:right="185"/>
            </w:pPr>
            <w:r>
              <w:t>A 1-year-old successfully calms himself</w:t>
            </w:r>
            <w:r>
              <w:rPr>
                <w:spacing w:val="-15"/>
              </w:rPr>
              <w:t xml:space="preserve"> </w:t>
            </w:r>
            <w:r>
              <w:t>at</w:t>
            </w:r>
            <w:r>
              <w:rPr>
                <w:spacing w:val="-9"/>
              </w:rPr>
              <w:t xml:space="preserve"> </w:t>
            </w:r>
            <w:r>
              <w:t>naptime;</w:t>
            </w:r>
            <w:r>
              <w:rPr>
                <w:spacing w:val="-22"/>
              </w:rPr>
              <w:t xml:space="preserve"> </w:t>
            </w:r>
            <w:r>
              <w:t>a</w:t>
            </w:r>
            <w:r>
              <w:rPr>
                <w:spacing w:val="-9"/>
              </w:rPr>
              <w:t xml:space="preserve"> </w:t>
            </w:r>
            <w:r>
              <w:t>shy</w:t>
            </w:r>
            <w:r>
              <w:rPr>
                <w:spacing w:val="-9"/>
              </w:rPr>
              <w:t xml:space="preserve"> </w:t>
            </w:r>
            <w:r>
              <w:t>3-year- old</w:t>
            </w:r>
            <w:r>
              <w:rPr>
                <w:spacing w:val="-7"/>
              </w:rPr>
              <w:t xml:space="preserve"> </w:t>
            </w:r>
            <w:r>
              <w:t>on</w:t>
            </w:r>
            <w:r>
              <w:rPr>
                <w:spacing w:val="-7"/>
              </w:rPr>
              <w:t xml:space="preserve"> </w:t>
            </w:r>
            <w:r>
              <w:t>the</w:t>
            </w:r>
            <w:r>
              <w:rPr>
                <w:spacing w:val="-7"/>
              </w:rPr>
              <w:t xml:space="preserve"> </w:t>
            </w:r>
            <w:r>
              <w:t>first</w:t>
            </w:r>
            <w:r>
              <w:rPr>
                <w:spacing w:val="-7"/>
              </w:rPr>
              <w:t xml:space="preserve"> </w:t>
            </w:r>
            <w:r>
              <w:t>day</w:t>
            </w:r>
            <w:r>
              <w:rPr>
                <w:spacing w:val="-7"/>
              </w:rPr>
              <w:t xml:space="preserve"> </w:t>
            </w:r>
            <w:r>
              <w:t>of</w:t>
            </w:r>
            <w:r>
              <w:rPr>
                <w:spacing w:val="-7"/>
              </w:rPr>
              <w:t xml:space="preserve"> </w:t>
            </w:r>
            <w:r>
              <w:t>child</w:t>
            </w:r>
            <w:r>
              <w:rPr>
                <w:spacing w:val="-7"/>
              </w:rPr>
              <w:t xml:space="preserve"> </w:t>
            </w:r>
            <w:r>
              <w:t>care is made to feel welcome by the childcare worker; a 5-year-old successfully climbs a tree</w:t>
            </w:r>
          </w:p>
        </w:tc>
        <w:tc>
          <w:tcPr>
            <w:tcW w:w="3249" w:type="dxa"/>
            <w:tcBorders>
              <w:top w:val="nil"/>
              <w:left w:val="single" w:sz="4" w:space="0" w:color="000000"/>
              <w:bottom w:val="single" w:sz="4" w:space="0" w:color="000000"/>
              <w:right w:val="single" w:sz="4" w:space="0" w:color="000000"/>
            </w:tcBorders>
            <w:shd w:val="clear" w:color="auto" w:fill="E4E1D2"/>
          </w:tcPr>
          <w:p w14:paraId="023A655A" w14:textId="77777777" w:rsidR="006C7D96" w:rsidRDefault="00CA704C">
            <w:pPr>
              <w:pStyle w:val="TableParagraph"/>
              <w:spacing w:before="146" w:line="247" w:lineRule="auto"/>
              <w:ind w:left="126" w:right="146"/>
            </w:pPr>
            <w:r>
              <w:t xml:space="preserve">The brain releases a short burst of the stress hormone cortisol, </w:t>
            </w:r>
            <w:r>
              <w:rPr>
                <w:spacing w:val="-2"/>
              </w:rPr>
              <w:t>but</w:t>
            </w:r>
            <w:r>
              <w:rPr>
                <w:spacing w:val="-14"/>
              </w:rPr>
              <w:t xml:space="preserve"> </w:t>
            </w:r>
            <w:r>
              <w:rPr>
                <w:spacing w:val="-2"/>
              </w:rPr>
              <w:t>managing</w:t>
            </w:r>
            <w:r>
              <w:rPr>
                <w:spacing w:val="-13"/>
              </w:rPr>
              <w:t xml:space="preserve"> </w:t>
            </w:r>
            <w:r>
              <w:rPr>
                <w:spacing w:val="-2"/>
              </w:rPr>
              <w:t>the</w:t>
            </w:r>
            <w:r>
              <w:rPr>
                <w:spacing w:val="-13"/>
              </w:rPr>
              <w:t xml:space="preserve"> </w:t>
            </w:r>
            <w:r>
              <w:rPr>
                <w:spacing w:val="-2"/>
              </w:rPr>
              <w:t>challenge</w:t>
            </w:r>
            <w:r>
              <w:rPr>
                <w:spacing w:val="-14"/>
              </w:rPr>
              <w:t xml:space="preserve"> </w:t>
            </w:r>
            <w:r>
              <w:rPr>
                <w:spacing w:val="-2"/>
              </w:rPr>
              <w:t xml:space="preserve">makes </w:t>
            </w:r>
            <w:r>
              <w:t>the stress response a short one; this is beneficial for the brai</w:t>
            </w:r>
            <w:r>
              <w:t>n over time—it increases the brain’s capacity to self-regulate</w:t>
            </w:r>
          </w:p>
        </w:tc>
        <w:tc>
          <w:tcPr>
            <w:tcW w:w="312" w:type="dxa"/>
            <w:vMerge/>
            <w:tcBorders>
              <w:top w:val="nil"/>
              <w:left w:val="single" w:sz="4" w:space="0" w:color="000000"/>
              <w:bottom w:val="nil"/>
            </w:tcBorders>
            <w:shd w:val="clear" w:color="auto" w:fill="FFFFFF"/>
          </w:tcPr>
          <w:p w14:paraId="154ED6FC" w14:textId="77777777" w:rsidR="006C7D96" w:rsidRDefault="006C7D96">
            <w:pPr>
              <w:rPr>
                <w:sz w:val="2"/>
                <w:szCs w:val="2"/>
              </w:rPr>
            </w:pPr>
          </w:p>
        </w:tc>
      </w:tr>
      <w:tr w:rsidR="006C7D96" w14:paraId="2777DC16" w14:textId="77777777">
        <w:trPr>
          <w:trHeight w:val="1825"/>
        </w:trPr>
        <w:tc>
          <w:tcPr>
            <w:tcW w:w="360" w:type="dxa"/>
            <w:vMerge/>
            <w:tcBorders>
              <w:top w:val="nil"/>
              <w:bottom w:val="nil"/>
              <w:right w:val="single" w:sz="4" w:space="0" w:color="000000"/>
            </w:tcBorders>
            <w:shd w:val="clear" w:color="auto" w:fill="FFFFFF"/>
          </w:tcPr>
          <w:p w14:paraId="136CAA4C" w14:textId="77777777" w:rsidR="006C7D96" w:rsidRDefault="006C7D96">
            <w:pPr>
              <w:rPr>
                <w:sz w:val="2"/>
                <w:szCs w:val="2"/>
              </w:rPr>
            </w:pP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7E1E7"/>
          </w:tcPr>
          <w:p w14:paraId="4ACDDE2E" w14:textId="77777777" w:rsidR="006C7D96" w:rsidRDefault="00CA704C">
            <w:pPr>
              <w:pStyle w:val="TableParagraph"/>
              <w:spacing w:before="90" w:line="247" w:lineRule="auto"/>
              <w:ind w:left="200" w:right="51"/>
            </w:pPr>
            <w:r>
              <w:rPr>
                <w:b/>
              </w:rPr>
              <w:t xml:space="preserve">Tolerable stress </w:t>
            </w:r>
            <w:r>
              <w:t>can occur in the</w:t>
            </w:r>
            <w:r>
              <w:rPr>
                <w:spacing w:val="-7"/>
              </w:rPr>
              <w:t xml:space="preserve"> </w:t>
            </w:r>
            <w:r>
              <w:t>face</w:t>
            </w:r>
            <w:r>
              <w:rPr>
                <w:spacing w:val="-7"/>
              </w:rPr>
              <w:t xml:space="preserve"> </w:t>
            </w:r>
            <w:r>
              <w:t>of</w:t>
            </w:r>
            <w:r>
              <w:rPr>
                <w:spacing w:val="-7"/>
              </w:rPr>
              <w:t xml:space="preserve"> </w:t>
            </w:r>
            <w:r>
              <w:t>a</w:t>
            </w:r>
            <w:r>
              <w:rPr>
                <w:spacing w:val="-7"/>
              </w:rPr>
              <w:t xml:space="preserve"> </w:t>
            </w:r>
            <w:r>
              <w:t>more</w:t>
            </w:r>
            <w:r>
              <w:rPr>
                <w:spacing w:val="-7"/>
              </w:rPr>
              <w:t xml:space="preserve"> </w:t>
            </w:r>
            <w:r>
              <w:t>serious</w:t>
            </w:r>
            <w:r>
              <w:rPr>
                <w:spacing w:val="-7"/>
              </w:rPr>
              <w:t xml:space="preserve"> </w:t>
            </w:r>
            <w:r>
              <w:t>threat, if</w:t>
            </w:r>
            <w:r>
              <w:rPr>
                <w:spacing w:val="-16"/>
              </w:rPr>
              <w:t xml:space="preserve"> </w:t>
            </w:r>
            <w:r>
              <w:t>there</w:t>
            </w:r>
            <w:r>
              <w:rPr>
                <w:spacing w:val="-13"/>
              </w:rPr>
              <w:t xml:space="preserve"> </w:t>
            </w:r>
            <w:r>
              <w:t>is</w:t>
            </w:r>
            <w:r>
              <w:rPr>
                <w:spacing w:val="-11"/>
              </w:rPr>
              <w:t xml:space="preserve"> </w:t>
            </w:r>
            <w:r>
              <w:t>a</w:t>
            </w:r>
            <w:r>
              <w:rPr>
                <w:spacing w:val="-11"/>
              </w:rPr>
              <w:t xml:space="preserve"> </w:t>
            </w:r>
            <w:r>
              <w:t>consistent,</w:t>
            </w:r>
            <w:r>
              <w:rPr>
                <w:spacing w:val="-22"/>
              </w:rPr>
              <w:t xml:space="preserve"> </w:t>
            </w:r>
            <w:r>
              <w:t>responsive adult to help the child adapt and feel safe</w:t>
            </w:r>
          </w:p>
        </w:tc>
        <w:tc>
          <w:tcPr>
            <w:tcW w:w="3259" w:type="dxa"/>
            <w:tcBorders>
              <w:top w:val="single" w:sz="4" w:space="0" w:color="000000"/>
              <w:left w:val="single" w:sz="4" w:space="0" w:color="000000"/>
              <w:bottom w:val="single" w:sz="4" w:space="0" w:color="000000"/>
              <w:right w:val="single" w:sz="4" w:space="0" w:color="000000"/>
            </w:tcBorders>
            <w:shd w:val="clear" w:color="auto" w:fill="D7E1E7"/>
          </w:tcPr>
          <w:p w14:paraId="56D169DE" w14:textId="77777777" w:rsidR="006C7D96" w:rsidRDefault="00CA704C">
            <w:pPr>
              <w:pStyle w:val="TableParagraph"/>
              <w:spacing w:before="90" w:line="247" w:lineRule="auto"/>
              <w:ind w:left="145" w:right="299"/>
            </w:pPr>
            <w:r>
              <w:t>A loss of a loved one,</w:t>
            </w:r>
            <w:r>
              <w:rPr>
                <w:spacing w:val="-21"/>
              </w:rPr>
              <w:t xml:space="preserve"> </w:t>
            </w:r>
            <w:r>
              <w:t>a natural disaster,</w:t>
            </w:r>
            <w:r>
              <w:rPr>
                <w:spacing w:val="-12"/>
              </w:rPr>
              <w:t xml:space="preserve"> </w:t>
            </w:r>
            <w:r>
              <w:t>a frightening injury or hospitalization—with the help of</w:t>
            </w:r>
            <w:r>
              <w:rPr>
                <w:spacing w:val="-1"/>
              </w:rPr>
              <w:t xml:space="preserve"> </w:t>
            </w:r>
            <w:r>
              <w:t>an</w:t>
            </w:r>
            <w:r>
              <w:rPr>
                <w:spacing w:val="-1"/>
              </w:rPr>
              <w:t xml:space="preserve"> </w:t>
            </w:r>
            <w:r>
              <w:t>adult</w:t>
            </w:r>
            <w:r>
              <w:rPr>
                <w:spacing w:val="-1"/>
              </w:rPr>
              <w:t xml:space="preserve"> </w:t>
            </w:r>
            <w:r>
              <w:t>who</w:t>
            </w:r>
            <w:r>
              <w:rPr>
                <w:spacing w:val="-1"/>
              </w:rPr>
              <w:t xml:space="preserve"> </w:t>
            </w:r>
            <w:r>
              <w:t>can</w:t>
            </w:r>
            <w:r>
              <w:rPr>
                <w:spacing w:val="-1"/>
              </w:rPr>
              <w:t xml:space="preserve"> </w:t>
            </w:r>
            <w:r>
              <w:t xml:space="preserve">respond </w:t>
            </w:r>
            <w:r>
              <w:rPr>
                <w:spacing w:val="-5"/>
              </w:rPr>
              <w:t>to</w:t>
            </w:r>
          </w:p>
          <w:p w14:paraId="3AD75DB7" w14:textId="77777777" w:rsidR="006C7D96" w:rsidRDefault="00CA704C">
            <w:pPr>
              <w:pStyle w:val="TableParagraph"/>
              <w:spacing w:before="5" w:line="247" w:lineRule="auto"/>
              <w:ind w:left="145"/>
            </w:pPr>
            <w:r>
              <w:t>the</w:t>
            </w:r>
            <w:r>
              <w:rPr>
                <w:spacing w:val="-16"/>
              </w:rPr>
              <w:t xml:space="preserve"> </w:t>
            </w:r>
            <w:r>
              <w:t>child’s</w:t>
            </w:r>
            <w:r>
              <w:rPr>
                <w:spacing w:val="-15"/>
              </w:rPr>
              <w:t xml:space="preserve"> </w:t>
            </w:r>
            <w:r>
              <w:t>physical</w:t>
            </w:r>
            <w:r>
              <w:rPr>
                <w:spacing w:val="-15"/>
              </w:rPr>
              <w:t xml:space="preserve"> </w:t>
            </w:r>
            <w:r>
              <w:t>and</w:t>
            </w:r>
            <w:r>
              <w:rPr>
                <w:spacing w:val="-16"/>
              </w:rPr>
              <w:t xml:space="preserve"> </w:t>
            </w:r>
            <w:r>
              <w:t xml:space="preserve">emotional </w:t>
            </w:r>
            <w:r>
              <w:rPr>
                <w:spacing w:val="-2"/>
              </w:rPr>
              <w:t>needs</w:t>
            </w:r>
          </w:p>
        </w:tc>
        <w:tc>
          <w:tcPr>
            <w:tcW w:w="3249" w:type="dxa"/>
            <w:tcBorders>
              <w:top w:val="single" w:sz="4" w:space="0" w:color="000000"/>
              <w:left w:val="single" w:sz="4" w:space="0" w:color="000000"/>
              <w:bottom w:val="single" w:sz="4" w:space="0" w:color="000000"/>
              <w:right w:val="single" w:sz="4" w:space="0" w:color="000000"/>
            </w:tcBorders>
            <w:shd w:val="clear" w:color="auto" w:fill="D7E1E7"/>
          </w:tcPr>
          <w:p w14:paraId="7332F6D1" w14:textId="77777777" w:rsidR="006C7D96" w:rsidRDefault="00CA704C">
            <w:pPr>
              <w:pStyle w:val="TableParagraph"/>
              <w:spacing w:before="73" w:line="247" w:lineRule="auto"/>
              <w:ind w:left="109" w:right="146"/>
            </w:pPr>
            <w:r>
              <w:t>If the adult makes the child feel relatively secure and comforted, cortisol levels will return to baseline,</w:t>
            </w:r>
            <w:r>
              <w:rPr>
                <w:spacing w:val="-22"/>
              </w:rPr>
              <w:t xml:space="preserve"> </w:t>
            </w:r>
            <w:r>
              <w:t>with</w:t>
            </w:r>
            <w:r>
              <w:rPr>
                <w:spacing w:val="-15"/>
              </w:rPr>
              <w:t xml:space="preserve"> </w:t>
            </w:r>
            <w:r>
              <w:t>no</w:t>
            </w:r>
            <w:r>
              <w:rPr>
                <w:spacing w:val="-9"/>
              </w:rPr>
              <w:t xml:space="preserve"> </w:t>
            </w:r>
            <w:r>
              <w:t>long-term</w:t>
            </w:r>
            <w:r>
              <w:rPr>
                <w:spacing w:val="-9"/>
              </w:rPr>
              <w:t xml:space="preserve"> </w:t>
            </w:r>
            <w:r>
              <w:t>harm to the brain</w:t>
            </w:r>
          </w:p>
        </w:tc>
        <w:tc>
          <w:tcPr>
            <w:tcW w:w="312" w:type="dxa"/>
            <w:vMerge/>
            <w:tcBorders>
              <w:top w:val="nil"/>
              <w:left w:val="single" w:sz="4" w:space="0" w:color="000000"/>
              <w:bottom w:val="nil"/>
            </w:tcBorders>
            <w:shd w:val="clear" w:color="auto" w:fill="FFFFFF"/>
          </w:tcPr>
          <w:p w14:paraId="053398C1" w14:textId="77777777" w:rsidR="006C7D96" w:rsidRDefault="006C7D96">
            <w:pPr>
              <w:rPr>
                <w:sz w:val="2"/>
                <w:szCs w:val="2"/>
              </w:rPr>
            </w:pPr>
          </w:p>
        </w:tc>
      </w:tr>
      <w:tr w:rsidR="006C7D96" w14:paraId="2478FD2E" w14:textId="77777777">
        <w:trPr>
          <w:trHeight w:val="2352"/>
        </w:trPr>
        <w:tc>
          <w:tcPr>
            <w:tcW w:w="360" w:type="dxa"/>
            <w:vMerge/>
            <w:tcBorders>
              <w:top w:val="nil"/>
              <w:bottom w:val="nil"/>
              <w:right w:val="single" w:sz="4" w:space="0" w:color="000000"/>
            </w:tcBorders>
            <w:shd w:val="clear" w:color="auto" w:fill="FFFFFF"/>
          </w:tcPr>
          <w:p w14:paraId="3C4305C5" w14:textId="77777777" w:rsidR="006C7D96" w:rsidRDefault="006C7D96">
            <w:pPr>
              <w:rPr>
                <w:sz w:val="2"/>
                <w:szCs w:val="2"/>
              </w:rPr>
            </w:pP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E4E1D2"/>
          </w:tcPr>
          <w:p w14:paraId="72411EDF" w14:textId="77777777" w:rsidR="006C7D96" w:rsidRDefault="00CA704C">
            <w:pPr>
              <w:pStyle w:val="TableParagraph"/>
              <w:spacing w:before="106" w:line="247" w:lineRule="auto"/>
              <w:ind w:left="200" w:right="416"/>
            </w:pPr>
            <w:r>
              <w:rPr>
                <w:b/>
              </w:rPr>
              <w:t>Toxic</w:t>
            </w:r>
            <w:r>
              <w:rPr>
                <w:b/>
                <w:spacing w:val="-16"/>
              </w:rPr>
              <w:t xml:space="preserve"> </w:t>
            </w:r>
            <w:r>
              <w:rPr>
                <w:b/>
              </w:rPr>
              <w:t>stress</w:t>
            </w:r>
            <w:r>
              <w:rPr>
                <w:b/>
                <w:spacing w:val="-15"/>
              </w:rPr>
              <w:t xml:space="preserve"> </w:t>
            </w:r>
            <w:r>
              <w:t>can</w:t>
            </w:r>
            <w:r>
              <w:rPr>
                <w:spacing w:val="-15"/>
              </w:rPr>
              <w:t xml:space="preserve"> </w:t>
            </w:r>
            <w:r>
              <w:t>occur</w:t>
            </w:r>
            <w:r>
              <w:rPr>
                <w:spacing w:val="-16"/>
              </w:rPr>
              <w:t xml:space="preserve"> </w:t>
            </w:r>
            <w:r>
              <w:t>when there is a strong, frequent,</w:t>
            </w:r>
          </w:p>
          <w:p w14:paraId="474A35B7" w14:textId="77777777" w:rsidR="006C7D96" w:rsidRDefault="00CA704C">
            <w:pPr>
              <w:pStyle w:val="TableParagraph"/>
              <w:spacing w:before="3" w:line="247" w:lineRule="auto"/>
              <w:ind w:left="200" w:right="416"/>
            </w:pPr>
            <w:r>
              <w:t>or prolonged exposure to an adverse</w:t>
            </w:r>
            <w:r>
              <w:rPr>
                <w:spacing w:val="-16"/>
              </w:rPr>
              <w:t xml:space="preserve"> </w:t>
            </w:r>
            <w:r>
              <w:t>experience</w:t>
            </w:r>
            <w:r>
              <w:rPr>
                <w:spacing w:val="-15"/>
              </w:rPr>
              <w:t xml:space="preserve"> </w:t>
            </w:r>
            <w:r>
              <w:t>and</w:t>
            </w:r>
            <w:r>
              <w:rPr>
                <w:spacing w:val="-15"/>
              </w:rPr>
              <w:t xml:space="preserve"> </w:t>
            </w:r>
            <w:r>
              <w:t>there is no adult available who will support or comfort the child</w:t>
            </w:r>
          </w:p>
        </w:tc>
        <w:tc>
          <w:tcPr>
            <w:tcW w:w="3259" w:type="dxa"/>
            <w:tcBorders>
              <w:top w:val="single" w:sz="4" w:space="0" w:color="000000"/>
              <w:left w:val="single" w:sz="4" w:space="0" w:color="000000"/>
              <w:bottom w:val="single" w:sz="4" w:space="0" w:color="000000"/>
              <w:right w:val="single" w:sz="4" w:space="0" w:color="000000"/>
            </w:tcBorders>
            <w:shd w:val="clear" w:color="auto" w:fill="E4E1D2"/>
          </w:tcPr>
          <w:p w14:paraId="04FB8C1E" w14:textId="77777777" w:rsidR="006C7D96" w:rsidRDefault="00CA704C">
            <w:pPr>
              <w:pStyle w:val="TableParagraph"/>
              <w:spacing w:before="89" w:line="247" w:lineRule="auto"/>
              <w:ind w:left="145" w:right="185"/>
            </w:pPr>
            <w:r>
              <w:t>Physical</w:t>
            </w:r>
            <w:r>
              <w:rPr>
                <w:spacing w:val="-16"/>
              </w:rPr>
              <w:t xml:space="preserve"> </w:t>
            </w:r>
            <w:r>
              <w:t>or</w:t>
            </w:r>
            <w:r>
              <w:rPr>
                <w:spacing w:val="-15"/>
              </w:rPr>
              <w:t xml:space="preserve"> </w:t>
            </w:r>
            <w:r>
              <w:t>sexual</w:t>
            </w:r>
            <w:r>
              <w:rPr>
                <w:spacing w:val="-15"/>
              </w:rPr>
              <w:t xml:space="preserve"> </w:t>
            </w:r>
            <w:r>
              <w:t>abuse,</w:t>
            </w:r>
            <w:r>
              <w:rPr>
                <w:spacing w:val="-22"/>
              </w:rPr>
              <w:t xml:space="preserve"> </w:t>
            </w:r>
            <w:r>
              <w:t>physical or emotional neglect, extreme poverty, severe caregiver depression, or any of the examples listed in tolerable stress if there is no supportive adult available</w:t>
            </w:r>
          </w:p>
        </w:tc>
        <w:tc>
          <w:tcPr>
            <w:tcW w:w="3249" w:type="dxa"/>
            <w:tcBorders>
              <w:top w:val="single" w:sz="4" w:space="0" w:color="000000"/>
              <w:left w:val="single" w:sz="4" w:space="0" w:color="000000"/>
              <w:bottom w:val="single" w:sz="4" w:space="0" w:color="000000"/>
              <w:right w:val="single" w:sz="4" w:space="0" w:color="000000"/>
            </w:tcBorders>
            <w:shd w:val="clear" w:color="auto" w:fill="E4E1D2"/>
          </w:tcPr>
          <w:p w14:paraId="413B1E2F" w14:textId="77777777" w:rsidR="006C7D96" w:rsidRDefault="00CA704C">
            <w:pPr>
              <w:pStyle w:val="TableParagraph"/>
              <w:spacing w:before="89" w:line="247" w:lineRule="auto"/>
              <w:ind w:left="109" w:right="218"/>
            </w:pPr>
            <w:r>
              <w:t>These situations can create unusually high levels of cortisol for long periods of time.</w:t>
            </w:r>
            <w:r>
              <w:t xml:space="preserve"> This can</w:t>
            </w:r>
            <w:r>
              <w:rPr>
                <w:spacing w:val="-13"/>
              </w:rPr>
              <w:t xml:space="preserve"> </w:t>
            </w:r>
            <w:r>
              <w:t>disrupt</w:t>
            </w:r>
            <w:r>
              <w:rPr>
                <w:spacing w:val="-13"/>
              </w:rPr>
              <w:t xml:space="preserve"> </w:t>
            </w:r>
            <w:r>
              <w:t>developing</w:t>
            </w:r>
            <w:r>
              <w:rPr>
                <w:spacing w:val="-13"/>
              </w:rPr>
              <w:t xml:space="preserve"> </w:t>
            </w:r>
            <w:r>
              <w:t>circuits</w:t>
            </w:r>
            <w:r>
              <w:rPr>
                <w:spacing w:val="-13"/>
              </w:rPr>
              <w:t xml:space="preserve"> </w:t>
            </w:r>
            <w:r>
              <w:t>in the brain,</w:t>
            </w:r>
            <w:r>
              <w:rPr>
                <w:spacing w:val="-16"/>
              </w:rPr>
              <w:t xml:space="preserve"> </w:t>
            </w:r>
            <w:r>
              <w:t>leading to depression, anxiety, PTSD; behavioral and learning difficulties, and health problems in adulthood</w:t>
            </w:r>
          </w:p>
        </w:tc>
        <w:tc>
          <w:tcPr>
            <w:tcW w:w="312" w:type="dxa"/>
            <w:vMerge/>
            <w:tcBorders>
              <w:top w:val="nil"/>
              <w:left w:val="single" w:sz="4" w:space="0" w:color="000000"/>
              <w:bottom w:val="nil"/>
            </w:tcBorders>
            <w:shd w:val="clear" w:color="auto" w:fill="FFFFFF"/>
          </w:tcPr>
          <w:p w14:paraId="1401CF43" w14:textId="77777777" w:rsidR="006C7D96" w:rsidRDefault="006C7D96">
            <w:pPr>
              <w:rPr>
                <w:sz w:val="2"/>
                <w:szCs w:val="2"/>
              </w:rPr>
            </w:pPr>
          </w:p>
        </w:tc>
      </w:tr>
      <w:tr w:rsidR="006C7D96" w14:paraId="7C413636" w14:textId="77777777">
        <w:trPr>
          <w:trHeight w:val="2054"/>
        </w:trPr>
        <w:tc>
          <w:tcPr>
            <w:tcW w:w="360" w:type="dxa"/>
            <w:vMerge/>
            <w:tcBorders>
              <w:top w:val="nil"/>
              <w:bottom w:val="nil"/>
              <w:right w:val="single" w:sz="4" w:space="0" w:color="000000"/>
            </w:tcBorders>
            <w:shd w:val="clear" w:color="auto" w:fill="FFFFFF"/>
          </w:tcPr>
          <w:p w14:paraId="50959E42" w14:textId="77777777" w:rsidR="006C7D96" w:rsidRDefault="006C7D96">
            <w:pPr>
              <w:rPr>
                <w:sz w:val="2"/>
                <w:szCs w:val="2"/>
              </w:rPr>
            </w:pPr>
          </w:p>
        </w:tc>
        <w:tc>
          <w:tcPr>
            <w:tcW w:w="3295" w:type="dxa"/>
            <w:gridSpan w:val="2"/>
            <w:tcBorders>
              <w:top w:val="single" w:sz="4" w:space="0" w:color="000000"/>
              <w:left w:val="single" w:sz="4" w:space="0" w:color="000000"/>
              <w:bottom w:val="single" w:sz="4" w:space="0" w:color="000000"/>
              <w:right w:val="single" w:sz="4" w:space="0" w:color="000000"/>
            </w:tcBorders>
            <w:shd w:val="clear" w:color="auto" w:fill="D7E1E7"/>
          </w:tcPr>
          <w:p w14:paraId="16E52DEF" w14:textId="77777777" w:rsidR="006C7D96" w:rsidRDefault="00CA704C">
            <w:pPr>
              <w:pStyle w:val="TableParagraph"/>
              <w:spacing w:before="87" w:line="247" w:lineRule="auto"/>
              <w:ind w:left="200" w:right="102"/>
            </w:pPr>
            <w:r>
              <w:rPr>
                <w:b/>
              </w:rPr>
              <w:t>Traumatic</w:t>
            </w:r>
            <w:r>
              <w:rPr>
                <w:b/>
                <w:spacing w:val="-16"/>
              </w:rPr>
              <w:t xml:space="preserve"> </w:t>
            </w:r>
            <w:r>
              <w:rPr>
                <w:b/>
              </w:rPr>
              <w:t>stress</w:t>
            </w:r>
            <w:r>
              <w:rPr>
                <w:b/>
                <w:spacing w:val="-15"/>
              </w:rPr>
              <w:t xml:space="preserve"> </w:t>
            </w:r>
            <w:r>
              <w:t>is</w:t>
            </w:r>
            <w:r>
              <w:rPr>
                <w:spacing w:val="-15"/>
              </w:rPr>
              <w:t xml:space="preserve"> </w:t>
            </w:r>
            <w:r>
              <w:t>an</w:t>
            </w:r>
            <w:r>
              <w:rPr>
                <w:spacing w:val="-16"/>
              </w:rPr>
              <w:t xml:space="preserve"> </w:t>
            </w:r>
            <w:r>
              <w:t>extreme form of toxic stress,</w:t>
            </w:r>
            <w:r>
              <w:rPr>
                <w:spacing w:val="-6"/>
              </w:rPr>
              <w:t xml:space="preserve"> </w:t>
            </w:r>
            <w:r>
              <w:t>and occurs in</w:t>
            </w:r>
            <w:r>
              <w:rPr>
                <w:spacing w:val="-1"/>
              </w:rPr>
              <w:t xml:space="preserve"> </w:t>
            </w:r>
            <w:r>
              <w:t>response</w:t>
            </w:r>
            <w:r>
              <w:rPr>
                <w:spacing w:val="-1"/>
              </w:rPr>
              <w:t xml:space="preserve"> </w:t>
            </w:r>
            <w:r>
              <w:t>to</w:t>
            </w:r>
            <w:r>
              <w:rPr>
                <w:spacing w:val="-1"/>
              </w:rPr>
              <w:t xml:space="preserve"> </w:t>
            </w:r>
            <w:r>
              <w:t>an</w:t>
            </w:r>
            <w:r>
              <w:rPr>
                <w:spacing w:val="-1"/>
              </w:rPr>
              <w:t xml:space="preserve"> </w:t>
            </w:r>
            <w:r>
              <w:t>event</w:t>
            </w:r>
            <w:r>
              <w:rPr>
                <w:spacing w:val="-1"/>
              </w:rPr>
              <w:t xml:space="preserve"> </w:t>
            </w:r>
            <w:r>
              <w:t>or</w:t>
            </w:r>
            <w:r>
              <w:rPr>
                <w:spacing w:val="-1"/>
              </w:rPr>
              <w:t xml:space="preserve"> </w:t>
            </w:r>
            <w:r>
              <w:t xml:space="preserve">series of events that threaten serious injury or death to the child or </w:t>
            </w:r>
            <w:r>
              <w:rPr>
                <w:spacing w:val="-2"/>
              </w:rPr>
              <w:t>others</w:t>
            </w:r>
          </w:p>
        </w:tc>
        <w:tc>
          <w:tcPr>
            <w:tcW w:w="3259" w:type="dxa"/>
            <w:tcBorders>
              <w:top w:val="single" w:sz="4" w:space="0" w:color="000000"/>
              <w:left w:val="single" w:sz="4" w:space="0" w:color="000000"/>
              <w:bottom w:val="single" w:sz="4" w:space="0" w:color="000000"/>
              <w:right w:val="single" w:sz="4" w:space="0" w:color="000000"/>
            </w:tcBorders>
            <w:shd w:val="clear" w:color="auto" w:fill="D7E1E7"/>
          </w:tcPr>
          <w:p w14:paraId="711FE923" w14:textId="77777777" w:rsidR="006C7D96" w:rsidRDefault="00CA704C">
            <w:pPr>
              <w:pStyle w:val="TableParagraph"/>
              <w:spacing w:before="72" w:line="247" w:lineRule="auto"/>
              <w:ind w:left="145" w:right="122"/>
            </w:pPr>
            <w:r>
              <w:t>Traumatic stress occurs in response to physical or sexual abuse, domestic violence, intrusive</w:t>
            </w:r>
            <w:r>
              <w:rPr>
                <w:spacing w:val="-16"/>
              </w:rPr>
              <w:t xml:space="preserve"> </w:t>
            </w:r>
            <w:r>
              <w:t>medical</w:t>
            </w:r>
            <w:r>
              <w:rPr>
                <w:spacing w:val="-15"/>
              </w:rPr>
              <w:t xml:space="preserve"> </w:t>
            </w:r>
            <w:r>
              <w:t>procedures,</w:t>
            </w:r>
            <w:r>
              <w:rPr>
                <w:spacing w:val="-23"/>
              </w:rPr>
              <w:t xml:space="preserve"> </w:t>
            </w:r>
            <w:r>
              <w:t>and life-endangering</w:t>
            </w:r>
            <w:r>
              <w:rPr>
                <w:spacing w:val="-14"/>
              </w:rPr>
              <w:t xml:space="preserve"> </w:t>
            </w:r>
            <w:r>
              <w:t>accidents</w:t>
            </w:r>
            <w:r>
              <w:rPr>
                <w:spacing w:val="-14"/>
              </w:rPr>
              <w:t xml:space="preserve"> </w:t>
            </w:r>
            <w:r>
              <w:t>such</w:t>
            </w:r>
            <w:r>
              <w:rPr>
                <w:spacing w:val="-14"/>
              </w:rPr>
              <w:t xml:space="preserve"> </w:t>
            </w:r>
            <w:r>
              <w:t>as near drowning</w:t>
            </w:r>
          </w:p>
        </w:tc>
        <w:tc>
          <w:tcPr>
            <w:tcW w:w="3249" w:type="dxa"/>
            <w:tcBorders>
              <w:top w:val="single" w:sz="4" w:space="0" w:color="000000"/>
              <w:left w:val="single" w:sz="4" w:space="0" w:color="000000"/>
              <w:bottom w:val="single" w:sz="4" w:space="0" w:color="000000"/>
              <w:right w:val="single" w:sz="4" w:space="0" w:color="000000"/>
            </w:tcBorders>
            <w:shd w:val="clear" w:color="auto" w:fill="D7E1E7"/>
          </w:tcPr>
          <w:p w14:paraId="703FD035" w14:textId="77777777" w:rsidR="006C7D96" w:rsidRDefault="00CA704C">
            <w:pPr>
              <w:pStyle w:val="TableParagraph"/>
              <w:spacing w:before="55" w:line="247" w:lineRule="auto"/>
              <w:ind w:left="174"/>
            </w:pPr>
            <w:r>
              <w:t>High levels</w:t>
            </w:r>
            <w:r>
              <w:t xml:space="preserve"> of cortisol for long periods of time can disrupt developing circuits in the brain, leading to depression,</w:t>
            </w:r>
            <w:r>
              <w:rPr>
                <w:spacing w:val="-12"/>
              </w:rPr>
              <w:t xml:space="preserve"> </w:t>
            </w:r>
            <w:r>
              <w:t>anxiety, PTSD,</w:t>
            </w:r>
            <w:r>
              <w:rPr>
                <w:spacing w:val="-12"/>
              </w:rPr>
              <w:t xml:space="preserve"> </w:t>
            </w:r>
            <w:r>
              <w:t xml:space="preserve">behavioral and learning </w:t>
            </w:r>
            <w:r>
              <w:rPr>
                <w:spacing w:val="-2"/>
              </w:rPr>
              <w:t>difficulties,</w:t>
            </w:r>
            <w:r>
              <w:rPr>
                <w:spacing w:val="-27"/>
              </w:rPr>
              <w:t xml:space="preserve"> </w:t>
            </w:r>
            <w:r>
              <w:rPr>
                <w:spacing w:val="-2"/>
              </w:rPr>
              <w:t>and</w:t>
            </w:r>
            <w:r>
              <w:rPr>
                <w:spacing w:val="-14"/>
              </w:rPr>
              <w:t xml:space="preserve"> </w:t>
            </w:r>
            <w:r>
              <w:rPr>
                <w:spacing w:val="-2"/>
              </w:rPr>
              <w:t>health</w:t>
            </w:r>
            <w:r>
              <w:rPr>
                <w:spacing w:val="-13"/>
              </w:rPr>
              <w:t xml:space="preserve"> </w:t>
            </w:r>
            <w:r>
              <w:rPr>
                <w:spacing w:val="-2"/>
              </w:rPr>
              <w:t>problems</w:t>
            </w:r>
            <w:r>
              <w:rPr>
                <w:spacing w:val="-13"/>
              </w:rPr>
              <w:t xml:space="preserve"> </w:t>
            </w:r>
            <w:r>
              <w:rPr>
                <w:spacing w:val="-2"/>
              </w:rPr>
              <w:t>in adulthood.</w:t>
            </w:r>
          </w:p>
        </w:tc>
        <w:tc>
          <w:tcPr>
            <w:tcW w:w="312" w:type="dxa"/>
            <w:vMerge/>
            <w:tcBorders>
              <w:top w:val="nil"/>
              <w:left w:val="single" w:sz="4" w:space="0" w:color="000000"/>
              <w:bottom w:val="nil"/>
            </w:tcBorders>
            <w:shd w:val="clear" w:color="auto" w:fill="FFFFFF"/>
          </w:tcPr>
          <w:p w14:paraId="5B23820E" w14:textId="77777777" w:rsidR="006C7D96" w:rsidRDefault="006C7D96">
            <w:pPr>
              <w:rPr>
                <w:sz w:val="2"/>
                <w:szCs w:val="2"/>
              </w:rPr>
            </w:pPr>
          </w:p>
        </w:tc>
      </w:tr>
      <w:tr w:rsidR="006C7D96" w14:paraId="29355C98" w14:textId="77777777">
        <w:trPr>
          <w:trHeight w:val="3791"/>
        </w:trPr>
        <w:tc>
          <w:tcPr>
            <w:tcW w:w="3564" w:type="dxa"/>
            <w:gridSpan w:val="2"/>
            <w:tcBorders>
              <w:top w:val="nil"/>
              <w:right w:val="nil"/>
            </w:tcBorders>
            <w:shd w:val="clear" w:color="auto" w:fill="FFFFFF"/>
          </w:tcPr>
          <w:p w14:paraId="6CC9C1BB" w14:textId="77777777" w:rsidR="006C7D96" w:rsidRDefault="00CA704C">
            <w:pPr>
              <w:pStyle w:val="TableParagraph"/>
              <w:spacing w:before="72" w:line="252" w:lineRule="auto"/>
              <w:ind w:left="366" w:right="-100"/>
              <w:rPr>
                <w:sz w:val="18"/>
              </w:rPr>
            </w:pPr>
            <w:r>
              <w:rPr>
                <w:i/>
                <w:sz w:val="18"/>
              </w:rPr>
              <w:t xml:space="preserve">Source: </w:t>
            </w:r>
            <w:r>
              <w:rPr>
                <w:sz w:val="18"/>
              </w:rPr>
              <w:t xml:space="preserve">Created using content from National </w:t>
            </w:r>
            <w:r>
              <w:rPr>
                <w:w w:val="95"/>
                <w:sz w:val="18"/>
              </w:rPr>
              <w:t>Ph.D.,</w:t>
            </w:r>
            <w:r>
              <w:rPr>
                <w:spacing w:val="-13"/>
                <w:w w:val="95"/>
                <w:sz w:val="18"/>
              </w:rPr>
              <w:t xml:space="preserve"> </w:t>
            </w:r>
            <w:r>
              <w:rPr>
                <w:w w:val="95"/>
                <w:sz w:val="18"/>
              </w:rPr>
              <w:t>Irving</w:t>
            </w:r>
            <w:r>
              <w:rPr>
                <w:spacing w:val="-3"/>
                <w:w w:val="95"/>
                <w:sz w:val="18"/>
              </w:rPr>
              <w:t xml:space="preserve"> </w:t>
            </w:r>
            <w:r>
              <w:rPr>
                <w:w w:val="95"/>
                <w:sz w:val="18"/>
              </w:rPr>
              <w:t>B.</w:t>
            </w:r>
            <w:r>
              <w:rPr>
                <w:spacing w:val="29"/>
                <w:sz w:val="18"/>
              </w:rPr>
              <w:t xml:space="preserve"> </w:t>
            </w:r>
            <w:r>
              <w:rPr>
                <w:w w:val="95"/>
                <w:sz w:val="18"/>
              </w:rPr>
              <w:t>Harris</w:t>
            </w:r>
            <w:r>
              <w:rPr>
                <w:spacing w:val="-1"/>
                <w:w w:val="95"/>
                <w:sz w:val="18"/>
              </w:rPr>
              <w:t xml:space="preserve"> </w:t>
            </w:r>
            <w:r>
              <w:rPr>
                <w:w w:val="95"/>
                <w:sz w:val="18"/>
              </w:rPr>
              <w:t>Endowed</w:t>
            </w:r>
            <w:r>
              <w:rPr>
                <w:spacing w:val="-1"/>
                <w:w w:val="95"/>
                <w:sz w:val="18"/>
              </w:rPr>
              <w:t xml:space="preserve"> </w:t>
            </w:r>
            <w:r>
              <w:rPr>
                <w:w w:val="95"/>
                <w:sz w:val="18"/>
              </w:rPr>
              <w:t>Chair</w:t>
            </w:r>
            <w:r>
              <w:rPr>
                <w:spacing w:val="-1"/>
                <w:w w:val="95"/>
                <w:sz w:val="18"/>
              </w:rPr>
              <w:t xml:space="preserve"> </w:t>
            </w:r>
            <w:r>
              <w:rPr>
                <w:w w:val="95"/>
                <w:sz w:val="18"/>
              </w:rPr>
              <w:t>in</w:t>
            </w:r>
            <w:r>
              <w:rPr>
                <w:spacing w:val="-1"/>
                <w:w w:val="95"/>
                <w:sz w:val="18"/>
              </w:rPr>
              <w:t xml:space="preserve"> </w:t>
            </w:r>
            <w:r>
              <w:rPr>
                <w:w w:val="95"/>
                <w:sz w:val="18"/>
              </w:rPr>
              <w:t>Infant</w:t>
            </w:r>
          </w:p>
        </w:tc>
        <w:tc>
          <w:tcPr>
            <w:tcW w:w="3350" w:type="dxa"/>
            <w:gridSpan w:val="2"/>
            <w:tcBorders>
              <w:top w:val="single" w:sz="4" w:space="0" w:color="000000"/>
              <w:left w:val="nil"/>
              <w:right w:val="nil"/>
            </w:tcBorders>
          </w:tcPr>
          <w:p w14:paraId="131A168D" w14:textId="77777777" w:rsidR="006C7D96" w:rsidRDefault="00CA704C">
            <w:pPr>
              <w:pStyle w:val="TableParagraph"/>
              <w:spacing w:before="72" w:line="252" w:lineRule="auto"/>
              <w:ind w:left="139" w:right="-68" w:hanging="148"/>
              <w:rPr>
                <w:sz w:val="18"/>
              </w:rPr>
            </w:pPr>
            <w:r>
              <w:rPr>
                <w:w w:val="95"/>
                <w:sz w:val="18"/>
              </w:rPr>
              <w:t>Scientific Council on the Developing Child (2005 Mental Health,</w:t>
            </w:r>
            <w:r>
              <w:rPr>
                <w:spacing w:val="-3"/>
                <w:w w:val="95"/>
                <w:sz w:val="18"/>
              </w:rPr>
              <w:t xml:space="preserve"> </w:t>
            </w:r>
            <w:r>
              <w:rPr>
                <w:w w:val="95"/>
                <w:sz w:val="18"/>
              </w:rPr>
              <w:t>Department of Psychiatry,</w:t>
            </w:r>
            <w:r>
              <w:rPr>
                <w:spacing w:val="-3"/>
                <w:w w:val="95"/>
                <w:sz w:val="18"/>
              </w:rPr>
              <w:t xml:space="preserve"> </w:t>
            </w:r>
            <w:r>
              <w:rPr>
                <w:w w:val="95"/>
                <w:sz w:val="18"/>
              </w:rPr>
              <w:t>Univ</w:t>
            </w:r>
          </w:p>
        </w:tc>
        <w:tc>
          <w:tcPr>
            <w:tcW w:w="3561" w:type="dxa"/>
            <w:gridSpan w:val="2"/>
            <w:tcBorders>
              <w:top w:val="nil"/>
              <w:left w:val="nil"/>
            </w:tcBorders>
            <w:shd w:val="clear" w:color="auto" w:fill="FFFFFF"/>
          </w:tcPr>
          <w:p w14:paraId="6ADFDD30" w14:textId="77777777" w:rsidR="006C7D96" w:rsidRDefault="00CA704C">
            <w:pPr>
              <w:pStyle w:val="TableParagraph"/>
              <w:spacing w:before="72" w:line="252" w:lineRule="auto"/>
              <w:ind w:left="50" w:right="352" w:firstLine="42"/>
              <w:rPr>
                <w:sz w:val="18"/>
              </w:rPr>
            </w:pPr>
            <w:r>
              <w:rPr>
                <w:w w:val="95"/>
                <w:sz w:val="18"/>
              </w:rPr>
              <w:t>),</w:t>
            </w:r>
            <w:r>
              <w:rPr>
                <w:spacing w:val="-13"/>
                <w:w w:val="95"/>
                <w:sz w:val="18"/>
              </w:rPr>
              <w:t xml:space="preserve"> </w:t>
            </w:r>
            <w:r>
              <w:rPr>
                <w:w w:val="95"/>
                <w:sz w:val="18"/>
              </w:rPr>
              <w:t>in consultation with</w:t>
            </w:r>
            <w:r>
              <w:rPr>
                <w:spacing w:val="-10"/>
                <w:w w:val="95"/>
                <w:sz w:val="18"/>
              </w:rPr>
              <w:t xml:space="preserve"> </w:t>
            </w:r>
            <w:r>
              <w:rPr>
                <w:w w:val="95"/>
                <w:sz w:val="18"/>
              </w:rPr>
              <w:t xml:space="preserve">Alicia Lieberman, </w:t>
            </w:r>
            <w:r>
              <w:rPr>
                <w:sz w:val="18"/>
              </w:rPr>
              <w:t>ersity of San Francisco.</w:t>
            </w:r>
          </w:p>
        </w:tc>
      </w:tr>
      <w:tr w:rsidR="006C7D96" w14:paraId="74826FC4" w14:textId="77777777">
        <w:trPr>
          <w:trHeight w:val="343"/>
        </w:trPr>
        <w:tc>
          <w:tcPr>
            <w:tcW w:w="3564" w:type="dxa"/>
            <w:gridSpan w:val="2"/>
            <w:tcBorders>
              <w:left w:val="nil"/>
              <w:bottom w:val="nil"/>
              <w:right w:val="single" w:sz="4" w:space="0" w:color="000000"/>
            </w:tcBorders>
            <w:shd w:val="clear" w:color="auto" w:fill="E8E5D8"/>
          </w:tcPr>
          <w:p w14:paraId="7F2E0B42" w14:textId="77777777" w:rsidR="006C7D96" w:rsidRDefault="006C7D96">
            <w:pPr>
              <w:pStyle w:val="TableParagraph"/>
              <w:rPr>
                <w:rFonts w:ascii="Times New Roman"/>
                <w:sz w:val="20"/>
              </w:rPr>
            </w:pPr>
          </w:p>
        </w:tc>
        <w:tc>
          <w:tcPr>
            <w:tcW w:w="3350" w:type="dxa"/>
            <w:gridSpan w:val="2"/>
            <w:tcBorders>
              <w:left w:val="single" w:sz="4" w:space="0" w:color="000000"/>
              <w:bottom w:val="single" w:sz="4" w:space="0" w:color="000000"/>
              <w:right w:val="single" w:sz="4" w:space="0" w:color="000000"/>
            </w:tcBorders>
            <w:shd w:val="clear" w:color="auto" w:fill="FFFFFF"/>
          </w:tcPr>
          <w:p w14:paraId="2472CD3A"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16</w:t>
            </w:r>
          </w:p>
        </w:tc>
        <w:tc>
          <w:tcPr>
            <w:tcW w:w="3561" w:type="dxa"/>
            <w:gridSpan w:val="2"/>
            <w:tcBorders>
              <w:left w:val="single" w:sz="4" w:space="0" w:color="000000"/>
              <w:bottom w:val="nil"/>
              <w:right w:val="nil"/>
            </w:tcBorders>
            <w:shd w:val="clear" w:color="auto" w:fill="E8E5D8"/>
          </w:tcPr>
          <w:p w14:paraId="6337F36C" w14:textId="77777777" w:rsidR="006C7D96" w:rsidRDefault="006C7D96">
            <w:pPr>
              <w:pStyle w:val="TableParagraph"/>
              <w:rPr>
                <w:rFonts w:ascii="Times New Roman"/>
                <w:sz w:val="20"/>
              </w:rPr>
            </w:pPr>
          </w:p>
        </w:tc>
      </w:tr>
    </w:tbl>
    <w:p w14:paraId="4B06A3DE" w14:textId="77777777" w:rsidR="006C7D96" w:rsidRDefault="00CA704C">
      <w:pPr>
        <w:rPr>
          <w:sz w:val="2"/>
          <w:szCs w:val="2"/>
        </w:rPr>
      </w:pPr>
      <w:r>
        <w:pict w14:anchorId="13DE40F1">
          <v:rect id="docshape127" o:spid="_x0000_s1650" style="position:absolute;margin-left:0;margin-top:0;width:612pt;height:11in;z-index:-18017792;mso-position-horizontal-relative:page;mso-position-vertical-relative:page" fillcolor="#e8e5d8" stroked="f">
            <w10:wrap anchorx="page" anchory="page"/>
          </v:rect>
        </w:pict>
      </w:r>
      <w:r>
        <w:pict w14:anchorId="506E0ABB">
          <v:group id="docshapegroup128" o:spid="_x0000_s1647" style="position:absolute;margin-left:43.8pt;margin-top:43pt;width:523.85pt;height:705.4pt;z-index:-18017280;mso-position-horizontal-relative:page;mso-position-vertical-relative:page" coordorigin="876,860" coordsize="10477,14108">
            <v:rect id="docshape129" o:spid="_x0000_s1649" style="position:absolute;left:875;top:860;width:10477;height:14108" stroked="f"/>
            <v:line id="_x0000_s1648" style="position:absolute" from="3433,940" to="8803,940" strokecolor="#b2a97e" strokeweight="8pt"/>
            <w10:wrap anchorx="page" anchory="page"/>
          </v:group>
        </w:pict>
      </w:r>
      <w:r>
        <w:rPr>
          <w:noProof/>
        </w:rPr>
        <w:drawing>
          <wp:anchor distT="0" distB="0" distL="0" distR="0" simplePos="0" relativeHeight="15750656" behindDoc="0" locked="0" layoutInCell="1" allowOverlap="1" wp14:anchorId="289E9614" wp14:editId="66F0578D">
            <wp:simplePos x="0" y="0"/>
            <wp:positionH relativeFrom="page">
              <wp:posOffset>2231571</wp:posOffset>
            </wp:positionH>
            <wp:positionV relativeFrom="page">
              <wp:posOffset>7559078</wp:posOffset>
            </wp:positionV>
            <wp:extent cx="3326888" cy="1800821"/>
            <wp:effectExtent l="0" t="0" r="0" b="0"/>
            <wp:wrapNone/>
            <wp:docPr id="7" name="image11.png" descr="Toddler c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7" cstate="print"/>
                    <a:stretch>
                      <a:fillRect/>
                    </a:stretch>
                  </pic:blipFill>
                  <pic:spPr>
                    <a:xfrm>
                      <a:off x="0" y="0"/>
                      <a:ext cx="3326888" cy="1800821"/>
                    </a:xfrm>
                    <a:prstGeom prst="rect">
                      <a:avLst/>
                    </a:prstGeom>
                  </pic:spPr>
                </pic:pic>
              </a:graphicData>
            </a:graphic>
          </wp:anchor>
        </w:drawing>
      </w:r>
    </w:p>
    <w:p w14:paraId="58C96A9E" w14:textId="77777777" w:rsidR="006C7D96" w:rsidRDefault="006C7D96">
      <w:pPr>
        <w:rPr>
          <w:sz w:val="2"/>
          <w:szCs w:val="2"/>
        </w:rPr>
        <w:sectPr w:rsidR="006C7D96">
          <w:type w:val="continuous"/>
          <w:pgSz w:w="12240" w:h="15840"/>
          <w:pgMar w:top="700" w:right="360" w:bottom="280" w:left="260" w:header="720" w:footer="720" w:gutter="0"/>
          <w:cols w:space="720"/>
        </w:sectPr>
      </w:pPr>
    </w:p>
    <w:p w14:paraId="420C099D" w14:textId="77777777" w:rsidR="006C7D96" w:rsidRDefault="00CA704C">
      <w:pPr>
        <w:pStyle w:val="BodyText"/>
        <w:rPr>
          <w:sz w:val="20"/>
        </w:rPr>
      </w:pPr>
      <w:r>
        <w:lastRenderedPageBreak/>
        <w:pict w14:anchorId="2D5BB7B5">
          <v:rect id="docshape130" o:spid="_x0000_s1646" style="position:absolute;margin-left:0;margin-top:0;width:612pt;height:11in;z-index:-18016256;mso-position-horizontal-relative:page;mso-position-vertical-relative:page" fillcolor="#e8e5d8" stroked="f">
            <w10:wrap anchorx="page" anchory="page"/>
          </v:rect>
        </w:pict>
      </w:r>
      <w:r>
        <w:pict w14:anchorId="32A35B6B">
          <v:group id="docshapegroup131" o:spid="_x0000_s1639" style="position:absolute;margin-left:43.3pt;margin-top:35pt;width:524.85pt;height:731.55pt;z-index:-18015744;mso-position-horizontal-relative:page;mso-position-vertical-relative:page" coordorigin="866,700" coordsize="10497,14631">
            <v:rect id="docshape132" o:spid="_x0000_s1645" style="position:absolute;left:875;top:860;width:10477;height:14108" stroked="f"/>
            <v:rect id="docshape133" o:spid="_x0000_s1644" style="position:absolute;left:875;top:729;width:10477;height:14239" filled="f" strokeweight="1pt"/>
            <v:rect id="docshape134" o:spid="_x0000_s1643" style="position:absolute;left:865;top:700;width:10497;height:160" fillcolor="#5d87a1" stroked="f"/>
            <v:line id="_x0000_s1642" style="position:absolute" from="3433,940" to="8803,940" strokecolor="#b2a97e" strokeweight="8pt"/>
            <v:rect id="docshape135" o:spid="_x0000_s1641" style="position:absolute;left:4440;top:14968;width:3368;height:358" stroked="f"/>
            <v:rect id="docshape136" o:spid="_x0000_s1640" style="position:absolute;left:4440;top:14968;width:3368;height:358" filled="f" strokeweight=".5pt"/>
            <w10:wrap anchorx="page" anchory="page"/>
          </v:group>
        </w:pict>
      </w:r>
    </w:p>
    <w:p w14:paraId="62D99A2F" w14:textId="77777777" w:rsidR="006C7D96" w:rsidRDefault="006C7D96">
      <w:pPr>
        <w:pStyle w:val="BodyText"/>
        <w:rPr>
          <w:sz w:val="20"/>
        </w:rPr>
      </w:pPr>
    </w:p>
    <w:p w14:paraId="50FCE839" w14:textId="77777777" w:rsidR="006C7D96" w:rsidRDefault="006C7D96">
      <w:pPr>
        <w:pStyle w:val="BodyText"/>
        <w:spacing w:before="10"/>
        <w:rPr>
          <w:sz w:val="28"/>
        </w:rPr>
      </w:pPr>
    </w:p>
    <w:p w14:paraId="1165A2CF" w14:textId="77777777" w:rsidR="006C7D96" w:rsidRDefault="00CA704C">
      <w:pPr>
        <w:pStyle w:val="Heading4"/>
      </w:pPr>
      <w:r>
        <w:rPr>
          <w:spacing w:val="-2"/>
        </w:rPr>
        <w:t>Positive</w:t>
      </w:r>
      <w:r>
        <w:rPr>
          <w:spacing w:val="-10"/>
        </w:rPr>
        <w:t xml:space="preserve"> </w:t>
      </w:r>
      <w:r>
        <w:rPr>
          <w:spacing w:val="-2"/>
        </w:rPr>
        <w:t>Stress</w:t>
      </w:r>
    </w:p>
    <w:p w14:paraId="03239959" w14:textId="77777777" w:rsidR="006C7D96" w:rsidRDefault="00CA704C">
      <w:pPr>
        <w:pStyle w:val="BodyText"/>
        <w:spacing w:before="55" w:line="300" w:lineRule="auto"/>
        <w:ind w:left="1160" w:right="1384" w:firstLine="360"/>
        <w:jc w:val="both"/>
      </w:pPr>
      <w:r>
        <w:rPr>
          <w:w w:val="95"/>
        </w:rPr>
        <w:t>A number of situations can create a mild stress response.</w:t>
      </w:r>
      <w:r>
        <w:rPr>
          <w:spacing w:val="25"/>
        </w:rPr>
        <w:t xml:space="preserve"> </w:t>
      </w:r>
      <w:r>
        <w:rPr>
          <w:w w:val="95"/>
        </w:rPr>
        <w:t>When 2-year-old Ella gets frustrated trying to climb a steep step,</w:t>
      </w:r>
      <w:r>
        <w:rPr>
          <w:spacing w:val="-13"/>
          <w:w w:val="95"/>
        </w:rPr>
        <w:t xml:space="preserve"> </w:t>
      </w:r>
      <w:r>
        <w:rPr>
          <w:w w:val="95"/>
        </w:rPr>
        <w:t>her brain may release small amounts of cortisol.</w:t>
      </w:r>
      <w:r>
        <w:rPr>
          <w:spacing w:val="40"/>
        </w:rPr>
        <w:t xml:space="preserve"> </w:t>
      </w:r>
      <w:r>
        <w:rPr>
          <w:w w:val="95"/>
        </w:rPr>
        <w:t>Situations like these are challenges to</w:t>
      </w:r>
      <w:r>
        <w:rPr>
          <w:spacing w:val="3"/>
        </w:rPr>
        <w:t xml:space="preserve"> </w:t>
      </w:r>
      <w:r>
        <w:rPr>
          <w:w w:val="95"/>
        </w:rPr>
        <w:t>a</w:t>
      </w:r>
      <w:r>
        <w:rPr>
          <w:spacing w:val="4"/>
        </w:rPr>
        <w:t xml:space="preserve"> </w:t>
      </w:r>
      <w:r>
        <w:rPr>
          <w:w w:val="95"/>
        </w:rPr>
        <w:t>child,</w:t>
      </w:r>
      <w:r>
        <w:rPr>
          <w:spacing w:val="-13"/>
          <w:w w:val="95"/>
        </w:rPr>
        <w:t xml:space="preserve"> </w:t>
      </w:r>
      <w:r>
        <w:rPr>
          <w:w w:val="95"/>
        </w:rPr>
        <w:t>and</w:t>
      </w:r>
      <w:r>
        <w:rPr>
          <w:spacing w:val="4"/>
        </w:rPr>
        <w:t xml:space="preserve"> </w:t>
      </w:r>
      <w:r>
        <w:rPr>
          <w:w w:val="95"/>
        </w:rPr>
        <w:t>cortisol</w:t>
      </w:r>
      <w:r>
        <w:rPr>
          <w:spacing w:val="4"/>
        </w:rPr>
        <w:t xml:space="preserve"> </w:t>
      </w:r>
      <w:r>
        <w:rPr>
          <w:w w:val="95"/>
        </w:rPr>
        <w:t>helps</w:t>
      </w:r>
      <w:r>
        <w:rPr>
          <w:spacing w:val="3"/>
        </w:rPr>
        <w:t xml:space="preserve"> </w:t>
      </w:r>
      <w:r>
        <w:rPr>
          <w:w w:val="95"/>
        </w:rPr>
        <w:t>the</w:t>
      </w:r>
      <w:r>
        <w:rPr>
          <w:spacing w:val="4"/>
        </w:rPr>
        <w:t xml:space="preserve"> </w:t>
      </w:r>
      <w:r>
        <w:rPr>
          <w:w w:val="95"/>
        </w:rPr>
        <w:t>child</w:t>
      </w:r>
      <w:r>
        <w:rPr>
          <w:spacing w:val="4"/>
        </w:rPr>
        <w:t xml:space="preserve"> </w:t>
      </w:r>
      <w:r>
        <w:rPr>
          <w:w w:val="95"/>
        </w:rPr>
        <w:t>focus</w:t>
      </w:r>
      <w:r>
        <w:rPr>
          <w:spacing w:val="3"/>
        </w:rPr>
        <w:t xml:space="preserve"> </w:t>
      </w:r>
      <w:r>
        <w:rPr>
          <w:w w:val="95"/>
        </w:rPr>
        <w:t>to</w:t>
      </w:r>
      <w:r>
        <w:rPr>
          <w:spacing w:val="4"/>
        </w:rPr>
        <w:t xml:space="preserve"> </w:t>
      </w:r>
      <w:r>
        <w:rPr>
          <w:w w:val="95"/>
        </w:rPr>
        <w:t>meet</w:t>
      </w:r>
      <w:r>
        <w:rPr>
          <w:spacing w:val="4"/>
        </w:rPr>
        <w:t xml:space="preserve"> </w:t>
      </w:r>
      <w:r>
        <w:rPr>
          <w:w w:val="95"/>
        </w:rPr>
        <w:t>these</w:t>
      </w:r>
      <w:r>
        <w:rPr>
          <w:spacing w:val="3"/>
        </w:rPr>
        <w:t xml:space="preserve"> </w:t>
      </w:r>
      <w:r>
        <w:rPr>
          <w:w w:val="95"/>
        </w:rPr>
        <w:t>challenges.</w:t>
      </w:r>
      <w:r>
        <w:rPr>
          <w:spacing w:val="50"/>
        </w:rPr>
        <w:t xml:space="preserve"> </w:t>
      </w:r>
      <w:r>
        <w:rPr>
          <w:w w:val="95"/>
        </w:rPr>
        <w:t>If</w:t>
      </w:r>
      <w:r>
        <w:rPr>
          <w:spacing w:val="3"/>
        </w:rPr>
        <w:t xml:space="preserve"> </w:t>
      </w:r>
      <w:r>
        <w:rPr>
          <w:w w:val="95"/>
        </w:rPr>
        <w:t>the</w:t>
      </w:r>
      <w:r>
        <w:rPr>
          <w:spacing w:val="4"/>
        </w:rPr>
        <w:t xml:space="preserve"> </w:t>
      </w:r>
      <w:r>
        <w:rPr>
          <w:w w:val="95"/>
        </w:rPr>
        <w:t>situation</w:t>
      </w:r>
      <w:r>
        <w:rPr>
          <w:spacing w:val="4"/>
        </w:rPr>
        <w:t xml:space="preserve"> </w:t>
      </w:r>
      <w:r>
        <w:rPr>
          <w:w w:val="95"/>
        </w:rPr>
        <w:t>is</w:t>
      </w:r>
      <w:r>
        <w:rPr>
          <w:spacing w:val="3"/>
        </w:rPr>
        <w:t xml:space="preserve"> </w:t>
      </w:r>
      <w:r>
        <w:rPr>
          <w:w w:val="95"/>
        </w:rPr>
        <w:t>manageable</w:t>
      </w:r>
      <w:r>
        <w:rPr>
          <w:w w:val="95"/>
        </w:rPr>
        <w:t>—</w:t>
      </w:r>
      <w:r>
        <w:rPr>
          <w:spacing w:val="-4"/>
          <w:w w:val="95"/>
        </w:rPr>
        <w:t>Ella</w:t>
      </w:r>
    </w:p>
    <w:p w14:paraId="07BE9D03" w14:textId="77777777" w:rsidR="006C7D96" w:rsidRDefault="00CA704C">
      <w:pPr>
        <w:pStyle w:val="BodyText"/>
        <w:spacing w:before="4" w:line="300" w:lineRule="auto"/>
        <w:ind w:left="1160" w:right="1003"/>
      </w:pPr>
      <w:r>
        <w:t>figures</w:t>
      </w:r>
      <w:r>
        <w:rPr>
          <w:spacing w:val="-16"/>
        </w:rPr>
        <w:t xml:space="preserve"> </w:t>
      </w:r>
      <w:r>
        <w:t>out</w:t>
      </w:r>
      <w:r>
        <w:rPr>
          <w:spacing w:val="-15"/>
        </w:rPr>
        <w:t xml:space="preserve"> </w:t>
      </w:r>
      <w:r>
        <w:t>how</w:t>
      </w:r>
      <w:r>
        <w:rPr>
          <w:spacing w:val="-13"/>
        </w:rPr>
        <w:t xml:space="preserve"> </w:t>
      </w:r>
      <w:r>
        <w:t>to</w:t>
      </w:r>
      <w:r>
        <w:rPr>
          <w:spacing w:val="-12"/>
        </w:rPr>
        <w:t xml:space="preserve"> </w:t>
      </w:r>
      <w:r>
        <w:t>climb</w:t>
      </w:r>
      <w:r>
        <w:rPr>
          <w:spacing w:val="-12"/>
        </w:rPr>
        <w:t xml:space="preserve"> </w:t>
      </w:r>
      <w:r>
        <w:t>on</w:t>
      </w:r>
      <w:r>
        <w:rPr>
          <w:spacing w:val="-12"/>
        </w:rPr>
        <w:t xml:space="preserve"> </w:t>
      </w:r>
      <w:r>
        <w:t>her</w:t>
      </w:r>
      <w:r>
        <w:rPr>
          <w:spacing w:val="-12"/>
        </w:rPr>
        <w:t xml:space="preserve"> </w:t>
      </w:r>
      <w:r>
        <w:t>own,</w:t>
      </w:r>
      <w:r>
        <w:rPr>
          <w:spacing w:val="-18"/>
        </w:rPr>
        <w:t xml:space="preserve"> </w:t>
      </w:r>
      <w:r>
        <w:t>or</w:t>
      </w:r>
      <w:r>
        <w:rPr>
          <w:spacing w:val="-12"/>
        </w:rPr>
        <w:t xml:space="preserve"> </w:t>
      </w:r>
      <w:r>
        <w:t>Monica</w:t>
      </w:r>
      <w:r>
        <w:rPr>
          <w:spacing w:val="-12"/>
        </w:rPr>
        <w:t xml:space="preserve"> </w:t>
      </w:r>
      <w:r>
        <w:t>is</w:t>
      </w:r>
      <w:r>
        <w:rPr>
          <w:spacing w:val="-12"/>
        </w:rPr>
        <w:t xml:space="preserve"> </w:t>
      </w:r>
      <w:r>
        <w:t>nearby</w:t>
      </w:r>
      <w:r>
        <w:rPr>
          <w:spacing w:val="-12"/>
        </w:rPr>
        <w:t xml:space="preserve"> </w:t>
      </w:r>
      <w:r>
        <w:t>and</w:t>
      </w:r>
      <w:r>
        <w:rPr>
          <w:spacing w:val="-12"/>
        </w:rPr>
        <w:t xml:space="preserve"> </w:t>
      </w:r>
      <w:r>
        <w:t>guides</w:t>
      </w:r>
      <w:r>
        <w:rPr>
          <w:spacing w:val="-12"/>
        </w:rPr>
        <w:t xml:space="preserve"> </w:t>
      </w:r>
      <w:r>
        <w:t>her—then</w:t>
      </w:r>
      <w:r>
        <w:rPr>
          <w:spacing w:val="-12"/>
        </w:rPr>
        <w:t xml:space="preserve"> </w:t>
      </w:r>
      <w:r>
        <w:t>the</w:t>
      </w:r>
      <w:r>
        <w:rPr>
          <w:spacing w:val="-12"/>
        </w:rPr>
        <w:t xml:space="preserve"> </w:t>
      </w:r>
      <w:r>
        <w:t>stress</w:t>
      </w:r>
      <w:r>
        <w:rPr>
          <w:spacing w:val="-12"/>
        </w:rPr>
        <w:t xml:space="preserve"> </w:t>
      </w:r>
      <w:r>
        <w:t>response</w:t>
      </w:r>
      <w:r>
        <w:rPr>
          <w:spacing w:val="-12"/>
        </w:rPr>
        <w:t xml:space="preserve"> </w:t>
      </w:r>
      <w:r>
        <w:t>doesn’t last</w:t>
      </w:r>
      <w:r>
        <w:rPr>
          <w:spacing w:val="-10"/>
        </w:rPr>
        <w:t xml:space="preserve"> </w:t>
      </w:r>
      <w:r>
        <w:t>very</w:t>
      </w:r>
      <w:r>
        <w:rPr>
          <w:spacing w:val="-10"/>
        </w:rPr>
        <w:t xml:space="preserve"> </w:t>
      </w:r>
      <w:r>
        <w:t>long.</w:t>
      </w:r>
      <w:r>
        <w:rPr>
          <w:spacing w:val="26"/>
        </w:rPr>
        <w:t xml:space="preserve"> </w:t>
      </w:r>
      <w:r>
        <w:t>Her</w:t>
      </w:r>
      <w:r>
        <w:rPr>
          <w:spacing w:val="-10"/>
        </w:rPr>
        <w:t xml:space="preserve"> </w:t>
      </w:r>
      <w:r>
        <w:t>cortisol</w:t>
      </w:r>
      <w:r>
        <w:rPr>
          <w:spacing w:val="-10"/>
        </w:rPr>
        <w:t xml:space="preserve"> </w:t>
      </w:r>
      <w:r>
        <w:t>level</w:t>
      </w:r>
      <w:r>
        <w:rPr>
          <w:spacing w:val="-10"/>
        </w:rPr>
        <w:t xml:space="preserve"> </w:t>
      </w:r>
      <w:r>
        <w:t>goes</w:t>
      </w:r>
      <w:r>
        <w:rPr>
          <w:spacing w:val="-10"/>
        </w:rPr>
        <w:t xml:space="preserve"> </w:t>
      </w:r>
      <w:r>
        <w:t>back</w:t>
      </w:r>
      <w:r>
        <w:rPr>
          <w:spacing w:val="-10"/>
        </w:rPr>
        <w:t xml:space="preserve"> </w:t>
      </w:r>
      <w:r>
        <w:t>to</w:t>
      </w:r>
      <w:r>
        <w:rPr>
          <w:spacing w:val="-10"/>
        </w:rPr>
        <w:t xml:space="preserve"> </w:t>
      </w:r>
      <w:r>
        <w:t>baseline. This</w:t>
      </w:r>
      <w:r>
        <w:rPr>
          <w:spacing w:val="-10"/>
        </w:rPr>
        <w:t xml:space="preserve"> </w:t>
      </w:r>
      <w:r>
        <w:t>type</w:t>
      </w:r>
      <w:r>
        <w:rPr>
          <w:spacing w:val="-10"/>
        </w:rPr>
        <w:t xml:space="preserve"> </w:t>
      </w:r>
      <w:r>
        <w:t>of</w:t>
      </w:r>
      <w:r>
        <w:rPr>
          <w:spacing w:val="-10"/>
        </w:rPr>
        <w:t xml:space="preserve"> </w:t>
      </w:r>
      <w:r>
        <w:t>stress</w:t>
      </w:r>
      <w:r>
        <w:rPr>
          <w:spacing w:val="-10"/>
        </w:rPr>
        <w:t xml:space="preserve"> </w:t>
      </w:r>
      <w:r>
        <w:t>response</w:t>
      </w:r>
      <w:r>
        <w:rPr>
          <w:spacing w:val="-10"/>
        </w:rPr>
        <w:t xml:space="preserve"> </w:t>
      </w:r>
      <w:r>
        <w:t>is</w:t>
      </w:r>
      <w:r>
        <w:rPr>
          <w:spacing w:val="-10"/>
        </w:rPr>
        <w:t xml:space="preserve"> </w:t>
      </w:r>
      <w:r>
        <w:t>called</w:t>
      </w:r>
      <w:r>
        <w:rPr>
          <w:spacing w:val="-11"/>
        </w:rPr>
        <w:t xml:space="preserve"> </w:t>
      </w:r>
      <w:r>
        <w:rPr>
          <w:b/>
          <w:i/>
        </w:rPr>
        <w:t>positive</w:t>
      </w:r>
      <w:r>
        <w:rPr>
          <w:b/>
          <w:i/>
          <w:spacing w:val="-10"/>
        </w:rPr>
        <w:t xml:space="preserve"> </w:t>
      </w:r>
      <w:r>
        <w:rPr>
          <w:b/>
          <w:i/>
        </w:rPr>
        <w:t xml:space="preserve">stress </w:t>
      </w:r>
      <w:r>
        <w:rPr>
          <w:w w:val="95"/>
        </w:rPr>
        <w:t>(National</w:t>
      </w:r>
      <w:r>
        <w:t xml:space="preserve"> </w:t>
      </w:r>
      <w:r>
        <w:rPr>
          <w:w w:val="95"/>
        </w:rPr>
        <w:t>Scientific</w:t>
      </w:r>
      <w:r>
        <w:t xml:space="preserve"> </w:t>
      </w:r>
      <w:r>
        <w:rPr>
          <w:w w:val="95"/>
        </w:rPr>
        <w:t>Council</w:t>
      </w:r>
      <w:r>
        <w:t xml:space="preserve"> </w:t>
      </w:r>
      <w:r>
        <w:rPr>
          <w:w w:val="95"/>
        </w:rPr>
        <w:t>on</w:t>
      </w:r>
      <w:r>
        <w:t xml:space="preserve"> </w:t>
      </w:r>
      <w:r>
        <w:rPr>
          <w:w w:val="95"/>
        </w:rPr>
        <w:t>the</w:t>
      </w:r>
      <w:r>
        <w:t xml:space="preserve"> </w:t>
      </w:r>
      <w:r>
        <w:rPr>
          <w:w w:val="95"/>
        </w:rPr>
        <w:t>Developing</w:t>
      </w:r>
      <w:r>
        <w:t xml:space="preserve"> </w:t>
      </w:r>
      <w:r>
        <w:rPr>
          <w:w w:val="95"/>
        </w:rPr>
        <w:t>Child,</w:t>
      </w:r>
      <w:r>
        <w:rPr>
          <w:spacing w:val="-10"/>
          <w:w w:val="95"/>
        </w:rPr>
        <w:t xml:space="preserve"> </w:t>
      </w:r>
      <w:r>
        <w:rPr>
          <w:w w:val="95"/>
        </w:rPr>
        <w:t>2005)</w:t>
      </w:r>
      <w:r>
        <w:t xml:space="preserve"> </w:t>
      </w:r>
      <w:r>
        <w:rPr>
          <w:w w:val="95"/>
        </w:rPr>
        <w:t>because</w:t>
      </w:r>
      <w:r>
        <w:t xml:space="preserve"> </w:t>
      </w:r>
      <w:r>
        <w:rPr>
          <w:w w:val="95"/>
        </w:rPr>
        <w:t>when</w:t>
      </w:r>
      <w:r>
        <w:t xml:space="preserve"> </w:t>
      </w:r>
      <w:r>
        <w:rPr>
          <w:w w:val="95"/>
        </w:rPr>
        <w:t>the</w:t>
      </w:r>
      <w:r>
        <w:t xml:space="preserve"> </w:t>
      </w:r>
      <w:r>
        <w:rPr>
          <w:w w:val="95"/>
        </w:rPr>
        <w:t>child</w:t>
      </w:r>
      <w:r>
        <w:t xml:space="preserve"> </w:t>
      </w:r>
      <w:r>
        <w:rPr>
          <w:w w:val="95"/>
        </w:rPr>
        <w:t>learns</w:t>
      </w:r>
      <w:r>
        <w:t xml:space="preserve"> </w:t>
      </w:r>
      <w:r>
        <w:rPr>
          <w:w w:val="95"/>
        </w:rPr>
        <w:t>how</w:t>
      </w:r>
      <w:r>
        <w:t xml:space="preserve"> </w:t>
      </w:r>
      <w:r>
        <w:rPr>
          <w:w w:val="95"/>
        </w:rPr>
        <w:t>to</w:t>
      </w:r>
      <w:r>
        <w:t xml:space="preserve"> </w:t>
      </w:r>
      <w:r>
        <w:rPr>
          <w:w w:val="95"/>
        </w:rPr>
        <w:t>respond</w:t>
      </w:r>
      <w:r>
        <w:t xml:space="preserve"> </w:t>
      </w:r>
      <w:r>
        <w:rPr>
          <w:w w:val="95"/>
        </w:rPr>
        <w:t>to</w:t>
      </w:r>
      <w:r>
        <w:rPr>
          <w:spacing w:val="80"/>
        </w:rPr>
        <w:t xml:space="preserve"> </w:t>
      </w:r>
      <w:r>
        <w:t>a</w:t>
      </w:r>
      <w:r>
        <w:rPr>
          <w:spacing w:val="-16"/>
        </w:rPr>
        <w:t xml:space="preserve"> </w:t>
      </w:r>
      <w:r>
        <w:t>stressful</w:t>
      </w:r>
      <w:r>
        <w:rPr>
          <w:spacing w:val="-15"/>
        </w:rPr>
        <w:t xml:space="preserve"> </w:t>
      </w:r>
      <w:r>
        <w:t>situation</w:t>
      </w:r>
      <w:r>
        <w:rPr>
          <w:spacing w:val="-15"/>
        </w:rPr>
        <w:t xml:space="preserve"> </w:t>
      </w:r>
      <w:r>
        <w:t>in</w:t>
      </w:r>
      <w:r>
        <w:rPr>
          <w:spacing w:val="-15"/>
        </w:rPr>
        <w:t xml:space="preserve"> </w:t>
      </w:r>
      <w:r>
        <w:t>a</w:t>
      </w:r>
      <w:r>
        <w:rPr>
          <w:spacing w:val="-12"/>
        </w:rPr>
        <w:t xml:space="preserve"> </w:t>
      </w:r>
      <w:r>
        <w:t>competent</w:t>
      </w:r>
      <w:r>
        <w:rPr>
          <w:spacing w:val="-13"/>
        </w:rPr>
        <w:t xml:space="preserve"> </w:t>
      </w:r>
      <w:r>
        <w:t>way,</w:t>
      </w:r>
      <w:r>
        <w:rPr>
          <w:spacing w:val="-18"/>
        </w:rPr>
        <w:t xml:space="preserve"> </w:t>
      </w:r>
      <w:r>
        <w:t>the</w:t>
      </w:r>
      <w:r>
        <w:rPr>
          <w:spacing w:val="-13"/>
        </w:rPr>
        <w:t xml:space="preserve"> </w:t>
      </w:r>
      <w:r>
        <w:t>brain</w:t>
      </w:r>
      <w:r>
        <w:rPr>
          <w:spacing w:val="-13"/>
        </w:rPr>
        <w:t xml:space="preserve"> </w:t>
      </w:r>
      <w:r>
        <w:t>actually</w:t>
      </w:r>
      <w:r>
        <w:rPr>
          <w:spacing w:val="-13"/>
        </w:rPr>
        <w:t xml:space="preserve"> </w:t>
      </w:r>
      <w:r>
        <w:t>becomes</w:t>
      </w:r>
      <w:r>
        <w:rPr>
          <w:spacing w:val="-13"/>
        </w:rPr>
        <w:t xml:space="preserve"> </w:t>
      </w:r>
      <w:r>
        <w:t>more</w:t>
      </w:r>
      <w:r>
        <w:rPr>
          <w:spacing w:val="-13"/>
        </w:rPr>
        <w:t xml:space="preserve"> </w:t>
      </w:r>
      <w:r>
        <w:t>resilient.</w:t>
      </w:r>
    </w:p>
    <w:p w14:paraId="369A3FFA" w14:textId="77777777" w:rsidR="006C7D96" w:rsidRDefault="00CA704C">
      <w:pPr>
        <w:pStyle w:val="BodyText"/>
        <w:spacing w:before="4" w:line="300" w:lineRule="auto"/>
        <w:ind w:left="1160" w:right="892" w:firstLine="360"/>
      </w:pPr>
      <w:r>
        <w:t>Positive</w:t>
      </w:r>
      <w:r>
        <w:rPr>
          <w:spacing w:val="-16"/>
        </w:rPr>
        <w:t xml:space="preserve"> </w:t>
      </w:r>
      <w:r>
        <w:t>stress</w:t>
      </w:r>
      <w:r>
        <w:rPr>
          <w:spacing w:val="-9"/>
        </w:rPr>
        <w:t xml:space="preserve"> </w:t>
      </w:r>
      <w:r>
        <w:t>is</w:t>
      </w:r>
      <w:r>
        <w:rPr>
          <w:spacing w:val="-9"/>
        </w:rPr>
        <w:t xml:space="preserve"> </w:t>
      </w:r>
      <w:r>
        <w:t>a</w:t>
      </w:r>
      <w:r>
        <w:rPr>
          <w:spacing w:val="-10"/>
        </w:rPr>
        <w:t xml:space="preserve"> </w:t>
      </w:r>
      <w:r>
        <w:t>healthy</w:t>
      </w:r>
      <w:r>
        <w:rPr>
          <w:spacing w:val="-9"/>
        </w:rPr>
        <w:t xml:space="preserve"> </w:t>
      </w:r>
      <w:r>
        <w:t>part</w:t>
      </w:r>
      <w:r>
        <w:rPr>
          <w:spacing w:val="-10"/>
        </w:rPr>
        <w:t xml:space="preserve"> </w:t>
      </w:r>
      <w:r>
        <w:t>of</w:t>
      </w:r>
      <w:r>
        <w:rPr>
          <w:spacing w:val="-9"/>
        </w:rPr>
        <w:t xml:space="preserve"> </w:t>
      </w:r>
      <w:r>
        <w:t>normal</w:t>
      </w:r>
      <w:r>
        <w:rPr>
          <w:spacing w:val="-10"/>
        </w:rPr>
        <w:t xml:space="preserve"> </w:t>
      </w:r>
      <w:r>
        <w:t>development.</w:t>
      </w:r>
      <w:r>
        <w:rPr>
          <w:spacing w:val="27"/>
        </w:rPr>
        <w:t xml:space="preserve"> </w:t>
      </w:r>
      <w:r>
        <w:t>Over</w:t>
      </w:r>
      <w:r>
        <w:rPr>
          <w:spacing w:val="-9"/>
        </w:rPr>
        <w:t xml:space="preserve"> </w:t>
      </w:r>
      <w:r>
        <w:t>time,</w:t>
      </w:r>
      <w:r>
        <w:rPr>
          <w:spacing w:val="-18"/>
        </w:rPr>
        <w:t xml:space="preserve"> </w:t>
      </w:r>
      <w:r>
        <w:t>thousands</w:t>
      </w:r>
      <w:r>
        <w:rPr>
          <w:spacing w:val="-10"/>
        </w:rPr>
        <w:t xml:space="preserve"> </w:t>
      </w:r>
      <w:r>
        <w:t>of</w:t>
      </w:r>
      <w:r>
        <w:rPr>
          <w:spacing w:val="-9"/>
        </w:rPr>
        <w:t xml:space="preserve"> </w:t>
      </w:r>
      <w:r>
        <w:t>these</w:t>
      </w:r>
      <w:r>
        <w:rPr>
          <w:spacing w:val="-10"/>
        </w:rPr>
        <w:t xml:space="preserve"> </w:t>
      </w:r>
      <w:r>
        <w:t xml:space="preserve">everyday </w:t>
      </w:r>
      <w:r>
        <w:rPr>
          <w:spacing w:val="-2"/>
        </w:rPr>
        <w:t>situations</w:t>
      </w:r>
      <w:r>
        <w:rPr>
          <w:spacing w:val="-14"/>
        </w:rPr>
        <w:t xml:space="preserve"> </w:t>
      </w:r>
      <w:r>
        <w:rPr>
          <w:spacing w:val="-2"/>
        </w:rPr>
        <w:t>help</w:t>
      </w:r>
      <w:r>
        <w:rPr>
          <w:spacing w:val="-10"/>
        </w:rPr>
        <w:t xml:space="preserve"> </w:t>
      </w:r>
      <w:r>
        <w:rPr>
          <w:spacing w:val="-2"/>
        </w:rPr>
        <w:t>Ella</w:t>
      </w:r>
      <w:r>
        <w:rPr>
          <w:spacing w:val="-7"/>
        </w:rPr>
        <w:t xml:space="preserve"> </w:t>
      </w:r>
      <w:r>
        <w:rPr>
          <w:spacing w:val="-2"/>
        </w:rPr>
        <w:t>gradually</w:t>
      </w:r>
      <w:r>
        <w:rPr>
          <w:spacing w:val="-7"/>
        </w:rPr>
        <w:t xml:space="preserve"> </w:t>
      </w:r>
      <w:r>
        <w:rPr>
          <w:spacing w:val="-2"/>
        </w:rPr>
        <w:t>gain</w:t>
      </w:r>
      <w:r>
        <w:rPr>
          <w:spacing w:val="-7"/>
        </w:rPr>
        <w:t xml:space="preserve"> </w:t>
      </w:r>
      <w:r>
        <w:rPr>
          <w:spacing w:val="-2"/>
        </w:rPr>
        <w:t>control</w:t>
      </w:r>
      <w:r>
        <w:rPr>
          <w:spacing w:val="-7"/>
        </w:rPr>
        <w:t xml:space="preserve"> </w:t>
      </w:r>
      <w:r>
        <w:rPr>
          <w:spacing w:val="-2"/>
        </w:rPr>
        <w:t>over</w:t>
      </w:r>
      <w:r>
        <w:rPr>
          <w:spacing w:val="-7"/>
        </w:rPr>
        <w:t xml:space="preserve"> </w:t>
      </w:r>
      <w:r>
        <w:rPr>
          <w:spacing w:val="-2"/>
        </w:rPr>
        <w:t>her</w:t>
      </w:r>
      <w:r>
        <w:rPr>
          <w:spacing w:val="-7"/>
        </w:rPr>
        <w:t xml:space="preserve"> </w:t>
      </w:r>
      <w:r>
        <w:rPr>
          <w:spacing w:val="-2"/>
        </w:rPr>
        <w:t>emotions</w:t>
      </w:r>
      <w:r>
        <w:rPr>
          <w:spacing w:val="-7"/>
        </w:rPr>
        <w:t xml:space="preserve"> </w:t>
      </w:r>
      <w:r>
        <w:rPr>
          <w:spacing w:val="-2"/>
        </w:rPr>
        <w:t>and,</w:t>
      </w:r>
      <w:r>
        <w:rPr>
          <w:spacing w:val="-18"/>
        </w:rPr>
        <w:t xml:space="preserve"> </w:t>
      </w:r>
      <w:r>
        <w:rPr>
          <w:spacing w:val="-2"/>
        </w:rPr>
        <w:t>eventually,</w:t>
      </w:r>
      <w:r>
        <w:rPr>
          <w:spacing w:val="-18"/>
        </w:rPr>
        <w:t xml:space="preserve"> </w:t>
      </w:r>
      <w:r>
        <w:rPr>
          <w:spacing w:val="-2"/>
        </w:rPr>
        <w:t>her</w:t>
      </w:r>
      <w:r>
        <w:rPr>
          <w:spacing w:val="-7"/>
        </w:rPr>
        <w:t xml:space="preserve"> </w:t>
      </w:r>
      <w:r>
        <w:rPr>
          <w:spacing w:val="-2"/>
        </w:rPr>
        <w:t>behavior.</w:t>
      </w:r>
      <w:r>
        <w:rPr>
          <w:spacing w:val="31"/>
        </w:rPr>
        <w:t xml:space="preserve"> </w:t>
      </w:r>
      <w:r>
        <w:rPr>
          <w:spacing w:val="-2"/>
        </w:rPr>
        <w:t>Psychologists</w:t>
      </w:r>
      <w:r>
        <w:rPr>
          <w:spacing w:val="-7"/>
        </w:rPr>
        <w:t xml:space="preserve"> </w:t>
      </w:r>
      <w:r>
        <w:rPr>
          <w:spacing w:val="-2"/>
        </w:rPr>
        <w:t xml:space="preserve">call </w:t>
      </w:r>
      <w:r>
        <w:t>this</w:t>
      </w:r>
      <w:r>
        <w:rPr>
          <w:spacing w:val="-16"/>
        </w:rPr>
        <w:t xml:space="preserve"> </w:t>
      </w:r>
      <w:r>
        <w:t>the</w:t>
      </w:r>
      <w:r>
        <w:rPr>
          <w:spacing w:val="-15"/>
        </w:rPr>
        <w:t xml:space="preserve"> </w:t>
      </w:r>
      <w:r>
        <w:t>capacity</w:t>
      </w:r>
      <w:r>
        <w:rPr>
          <w:spacing w:val="-15"/>
        </w:rPr>
        <w:t xml:space="preserve"> </w:t>
      </w:r>
      <w:r>
        <w:t>to</w:t>
      </w:r>
      <w:r>
        <w:rPr>
          <w:spacing w:val="-16"/>
        </w:rPr>
        <w:t xml:space="preserve"> </w:t>
      </w:r>
      <w:r>
        <w:t>self-regulate</w:t>
      </w:r>
      <w:r>
        <w:rPr>
          <w:spacing w:val="-15"/>
        </w:rPr>
        <w:t xml:space="preserve"> </w:t>
      </w:r>
      <w:r>
        <w:t>(Masten</w:t>
      </w:r>
      <w:r>
        <w:rPr>
          <w:spacing w:val="-15"/>
        </w:rPr>
        <w:t xml:space="preserve"> </w:t>
      </w:r>
      <w:r>
        <w:t>&amp;</w:t>
      </w:r>
      <w:r>
        <w:rPr>
          <w:spacing w:val="-15"/>
        </w:rPr>
        <w:t xml:space="preserve"> </w:t>
      </w:r>
      <w:r>
        <w:t>Coatsworth,</w:t>
      </w:r>
      <w:r>
        <w:rPr>
          <w:spacing w:val="-18"/>
        </w:rPr>
        <w:t xml:space="preserve"> </w:t>
      </w:r>
      <w:r>
        <w:t>1998).</w:t>
      </w:r>
      <w:r>
        <w:rPr>
          <w:spacing w:val="-7"/>
        </w:rPr>
        <w:t xml:space="preserve"> </w:t>
      </w:r>
      <w:r>
        <w:t>This</w:t>
      </w:r>
      <w:r>
        <w:rPr>
          <w:spacing w:val="-14"/>
        </w:rPr>
        <w:t xml:space="preserve"> </w:t>
      </w:r>
      <w:r>
        <w:t>growing</w:t>
      </w:r>
      <w:r>
        <w:rPr>
          <w:spacing w:val="-15"/>
        </w:rPr>
        <w:t xml:space="preserve"> </w:t>
      </w:r>
      <w:r>
        <w:t>capacity</w:t>
      </w:r>
      <w:r>
        <w:rPr>
          <w:spacing w:val="-15"/>
        </w:rPr>
        <w:t xml:space="preserve"> </w:t>
      </w:r>
      <w:r>
        <w:t>for</w:t>
      </w:r>
      <w:r>
        <w:rPr>
          <w:spacing w:val="-15"/>
        </w:rPr>
        <w:t xml:space="preserve"> </w:t>
      </w:r>
      <w:r>
        <w:t>self-regulation</w:t>
      </w:r>
      <w:r>
        <w:rPr>
          <w:spacing w:val="-15"/>
        </w:rPr>
        <w:t xml:space="preserve"> </w:t>
      </w:r>
      <w:r>
        <w:t>is central</w:t>
      </w:r>
      <w:r>
        <w:rPr>
          <w:spacing w:val="-16"/>
        </w:rPr>
        <w:t xml:space="preserve"> </w:t>
      </w:r>
      <w:r>
        <w:t>to</w:t>
      </w:r>
      <w:r>
        <w:rPr>
          <w:spacing w:val="-10"/>
        </w:rPr>
        <w:t xml:space="preserve"> </w:t>
      </w:r>
      <w:r>
        <w:t>early</w:t>
      </w:r>
      <w:r>
        <w:rPr>
          <w:spacing w:val="-10"/>
        </w:rPr>
        <w:t xml:space="preserve"> </w:t>
      </w:r>
      <w:r>
        <w:t>development.</w:t>
      </w:r>
      <w:r>
        <w:rPr>
          <w:spacing w:val="8"/>
        </w:rPr>
        <w:t xml:space="preserve"> </w:t>
      </w:r>
      <w:r>
        <w:t>When</w:t>
      </w:r>
      <w:r>
        <w:rPr>
          <w:spacing w:val="-10"/>
        </w:rPr>
        <w:t xml:space="preserve"> </w:t>
      </w:r>
      <w:r>
        <w:t>Ella</w:t>
      </w:r>
      <w:r>
        <w:rPr>
          <w:spacing w:val="-10"/>
        </w:rPr>
        <w:t xml:space="preserve"> </w:t>
      </w:r>
      <w:r>
        <w:t>is</w:t>
      </w:r>
      <w:r>
        <w:rPr>
          <w:spacing w:val="-10"/>
        </w:rPr>
        <w:t xml:space="preserve"> </w:t>
      </w:r>
      <w:r>
        <w:t>able</w:t>
      </w:r>
      <w:r>
        <w:rPr>
          <w:spacing w:val="-10"/>
        </w:rPr>
        <w:t xml:space="preserve"> </w:t>
      </w:r>
      <w:r>
        <w:t>to</w:t>
      </w:r>
      <w:r>
        <w:rPr>
          <w:spacing w:val="-10"/>
        </w:rPr>
        <w:t xml:space="preserve"> </w:t>
      </w:r>
      <w:r>
        <w:t>self-regulate,</w:t>
      </w:r>
      <w:r>
        <w:rPr>
          <w:spacing w:val="-18"/>
        </w:rPr>
        <w:t xml:space="preserve"> </w:t>
      </w:r>
      <w:r>
        <w:t>she</w:t>
      </w:r>
      <w:r>
        <w:rPr>
          <w:spacing w:val="-10"/>
        </w:rPr>
        <w:t xml:space="preserve"> </w:t>
      </w:r>
      <w:r>
        <w:t>is</w:t>
      </w:r>
      <w:r>
        <w:rPr>
          <w:spacing w:val="-10"/>
        </w:rPr>
        <w:t xml:space="preserve"> </w:t>
      </w:r>
      <w:r>
        <w:t>better</w:t>
      </w:r>
      <w:r>
        <w:rPr>
          <w:spacing w:val="-10"/>
        </w:rPr>
        <w:t xml:space="preserve"> </w:t>
      </w:r>
      <w:r>
        <w:t>able</w:t>
      </w:r>
      <w:r>
        <w:rPr>
          <w:spacing w:val="-10"/>
        </w:rPr>
        <w:t xml:space="preserve"> </w:t>
      </w:r>
      <w:r>
        <w:t>to</w:t>
      </w:r>
      <w:r>
        <w:rPr>
          <w:spacing w:val="-10"/>
        </w:rPr>
        <w:t xml:space="preserve"> </w:t>
      </w:r>
      <w:r>
        <w:t>focus</w:t>
      </w:r>
      <w:r>
        <w:rPr>
          <w:spacing w:val="-10"/>
        </w:rPr>
        <w:t xml:space="preserve"> </w:t>
      </w:r>
      <w:r>
        <w:t>on</w:t>
      </w:r>
      <w:r>
        <w:rPr>
          <w:spacing w:val="-10"/>
        </w:rPr>
        <w:t xml:space="preserve"> </w:t>
      </w:r>
      <w:r>
        <w:t>the</w:t>
      </w:r>
      <w:r>
        <w:rPr>
          <w:spacing w:val="-10"/>
        </w:rPr>
        <w:t xml:space="preserve"> </w:t>
      </w:r>
      <w:r>
        <w:t>objects, people,</w:t>
      </w:r>
      <w:r>
        <w:rPr>
          <w:spacing w:val="-18"/>
        </w:rPr>
        <w:t xml:space="preserve"> </w:t>
      </w:r>
      <w:r>
        <w:t>or</w:t>
      </w:r>
      <w:r>
        <w:rPr>
          <w:spacing w:val="-16"/>
        </w:rPr>
        <w:t xml:space="preserve"> </w:t>
      </w:r>
      <w:r>
        <w:t>situations</w:t>
      </w:r>
      <w:r>
        <w:rPr>
          <w:spacing w:val="-14"/>
        </w:rPr>
        <w:t xml:space="preserve"> </w:t>
      </w:r>
      <w:r>
        <w:t>that</w:t>
      </w:r>
      <w:r>
        <w:rPr>
          <w:spacing w:val="-9"/>
        </w:rPr>
        <w:t xml:space="preserve"> </w:t>
      </w:r>
      <w:r>
        <w:t>she</w:t>
      </w:r>
      <w:r>
        <w:rPr>
          <w:spacing w:val="-9"/>
        </w:rPr>
        <w:t xml:space="preserve"> </w:t>
      </w:r>
      <w:r>
        <w:t>needs</w:t>
      </w:r>
      <w:r>
        <w:rPr>
          <w:spacing w:val="-9"/>
        </w:rPr>
        <w:t xml:space="preserve"> </w:t>
      </w:r>
      <w:r>
        <w:t>to,</w:t>
      </w:r>
      <w:r>
        <w:rPr>
          <w:spacing w:val="-18"/>
        </w:rPr>
        <w:t xml:space="preserve"> </w:t>
      </w:r>
      <w:r>
        <w:t>while</w:t>
      </w:r>
      <w:r>
        <w:rPr>
          <w:spacing w:val="-9"/>
        </w:rPr>
        <w:t xml:space="preserve"> </w:t>
      </w:r>
      <w:r>
        <w:t>blocking</w:t>
      </w:r>
      <w:r>
        <w:rPr>
          <w:spacing w:val="-9"/>
        </w:rPr>
        <w:t xml:space="preserve"> </w:t>
      </w:r>
      <w:r>
        <w:t>out</w:t>
      </w:r>
      <w:r>
        <w:rPr>
          <w:spacing w:val="-9"/>
        </w:rPr>
        <w:t xml:space="preserve"> </w:t>
      </w:r>
      <w:r>
        <w:t>unimportant</w:t>
      </w:r>
      <w:r>
        <w:rPr>
          <w:spacing w:val="-9"/>
        </w:rPr>
        <w:t xml:space="preserve"> </w:t>
      </w:r>
      <w:r>
        <w:t>things</w:t>
      </w:r>
      <w:r>
        <w:rPr>
          <w:spacing w:val="-9"/>
        </w:rPr>
        <w:t xml:space="preserve"> </w:t>
      </w:r>
      <w:r>
        <w:t>that</w:t>
      </w:r>
      <w:r>
        <w:rPr>
          <w:spacing w:val="-9"/>
        </w:rPr>
        <w:t xml:space="preserve"> </w:t>
      </w:r>
      <w:r>
        <w:t>are</w:t>
      </w:r>
      <w:r>
        <w:rPr>
          <w:spacing w:val="-9"/>
        </w:rPr>
        <w:t xml:space="preserve"> </w:t>
      </w:r>
      <w:r>
        <w:t>going</w:t>
      </w:r>
      <w:r>
        <w:rPr>
          <w:spacing w:val="-9"/>
        </w:rPr>
        <w:t xml:space="preserve"> </w:t>
      </w:r>
      <w:r>
        <w:t>on</w:t>
      </w:r>
      <w:r>
        <w:rPr>
          <w:spacing w:val="-9"/>
        </w:rPr>
        <w:t xml:space="preserve"> </w:t>
      </w:r>
      <w:r>
        <w:t>at</w:t>
      </w:r>
      <w:r>
        <w:rPr>
          <w:spacing w:val="-9"/>
        </w:rPr>
        <w:t xml:space="preserve"> </w:t>
      </w:r>
      <w:r>
        <w:t>the</w:t>
      </w:r>
      <w:r>
        <w:rPr>
          <w:spacing w:val="-9"/>
        </w:rPr>
        <w:t xml:space="preserve"> </w:t>
      </w:r>
      <w:r>
        <w:t>same time.</w:t>
      </w:r>
      <w:r>
        <w:rPr>
          <w:spacing w:val="21"/>
        </w:rPr>
        <w:t xml:space="preserve"> </w:t>
      </w:r>
      <w:r>
        <w:t>Successful</w:t>
      </w:r>
      <w:r>
        <w:rPr>
          <w:spacing w:val="-13"/>
        </w:rPr>
        <w:t xml:space="preserve"> </w:t>
      </w:r>
      <w:r>
        <w:t>self-regulation</w:t>
      </w:r>
      <w:r>
        <w:rPr>
          <w:spacing w:val="-13"/>
        </w:rPr>
        <w:t xml:space="preserve"> </w:t>
      </w:r>
      <w:r>
        <w:t>also</w:t>
      </w:r>
      <w:r>
        <w:rPr>
          <w:spacing w:val="-13"/>
        </w:rPr>
        <w:t xml:space="preserve"> </w:t>
      </w:r>
      <w:r>
        <w:t>allows</w:t>
      </w:r>
      <w:r>
        <w:rPr>
          <w:spacing w:val="-13"/>
        </w:rPr>
        <w:t xml:space="preserve"> </w:t>
      </w:r>
      <w:r>
        <w:t>older</w:t>
      </w:r>
      <w:r>
        <w:rPr>
          <w:spacing w:val="-13"/>
        </w:rPr>
        <w:t xml:space="preserve"> </w:t>
      </w:r>
      <w:r>
        <w:t>toddlers</w:t>
      </w:r>
      <w:r>
        <w:rPr>
          <w:spacing w:val="-13"/>
        </w:rPr>
        <w:t xml:space="preserve"> </w:t>
      </w:r>
      <w:r>
        <w:t>and</w:t>
      </w:r>
      <w:r>
        <w:rPr>
          <w:spacing w:val="-13"/>
        </w:rPr>
        <w:t xml:space="preserve"> </w:t>
      </w:r>
      <w:r>
        <w:t>preschoolers</w:t>
      </w:r>
      <w:r>
        <w:rPr>
          <w:spacing w:val="-13"/>
        </w:rPr>
        <w:t xml:space="preserve"> </w:t>
      </w:r>
      <w:r>
        <w:t>to</w:t>
      </w:r>
      <w:r>
        <w:rPr>
          <w:spacing w:val="-13"/>
        </w:rPr>
        <w:t xml:space="preserve"> </w:t>
      </w:r>
      <w:r>
        <w:t>calm</w:t>
      </w:r>
      <w:r>
        <w:rPr>
          <w:spacing w:val="-13"/>
        </w:rPr>
        <w:t xml:space="preserve"> </w:t>
      </w:r>
      <w:r>
        <w:t>themselves</w:t>
      </w:r>
      <w:r>
        <w:rPr>
          <w:spacing w:val="-13"/>
        </w:rPr>
        <w:t xml:space="preserve"> </w:t>
      </w:r>
      <w:r>
        <w:t>down</w:t>
      </w:r>
      <w:r>
        <w:rPr>
          <w:spacing w:val="-13"/>
        </w:rPr>
        <w:t xml:space="preserve"> </w:t>
      </w:r>
      <w:r>
        <w:t>when they</w:t>
      </w:r>
      <w:r>
        <w:rPr>
          <w:spacing w:val="-16"/>
        </w:rPr>
        <w:t xml:space="preserve"> </w:t>
      </w:r>
      <w:r>
        <w:t>are</w:t>
      </w:r>
      <w:r>
        <w:rPr>
          <w:spacing w:val="-15"/>
        </w:rPr>
        <w:t xml:space="preserve"> </w:t>
      </w:r>
      <w:r>
        <w:t>upset</w:t>
      </w:r>
      <w:r>
        <w:rPr>
          <w:spacing w:val="-15"/>
        </w:rPr>
        <w:t xml:space="preserve"> </w:t>
      </w:r>
      <w:r>
        <w:t>(self-soothe),</w:t>
      </w:r>
      <w:r>
        <w:rPr>
          <w:spacing w:val="-18"/>
        </w:rPr>
        <w:t xml:space="preserve"> </w:t>
      </w:r>
      <w:r>
        <w:t>wait</w:t>
      </w:r>
      <w:r>
        <w:rPr>
          <w:spacing w:val="-16"/>
        </w:rPr>
        <w:t xml:space="preserve"> </w:t>
      </w:r>
      <w:r>
        <w:t>their</w:t>
      </w:r>
      <w:r>
        <w:rPr>
          <w:spacing w:val="-15"/>
        </w:rPr>
        <w:t xml:space="preserve"> </w:t>
      </w:r>
      <w:r>
        <w:t>turn</w:t>
      </w:r>
      <w:r>
        <w:rPr>
          <w:spacing w:val="-15"/>
        </w:rPr>
        <w:t xml:space="preserve"> </w:t>
      </w:r>
      <w:r>
        <w:t>in</w:t>
      </w:r>
      <w:r>
        <w:rPr>
          <w:spacing w:val="-15"/>
        </w:rPr>
        <w:t xml:space="preserve"> </w:t>
      </w:r>
      <w:r>
        <w:t>line</w:t>
      </w:r>
      <w:r>
        <w:rPr>
          <w:spacing w:val="-16"/>
        </w:rPr>
        <w:t xml:space="preserve"> </w:t>
      </w:r>
      <w:r>
        <w:t>(delay</w:t>
      </w:r>
      <w:r>
        <w:rPr>
          <w:spacing w:val="-15"/>
        </w:rPr>
        <w:t xml:space="preserve"> </w:t>
      </w:r>
      <w:r>
        <w:t>gratification),</w:t>
      </w:r>
      <w:r>
        <w:rPr>
          <w:spacing w:val="-18"/>
        </w:rPr>
        <w:t xml:space="preserve"> </w:t>
      </w:r>
      <w:r>
        <w:t>focus</w:t>
      </w:r>
      <w:r>
        <w:rPr>
          <w:spacing w:val="-13"/>
        </w:rPr>
        <w:t xml:space="preserve"> </w:t>
      </w:r>
      <w:r>
        <w:t>on</w:t>
      </w:r>
      <w:r>
        <w:rPr>
          <w:spacing w:val="-13"/>
        </w:rPr>
        <w:t xml:space="preserve"> </w:t>
      </w:r>
      <w:r>
        <w:t>tasks,</w:t>
      </w:r>
      <w:r>
        <w:rPr>
          <w:spacing w:val="-18"/>
        </w:rPr>
        <w:t xml:space="preserve"> </w:t>
      </w:r>
      <w:r>
        <w:t>and</w:t>
      </w:r>
      <w:r>
        <w:rPr>
          <w:spacing w:val="-13"/>
        </w:rPr>
        <w:t xml:space="preserve"> </w:t>
      </w:r>
      <w:r>
        <w:t>be</w:t>
      </w:r>
      <w:r>
        <w:rPr>
          <w:spacing w:val="-13"/>
        </w:rPr>
        <w:t xml:space="preserve"> </w:t>
      </w:r>
      <w:r>
        <w:t>less</w:t>
      </w:r>
      <w:r>
        <w:rPr>
          <w:spacing w:val="-13"/>
        </w:rPr>
        <w:t xml:space="preserve"> </w:t>
      </w:r>
      <w:r>
        <w:t>reactive</w:t>
      </w:r>
      <w:r>
        <w:rPr>
          <w:spacing w:val="-13"/>
        </w:rPr>
        <w:t xml:space="preserve"> </w:t>
      </w:r>
      <w:r>
        <w:t>to new</w:t>
      </w:r>
      <w:r>
        <w:rPr>
          <w:spacing w:val="-16"/>
        </w:rPr>
        <w:t xml:space="preserve"> </w:t>
      </w:r>
      <w:r>
        <w:t>situations.</w:t>
      </w:r>
      <w:r>
        <w:rPr>
          <w:spacing w:val="13"/>
        </w:rPr>
        <w:t xml:space="preserve"> </w:t>
      </w:r>
      <w:r>
        <w:t>Biology</w:t>
      </w:r>
      <w:r>
        <w:rPr>
          <w:spacing w:val="-14"/>
        </w:rPr>
        <w:t xml:space="preserve"> </w:t>
      </w:r>
      <w:r>
        <w:t>and</w:t>
      </w:r>
      <w:r>
        <w:rPr>
          <w:spacing w:val="-14"/>
        </w:rPr>
        <w:t xml:space="preserve"> </w:t>
      </w:r>
      <w:r>
        <w:t>temperament</w:t>
      </w:r>
      <w:r>
        <w:rPr>
          <w:spacing w:val="-14"/>
        </w:rPr>
        <w:t xml:space="preserve"> </w:t>
      </w:r>
      <w:r>
        <w:t>also</w:t>
      </w:r>
      <w:r>
        <w:rPr>
          <w:spacing w:val="-14"/>
        </w:rPr>
        <w:t xml:space="preserve"> </w:t>
      </w:r>
      <w:r>
        <w:t>play</w:t>
      </w:r>
      <w:r>
        <w:rPr>
          <w:spacing w:val="-14"/>
        </w:rPr>
        <w:t xml:space="preserve"> </w:t>
      </w:r>
      <w:r>
        <w:t>a</w:t>
      </w:r>
      <w:r>
        <w:rPr>
          <w:spacing w:val="-14"/>
        </w:rPr>
        <w:t xml:space="preserve"> </w:t>
      </w:r>
      <w:r>
        <w:t>role</w:t>
      </w:r>
      <w:r>
        <w:rPr>
          <w:spacing w:val="-14"/>
        </w:rPr>
        <w:t xml:space="preserve"> </w:t>
      </w:r>
      <w:r>
        <w:t>here:</w:t>
      </w:r>
      <w:r>
        <w:rPr>
          <w:spacing w:val="-18"/>
        </w:rPr>
        <w:t xml:space="preserve"> </w:t>
      </w:r>
      <w:r>
        <w:t>Some</w:t>
      </w:r>
      <w:r>
        <w:rPr>
          <w:spacing w:val="-14"/>
        </w:rPr>
        <w:t xml:space="preserve"> </w:t>
      </w:r>
      <w:r>
        <w:t>children</w:t>
      </w:r>
      <w:r>
        <w:rPr>
          <w:spacing w:val="-14"/>
        </w:rPr>
        <w:t xml:space="preserve"> </w:t>
      </w:r>
      <w:r>
        <w:t>seem</w:t>
      </w:r>
      <w:r>
        <w:rPr>
          <w:spacing w:val="-14"/>
        </w:rPr>
        <w:t xml:space="preserve"> </w:t>
      </w:r>
      <w:r>
        <w:t>to</w:t>
      </w:r>
      <w:r>
        <w:rPr>
          <w:spacing w:val="-14"/>
        </w:rPr>
        <w:t xml:space="preserve"> </w:t>
      </w:r>
      <w:r>
        <w:t>be</w:t>
      </w:r>
      <w:r>
        <w:rPr>
          <w:spacing w:val="-14"/>
        </w:rPr>
        <w:t xml:space="preserve"> </w:t>
      </w:r>
      <w:r>
        <w:t>more</w:t>
      </w:r>
      <w:r>
        <w:rPr>
          <w:spacing w:val="-14"/>
        </w:rPr>
        <w:t xml:space="preserve"> </w:t>
      </w:r>
      <w:r>
        <w:t xml:space="preserve">emotionally </w:t>
      </w:r>
      <w:r>
        <w:rPr>
          <w:w w:val="95"/>
        </w:rPr>
        <w:t>reactive from birth,</w:t>
      </w:r>
      <w:r>
        <w:rPr>
          <w:spacing w:val="-13"/>
          <w:w w:val="95"/>
        </w:rPr>
        <w:t xml:space="preserve"> </w:t>
      </w:r>
      <w:r>
        <w:rPr>
          <w:w w:val="95"/>
        </w:rPr>
        <w:t>while others are calmer.</w:t>
      </w:r>
      <w:r>
        <w:rPr>
          <w:spacing w:val="40"/>
        </w:rPr>
        <w:t xml:space="preserve"> </w:t>
      </w:r>
      <w:r>
        <w:rPr>
          <w:w w:val="95"/>
        </w:rPr>
        <w:t xml:space="preserve">But what happens after birth also has a big impact on how well a </w:t>
      </w:r>
      <w:r>
        <w:t>child’s</w:t>
      </w:r>
      <w:r>
        <w:rPr>
          <w:spacing w:val="-4"/>
        </w:rPr>
        <w:t xml:space="preserve"> </w:t>
      </w:r>
      <w:r>
        <w:t>brain</w:t>
      </w:r>
      <w:r>
        <w:rPr>
          <w:spacing w:val="-2"/>
        </w:rPr>
        <w:t xml:space="preserve"> </w:t>
      </w:r>
      <w:r>
        <w:t>self-regulates,</w:t>
      </w:r>
      <w:r>
        <w:rPr>
          <w:spacing w:val="-18"/>
        </w:rPr>
        <w:t xml:space="preserve"> </w:t>
      </w:r>
      <w:r>
        <w:t>as</w:t>
      </w:r>
      <w:r>
        <w:rPr>
          <w:spacing w:val="-2"/>
        </w:rPr>
        <w:t xml:space="preserve"> </w:t>
      </w:r>
      <w:r>
        <w:t>we</w:t>
      </w:r>
      <w:r>
        <w:rPr>
          <w:spacing w:val="-3"/>
        </w:rPr>
        <w:t xml:space="preserve"> </w:t>
      </w:r>
      <w:r>
        <w:t>shall</w:t>
      </w:r>
      <w:r>
        <w:rPr>
          <w:spacing w:val="-2"/>
        </w:rPr>
        <w:t xml:space="preserve"> </w:t>
      </w:r>
      <w:r>
        <w:t>see.</w:t>
      </w:r>
    </w:p>
    <w:p w14:paraId="56953A05" w14:textId="77777777" w:rsidR="006C7D96" w:rsidRDefault="006C7D96">
      <w:pPr>
        <w:pStyle w:val="BodyText"/>
        <w:spacing w:before="4"/>
        <w:rPr>
          <w:sz w:val="25"/>
        </w:rPr>
      </w:pPr>
    </w:p>
    <w:p w14:paraId="35DFA510" w14:textId="77777777" w:rsidR="006C7D96" w:rsidRDefault="00CA704C">
      <w:pPr>
        <w:pStyle w:val="Heading4"/>
        <w:spacing w:before="0"/>
      </w:pPr>
      <w:r>
        <w:rPr>
          <w:spacing w:val="-5"/>
        </w:rPr>
        <w:t>Tolerable</w:t>
      </w:r>
      <w:r>
        <w:rPr>
          <w:spacing w:val="-3"/>
        </w:rPr>
        <w:t xml:space="preserve"> </w:t>
      </w:r>
      <w:r>
        <w:rPr>
          <w:spacing w:val="-2"/>
        </w:rPr>
        <w:t>Stress</w:t>
      </w:r>
    </w:p>
    <w:p w14:paraId="5FCC2915" w14:textId="77777777" w:rsidR="006C7D96" w:rsidRDefault="00CA704C">
      <w:pPr>
        <w:pStyle w:val="BodyText"/>
        <w:spacing w:before="55" w:line="300" w:lineRule="auto"/>
        <w:ind w:left="1160" w:right="1136" w:firstLine="360"/>
      </w:pPr>
      <w:r>
        <w:rPr>
          <w:w w:val="95"/>
        </w:rPr>
        <w:t xml:space="preserve">If </w:t>
      </w:r>
      <w:r>
        <w:rPr>
          <w:w w:val="95"/>
        </w:rPr>
        <w:t xml:space="preserve">we think of positive stress as occurring when the child is confronted with everyday challenges that can </w:t>
      </w:r>
      <w:r>
        <w:t>be</w:t>
      </w:r>
      <w:r>
        <w:rPr>
          <w:spacing w:val="-11"/>
        </w:rPr>
        <w:t xml:space="preserve"> </w:t>
      </w:r>
      <w:r>
        <w:t>overcome—with</w:t>
      </w:r>
      <w:r>
        <w:rPr>
          <w:spacing w:val="-11"/>
        </w:rPr>
        <w:t xml:space="preserve"> </w:t>
      </w:r>
      <w:r>
        <w:t>or</w:t>
      </w:r>
      <w:r>
        <w:rPr>
          <w:spacing w:val="-11"/>
        </w:rPr>
        <w:t xml:space="preserve"> </w:t>
      </w:r>
      <w:r>
        <w:t>without</w:t>
      </w:r>
      <w:r>
        <w:rPr>
          <w:spacing w:val="-11"/>
        </w:rPr>
        <w:t xml:space="preserve"> </w:t>
      </w:r>
      <w:r>
        <w:t>the</w:t>
      </w:r>
      <w:r>
        <w:rPr>
          <w:spacing w:val="-11"/>
        </w:rPr>
        <w:t xml:space="preserve"> </w:t>
      </w:r>
      <w:r>
        <w:t>help</w:t>
      </w:r>
      <w:r>
        <w:rPr>
          <w:spacing w:val="-11"/>
        </w:rPr>
        <w:t xml:space="preserve"> </w:t>
      </w:r>
      <w:r>
        <w:t>of</w:t>
      </w:r>
      <w:r>
        <w:rPr>
          <w:spacing w:val="-11"/>
        </w:rPr>
        <w:t xml:space="preserve"> </w:t>
      </w:r>
      <w:r>
        <w:t>others—it</w:t>
      </w:r>
      <w:r>
        <w:rPr>
          <w:spacing w:val="-11"/>
        </w:rPr>
        <w:t xml:space="preserve"> </w:t>
      </w:r>
      <w:r>
        <w:t>is</w:t>
      </w:r>
      <w:r>
        <w:rPr>
          <w:spacing w:val="-11"/>
        </w:rPr>
        <w:t xml:space="preserve"> </w:t>
      </w:r>
      <w:r>
        <w:t>easier</w:t>
      </w:r>
      <w:r>
        <w:rPr>
          <w:spacing w:val="-11"/>
        </w:rPr>
        <w:t xml:space="preserve"> </w:t>
      </w:r>
      <w:r>
        <w:t>to</w:t>
      </w:r>
      <w:r>
        <w:rPr>
          <w:spacing w:val="-11"/>
        </w:rPr>
        <w:t xml:space="preserve"> </w:t>
      </w:r>
      <w:r>
        <w:t>see</w:t>
      </w:r>
      <w:r>
        <w:rPr>
          <w:spacing w:val="-11"/>
        </w:rPr>
        <w:t xml:space="preserve"> </w:t>
      </w:r>
      <w:r>
        <w:t>why</w:t>
      </w:r>
      <w:r>
        <w:rPr>
          <w:spacing w:val="-11"/>
        </w:rPr>
        <w:t xml:space="preserve"> </w:t>
      </w:r>
      <w:r>
        <w:t>this</w:t>
      </w:r>
      <w:r>
        <w:rPr>
          <w:spacing w:val="-11"/>
        </w:rPr>
        <w:t xml:space="preserve"> </w:t>
      </w:r>
      <w:r>
        <w:t>type</w:t>
      </w:r>
      <w:r>
        <w:rPr>
          <w:spacing w:val="-11"/>
        </w:rPr>
        <w:t xml:space="preserve"> </w:t>
      </w:r>
      <w:r>
        <w:t>of</w:t>
      </w:r>
      <w:r>
        <w:rPr>
          <w:spacing w:val="-11"/>
        </w:rPr>
        <w:t xml:space="preserve"> </w:t>
      </w:r>
      <w:r>
        <w:t>stress</w:t>
      </w:r>
      <w:r>
        <w:rPr>
          <w:spacing w:val="-11"/>
        </w:rPr>
        <w:t xml:space="preserve"> </w:t>
      </w:r>
      <w:r>
        <w:t>can</w:t>
      </w:r>
      <w:r>
        <w:rPr>
          <w:spacing w:val="-11"/>
        </w:rPr>
        <w:t xml:space="preserve"> </w:t>
      </w:r>
      <w:r>
        <w:t>actually</w:t>
      </w:r>
    </w:p>
    <w:p w14:paraId="3650F567" w14:textId="77777777" w:rsidR="006C7D96" w:rsidRDefault="00CA704C">
      <w:pPr>
        <w:pStyle w:val="BodyText"/>
        <w:spacing w:before="3" w:line="300" w:lineRule="auto"/>
        <w:ind w:left="1160" w:right="892"/>
      </w:pPr>
      <w:r>
        <w:rPr>
          <w:w w:val="95"/>
        </w:rPr>
        <w:t>be growth-promoting for the child.</w:t>
      </w:r>
      <w:r>
        <w:rPr>
          <w:spacing w:val="40"/>
        </w:rPr>
        <w:t xml:space="preserve"> </w:t>
      </w:r>
      <w:r>
        <w:rPr>
          <w:w w:val="95"/>
        </w:rPr>
        <w:t>Over time,</w:t>
      </w:r>
      <w:r>
        <w:rPr>
          <w:spacing w:val="-14"/>
          <w:w w:val="95"/>
        </w:rPr>
        <w:t xml:space="preserve"> </w:t>
      </w:r>
      <w:r>
        <w:rPr>
          <w:w w:val="95"/>
        </w:rPr>
        <w:t>the experiences that lead to positive stress,</w:t>
      </w:r>
      <w:r>
        <w:rPr>
          <w:spacing w:val="-14"/>
          <w:w w:val="95"/>
        </w:rPr>
        <w:t xml:space="preserve"> </w:t>
      </w:r>
      <w:r>
        <w:rPr>
          <w:w w:val="95"/>
        </w:rPr>
        <w:t xml:space="preserve">and the stress </w:t>
      </w:r>
      <w:r>
        <w:t>response</w:t>
      </w:r>
      <w:r>
        <w:rPr>
          <w:spacing w:val="-13"/>
        </w:rPr>
        <w:t xml:space="preserve"> </w:t>
      </w:r>
      <w:r>
        <w:t>itself,</w:t>
      </w:r>
      <w:r>
        <w:rPr>
          <w:spacing w:val="-18"/>
        </w:rPr>
        <w:t xml:space="preserve"> </w:t>
      </w:r>
      <w:r>
        <w:t>help</w:t>
      </w:r>
      <w:r>
        <w:rPr>
          <w:spacing w:val="-8"/>
        </w:rPr>
        <w:t xml:space="preserve"> </w:t>
      </w:r>
      <w:r>
        <w:t>a</w:t>
      </w:r>
      <w:r>
        <w:rPr>
          <w:spacing w:val="-8"/>
        </w:rPr>
        <w:t xml:space="preserve"> </w:t>
      </w:r>
      <w:r>
        <w:t>child</w:t>
      </w:r>
      <w:r>
        <w:rPr>
          <w:spacing w:val="-8"/>
        </w:rPr>
        <w:t xml:space="preserve"> </w:t>
      </w:r>
      <w:r>
        <w:t>become</w:t>
      </w:r>
      <w:r>
        <w:rPr>
          <w:spacing w:val="-8"/>
        </w:rPr>
        <w:t xml:space="preserve"> </w:t>
      </w:r>
      <w:r>
        <w:t>more</w:t>
      </w:r>
      <w:r>
        <w:rPr>
          <w:spacing w:val="-8"/>
        </w:rPr>
        <w:t xml:space="preserve"> </w:t>
      </w:r>
      <w:r>
        <w:t>capable</w:t>
      </w:r>
      <w:r>
        <w:rPr>
          <w:spacing w:val="-8"/>
        </w:rPr>
        <w:t xml:space="preserve"> </w:t>
      </w:r>
      <w:r>
        <w:t>of</w:t>
      </w:r>
      <w:r>
        <w:rPr>
          <w:spacing w:val="-8"/>
        </w:rPr>
        <w:t xml:space="preserve"> </w:t>
      </w:r>
      <w:r>
        <w:t>responding</w:t>
      </w:r>
      <w:r>
        <w:rPr>
          <w:spacing w:val="-8"/>
        </w:rPr>
        <w:t xml:space="preserve"> </w:t>
      </w:r>
      <w:r>
        <w:t>to</w:t>
      </w:r>
      <w:r>
        <w:rPr>
          <w:spacing w:val="-8"/>
        </w:rPr>
        <w:t xml:space="preserve"> </w:t>
      </w:r>
      <w:r>
        <w:t>challenges</w:t>
      </w:r>
      <w:r>
        <w:rPr>
          <w:spacing w:val="-8"/>
        </w:rPr>
        <w:t xml:space="preserve"> </w:t>
      </w:r>
      <w:r>
        <w:t>that</w:t>
      </w:r>
      <w:r>
        <w:rPr>
          <w:spacing w:val="-8"/>
        </w:rPr>
        <w:t xml:space="preserve"> </w:t>
      </w:r>
      <w:r>
        <w:t>are</w:t>
      </w:r>
      <w:r>
        <w:rPr>
          <w:spacing w:val="-8"/>
        </w:rPr>
        <w:t xml:space="preserve"> </w:t>
      </w:r>
      <w:r>
        <w:t>more</w:t>
      </w:r>
      <w:r>
        <w:rPr>
          <w:spacing w:val="-8"/>
        </w:rPr>
        <w:t xml:space="preserve"> </w:t>
      </w:r>
      <w:r>
        <w:t>and</w:t>
      </w:r>
      <w:r>
        <w:rPr>
          <w:spacing w:val="-8"/>
        </w:rPr>
        <w:t xml:space="preserve"> </w:t>
      </w:r>
      <w:r>
        <w:t xml:space="preserve">more </w:t>
      </w:r>
      <w:r>
        <w:rPr>
          <w:spacing w:val="-2"/>
        </w:rPr>
        <w:t>difficult.</w:t>
      </w:r>
    </w:p>
    <w:p w14:paraId="5AE34409" w14:textId="77777777" w:rsidR="006C7D96" w:rsidRDefault="00CA704C">
      <w:pPr>
        <w:pStyle w:val="BodyText"/>
        <w:spacing w:before="3" w:line="300" w:lineRule="auto"/>
        <w:ind w:left="1160" w:right="892" w:firstLine="360"/>
      </w:pPr>
      <w:r>
        <w:t>But</w:t>
      </w:r>
      <w:r>
        <w:rPr>
          <w:spacing w:val="-15"/>
        </w:rPr>
        <w:t xml:space="preserve"> </w:t>
      </w:r>
      <w:r>
        <w:t>what</w:t>
      </w:r>
      <w:r>
        <w:rPr>
          <w:spacing w:val="-15"/>
        </w:rPr>
        <w:t xml:space="preserve"> </w:t>
      </w:r>
      <w:r>
        <w:t>about</w:t>
      </w:r>
      <w:r>
        <w:rPr>
          <w:spacing w:val="-15"/>
        </w:rPr>
        <w:t xml:space="preserve"> </w:t>
      </w:r>
      <w:r>
        <w:t>experiences</w:t>
      </w:r>
      <w:r>
        <w:rPr>
          <w:spacing w:val="-15"/>
        </w:rPr>
        <w:t xml:space="preserve"> </w:t>
      </w:r>
      <w:r>
        <w:t>that</w:t>
      </w:r>
      <w:r>
        <w:rPr>
          <w:spacing w:val="-15"/>
        </w:rPr>
        <w:t xml:space="preserve"> </w:t>
      </w:r>
      <w:r>
        <w:t>are</w:t>
      </w:r>
      <w:r>
        <w:rPr>
          <w:spacing w:val="-15"/>
        </w:rPr>
        <w:t xml:space="preserve"> </w:t>
      </w:r>
      <w:r>
        <w:t>t</w:t>
      </w:r>
      <w:r>
        <w:t>hreatening</w:t>
      </w:r>
      <w:r>
        <w:rPr>
          <w:spacing w:val="-15"/>
        </w:rPr>
        <w:t xml:space="preserve"> </w:t>
      </w:r>
      <w:r>
        <w:t>to</w:t>
      </w:r>
      <w:r>
        <w:rPr>
          <w:spacing w:val="-15"/>
        </w:rPr>
        <w:t xml:space="preserve"> </w:t>
      </w:r>
      <w:r>
        <w:t>the</w:t>
      </w:r>
      <w:r>
        <w:rPr>
          <w:spacing w:val="-15"/>
        </w:rPr>
        <w:t xml:space="preserve"> </w:t>
      </w:r>
      <w:r>
        <w:t>child</w:t>
      </w:r>
      <w:r>
        <w:rPr>
          <w:spacing w:val="-15"/>
        </w:rPr>
        <w:t xml:space="preserve"> </w:t>
      </w:r>
      <w:r>
        <w:t>and</w:t>
      </w:r>
      <w:r>
        <w:rPr>
          <w:spacing w:val="-15"/>
        </w:rPr>
        <w:t xml:space="preserve"> </w:t>
      </w:r>
      <w:r>
        <w:t>impossible</w:t>
      </w:r>
      <w:r>
        <w:rPr>
          <w:spacing w:val="-15"/>
        </w:rPr>
        <w:t xml:space="preserve"> </w:t>
      </w:r>
      <w:r>
        <w:t>for</w:t>
      </w:r>
      <w:r>
        <w:rPr>
          <w:spacing w:val="-15"/>
        </w:rPr>
        <w:t xml:space="preserve"> </w:t>
      </w:r>
      <w:r>
        <w:t>a</w:t>
      </w:r>
      <w:r>
        <w:rPr>
          <w:spacing w:val="-15"/>
        </w:rPr>
        <w:t xml:space="preserve"> </w:t>
      </w:r>
      <w:r>
        <w:t>young</w:t>
      </w:r>
      <w:r>
        <w:rPr>
          <w:spacing w:val="-15"/>
        </w:rPr>
        <w:t xml:space="preserve"> </w:t>
      </w:r>
      <w:r>
        <w:t>child</w:t>
      </w:r>
      <w:r>
        <w:rPr>
          <w:spacing w:val="-15"/>
        </w:rPr>
        <w:t xml:space="preserve"> </w:t>
      </w:r>
      <w:r>
        <w:t>to</w:t>
      </w:r>
      <w:r>
        <w:rPr>
          <w:spacing w:val="-15"/>
        </w:rPr>
        <w:t xml:space="preserve"> </w:t>
      </w:r>
      <w:r>
        <w:t>manage on</w:t>
      </w:r>
      <w:r>
        <w:rPr>
          <w:spacing w:val="-16"/>
        </w:rPr>
        <w:t xml:space="preserve"> </w:t>
      </w:r>
      <w:r>
        <w:t>his</w:t>
      </w:r>
      <w:r>
        <w:rPr>
          <w:spacing w:val="-15"/>
        </w:rPr>
        <w:t xml:space="preserve"> </w:t>
      </w:r>
      <w:r>
        <w:t>own?</w:t>
      </w:r>
      <w:r>
        <w:rPr>
          <w:spacing w:val="-31"/>
        </w:rPr>
        <w:t xml:space="preserve"> </w:t>
      </w:r>
      <w:r>
        <w:t>These</w:t>
      </w:r>
      <w:r>
        <w:rPr>
          <w:spacing w:val="-15"/>
        </w:rPr>
        <w:t xml:space="preserve"> </w:t>
      </w:r>
      <w:r>
        <w:t>experiences</w:t>
      </w:r>
      <w:r>
        <w:rPr>
          <w:spacing w:val="-15"/>
        </w:rPr>
        <w:t xml:space="preserve"> </w:t>
      </w:r>
      <w:r>
        <w:t>often</w:t>
      </w:r>
      <w:r>
        <w:rPr>
          <w:spacing w:val="-14"/>
        </w:rPr>
        <w:t xml:space="preserve"> </w:t>
      </w:r>
      <w:r>
        <w:t>trigger</w:t>
      </w:r>
      <w:r>
        <w:rPr>
          <w:spacing w:val="-14"/>
        </w:rPr>
        <w:t xml:space="preserve"> </w:t>
      </w:r>
      <w:r>
        <w:t>a</w:t>
      </w:r>
      <w:r>
        <w:rPr>
          <w:spacing w:val="-14"/>
        </w:rPr>
        <w:t xml:space="preserve"> </w:t>
      </w:r>
      <w:r>
        <w:t>stronger</w:t>
      </w:r>
      <w:r>
        <w:rPr>
          <w:spacing w:val="-14"/>
        </w:rPr>
        <w:t xml:space="preserve"> </w:t>
      </w:r>
      <w:r>
        <w:t>and</w:t>
      </w:r>
      <w:r>
        <w:rPr>
          <w:spacing w:val="-14"/>
        </w:rPr>
        <w:t xml:space="preserve"> </w:t>
      </w:r>
      <w:r>
        <w:t>longer</w:t>
      </w:r>
      <w:r>
        <w:rPr>
          <w:spacing w:val="-14"/>
        </w:rPr>
        <w:t xml:space="preserve"> </w:t>
      </w:r>
      <w:r>
        <w:t>lasting</w:t>
      </w:r>
      <w:r>
        <w:rPr>
          <w:spacing w:val="-14"/>
        </w:rPr>
        <w:t xml:space="preserve"> </w:t>
      </w:r>
      <w:r>
        <w:t>stress</w:t>
      </w:r>
      <w:r>
        <w:rPr>
          <w:spacing w:val="-14"/>
        </w:rPr>
        <w:t xml:space="preserve"> </w:t>
      </w:r>
      <w:r>
        <w:t>response</w:t>
      </w:r>
      <w:r>
        <w:rPr>
          <w:spacing w:val="-14"/>
        </w:rPr>
        <w:t xml:space="preserve"> </w:t>
      </w:r>
      <w:r>
        <w:t>in</w:t>
      </w:r>
      <w:r>
        <w:rPr>
          <w:spacing w:val="-14"/>
        </w:rPr>
        <w:t xml:space="preserve"> </w:t>
      </w:r>
      <w:r>
        <w:t>a</w:t>
      </w:r>
      <w:r>
        <w:rPr>
          <w:spacing w:val="-14"/>
        </w:rPr>
        <w:t xml:space="preserve"> </w:t>
      </w:r>
      <w:r>
        <w:t>young</w:t>
      </w:r>
      <w:r>
        <w:rPr>
          <w:spacing w:val="-14"/>
        </w:rPr>
        <w:t xml:space="preserve"> </w:t>
      </w:r>
      <w:r>
        <w:t>child’s brain.</w:t>
      </w:r>
      <w:r>
        <w:rPr>
          <w:spacing w:val="21"/>
        </w:rPr>
        <w:t xml:space="preserve"> </w:t>
      </w:r>
      <w:r>
        <w:t>Examples</w:t>
      </w:r>
      <w:r>
        <w:rPr>
          <w:spacing w:val="-10"/>
        </w:rPr>
        <w:t xml:space="preserve"> </w:t>
      </w:r>
      <w:r>
        <w:t>include</w:t>
      </w:r>
      <w:r>
        <w:rPr>
          <w:spacing w:val="-10"/>
        </w:rPr>
        <w:t xml:space="preserve"> </w:t>
      </w:r>
      <w:r>
        <w:t>the</w:t>
      </w:r>
      <w:r>
        <w:rPr>
          <w:spacing w:val="-10"/>
        </w:rPr>
        <w:t xml:space="preserve"> </w:t>
      </w:r>
      <w:r>
        <w:t>loss</w:t>
      </w:r>
      <w:r>
        <w:rPr>
          <w:spacing w:val="-10"/>
        </w:rPr>
        <w:t xml:space="preserve"> </w:t>
      </w:r>
      <w:r>
        <w:t>or</w:t>
      </w:r>
      <w:r>
        <w:rPr>
          <w:spacing w:val="-10"/>
        </w:rPr>
        <w:t xml:space="preserve"> </w:t>
      </w:r>
      <w:r>
        <w:t>separation</w:t>
      </w:r>
      <w:r>
        <w:rPr>
          <w:spacing w:val="-10"/>
        </w:rPr>
        <w:t xml:space="preserve"> </w:t>
      </w:r>
      <w:r>
        <w:t>from</w:t>
      </w:r>
      <w:r>
        <w:rPr>
          <w:spacing w:val="-10"/>
        </w:rPr>
        <w:t xml:space="preserve"> </w:t>
      </w:r>
      <w:r>
        <w:t>a</w:t>
      </w:r>
      <w:r>
        <w:rPr>
          <w:spacing w:val="-10"/>
        </w:rPr>
        <w:t xml:space="preserve"> </w:t>
      </w:r>
      <w:r>
        <w:t>loved</w:t>
      </w:r>
      <w:r>
        <w:rPr>
          <w:spacing w:val="-10"/>
        </w:rPr>
        <w:t xml:space="preserve"> </w:t>
      </w:r>
      <w:r>
        <w:t>one,</w:t>
      </w:r>
      <w:r>
        <w:rPr>
          <w:spacing w:val="-18"/>
        </w:rPr>
        <w:t xml:space="preserve"> </w:t>
      </w:r>
      <w:r>
        <w:t>the</w:t>
      </w:r>
      <w:r>
        <w:rPr>
          <w:spacing w:val="-10"/>
        </w:rPr>
        <w:t xml:space="preserve"> </w:t>
      </w:r>
      <w:r>
        <w:t>hospitalization</w:t>
      </w:r>
      <w:r>
        <w:rPr>
          <w:spacing w:val="-10"/>
        </w:rPr>
        <w:t xml:space="preserve"> </w:t>
      </w:r>
      <w:r>
        <w:t>of</w:t>
      </w:r>
      <w:r>
        <w:rPr>
          <w:spacing w:val="-10"/>
        </w:rPr>
        <w:t xml:space="preserve"> </w:t>
      </w:r>
      <w:r>
        <w:t>the</w:t>
      </w:r>
      <w:r>
        <w:rPr>
          <w:spacing w:val="-10"/>
        </w:rPr>
        <w:t xml:space="preserve"> </w:t>
      </w:r>
      <w:r>
        <w:t>child</w:t>
      </w:r>
      <w:r>
        <w:rPr>
          <w:spacing w:val="-10"/>
        </w:rPr>
        <w:t xml:space="preserve"> </w:t>
      </w:r>
      <w:r>
        <w:t>or</w:t>
      </w:r>
      <w:r>
        <w:rPr>
          <w:spacing w:val="-10"/>
        </w:rPr>
        <w:t xml:space="preserve"> </w:t>
      </w:r>
      <w:r>
        <w:t xml:space="preserve">the </w:t>
      </w:r>
      <w:r>
        <w:rPr>
          <w:spacing w:val="-2"/>
        </w:rPr>
        <w:t>caregiver,</w:t>
      </w:r>
      <w:r>
        <w:rPr>
          <w:spacing w:val="-18"/>
        </w:rPr>
        <w:t xml:space="preserve"> </w:t>
      </w:r>
      <w:r>
        <w:rPr>
          <w:spacing w:val="-2"/>
        </w:rPr>
        <w:t>or</w:t>
      </w:r>
      <w:r>
        <w:rPr>
          <w:spacing w:val="-14"/>
        </w:rPr>
        <w:t xml:space="preserve"> </w:t>
      </w:r>
      <w:r>
        <w:rPr>
          <w:spacing w:val="-2"/>
        </w:rPr>
        <w:t>experiencing</w:t>
      </w:r>
      <w:r>
        <w:rPr>
          <w:spacing w:val="-10"/>
        </w:rPr>
        <w:t xml:space="preserve"> </w:t>
      </w:r>
      <w:r>
        <w:rPr>
          <w:spacing w:val="-2"/>
        </w:rPr>
        <w:t>a</w:t>
      </w:r>
      <w:r>
        <w:rPr>
          <w:spacing w:val="-7"/>
        </w:rPr>
        <w:t xml:space="preserve"> </w:t>
      </w:r>
      <w:r>
        <w:rPr>
          <w:spacing w:val="-2"/>
        </w:rPr>
        <w:t>natural</w:t>
      </w:r>
      <w:r>
        <w:rPr>
          <w:spacing w:val="-7"/>
        </w:rPr>
        <w:t xml:space="preserve"> </w:t>
      </w:r>
      <w:r>
        <w:rPr>
          <w:spacing w:val="-2"/>
        </w:rPr>
        <w:t>disaster</w:t>
      </w:r>
      <w:r>
        <w:rPr>
          <w:spacing w:val="-7"/>
        </w:rPr>
        <w:t xml:space="preserve"> </w:t>
      </w:r>
      <w:r>
        <w:rPr>
          <w:spacing w:val="-2"/>
        </w:rPr>
        <w:t>like</w:t>
      </w:r>
      <w:r>
        <w:rPr>
          <w:spacing w:val="-8"/>
        </w:rPr>
        <w:t xml:space="preserve"> </w:t>
      </w:r>
      <w:r>
        <w:rPr>
          <w:spacing w:val="-2"/>
        </w:rPr>
        <w:t>a</w:t>
      </w:r>
      <w:r>
        <w:rPr>
          <w:spacing w:val="-7"/>
        </w:rPr>
        <w:t xml:space="preserve"> </w:t>
      </w:r>
      <w:r>
        <w:rPr>
          <w:spacing w:val="-2"/>
        </w:rPr>
        <w:t>flood</w:t>
      </w:r>
      <w:r>
        <w:rPr>
          <w:spacing w:val="-7"/>
        </w:rPr>
        <w:t xml:space="preserve"> </w:t>
      </w:r>
      <w:r>
        <w:rPr>
          <w:spacing w:val="-2"/>
        </w:rPr>
        <w:t>or</w:t>
      </w:r>
      <w:r>
        <w:rPr>
          <w:spacing w:val="-7"/>
        </w:rPr>
        <w:t xml:space="preserve"> </w:t>
      </w:r>
      <w:r>
        <w:rPr>
          <w:spacing w:val="-2"/>
        </w:rPr>
        <w:t>a</w:t>
      </w:r>
      <w:r>
        <w:rPr>
          <w:spacing w:val="-7"/>
        </w:rPr>
        <w:t xml:space="preserve"> </w:t>
      </w:r>
      <w:r>
        <w:rPr>
          <w:spacing w:val="-2"/>
        </w:rPr>
        <w:t>fire.</w:t>
      </w:r>
      <w:r>
        <w:rPr>
          <w:spacing w:val="31"/>
        </w:rPr>
        <w:t xml:space="preserve"> </w:t>
      </w:r>
      <w:r>
        <w:rPr>
          <w:spacing w:val="-2"/>
        </w:rPr>
        <w:t>For</w:t>
      </w:r>
      <w:r>
        <w:rPr>
          <w:spacing w:val="-7"/>
        </w:rPr>
        <w:t xml:space="preserve"> </w:t>
      </w:r>
      <w:r>
        <w:rPr>
          <w:spacing w:val="-2"/>
        </w:rPr>
        <w:t>both</w:t>
      </w:r>
      <w:r>
        <w:rPr>
          <w:spacing w:val="-7"/>
        </w:rPr>
        <w:t xml:space="preserve"> </w:t>
      </w:r>
      <w:r>
        <w:rPr>
          <w:spacing w:val="-2"/>
        </w:rPr>
        <w:t>children</w:t>
      </w:r>
      <w:r>
        <w:rPr>
          <w:spacing w:val="-7"/>
        </w:rPr>
        <w:t xml:space="preserve"> </w:t>
      </w:r>
      <w:r>
        <w:rPr>
          <w:spacing w:val="-2"/>
        </w:rPr>
        <w:t>and</w:t>
      </w:r>
      <w:r>
        <w:rPr>
          <w:spacing w:val="-7"/>
        </w:rPr>
        <w:t xml:space="preserve"> </w:t>
      </w:r>
      <w:r>
        <w:rPr>
          <w:spacing w:val="-2"/>
        </w:rPr>
        <w:t>adults,</w:t>
      </w:r>
      <w:r>
        <w:rPr>
          <w:spacing w:val="-18"/>
        </w:rPr>
        <w:t xml:space="preserve"> </w:t>
      </w:r>
      <w:r>
        <w:rPr>
          <w:spacing w:val="-2"/>
        </w:rPr>
        <w:t>the</w:t>
      </w:r>
      <w:r>
        <w:rPr>
          <w:spacing w:val="-7"/>
        </w:rPr>
        <w:t xml:space="preserve"> </w:t>
      </w:r>
      <w:r>
        <w:rPr>
          <w:spacing w:val="-2"/>
        </w:rPr>
        <w:t>brain</w:t>
      </w:r>
      <w:r>
        <w:rPr>
          <w:spacing w:val="-7"/>
        </w:rPr>
        <w:t xml:space="preserve"> </w:t>
      </w:r>
      <w:r>
        <w:rPr>
          <w:spacing w:val="-2"/>
        </w:rPr>
        <w:t xml:space="preserve">goes </w:t>
      </w:r>
      <w:r>
        <w:t>on</w:t>
      </w:r>
      <w:r>
        <w:rPr>
          <w:spacing w:val="-9"/>
        </w:rPr>
        <w:t xml:space="preserve"> </w:t>
      </w:r>
      <w:r>
        <w:t>high</w:t>
      </w:r>
      <w:r>
        <w:rPr>
          <w:spacing w:val="-9"/>
        </w:rPr>
        <w:t xml:space="preserve"> </w:t>
      </w:r>
      <w:r>
        <w:t>alert</w:t>
      </w:r>
      <w:r>
        <w:rPr>
          <w:spacing w:val="-9"/>
        </w:rPr>
        <w:t xml:space="preserve"> </w:t>
      </w:r>
      <w:r>
        <w:t>in</w:t>
      </w:r>
      <w:r>
        <w:rPr>
          <w:spacing w:val="-9"/>
        </w:rPr>
        <w:t xml:space="preserve"> </w:t>
      </w:r>
      <w:r>
        <w:t>these</w:t>
      </w:r>
      <w:r>
        <w:rPr>
          <w:spacing w:val="-9"/>
        </w:rPr>
        <w:t xml:space="preserve"> </w:t>
      </w:r>
      <w:r>
        <w:t>situations.</w:t>
      </w:r>
      <w:r>
        <w:rPr>
          <w:spacing w:val="18"/>
        </w:rPr>
        <w:t xml:space="preserve"> </w:t>
      </w:r>
      <w:r>
        <w:t>And</w:t>
      </w:r>
      <w:r>
        <w:rPr>
          <w:spacing w:val="-9"/>
        </w:rPr>
        <w:t xml:space="preserve"> </w:t>
      </w:r>
      <w:r>
        <w:t>young</w:t>
      </w:r>
      <w:r>
        <w:rPr>
          <w:spacing w:val="-9"/>
        </w:rPr>
        <w:t xml:space="preserve"> </w:t>
      </w:r>
      <w:r>
        <w:t>children</w:t>
      </w:r>
      <w:r>
        <w:rPr>
          <w:spacing w:val="-9"/>
        </w:rPr>
        <w:t xml:space="preserve"> </w:t>
      </w:r>
      <w:r>
        <w:t>tend</w:t>
      </w:r>
      <w:r>
        <w:rPr>
          <w:spacing w:val="-9"/>
        </w:rPr>
        <w:t xml:space="preserve"> </w:t>
      </w:r>
      <w:r>
        <w:t>to</w:t>
      </w:r>
      <w:r>
        <w:rPr>
          <w:spacing w:val="-9"/>
        </w:rPr>
        <w:t xml:space="preserve"> </w:t>
      </w:r>
      <w:r>
        <w:t>be</w:t>
      </w:r>
      <w:r>
        <w:rPr>
          <w:spacing w:val="-9"/>
        </w:rPr>
        <w:t xml:space="preserve"> </w:t>
      </w:r>
      <w:r>
        <w:t>more</w:t>
      </w:r>
      <w:r>
        <w:rPr>
          <w:spacing w:val="-9"/>
        </w:rPr>
        <w:t xml:space="preserve"> </w:t>
      </w:r>
      <w:r>
        <w:t>vulnerable</w:t>
      </w:r>
      <w:r>
        <w:rPr>
          <w:spacing w:val="-9"/>
        </w:rPr>
        <w:t xml:space="preserve"> </w:t>
      </w:r>
      <w:r>
        <w:t>than</w:t>
      </w:r>
      <w:r>
        <w:rPr>
          <w:spacing w:val="-9"/>
        </w:rPr>
        <w:t xml:space="preserve"> </w:t>
      </w:r>
      <w:r>
        <w:t>adults</w:t>
      </w:r>
      <w:r>
        <w:rPr>
          <w:spacing w:val="-9"/>
        </w:rPr>
        <w:t xml:space="preserve"> </w:t>
      </w:r>
      <w:r>
        <w:t>because</w:t>
      </w:r>
      <w:r>
        <w:rPr>
          <w:spacing w:val="-9"/>
        </w:rPr>
        <w:t xml:space="preserve"> </w:t>
      </w:r>
      <w:r>
        <w:t xml:space="preserve">their </w:t>
      </w:r>
      <w:r>
        <w:rPr>
          <w:w w:val="95"/>
        </w:rPr>
        <w:t>brains have not yet learned how to regulate the stress response.</w:t>
      </w:r>
      <w:r>
        <w:rPr>
          <w:spacing w:val="40"/>
        </w:rPr>
        <w:t xml:space="preserve"> </w:t>
      </w:r>
      <w:r>
        <w:rPr>
          <w:w w:val="95"/>
        </w:rPr>
        <w:t>Because of this,</w:t>
      </w:r>
      <w:r>
        <w:rPr>
          <w:spacing w:val="-14"/>
          <w:w w:val="95"/>
        </w:rPr>
        <w:t xml:space="preserve"> </w:t>
      </w:r>
      <w:r>
        <w:rPr>
          <w:w w:val="95"/>
        </w:rPr>
        <w:t xml:space="preserve">their high-alert state can last </w:t>
      </w:r>
      <w:r>
        <w:t>longer</w:t>
      </w:r>
      <w:r>
        <w:rPr>
          <w:spacing w:val="-14"/>
        </w:rPr>
        <w:t xml:space="preserve"> </w:t>
      </w:r>
      <w:r>
        <w:t>than</w:t>
      </w:r>
      <w:r>
        <w:rPr>
          <w:spacing w:val="-14"/>
        </w:rPr>
        <w:t xml:space="preserve"> </w:t>
      </w:r>
      <w:r>
        <w:t>the</w:t>
      </w:r>
      <w:r>
        <w:rPr>
          <w:spacing w:val="-14"/>
        </w:rPr>
        <w:t xml:space="preserve"> </w:t>
      </w:r>
      <w:r>
        <w:t>typical</w:t>
      </w:r>
      <w:r>
        <w:rPr>
          <w:spacing w:val="-14"/>
        </w:rPr>
        <w:t xml:space="preserve"> </w:t>
      </w:r>
      <w:r>
        <w:t>adult’s.</w:t>
      </w:r>
      <w:r>
        <w:rPr>
          <w:spacing w:val="-4"/>
        </w:rPr>
        <w:t xml:space="preserve"> </w:t>
      </w:r>
      <w:r>
        <w:t>Too</w:t>
      </w:r>
      <w:r>
        <w:rPr>
          <w:spacing w:val="-14"/>
        </w:rPr>
        <w:t xml:space="preserve"> </w:t>
      </w:r>
      <w:r>
        <w:t>much</w:t>
      </w:r>
      <w:r>
        <w:rPr>
          <w:spacing w:val="-14"/>
        </w:rPr>
        <w:t xml:space="preserve"> </w:t>
      </w:r>
      <w:r>
        <w:t>time</w:t>
      </w:r>
      <w:r>
        <w:rPr>
          <w:spacing w:val="-14"/>
        </w:rPr>
        <w:t xml:space="preserve"> </w:t>
      </w:r>
      <w:r>
        <w:t>in</w:t>
      </w:r>
      <w:r>
        <w:rPr>
          <w:spacing w:val="-14"/>
        </w:rPr>
        <w:t xml:space="preserve"> </w:t>
      </w:r>
      <w:r>
        <w:t>high</w:t>
      </w:r>
      <w:r>
        <w:rPr>
          <w:spacing w:val="-14"/>
        </w:rPr>
        <w:t xml:space="preserve"> </w:t>
      </w:r>
      <w:r>
        <w:t>alert</w:t>
      </w:r>
      <w:r>
        <w:rPr>
          <w:spacing w:val="-14"/>
        </w:rPr>
        <w:t xml:space="preserve"> </w:t>
      </w:r>
      <w:r>
        <w:t>can</w:t>
      </w:r>
      <w:r>
        <w:rPr>
          <w:spacing w:val="-14"/>
        </w:rPr>
        <w:t xml:space="preserve"> </w:t>
      </w:r>
      <w:r>
        <w:t>actually</w:t>
      </w:r>
      <w:r>
        <w:rPr>
          <w:spacing w:val="-14"/>
        </w:rPr>
        <w:t xml:space="preserve"> </w:t>
      </w:r>
      <w:r>
        <w:t>shape</w:t>
      </w:r>
      <w:r>
        <w:rPr>
          <w:spacing w:val="-14"/>
        </w:rPr>
        <w:t xml:space="preserve"> </w:t>
      </w:r>
      <w:r>
        <w:t>the</w:t>
      </w:r>
      <w:r>
        <w:rPr>
          <w:spacing w:val="-14"/>
        </w:rPr>
        <w:t xml:space="preserve"> </w:t>
      </w:r>
      <w:r>
        <w:t>structure</w:t>
      </w:r>
      <w:r>
        <w:rPr>
          <w:spacing w:val="-14"/>
        </w:rPr>
        <w:t xml:space="preserve"> </w:t>
      </w:r>
      <w:r>
        <w:t>and</w:t>
      </w:r>
      <w:r>
        <w:rPr>
          <w:spacing w:val="-14"/>
        </w:rPr>
        <w:t xml:space="preserve"> </w:t>
      </w:r>
      <w:r>
        <w:t>wiring</w:t>
      </w:r>
      <w:r>
        <w:rPr>
          <w:spacing w:val="-14"/>
        </w:rPr>
        <w:t xml:space="preserve"> </w:t>
      </w:r>
      <w:r>
        <w:t>in</w:t>
      </w:r>
      <w:r>
        <w:rPr>
          <w:spacing w:val="-14"/>
        </w:rPr>
        <w:t xml:space="preserve"> </w:t>
      </w:r>
      <w:r>
        <w:t>the young</w:t>
      </w:r>
      <w:r>
        <w:rPr>
          <w:spacing w:val="-16"/>
        </w:rPr>
        <w:t xml:space="preserve"> </w:t>
      </w:r>
      <w:r>
        <w:t>child’s</w:t>
      </w:r>
      <w:r>
        <w:rPr>
          <w:spacing w:val="-15"/>
        </w:rPr>
        <w:t xml:space="preserve"> </w:t>
      </w:r>
      <w:r>
        <w:t>brain,</w:t>
      </w:r>
      <w:r>
        <w:rPr>
          <w:spacing w:val="-18"/>
        </w:rPr>
        <w:t xml:space="preserve"> </w:t>
      </w:r>
      <w:r>
        <w:t>making</w:t>
      </w:r>
      <w:r>
        <w:rPr>
          <w:spacing w:val="-15"/>
        </w:rPr>
        <w:t xml:space="preserve"> </w:t>
      </w:r>
      <w:r>
        <w:t>it</w:t>
      </w:r>
      <w:r>
        <w:rPr>
          <w:spacing w:val="-16"/>
        </w:rPr>
        <w:t xml:space="preserve"> </w:t>
      </w:r>
      <w:r>
        <w:t>more</w:t>
      </w:r>
      <w:r>
        <w:rPr>
          <w:spacing w:val="-15"/>
        </w:rPr>
        <w:t xml:space="preserve"> </w:t>
      </w:r>
      <w:r>
        <w:t>and</w:t>
      </w:r>
      <w:r>
        <w:rPr>
          <w:spacing w:val="-15"/>
        </w:rPr>
        <w:t xml:space="preserve"> </w:t>
      </w:r>
      <w:r>
        <w:t>more</w:t>
      </w:r>
      <w:r>
        <w:rPr>
          <w:spacing w:val="-15"/>
        </w:rPr>
        <w:t xml:space="preserve"> </w:t>
      </w:r>
      <w:r>
        <w:t>difficult</w:t>
      </w:r>
      <w:r>
        <w:rPr>
          <w:spacing w:val="-16"/>
        </w:rPr>
        <w:t xml:space="preserve"> </w:t>
      </w:r>
      <w:r>
        <w:t>for</w:t>
      </w:r>
      <w:r>
        <w:rPr>
          <w:spacing w:val="-15"/>
        </w:rPr>
        <w:t xml:space="preserve"> </w:t>
      </w:r>
      <w:r>
        <w:t>the</w:t>
      </w:r>
      <w:r>
        <w:rPr>
          <w:spacing w:val="-15"/>
        </w:rPr>
        <w:t xml:space="preserve"> </w:t>
      </w:r>
      <w:r>
        <w:t>brain</w:t>
      </w:r>
      <w:r>
        <w:rPr>
          <w:spacing w:val="-16"/>
        </w:rPr>
        <w:t xml:space="preserve"> </w:t>
      </w:r>
      <w:r>
        <w:t>to</w:t>
      </w:r>
      <w:r>
        <w:rPr>
          <w:spacing w:val="-15"/>
        </w:rPr>
        <w:t xml:space="preserve"> </w:t>
      </w:r>
      <w:r>
        <w:t>return</w:t>
      </w:r>
      <w:r>
        <w:rPr>
          <w:spacing w:val="-14"/>
        </w:rPr>
        <w:t xml:space="preserve"> </w:t>
      </w:r>
      <w:r>
        <w:t>to</w:t>
      </w:r>
      <w:r>
        <w:rPr>
          <w:spacing w:val="-14"/>
        </w:rPr>
        <w:t xml:space="preserve"> </w:t>
      </w:r>
      <w:r>
        <w:t>a</w:t>
      </w:r>
      <w:r>
        <w:rPr>
          <w:spacing w:val="-14"/>
        </w:rPr>
        <w:t xml:space="preserve"> </w:t>
      </w:r>
      <w:r>
        <w:t>calm</w:t>
      </w:r>
      <w:r>
        <w:rPr>
          <w:spacing w:val="-14"/>
        </w:rPr>
        <w:t xml:space="preserve"> </w:t>
      </w:r>
      <w:r>
        <w:t>state</w:t>
      </w:r>
      <w:r>
        <w:rPr>
          <w:spacing w:val="-14"/>
        </w:rPr>
        <w:t xml:space="preserve"> </w:t>
      </w:r>
      <w:r>
        <w:t>(Perry,</w:t>
      </w:r>
      <w:r>
        <w:rPr>
          <w:spacing w:val="-18"/>
        </w:rPr>
        <w:t xml:space="preserve"> </w:t>
      </w:r>
      <w:r>
        <w:t>Pollard, Blakley,</w:t>
      </w:r>
      <w:r>
        <w:rPr>
          <w:spacing w:val="-18"/>
        </w:rPr>
        <w:t xml:space="preserve"> </w:t>
      </w:r>
      <w:r>
        <w:t>Baker,</w:t>
      </w:r>
      <w:r>
        <w:rPr>
          <w:spacing w:val="-18"/>
        </w:rPr>
        <w:t xml:space="preserve"> </w:t>
      </w:r>
      <w:r>
        <w:t>&amp;</w:t>
      </w:r>
      <w:r>
        <w:rPr>
          <w:spacing w:val="-31"/>
        </w:rPr>
        <w:t xml:space="preserve"> </w:t>
      </w:r>
      <w:r>
        <w:t>Vigilante,</w:t>
      </w:r>
      <w:r>
        <w:rPr>
          <w:spacing w:val="-18"/>
        </w:rPr>
        <w:t xml:space="preserve"> </w:t>
      </w:r>
      <w:r>
        <w:t>1995).</w:t>
      </w:r>
    </w:p>
    <w:p w14:paraId="5BB60262" w14:textId="77777777" w:rsidR="006C7D96" w:rsidRDefault="00CA704C">
      <w:pPr>
        <w:pStyle w:val="BodyText"/>
        <w:spacing w:before="10" w:line="300" w:lineRule="auto"/>
        <w:ind w:left="1160" w:right="1168" w:firstLine="360"/>
      </w:pPr>
      <w:r>
        <w:t>The</w:t>
      </w:r>
      <w:r>
        <w:rPr>
          <w:spacing w:val="-6"/>
        </w:rPr>
        <w:t xml:space="preserve"> </w:t>
      </w:r>
      <w:r>
        <w:t>good</w:t>
      </w:r>
      <w:r>
        <w:rPr>
          <w:spacing w:val="-6"/>
        </w:rPr>
        <w:t xml:space="preserve"> </w:t>
      </w:r>
      <w:r>
        <w:t>news</w:t>
      </w:r>
      <w:r>
        <w:rPr>
          <w:spacing w:val="-6"/>
        </w:rPr>
        <w:t xml:space="preserve"> </w:t>
      </w:r>
      <w:r>
        <w:t>from</w:t>
      </w:r>
      <w:r>
        <w:rPr>
          <w:spacing w:val="-6"/>
        </w:rPr>
        <w:t xml:space="preserve"> </w:t>
      </w:r>
      <w:r>
        <w:t>recent</w:t>
      </w:r>
      <w:r>
        <w:rPr>
          <w:spacing w:val="-6"/>
        </w:rPr>
        <w:t xml:space="preserve"> </w:t>
      </w:r>
      <w:r>
        <w:t>brain</w:t>
      </w:r>
      <w:r>
        <w:rPr>
          <w:spacing w:val="-6"/>
        </w:rPr>
        <w:t xml:space="preserve"> </w:t>
      </w:r>
      <w:r>
        <w:t>research</w:t>
      </w:r>
      <w:r>
        <w:rPr>
          <w:spacing w:val="-6"/>
        </w:rPr>
        <w:t xml:space="preserve"> </w:t>
      </w:r>
      <w:r>
        <w:t>is</w:t>
      </w:r>
      <w:r>
        <w:rPr>
          <w:spacing w:val="-6"/>
        </w:rPr>
        <w:t xml:space="preserve"> </w:t>
      </w:r>
      <w:r>
        <w:t>that</w:t>
      </w:r>
      <w:r>
        <w:rPr>
          <w:spacing w:val="-6"/>
        </w:rPr>
        <w:t xml:space="preserve"> </w:t>
      </w:r>
      <w:r>
        <w:t>a</w:t>
      </w:r>
      <w:r>
        <w:rPr>
          <w:spacing w:val="-6"/>
        </w:rPr>
        <w:t xml:space="preserve"> </w:t>
      </w:r>
      <w:r>
        <w:t>lot</w:t>
      </w:r>
      <w:r>
        <w:rPr>
          <w:spacing w:val="-6"/>
        </w:rPr>
        <w:t xml:space="preserve"> </w:t>
      </w:r>
      <w:r>
        <w:t>can</w:t>
      </w:r>
      <w:r>
        <w:rPr>
          <w:spacing w:val="-6"/>
        </w:rPr>
        <w:t xml:space="preserve"> </w:t>
      </w:r>
      <w:r>
        <w:t>be</w:t>
      </w:r>
      <w:r>
        <w:rPr>
          <w:spacing w:val="-6"/>
        </w:rPr>
        <w:t xml:space="preserve"> </w:t>
      </w:r>
      <w:r>
        <w:t>done</w:t>
      </w:r>
      <w:r>
        <w:rPr>
          <w:spacing w:val="-6"/>
        </w:rPr>
        <w:t xml:space="preserve"> </w:t>
      </w:r>
      <w:r>
        <w:t>to</w:t>
      </w:r>
      <w:r>
        <w:rPr>
          <w:spacing w:val="-6"/>
        </w:rPr>
        <w:t xml:space="preserve"> </w:t>
      </w:r>
      <w:r>
        <w:t>help</w:t>
      </w:r>
      <w:r>
        <w:rPr>
          <w:spacing w:val="-6"/>
        </w:rPr>
        <w:t xml:space="preserve"> </w:t>
      </w:r>
      <w:r>
        <w:t>reduce</w:t>
      </w:r>
      <w:r>
        <w:rPr>
          <w:spacing w:val="-6"/>
        </w:rPr>
        <w:t xml:space="preserve"> </w:t>
      </w:r>
      <w:r>
        <w:t>the</w:t>
      </w:r>
      <w:r>
        <w:rPr>
          <w:spacing w:val="-6"/>
        </w:rPr>
        <w:t xml:space="preserve"> </w:t>
      </w:r>
      <w:r>
        <w:t>risk</w:t>
      </w:r>
      <w:r>
        <w:rPr>
          <w:spacing w:val="-6"/>
        </w:rPr>
        <w:t xml:space="preserve"> </w:t>
      </w:r>
      <w:r>
        <w:t>of</w:t>
      </w:r>
      <w:r>
        <w:rPr>
          <w:spacing w:val="-6"/>
        </w:rPr>
        <w:t xml:space="preserve"> </w:t>
      </w:r>
      <w:r>
        <w:t>the harmful</w:t>
      </w:r>
      <w:r>
        <w:rPr>
          <w:spacing w:val="-14"/>
        </w:rPr>
        <w:t xml:space="preserve"> </w:t>
      </w:r>
      <w:r>
        <w:t>effects</w:t>
      </w:r>
      <w:r>
        <w:rPr>
          <w:spacing w:val="-14"/>
        </w:rPr>
        <w:t xml:space="preserve"> </w:t>
      </w:r>
      <w:r>
        <w:t>of</w:t>
      </w:r>
      <w:r>
        <w:rPr>
          <w:spacing w:val="-14"/>
        </w:rPr>
        <w:t xml:space="preserve"> </w:t>
      </w:r>
      <w:r>
        <w:t>stress</w:t>
      </w:r>
      <w:r>
        <w:rPr>
          <w:spacing w:val="-14"/>
        </w:rPr>
        <w:t xml:space="preserve"> </w:t>
      </w:r>
      <w:r>
        <w:t>for</w:t>
      </w:r>
      <w:r>
        <w:rPr>
          <w:spacing w:val="-14"/>
        </w:rPr>
        <w:t xml:space="preserve"> </w:t>
      </w:r>
      <w:r>
        <w:t>children</w:t>
      </w:r>
      <w:r>
        <w:rPr>
          <w:spacing w:val="-14"/>
        </w:rPr>
        <w:t xml:space="preserve"> </w:t>
      </w:r>
      <w:r>
        <w:t>in</w:t>
      </w:r>
      <w:r>
        <w:rPr>
          <w:spacing w:val="-14"/>
        </w:rPr>
        <w:t xml:space="preserve"> </w:t>
      </w:r>
      <w:r>
        <w:t>these</w:t>
      </w:r>
      <w:r>
        <w:rPr>
          <w:spacing w:val="-14"/>
        </w:rPr>
        <w:t xml:space="preserve"> </w:t>
      </w:r>
      <w:r>
        <w:t>situations.</w:t>
      </w:r>
      <w:r>
        <w:rPr>
          <w:spacing w:val="-5"/>
        </w:rPr>
        <w:t xml:space="preserve"> </w:t>
      </w:r>
      <w:r>
        <w:t>The</w:t>
      </w:r>
      <w:r>
        <w:rPr>
          <w:spacing w:val="-14"/>
        </w:rPr>
        <w:t xml:space="preserve"> </w:t>
      </w:r>
      <w:r>
        <w:t>response</w:t>
      </w:r>
      <w:r>
        <w:rPr>
          <w:spacing w:val="-14"/>
        </w:rPr>
        <w:t xml:space="preserve"> </w:t>
      </w:r>
      <w:r>
        <w:t>of</w:t>
      </w:r>
      <w:r>
        <w:rPr>
          <w:spacing w:val="-14"/>
        </w:rPr>
        <w:t xml:space="preserve"> </w:t>
      </w:r>
      <w:r>
        <w:t>parents</w:t>
      </w:r>
      <w:r>
        <w:rPr>
          <w:spacing w:val="-14"/>
        </w:rPr>
        <w:t xml:space="preserve"> </w:t>
      </w:r>
      <w:r>
        <w:t>and</w:t>
      </w:r>
      <w:r>
        <w:rPr>
          <w:spacing w:val="-14"/>
        </w:rPr>
        <w:t xml:space="preserve"> </w:t>
      </w:r>
      <w:r>
        <w:t>caregivers</w:t>
      </w:r>
      <w:r>
        <w:rPr>
          <w:spacing w:val="-14"/>
        </w:rPr>
        <w:t xml:space="preserve"> </w:t>
      </w:r>
      <w:r>
        <w:t>is</w:t>
      </w:r>
      <w:r>
        <w:rPr>
          <w:spacing w:val="-14"/>
        </w:rPr>
        <w:t xml:space="preserve"> </w:t>
      </w:r>
      <w:r>
        <w:t xml:space="preserve">often </w:t>
      </w:r>
      <w:r>
        <w:rPr>
          <w:spacing w:val="-2"/>
        </w:rPr>
        <w:t>the</w:t>
      </w:r>
      <w:r>
        <w:rPr>
          <w:spacing w:val="-10"/>
        </w:rPr>
        <w:t xml:space="preserve"> </w:t>
      </w:r>
      <w:r>
        <w:rPr>
          <w:spacing w:val="-2"/>
        </w:rPr>
        <w:t>key</w:t>
      </w:r>
      <w:r>
        <w:rPr>
          <w:spacing w:val="-10"/>
        </w:rPr>
        <w:t xml:space="preserve"> </w:t>
      </w:r>
      <w:r>
        <w:rPr>
          <w:spacing w:val="-2"/>
        </w:rPr>
        <w:t>to</w:t>
      </w:r>
      <w:r>
        <w:rPr>
          <w:spacing w:val="-10"/>
        </w:rPr>
        <w:t xml:space="preserve"> </w:t>
      </w:r>
      <w:r>
        <w:rPr>
          <w:spacing w:val="-2"/>
        </w:rPr>
        <w:t>how</w:t>
      </w:r>
      <w:r>
        <w:rPr>
          <w:spacing w:val="-10"/>
        </w:rPr>
        <w:t xml:space="preserve"> </w:t>
      </w:r>
      <w:r>
        <w:rPr>
          <w:spacing w:val="-2"/>
        </w:rPr>
        <w:t>these</w:t>
      </w:r>
      <w:r>
        <w:rPr>
          <w:spacing w:val="-10"/>
        </w:rPr>
        <w:t xml:space="preserve"> </w:t>
      </w:r>
      <w:r>
        <w:rPr>
          <w:spacing w:val="-2"/>
        </w:rPr>
        <w:t>experiences</w:t>
      </w:r>
      <w:r>
        <w:rPr>
          <w:spacing w:val="-10"/>
        </w:rPr>
        <w:t xml:space="preserve"> </w:t>
      </w:r>
      <w:r>
        <w:rPr>
          <w:spacing w:val="-2"/>
        </w:rPr>
        <w:t>affect</w:t>
      </w:r>
      <w:r>
        <w:rPr>
          <w:spacing w:val="-10"/>
        </w:rPr>
        <w:t xml:space="preserve"> </w:t>
      </w:r>
      <w:r>
        <w:rPr>
          <w:spacing w:val="-2"/>
        </w:rPr>
        <w:t>the</w:t>
      </w:r>
      <w:r>
        <w:rPr>
          <w:spacing w:val="-10"/>
        </w:rPr>
        <w:t xml:space="preserve"> </w:t>
      </w:r>
      <w:r>
        <w:rPr>
          <w:spacing w:val="-2"/>
        </w:rPr>
        <w:t>child.</w:t>
      </w:r>
      <w:r>
        <w:rPr>
          <w:spacing w:val="26"/>
        </w:rPr>
        <w:t xml:space="preserve"> </w:t>
      </w:r>
      <w:r>
        <w:rPr>
          <w:spacing w:val="-2"/>
        </w:rPr>
        <w:t>Studies</w:t>
      </w:r>
      <w:r>
        <w:rPr>
          <w:spacing w:val="-10"/>
        </w:rPr>
        <w:t xml:space="preserve"> </w:t>
      </w:r>
      <w:r>
        <w:rPr>
          <w:spacing w:val="-2"/>
        </w:rPr>
        <w:t>have</w:t>
      </w:r>
      <w:r>
        <w:rPr>
          <w:spacing w:val="-11"/>
        </w:rPr>
        <w:t xml:space="preserve"> </w:t>
      </w:r>
      <w:r>
        <w:rPr>
          <w:spacing w:val="-2"/>
        </w:rPr>
        <w:t>found</w:t>
      </w:r>
      <w:r>
        <w:rPr>
          <w:spacing w:val="-10"/>
        </w:rPr>
        <w:t xml:space="preserve"> </w:t>
      </w:r>
      <w:r>
        <w:rPr>
          <w:spacing w:val="-2"/>
        </w:rPr>
        <w:t>that</w:t>
      </w:r>
      <w:r>
        <w:rPr>
          <w:spacing w:val="-10"/>
        </w:rPr>
        <w:t xml:space="preserve"> </w:t>
      </w:r>
      <w:r>
        <w:rPr>
          <w:spacing w:val="-2"/>
        </w:rPr>
        <w:t>when</w:t>
      </w:r>
      <w:r>
        <w:rPr>
          <w:spacing w:val="-10"/>
        </w:rPr>
        <w:t xml:space="preserve"> </w:t>
      </w:r>
      <w:r>
        <w:rPr>
          <w:spacing w:val="-2"/>
        </w:rPr>
        <w:t>a</w:t>
      </w:r>
      <w:r>
        <w:rPr>
          <w:spacing w:val="-10"/>
        </w:rPr>
        <w:t xml:space="preserve"> </w:t>
      </w:r>
      <w:r>
        <w:rPr>
          <w:spacing w:val="-2"/>
        </w:rPr>
        <w:t>caregiver</w:t>
      </w:r>
      <w:r>
        <w:rPr>
          <w:spacing w:val="-10"/>
        </w:rPr>
        <w:t xml:space="preserve"> </w:t>
      </w:r>
      <w:r>
        <w:rPr>
          <w:spacing w:val="-2"/>
        </w:rPr>
        <w:t>or</w:t>
      </w:r>
      <w:r>
        <w:rPr>
          <w:spacing w:val="-10"/>
        </w:rPr>
        <w:t xml:space="preserve"> </w:t>
      </w:r>
      <w:r>
        <w:rPr>
          <w:spacing w:val="-2"/>
        </w:rPr>
        <w:t>other</w:t>
      </w:r>
      <w:r>
        <w:rPr>
          <w:spacing w:val="-10"/>
        </w:rPr>
        <w:t xml:space="preserve"> </w:t>
      </w:r>
      <w:r>
        <w:rPr>
          <w:spacing w:val="-2"/>
        </w:rPr>
        <w:t xml:space="preserve">adult </w:t>
      </w:r>
      <w:r>
        <w:rPr>
          <w:w w:val="95"/>
        </w:rPr>
        <w:t>comforts the child or takes other actions to keep</w:t>
      </w:r>
      <w:r>
        <w:rPr>
          <w:w w:val="95"/>
        </w:rPr>
        <w:t xml:space="preserve"> the child from feeling overwhelmed,</w:t>
      </w:r>
      <w:r>
        <w:rPr>
          <w:spacing w:val="-10"/>
          <w:w w:val="95"/>
        </w:rPr>
        <w:t xml:space="preserve"> </w:t>
      </w:r>
      <w:r>
        <w:rPr>
          <w:w w:val="95"/>
        </w:rPr>
        <w:t xml:space="preserve">the stress response </w:t>
      </w:r>
      <w:r>
        <w:t>system</w:t>
      </w:r>
      <w:r>
        <w:rPr>
          <w:spacing w:val="-16"/>
        </w:rPr>
        <w:t xml:space="preserve"> </w:t>
      </w:r>
      <w:r>
        <w:t>can</w:t>
      </w:r>
      <w:r>
        <w:rPr>
          <w:spacing w:val="-12"/>
        </w:rPr>
        <w:t xml:space="preserve"> </w:t>
      </w:r>
      <w:r>
        <w:t>calm</w:t>
      </w:r>
      <w:r>
        <w:rPr>
          <w:spacing w:val="-11"/>
        </w:rPr>
        <w:t xml:space="preserve"> </w:t>
      </w:r>
      <w:r>
        <w:t>down</w:t>
      </w:r>
      <w:r>
        <w:rPr>
          <w:spacing w:val="-11"/>
        </w:rPr>
        <w:t xml:space="preserve"> </w:t>
      </w:r>
      <w:r>
        <w:t>(Center</w:t>
      </w:r>
      <w:r>
        <w:rPr>
          <w:spacing w:val="-11"/>
        </w:rPr>
        <w:t xml:space="preserve"> </w:t>
      </w:r>
      <w:r>
        <w:t>on</w:t>
      </w:r>
      <w:r>
        <w:rPr>
          <w:spacing w:val="-11"/>
        </w:rPr>
        <w:t xml:space="preserve"> </w:t>
      </w:r>
      <w:r>
        <w:t>the</w:t>
      </w:r>
      <w:r>
        <w:rPr>
          <w:spacing w:val="-11"/>
        </w:rPr>
        <w:t xml:space="preserve"> </w:t>
      </w:r>
      <w:r>
        <w:t>Developing</w:t>
      </w:r>
      <w:r>
        <w:rPr>
          <w:spacing w:val="-11"/>
        </w:rPr>
        <w:t xml:space="preserve"> </w:t>
      </w:r>
      <w:r>
        <w:t>Child</w:t>
      </w:r>
      <w:r>
        <w:rPr>
          <w:spacing w:val="-11"/>
        </w:rPr>
        <w:t xml:space="preserve"> </w:t>
      </w:r>
      <w:r>
        <w:t>at</w:t>
      </w:r>
      <w:r>
        <w:rPr>
          <w:spacing w:val="-11"/>
        </w:rPr>
        <w:t xml:space="preserve"> </w:t>
      </w:r>
      <w:r>
        <w:t>Harvard</w:t>
      </w:r>
      <w:r>
        <w:rPr>
          <w:spacing w:val="-11"/>
        </w:rPr>
        <w:t xml:space="preserve"> </w:t>
      </w:r>
      <w:r>
        <w:t>University,</w:t>
      </w:r>
      <w:r>
        <w:rPr>
          <w:spacing w:val="-18"/>
        </w:rPr>
        <w:t xml:space="preserve"> </w:t>
      </w:r>
      <w:r>
        <w:t>2007).</w:t>
      </w:r>
      <w:r>
        <w:rPr>
          <w:spacing w:val="25"/>
        </w:rPr>
        <w:t xml:space="preserve"> </w:t>
      </w:r>
      <w:r>
        <w:t>Just</w:t>
      </w:r>
      <w:r>
        <w:rPr>
          <w:spacing w:val="-11"/>
        </w:rPr>
        <w:t xml:space="preserve"> </w:t>
      </w:r>
      <w:r>
        <w:t>the</w:t>
      </w:r>
      <w:r>
        <w:rPr>
          <w:spacing w:val="-11"/>
        </w:rPr>
        <w:t xml:space="preserve"> </w:t>
      </w:r>
      <w:r>
        <w:t xml:space="preserve">physical </w:t>
      </w:r>
      <w:r>
        <w:rPr>
          <w:w w:val="95"/>
        </w:rPr>
        <w:t>presence of a trusted and caring adult can help lower cortisol levels (Gunnar,</w:t>
      </w:r>
      <w:r>
        <w:rPr>
          <w:spacing w:val="-12"/>
          <w:w w:val="95"/>
        </w:rPr>
        <w:t xml:space="preserve"> </w:t>
      </w:r>
      <w:r>
        <w:rPr>
          <w:w w:val="95"/>
        </w:rPr>
        <w:t>2005;</w:t>
      </w:r>
      <w:r>
        <w:rPr>
          <w:spacing w:val="-12"/>
          <w:w w:val="95"/>
        </w:rPr>
        <w:t xml:space="preserve"> </w:t>
      </w:r>
      <w:r>
        <w:rPr>
          <w:w w:val="95"/>
        </w:rPr>
        <w:t>Schore,</w:t>
      </w:r>
      <w:r>
        <w:rPr>
          <w:spacing w:val="-12"/>
          <w:w w:val="95"/>
        </w:rPr>
        <w:t xml:space="preserve"> </w:t>
      </w:r>
      <w:r>
        <w:rPr>
          <w:w w:val="95"/>
        </w:rPr>
        <w:t>2001).</w:t>
      </w:r>
      <w:r>
        <w:rPr>
          <w:spacing w:val="40"/>
        </w:rPr>
        <w:t xml:space="preserve"> </w:t>
      </w:r>
      <w:r>
        <w:rPr>
          <w:w w:val="95"/>
        </w:rPr>
        <w:t>Positive</w:t>
      </w:r>
    </w:p>
    <w:p w14:paraId="70863FC4" w14:textId="77777777" w:rsidR="006C7D96" w:rsidRDefault="006C7D96">
      <w:pPr>
        <w:pStyle w:val="BodyText"/>
        <w:rPr>
          <w:sz w:val="20"/>
        </w:rPr>
      </w:pPr>
    </w:p>
    <w:p w14:paraId="69493E0F" w14:textId="77777777" w:rsidR="006C7D96" w:rsidRDefault="006C7D96">
      <w:pPr>
        <w:pStyle w:val="BodyText"/>
        <w:spacing w:before="3"/>
        <w:rPr>
          <w:sz w:val="26"/>
        </w:rPr>
      </w:pPr>
    </w:p>
    <w:p w14:paraId="39DEA908"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17</w:t>
      </w:r>
    </w:p>
    <w:p w14:paraId="2E075ABE"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52B6E267" w14:textId="77777777">
        <w:trPr>
          <w:trHeight w:val="160"/>
        </w:trPr>
        <w:tc>
          <w:tcPr>
            <w:tcW w:w="10476" w:type="dxa"/>
            <w:gridSpan w:val="3"/>
            <w:tcBorders>
              <w:top w:val="nil"/>
              <w:bottom w:val="nil"/>
            </w:tcBorders>
            <w:shd w:val="clear" w:color="auto" w:fill="5D87A1"/>
          </w:tcPr>
          <w:p w14:paraId="6B3105C2" w14:textId="77777777" w:rsidR="006C7D96" w:rsidRDefault="006C7D96">
            <w:pPr>
              <w:pStyle w:val="TableParagraph"/>
              <w:rPr>
                <w:rFonts w:ascii="Times New Roman"/>
                <w:sz w:val="10"/>
              </w:rPr>
            </w:pPr>
          </w:p>
        </w:tc>
      </w:tr>
      <w:tr w:rsidR="006C7D96" w14:paraId="2E7E6780" w14:textId="77777777">
        <w:trPr>
          <w:trHeight w:val="9031"/>
        </w:trPr>
        <w:tc>
          <w:tcPr>
            <w:tcW w:w="10476" w:type="dxa"/>
            <w:gridSpan w:val="3"/>
            <w:tcBorders>
              <w:top w:val="nil"/>
              <w:bottom w:val="nil"/>
            </w:tcBorders>
          </w:tcPr>
          <w:p w14:paraId="4D187E3B" w14:textId="77777777" w:rsidR="006C7D96" w:rsidRDefault="006C7D96">
            <w:pPr>
              <w:pStyle w:val="TableParagraph"/>
              <w:rPr>
                <w:sz w:val="24"/>
              </w:rPr>
            </w:pPr>
          </w:p>
          <w:p w14:paraId="3FAF7E17" w14:textId="77777777" w:rsidR="006C7D96" w:rsidRDefault="006C7D96">
            <w:pPr>
              <w:pStyle w:val="TableParagraph"/>
              <w:rPr>
                <w:sz w:val="24"/>
              </w:rPr>
            </w:pPr>
          </w:p>
          <w:p w14:paraId="4A851E55" w14:textId="77777777" w:rsidR="006C7D96" w:rsidRDefault="00CA704C">
            <w:pPr>
              <w:pStyle w:val="TableParagraph"/>
              <w:spacing w:before="187" w:line="300" w:lineRule="auto"/>
              <w:ind w:left="544" w:right="4125"/>
            </w:pPr>
            <w:r>
              <w:rPr>
                <w:w w:val="95"/>
              </w:rPr>
              <w:t xml:space="preserve">physical touch is particularly helpful in reducing stress levels (Field, </w:t>
            </w:r>
            <w:r>
              <w:t>1995). These</w:t>
            </w:r>
            <w:r>
              <w:rPr>
                <w:spacing w:val="-5"/>
              </w:rPr>
              <w:t xml:space="preserve"> </w:t>
            </w:r>
            <w:r>
              <w:t>types</w:t>
            </w:r>
            <w:r>
              <w:rPr>
                <w:spacing w:val="-5"/>
              </w:rPr>
              <w:t xml:space="preserve"> </w:t>
            </w:r>
            <w:r>
              <w:t>of</w:t>
            </w:r>
            <w:r>
              <w:rPr>
                <w:spacing w:val="-5"/>
              </w:rPr>
              <w:t xml:space="preserve"> </w:t>
            </w:r>
            <w:r>
              <w:t>adult</w:t>
            </w:r>
            <w:r>
              <w:rPr>
                <w:spacing w:val="-5"/>
              </w:rPr>
              <w:t xml:space="preserve"> </w:t>
            </w:r>
            <w:r>
              <w:t>inputs</w:t>
            </w:r>
            <w:r>
              <w:rPr>
                <w:spacing w:val="-5"/>
              </w:rPr>
              <w:t xml:space="preserve"> </w:t>
            </w:r>
            <w:r>
              <w:t>help</w:t>
            </w:r>
            <w:r>
              <w:rPr>
                <w:spacing w:val="-5"/>
              </w:rPr>
              <w:t xml:space="preserve"> </w:t>
            </w:r>
            <w:r>
              <w:t>determine</w:t>
            </w:r>
            <w:r>
              <w:rPr>
                <w:spacing w:val="-5"/>
              </w:rPr>
              <w:t xml:space="preserve"> </w:t>
            </w:r>
            <w:r>
              <w:t>how</w:t>
            </w:r>
            <w:r>
              <w:rPr>
                <w:spacing w:val="-5"/>
              </w:rPr>
              <w:t xml:space="preserve"> </w:t>
            </w:r>
            <w:r>
              <w:t>long</w:t>
            </w:r>
            <w:r>
              <w:rPr>
                <w:spacing w:val="-5"/>
              </w:rPr>
              <w:t xml:space="preserve"> </w:t>
            </w:r>
            <w:r>
              <w:t>the stress</w:t>
            </w:r>
            <w:r>
              <w:rPr>
                <w:spacing w:val="-16"/>
              </w:rPr>
              <w:t xml:space="preserve"> </w:t>
            </w:r>
            <w:r>
              <w:t>response</w:t>
            </w:r>
            <w:r>
              <w:rPr>
                <w:spacing w:val="-15"/>
              </w:rPr>
              <w:t xml:space="preserve"> </w:t>
            </w:r>
            <w:r>
              <w:t>lasts.</w:t>
            </w:r>
            <w:r>
              <w:rPr>
                <w:spacing w:val="7"/>
              </w:rPr>
              <w:t xml:space="preserve"> </w:t>
            </w:r>
            <w:r>
              <w:t>If</w:t>
            </w:r>
            <w:r>
              <w:rPr>
                <w:spacing w:val="-16"/>
              </w:rPr>
              <w:t xml:space="preserve"> </w:t>
            </w:r>
            <w:r>
              <w:t>the</w:t>
            </w:r>
            <w:r>
              <w:rPr>
                <w:spacing w:val="-15"/>
              </w:rPr>
              <w:t xml:space="preserve"> </w:t>
            </w:r>
            <w:r>
              <w:t>child’s</w:t>
            </w:r>
            <w:r>
              <w:rPr>
                <w:spacing w:val="-15"/>
              </w:rPr>
              <w:t xml:space="preserve"> </w:t>
            </w:r>
            <w:r>
              <w:t>stress</w:t>
            </w:r>
            <w:r>
              <w:rPr>
                <w:spacing w:val="-16"/>
              </w:rPr>
              <w:t xml:space="preserve"> </w:t>
            </w:r>
            <w:r>
              <w:t>response</w:t>
            </w:r>
            <w:r>
              <w:rPr>
                <w:spacing w:val="-15"/>
              </w:rPr>
              <w:t xml:space="preserve"> </w:t>
            </w:r>
            <w:r>
              <w:t>system</w:t>
            </w:r>
            <w:r>
              <w:rPr>
                <w:spacing w:val="-15"/>
              </w:rPr>
              <w:t xml:space="preserve"> </w:t>
            </w:r>
            <w:r>
              <w:t>can</w:t>
            </w:r>
            <w:r>
              <w:rPr>
                <w:spacing w:val="-15"/>
              </w:rPr>
              <w:t xml:space="preserve"> </w:t>
            </w:r>
            <w:r>
              <w:t>be calmed,</w:t>
            </w:r>
            <w:r>
              <w:rPr>
                <w:spacing w:val="-18"/>
              </w:rPr>
              <w:t xml:space="preserve"> </w:t>
            </w:r>
            <w:r>
              <w:t>there</w:t>
            </w:r>
            <w:r>
              <w:rPr>
                <w:spacing w:val="-6"/>
              </w:rPr>
              <w:t xml:space="preserve"> </w:t>
            </w:r>
            <w:r>
              <w:t>may</w:t>
            </w:r>
            <w:r>
              <w:rPr>
                <w:spacing w:val="-3"/>
              </w:rPr>
              <w:t xml:space="preserve"> </w:t>
            </w:r>
            <w:r>
              <w:t>be</w:t>
            </w:r>
            <w:r>
              <w:rPr>
                <w:spacing w:val="-3"/>
              </w:rPr>
              <w:t xml:space="preserve"> </w:t>
            </w:r>
            <w:r>
              <w:t>no</w:t>
            </w:r>
            <w:r>
              <w:rPr>
                <w:spacing w:val="-3"/>
              </w:rPr>
              <w:t xml:space="preserve"> </w:t>
            </w:r>
            <w:r>
              <w:t>lasting</w:t>
            </w:r>
            <w:r>
              <w:rPr>
                <w:spacing w:val="-3"/>
              </w:rPr>
              <w:t xml:space="preserve"> </w:t>
            </w:r>
            <w:r>
              <w:t>harmful</w:t>
            </w:r>
            <w:r>
              <w:rPr>
                <w:spacing w:val="-3"/>
              </w:rPr>
              <w:t xml:space="preserve"> </w:t>
            </w:r>
            <w:r>
              <w:t>effects</w:t>
            </w:r>
            <w:r>
              <w:rPr>
                <w:spacing w:val="-3"/>
              </w:rPr>
              <w:t xml:space="preserve"> </w:t>
            </w:r>
            <w:r>
              <w:t>of</w:t>
            </w:r>
            <w:r>
              <w:rPr>
                <w:spacing w:val="-3"/>
              </w:rPr>
              <w:t xml:space="preserve"> </w:t>
            </w:r>
            <w:r>
              <w:t>stress</w:t>
            </w:r>
            <w:r>
              <w:rPr>
                <w:spacing w:val="-3"/>
              </w:rPr>
              <w:t xml:space="preserve"> </w:t>
            </w:r>
            <w:r>
              <w:t>on</w:t>
            </w:r>
            <w:r>
              <w:rPr>
                <w:spacing w:val="-3"/>
              </w:rPr>
              <w:t xml:space="preserve"> </w:t>
            </w:r>
            <w:r>
              <w:t xml:space="preserve">the </w:t>
            </w:r>
            <w:r>
              <w:rPr>
                <w:w w:val="95"/>
              </w:rPr>
              <w:t>child’s body and brain.</w:t>
            </w:r>
            <w:r>
              <w:rPr>
                <w:spacing w:val="40"/>
              </w:rPr>
              <w:t xml:space="preserve"> </w:t>
            </w:r>
            <w:r>
              <w:rPr>
                <w:w w:val="95"/>
              </w:rPr>
              <w:t>For this reason,</w:t>
            </w:r>
            <w:r>
              <w:rPr>
                <w:spacing w:val="-14"/>
                <w:w w:val="95"/>
              </w:rPr>
              <w:t xml:space="preserve"> </w:t>
            </w:r>
            <w:r>
              <w:rPr>
                <w:w w:val="95"/>
              </w:rPr>
              <w:t xml:space="preserve">this type of stress is called </w:t>
            </w:r>
            <w:r>
              <w:rPr>
                <w:b/>
                <w:i/>
                <w:w w:val="95"/>
              </w:rPr>
              <w:t>tolerable stress</w:t>
            </w:r>
            <w:r>
              <w:rPr>
                <w:w w:val="95"/>
              </w:rPr>
              <w:t>.</w:t>
            </w:r>
            <w:r>
              <w:rPr>
                <w:spacing w:val="40"/>
              </w:rPr>
              <w:t xml:space="preserve"> </w:t>
            </w:r>
            <w:r>
              <w:rPr>
                <w:w w:val="95"/>
              </w:rPr>
              <w:t>Like positive stress,</w:t>
            </w:r>
            <w:r>
              <w:rPr>
                <w:spacing w:val="-10"/>
                <w:w w:val="95"/>
              </w:rPr>
              <w:t xml:space="preserve"> </w:t>
            </w:r>
            <w:r>
              <w:rPr>
                <w:w w:val="95"/>
              </w:rPr>
              <w:t xml:space="preserve">tolerable stress can actually </w:t>
            </w:r>
            <w:r>
              <w:t>help</w:t>
            </w:r>
            <w:r>
              <w:rPr>
                <w:spacing w:val="-9"/>
              </w:rPr>
              <w:t xml:space="preserve"> </w:t>
            </w:r>
            <w:r>
              <w:t>build</w:t>
            </w:r>
            <w:r>
              <w:rPr>
                <w:spacing w:val="-9"/>
              </w:rPr>
              <w:t xml:space="preserve"> </w:t>
            </w:r>
            <w:r>
              <w:t>later</w:t>
            </w:r>
            <w:r>
              <w:rPr>
                <w:spacing w:val="-9"/>
              </w:rPr>
              <w:t xml:space="preserve"> </w:t>
            </w:r>
            <w:r>
              <w:t>resilience</w:t>
            </w:r>
            <w:r>
              <w:rPr>
                <w:spacing w:val="-9"/>
              </w:rPr>
              <w:t xml:space="preserve"> </w:t>
            </w:r>
            <w:r>
              <w:t>to</w:t>
            </w:r>
            <w:r>
              <w:rPr>
                <w:spacing w:val="-9"/>
              </w:rPr>
              <w:t xml:space="preserve"> </w:t>
            </w:r>
            <w:r>
              <w:t>stressful</w:t>
            </w:r>
            <w:r>
              <w:rPr>
                <w:spacing w:val="-9"/>
              </w:rPr>
              <w:t xml:space="preserve"> </w:t>
            </w:r>
            <w:r>
              <w:t>situations</w:t>
            </w:r>
            <w:r>
              <w:rPr>
                <w:spacing w:val="-9"/>
              </w:rPr>
              <w:t xml:space="preserve"> </w:t>
            </w:r>
            <w:r>
              <w:t>by</w:t>
            </w:r>
            <w:r>
              <w:rPr>
                <w:spacing w:val="-9"/>
              </w:rPr>
              <w:t xml:space="preserve"> </w:t>
            </w:r>
            <w:r>
              <w:t>helping</w:t>
            </w:r>
            <w:r>
              <w:rPr>
                <w:spacing w:val="-9"/>
              </w:rPr>
              <w:t xml:space="preserve"> </w:t>
            </w:r>
            <w:r>
              <w:t>to calibrate</w:t>
            </w:r>
            <w:r>
              <w:rPr>
                <w:spacing w:val="-16"/>
              </w:rPr>
              <w:t xml:space="preserve"> </w:t>
            </w:r>
            <w:r>
              <w:t>a</w:t>
            </w:r>
            <w:r>
              <w:rPr>
                <w:spacing w:val="-10"/>
              </w:rPr>
              <w:t xml:space="preserve"> </w:t>
            </w:r>
            <w:r>
              <w:t>child’s</w:t>
            </w:r>
            <w:r>
              <w:rPr>
                <w:spacing w:val="-10"/>
              </w:rPr>
              <w:t xml:space="preserve"> </w:t>
            </w:r>
            <w:r>
              <w:t>stress-response</w:t>
            </w:r>
            <w:r>
              <w:rPr>
                <w:spacing w:val="-10"/>
              </w:rPr>
              <w:t xml:space="preserve"> </w:t>
            </w:r>
            <w:r>
              <w:t>system</w:t>
            </w:r>
            <w:r>
              <w:rPr>
                <w:spacing w:val="-10"/>
              </w:rPr>
              <w:t xml:space="preserve"> </w:t>
            </w:r>
            <w:r>
              <w:t>(Shonkoff,</w:t>
            </w:r>
            <w:r>
              <w:rPr>
                <w:spacing w:val="-18"/>
              </w:rPr>
              <w:t xml:space="preserve"> </w:t>
            </w:r>
            <w:r>
              <w:t>2008).</w:t>
            </w:r>
          </w:p>
          <w:p w14:paraId="6FE984E2" w14:textId="77777777" w:rsidR="006C7D96" w:rsidRDefault="00CA704C">
            <w:pPr>
              <w:pStyle w:val="TableParagraph"/>
              <w:spacing w:before="8" w:line="300" w:lineRule="auto"/>
              <w:ind w:left="544" w:right="3934" w:firstLine="360"/>
            </w:pPr>
            <w:r>
              <w:t>But</w:t>
            </w:r>
            <w:r>
              <w:rPr>
                <w:spacing w:val="-9"/>
              </w:rPr>
              <w:t xml:space="preserve"> </w:t>
            </w:r>
            <w:r>
              <w:t>keeping</w:t>
            </w:r>
            <w:r>
              <w:rPr>
                <w:spacing w:val="-9"/>
              </w:rPr>
              <w:t xml:space="preserve"> </w:t>
            </w:r>
            <w:r>
              <w:t>stress</w:t>
            </w:r>
            <w:r>
              <w:rPr>
                <w:spacing w:val="-9"/>
              </w:rPr>
              <w:t xml:space="preserve"> </w:t>
            </w:r>
            <w:r>
              <w:t>within</w:t>
            </w:r>
            <w:r>
              <w:rPr>
                <w:spacing w:val="-9"/>
              </w:rPr>
              <w:t xml:space="preserve"> </w:t>
            </w:r>
            <w:r>
              <w:t>tolerable</w:t>
            </w:r>
            <w:r>
              <w:rPr>
                <w:spacing w:val="-9"/>
              </w:rPr>
              <w:t xml:space="preserve"> </w:t>
            </w:r>
            <w:r>
              <w:t>limits</w:t>
            </w:r>
            <w:r>
              <w:rPr>
                <w:spacing w:val="-9"/>
              </w:rPr>
              <w:t xml:space="preserve"> </w:t>
            </w:r>
            <w:r>
              <w:t>may</w:t>
            </w:r>
            <w:r>
              <w:rPr>
                <w:spacing w:val="-9"/>
              </w:rPr>
              <w:t xml:space="preserve"> </w:t>
            </w:r>
            <w:r>
              <w:t>be</w:t>
            </w:r>
            <w:r>
              <w:rPr>
                <w:spacing w:val="-9"/>
              </w:rPr>
              <w:t xml:space="preserve"> </w:t>
            </w:r>
            <w:r>
              <w:t>difficult</w:t>
            </w:r>
            <w:r>
              <w:rPr>
                <w:spacing w:val="-9"/>
              </w:rPr>
              <w:t xml:space="preserve"> </w:t>
            </w:r>
            <w:r>
              <w:t xml:space="preserve">for </w:t>
            </w:r>
            <w:r>
              <w:rPr>
                <w:spacing w:val="-4"/>
              </w:rPr>
              <w:t>caregivers</w:t>
            </w:r>
            <w:r>
              <w:rPr>
                <w:spacing w:val="-8"/>
              </w:rPr>
              <w:t xml:space="preserve"> </w:t>
            </w:r>
            <w:r>
              <w:rPr>
                <w:spacing w:val="-4"/>
              </w:rPr>
              <w:t>who</w:t>
            </w:r>
            <w:r>
              <w:rPr>
                <w:spacing w:val="-8"/>
              </w:rPr>
              <w:t xml:space="preserve"> </w:t>
            </w:r>
            <w:r>
              <w:rPr>
                <w:spacing w:val="-4"/>
              </w:rPr>
              <w:t>are</w:t>
            </w:r>
            <w:r>
              <w:rPr>
                <w:spacing w:val="-8"/>
              </w:rPr>
              <w:t xml:space="preserve"> </w:t>
            </w:r>
            <w:r>
              <w:rPr>
                <w:spacing w:val="-4"/>
              </w:rPr>
              <w:t>also</w:t>
            </w:r>
            <w:r>
              <w:rPr>
                <w:spacing w:val="-8"/>
              </w:rPr>
              <w:t xml:space="preserve"> </w:t>
            </w:r>
            <w:r>
              <w:rPr>
                <w:spacing w:val="-4"/>
              </w:rPr>
              <w:t>in</w:t>
            </w:r>
            <w:r>
              <w:rPr>
                <w:spacing w:val="-8"/>
              </w:rPr>
              <w:t xml:space="preserve"> </w:t>
            </w:r>
            <w:r>
              <w:rPr>
                <w:spacing w:val="-4"/>
              </w:rPr>
              <w:t>the</w:t>
            </w:r>
            <w:r>
              <w:rPr>
                <w:spacing w:val="-8"/>
              </w:rPr>
              <w:t xml:space="preserve"> </w:t>
            </w:r>
            <w:r>
              <w:rPr>
                <w:spacing w:val="-4"/>
              </w:rPr>
              <w:t>middle</w:t>
            </w:r>
            <w:r>
              <w:rPr>
                <w:spacing w:val="-8"/>
              </w:rPr>
              <w:t xml:space="preserve"> </w:t>
            </w:r>
            <w:r>
              <w:rPr>
                <w:spacing w:val="-4"/>
              </w:rPr>
              <w:t>of</w:t>
            </w:r>
            <w:r>
              <w:rPr>
                <w:spacing w:val="-8"/>
              </w:rPr>
              <w:t xml:space="preserve"> </w:t>
            </w:r>
            <w:r>
              <w:rPr>
                <w:spacing w:val="-4"/>
              </w:rPr>
              <w:t>a</w:t>
            </w:r>
            <w:r>
              <w:rPr>
                <w:spacing w:val="-8"/>
              </w:rPr>
              <w:t xml:space="preserve"> </w:t>
            </w:r>
            <w:r>
              <w:rPr>
                <w:spacing w:val="-4"/>
              </w:rPr>
              <w:t>crisis</w:t>
            </w:r>
            <w:r>
              <w:rPr>
                <w:spacing w:val="-8"/>
              </w:rPr>
              <w:t xml:space="preserve"> </w:t>
            </w:r>
            <w:r>
              <w:rPr>
                <w:spacing w:val="-4"/>
              </w:rPr>
              <w:t>situation.</w:t>
            </w:r>
            <w:r>
              <w:t xml:space="preserve"> </w:t>
            </w:r>
            <w:r>
              <w:rPr>
                <w:spacing w:val="-4"/>
              </w:rPr>
              <w:t>The</w:t>
            </w:r>
            <w:r>
              <w:rPr>
                <w:spacing w:val="-8"/>
              </w:rPr>
              <w:t xml:space="preserve"> </w:t>
            </w:r>
            <w:r>
              <w:rPr>
                <w:spacing w:val="-4"/>
              </w:rPr>
              <w:t xml:space="preserve">more </w:t>
            </w:r>
            <w:r>
              <w:rPr>
                <w:spacing w:val="-2"/>
              </w:rPr>
              <w:t>caregivers</w:t>
            </w:r>
            <w:r>
              <w:rPr>
                <w:spacing w:val="-11"/>
              </w:rPr>
              <w:t xml:space="preserve"> </w:t>
            </w:r>
            <w:r>
              <w:rPr>
                <w:spacing w:val="-2"/>
              </w:rPr>
              <w:t>have</w:t>
            </w:r>
            <w:r>
              <w:rPr>
                <w:spacing w:val="-11"/>
              </w:rPr>
              <w:t xml:space="preserve"> </w:t>
            </w:r>
            <w:r>
              <w:rPr>
                <w:spacing w:val="-2"/>
              </w:rPr>
              <w:t>had</w:t>
            </w:r>
            <w:r>
              <w:rPr>
                <w:spacing w:val="-11"/>
              </w:rPr>
              <w:t xml:space="preserve"> </w:t>
            </w:r>
            <w:r>
              <w:rPr>
                <w:spacing w:val="-2"/>
              </w:rPr>
              <w:t>a</w:t>
            </w:r>
            <w:r>
              <w:rPr>
                <w:spacing w:val="-11"/>
              </w:rPr>
              <w:t xml:space="preserve"> </w:t>
            </w:r>
            <w:r>
              <w:rPr>
                <w:spacing w:val="-2"/>
              </w:rPr>
              <w:t>chance</w:t>
            </w:r>
            <w:r>
              <w:rPr>
                <w:spacing w:val="-11"/>
              </w:rPr>
              <w:t xml:space="preserve"> </w:t>
            </w:r>
            <w:r>
              <w:rPr>
                <w:spacing w:val="-2"/>
              </w:rPr>
              <w:t>to</w:t>
            </w:r>
            <w:r>
              <w:rPr>
                <w:spacing w:val="-11"/>
              </w:rPr>
              <w:t xml:space="preserve"> </w:t>
            </w:r>
            <w:r>
              <w:rPr>
                <w:spacing w:val="-2"/>
              </w:rPr>
              <w:t>develop</w:t>
            </w:r>
            <w:r>
              <w:rPr>
                <w:spacing w:val="-11"/>
              </w:rPr>
              <w:t xml:space="preserve"> </w:t>
            </w:r>
            <w:r>
              <w:rPr>
                <w:spacing w:val="-2"/>
              </w:rPr>
              <w:t>their</w:t>
            </w:r>
            <w:r>
              <w:rPr>
                <w:spacing w:val="-11"/>
              </w:rPr>
              <w:t xml:space="preserve"> </w:t>
            </w:r>
            <w:r>
              <w:rPr>
                <w:spacing w:val="-2"/>
              </w:rPr>
              <w:t>own</w:t>
            </w:r>
            <w:r>
              <w:rPr>
                <w:spacing w:val="-11"/>
              </w:rPr>
              <w:t xml:space="preserve"> </w:t>
            </w:r>
            <w:r>
              <w:rPr>
                <w:spacing w:val="-2"/>
              </w:rPr>
              <w:t>coping</w:t>
            </w:r>
            <w:r>
              <w:rPr>
                <w:spacing w:val="-11"/>
              </w:rPr>
              <w:t xml:space="preserve"> </w:t>
            </w:r>
            <w:r>
              <w:rPr>
                <w:spacing w:val="-2"/>
              </w:rPr>
              <w:t>skills before</w:t>
            </w:r>
            <w:r>
              <w:rPr>
                <w:spacing w:val="-14"/>
              </w:rPr>
              <w:t xml:space="preserve"> </w:t>
            </w:r>
            <w:r>
              <w:rPr>
                <w:spacing w:val="-2"/>
              </w:rPr>
              <w:t>a</w:t>
            </w:r>
            <w:r>
              <w:rPr>
                <w:spacing w:val="-12"/>
              </w:rPr>
              <w:t xml:space="preserve"> </w:t>
            </w:r>
            <w:r>
              <w:rPr>
                <w:spacing w:val="-2"/>
              </w:rPr>
              <w:t>crisis</w:t>
            </w:r>
            <w:r>
              <w:rPr>
                <w:spacing w:val="-11"/>
              </w:rPr>
              <w:t xml:space="preserve"> </w:t>
            </w:r>
            <w:r>
              <w:rPr>
                <w:spacing w:val="-2"/>
              </w:rPr>
              <w:t>hits,</w:t>
            </w:r>
            <w:r>
              <w:rPr>
                <w:spacing w:val="-22"/>
              </w:rPr>
              <w:t xml:space="preserve"> </w:t>
            </w:r>
            <w:r>
              <w:rPr>
                <w:spacing w:val="-2"/>
              </w:rPr>
              <w:t>the</w:t>
            </w:r>
            <w:r>
              <w:rPr>
                <w:spacing w:val="-11"/>
              </w:rPr>
              <w:t xml:space="preserve"> </w:t>
            </w:r>
            <w:r>
              <w:rPr>
                <w:spacing w:val="-2"/>
              </w:rPr>
              <w:t>more</w:t>
            </w:r>
            <w:r>
              <w:rPr>
                <w:spacing w:val="-11"/>
              </w:rPr>
              <w:t xml:space="preserve"> </w:t>
            </w:r>
            <w:r>
              <w:rPr>
                <w:spacing w:val="-2"/>
              </w:rPr>
              <w:t>they</w:t>
            </w:r>
            <w:r>
              <w:rPr>
                <w:spacing w:val="-11"/>
              </w:rPr>
              <w:t xml:space="preserve"> </w:t>
            </w:r>
            <w:r>
              <w:rPr>
                <w:spacing w:val="-2"/>
              </w:rPr>
              <w:t>will</w:t>
            </w:r>
            <w:r>
              <w:rPr>
                <w:spacing w:val="-11"/>
              </w:rPr>
              <w:t xml:space="preserve"> </w:t>
            </w:r>
            <w:r>
              <w:rPr>
                <w:spacing w:val="-2"/>
              </w:rPr>
              <w:t>be</w:t>
            </w:r>
            <w:r>
              <w:rPr>
                <w:spacing w:val="-11"/>
              </w:rPr>
              <w:t xml:space="preserve"> </w:t>
            </w:r>
            <w:r>
              <w:rPr>
                <w:spacing w:val="-2"/>
              </w:rPr>
              <w:t>able</w:t>
            </w:r>
            <w:r>
              <w:rPr>
                <w:spacing w:val="-11"/>
              </w:rPr>
              <w:t xml:space="preserve"> </w:t>
            </w:r>
            <w:r>
              <w:rPr>
                <w:spacing w:val="-2"/>
              </w:rPr>
              <w:t>to</w:t>
            </w:r>
            <w:r>
              <w:rPr>
                <w:spacing w:val="-11"/>
              </w:rPr>
              <w:t xml:space="preserve"> </w:t>
            </w:r>
            <w:r>
              <w:rPr>
                <w:spacing w:val="-2"/>
              </w:rPr>
              <w:t>keep</w:t>
            </w:r>
            <w:r>
              <w:rPr>
                <w:spacing w:val="-11"/>
              </w:rPr>
              <w:t xml:space="preserve"> </w:t>
            </w:r>
            <w:r>
              <w:rPr>
                <w:spacing w:val="-2"/>
              </w:rPr>
              <w:t>their</w:t>
            </w:r>
            <w:r>
              <w:rPr>
                <w:spacing w:val="-11"/>
              </w:rPr>
              <w:t xml:space="preserve"> </w:t>
            </w:r>
            <w:r>
              <w:rPr>
                <w:spacing w:val="-2"/>
              </w:rPr>
              <w:t>own stress</w:t>
            </w:r>
            <w:r>
              <w:rPr>
                <w:spacing w:val="-14"/>
              </w:rPr>
              <w:t xml:space="preserve"> </w:t>
            </w:r>
            <w:r>
              <w:rPr>
                <w:spacing w:val="-2"/>
              </w:rPr>
              <w:t>within</w:t>
            </w:r>
            <w:r>
              <w:rPr>
                <w:spacing w:val="-13"/>
              </w:rPr>
              <w:t xml:space="preserve"> </w:t>
            </w:r>
            <w:r>
              <w:rPr>
                <w:spacing w:val="-2"/>
              </w:rPr>
              <w:t>tolerable</w:t>
            </w:r>
            <w:r>
              <w:rPr>
                <w:spacing w:val="-13"/>
              </w:rPr>
              <w:t xml:space="preserve"> </w:t>
            </w:r>
            <w:r>
              <w:rPr>
                <w:spacing w:val="-2"/>
              </w:rPr>
              <w:t>limits</w:t>
            </w:r>
            <w:r>
              <w:rPr>
                <w:spacing w:val="-14"/>
              </w:rPr>
              <w:t xml:space="preserve"> </w:t>
            </w:r>
            <w:r>
              <w:rPr>
                <w:spacing w:val="-2"/>
              </w:rPr>
              <w:t>so</w:t>
            </w:r>
            <w:r>
              <w:rPr>
                <w:spacing w:val="-13"/>
              </w:rPr>
              <w:t xml:space="preserve"> </w:t>
            </w:r>
            <w:r>
              <w:rPr>
                <w:spacing w:val="-2"/>
              </w:rPr>
              <w:t>they</w:t>
            </w:r>
            <w:r>
              <w:rPr>
                <w:spacing w:val="-13"/>
              </w:rPr>
              <w:t xml:space="preserve"> </w:t>
            </w:r>
            <w:r>
              <w:rPr>
                <w:spacing w:val="-2"/>
              </w:rPr>
              <w:t>can</w:t>
            </w:r>
            <w:r>
              <w:rPr>
                <w:spacing w:val="-13"/>
              </w:rPr>
              <w:t xml:space="preserve"> </w:t>
            </w:r>
            <w:r>
              <w:rPr>
                <w:spacing w:val="-2"/>
              </w:rPr>
              <w:t>respond</w:t>
            </w:r>
            <w:r>
              <w:rPr>
                <w:spacing w:val="-14"/>
              </w:rPr>
              <w:t xml:space="preserve"> </w:t>
            </w:r>
            <w:r>
              <w:rPr>
                <w:spacing w:val="-2"/>
              </w:rPr>
              <w:t>to</w:t>
            </w:r>
            <w:r>
              <w:rPr>
                <w:spacing w:val="-13"/>
              </w:rPr>
              <w:t xml:space="preserve"> </w:t>
            </w:r>
            <w:r>
              <w:rPr>
                <w:spacing w:val="-2"/>
              </w:rPr>
              <w:t>their</w:t>
            </w:r>
            <w:r>
              <w:rPr>
                <w:spacing w:val="-13"/>
              </w:rPr>
              <w:t xml:space="preserve"> </w:t>
            </w:r>
            <w:r>
              <w:rPr>
                <w:spacing w:val="-2"/>
              </w:rPr>
              <w:t>child</w:t>
            </w:r>
            <w:r>
              <w:rPr>
                <w:spacing w:val="-14"/>
              </w:rPr>
              <w:t xml:space="preserve"> </w:t>
            </w:r>
            <w:r>
              <w:rPr>
                <w:spacing w:val="-2"/>
              </w:rPr>
              <w:t>in need.</w:t>
            </w:r>
            <w:r>
              <w:rPr>
                <w:spacing w:val="23"/>
              </w:rPr>
              <w:t xml:space="preserve"> </w:t>
            </w:r>
            <w:r>
              <w:rPr>
                <w:spacing w:val="-2"/>
              </w:rPr>
              <w:t>But</w:t>
            </w:r>
            <w:r>
              <w:rPr>
                <w:spacing w:val="-12"/>
              </w:rPr>
              <w:t xml:space="preserve"> </w:t>
            </w:r>
            <w:r>
              <w:rPr>
                <w:spacing w:val="-2"/>
              </w:rPr>
              <w:t>coping</w:t>
            </w:r>
            <w:r>
              <w:rPr>
                <w:spacing w:val="-12"/>
              </w:rPr>
              <w:t xml:space="preserve"> </w:t>
            </w:r>
            <w:r>
              <w:rPr>
                <w:spacing w:val="-2"/>
              </w:rPr>
              <w:t>is</w:t>
            </w:r>
            <w:r>
              <w:rPr>
                <w:spacing w:val="-12"/>
              </w:rPr>
              <w:t xml:space="preserve"> </w:t>
            </w:r>
            <w:r>
              <w:rPr>
                <w:spacing w:val="-2"/>
              </w:rPr>
              <w:t>often</w:t>
            </w:r>
            <w:r>
              <w:rPr>
                <w:spacing w:val="-12"/>
              </w:rPr>
              <w:t xml:space="preserve"> </w:t>
            </w:r>
            <w:r>
              <w:rPr>
                <w:spacing w:val="-2"/>
              </w:rPr>
              <w:t>compromised</w:t>
            </w:r>
            <w:r>
              <w:rPr>
                <w:spacing w:val="-12"/>
              </w:rPr>
              <w:t xml:space="preserve"> </w:t>
            </w:r>
            <w:r>
              <w:rPr>
                <w:spacing w:val="-2"/>
              </w:rPr>
              <w:t>for</w:t>
            </w:r>
            <w:r>
              <w:rPr>
                <w:spacing w:val="-12"/>
              </w:rPr>
              <w:t xml:space="preserve"> </w:t>
            </w:r>
            <w:r>
              <w:rPr>
                <w:spacing w:val="-2"/>
              </w:rPr>
              <w:t>adults</w:t>
            </w:r>
            <w:r>
              <w:rPr>
                <w:spacing w:val="-12"/>
              </w:rPr>
              <w:t xml:space="preserve"> </w:t>
            </w:r>
            <w:r>
              <w:rPr>
                <w:spacing w:val="-2"/>
              </w:rPr>
              <w:t>struggling</w:t>
            </w:r>
            <w:r>
              <w:rPr>
                <w:spacing w:val="-12"/>
              </w:rPr>
              <w:t xml:space="preserve"> </w:t>
            </w:r>
            <w:r>
              <w:rPr>
                <w:spacing w:val="-2"/>
              </w:rPr>
              <w:t>with mental</w:t>
            </w:r>
            <w:r>
              <w:rPr>
                <w:spacing w:val="-14"/>
              </w:rPr>
              <w:t xml:space="preserve"> </w:t>
            </w:r>
            <w:r>
              <w:rPr>
                <w:spacing w:val="-2"/>
              </w:rPr>
              <w:t>health</w:t>
            </w:r>
            <w:r>
              <w:rPr>
                <w:spacing w:val="-13"/>
              </w:rPr>
              <w:t xml:space="preserve"> </w:t>
            </w:r>
            <w:r>
              <w:rPr>
                <w:spacing w:val="-2"/>
              </w:rPr>
              <w:t>and</w:t>
            </w:r>
            <w:r>
              <w:rPr>
                <w:spacing w:val="-13"/>
              </w:rPr>
              <w:t xml:space="preserve"> </w:t>
            </w:r>
            <w:r>
              <w:rPr>
                <w:spacing w:val="-2"/>
              </w:rPr>
              <w:t>substance</w:t>
            </w:r>
            <w:r>
              <w:rPr>
                <w:spacing w:val="-14"/>
              </w:rPr>
              <w:t xml:space="preserve"> </w:t>
            </w:r>
            <w:r>
              <w:rPr>
                <w:spacing w:val="-2"/>
              </w:rPr>
              <w:t>abuse</w:t>
            </w:r>
            <w:r>
              <w:rPr>
                <w:spacing w:val="-13"/>
              </w:rPr>
              <w:t xml:space="preserve"> </w:t>
            </w:r>
            <w:r>
              <w:rPr>
                <w:spacing w:val="-2"/>
              </w:rPr>
              <w:t>issues.</w:t>
            </w:r>
            <w:r>
              <w:rPr>
                <w:spacing w:val="-13"/>
              </w:rPr>
              <w:t xml:space="preserve"> </w:t>
            </w:r>
            <w:r>
              <w:rPr>
                <w:spacing w:val="-2"/>
              </w:rPr>
              <w:t>Target</w:t>
            </w:r>
            <w:r>
              <w:rPr>
                <w:spacing w:val="-2"/>
              </w:rPr>
              <w:t>ing</w:t>
            </w:r>
            <w:r>
              <w:rPr>
                <w:spacing w:val="-13"/>
              </w:rPr>
              <w:t xml:space="preserve"> </w:t>
            </w:r>
            <w:r>
              <w:rPr>
                <w:spacing w:val="-2"/>
              </w:rPr>
              <w:t>families</w:t>
            </w:r>
            <w:r>
              <w:rPr>
                <w:spacing w:val="-14"/>
              </w:rPr>
              <w:t xml:space="preserve"> </w:t>
            </w:r>
            <w:r>
              <w:rPr>
                <w:spacing w:val="-2"/>
              </w:rPr>
              <w:t xml:space="preserve">during </w:t>
            </w:r>
            <w:r>
              <w:rPr>
                <w:w w:val="95"/>
              </w:rPr>
              <w:t>these</w:t>
            </w:r>
            <w:r>
              <w:rPr>
                <w:spacing w:val="-13"/>
                <w:w w:val="95"/>
              </w:rPr>
              <w:t xml:space="preserve"> </w:t>
            </w:r>
            <w:r>
              <w:rPr>
                <w:w w:val="95"/>
              </w:rPr>
              <w:t>crisis</w:t>
            </w:r>
            <w:r>
              <w:rPr>
                <w:spacing w:val="-12"/>
                <w:w w:val="95"/>
              </w:rPr>
              <w:t xml:space="preserve"> </w:t>
            </w:r>
            <w:r>
              <w:rPr>
                <w:w w:val="95"/>
              </w:rPr>
              <w:t>situations,</w:t>
            </w:r>
            <w:r>
              <w:rPr>
                <w:spacing w:val="-19"/>
                <w:w w:val="95"/>
              </w:rPr>
              <w:t xml:space="preserve"> </w:t>
            </w:r>
            <w:r>
              <w:rPr>
                <w:w w:val="95"/>
              </w:rPr>
              <w:t>and</w:t>
            </w:r>
            <w:r>
              <w:rPr>
                <w:spacing w:val="-12"/>
                <w:w w:val="95"/>
              </w:rPr>
              <w:t xml:space="preserve"> </w:t>
            </w:r>
            <w:r>
              <w:rPr>
                <w:w w:val="95"/>
              </w:rPr>
              <w:t>giving</w:t>
            </w:r>
            <w:r>
              <w:rPr>
                <w:spacing w:val="-11"/>
                <w:w w:val="95"/>
              </w:rPr>
              <w:t xml:space="preserve"> </w:t>
            </w:r>
            <w:r>
              <w:rPr>
                <w:w w:val="95"/>
              </w:rPr>
              <w:t>them</w:t>
            </w:r>
            <w:r>
              <w:rPr>
                <w:spacing w:val="-9"/>
                <w:w w:val="95"/>
              </w:rPr>
              <w:t xml:space="preserve"> </w:t>
            </w:r>
            <w:r>
              <w:rPr>
                <w:w w:val="95"/>
              </w:rPr>
              <w:t>support,</w:t>
            </w:r>
            <w:r>
              <w:rPr>
                <w:spacing w:val="-19"/>
                <w:w w:val="95"/>
              </w:rPr>
              <w:t xml:space="preserve"> </w:t>
            </w:r>
            <w:r>
              <w:rPr>
                <w:w w:val="95"/>
              </w:rPr>
              <w:t>can</w:t>
            </w:r>
            <w:r>
              <w:rPr>
                <w:spacing w:val="-10"/>
                <w:w w:val="95"/>
              </w:rPr>
              <w:t xml:space="preserve"> </w:t>
            </w:r>
            <w:r>
              <w:rPr>
                <w:w w:val="95"/>
              </w:rPr>
              <w:t>have</w:t>
            </w:r>
            <w:r>
              <w:rPr>
                <w:spacing w:val="-10"/>
                <w:w w:val="95"/>
              </w:rPr>
              <w:t xml:space="preserve"> </w:t>
            </w:r>
            <w:r>
              <w:rPr>
                <w:w w:val="95"/>
              </w:rPr>
              <w:t>a</w:t>
            </w:r>
            <w:r>
              <w:rPr>
                <w:spacing w:val="-10"/>
                <w:w w:val="95"/>
              </w:rPr>
              <w:t xml:space="preserve"> </w:t>
            </w:r>
            <w:r>
              <w:rPr>
                <w:w w:val="95"/>
              </w:rPr>
              <w:t>big</w:t>
            </w:r>
            <w:r>
              <w:rPr>
                <w:spacing w:val="-10"/>
                <w:w w:val="95"/>
              </w:rPr>
              <w:t xml:space="preserve"> </w:t>
            </w:r>
            <w:r>
              <w:rPr>
                <w:w w:val="95"/>
              </w:rPr>
              <w:t>impact. Helping</w:t>
            </w:r>
            <w:r>
              <w:rPr>
                <w:spacing w:val="-9"/>
                <w:w w:val="95"/>
              </w:rPr>
              <w:t xml:space="preserve"> </w:t>
            </w:r>
            <w:r>
              <w:rPr>
                <w:w w:val="95"/>
              </w:rPr>
              <w:t>the</w:t>
            </w:r>
            <w:r>
              <w:rPr>
                <w:spacing w:val="-9"/>
                <w:w w:val="95"/>
              </w:rPr>
              <w:t xml:space="preserve"> </w:t>
            </w:r>
            <w:r>
              <w:rPr>
                <w:w w:val="95"/>
              </w:rPr>
              <w:t>parent</w:t>
            </w:r>
            <w:r>
              <w:rPr>
                <w:spacing w:val="-9"/>
                <w:w w:val="95"/>
              </w:rPr>
              <w:t xml:space="preserve"> </w:t>
            </w:r>
            <w:r>
              <w:rPr>
                <w:w w:val="95"/>
              </w:rPr>
              <w:t>or</w:t>
            </w:r>
            <w:r>
              <w:rPr>
                <w:spacing w:val="-9"/>
                <w:w w:val="95"/>
              </w:rPr>
              <w:t xml:space="preserve"> </w:t>
            </w:r>
            <w:r>
              <w:rPr>
                <w:w w:val="95"/>
              </w:rPr>
              <w:t>caregiver</w:t>
            </w:r>
            <w:r>
              <w:rPr>
                <w:spacing w:val="-9"/>
                <w:w w:val="95"/>
              </w:rPr>
              <w:t xml:space="preserve"> </w:t>
            </w:r>
            <w:r>
              <w:rPr>
                <w:w w:val="95"/>
              </w:rPr>
              <w:t>manage</w:t>
            </w:r>
            <w:r>
              <w:rPr>
                <w:spacing w:val="-9"/>
                <w:w w:val="95"/>
              </w:rPr>
              <w:t xml:space="preserve"> </w:t>
            </w:r>
            <w:r>
              <w:rPr>
                <w:w w:val="95"/>
              </w:rPr>
              <w:t>the</w:t>
            </w:r>
            <w:r>
              <w:rPr>
                <w:spacing w:val="-9"/>
                <w:w w:val="95"/>
              </w:rPr>
              <w:t xml:space="preserve"> </w:t>
            </w:r>
            <w:r>
              <w:rPr>
                <w:w w:val="95"/>
              </w:rPr>
              <w:t>situation</w:t>
            </w:r>
            <w:r>
              <w:rPr>
                <w:spacing w:val="-9"/>
                <w:w w:val="95"/>
              </w:rPr>
              <w:t xml:space="preserve"> </w:t>
            </w:r>
            <w:r>
              <w:rPr>
                <w:w w:val="95"/>
              </w:rPr>
              <w:t>can</w:t>
            </w:r>
            <w:r>
              <w:rPr>
                <w:spacing w:val="-9"/>
                <w:w w:val="95"/>
              </w:rPr>
              <w:t xml:space="preserve"> </w:t>
            </w:r>
            <w:r>
              <w:rPr>
                <w:w w:val="95"/>
              </w:rPr>
              <w:t>keep</w:t>
            </w:r>
            <w:r>
              <w:rPr>
                <w:spacing w:val="-9"/>
                <w:w w:val="95"/>
              </w:rPr>
              <w:t xml:space="preserve"> </w:t>
            </w:r>
            <w:r>
              <w:rPr>
                <w:w w:val="95"/>
              </w:rPr>
              <w:t xml:space="preserve">stress </w:t>
            </w:r>
            <w:r>
              <w:rPr>
                <w:spacing w:val="-2"/>
              </w:rPr>
              <w:t>within</w:t>
            </w:r>
            <w:r>
              <w:rPr>
                <w:spacing w:val="-14"/>
              </w:rPr>
              <w:t xml:space="preserve"> </w:t>
            </w:r>
            <w:r>
              <w:rPr>
                <w:spacing w:val="-2"/>
              </w:rPr>
              <w:t>tolerable</w:t>
            </w:r>
            <w:r>
              <w:rPr>
                <w:spacing w:val="-13"/>
              </w:rPr>
              <w:t xml:space="preserve"> </w:t>
            </w:r>
            <w:r>
              <w:rPr>
                <w:spacing w:val="-2"/>
              </w:rPr>
              <w:t>limits,</w:t>
            </w:r>
            <w:r>
              <w:rPr>
                <w:spacing w:val="-22"/>
              </w:rPr>
              <w:t xml:space="preserve"> </w:t>
            </w:r>
            <w:r>
              <w:rPr>
                <w:spacing w:val="-2"/>
              </w:rPr>
              <w:t>for</w:t>
            </w:r>
            <w:r>
              <w:rPr>
                <w:spacing w:val="-13"/>
              </w:rPr>
              <w:t xml:space="preserve"> </w:t>
            </w:r>
            <w:r>
              <w:rPr>
                <w:spacing w:val="-2"/>
              </w:rPr>
              <w:t>both</w:t>
            </w:r>
            <w:r>
              <w:rPr>
                <w:spacing w:val="-13"/>
              </w:rPr>
              <w:t xml:space="preserve"> </w:t>
            </w:r>
            <w:r>
              <w:rPr>
                <w:spacing w:val="-2"/>
              </w:rPr>
              <w:t>the</w:t>
            </w:r>
            <w:r>
              <w:rPr>
                <w:spacing w:val="-12"/>
              </w:rPr>
              <w:t xml:space="preserve"> </w:t>
            </w:r>
            <w:r>
              <w:rPr>
                <w:spacing w:val="-2"/>
              </w:rPr>
              <w:t>adult</w:t>
            </w:r>
            <w:r>
              <w:rPr>
                <w:spacing w:val="-12"/>
              </w:rPr>
              <w:t xml:space="preserve"> </w:t>
            </w:r>
            <w:r>
              <w:rPr>
                <w:spacing w:val="-2"/>
              </w:rPr>
              <w:t>and</w:t>
            </w:r>
            <w:r>
              <w:rPr>
                <w:spacing w:val="-12"/>
              </w:rPr>
              <w:t xml:space="preserve"> </w:t>
            </w:r>
            <w:r>
              <w:rPr>
                <w:spacing w:val="-2"/>
              </w:rPr>
              <w:t>the</w:t>
            </w:r>
            <w:r>
              <w:rPr>
                <w:spacing w:val="-12"/>
              </w:rPr>
              <w:t xml:space="preserve"> </w:t>
            </w:r>
            <w:r>
              <w:rPr>
                <w:spacing w:val="-2"/>
              </w:rPr>
              <w:t>child.</w:t>
            </w:r>
          </w:p>
          <w:p w14:paraId="6C9BC26B" w14:textId="77777777" w:rsidR="006C7D96" w:rsidRDefault="00CA704C">
            <w:pPr>
              <w:pStyle w:val="TableParagraph"/>
              <w:spacing w:before="11" w:line="300" w:lineRule="auto"/>
              <w:ind w:left="544" w:right="496" w:firstLine="360"/>
            </w:pPr>
            <w:r>
              <w:rPr>
                <w:w w:val="95"/>
              </w:rPr>
              <w:t>In</w:t>
            </w:r>
            <w:r>
              <w:rPr>
                <w:spacing w:val="-7"/>
                <w:w w:val="95"/>
              </w:rPr>
              <w:t xml:space="preserve"> </w:t>
            </w:r>
            <w:r>
              <w:rPr>
                <w:w w:val="95"/>
              </w:rPr>
              <w:t>addition</w:t>
            </w:r>
            <w:r>
              <w:rPr>
                <w:spacing w:val="-5"/>
                <w:w w:val="95"/>
              </w:rPr>
              <w:t xml:space="preserve"> </w:t>
            </w:r>
            <w:r>
              <w:rPr>
                <w:w w:val="95"/>
              </w:rPr>
              <w:t>to</w:t>
            </w:r>
            <w:r>
              <w:rPr>
                <w:spacing w:val="-5"/>
                <w:w w:val="95"/>
              </w:rPr>
              <w:t xml:space="preserve"> </w:t>
            </w:r>
            <w:r>
              <w:rPr>
                <w:w w:val="95"/>
              </w:rPr>
              <w:t>helping</w:t>
            </w:r>
            <w:r>
              <w:rPr>
                <w:spacing w:val="-5"/>
                <w:w w:val="95"/>
              </w:rPr>
              <w:t xml:space="preserve"> </w:t>
            </w:r>
            <w:r>
              <w:rPr>
                <w:w w:val="95"/>
              </w:rPr>
              <w:t>adults</w:t>
            </w:r>
            <w:r>
              <w:rPr>
                <w:spacing w:val="-5"/>
                <w:w w:val="95"/>
              </w:rPr>
              <w:t xml:space="preserve"> </w:t>
            </w:r>
            <w:r>
              <w:rPr>
                <w:w w:val="95"/>
              </w:rPr>
              <w:t>manage</w:t>
            </w:r>
            <w:r>
              <w:rPr>
                <w:spacing w:val="-5"/>
                <w:w w:val="95"/>
              </w:rPr>
              <w:t xml:space="preserve"> </w:t>
            </w:r>
            <w:r>
              <w:rPr>
                <w:w w:val="95"/>
              </w:rPr>
              <w:t>their</w:t>
            </w:r>
            <w:r>
              <w:rPr>
                <w:spacing w:val="-5"/>
                <w:w w:val="95"/>
              </w:rPr>
              <w:t xml:space="preserve"> </w:t>
            </w:r>
            <w:r>
              <w:rPr>
                <w:w w:val="95"/>
              </w:rPr>
              <w:t>own</w:t>
            </w:r>
            <w:r>
              <w:rPr>
                <w:spacing w:val="-5"/>
                <w:w w:val="95"/>
              </w:rPr>
              <w:t xml:space="preserve"> </w:t>
            </w:r>
            <w:r>
              <w:rPr>
                <w:w w:val="95"/>
              </w:rPr>
              <w:t>stress,</w:t>
            </w:r>
            <w:r>
              <w:rPr>
                <w:spacing w:val="-19"/>
                <w:w w:val="95"/>
              </w:rPr>
              <w:t xml:space="preserve"> </w:t>
            </w:r>
            <w:r>
              <w:rPr>
                <w:w w:val="95"/>
              </w:rPr>
              <w:t>in</w:t>
            </w:r>
            <w:r>
              <w:rPr>
                <w:spacing w:val="-5"/>
                <w:w w:val="95"/>
              </w:rPr>
              <w:t xml:space="preserve"> </w:t>
            </w:r>
            <w:r>
              <w:rPr>
                <w:w w:val="95"/>
              </w:rPr>
              <w:t>some</w:t>
            </w:r>
            <w:r>
              <w:rPr>
                <w:spacing w:val="-5"/>
                <w:w w:val="95"/>
              </w:rPr>
              <w:t xml:space="preserve"> </w:t>
            </w:r>
            <w:r>
              <w:rPr>
                <w:w w:val="95"/>
              </w:rPr>
              <w:t>situations</w:t>
            </w:r>
            <w:r>
              <w:rPr>
                <w:spacing w:val="-5"/>
                <w:w w:val="95"/>
              </w:rPr>
              <w:t xml:space="preserve"> </w:t>
            </w:r>
            <w:r>
              <w:rPr>
                <w:w w:val="95"/>
              </w:rPr>
              <w:t>a</w:t>
            </w:r>
            <w:r>
              <w:rPr>
                <w:spacing w:val="-5"/>
                <w:w w:val="95"/>
              </w:rPr>
              <w:t xml:space="preserve"> </w:t>
            </w:r>
            <w:r>
              <w:rPr>
                <w:w w:val="95"/>
              </w:rPr>
              <w:t>responsive</w:t>
            </w:r>
            <w:r>
              <w:rPr>
                <w:spacing w:val="-6"/>
                <w:w w:val="95"/>
              </w:rPr>
              <w:t xml:space="preserve"> </w:t>
            </w:r>
            <w:r>
              <w:rPr>
                <w:w w:val="95"/>
              </w:rPr>
              <w:t>community</w:t>
            </w:r>
            <w:r>
              <w:rPr>
                <w:spacing w:val="-5"/>
                <w:w w:val="95"/>
              </w:rPr>
              <w:t xml:space="preserve"> </w:t>
            </w:r>
            <w:r>
              <w:rPr>
                <w:w w:val="95"/>
              </w:rPr>
              <w:t>can</w:t>
            </w:r>
            <w:r>
              <w:rPr>
                <w:spacing w:val="-5"/>
                <w:w w:val="95"/>
              </w:rPr>
              <w:t xml:space="preserve"> </w:t>
            </w:r>
            <w:r>
              <w:rPr>
                <w:w w:val="95"/>
              </w:rPr>
              <w:t>offer the</w:t>
            </w:r>
            <w:r>
              <w:rPr>
                <w:spacing w:val="-8"/>
                <w:w w:val="95"/>
              </w:rPr>
              <w:t xml:space="preserve"> </w:t>
            </w:r>
            <w:r>
              <w:rPr>
                <w:w w:val="95"/>
              </w:rPr>
              <w:t>child</w:t>
            </w:r>
            <w:r>
              <w:rPr>
                <w:spacing w:val="-4"/>
                <w:w w:val="95"/>
              </w:rPr>
              <w:t xml:space="preserve"> </w:t>
            </w:r>
            <w:r>
              <w:rPr>
                <w:w w:val="95"/>
              </w:rPr>
              <w:t>a</w:t>
            </w:r>
            <w:r>
              <w:rPr>
                <w:spacing w:val="-24"/>
                <w:w w:val="95"/>
              </w:rPr>
              <w:t xml:space="preserve"> </w:t>
            </w:r>
            <w:r>
              <w:rPr>
                <w:w w:val="95"/>
              </w:rPr>
              <w:t>“zone</w:t>
            </w:r>
            <w:r>
              <w:rPr>
                <w:spacing w:val="-4"/>
                <w:w w:val="95"/>
              </w:rPr>
              <w:t xml:space="preserve"> </w:t>
            </w:r>
            <w:r>
              <w:rPr>
                <w:w w:val="95"/>
              </w:rPr>
              <w:t>of</w:t>
            </w:r>
            <w:r>
              <w:rPr>
                <w:spacing w:val="-4"/>
                <w:w w:val="95"/>
              </w:rPr>
              <w:t xml:space="preserve"> </w:t>
            </w:r>
            <w:r>
              <w:rPr>
                <w:w w:val="95"/>
              </w:rPr>
              <w:t>safety”</w:t>
            </w:r>
            <w:r>
              <w:rPr>
                <w:spacing w:val="-19"/>
                <w:w w:val="95"/>
              </w:rPr>
              <w:t xml:space="preserve"> </w:t>
            </w:r>
            <w:r>
              <w:rPr>
                <w:w w:val="95"/>
              </w:rPr>
              <w:t>(Perry</w:t>
            </w:r>
            <w:r>
              <w:rPr>
                <w:spacing w:val="-4"/>
                <w:w w:val="95"/>
              </w:rPr>
              <w:t xml:space="preserve"> </w:t>
            </w:r>
            <w:r>
              <w:rPr>
                <w:w w:val="95"/>
              </w:rPr>
              <w:t>et</w:t>
            </w:r>
            <w:r>
              <w:rPr>
                <w:spacing w:val="-4"/>
                <w:w w:val="95"/>
              </w:rPr>
              <w:t xml:space="preserve"> </w:t>
            </w:r>
            <w:r>
              <w:rPr>
                <w:w w:val="95"/>
              </w:rPr>
              <w:t>al.,</w:t>
            </w:r>
            <w:r>
              <w:rPr>
                <w:spacing w:val="-19"/>
                <w:w w:val="95"/>
              </w:rPr>
              <w:t xml:space="preserve"> </w:t>
            </w:r>
            <w:r>
              <w:rPr>
                <w:w w:val="95"/>
              </w:rPr>
              <w:t>1995)—the</w:t>
            </w:r>
            <w:r>
              <w:rPr>
                <w:spacing w:val="-4"/>
                <w:w w:val="95"/>
              </w:rPr>
              <w:t xml:space="preserve"> </w:t>
            </w:r>
            <w:r>
              <w:rPr>
                <w:w w:val="95"/>
              </w:rPr>
              <w:t>presence</w:t>
            </w:r>
            <w:r>
              <w:rPr>
                <w:spacing w:val="-4"/>
                <w:w w:val="95"/>
              </w:rPr>
              <w:t xml:space="preserve"> </w:t>
            </w:r>
            <w:r>
              <w:rPr>
                <w:w w:val="95"/>
              </w:rPr>
              <w:t>of</w:t>
            </w:r>
            <w:r>
              <w:rPr>
                <w:spacing w:val="-4"/>
                <w:w w:val="95"/>
              </w:rPr>
              <w:t xml:space="preserve"> </w:t>
            </w:r>
            <w:r>
              <w:rPr>
                <w:w w:val="95"/>
              </w:rPr>
              <w:t>another</w:t>
            </w:r>
            <w:r>
              <w:rPr>
                <w:spacing w:val="-4"/>
                <w:w w:val="95"/>
              </w:rPr>
              <w:t xml:space="preserve"> </w:t>
            </w:r>
            <w:r>
              <w:rPr>
                <w:w w:val="95"/>
              </w:rPr>
              <w:t>adult</w:t>
            </w:r>
            <w:r>
              <w:rPr>
                <w:spacing w:val="-4"/>
                <w:w w:val="95"/>
              </w:rPr>
              <w:t xml:space="preserve"> </w:t>
            </w:r>
            <w:r>
              <w:rPr>
                <w:w w:val="95"/>
              </w:rPr>
              <w:t>who</w:t>
            </w:r>
            <w:r>
              <w:rPr>
                <w:spacing w:val="-4"/>
                <w:w w:val="95"/>
              </w:rPr>
              <w:t xml:space="preserve"> </w:t>
            </w:r>
            <w:r>
              <w:rPr>
                <w:w w:val="95"/>
              </w:rPr>
              <w:t>is</w:t>
            </w:r>
            <w:r>
              <w:rPr>
                <w:spacing w:val="-4"/>
                <w:w w:val="95"/>
              </w:rPr>
              <w:t xml:space="preserve"> </w:t>
            </w:r>
            <w:r>
              <w:rPr>
                <w:w w:val="95"/>
              </w:rPr>
              <w:t>aware</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importance of</w:t>
            </w:r>
            <w:r>
              <w:rPr>
                <w:spacing w:val="-6"/>
                <w:w w:val="95"/>
              </w:rPr>
              <w:t xml:space="preserve"> </w:t>
            </w:r>
            <w:r>
              <w:rPr>
                <w:w w:val="95"/>
              </w:rPr>
              <w:t>responding</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child’s</w:t>
            </w:r>
            <w:r>
              <w:rPr>
                <w:spacing w:val="-4"/>
                <w:w w:val="95"/>
              </w:rPr>
              <w:t xml:space="preserve"> </w:t>
            </w:r>
            <w:r>
              <w:rPr>
                <w:w w:val="95"/>
              </w:rPr>
              <w:t>need</w:t>
            </w:r>
            <w:r>
              <w:rPr>
                <w:spacing w:val="-4"/>
                <w:w w:val="95"/>
              </w:rPr>
              <w:t xml:space="preserve"> </w:t>
            </w:r>
            <w:r>
              <w:rPr>
                <w:w w:val="95"/>
              </w:rPr>
              <w:t>for</w:t>
            </w:r>
            <w:r>
              <w:rPr>
                <w:spacing w:val="-4"/>
                <w:w w:val="95"/>
              </w:rPr>
              <w:t xml:space="preserve"> </w:t>
            </w:r>
            <w:r>
              <w:rPr>
                <w:w w:val="95"/>
              </w:rPr>
              <w:t>protection</w:t>
            </w:r>
            <w:r>
              <w:rPr>
                <w:spacing w:val="-4"/>
                <w:w w:val="95"/>
              </w:rPr>
              <w:t xml:space="preserve"> </w:t>
            </w:r>
            <w:r>
              <w:rPr>
                <w:w w:val="95"/>
              </w:rPr>
              <w:t>and</w:t>
            </w:r>
            <w:r>
              <w:rPr>
                <w:spacing w:val="-4"/>
                <w:w w:val="95"/>
              </w:rPr>
              <w:t xml:space="preserve"> </w:t>
            </w:r>
            <w:r>
              <w:rPr>
                <w:w w:val="95"/>
              </w:rPr>
              <w:t>soothing. This</w:t>
            </w:r>
            <w:r>
              <w:rPr>
                <w:spacing w:val="-4"/>
                <w:w w:val="95"/>
              </w:rPr>
              <w:t xml:space="preserve"> </w:t>
            </w:r>
            <w:r>
              <w:rPr>
                <w:w w:val="95"/>
              </w:rPr>
              <w:t>can</w:t>
            </w:r>
            <w:r>
              <w:rPr>
                <w:spacing w:val="-4"/>
                <w:w w:val="95"/>
              </w:rPr>
              <w:t xml:space="preserve"> </w:t>
            </w:r>
            <w:r>
              <w:rPr>
                <w:w w:val="95"/>
              </w:rPr>
              <w:t>be</w:t>
            </w:r>
            <w:r>
              <w:rPr>
                <w:spacing w:val="-4"/>
                <w:w w:val="95"/>
              </w:rPr>
              <w:t xml:space="preserve"> </w:t>
            </w:r>
            <w:r>
              <w:rPr>
                <w:w w:val="95"/>
              </w:rPr>
              <w:t>a</w:t>
            </w:r>
            <w:r>
              <w:rPr>
                <w:spacing w:val="-4"/>
                <w:w w:val="95"/>
              </w:rPr>
              <w:t xml:space="preserve"> </w:t>
            </w:r>
            <w:r>
              <w:rPr>
                <w:w w:val="95"/>
              </w:rPr>
              <w:t>neighbor,</w:t>
            </w:r>
            <w:r>
              <w:rPr>
                <w:spacing w:val="-19"/>
                <w:w w:val="95"/>
              </w:rPr>
              <w:t xml:space="preserve"> </w:t>
            </w:r>
            <w:r>
              <w:rPr>
                <w:w w:val="95"/>
              </w:rPr>
              <w:t>relative,</w:t>
            </w:r>
            <w:r>
              <w:rPr>
                <w:spacing w:val="-19"/>
                <w:w w:val="95"/>
              </w:rPr>
              <w:t xml:space="preserve"> </w:t>
            </w:r>
            <w:r>
              <w:rPr>
                <w:w w:val="95"/>
              </w:rPr>
              <w:t>or</w:t>
            </w:r>
            <w:r>
              <w:rPr>
                <w:spacing w:val="-4"/>
                <w:w w:val="95"/>
              </w:rPr>
              <w:t xml:space="preserve"> </w:t>
            </w:r>
            <w:r>
              <w:rPr>
                <w:w w:val="95"/>
              </w:rPr>
              <w:t>childcare provider</w:t>
            </w:r>
            <w:r>
              <w:rPr>
                <w:spacing w:val="-2"/>
                <w:w w:val="95"/>
              </w:rPr>
              <w:t xml:space="preserve"> </w:t>
            </w:r>
            <w:r>
              <w:rPr>
                <w:w w:val="95"/>
              </w:rPr>
              <w:t>with</w:t>
            </w:r>
            <w:r>
              <w:rPr>
                <w:spacing w:val="-2"/>
                <w:w w:val="95"/>
              </w:rPr>
              <w:t xml:space="preserve"> </w:t>
            </w:r>
            <w:r>
              <w:rPr>
                <w:w w:val="95"/>
              </w:rPr>
              <w:t>a</w:t>
            </w:r>
            <w:r>
              <w:rPr>
                <w:spacing w:val="-2"/>
                <w:w w:val="95"/>
              </w:rPr>
              <w:t xml:space="preserve"> </w:t>
            </w:r>
            <w:r>
              <w:rPr>
                <w:w w:val="95"/>
              </w:rPr>
              <w:t>connection</w:t>
            </w:r>
            <w:r>
              <w:rPr>
                <w:spacing w:val="-2"/>
                <w:w w:val="95"/>
              </w:rPr>
              <w:t xml:space="preserve"> </w:t>
            </w:r>
            <w:r>
              <w:rPr>
                <w:w w:val="95"/>
              </w:rPr>
              <w:t>to</w:t>
            </w:r>
            <w:r>
              <w:rPr>
                <w:spacing w:val="-2"/>
                <w:w w:val="95"/>
              </w:rPr>
              <w:t xml:space="preserve"> </w:t>
            </w:r>
            <w:r>
              <w:rPr>
                <w:w w:val="95"/>
              </w:rPr>
              <w:t>the</w:t>
            </w:r>
            <w:r>
              <w:rPr>
                <w:spacing w:val="-2"/>
                <w:w w:val="95"/>
              </w:rPr>
              <w:t xml:space="preserve"> </w:t>
            </w:r>
            <w:r>
              <w:rPr>
                <w:w w:val="95"/>
              </w:rPr>
              <w:t>child,</w:t>
            </w:r>
            <w:r>
              <w:rPr>
                <w:spacing w:val="-19"/>
                <w:w w:val="95"/>
              </w:rPr>
              <w:t xml:space="preserve"> </w:t>
            </w:r>
            <w:r>
              <w:rPr>
                <w:w w:val="95"/>
              </w:rPr>
              <w:t>or</w:t>
            </w:r>
            <w:r>
              <w:rPr>
                <w:spacing w:val="-2"/>
                <w:w w:val="95"/>
              </w:rPr>
              <w:t xml:space="preserve"> </w:t>
            </w:r>
            <w:r>
              <w:rPr>
                <w:w w:val="95"/>
              </w:rPr>
              <w:t>trusted</w:t>
            </w:r>
            <w:r>
              <w:rPr>
                <w:spacing w:val="-2"/>
                <w:w w:val="95"/>
              </w:rPr>
              <w:t xml:space="preserve"> </w:t>
            </w:r>
            <w:r>
              <w:rPr>
                <w:w w:val="95"/>
              </w:rPr>
              <w:t>adults</w:t>
            </w:r>
            <w:r>
              <w:rPr>
                <w:spacing w:val="-2"/>
                <w:w w:val="95"/>
              </w:rPr>
              <w:t xml:space="preserve"> </w:t>
            </w:r>
            <w:r>
              <w:rPr>
                <w:w w:val="95"/>
              </w:rPr>
              <w:t>who</w:t>
            </w:r>
            <w:r>
              <w:rPr>
                <w:spacing w:val="-2"/>
                <w:w w:val="95"/>
              </w:rPr>
              <w:t xml:space="preserve"> </w:t>
            </w:r>
            <w:r>
              <w:rPr>
                <w:w w:val="95"/>
              </w:rPr>
              <w:t>offer</w:t>
            </w:r>
            <w:r>
              <w:rPr>
                <w:spacing w:val="-2"/>
                <w:w w:val="95"/>
              </w:rPr>
              <w:t xml:space="preserve"> </w:t>
            </w:r>
            <w:r>
              <w:rPr>
                <w:w w:val="95"/>
              </w:rPr>
              <w:t>the</w:t>
            </w:r>
            <w:r>
              <w:rPr>
                <w:spacing w:val="-2"/>
                <w:w w:val="95"/>
              </w:rPr>
              <w:t xml:space="preserve"> </w:t>
            </w:r>
            <w:r>
              <w:rPr>
                <w:w w:val="95"/>
              </w:rPr>
              <w:t>family</w:t>
            </w:r>
            <w:r>
              <w:rPr>
                <w:spacing w:val="-2"/>
                <w:w w:val="95"/>
              </w:rPr>
              <w:t xml:space="preserve"> </w:t>
            </w:r>
            <w:r>
              <w:rPr>
                <w:w w:val="95"/>
              </w:rPr>
              <w:t>respite</w:t>
            </w:r>
            <w:r>
              <w:rPr>
                <w:spacing w:val="-2"/>
                <w:w w:val="95"/>
              </w:rPr>
              <w:t xml:space="preserve"> </w:t>
            </w:r>
            <w:r>
              <w:rPr>
                <w:w w:val="95"/>
              </w:rPr>
              <w:t>care. These</w:t>
            </w:r>
            <w:r>
              <w:rPr>
                <w:spacing w:val="-2"/>
                <w:w w:val="95"/>
              </w:rPr>
              <w:t xml:space="preserve"> </w:t>
            </w:r>
            <w:r>
              <w:rPr>
                <w:w w:val="95"/>
              </w:rPr>
              <w:t>people</w:t>
            </w:r>
            <w:r>
              <w:rPr>
                <w:spacing w:val="-2"/>
                <w:w w:val="95"/>
              </w:rPr>
              <w:t xml:space="preserve"> </w:t>
            </w:r>
            <w:r>
              <w:rPr>
                <w:w w:val="95"/>
              </w:rPr>
              <w:t xml:space="preserve">are </w:t>
            </w:r>
            <w:r>
              <w:rPr>
                <w:spacing w:val="-4"/>
              </w:rPr>
              <w:t>not</w:t>
            </w:r>
            <w:r>
              <w:rPr>
                <w:spacing w:val="-6"/>
              </w:rPr>
              <w:t xml:space="preserve"> </w:t>
            </w:r>
            <w:r>
              <w:rPr>
                <w:spacing w:val="-4"/>
              </w:rPr>
              <w:t>always</w:t>
            </w:r>
            <w:r>
              <w:rPr>
                <w:spacing w:val="-6"/>
              </w:rPr>
              <w:t xml:space="preserve"> </w:t>
            </w:r>
            <w:r>
              <w:rPr>
                <w:spacing w:val="-4"/>
              </w:rPr>
              <w:t>available</w:t>
            </w:r>
            <w:r>
              <w:rPr>
                <w:spacing w:val="-6"/>
              </w:rPr>
              <w:t xml:space="preserve"> </w:t>
            </w:r>
            <w:r>
              <w:rPr>
                <w:spacing w:val="-4"/>
              </w:rPr>
              <w:t>in</w:t>
            </w:r>
            <w:r>
              <w:rPr>
                <w:spacing w:val="-6"/>
              </w:rPr>
              <w:t xml:space="preserve"> </w:t>
            </w:r>
            <w:r>
              <w:rPr>
                <w:spacing w:val="-4"/>
              </w:rPr>
              <w:t>the</w:t>
            </w:r>
            <w:r>
              <w:rPr>
                <w:spacing w:val="-6"/>
              </w:rPr>
              <w:t xml:space="preserve"> </w:t>
            </w:r>
            <w:r>
              <w:rPr>
                <w:spacing w:val="-4"/>
              </w:rPr>
              <w:t>family’s</w:t>
            </w:r>
            <w:r>
              <w:rPr>
                <w:spacing w:val="-6"/>
              </w:rPr>
              <w:t xml:space="preserve"> </w:t>
            </w:r>
            <w:r>
              <w:rPr>
                <w:spacing w:val="-4"/>
              </w:rPr>
              <w:t>life,</w:t>
            </w:r>
            <w:r>
              <w:rPr>
                <w:spacing w:val="-22"/>
              </w:rPr>
              <w:t xml:space="preserve"> </w:t>
            </w:r>
            <w:r>
              <w:rPr>
                <w:spacing w:val="-4"/>
              </w:rPr>
              <w:t>but</w:t>
            </w:r>
            <w:r>
              <w:rPr>
                <w:spacing w:val="-6"/>
              </w:rPr>
              <w:t xml:space="preserve"> </w:t>
            </w:r>
            <w:r>
              <w:rPr>
                <w:spacing w:val="-4"/>
              </w:rPr>
              <w:t>when</w:t>
            </w:r>
            <w:r>
              <w:rPr>
                <w:spacing w:val="-6"/>
              </w:rPr>
              <w:t xml:space="preserve"> </w:t>
            </w:r>
            <w:r>
              <w:rPr>
                <w:spacing w:val="-4"/>
              </w:rPr>
              <w:t>they</w:t>
            </w:r>
            <w:r>
              <w:rPr>
                <w:spacing w:val="-6"/>
              </w:rPr>
              <w:t xml:space="preserve"> </w:t>
            </w:r>
            <w:r>
              <w:rPr>
                <w:spacing w:val="-4"/>
              </w:rPr>
              <w:t>are,</w:t>
            </w:r>
            <w:r>
              <w:rPr>
                <w:spacing w:val="-22"/>
              </w:rPr>
              <w:t xml:space="preserve"> </w:t>
            </w:r>
            <w:r>
              <w:rPr>
                <w:spacing w:val="-4"/>
              </w:rPr>
              <w:t>they</w:t>
            </w:r>
            <w:r>
              <w:rPr>
                <w:spacing w:val="-6"/>
              </w:rPr>
              <w:t xml:space="preserve"> </w:t>
            </w:r>
            <w:r>
              <w:rPr>
                <w:spacing w:val="-4"/>
              </w:rPr>
              <w:t>should</w:t>
            </w:r>
            <w:r>
              <w:rPr>
                <w:spacing w:val="-6"/>
              </w:rPr>
              <w:t xml:space="preserve"> </w:t>
            </w:r>
            <w:r>
              <w:rPr>
                <w:spacing w:val="-4"/>
              </w:rPr>
              <w:t>be</w:t>
            </w:r>
            <w:r>
              <w:rPr>
                <w:spacing w:val="-6"/>
              </w:rPr>
              <w:t xml:space="preserve"> </w:t>
            </w:r>
            <w:r>
              <w:rPr>
                <w:spacing w:val="-4"/>
              </w:rPr>
              <w:t>encouraged</w:t>
            </w:r>
            <w:r>
              <w:rPr>
                <w:spacing w:val="-6"/>
              </w:rPr>
              <w:t xml:space="preserve"> </w:t>
            </w:r>
            <w:r>
              <w:rPr>
                <w:spacing w:val="-4"/>
              </w:rPr>
              <w:t>to</w:t>
            </w:r>
            <w:r>
              <w:rPr>
                <w:spacing w:val="-6"/>
              </w:rPr>
              <w:t xml:space="preserve"> </w:t>
            </w:r>
            <w:r>
              <w:rPr>
                <w:spacing w:val="-4"/>
              </w:rPr>
              <w:t>give</w:t>
            </w:r>
            <w:r>
              <w:rPr>
                <w:spacing w:val="-6"/>
              </w:rPr>
              <w:t xml:space="preserve"> </w:t>
            </w:r>
            <w:r>
              <w:rPr>
                <w:spacing w:val="-4"/>
              </w:rPr>
              <w:t>at</w:t>
            </w:r>
            <w:r>
              <w:rPr>
                <w:spacing w:val="-6"/>
              </w:rPr>
              <w:t xml:space="preserve"> </w:t>
            </w:r>
            <w:r>
              <w:rPr>
                <w:spacing w:val="-4"/>
              </w:rPr>
              <w:t>least</w:t>
            </w:r>
            <w:r>
              <w:rPr>
                <w:spacing w:val="-6"/>
              </w:rPr>
              <w:t xml:space="preserve"> </w:t>
            </w:r>
            <w:r>
              <w:rPr>
                <w:spacing w:val="-4"/>
              </w:rPr>
              <w:t>as</w:t>
            </w:r>
            <w:r>
              <w:rPr>
                <w:spacing w:val="-6"/>
              </w:rPr>
              <w:t xml:space="preserve"> </w:t>
            </w:r>
            <w:r>
              <w:rPr>
                <w:spacing w:val="-4"/>
              </w:rPr>
              <w:t xml:space="preserve">much </w:t>
            </w:r>
            <w:r>
              <w:rPr>
                <w:w w:val="95"/>
              </w:rPr>
              <w:t>attention</w:t>
            </w:r>
            <w:r>
              <w:rPr>
                <w:spacing w:val="-13"/>
                <w:w w:val="95"/>
              </w:rPr>
              <w:t xml:space="preserve"> </w:t>
            </w:r>
            <w:r>
              <w:rPr>
                <w:w w:val="95"/>
              </w:rPr>
              <w:t>to</w:t>
            </w:r>
            <w:r>
              <w:rPr>
                <w:spacing w:val="-9"/>
                <w:w w:val="95"/>
              </w:rPr>
              <w:t xml:space="preserve"> </w:t>
            </w:r>
            <w:r>
              <w:rPr>
                <w:w w:val="95"/>
              </w:rPr>
              <w:t>the</w:t>
            </w:r>
            <w:r>
              <w:rPr>
                <w:spacing w:val="-9"/>
                <w:w w:val="95"/>
              </w:rPr>
              <w:t xml:space="preserve"> </w:t>
            </w:r>
            <w:r>
              <w:rPr>
                <w:w w:val="95"/>
              </w:rPr>
              <w:t>child</w:t>
            </w:r>
            <w:r>
              <w:rPr>
                <w:spacing w:val="-9"/>
                <w:w w:val="95"/>
              </w:rPr>
              <w:t xml:space="preserve"> </w:t>
            </w:r>
            <w:r>
              <w:rPr>
                <w:w w:val="95"/>
              </w:rPr>
              <w:t>in</w:t>
            </w:r>
            <w:r>
              <w:rPr>
                <w:spacing w:val="-9"/>
                <w:w w:val="95"/>
              </w:rPr>
              <w:t xml:space="preserve"> </w:t>
            </w:r>
            <w:r>
              <w:rPr>
                <w:w w:val="95"/>
              </w:rPr>
              <w:t>a</w:t>
            </w:r>
            <w:r>
              <w:rPr>
                <w:spacing w:val="-9"/>
                <w:w w:val="95"/>
              </w:rPr>
              <w:t xml:space="preserve"> </w:t>
            </w:r>
            <w:r>
              <w:rPr>
                <w:w w:val="95"/>
              </w:rPr>
              <w:t>crisis</w:t>
            </w:r>
            <w:r>
              <w:rPr>
                <w:spacing w:val="-9"/>
                <w:w w:val="95"/>
              </w:rPr>
              <w:t xml:space="preserve"> </w:t>
            </w:r>
            <w:r>
              <w:rPr>
                <w:w w:val="95"/>
              </w:rPr>
              <w:t>situation</w:t>
            </w:r>
            <w:r>
              <w:rPr>
                <w:spacing w:val="-9"/>
                <w:w w:val="95"/>
              </w:rPr>
              <w:t xml:space="preserve"> </w:t>
            </w:r>
            <w:r>
              <w:rPr>
                <w:w w:val="95"/>
              </w:rPr>
              <w:t>as</w:t>
            </w:r>
            <w:r>
              <w:rPr>
                <w:spacing w:val="-9"/>
                <w:w w:val="95"/>
              </w:rPr>
              <w:t xml:space="preserve"> </w:t>
            </w:r>
            <w:r>
              <w:rPr>
                <w:w w:val="95"/>
              </w:rPr>
              <w:t>they</w:t>
            </w:r>
            <w:r>
              <w:rPr>
                <w:spacing w:val="-9"/>
                <w:w w:val="95"/>
              </w:rPr>
              <w:t xml:space="preserve"> </w:t>
            </w:r>
            <w:r>
              <w:rPr>
                <w:w w:val="95"/>
              </w:rPr>
              <w:t>do</w:t>
            </w:r>
            <w:r>
              <w:rPr>
                <w:spacing w:val="-9"/>
                <w:w w:val="95"/>
              </w:rPr>
              <w:t xml:space="preserve"> </w:t>
            </w:r>
            <w:r>
              <w:rPr>
                <w:w w:val="95"/>
              </w:rPr>
              <w:t>to</w:t>
            </w:r>
            <w:r>
              <w:rPr>
                <w:spacing w:val="-9"/>
                <w:w w:val="95"/>
              </w:rPr>
              <w:t xml:space="preserve"> </w:t>
            </w:r>
            <w:r>
              <w:rPr>
                <w:w w:val="95"/>
              </w:rPr>
              <w:t>the</w:t>
            </w:r>
            <w:r>
              <w:rPr>
                <w:spacing w:val="-9"/>
                <w:w w:val="95"/>
              </w:rPr>
              <w:t xml:space="preserve"> </w:t>
            </w:r>
            <w:r>
              <w:rPr>
                <w:w w:val="95"/>
              </w:rPr>
              <w:t>distressed</w:t>
            </w:r>
            <w:r>
              <w:rPr>
                <w:spacing w:val="-9"/>
                <w:w w:val="95"/>
              </w:rPr>
              <w:t xml:space="preserve"> </w:t>
            </w:r>
            <w:r>
              <w:rPr>
                <w:w w:val="95"/>
              </w:rPr>
              <w:t>adult.</w:t>
            </w:r>
            <w:r>
              <w:rPr>
                <w:spacing w:val="24"/>
              </w:rPr>
              <w:t xml:space="preserve"> </w:t>
            </w:r>
            <w:r>
              <w:rPr>
                <w:w w:val="95"/>
              </w:rPr>
              <w:t>In</w:t>
            </w:r>
            <w:r>
              <w:rPr>
                <w:spacing w:val="-9"/>
                <w:w w:val="95"/>
              </w:rPr>
              <w:t xml:space="preserve"> </w:t>
            </w:r>
            <w:r>
              <w:rPr>
                <w:w w:val="95"/>
              </w:rPr>
              <w:t>this</w:t>
            </w:r>
            <w:r>
              <w:rPr>
                <w:spacing w:val="-9"/>
                <w:w w:val="95"/>
              </w:rPr>
              <w:t xml:space="preserve"> </w:t>
            </w:r>
            <w:r>
              <w:rPr>
                <w:w w:val="95"/>
              </w:rPr>
              <w:t>way,</w:t>
            </w:r>
            <w:r>
              <w:rPr>
                <w:spacing w:val="-19"/>
                <w:w w:val="95"/>
              </w:rPr>
              <w:t xml:space="preserve"> </w:t>
            </w:r>
            <w:r>
              <w:rPr>
                <w:w w:val="95"/>
              </w:rPr>
              <w:t>community</w:t>
            </w:r>
            <w:r>
              <w:rPr>
                <w:spacing w:val="-9"/>
                <w:w w:val="95"/>
              </w:rPr>
              <w:t xml:space="preserve"> </w:t>
            </w:r>
            <w:r>
              <w:rPr>
                <w:w w:val="95"/>
              </w:rPr>
              <w:t>support</w:t>
            </w:r>
            <w:r>
              <w:rPr>
                <w:spacing w:val="-9"/>
                <w:w w:val="95"/>
              </w:rPr>
              <w:t xml:space="preserve"> </w:t>
            </w:r>
            <w:r>
              <w:rPr>
                <w:w w:val="95"/>
              </w:rPr>
              <w:t>and assistance can prevent extreme stress from harming the young child’s developing brain.</w:t>
            </w:r>
          </w:p>
        </w:tc>
      </w:tr>
      <w:tr w:rsidR="006C7D96" w14:paraId="62E625E6" w14:textId="77777777">
        <w:trPr>
          <w:trHeight w:val="514"/>
        </w:trPr>
        <w:tc>
          <w:tcPr>
            <w:tcW w:w="10476" w:type="dxa"/>
            <w:gridSpan w:val="3"/>
            <w:tcBorders>
              <w:top w:val="nil"/>
              <w:bottom w:val="nil"/>
            </w:tcBorders>
            <w:shd w:val="clear" w:color="auto" w:fill="5D87A1"/>
          </w:tcPr>
          <w:p w14:paraId="4255713E" w14:textId="77777777" w:rsidR="006C7D96" w:rsidRDefault="00CA704C">
            <w:pPr>
              <w:pStyle w:val="TableParagraph"/>
              <w:spacing w:before="96"/>
              <w:ind w:left="551" w:right="419"/>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tc>
      </w:tr>
      <w:tr w:rsidR="006C7D96" w14:paraId="0E5392B3" w14:textId="77777777">
        <w:trPr>
          <w:trHeight w:val="4545"/>
        </w:trPr>
        <w:tc>
          <w:tcPr>
            <w:tcW w:w="10476" w:type="dxa"/>
            <w:gridSpan w:val="3"/>
            <w:tcBorders>
              <w:top w:val="nil"/>
              <w:bottom w:val="single" w:sz="12" w:space="0" w:color="000000"/>
            </w:tcBorders>
            <w:shd w:val="clear" w:color="auto" w:fill="D7E1E7"/>
          </w:tcPr>
          <w:p w14:paraId="3248C23F" w14:textId="77777777" w:rsidR="006C7D96" w:rsidRDefault="00CA704C">
            <w:pPr>
              <w:pStyle w:val="TableParagraph"/>
              <w:numPr>
                <w:ilvl w:val="0"/>
                <w:numId w:val="29"/>
              </w:numPr>
              <w:tabs>
                <w:tab w:val="left" w:pos="1264"/>
                <w:tab w:val="left" w:pos="1265"/>
              </w:tabs>
              <w:spacing w:before="201" w:line="300" w:lineRule="auto"/>
              <w:ind w:right="798"/>
            </w:pPr>
            <w:r>
              <w:t>Support the family with concrete services if the stressful event has disrupted their housing, employment,</w:t>
            </w:r>
            <w:r>
              <w:rPr>
                <w:spacing w:val="-22"/>
              </w:rPr>
              <w:t xml:space="preserve"> </w:t>
            </w:r>
            <w:r>
              <w:t>and</w:t>
            </w:r>
            <w:r>
              <w:rPr>
                <w:spacing w:val="-7"/>
              </w:rPr>
              <w:t xml:space="preserve"> </w:t>
            </w:r>
            <w:r>
              <w:t>daily</w:t>
            </w:r>
            <w:r>
              <w:rPr>
                <w:spacing w:val="-4"/>
              </w:rPr>
              <w:t xml:space="preserve"> </w:t>
            </w:r>
            <w:r>
              <w:t>routines.</w:t>
            </w:r>
            <w:r>
              <w:rPr>
                <w:spacing w:val="32"/>
              </w:rPr>
              <w:t xml:space="preserve"> </w:t>
            </w:r>
            <w:r>
              <w:t>Simple</w:t>
            </w:r>
            <w:r>
              <w:rPr>
                <w:spacing w:val="-4"/>
              </w:rPr>
              <w:t xml:space="preserve"> </w:t>
            </w:r>
            <w:r>
              <w:t>acts</w:t>
            </w:r>
            <w:r>
              <w:rPr>
                <w:spacing w:val="-4"/>
              </w:rPr>
              <w:t xml:space="preserve"> </w:t>
            </w:r>
            <w:r>
              <w:t>like</w:t>
            </w:r>
            <w:r>
              <w:rPr>
                <w:spacing w:val="-5"/>
              </w:rPr>
              <w:t xml:space="preserve"> </w:t>
            </w:r>
            <w:r>
              <w:t>bringing</w:t>
            </w:r>
            <w:r>
              <w:rPr>
                <w:spacing w:val="-5"/>
              </w:rPr>
              <w:t xml:space="preserve"> </w:t>
            </w:r>
            <w:r>
              <w:t>food</w:t>
            </w:r>
            <w:r>
              <w:rPr>
                <w:spacing w:val="-4"/>
              </w:rPr>
              <w:t xml:space="preserve"> </w:t>
            </w:r>
            <w:r>
              <w:t>to</w:t>
            </w:r>
            <w:r>
              <w:rPr>
                <w:spacing w:val="-4"/>
              </w:rPr>
              <w:t xml:space="preserve"> </w:t>
            </w:r>
            <w:r>
              <w:t>a</w:t>
            </w:r>
            <w:r>
              <w:rPr>
                <w:spacing w:val="-4"/>
              </w:rPr>
              <w:t xml:space="preserve"> </w:t>
            </w:r>
            <w:r>
              <w:t>family</w:t>
            </w:r>
            <w:r>
              <w:rPr>
                <w:spacing w:val="-4"/>
              </w:rPr>
              <w:t xml:space="preserve"> </w:t>
            </w:r>
            <w:r>
              <w:t>in</w:t>
            </w:r>
            <w:r>
              <w:rPr>
                <w:spacing w:val="-4"/>
              </w:rPr>
              <w:t xml:space="preserve"> </w:t>
            </w:r>
            <w:r>
              <w:t>need</w:t>
            </w:r>
            <w:r>
              <w:rPr>
                <w:spacing w:val="-4"/>
              </w:rPr>
              <w:t xml:space="preserve"> </w:t>
            </w:r>
            <w:r>
              <w:t>is</w:t>
            </w:r>
            <w:r>
              <w:rPr>
                <w:spacing w:val="-4"/>
              </w:rPr>
              <w:t xml:space="preserve"> </w:t>
            </w:r>
            <w:r>
              <w:t>a</w:t>
            </w:r>
            <w:r>
              <w:rPr>
                <w:spacing w:val="-4"/>
              </w:rPr>
              <w:t xml:space="preserve"> </w:t>
            </w:r>
            <w:r>
              <w:t>concrete</w:t>
            </w:r>
            <w:r>
              <w:t xml:space="preserve"> way to help but also can go a long way in making families feel supported and less isolated.</w:t>
            </w:r>
          </w:p>
          <w:p w14:paraId="2C50AEA0" w14:textId="77777777" w:rsidR="006C7D96" w:rsidRDefault="006C7D96">
            <w:pPr>
              <w:pStyle w:val="TableParagraph"/>
              <w:spacing w:before="1"/>
              <w:rPr>
                <w:sz w:val="26"/>
              </w:rPr>
            </w:pPr>
          </w:p>
          <w:p w14:paraId="2E47EB65" w14:textId="77777777" w:rsidR="006C7D96" w:rsidRDefault="00CA704C">
            <w:pPr>
              <w:pStyle w:val="TableParagraph"/>
              <w:numPr>
                <w:ilvl w:val="0"/>
                <w:numId w:val="29"/>
              </w:numPr>
              <w:tabs>
                <w:tab w:val="left" w:pos="1264"/>
                <w:tab w:val="left" w:pos="1265"/>
              </w:tabs>
              <w:spacing w:line="300" w:lineRule="auto"/>
              <w:ind w:right="665"/>
            </w:pPr>
            <w:r>
              <w:t>Encourage caregivers to pay special attention to the child during challenging times and crises. Strategies</w:t>
            </w:r>
            <w:r>
              <w:rPr>
                <w:spacing w:val="-3"/>
              </w:rPr>
              <w:t xml:space="preserve"> </w:t>
            </w:r>
            <w:r>
              <w:t>for</w:t>
            </w:r>
            <w:r>
              <w:rPr>
                <w:spacing w:val="-3"/>
              </w:rPr>
              <w:t xml:space="preserve"> </w:t>
            </w:r>
            <w:r>
              <w:t>caregivers</w:t>
            </w:r>
            <w:r>
              <w:rPr>
                <w:spacing w:val="-3"/>
              </w:rPr>
              <w:t xml:space="preserve"> </w:t>
            </w:r>
            <w:r>
              <w:t>include</w:t>
            </w:r>
            <w:r>
              <w:rPr>
                <w:spacing w:val="-3"/>
              </w:rPr>
              <w:t xml:space="preserve"> </w:t>
            </w:r>
            <w:r>
              <w:t>holding</w:t>
            </w:r>
            <w:r>
              <w:rPr>
                <w:spacing w:val="-3"/>
              </w:rPr>
              <w:t xml:space="preserve"> </w:t>
            </w:r>
            <w:r>
              <w:t>and</w:t>
            </w:r>
            <w:r>
              <w:rPr>
                <w:spacing w:val="-3"/>
              </w:rPr>
              <w:t xml:space="preserve"> </w:t>
            </w:r>
            <w:r>
              <w:t>comforting</w:t>
            </w:r>
            <w:r>
              <w:rPr>
                <w:spacing w:val="-3"/>
              </w:rPr>
              <w:t xml:space="preserve"> </w:t>
            </w:r>
            <w:r>
              <w:t>the</w:t>
            </w:r>
            <w:r>
              <w:rPr>
                <w:spacing w:val="-3"/>
              </w:rPr>
              <w:t xml:space="preserve"> </w:t>
            </w:r>
            <w:r>
              <w:t>child. “Clingy”</w:t>
            </w:r>
            <w:r>
              <w:rPr>
                <w:spacing w:val="-3"/>
              </w:rPr>
              <w:t xml:space="preserve"> </w:t>
            </w:r>
            <w:r>
              <w:t>behavior</w:t>
            </w:r>
            <w:r>
              <w:rPr>
                <w:spacing w:val="-3"/>
              </w:rPr>
              <w:t xml:space="preserve"> </w:t>
            </w:r>
            <w:r>
              <w:t>means</w:t>
            </w:r>
            <w:r>
              <w:rPr>
                <w:spacing w:val="-3"/>
              </w:rPr>
              <w:t xml:space="preserve"> </w:t>
            </w:r>
            <w:r>
              <w:t>that the</w:t>
            </w:r>
            <w:r>
              <w:rPr>
                <w:spacing w:val="-4"/>
              </w:rPr>
              <w:t xml:space="preserve"> </w:t>
            </w:r>
            <w:r>
              <w:t>child</w:t>
            </w:r>
            <w:r>
              <w:rPr>
                <w:spacing w:val="-3"/>
              </w:rPr>
              <w:t xml:space="preserve"> </w:t>
            </w:r>
            <w:r>
              <w:t>is</w:t>
            </w:r>
            <w:r>
              <w:rPr>
                <w:spacing w:val="-3"/>
              </w:rPr>
              <w:t xml:space="preserve"> </w:t>
            </w:r>
            <w:r>
              <w:t>stressed</w:t>
            </w:r>
            <w:r>
              <w:rPr>
                <w:spacing w:val="-3"/>
              </w:rPr>
              <w:t xml:space="preserve"> </w:t>
            </w:r>
            <w:r>
              <w:t>and</w:t>
            </w:r>
            <w:r>
              <w:rPr>
                <w:spacing w:val="-3"/>
              </w:rPr>
              <w:t xml:space="preserve"> </w:t>
            </w:r>
            <w:r>
              <w:t>needs</w:t>
            </w:r>
            <w:r>
              <w:rPr>
                <w:spacing w:val="-3"/>
              </w:rPr>
              <w:t xml:space="preserve"> </w:t>
            </w:r>
            <w:r>
              <w:t>to</w:t>
            </w:r>
            <w:r>
              <w:rPr>
                <w:spacing w:val="-3"/>
              </w:rPr>
              <w:t xml:space="preserve"> </w:t>
            </w:r>
            <w:r>
              <w:t>be</w:t>
            </w:r>
            <w:r>
              <w:rPr>
                <w:spacing w:val="-3"/>
              </w:rPr>
              <w:t xml:space="preserve"> </w:t>
            </w:r>
            <w:r>
              <w:t>comforted.</w:t>
            </w:r>
            <w:r>
              <w:rPr>
                <w:spacing w:val="32"/>
              </w:rPr>
              <w:t xml:space="preserve"> </w:t>
            </w:r>
            <w:r>
              <w:t>Even</w:t>
            </w:r>
            <w:r>
              <w:rPr>
                <w:spacing w:val="-4"/>
              </w:rPr>
              <w:t xml:space="preserve"> </w:t>
            </w:r>
            <w:r>
              <w:t>if</w:t>
            </w:r>
            <w:r>
              <w:rPr>
                <w:spacing w:val="-3"/>
              </w:rPr>
              <w:t xml:space="preserve"> </w:t>
            </w:r>
            <w:r>
              <w:t>childr</w:t>
            </w:r>
            <w:r>
              <w:t>en</w:t>
            </w:r>
            <w:r>
              <w:rPr>
                <w:spacing w:val="-3"/>
              </w:rPr>
              <w:t xml:space="preserve"> </w:t>
            </w:r>
            <w:r>
              <w:t>show</w:t>
            </w:r>
            <w:r>
              <w:rPr>
                <w:spacing w:val="-3"/>
              </w:rPr>
              <w:t xml:space="preserve"> </w:t>
            </w:r>
            <w:r>
              <w:t>no</w:t>
            </w:r>
            <w:r>
              <w:rPr>
                <w:spacing w:val="-3"/>
              </w:rPr>
              <w:t xml:space="preserve"> </w:t>
            </w:r>
            <w:r>
              <w:t>visible</w:t>
            </w:r>
            <w:r>
              <w:rPr>
                <w:spacing w:val="-3"/>
              </w:rPr>
              <w:t xml:space="preserve"> </w:t>
            </w:r>
            <w:r>
              <w:t>signs</w:t>
            </w:r>
            <w:r>
              <w:rPr>
                <w:spacing w:val="-3"/>
              </w:rPr>
              <w:t xml:space="preserve"> </w:t>
            </w:r>
            <w:r>
              <w:t>of</w:t>
            </w:r>
            <w:r>
              <w:rPr>
                <w:spacing w:val="-3"/>
              </w:rPr>
              <w:t xml:space="preserve"> </w:t>
            </w:r>
            <w:r>
              <w:t>stress, they may be affected.</w:t>
            </w:r>
          </w:p>
          <w:p w14:paraId="181E4F2C" w14:textId="77777777" w:rsidR="006C7D96" w:rsidRDefault="006C7D96">
            <w:pPr>
              <w:pStyle w:val="TableParagraph"/>
              <w:spacing w:before="2"/>
              <w:rPr>
                <w:sz w:val="26"/>
              </w:rPr>
            </w:pPr>
          </w:p>
          <w:p w14:paraId="5DCFF76A" w14:textId="77777777" w:rsidR="006C7D96" w:rsidRDefault="00CA704C">
            <w:pPr>
              <w:pStyle w:val="TableParagraph"/>
              <w:numPr>
                <w:ilvl w:val="0"/>
                <w:numId w:val="29"/>
              </w:numPr>
              <w:tabs>
                <w:tab w:val="left" w:pos="1264"/>
                <w:tab w:val="left" w:pos="1265"/>
              </w:tabs>
              <w:spacing w:before="1" w:line="300" w:lineRule="auto"/>
              <w:ind w:right="502"/>
            </w:pPr>
            <w:r>
              <w:t>Reach out and comfort the child in these situations,</w:t>
            </w:r>
            <w:r>
              <w:rPr>
                <w:spacing w:val="-17"/>
              </w:rPr>
              <w:t xml:space="preserve"> </w:t>
            </w:r>
            <w:r>
              <w:t>if it seems appropriate.</w:t>
            </w:r>
            <w:r>
              <w:rPr>
                <w:spacing w:val="40"/>
              </w:rPr>
              <w:t xml:space="preserve"> </w:t>
            </w:r>
            <w:r>
              <w:t>If you have a good relationship</w:t>
            </w:r>
            <w:r>
              <w:rPr>
                <w:spacing w:val="-9"/>
              </w:rPr>
              <w:t xml:space="preserve"> </w:t>
            </w:r>
            <w:r>
              <w:t>with</w:t>
            </w:r>
            <w:r>
              <w:rPr>
                <w:spacing w:val="-4"/>
              </w:rPr>
              <w:t xml:space="preserve"> </w:t>
            </w:r>
            <w:r>
              <w:t>the</w:t>
            </w:r>
            <w:r>
              <w:rPr>
                <w:spacing w:val="-4"/>
              </w:rPr>
              <w:t xml:space="preserve"> </w:t>
            </w:r>
            <w:r>
              <w:t>child,</w:t>
            </w:r>
            <w:r>
              <w:rPr>
                <w:spacing w:val="-22"/>
              </w:rPr>
              <w:t xml:space="preserve"> </w:t>
            </w:r>
            <w:r>
              <w:t>use</w:t>
            </w:r>
            <w:r>
              <w:rPr>
                <w:spacing w:val="-4"/>
              </w:rPr>
              <w:t xml:space="preserve"> </w:t>
            </w:r>
            <w:r>
              <w:t>it</w:t>
            </w:r>
            <w:r>
              <w:rPr>
                <w:spacing w:val="-4"/>
              </w:rPr>
              <w:t xml:space="preserve"> </w:t>
            </w:r>
            <w:r>
              <w:t>to</w:t>
            </w:r>
            <w:r>
              <w:rPr>
                <w:spacing w:val="-4"/>
              </w:rPr>
              <w:t xml:space="preserve"> </w:t>
            </w:r>
            <w:r>
              <w:t>help</w:t>
            </w:r>
            <w:r>
              <w:rPr>
                <w:spacing w:val="-4"/>
              </w:rPr>
              <w:t xml:space="preserve"> </w:t>
            </w:r>
            <w:r>
              <w:t>them</w:t>
            </w:r>
            <w:r>
              <w:rPr>
                <w:spacing w:val="-4"/>
              </w:rPr>
              <w:t xml:space="preserve"> </w:t>
            </w:r>
            <w:r>
              <w:t>in</w:t>
            </w:r>
            <w:r>
              <w:rPr>
                <w:spacing w:val="-4"/>
              </w:rPr>
              <w:t xml:space="preserve"> </w:t>
            </w:r>
            <w:r>
              <w:t>difficult</w:t>
            </w:r>
            <w:r>
              <w:rPr>
                <w:spacing w:val="-4"/>
              </w:rPr>
              <w:t xml:space="preserve"> </w:t>
            </w:r>
            <w:r>
              <w:t>times.</w:t>
            </w:r>
            <w:r>
              <w:rPr>
                <w:spacing w:val="33"/>
              </w:rPr>
              <w:t xml:space="preserve"> </w:t>
            </w:r>
            <w:r>
              <w:t>Remember,</w:t>
            </w:r>
            <w:r>
              <w:rPr>
                <w:spacing w:val="-22"/>
              </w:rPr>
              <w:t xml:space="preserve"> </w:t>
            </w:r>
            <w:r>
              <w:t>just</w:t>
            </w:r>
            <w:r>
              <w:rPr>
                <w:spacing w:val="-4"/>
              </w:rPr>
              <w:t xml:space="preserve"> </w:t>
            </w:r>
            <w:r>
              <w:t>the</w:t>
            </w:r>
            <w:r>
              <w:rPr>
                <w:spacing w:val="-4"/>
              </w:rPr>
              <w:t xml:space="preserve"> </w:t>
            </w:r>
            <w:r>
              <w:t>presence</w:t>
            </w:r>
            <w:r>
              <w:rPr>
                <w:spacing w:val="-4"/>
              </w:rPr>
              <w:t xml:space="preserve"> </w:t>
            </w:r>
            <w:r>
              <w:t>of</w:t>
            </w:r>
            <w:r>
              <w:rPr>
                <w:spacing w:val="-4"/>
              </w:rPr>
              <w:t xml:space="preserve"> </w:t>
            </w:r>
            <w:r>
              <w:t>a calm,</w:t>
            </w:r>
            <w:r>
              <w:rPr>
                <w:spacing w:val="-7"/>
              </w:rPr>
              <w:t xml:space="preserve"> </w:t>
            </w:r>
            <w:r>
              <w:t>trusted adult can help calm the child.</w:t>
            </w:r>
          </w:p>
        </w:tc>
      </w:tr>
      <w:tr w:rsidR="006C7D96" w14:paraId="4A709F0B" w14:textId="77777777">
        <w:trPr>
          <w:trHeight w:val="339"/>
        </w:trPr>
        <w:tc>
          <w:tcPr>
            <w:tcW w:w="3564" w:type="dxa"/>
            <w:tcBorders>
              <w:top w:val="single" w:sz="12" w:space="0" w:color="000000"/>
              <w:left w:val="nil"/>
              <w:bottom w:val="nil"/>
              <w:right w:val="single" w:sz="4" w:space="0" w:color="000000"/>
            </w:tcBorders>
            <w:shd w:val="clear" w:color="auto" w:fill="E8E5D8"/>
          </w:tcPr>
          <w:p w14:paraId="372F93CD"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3745F0D8" w14:textId="77777777" w:rsidR="006C7D96" w:rsidRDefault="00CA704C">
            <w:pPr>
              <w:pStyle w:val="TableParagraph"/>
              <w:tabs>
                <w:tab w:val="left" w:pos="2982"/>
              </w:tabs>
              <w:spacing w:before="72"/>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18</w:t>
            </w:r>
          </w:p>
        </w:tc>
        <w:tc>
          <w:tcPr>
            <w:tcW w:w="3545" w:type="dxa"/>
            <w:tcBorders>
              <w:top w:val="single" w:sz="12" w:space="0" w:color="000000"/>
              <w:left w:val="single" w:sz="4" w:space="0" w:color="000000"/>
              <w:bottom w:val="nil"/>
              <w:right w:val="nil"/>
            </w:tcBorders>
            <w:shd w:val="clear" w:color="auto" w:fill="E8E5D8"/>
          </w:tcPr>
          <w:p w14:paraId="1135725A" w14:textId="77777777" w:rsidR="006C7D96" w:rsidRDefault="006C7D96">
            <w:pPr>
              <w:pStyle w:val="TableParagraph"/>
              <w:rPr>
                <w:rFonts w:ascii="Times New Roman"/>
                <w:sz w:val="20"/>
              </w:rPr>
            </w:pPr>
          </w:p>
        </w:tc>
      </w:tr>
    </w:tbl>
    <w:p w14:paraId="5D923340" w14:textId="77777777" w:rsidR="006C7D96" w:rsidRDefault="00CA704C">
      <w:pPr>
        <w:rPr>
          <w:sz w:val="2"/>
          <w:szCs w:val="2"/>
        </w:rPr>
      </w:pPr>
      <w:r>
        <w:pict w14:anchorId="3FF6E858">
          <v:rect id="docshape137" o:spid="_x0000_s1638" style="position:absolute;margin-left:0;margin-top:0;width:612pt;height:11in;z-index:-18015232;mso-position-horizontal-relative:page;mso-position-vertical-relative:page" fillcolor="#e8e5d8" stroked="f">
            <w10:wrap anchorx="page" anchory="page"/>
          </v:rect>
        </w:pict>
      </w:r>
      <w:r>
        <w:pict w14:anchorId="7E3C54F4">
          <v:group id="docshapegroup138" o:spid="_x0000_s1634" style="position:absolute;margin-left:43.8pt;margin-top:43pt;width:523.85pt;height:451.6pt;z-index:-18014720;mso-position-horizontal-relative:page;mso-position-vertical-relative:page" coordorigin="876,860" coordsize="10477,9032">
            <v:rect id="docshape139" o:spid="_x0000_s1637" style="position:absolute;left:875;top:860;width:10477;height:9032" stroked="f"/>
            <v:line id="_x0000_s1636" style="position:absolute" from="3433,940" to="8803,940" strokecolor="#b2a97e" strokeweight="8pt"/>
            <v:shape id="docshape140" o:spid="_x0000_s1635" type="#_x0000_t75" alt="Toddler girl frowning" style="position:absolute;left:7520;top:1704;width:3820;height:5171">
              <v:imagedata r:id="rId28" o:title=""/>
            </v:shape>
            <w10:wrap anchorx="page" anchory="page"/>
          </v:group>
        </w:pict>
      </w:r>
    </w:p>
    <w:p w14:paraId="4CC4F850" w14:textId="77777777" w:rsidR="006C7D96" w:rsidRDefault="006C7D96">
      <w:pPr>
        <w:rPr>
          <w:sz w:val="2"/>
          <w:szCs w:val="2"/>
        </w:rPr>
        <w:sectPr w:rsidR="006C7D96">
          <w:pgSz w:w="12240" w:h="15840"/>
          <w:pgMar w:top="700" w:right="360" w:bottom="280" w:left="260" w:header="720" w:footer="720" w:gutter="0"/>
          <w:cols w:space="720"/>
        </w:sectPr>
      </w:pPr>
    </w:p>
    <w:p w14:paraId="3B76FBA4" w14:textId="77777777" w:rsidR="006C7D96" w:rsidRDefault="00CA704C">
      <w:pPr>
        <w:pStyle w:val="BodyText"/>
        <w:rPr>
          <w:sz w:val="20"/>
        </w:rPr>
      </w:pPr>
      <w:r>
        <w:lastRenderedPageBreak/>
        <w:pict w14:anchorId="6B93FE70">
          <v:rect id="docshape141" o:spid="_x0000_s1633" style="position:absolute;margin-left:0;margin-top:0;width:612pt;height:11in;z-index:-18013696;mso-position-horizontal-relative:page;mso-position-vertical-relative:page" fillcolor="#e8e5d8" stroked="f">
            <w10:wrap anchorx="page" anchory="page"/>
          </v:rect>
        </w:pict>
      </w:r>
      <w:r>
        <w:pict w14:anchorId="2794FAD0">
          <v:group id="docshapegroup142" o:spid="_x0000_s1622" style="position:absolute;margin-left:43.3pt;margin-top:35pt;width:524.85pt;height:731.55pt;z-index:-18013184;mso-position-horizontal-relative:page;mso-position-vertical-relative:page" coordorigin="866,700" coordsize="10497,14631">
            <v:rect id="docshape143" o:spid="_x0000_s1632" style="position:absolute;left:875;top:7062;width:10477;height:7905" stroked="f"/>
            <v:rect id="docshape144" o:spid="_x0000_s1631" style="position:absolute;left:875;top:729;width:10477;height:14239" filled="f" strokeweight="1pt"/>
            <v:line id="_x0000_s1630" style="position:absolute" from="866,777" to="11362,777" strokecolor="#5d87a1" strokeweight="2.72133mm"/>
            <v:rect id="docshape145" o:spid="_x0000_s1629" style="position:absolute;left:4440;top:14968;width:3368;height:358" stroked="f"/>
            <v:rect id="docshape146" o:spid="_x0000_s1628" style="position:absolute;left:4440;top:14968;width:3368;height:358" filled="f" strokeweight=".5pt"/>
            <v:rect id="docshape147" o:spid="_x0000_s1627" style="position:absolute;left:1031;top:9560;width:10178;height:5226" fillcolor="#e4e1d2" stroked="f"/>
            <v:rect id="docshape148" o:spid="_x0000_s1626" style="position:absolute;left:1031;top:9560;width:10178;height:5226" filled="f" strokecolor="white" strokeweight="14pt"/>
            <v:rect id="docshape149" o:spid="_x0000_s1625" style="position:absolute;left:885;top:854;width:10458;height:6209" fillcolor="#d7e1e7" stroked="f"/>
            <v:line id="_x0000_s1624" style="position:absolute" from="3453,930" to="8823,930" strokecolor="#b2a97e" strokeweight="8pt"/>
            <v:shape id="docshape150" o:spid="_x0000_s1623" type="#_x0000_t75" alt="Toddler boy and adult female looking at each other" style="position:absolute;left:6590;top:9970;width:4094;height:2836">
              <v:imagedata r:id="rId29" o:title=""/>
            </v:shape>
            <w10:wrap anchorx="page" anchory="page"/>
          </v:group>
        </w:pict>
      </w:r>
    </w:p>
    <w:p w14:paraId="5EA08F9A" w14:textId="77777777" w:rsidR="006C7D96" w:rsidRDefault="006C7D96">
      <w:pPr>
        <w:pStyle w:val="BodyText"/>
        <w:rPr>
          <w:sz w:val="20"/>
        </w:rPr>
      </w:pPr>
    </w:p>
    <w:p w14:paraId="50B1FCA8" w14:textId="77777777" w:rsidR="006C7D96" w:rsidRDefault="006C7D96">
      <w:pPr>
        <w:pStyle w:val="BodyText"/>
        <w:rPr>
          <w:sz w:val="20"/>
        </w:rPr>
      </w:pPr>
    </w:p>
    <w:p w14:paraId="5736A095" w14:textId="77777777" w:rsidR="006C7D96" w:rsidRDefault="00CA704C">
      <w:pPr>
        <w:pStyle w:val="ListParagraph"/>
        <w:numPr>
          <w:ilvl w:val="1"/>
          <w:numId w:val="31"/>
        </w:numPr>
        <w:tabs>
          <w:tab w:val="left" w:pos="1880"/>
        </w:tabs>
        <w:spacing w:before="196" w:line="300" w:lineRule="auto"/>
        <w:ind w:right="947"/>
        <w:jc w:val="both"/>
      </w:pPr>
      <w:r>
        <w:t>Find</w:t>
      </w:r>
      <w:r>
        <w:rPr>
          <w:spacing w:val="-14"/>
        </w:rPr>
        <w:t xml:space="preserve"> </w:t>
      </w:r>
      <w:r>
        <w:t>support</w:t>
      </w:r>
      <w:r>
        <w:rPr>
          <w:spacing w:val="-5"/>
        </w:rPr>
        <w:t xml:space="preserve"> </w:t>
      </w:r>
      <w:r>
        <w:t>groups</w:t>
      </w:r>
      <w:r>
        <w:rPr>
          <w:spacing w:val="-5"/>
        </w:rPr>
        <w:t xml:space="preserve"> </w:t>
      </w:r>
      <w:r>
        <w:t>for</w:t>
      </w:r>
      <w:r>
        <w:rPr>
          <w:spacing w:val="-5"/>
        </w:rPr>
        <w:t xml:space="preserve"> </w:t>
      </w:r>
      <w:r>
        <w:t>adults</w:t>
      </w:r>
      <w:r>
        <w:rPr>
          <w:spacing w:val="-5"/>
        </w:rPr>
        <w:t xml:space="preserve"> </w:t>
      </w:r>
      <w:r>
        <w:t>undergoing</w:t>
      </w:r>
      <w:r>
        <w:rPr>
          <w:spacing w:val="-5"/>
        </w:rPr>
        <w:t xml:space="preserve"> </w:t>
      </w:r>
      <w:r>
        <w:t>stresses,</w:t>
      </w:r>
      <w:r>
        <w:rPr>
          <w:spacing w:val="-16"/>
        </w:rPr>
        <w:t xml:space="preserve"> </w:t>
      </w:r>
      <w:r>
        <w:t>such</w:t>
      </w:r>
      <w:r>
        <w:rPr>
          <w:spacing w:val="-4"/>
        </w:rPr>
        <w:t xml:space="preserve"> </w:t>
      </w:r>
      <w:r>
        <w:t>as</w:t>
      </w:r>
      <w:r>
        <w:rPr>
          <w:spacing w:val="-5"/>
        </w:rPr>
        <w:t xml:space="preserve"> </w:t>
      </w:r>
      <w:r>
        <w:t>loss</w:t>
      </w:r>
      <w:r>
        <w:rPr>
          <w:spacing w:val="-5"/>
        </w:rPr>
        <w:t xml:space="preserve"> </w:t>
      </w:r>
      <w:r>
        <w:t>through</w:t>
      </w:r>
      <w:r>
        <w:rPr>
          <w:spacing w:val="-5"/>
        </w:rPr>
        <w:t xml:space="preserve"> </w:t>
      </w:r>
      <w:r>
        <w:t>death</w:t>
      </w:r>
      <w:r>
        <w:rPr>
          <w:spacing w:val="-5"/>
        </w:rPr>
        <w:t xml:space="preserve"> </w:t>
      </w:r>
      <w:r>
        <w:t>or</w:t>
      </w:r>
      <w:r>
        <w:rPr>
          <w:spacing w:val="-5"/>
        </w:rPr>
        <w:t xml:space="preserve"> </w:t>
      </w:r>
      <w:r>
        <w:t>partner</w:t>
      </w:r>
      <w:r>
        <w:rPr>
          <w:spacing w:val="-5"/>
        </w:rPr>
        <w:t xml:space="preserve"> </w:t>
      </w:r>
      <w:r>
        <w:t>breakup. Set</w:t>
      </w:r>
      <w:r>
        <w:rPr>
          <w:spacing w:val="-3"/>
        </w:rPr>
        <w:t xml:space="preserve"> </w:t>
      </w:r>
      <w:r>
        <w:t>one</w:t>
      </w:r>
      <w:r>
        <w:rPr>
          <w:spacing w:val="-2"/>
        </w:rPr>
        <w:t xml:space="preserve"> </w:t>
      </w:r>
      <w:r>
        <w:t>up</w:t>
      </w:r>
      <w:r>
        <w:rPr>
          <w:spacing w:val="-2"/>
        </w:rPr>
        <w:t xml:space="preserve"> </w:t>
      </w:r>
      <w:r>
        <w:t>if</w:t>
      </w:r>
      <w:r>
        <w:rPr>
          <w:spacing w:val="-2"/>
        </w:rPr>
        <w:t xml:space="preserve"> </w:t>
      </w:r>
      <w:r>
        <w:t>there</w:t>
      </w:r>
      <w:r>
        <w:rPr>
          <w:spacing w:val="-2"/>
        </w:rPr>
        <w:t xml:space="preserve"> </w:t>
      </w:r>
      <w:r>
        <w:t>is</w:t>
      </w:r>
      <w:r>
        <w:rPr>
          <w:spacing w:val="-2"/>
        </w:rPr>
        <w:t xml:space="preserve"> </w:t>
      </w:r>
      <w:r>
        <w:t>no</w:t>
      </w:r>
      <w:r>
        <w:rPr>
          <w:spacing w:val="-2"/>
        </w:rPr>
        <w:t xml:space="preserve"> </w:t>
      </w:r>
      <w:r>
        <w:t>support</w:t>
      </w:r>
      <w:r>
        <w:rPr>
          <w:spacing w:val="-3"/>
        </w:rPr>
        <w:t xml:space="preserve"> </w:t>
      </w:r>
      <w:r>
        <w:t>group</w:t>
      </w:r>
      <w:r>
        <w:rPr>
          <w:spacing w:val="-2"/>
        </w:rPr>
        <w:t xml:space="preserve"> </w:t>
      </w:r>
      <w:r>
        <w:t>in</w:t>
      </w:r>
      <w:r>
        <w:rPr>
          <w:spacing w:val="-2"/>
        </w:rPr>
        <w:t xml:space="preserve"> </w:t>
      </w:r>
      <w:r>
        <w:t>the</w:t>
      </w:r>
      <w:r>
        <w:rPr>
          <w:spacing w:val="-2"/>
        </w:rPr>
        <w:t xml:space="preserve"> </w:t>
      </w:r>
      <w:r>
        <w:t>community.</w:t>
      </w:r>
      <w:r>
        <w:rPr>
          <w:spacing w:val="36"/>
        </w:rPr>
        <w:t xml:space="preserve"> </w:t>
      </w:r>
      <w:r>
        <w:t>Remember</w:t>
      </w:r>
      <w:r>
        <w:rPr>
          <w:spacing w:val="-2"/>
        </w:rPr>
        <w:t xml:space="preserve"> </w:t>
      </w:r>
      <w:r>
        <w:t>that</w:t>
      </w:r>
      <w:r>
        <w:rPr>
          <w:spacing w:val="-2"/>
        </w:rPr>
        <w:t xml:space="preserve"> </w:t>
      </w:r>
      <w:r>
        <w:t>couples</w:t>
      </w:r>
      <w:r>
        <w:rPr>
          <w:spacing w:val="-2"/>
        </w:rPr>
        <w:t xml:space="preserve"> </w:t>
      </w:r>
      <w:r>
        <w:t>do</w:t>
      </w:r>
      <w:r>
        <w:rPr>
          <w:spacing w:val="-2"/>
        </w:rPr>
        <w:t xml:space="preserve"> </w:t>
      </w:r>
      <w:r>
        <w:t>not</w:t>
      </w:r>
      <w:r>
        <w:rPr>
          <w:spacing w:val="-2"/>
        </w:rPr>
        <w:t xml:space="preserve"> </w:t>
      </w:r>
      <w:r>
        <w:t>have</w:t>
      </w:r>
      <w:r>
        <w:rPr>
          <w:spacing w:val="-2"/>
        </w:rPr>
        <w:t xml:space="preserve"> </w:t>
      </w:r>
      <w:r>
        <w:t>to be married for a breakup to be experienced as a major loss.</w:t>
      </w:r>
    </w:p>
    <w:p w14:paraId="65BB4F04" w14:textId="77777777" w:rsidR="006C7D96" w:rsidRDefault="006C7D96">
      <w:pPr>
        <w:pStyle w:val="BodyText"/>
        <w:spacing w:before="1"/>
        <w:rPr>
          <w:sz w:val="26"/>
        </w:rPr>
      </w:pPr>
    </w:p>
    <w:p w14:paraId="5DD332F4" w14:textId="77777777" w:rsidR="006C7D96" w:rsidRDefault="00CA704C">
      <w:pPr>
        <w:pStyle w:val="ListParagraph"/>
        <w:numPr>
          <w:ilvl w:val="1"/>
          <w:numId w:val="31"/>
        </w:numPr>
        <w:tabs>
          <w:tab w:val="left" w:pos="1879"/>
          <w:tab w:val="left" w:pos="1880"/>
        </w:tabs>
        <w:spacing w:line="300" w:lineRule="auto"/>
        <w:ind w:right="999"/>
      </w:pPr>
      <w:r>
        <w:t>Set up a network of brief respite care for children when the caregiver is experiencing extreme stress and does not have friends or family available to help with her children.</w:t>
      </w:r>
      <w:r>
        <w:rPr>
          <w:spacing w:val="40"/>
        </w:rPr>
        <w:t xml:space="preserve"> </w:t>
      </w:r>
      <w:r>
        <w:t>Detailed descriptions of two programs that highlight respite care along with othe</w:t>
      </w:r>
      <w:r>
        <w:t>r services can be found</w:t>
      </w:r>
      <w:r>
        <w:rPr>
          <w:spacing w:val="40"/>
        </w:rPr>
        <w:t xml:space="preserve"> </w:t>
      </w:r>
      <w:r>
        <w:t>on the</w:t>
      </w:r>
      <w:r>
        <w:rPr>
          <w:spacing w:val="-23"/>
        </w:rPr>
        <w:t xml:space="preserve"> </w:t>
      </w:r>
      <w:r>
        <w:t>Web:</w:t>
      </w:r>
      <w:r>
        <w:rPr>
          <w:spacing w:val="-16"/>
        </w:rPr>
        <w:t xml:space="preserve"> </w:t>
      </w:r>
      <w:r>
        <w:t xml:space="preserve">the Strong Communities for Children program at </w:t>
      </w:r>
      <w:r>
        <w:rPr>
          <w:u w:val="single"/>
        </w:rPr>
        <w:t>http://</w:t>
      </w:r>
      <w:hyperlink r:id="rId30">
        <w:r>
          <w:rPr>
            <w:u w:val="single"/>
          </w:rPr>
          <w:t>www.dukeendowment.org/</w:t>
        </w:r>
      </w:hyperlink>
      <w:r>
        <w:t xml:space="preserve"> </w:t>
      </w:r>
      <w:hyperlink r:id="rId31">
        <w:r>
          <w:rPr>
            <w:u w:val="single"/>
          </w:rPr>
          <w:t>issues/children/child-abuse-overview/strategy</w:t>
        </w:r>
        <w:r>
          <w:rPr>
            <w:spacing w:val="-11"/>
          </w:rPr>
          <w:t xml:space="preserve"> </w:t>
        </w:r>
      </w:hyperlink>
      <w:r>
        <w:t>and</w:t>
      </w:r>
      <w:r>
        <w:rPr>
          <w:spacing w:val="-10"/>
        </w:rPr>
        <w:t xml:space="preserve"> </w:t>
      </w:r>
      <w:r>
        <w:t>Safe</w:t>
      </w:r>
      <w:r>
        <w:rPr>
          <w:spacing w:val="-11"/>
        </w:rPr>
        <w:t xml:space="preserve"> </w:t>
      </w:r>
      <w:r>
        <w:t>Families</w:t>
      </w:r>
      <w:r>
        <w:rPr>
          <w:spacing w:val="-10"/>
        </w:rPr>
        <w:t xml:space="preserve"> </w:t>
      </w:r>
      <w:r>
        <w:t>for</w:t>
      </w:r>
      <w:r>
        <w:rPr>
          <w:spacing w:val="-10"/>
        </w:rPr>
        <w:t xml:space="preserve"> </w:t>
      </w:r>
      <w:r>
        <w:t>Children</w:t>
      </w:r>
      <w:r>
        <w:rPr>
          <w:spacing w:val="-10"/>
        </w:rPr>
        <w:t xml:space="preserve"> </w:t>
      </w:r>
      <w:r>
        <w:t>through</w:t>
      </w:r>
      <w:r>
        <w:rPr>
          <w:spacing w:val="-10"/>
        </w:rPr>
        <w:t xml:space="preserve"> </w:t>
      </w:r>
      <w:r>
        <w:t>LYDIA</w:t>
      </w:r>
      <w:r>
        <w:rPr>
          <w:spacing w:val="-10"/>
        </w:rPr>
        <w:t xml:space="preserve"> </w:t>
      </w:r>
      <w:r>
        <w:t xml:space="preserve">Home Association at </w:t>
      </w:r>
      <w:r>
        <w:rPr>
          <w:u w:val="single"/>
        </w:rPr>
        <w:t>http://</w:t>
      </w:r>
      <w:hyperlink r:id="rId32">
        <w:r>
          <w:rPr>
            <w:u w:val="single"/>
          </w:rPr>
          <w:t>www.lydiahome.org</w:t>
        </w:r>
      </w:hyperlink>
      <w:r>
        <w:t>.</w:t>
      </w:r>
    </w:p>
    <w:p w14:paraId="0A56A711" w14:textId="77777777" w:rsidR="006C7D96" w:rsidRDefault="006C7D96">
      <w:pPr>
        <w:pStyle w:val="BodyText"/>
        <w:spacing w:before="5"/>
        <w:rPr>
          <w:sz w:val="26"/>
        </w:rPr>
      </w:pPr>
    </w:p>
    <w:p w14:paraId="3953E449" w14:textId="77777777" w:rsidR="006C7D96" w:rsidRDefault="00CA704C">
      <w:pPr>
        <w:pStyle w:val="ListParagraph"/>
        <w:numPr>
          <w:ilvl w:val="1"/>
          <w:numId w:val="31"/>
        </w:numPr>
        <w:tabs>
          <w:tab w:val="left" w:pos="1879"/>
          <w:tab w:val="left" w:pos="1880"/>
        </w:tabs>
        <w:spacing w:line="297" w:lineRule="auto"/>
        <w:ind w:right="989"/>
      </w:pPr>
      <w:r>
        <w:t>Encourage</w:t>
      </w:r>
      <w:r>
        <w:rPr>
          <w:spacing w:val="-13"/>
        </w:rPr>
        <w:t xml:space="preserve"> </w:t>
      </w:r>
      <w:r>
        <w:t>families</w:t>
      </w:r>
      <w:r>
        <w:rPr>
          <w:spacing w:val="-6"/>
        </w:rPr>
        <w:t xml:space="preserve"> </w:t>
      </w:r>
      <w:r>
        <w:t>to</w:t>
      </w:r>
      <w:r>
        <w:rPr>
          <w:spacing w:val="-6"/>
        </w:rPr>
        <w:t xml:space="preserve"> </w:t>
      </w:r>
      <w:r>
        <w:t>get</w:t>
      </w:r>
      <w:r>
        <w:rPr>
          <w:spacing w:val="-6"/>
        </w:rPr>
        <w:t xml:space="preserve"> </w:t>
      </w:r>
      <w:r>
        <w:t>he</w:t>
      </w:r>
      <w:r>
        <w:t>lp</w:t>
      </w:r>
      <w:r>
        <w:rPr>
          <w:spacing w:val="-6"/>
        </w:rPr>
        <w:t xml:space="preserve"> </w:t>
      </w:r>
      <w:r>
        <w:t>from</w:t>
      </w:r>
      <w:r>
        <w:rPr>
          <w:spacing w:val="-6"/>
        </w:rPr>
        <w:t xml:space="preserve"> </w:t>
      </w:r>
      <w:r>
        <w:t>familiar</w:t>
      </w:r>
      <w:r>
        <w:rPr>
          <w:spacing w:val="-6"/>
        </w:rPr>
        <w:t xml:space="preserve"> </w:t>
      </w:r>
      <w:r>
        <w:t>sources</w:t>
      </w:r>
      <w:r>
        <w:rPr>
          <w:spacing w:val="-6"/>
        </w:rPr>
        <w:t xml:space="preserve"> </w:t>
      </w:r>
      <w:r>
        <w:t>of</w:t>
      </w:r>
      <w:r>
        <w:rPr>
          <w:spacing w:val="-6"/>
        </w:rPr>
        <w:t xml:space="preserve"> </w:t>
      </w:r>
      <w:r>
        <w:t>support,</w:t>
      </w:r>
      <w:r>
        <w:rPr>
          <w:spacing w:val="-22"/>
        </w:rPr>
        <w:t xml:space="preserve"> </w:t>
      </w:r>
      <w:r>
        <w:t>including</w:t>
      </w:r>
      <w:r>
        <w:rPr>
          <w:spacing w:val="-6"/>
        </w:rPr>
        <w:t xml:space="preserve"> </w:t>
      </w:r>
      <w:r>
        <w:t>extended</w:t>
      </w:r>
      <w:r>
        <w:rPr>
          <w:spacing w:val="-6"/>
        </w:rPr>
        <w:t xml:space="preserve"> </w:t>
      </w:r>
      <w:r>
        <w:t>family,</w:t>
      </w:r>
      <w:r>
        <w:rPr>
          <w:spacing w:val="-22"/>
        </w:rPr>
        <w:t xml:space="preserve"> </w:t>
      </w:r>
      <w:r>
        <w:t>religious leaders,</w:t>
      </w:r>
      <w:r>
        <w:rPr>
          <w:spacing w:val="-2"/>
        </w:rPr>
        <w:t xml:space="preserve"> </w:t>
      </w:r>
      <w:r>
        <w:t>and faith or community groups.</w:t>
      </w:r>
    </w:p>
    <w:p w14:paraId="62698555" w14:textId="77777777" w:rsidR="006C7D96" w:rsidRDefault="006C7D96">
      <w:pPr>
        <w:pStyle w:val="BodyText"/>
        <w:spacing w:before="5"/>
        <w:rPr>
          <w:sz w:val="26"/>
        </w:rPr>
      </w:pPr>
    </w:p>
    <w:p w14:paraId="052CEC4B" w14:textId="77777777" w:rsidR="006C7D96" w:rsidRDefault="00CA704C">
      <w:pPr>
        <w:pStyle w:val="ListParagraph"/>
        <w:numPr>
          <w:ilvl w:val="1"/>
          <w:numId w:val="31"/>
        </w:numPr>
        <w:tabs>
          <w:tab w:val="left" w:pos="1879"/>
          <w:tab w:val="left" w:pos="1880"/>
        </w:tabs>
        <w:spacing w:line="297" w:lineRule="auto"/>
        <w:ind w:right="1298"/>
      </w:pPr>
      <w:r>
        <w:t>Provide</w:t>
      </w:r>
      <w:r>
        <w:rPr>
          <w:spacing w:val="-6"/>
        </w:rPr>
        <w:t xml:space="preserve"> </w:t>
      </w:r>
      <w:r>
        <w:t>a</w:t>
      </w:r>
      <w:r>
        <w:rPr>
          <w:spacing w:val="-6"/>
        </w:rPr>
        <w:t xml:space="preserve"> </w:t>
      </w:r>
      <w:r>
        <w:t>list</w:t>
      </w:r>
      <w:r>
        <w:rPr>
          <w:spacing w:val="-6"/>
        </w:rPr>
        <w:t xml:space="preserve"> </w:t>
      </w:r>
      <w:r>
        <w:t>of</w:t>
      </w:r>
      <w:r>
        <w:rPr>
          <w:spacing w:val="-6"/>
        </w:rPr>
        <w:t xml:space="preserve"> </w:t>
      </w:r>
      <w:r>
        <w:t>mental</w:t>
      </w:r>
      <w:r>
        <w:rPr>
          <w:spacing w:val="-6"/>
        </w:rPr>
        <w:t xml:space="preserve"> </w:t>
      </w:r>
      <w:r>
        <w:t>health</w:t>
      </w:r>
      <w:r>
        <w:rPr>
          <w:spacing w:val="-6"/>
        </w:rPr>
        <w:t xml:space="preserve"> </w:t>
      </w:r>
      <w:r>
        <w:t>professionals</w:t>
      </w:r>
      <w:r>
        <w:rPr>
          <w:spacing w:val="-6"/>
        </w:rPr>
        <w:t xml:space="preserve"> </w:t>
      </w:r>
      <w:r>
        <w:t>available</w:t>
      </w:r>
      <w:r>
        <w:rPr>
          <w:spacing w:val="-7"/>
        </w:rPr>
        <w:t xml:space="preserve"> </w:t>
      </w:r>
      <w:r>
        <w:t>for</w:t>
      </w:r>
      <w:r>
        <w:rPr>
          <w:spacing w:val="-6"/>
        </w:rPr>
        <w:t xml:space="preserve"> </w:t>
      </w:r>
      <w:r>
        <w:t>families</w:t>
      </w:r>
      <w:r>
        <w:rPr>
          <w:spacing w:val="-6"/>
        </w:rPr>
        <w:t xml:space="preserve"> </w:t>
      </w:r>
      <w:r>
        <w:t>who</w:t>
      </w:r>
      <w:r>
        <w:rPr>
          <w:spacing w:val="-6"/>
        </w:rPr>
        <w:t xml:space="preserve"> </w:t>
      </w:r>
      <w:r>
        <w:t>may</w:t>
      </w:r>
      <w:r>
        <w:rPr>
          <w:spacing w:val="-6"/>
        </w:rPr>
        <w:t xml:space="preserve"> </w:t>
      </w:r>
      <w:r>
        <w:t>want</w:t>
      </w:r>
      <w:r>
        <w:rPr>
          <w:spacing w:val="-6"/>
        </w:rPr>
        <w:t xml:space="preserve"> </w:t>
      </w:r>
      <w:r>
        <w:t>additional</w:t>
      </w:r>
      <w:r>
        <w:rPr>
          <w:spacing w:val="-6"/>
        </w:rPr>
        <w:t xml:space="preserve"> </w:t>
      </w:r>
      <w:r>
        <w:t>help.</w:t>
      </w:r>
      <w:r>
        <w:t xml:space="preserve"> Professional assistance can make a real difference in keeping stress within tolerable levels.</w:t>
      </w:r>
    </w:p>
    <w:p w14:paraId="2771A7A1" w14:textId="77777777" w:rsidR="006C7D96" w:rsidRDefault="006C7D96">
      <w:pPr>
        <w:pStyle w:val="BodyText"/>
        <w:rPr>
          <w:sz w:val="26"/>
        </w:rPr>
      </w:pPr>
    </w:p>
    <w:p w14:paraId="4E388FAC" w14:textId="77777777" w:rsidR="006C7D96" w:rsidRDefault="006C7D96">
      <w:pPr>
        <w:pStyle w:val="BodyText"/>
        <w:spacing w:before="6"/>
        <w:rPr>
          <w:sz w:val="29"/>
        </w:rPr>
      </w:pPr>
    </w:p>
    <w:p w14:paraId="6AEC9E8F" w14:textId="77777777" w:rsidR="006C7D96" w:rsidRDefault="00CA704C">
      <w:pPr>
        <w:pStyle w:val="BodyText"/>
        <w:spacing w:line="300" w:lineRule="auto"/>
        <w:ind w:left="1160" w:right="892" w:firstLine="360"/>
      </w:pPr>
      <w:r>
        <w:t>Many</w:t>
      </w:r>
      <w:r>
        <w:rPr>
          <w:spacing w:val="-16"/>
        </w:rPr>
        <w:t xml:space="preserve"> </w:t>
      </w:r>
      <w:r>
        <w:t>of</w:t>
      </w:r>
      <w:r>
        <w:rPr>
          <w:spacing w:val="-15"/>
        </w:rPr>
        <w:t xml:space="preserve"> </w:t>
      </w:r>
      <w:r>
        <w:t>the</w:t>
      </w:r>
      <w:r>
        <w:rPr>
          <w:spacing w:val="-15"/>
        </w:rPr>
        <w:t xml:space="preserve"> </w:t>
      </w:r>
      <w:r>
        <w:t>protective</w:t>
      </w:r>
      <w:r>
        <w:rPr>
          <w:spacing w:val="-16"/>
        </w:rPr>
        <w:t xml:space="preserve"> </w:t>
      </w:r>
      <w:r>
        <w:t>factors</w:t>
      </w:r>
      <w:r>
        <w:rPr>
          <w:spacing w:val="-15"/>
        </w:rPr>
        <w:t xml:space="preserve"> </w:t>
      </w:r>
      <w:r>
        <w:t>for</w:t>
      </w:r>
      <w:r>
        <w:rPr>
          <w:spacing w:val="-15"/>
        </w:rPr>
        <w:t xml:space="preserve"> </w:t>
      </w:r>
      <w:r>
        <w:t>caregivers</w:t>
      </w:r>
      <w:r>
        <w:rPr>
          <w:spacing w:val="-15"/>
        </w:rPr>
        <w:t xml:space="preserve"> </w:t>
      </w:r>
      <w:r>
        <w:t>listed</w:t>
      </w:r>
      <w:r>
        <w:rPr>
          <w:spacing w:val="-16"/>
        </w:rPr>
        <w:t xml:space="preserve"> </w:t>
      </w:r>
      <w:r>
        <w:t>in</w:t>
      </w:r>
      <w:r>
        <w:rPr>
          <w:spacing w:val="-15"/>
        </w:rPr>
        <w:t xml:space="preserve"> </w:t>
      </w:r>
      <w:r>
        <w:t>Section</w:t>
      </w:r>
      <w:r>
        <w:rPr>
          <w:spacing w:val="-15"/>
        </w:rPr>
        <w:t xml:space="preserve"> </w:t>
      </w:r>
      <w:r>
        <w:t>3</w:t>
      </w:r>
      <w:r>
        <w:rPr>
          <w:spacing w:val="-16"/>
        </w:rPr>
        <w:t xml:space="preserve"> </w:t>
      </w:r>
      <w:r>
        <w:t>(helping</w:t>
      </w:r>
      <w:r>
        <w:rPr>
          <w:spacing w:val="-15"/>
        </w:rPr>
        <w:t xml:space="preserve"> </w:t>
      </w:r>
      <w:r>
        <w:t>caregivers</w:t>
      </w:r>
      <w:r>
        <w:rPr>
          <w:spacing w:val="-15"/>
        </w:rPr>
        <w:t xml:space="preserve"> </w:t>
      </w:r>
      <w:r>
        <w:t>to</w:t>
      </w:r>
      <w:r>
        <w:rPr>
          <w:spacing w:val="-15"/>
        </w:rPr>
        <w:t xml:space="preserve"> </w:t>
      </w:r>
      <w:r>
        <w:t>develop</w:t>
      </w:r>
      <w:r>
        <w:rPr>
          <w:spacing w:val="-16"/>
        </w:rPr>
        <w:t xml:space="preserve"> </w:t>
      </w:r>
      <w:r>
        <w:t>a</w:t>
      </w:r>
      <w:r>
        <w:rPr>
          <w:spacing w:val="-15"/>
        </w:rPr>
        <w:t xml:space="preserve"> </w:t>
      </w:r>
      <w:r>
        <w:t xml:space="preserve">support </w:t>
      </w:r>
      <w:r>
        <w:rPr>
          <w:w w:val="95"/>
        </w:rPr>
        <w:t>system,</w:t>
      </w:r>
      <w:r>
        <w:rPr>
          <w:spacing w:val="-13"/>
          <w:w w:val="95"/>
        </w:rPr>
        <w:t xml:space="preserve"> </w:t>
      </w:r>
      <w:r>
        <w:rPr>
          <w:w w:val="95"/>
        </w:rPr>
        <w:t>practice effective parenting skills,</w:t>
      </w:r>
      <w:r>
        <w:rPr>
          <w:spacing w:val="-13"/>
          <w:w w:val="95"/>
        </w:rPr>
        <w:t xml:space="preserve"> </w:t>
      </w:r>
      <w:r>
        <w:rPr>
          <w:w w:val="95"/>
        </w:rPr>
        <w:t>and add</w:t>
      </w:r>
      <w:r>
        <w:rPr>
          <w:w w:val="95"/>
        </w:rPr>
        <w:t>ress their own mental health needs) are long-term strategies that will help caregivers cope more effectively when they are confronted with crises or difficult times.</w:t>
      </w:r>
      <w:r>
        <w:rPr>
          <w:spacing w:val="40"/>
        </w:rPr>
        <w:t xml:space="preserve"> </w:t>
      </w:r>
      <w:r>
        <w:rPr>
          <w:w w:val="95"/>
        </w:rPr>
        <w:t xml:space="preserve">Kate’s </w:t>
      </w:r>
      <w:r>
        <w:t>Club</w:t>
      </w:r>
      <w:r>
        <w:rPr>
          <w:spacing w:val="-16"/>
        </w:rPr>
        <w:t xml:space="preserve"> </w:t>
      </w:r>
      <w:r>
        <w:t>in</w:t>
      </w:r>
      <w:r>
        <w:rPr>
          <w:spacing w:val="-15"/>
        </w:rPr>
        <w:t xml:space="preserve"> </w:t>
      </w:r>
      <w:r>
        <w:t>Atlanta,</w:t>
      </w:r>
      <w:r>
        <w:rPr>
          <w:spacing w:val="-18"/>
        </w:rPr>
        <w:t xml:space="preserve"> </w:t>
      </w:r>
      <w:r>
        <w:t>GA,</w:t>
      </w:r>
      <w:r>
        <w:rPr>
          <w:spacing w:val="-18"/>
        </w:rPr>
        <w:t xml:space="preserve"> </w:t>
      </w:r>
      <w:r>
        <w:t>is</w:t>
      </w:r>
      <w:r>
        <w:rPr>
          <w:spacing w:val="-15"/>
        </w:rPr>
        <w:t xml:space="preserve"> </w:t>
      </w:r>
      <w:r>
        <w:t>an</w:t>
      </w:r>
      <w:r>
        <w:rPr>
          <w:spacing w:val="-16"/>
        </w:rPr>
        <w:t xml:space="preserve"> </w:t>
      </w:r>
      <w:r>
        <w:t>organization</w:t>
      </w:r>
      <w:r>
        <w:rPr>
          <w:spacing w:val="-15"/>
        </w:rPr>
        <w:t xml:space="preserve"> </w:t>
      </w:r>
      <w:r>
        <w:t>that</w:t>
      </w:r>
      <w:r>
        <w:rPr>
          <w:spacing w:val="-15"/>
        </w:rPr>
        <w:t xml:space="preserve"> </w:t>
      </w:r>
      <w:r>
        <w:t>helps</w:t>
      </w:r>
      <w:r>
        <w:rPr>
          <w:spacing w:val="-15"/>
        </w:rPr>
        <w:t xml:space="preserve"> </w:t>
      </w:r>
      <w:r>
        <w:t>children</w:t>
      </w:r>
      <w:r>
        <w:rPr>
          <w:spacing w:val="-16"/>
        </w:rPr>
        <w:t xml:space="preserve"> </w:t>
      </w:r>
      <w:r>
        <w:t>grieve</w:t>
      </w:r>
      <w:r>
        <w:rPr>
          <w:spacing w:val="-13"/>
        </w:rPr>
        <w:t xml:space="preserve"> </w:t>
      </w:r>
      <w:r>
        <w:t>the</w:t>
      </w:r>
      <w:r>
        <w:rPr>
          <w:spacing w:val="-12"/>
        </w:rPr>
        <w:t xml:space="preserve"> </w:t>
      </w:r>
      <w:r>
        <w:t>loss</w:t>
      </w:r>
      <w:r>
        <w:rPr>
          <w:spacing w:val="-12"/>
        </w:rPr>
        <w:t xml:space="preserve"> </w:t>
      </w:r>
      <w:r>
        <w:t>of</w:t>
      </w:r>
      <w:r>
        <w:rPr>
          <w:spacing w:val="-12"/>
        </w:rPr>
        <w:t xml:space="preserve"> </w:t>
      </w:r>
      <w:r>
        <w:t>a</w:t>
      </w:r>
      <w:r>
        <w:rPr>
          <w:spacing w:val="-12"/>
        </w:rPr>
        <w:t xml:space="preserve"> </w:t>
      </w:r>
      <w:r>
        <w:t>parent</w:t>
      </w:r>
      <w:r>
        <w:rPr>
          <w:spacing w:val="-12"/>
        </w:rPr>
        <w:t xml:space="preserve"> </w:t>
      </w:r>
      <w:r>
        <w:t>or</w:t>
      </w:r>
      <w:r>
        <w:rPr>
          <w:spacing w:val="-12"/>
        </w:rPr>
        <w:t xml:space="preserve"> </w:t>
      </w:r>
      <w:r>
        <w:t>sibling.</w:t>
      </w:r>
      <w:r>
        <w:rPr>
          <w:spacing w:val="-3"/>
        </w:rPr>
        <w:t xml:space="preserve"> </w:t>
      </w:r>
      <w:r>
        <w:t>This</w:t>
      </w:r>
      <w:r>
        <w:rPr>
          <w:spacing w:val="-12"/>
        </w:rPr>
        <w:t xml:space="preserve"> </w:t>
      </w:r>
      <w:r>
        <w:t>timely support</w:t>
      </w:r>
      <w:r>
        <w:rPr>
          <w:spacing w:val="-9"/>
        </w:rPr>
        <w:t xml:space="preserve"> </w:t>
      </w:r>
      <w:r>
        <w:t>in</w:t>
      </w:r>
      <w:r>
        <w:rPr>
          <w:spacing w:val="-9"/>
        </w:rPr>
        <w:t xml:space="preserve"> </w:t>
      </w:r>
      <w:r>
        <w:t>a</w:t>
      </w:r>
      <w:r>
        <w:rPr>
          <w:spacing w:val="-9"/>
        </w:rPr>
        <w:t xml:space="preserve"> </w:t>
      </w:r>
      <w:r>
        <w:t>time</w:t>
      </w:r>
      <w:r>
        <w:rPr>
          <w:spacing w:val="-9"/>
        </w:rPr>
        <w:t xml:space="preserve"> </w:t>
      </w:r>
      <w:r>
        <w:t>of</w:t>
      </w:r>
      <w:r>
        <w:rPr>
          <w:spacing w:val="-9"/>
        </w:rPr>
        <w:t xml:space="preserve"> </w:t>
      </w:r>
      <w:r>
        <w:t>crisis</w:t>
      </w:r>
      <w:r>
        <w:rPr>
          <w:spacing w:val="-9"/>
        </w:rPr>
        <w:t xml:space="preserve"> </w:t>
      </w:r>
      <w:r>
        <w:t>can</w:t>
      </w:r>
      <w:r>
        <w:rPr>
          <w:spacing w:val="-9"/>
        </w:rPr>
        <w:t xml:space="preserve"> </w:t>
      </w:r>
      <w:r>
        <w:t>help</w:t>
      </w:r>
      <w:r>
        <w:rPr>
          <w:spacing w:val="-9"/>
        </w:rPr>
        <w:t xml:space="preserve"> </w:t>
      </w:r>
      <w:r>
        <w:t>prevent</w:t>
      </w:r>
      <w:r>
        <w:rPr>
          <w:spacing w:val="-9"/>
        </w:rPr>
        <w:t xml:space="preserve"> </w:t>
      </w:r>
      <w:r>
        <w:t>future</w:t>
      </w:r>
      <w:r>
        <w:rPr>
          <w:spacing w:val="-9"/>
        </w:rPr>
        <w:t xml:space="preserve"> </w:t>
      </w:r>
      <w:r>
        <w:t>emotional</w:t>
      </w:r>
      <w:r>
        <w:rPr>
          <w:spacing w:val="-9"/>
        </w:rPr>
        <w:t xml:space="preserve"> </w:t>
      </w:r>
      <w:r>
        <w:t>and</w:t>
      </w:r>
      <w:r>
        <w:rPr>
          <w:spacing w:val="-9"/>
        </w:rPr>
        <w:t xml:space="preserve"> </w:t>
      </w:r>
      <w:r>
        <w:t>behavior</w:t>
      </w:r>
      <w:r>
        <w:rPr>
          <w:spacing w:val="-9"/>
        </w:rPr>
        <w:t xml:space="preserve"> </w:t>
      </w:r>
      <w:r>
        <w:t>problems</w:t>
      </w:r>
      <w:r>
        <w:rPr>
          <w:spacing w:val="-9"/>
        </w:rPr>
        <w:t xml:space="preserve"> </w:t>
      </w:r>
      <w:r>
        <w:t>in</w:t>
      </w:r>
      <w:r>
        <w:rPr>
          <w:spacing w:val="-9"/>
        </w:rPr>
        <w:t xml:space="preserve"> </w:t>
      </w:r>
      <w:r>
        <w:t>children</w:t>
      </w:r>
      <w:r>
        <w:rPr>
          <w:spacing w:val="-9"/>
        </w:rPr>
        <w:t xml:space="preserve"> </w:t>
      </w:r>
      <w:r>
        <w:t>who</w:t>
      </w:r>
      <w:r>
        <w:rPr>
          <w:spacing w:val="-9"/>
        </w:rPr>
        <w:t xml:space="preserve"> </w:t>
      </w:r>
      <w:r>
        <w:t xml:space="preserve">have </w:t>
      </w:r>
      <w:r>
        <w:rPr>
          <w:spacing w:val="-2"/>
        </w:rPr>
        <w:t>suffered a tragic loss:</w:t>
      </w:r>
      <w:r>
        <w:rPr>
          <w:spacing w:val="-14"/>
        </w:rPr>
        <w:t xml:space="preserve"> </w:t>
      </w:r>
      <w:hyperlink r:id="rId33">
        <w:r>
          <w:rPr>
            <w:spacing w:val="-2"/>
            <w:u w:val="single"/>
          </w:rPr>
          <w:t>http://www.katesclub.org/aboutus.htm</w:t>
        </w:r>
      </w:hyperlink>
      <w:r>
        <w:rPr>
          <w:spacing w:val="-2"/>
        </w:rPr>
        <w:t>.</w:t>
      </w:r>
    </w:p>
    <w:p w14:paraId="128BD56E" w14:textId="77777777" w:rsidR="006C7D96" w:rsidRDefault="006C7D96">
      <w:pPr>
        <w:pStyle w:val="BodyText"/>
        <w:rPr>
          <w:sz w:val="20"/>
        </w:rPr>
      </w:pPr>
    </w:p>
    <w:p w14:paraId="19878BA5" w14:textId="77777777" w:rsidR="006C7D96" w:rsidRDefault="00CA704C">
      <w:pPr>
        <w:pStyle w:val="BodyText"/>
        <w:spacing w:before="9"/>
        <w:rPr>
          <w:sz w:val="13"/>
        </w:rPr>
      </w:pPr>
      <w:r>
        <w:pict w14:anchorId="1966B53D">
          <v:shape id="docshape151" o:spid="_x0000_s1621" type="#_x0000_t202" style="position:absolute;margin-left:59pt;margin-top:9.5pt;width:495pt;height:247.75pt;z-index:-15704064;mso-wrap-distance-left:0;mso-wrap-distance-right:0;mso-position-horizontal-relative:page" filled="f" strokeweight=".5pt">
            <v:textbox inset="0,0,0,0">
              <w:txbxContent>
                <w:p w14:paraId="18A5E849" w14:textId="77777777" w:rsidR="006C7D96" w:rsidRDefault="00CA704C">
                  <w:pPr>
                    <w:spacing w:before="194"/>
                    <w:ind w:left="1808"/>
                    <w:rPr>
                      <w:b/>
                      <w:sz w:val="28"/>
                    </w:rPr>
                  </w:pPr>
                  <w:r>
                    <w:rPr>
                      <w:b/>
                      <w:spacing w:val="-4"/>
                      <w:sz w:val="28"/>
                    </w:rPr>
                    <w:t>KATE’S</w:t>
                  </w:r>
                  <w:r>
                    <w:rPr>
                      <w:b/>
                      <w:spacing w:val="-13"/>
                      <w:sz w:val="28"/>
                    </w:rPr>
                    <w:t xml:space="preserve"> </w:t>
                  </w:r>
                  <w:r>
                    <w:rPr>
                      <w:b/>
                      <w:spacing w:val="-4"/>
                      <w:sz w:val="28"/>
                    </w:rPr>
                    <w:t>CLUB</w:t>
                  </w:r>
                </w:p>
                <w:p w14:paraId="2FCD0998" w14:textId="77777777" w:rsidR="006C7D96" w:rsidRDefault="00CA704C">
                  <w:pPr>
                    <w:pStyle w:val="BodyText"/>
                    <w:spacing w:before="51" w:line="300" w:lineRule="auto"/>
                    <w:ind w:left="235" w:right="4412" w:firstLine="360"/>
                  </w:pPr>
                  <w:r>
                    <w:t>Kate’s</w:t>
                  </w:r>
                  <w:r>
                    <w:rPr>
                      <w:spacing w:val="-16"/>
                    </w:rPr>
                    <w:t xml:space="preserve"> </w:t>
                  </w:r>
                  <w:r>
                    <w:t>Club</w:t>
                  </w:r>
                  <w:r>
                    <w:rPr>
                      <w:spacing w:val="-15"/>
                    </w:rPr>
                    <w:t xml:space="preserve"> </w:t>
                  </w:r>
                  <w:r>
                    <w:t>in</w:t>
                  </w:r>
                  <w:r>
                    <w:rPr>
                      <w:spacing w:val="-22"/>
                    </w:rPr>
                    <w:t xml:space="preserve"> </w:t>
                  </w:r>
                  <w:r>
                    <w:t>Atlanta,</w:t>
                  </w:r>
                  <w:r>
                    <w:rPr>
                      <w:spacing w:val="-22"/>
                    </w:rPr>
                    <w:t xml:space="preserve"> </w:t>
                  </w:r>
                  <w:r>
                    <w:t>GA</w:t>
                  </w:r>
                  <w:r>
                    <w:rPr>
                      <w:spacing w:val="-10"/>
                    </w:rPr>
                    <w:t xml:space="preserve"> </w:t>
                  </w:r>
                  <w:r>
                    <w:t>encourages</w:t>
                  </w:r>
                  <w:r>
                    <w:rPr>
                      <w:spacing w:val="-10"/>
                    </w:rPr>
                    <w:t xml:space="preserve"> </w:t>
                  </w:r>
                  <w:r>
                    <w:t>children</w:t>
                  </w:r>
                  <w:r>
                    <w:rPr>
                      <w:spacing w:val="-10"/>
                    </w:rPr>
                    <w:t xml:space="preserve"> </w:t>
                  </w:r>
                  <w:r>
                    <w:t>and teens to grieve the loss of their family member,</w:t>
                  </w:r>
                  <w:r>
                    <w:rPr>
                      <w:spacing w:val="-13"/>
                    </w:rPr>
                    <w:t xml:space="preserve"> </w:t>
                  </w:r>
                  <w:r>
                    <w:t>and</w:t>
                  </w:r>
                </w:p>
                <w:p w14:paraId="67F5D439" w14:textId="77777777" w:rsidR="006C7D96" w:rsidRDefault="00CA704C">
                  <w:pPr>
                    <w:pStyle w:val="BodyText"/>
                    <w:spacing w:before="2" w:line="300" w:lineRule="auto"/>
                    <w:ind w:left="235" w:right="4412"/>
                  </w:pPr>
                  <w:r>
                    <w:t>to face their new life with confidence and hope.</w:t>
                  </w:r>
                  <w:r>
                    <w:rPr>
                      <w:spacing w:val="40"/>
                    </w:rPr>
                    <w:t xml:space="preserve"> </w:t>
                  </w:r>
                  <w:r>
                    <w:t>On Saturdays</w:t>
                  </w:r>
                  <w:r>
                    <w:rPr>
                      <w:spacing w:val="-14"/>
                    </w:rPr>
                    <w:t xml:space="preserve"> </w:t>
                  </w:r>
                  <w:r>
                    <w:t>at</w:t>
                  </w:r>
                  <w:r>
                    <w:rPr>
                      <w:spacing w:val="-8"/>
                    </w:rPr>
                    <w:t xml:space="preserve"> </w:t>
                  </w:r>
                  <w:r>
                    <w:t>Kate’s</w:t>
                  </w:r>
                  <w:r>
                    <w:rPr>
                      <w:spacing w:val="-8"/>
                    </w:rPr>
                    <w:t xml:space="preserve"> </w:t>
                  </w:r>
                  <w:r>
                    <w:t>Club,</w:t>
                  </w:r>
                  <w:r>
                    <w:rPr>
                      <w:spacing w:val="-22"/>
                    </w:rPr>
                    <w:t xml:space="preserve"> </w:t>
                  </w:r>
                  <w:r>
                    <w:t>the</w:t>
                  </w:r>
                  <w:r>
                    <w:rPr>
                      <w:spacing w:val="-8"/>
                    </w:rPr>
                    <w:t xml:space="preserve"> </w:t>
                  </w:r>
                  <w:r>
                    <w:t>emphasis</w:t>
                  </w:r>
                  <w:r>
                    <w:rPr>
                      <w:spacing w:val="-8"/>
                    </w:rPr>
                    <w:t xml:space="preserve"> </w:t>
                  </w:r>
                  <w:r>
                    <w:t>is</w:t>
                  </w:r>
                  <w:r>
                    <w:rPr>
                      <w:spacing w:val="-8"/>
                    </w:rPr>
                    <w:t xml:space="preserve"> </w:t>
                  </w:r>
                  <w:r>
                    <w:t>on</w:t>
                  </w:r>
                  <w:r>
                    <w:rPr>
                      <w:spacing w:val="-8"/>
                    </w:rPr>
                    <w:t xml:space="preserve"> </w:t>
                  </w:r>
                  <w:r>
                    <w:t>fun</w:t>
                  </w:r>
                  <w:r>
                    <w:rPr>
                      <w:spacing w:val="-8"/>
                    </w:rPr>
                    <w:t xml:space="preserve"> </w:t>
                  </w:r>
                  <w:r>
                    <w:t>activities and interaction with other members of the Club. This helps children laugh,</w:t>
                  </w:r>
                  <w:r>
                    <w:rPr>
                      <w:spacing w:val="-10"/>
                    </w:rPr>
                    <w:t xml:space="preserve"> </w:t>
                  </w:r>
                  <w:r>
                    <w:t>play,</w:t>
                  </w:r>
                  <w:r>
                    <w:rPr>
                      <w:spacing w:val="-10"/>
                    </w:rPr>
                    <w:t xml:space="preserve"> </w:t>
                  </w:r>
                  <w:r>
                    <w:t>and understand that there</w:t>
                  </w:r>
                </w:p>
                <w:p w14:paraId="5CDB7DE6" w14:textId="77777777" w:rsidR="006C7D96" w:rsidRDefault="00CA704C">
                  <w:pPr>
                    <w:pStyle w:val="BodyText"/>
                    <w:spacing w:before="5" w:line="300" w:lineRule="auto"/>
                    <w:ind w:left="235" w:right="4999"/>
                    <w:jc w:val="both"/>
                  </w:pPr>
                  <w:r>
                    <w:t>are</w:t>
                  </w:r>
                  <w:r>
                    <w:rPr>
                      <w:spacing w:val="-8"/>
                    </w:rPr>
                    <w:t xml:space="preserve"> </w:t>
                  </w:r>
                  <w:r>
                    <w:t>others</w:t>
                  </w:r>
                  <w:r>
                    <w:rPr>
                      <w:spacing w:val="-7"/>
                    </w:rPr>
                    <w:t xml:space="preserve"> </w:t>
                  </w:r>
                  <w:r>
                    <w:t>their</w:t>
                  </w:r>
                  <w:r>
                    <w:rPr>
                      <w:spacing w:val="-7"/>
                    </w:rPr>
                    <w:t xml:space="preserve"> </w:t>
                  </w:r>
                  <w:r>
                    <w:t>age</w:t>
                  </w:r>
                  <w:r>
                    <w:rPr>
                      <w:spacing w:val="-7"/>
                    </w:rPr>
                    <w:t xml:space="preserve"> </w:t>
                  </w:r>
                  <w:r>
                    <w:t>who</w:t>
                  </w:r>
                  <w:r>
                    <w:rPr>
                      <w:spacing w:val="-7"/>
                    </w:rPr>
                    <w:t xml:space="preserve"> </w:t>
                  </w:r>
                  <w:r>
                    <w:t>have</w:t>
                  </w:r>
                  <w:r>
                    <w:rPr>
                      <w:spacing w:val="-7"/>
                    </w:rPr>
                    <w:t xml:space="preserve"> </w:t>
                  </w:r>
                  <w:r>
                    <w:t>faced</w:t>
                  </w:r>
                  <w:r>
                    <w:rPr>
                      <w:spacing w:val="-7"/>
                    </w:rPr>
                    <w:t xml:space="preserve"> </w:t>
                  </w:r>
                  <w:r>
                    <w:t>a</w:t>
                  </w:r>
                  <w:r>
                    <w:rPr>
                      <w:spacing w:val="-7"/>
                    </w:rPr>
                    <w:t xml:space="preserve"> </w:t>
                  </w:r>
                  <w:r>
                    <w:t>loss.</w:t>
                  </w:r>
                  <w:r>
                    <w:rPr>
                      <w:spacing w:val="28"/>
                    </w:rPr>
                    <w:t xml:space="preserve"> </w:t>
                  </w:r>
                  <w:r>
                    <w:t>Saturday activities include sharing circles,“Griefstyles” coping sessions,</w:t>
                  </w:r>
                  <w:r>
                    <w:rPr>
                      <w:spacing w:val="-5"/>
                    </w:rPr>
                    <w:t xml:space="preserve"> </w:t>
                  </w:r>
                  <w:r>
                    <w:t>arts and crafts,</w:t>
                  </w:r>
                  <w:r>
                    <w:rPr>
                      <w:spacing w:val="-5"/>
                    </w:rPr>
                    <w:t xml:space="preserve"> </w:t>
                  </w:r>
                  <w:r>
                    <w:t>ga</w:t>
                  </w:r>
                  <w:r>
                    <w:t>mes,</w:t>
                  </w:r>
                  <w:r>
                    <w:rPr>
                      <w:spacing w:val="-5"/>
                    </w:rPr>
                    <w:t xml:space="preserve"> </w:t>
                  </w:r>
                  <w:r>
                    <w:t>and special guests.</w:t>
                  </w:r>
                </w:p>
                <w:p w14:paraId="6B79CFAC" w14:textId="77777777" w:rsidR="006C7D96" w:rsidRDefault="00CA704C">
                  <w:pPr>
                    <w:pStyle w:val="BodyText"/>
                    <w:spacing w:before="3" w:line="300" w:lineRule="auto"/>
                    <w:ind w:left="235" w:right="465" w:firstLine="360"/>
                  </w:pPr>
                  <w:r>
                    <w:t>Kate’s</w:t>
                  </w:r>
                  <w:r>
                    <w:rPr>
                      <w:spacing w:val="-12"/>
                    </w:rPr>
                    <w:t xml:space="preserve"> </w:t>
                  </w:r>
                  <w:r>
                    <w:t>Club</w:t>
                  </w:r>
                  <w:r>
                    <w:rPr>
                      <w:spacing w:val="-10"/>
                    </w:rPr>
                    <w:t xml:space="preserve"> </w:t>
                  </w:r>
                  <w:r>
                    <w:t>also</w:t>
                  </w:r>
                  <w:r>
                    <w:rPr>
                      <w:spacing w:val="-10"/>
                    </w:rPr>
                    <w:t xml:space="preserve"> </w:t>
                  </w:r>
                  <w:r>
                    <w:t>offers</w:t>
                  </w:r>
                  <w:r>
                    <w:rPr>
                      <w:spacing w:val="-10"/>
                    </w:rPr>
                    <w:t xml:space="preserve"> </w:t>
                  </w:r>
                  <w:r>
                    <w:t>grief</w:t>
                  </w:r>
                  <w:r>
                    <w:rPr>
                      <w:spacing w:val="-10"/>
                    </w:rPr>
                    <w:t xml:space="preserve"> </w:t>
                  </w:r>
                  <w:r>
                    <w:t>support</w:t>
                  </w:r>
                  <w:r>
                    <w:rPr>
                      <w:spacing w:val="-10"/>
                    </w:rPr>
                    <w:t xml:space="preserve"> </w:t>
                  </w:r>
                  <w:r>
                    <w:t>groups,</w:t>
                  </w:r>
                  <w:r>
                    <w:rPr>
                      <w:spacing w:val="-27"/>
                    </w:rPr>
                    <w:t xml:space="preserve"> </w:t>
                  </w:r>
                  <w:r>
                    <w:t>which</w:t>
                  </w:r>
                  <w:r>
                    <w:rPr>
                      <w:spacing w:val="-10"/>
                    </w:rPr>
                    <w:t xml:space="preserve"> </w:t>
                  </w:r>
                  <w:r>
                    <w:t>are</w:t>
                  </w:r>
                  <w:r>
                    <w:rPr>
                      <w:spacing w:val="-10"/>
                    </w:rPr>
                    <w:t xml:space="preserve"> </w:t>
                  </w:r>
                  <w:r>
                    <w:t>age</w:t>
                  </w:r>
                  <w:r>
                    <w:rPr>
                      <w:spacing w:val="-10"/>
                    </w:rPr>
                    <w:t xml:space="preserve"> </w:t>
                  </w:r>
                  <w:r>
                    <w:t>specific.</w:t>
                  </w:r>
                  <w:r>
                    <w:rPr>
                      <w:spacing w:val="-1"/>
                    </w:rPr>
                    <w:t xml:space="preserve"> </w:t>
                  </w:r>
                  <w:r>
                    <w:t>With</w:t>
                  </w:r>
                  <w:r>
                    <w:rPr>
                      <w:spacing w:val="-10"/>
                    </w:rPr>
                    <w:t xml:space="preserve"> </w:t>
                  </w:r>
                  <w:r>
                    <w:t>the</w:t>
                  </w:r>
                  <w:r>
                    <w:rPr>
                      <w:spacing w:val="-10"/>
                    </w:rPr>
                    <w:t xml:space="preserve"> </w:t>
                  </w:r>
                  <w:r>
                    <w:t>help</w:t>
                  </w:r>
                  <w:r>
                    <w:rPr>
                      <w:spacing w:val="-10"/>
                    </w:rPr>
                    <w:t xml:space="preserve"> </w:t>
                  </w:r>
                  <w:r>
                    <w:t>of</w:t>
                  </w:r>
                  <w:r>
                    <w:rPr>
                      <w:spacing w:val="-10"/>
                    </w:rPr>
                    <w:t xml:space="preserve"> </w:t>
                  </w:r>
                  <w:r>
                    <w:t>professional therapists,</w:t>
                  </w:r>
                  <w:r>
                    <w:rPr>
                      <w:spacing w:val="-28"/>
                    </w:rPr>
                    <w:t xml:space="preserve"> </w:t>
                  </w:r>
                  <w:r>
                    <w:t>children</w:t>
                  </w:r>
                  <w:r>
                    <w:rPr>
                      <w:spacing w:val="-15"/>
                    </w:rPr>
                    <w:t xml:space="preserve"> </w:t>
                  </w:r>
                  <w:r>
                    <w:t>learn</w:t>
                  </w:r>
                  <w:r>
                    <w:rPr>
                      <w:spacing w:val="-16"/>
                    </w:rPr>
                    <w:t xml:space="preserve"> </w:t>
                  </w:r>
                  <w:r>
                    <w:t>to</w:t>
                  </w:r>
                  <w:r>
                    <w:rPr>
                      <w:spacing w:val="-15"/>
                    </w:rPr>
                    <w:t xml:space="preserve"> </w:t>
                  </w:r>
                  <w:r>
                    <w:t>express</w:t>
                  </w:r>
                  <w:r>
                    <w:rPr>
                      <w:spacing w:val="-15"/>
                    </w:rPr>
                    <w:t xml:space="preserve"> </w:t>
                  </w:r>
                  <w:r>
                    <w:t>their</w:t>
                  </w:r>
                  <w:r>
                    <w:rPr>
                      <w:spacing w:val="-12"/>
                    </w:rPr>
                    <w:t xml:space="preserve"> </w:t>
                  </w:r>
                  <w:r>
                    <w:t>emotions</w:t>
                  </w:r>
                  <w:r>
                    <w:rPr>
                      <w:spacing w:val="-12"/>
                    </w:rPr>
                    <w:t xml:space="preserve"> </w:t>
                  </w:r>
                  <w:r>
                    <w:t>through</w:t>
                  </w:r>
                  <w:r>
                    <w:rPr>
                      <w:spacing w:val="-12"/>
                    </w:rPr>
                    <w:t xml:space="preserve"> </w:t>
                  </w:r>
                  <w:r>
                    <w:t>music,</w:t>
                  </w:r>
                  <w:r>
                    <w:rPr>
                      <w:spacing w:val="-27"/>
                    </w:rPr>
                    <w:t xml:space="preserve"> </w:t>
                  </w:r>
                  <w:r>
                    <w:t>movement,</w:t>
                  </w:r>
                  <w:r>
                    <w:rPr>
                      <w:spacing w:val="-28"/>
                    </w:rPr>
                    <w:t xml:space="preserve"> </w:t>
                  </w:r>
                  <w:r>
                    <w:t>and</w:t>
                  </w:r>
                  <w:r>
                    <w:rPr>
                      <w:spacing w:val="-12"/>
                    </w:rPr>
                    <w:t xml:space="preserve"> </w:t>
                  </w:r>
                  <w:r>
                    <w:t>drawing.</w:t>
                  </w:r>
                  <w:r>
                    <w:rPr>
                      <w:spacing w:val="20"/>
                    </w:rPr>
                    <w:t xml:space="preserve"> </w:t>
                  </w:r>
                  <w:r>
                    <w:t>Other support</w:t>
                  </w:r>
                  <w:r>
                    <w:rPr>
                      <w:spacing w:val="-16"/>
                    </w:rPr>
                    <w:t xml:space="preserve"> </w:t>
                  </w:r>
                  <w:r>
                    <w:t>services</w:t>
                  </w:r>
                  <w:r>
                    <w:rPr>
                      <w:spacing w:val="-15"/>
                    </w:rPr>
                    <w:t xml:space="preserve"> </w:t>
                  </w:r>
                  <w:r>
                    <w:t>are</w:t>
                  </w:r>
                  <w:r>
                    <w:rPr>
                      <w:spacing w:val="-15"/>
                    </w:rPr>
                    <w:t xml:space="preserve"> </w:t>
                  </w:r>
                  <w:r>
                    <w:t>offered</w:t>
                  </w:r>
                  <w:r>
                    <w:rPr>
                      <w:spacing w:val="-16"/>
                    </w:rPr>
                    <w:t xml:space="preserve"> </w:t>
                  </w:r>
                  <w:r>
                    <w:t>to</w:t>
                  </w:r>
                  <w:r>
                    <w:rPr>
                      <w:spacing w:val="-15"/>
                    </w:rPr>
                    <w:t xml:space="preserve"> </w:t>
                  </w:r>
                  <w:r>
                    <w:t>bring</w:t>
                  </w:r>
                  <w:r>
                    <w:rPr>
                      <w:spacing w:val="-15"/>
                    </w:rPr>
                    <w:t xml:space="preserve"> </w:t>
                  </w:r>
                  <w:r>
                    <w:t>a</w:t>
                  </w:r>
                  <w:r>
                    <w:rPr>
                      <w:spacing w:val="-15"/>
                    </w:rPr>
                    <w:t xml:space="preserve"> </w:t>
                  </w:r>
                  <w:r>
                    <w:t>child</w:t>
                  </w:r>
                  <w:r>
                    <w:rPr>
                      <w:spacing w:val="-16"/>
                    </w:rPr>
                    <w:t xml:space="preserve"> </w:t>
                  </w:r>
                  <w:r>
                    <w:t>and</w:t>
                  </w:r>
                  <w:r>
                    <w:rPr>
                      <w:spacing w:val="-15"/>
                    </w:rPr>
                    <w:t xml:space="preserve"> </w:t>
                  </w:r>
                  <w:r>
                    <w:t>his</w:t>
                  </w:r>
                  <w:r>
                    <w:rPr>
                      <w:spacing w:val="-15"/>
                    </w:rPr>
                    <w:t xml:space="preserve"> </w:t>
                  </w:r>
                  <w:r>
                    <w:t>family</w:t>
                  </w:r>
                  <w:r>
                    <w:rPr>
                      <w:spacing w:val="-16"/>
                    </w:rPr>
                    <w:t xml:space="preserve"> </w:t>
                  </w:r>
                  <w:r>
                    <w:t>together</w:t>
                  </w:r>
                  <w:r>
                    <w:rPr>
                      <w:spacing w:val="-15"/>
                    </w:rPr>
                    <w:t xml:space="preserve"> </w:t>
                  </w:r>
                  <w:r>
                    <w:t>with</w:t>
                  </w:r>
                  <w:r>
                    <w:rPr>
                      <w:spacing w:val="-15"/>
                    </w:rPr>
                    <w:t xml:space="preserve"> </w:t>
                  </w:r>
                  <w:r>
                    <w:t>other</w:t>
                  </w:r>
                  <w:r>
                    <w:rPr>
                      <w:spacing w:val="-15"/>
                    </w:rPr>
                    <w:t xml:space="preserve"> </w:t>
                  </w:r>
                  <w:r>
                    <w:t>families</w:t>
                  </w:r>
                  <w:r>
                    <w:rPr>
                      <w:spacing w:val="-16"/>
                    </w:rPr>
                    <w:t xml:space="preserve"> </w:t>
                  </w:r>
                  <w:r>
                    <w:t>to</w:t>
                  </w:r>
                  <w:r>
                    <w:rPr>
                      <w:spacing w:val="-15"/>
                    </w:rPr>
                    <w:t xml:space="preserve"> </w:t>
                  </w:r>
                  <w:r>
                    <w:t>celebrate</w:t>
                  </w:r>
                  <w:r>
                    <w:rPr>
                      <w:spacing w:val="-15"/>
                    </w:rPr>
                    <w:t xml:space="preserve"> </w:t>
                  </w:r>
                  <w:r>
                    <w:t>the life</w:t>
                  </w:r>
                  <w:r>
                    <w:rPr>
                      <w:spacing w:val="-16"/>
                    </w:rPr>
                    <w:t xml:space="preserve"> </w:t>
                  </w:r>
                  <w:r>
                    <w:t>of</w:t>
                  </w:r>
                  <w:r>
                    <w:rPr>
                      <w:spacing w:val="-13"/>
                    </w:rPr>
                    <w:t xml:space="preserve"> </w:t>
                  </w:r>
                  <w:r>
                    <w:t>their</w:t>
                  </w:r>
                  <w:r>
                    <w:rPr>
                      <w:spacing w:val="-12"/>
                    </w:rPr>
                    <w:t xml:space="preserve"> </w:t>
                  </w:r>
                  <w:r>
                    <w:t>loved</w:t>
                  </w:r>
                  <w:r>
                    <w:rPr>
                      <w:spacing w:val="-12"/>
                    </w:rPr>
                    <w:t xml:space="preserve"> </w:t>
                  </w:r>
                  <w:r>
                    <w:t>one.</w:t>
                  </w:r>
                  <w:r>
                    <w:rPr>
                      <w:spacing w:val="20"/>
                    </w:rPr>
                    <w:t xml:space="preserve"> </w:t>
                  </w:r>
                  <w:r>
                    <w:t>For</w:t>
                  </w:r>
                  <w:r>
                    <w:rPr>
                      <w:spacing w:val="-12"/>
                    </w:rPr>
                    <w:t xml:space="preserve"> </w:t>
                  </w:r>
                  <w:r>
                    <w:t>more</w:t>
                  </w:r>
                  <w:r>
                    <w:rPr>
                      <w:spacing w:val="-13"/>
                    </w:rPr>
                    <w:t xml:space="preserve"> </w:t>
                  </w:r>
                  <w:r>
                    <w:t>information</w:t>
                  </w:r>
                  <w:r>
                    <w:rPr>
                      <w:spacing w:val="-12"/>
                    </w:rPr>
                    <w:t xml:space="preserve"> </w:t>
                  </w:r>
                  <w:r>
                    <w:t>on</w:t>
                  </w:r>
                  <w:r>
                    <w:rPr>
                      <w:spacing w:val="-12"/>
                    </w:rPr>
                    <w:t xml:space="preserve"> </w:t>
                  </w:r>
                  <w:r>
                    <w:t>Kate’s</w:t>
                  </w:r>
                  <w:r>
                    <w:rPr>
                      <w:spacing w:val="-12"/>
                    </w:rPr>
                    <w:t xml:space="preserve"> </w:t>
                  </w:r>
                  <w:r>
                    <w:t>Club,</w:t>
                  </w:r>
                  <w:r>
                    <w:rPr>
                      <w:spacing w:val="-27"/>
                    </w:rPr>
                    <w:t xml:space="preserve"> </w:t>
                  </w:r>
                  <w:r>
                    <w:t>see</w:t>
                  </w:r>
                  <w:r>
                    <w:rPr>
                      <w:spacing w:val="-12"/>
                    </w:rPr>
                    <w:t xml:space="preserve"> </w:t>
                  </w:r>
                  <w:r>
                    <w:rPr>
                      <w:u w:val="single"/>
                    </w:rPr>
                    <w:t>http://</w:t>
                  </w:r>
                  <w:hyperlink r:id="rId34">
                    <w:r>
                      <w:rPr>
                        <w:u w:val="single"/>
                      </w:rPr>
                      <w:t>www.katesclub.org</w:t>
                    </w:r>
                  </w:hyperlink>
                  <w:r>
                    <w:t>.</w:t>
                  </w:r>
                </w:p>
              </w:txbxContent>
            </v:textbox>
            <w10:wrap type="topAndBottom" anchorx="page"/>
          </v:shape>
        </w:pict>
      </w:r>
    </w:p>
    <w:p w14:paraId="0004F2A4" w14:textId="77777777" w:rsidR="006C7D96" w:rsidRDefault="006C7D96">
      <w:pPr>
        <w:pStyle w:val="BodyText"/>
        <w:spacing w:before="6"/>
        <w:rPr>
          <w:sz w:val="26"/>
        </w:rPr>
      </w:pPr>
    </w:p>
    <w:p w14:paraId="58DD2BCF"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19</w:t>
      </w:r>
    </w:p>
    <w:p w14:paraId="37E680D0" w14:textId="77777777" w:rsidR="006C7D96" w:rsidRDefault="006C7D96">
      <w:pPr>
        <w:jc w:val="center"/>
        <w:rPr>
          <w:sz w:val="16"/>
        </w:rPr>
        <w:sectPr w:rsidR="006C7D96">
          <w:pgSz w:w="12240" w:h="15840"/>
          <w:pgMar w:top="700" w:right="360" w:bottom="280" w:left="260" w:header="720" w:footer="720" w:gutter="0"/>
          <w:cols w:space="720"/>
        </w:sectPr>
      </w:pPr>
    </w:p>
    <w:p w14:paraId="20E88062" w14:textId="77777777" w:rsidR="006C7D96" w:rsidRDefault="00CA704C">
      <w:pPr>
        <w:pStyle w:val="BodyText"/>
        <w:rPr>
          <w:sz w:val="20"/>
        </w:rPr>
      </w:pPr>
      <w:r>
        <w:lastRenderedPageBreak/>
        <w:pict w14:anchorId="14439711">
          <v:rect id="docshape152" o:spid="_x0000_s1620" style="position:absolute;margin-left:0;margin-top:0;width:612pt;height:11in;z-index:-18012672;mso-position-horizontal-relative:page;mso-position-vertical-relative:page" fillcolor="#e8e5d8" stroked="f">
            <w10:wrap anchorx="page" anchory="page"/>
          </v:rect>
        </w:pict>
      </w:r>
      <w:r>
        <w:pict w14:anchorId="0007199B">
          <v:group id="docshapegroup153" o:spid="_x0000_s1613" style="position:absolute;margin-left:43.3pt;margin-top:35pt;width:524.85pt;height:731.55pt;z-index:-18012160;mso-position-horizontal-relative:page;mso-position-vertical-relative:page" coordorigin="866,700" coordsize="10497,14631">
            <v:rect id="docshape154" o:spid="_x0000_s1619" style="position:absolute;left:875;top:860;width:10477;height:14108" stroked="f"/>
            <v:rect id="docshape155" o:spid="_x0000_s1618" style="position:absolute;left:875;top:729;width:10477;height:14239" filled="f" strokeweight="1pt"/>
            <v:rect id="docshape156" o:spid="_x0000_s1617" style="position:absolute;left:865;top:700;width:10497;height:160" fillcolor="#5d87a1" stroked="f"/>
            <v:line id="_x0000_s1616" style="position:absolute" from="3433,940" to="8803,940" strokecolor="#b2a97e" strokeweight="8pt"/>
            <v:rect id="docshape157" o:spid="_x0000_s1615" style="position:absolute;left:4440;top:14968;width:3368;height:358" stroked="f"/>
            <v:rect id="docshape158" o:spid="_x0000_s1614" style="position:absolute;left:4440;top:14968;width:3368;height:358" filled="f" strokeweight=".5pt"/>
            <w10:wrap anchorx="page" anchory="page"/>
          </v:group>
        </w:pict>
      </w:r>
    </w:p>
    <w:p w14:paraId="1291FAC2" w14:textId="77777777" w:rsidR="006C7D96" w:rsidRDefault="006C7D96">
      <w:pPr>
        <w:pStyle w:val="BodyText"/>
        <w:rPr>
          <w:sz w:val="20"/>
        </w:rPr>
      </w:pPr>
    </w:p>
    <w:p w14:paraId="054D9F13" w14:textId="77777777" w:rsidR="006C7D96" w:rsidRDefault="006C7D96">
      <w:pPr>
        <w:pStyle w:val="BodyText"/>
        <w:spacing w:before="10"/>
        <w:rPr>
          <w:sz w:val="28"/>
        </w:rPr>
      </w:pPr>
    </w:p>
    <w:p w14:paraId="0DDC5108" w14:textId="77777777" w:rsidR="006C7D96" w:rsidRDefault="00CA704C">
      <w:pPr>
        <w:pStyle w:val="Heading4"/>
      </w:pPr>
      <w:r>
        <w:rPr>
          <w:spacing w:val="-11"/>
        </w:rPr>
        <w:t>Toxic</w:t>
      </w:r>
      <w:r>
        <w:t xml:space="preserve"> </w:t>
      </w:r>
      <w:r>
        <w:rPr>
          <w:spacing w:val="-2"/>
        </w:rPr>
        <w:t>Stress</w:t>
      </w:r>
    </w:p>
    <w:p w14:paraId="581D4B10" w14:textId="77777777" w:rsidR="006C7D96" w:rsidRDefault="00CA704C">
      <w:pPr>
        <w:pStyle w:val="BodyText"/>
        <w:spacing w:before="55" w:line="300" w:lineRule="auto"/>
        <w:ind w:left="1160" w:right="1081" w:firstLine="360"/>
      </w:pPr>
      <w:r>
        <w:t>The</w:t>
      </w:r>
      <w:r>
        <w:rPr>
          <w:spacing w:val="-16"/>
        </w:rPr>
        <w:t xml:space="preserve"> </w:t>
      </w:r>
      <w:r>
        <w:t>third</w:t>
      </w:r>
      <w:r>
        <w:rPr>
          <w:spacing w:val="-15"/>
        </w:rPr>
        <w:t xml:space="preserve"> </w:t>
      </w:r>
      <w:r>
        <w:t>type</w:t>
      </w:r>
      <w:r>
        <w:rPr>
          <w:spacing w:val="-15"/>
        </w:rPr>
        <w:t xml:space="preserve"> </w:t>
      </w:r>
      <w:r>
        <w:t>of</w:t>
      </w:r>
      <w:r>
        <w:rPr>
          <w:spacing w:val="-16"/>
        </w:rPr>
        <w:t xml:space="preserve"> </w:t>
      </w:r>
      <w:r>
        <w:t>stress</w:t>
      </w:r>
      <w:r>
        <w:rPr>
          <w:spacing w:val="-15"/>
        </w:rPr>
        <w:t xml:space="preserve"> </w:t>
      </w:r>
      <w:r>
        <w:t>response</w:t>
      </w:r>
      <w:r>
        <w:rPr>
          <w:spacing w:val="-15"/>
        </w:rPr>
        <w:t xml:space="preserve"> </w:t>
      </w:r>
      <w:r>
        <w:t>is</w:t>
      </w:r>
      <w:r>
        <w:rPr>
          <w:spacing w:val="-15"/>
        </w:rPr>
        <w:t xml:space="preserve"> </w:t>
      </w:r>
      <w:r>
        <w:t>called</w:t>
      </w:r>
      <w:r>
        <w:rPr>
          <w:spacing w:val="-16"/>
        </w:rPr>
        <w:t xml:space="preserve"> </w:t>
      </w:r>
      <w:r>
        <w:rPr>
          <w:b/>
          <w:i/>
        </w:rPr>
        <w:t>toxic</w:t>
      </w:r>
      <w:r>
        <w:rPr>
          <w:b/>
          <w:i/>
          <w:spacing w:val="-15"/>
        </w:rPr>
        <w:t xml:space="preserve"> </w:t>
      </w:r>
      <w:r>
        <w:rPr>
          <w:b/>
          <w:i/>
        </w:rPr>
        <w:t>stress</w:t>
      </w:r>
      <w:r>
        <w:t>.</w:t>
      </w:r>
      <w:r>
        <w:rPr>
          <w:spacing w:val="-14"/>
        </w:rPr>
        <w:t xml:space="preserve"> </w:t>
      </w:r>
      <w:r>
        <w:t>Toxic</w:t>
      </w:r>
      <w:r>
        <w:rPr>
          <w:spacing w:val="-15"/>
        </w:rPr>
        <w:t xml:space="preserve"> </w:t>
      </w:r>
      <w:r>
        <w:t>stress</w:t>
      </w:r>
      <w:r>
        <w:rPr>
          <w:spacing w:val="-15"/>
        </w:rPr>
        <w:t xml:space="preserve"> </w:t>
      </w:r>
      <w:r>
        <w:t>is</w:t>
      </w:r>
      <w:r>
        <w:rPr>
          <w:spacing w:val="-15"/>
        </w:rPr>
        <w:t xml:space="preserve"> </w:t>
      </w:r>
      <w:r>
        <w:t>a</w:t>
      </w:r>
      <w:r>
        <w:rPr>
          <w:spacing w:val="-16"/>
        </w:rPr>
        <w:t xml:space="preserve"> </w:t>
      </w:r>
      <w:r>
        <w:t>strong,</w:t>
      </w:r>
      <w:r>
        <w:rPr>
          <w:spacing w:val="-18"/>
        </w:rPr>
        <w:t xml:space="preserve"> </w:t>
      </w:r>
      <w:r>
        <w:t>frequent,</w:t>
      </w:r>
      <w:r>
        <w:rPr>
          <w:spacing w:val="-18"/>
        </w:rPr>
        <w:t xml:space="preserve"> </w:t>
      </w:r>
      <w:r>
        <w:t>or</w:t>
      </w:r>
      <w:r>
        <w:rPr>
          <w:spacing w:val="-15"/>
        </w:rPr>
        <w:t xml:space="preserve"> </w:t>
      </w:r>
      <w:r>
        <w:t>prolonged activation</w:t>
      </w:r>
      <w:r>
        <w:rPr>
          <w:spacing w:val="-16"/>
        </w:rPr>
        <w:t xml:space="preserve"> </w:t>
      </w:r>
      <w:r>
        <w:t>of</w:t>
      </w:r>
      <w:r>
        <w:rPr>
          <w:spacing w:val="-15"/>
        </w:rPr>
        <w:t xml:space="preserve"> </w:t>
      </w:r>
      <w:r>
        <w:t>the</w:t>
      </w:r>
      <w:r>
        <w:rPr>
          <w:spacing w:val="-15"/>
        </w:rPr>
        <w:t xml:space="preserve"> </w:t>
      </w:r>
      <w:r>
        <w:t>body’s</w:t>
      </w:r>
      <w:r>
        <w:rPr>
          <w:spacing w:val="-15"/>
        </w:rPr>
        <w:t xml:space="preserve"> </w:t>
      </w:r>
      <w:r>
        <w:t>stress</w:t>
      </w:r>
      <w:r>
        <w:rPr>
          <w:spacing w:val="-13"/>
        </w:rPr>
        <w:t xml:space="preserve"> </w:t>
      </w:r>
      <w:r>
        <w:t>response</w:t>
      </w:r>
      <w:r>
        <w:rPr>
          <w:spacing w:val="-13"/>
        </w:rPr>
        <w:t xml:space="preserve"> </w:t>
      </w:r>
      <w:r>
        <w:t>system.</w:t>
      </w:r>
      <w:r>
        <w:rPr>
          <w:spacing w:val="21"/>
        </w:rPr>
        <w:t xml:space="preserve"> </w:t>
      </w:r>
      <w:r>
        <w:t>In</w:t>
      </w:r>
      <w:r>
        <w:rPr>
          <w:spacing w:val="-13"/>
        </w:rPr>
        <w:t xml:space="preserve"> </w:t>
      </w:r>
      <w:r>
        <w:t>situations</w:t>
      </w:r>
      <w:r>
        <w:rPr>
          <w:spacing w:val="-13"/>
        </w:rPr>
        <w:t xml:space="preserve"> </w:t>
      </w:r>
      <w:r>
        <w:t>of</w:t>
      </w:r>
      <w:r>
        <w:rPr>
          <w:spacing w:val="-13"/>
        </w:rPr>
        <w:t xml:space="preserve"> </w:t>
      </w:r>
      <w:r>
        <w:t>toxic</w:t>
      </w:r>
      <w:r>
        <w:rPr>
          <w:spacing w:val="-13"/>
        </w:rPr>
        <w:t xml:space="preserve"> </w:t>
      </w:r>
      <w:r>
        <w:t>stress,</w:t>
      </w:r>
      <w:r>
        <w:rPr>
          <w:spacing w:val="-18"/>
        </w:rPr>
        <w:t xml:space="preserve"> </w:t>
      </w:r>
      <w:r>
        <w:t>the</w:t>
      </w:r>
      <w:r>
        <w:rPr>
          <w:spacing w:val="-13"/>
        </w:rPr>
        <w:t xml:space="preserve"> </w:t>
      </w:r>
      <w:r>
        <w:t>brain</w:t>
      </w:r>
      <w:r>
        <w:rPr>
          <w:spacing w:val="-13"/>
        </w:rPr>
        <w:t xml:space="preserve"> </w:t>
      </w:r>
      <w:r>
        <w:t>is</w:t>
      </w:r>
      <w:r>
        <w:rPr>
          <w:spacing w:val="-13"/>
        </w:rPr>
        <w:t xml:space="preserve"> </w:t>
      </w:r>
      <w:r>
        <w:t>on</w:t>
      </w:r>
      <w:r>
        <w:rPr>
          <w:spacing w:val="-13"/>
        </w:rPr>
        <w:t xml:space="preserve"> </w:t>
      </w:r>
      <w:r>
        <w:t>high</w:t>
      </w:r>
      <w:r>
        <w:rPr>
          <w:spacing w:val="-13"/>
        </w:rPr>
        <w:t xml:space="preserve"> </w:t>
      </w:r>
      <w:r>
        <w:t>alert</w:t>
      </w:r>
      <w:r>
        <w:rPr>
          <w:spacing w:val="-13"/>
        </w:rPr>
        <w:t xml:space="preserve"> </w:t>
      </w:r>
      <w:r>
        <w:t>and stress</w:t>
      </w:r>
      <w:r>
        <w:rPr>
          <w:spacing w:val="-14"/>
        </w:rPr>
        <w:t xml:space="preserve"> </w:t>
      </w:r>
      <w:r>
        <w:t>hormones</w:t>
      </w:r>
      <w:r>
        <w:rPr>
          <w:spacing w:val="-14"/>
        </w:rPr>
        <w:t xml:space="preserve"> </w:t>
      </w:r>
      <w:r>
        <w:t>are</w:t>
      </w:r>
      <w:r>
        <w:rPr>
          <w:spacing w:val="-14"/>
        </w:rPr>
        <w:t xml:space="preserve"> </w:t>
      </w:r>
      <w:r>
        <w:t>flooding</w:t>
      </w:r>
      <w:r>
        <w:rPr>
          <w:spacing w:val="-14"/>
        </w:rPr>
        <w:t xml:space="preserve"> </w:t>
      </w:r>
      <w:r>
        <w:t>the</w:t>
      </w:r>
      <w:r>
        <w:rPr>
          <w:spacing w:val="-14"/>
        </w:rPr>
        <w:t xml:space="preserve"> </w:t>
      </w:r>
      <w:r>
        <w:t>brain</w:t>
      </w:r>
      <w:r>
        <w:rPr>
          <w:spacing w:val="-14"/>
        </w:rPr>
        <w:t xml:space="preserve"> </w:t>
      </w:r>
      <w:r>
        <w:t>and</w:t>
      </w:r>
      <w:r>
        <w:rPr>
          <w:spacing w:val="-14"/>
        </w:rPr>
        <w:t xml:space="preserve"> </w:t>
      </w:r>
      <w:r>
        <w:t>body.</w:t>
      </w:r>
      <w:r>
        <w:rPr>
          <w:spacing w:val="-4"/>
        </w:rPr>
        <w:t xml:space="preserve"> </w:t>
      </w:r>
      <w:r>
        <w:t>This</w:t>
      </w:r>
      <w:r>
        <w:rPr>
          <w:spacing w:val="-14"/>
        </w:rPr>
        <w:t xml:space="preserve"> </w:t>
      </w:r>
      <w:r>
        <w:t>activation</w:t>
      </w:r>
      <w:r>
        <w:rPr>
          <w:spacing w:val="-14"/>
        </w:rPr>
        <w:t xml:space="preserve"> </w:t>
      </w:r>
      <w:r>
        <w:t>of</w:t>
      </w:r>
      <w:r>
        <w:rPr>
          <w:spacing w:val="-14"/>
        </w:rPr>
        <w:t xml:space="preserve"> </w:t>
      </w:r>
      <w:r>
        <w:t>the</w:t>
      </w:r>
      <w:r>
        <w:rPr>
          <w:spacing w:val="-14"/>
        </w:rPr>
        <w:t xml:space="preserve"> </w:t>
      </w:r>
      <w:r>
        <w:t>stress</w:t>
      </w:r>
      <w:r>
        <w:rPr>
          <w:spacing w:val="-14"/>
        </w:rPr>
        <w:t xml:space="preserve"> </w:t>
      </w:r>
      <w:r>
        <w:t>response</w:t>
      </w:r>
      <w:r>
        <w:rPr>
          <w:spacing w:val="-14"/>
        </w:rPr>
        <w:t xml:space="preserve"> </w:t>
      </w:r>
      <w:r>
        <w:t>system</w:t>
      </w:r>
      <w:r>
        <w:rPr>
          <w:spacing w:val="-14"/>
        </w:rPr>
        <w:t xml:space="preserve"> </w:t>
      </w:r>
      <w:r>
        <w:t>lasts</w:t>
      </w:r>
      <w:r>
        <w:rPr>
          <w:spacing w:val="-14"/>
        </w:rPr>
        <w:t xml:space="preserve"> </w:t>
      </w:r>
      <w:r>
        <w:t>longer than</w:t>
      </w:r>
      <w:r>
        <w:rPr>
          <w:spacing w:val="-14"/>
        </w:rPr>
        <w:t xml:space="preserve"> </w:t>
      </w:r>
      <w:r>
        <w:t>is</w:t>
      </w:r>
      <w:r>
        <w:rPr>
          <w:spacing w:val="-14"/>
        </w:rPr>
        <w:t xml:space="preserve"> </w:t>
      </w:r>
      <w:r>
        <w:t>healthy</w:t>
      </w:r>
      <w:r>
        <w:rPr>
          <w:spacing w:val="-14"/>
        </w:rPr>
        <w:t xml:space="preserve"> </w:t>
      </w:r>
      <w:r>
        <w:t>and</w:t>
      </w:r>
      <w:r>
        <w:rPr>
          <w:spacing w:val="-14"/>
        </w:rPr>
        <w:t xml:space="preserve"> </w:t>
      </w:r>
      <w:r>
        <w:t>can</w:t>
      </w:r>
      <w:r>
        <w:rPr>
          <w:spacing w:val="-14"/>
        </w:rPr>
        <w:t xml:space="preserve"> </w:t>
      </w:r>
      <w:r>
        <w:t>actually</w:t>
      </w:r>
      <w:r>
        <w:rPr>
          <w:spacing w:val="-14"/>
        </w:rPr>
        <w:t xml:space="preserve"> </w:t>
      </w:r>
      <w:r>
        <w:t>damage</w:t>
      </w:r>
      <w:r>
        <w:rPr>
          <w:spacing w:val="-14"/>
        </w:rPr>
        <w:t xml:space="preserve"> </w:t>
      </w:r>
      <w:r>
        <w:t>developing</w:t>
      </w:r>
      <w:r>
        <w:rPr>
          <w:spacing w:val="-14"/>
        </w:rPr>
        <w:t xml:space="preserve"> </w:t>
      </w:r>
      <w:r>
        <w:t>circuits</w:t>
      </w:r>
      <w:r>
        <w:rPr>
          <w:spacing w:val="-14"/>
        </w:rPr>
        <w:t xml:space="preserve"> </w:t>
      </w:r>
      <w:r>
        <w:t>in</w:t>
      </w:r>
      <w:r>
        <w:rPr>
          <w:spacing w:val="-14"/>
        </w:rPr>
        <w:t xml:space="preserve"> </w:t>
      </w:r>
      <w:r>
        <w:t>the</w:t>
      </w:r>
      <w:r>
        <w:rPr>
          <w:spacing w:val="-14"/>
        </w:rPr>
        <w:t xml:space="preserve"> </w:t>
      </w:r>
      <w:r>
        <w:t>brain.</w:t>
      </w:r>
      <w:r>
        <w:rPr>
          <w:spacing w:val="19"/>
        </w:rPr>
        <w:t xml:space="preserve"> </w:t>
      </w:r>
      <w:r>
        <w:t>Stressful</w:t>
      </w:r>
      <w:r>
        <w:rPr>
          <w:spacing w:val="-14"/>
        </w:rPr>
        <w:t xml:space="preserve"> </w:t>
      </w:r>
      <w:r>
        <w:t>events</w:t>
      </w:r>
      <w:r>
        <w:rPr>
          <w:spacing w:val="-14"/>
        </w:rPr>
        <w:t xml:space="preserve"> </w:t>
      </w:r>
      <w:r>
        <w:t>that</w:t>
      </w:r>
      <w:r>
        <w:rPr>
          <w:spacing w:val="-14"/>
        </w:rPr>
        <w:t xml:space="preserve"> </w:t>
      </w:r>
      <w:r>
        <w:t>are</w:t>
      </w:r>
      <w:r>
        <w:rPr>
          <w:spacing w:val="-14"/>
        </w:rPr>
        <w:t xml:space="preserve"> </w:t>
      </w:r>
      <w:r>
        <w:t>severe</w:t>
      </w:r>
      <w:r>
        <w:rPr>
          <w:spacing w:val="-14"/>
        </w:rPr>
        <w:t xml:space="preserve"> </w:t>
      </w:r>
      <w:r>
        <w:t xml:space="preserve">and </w:t>
      </w:r>
      <w:r>
        <w:rPr>
          <w:w w:val="95"/>
        </w:rPr>
        <w:t>uncontrollable,</w:t>
      </w:r>
      <w:r>
        <w:rPr>
          <w:spacing w:val="-15"/>
          <w:w w:val="95"/>
        </w:rPr>
        <w:t xml:space="preserve"> </w:t>
      </w:r>
      <w:r>
        <w:rPr>
          <w:w w:val="95"/>
        </w:rPr>
        <w:t>without the child having access to caring adults,</w:t>
      </w:r>
      <w:r>
        <w:rPr>
          <w:spacing w:val="-15"/>
          <w:w w:val="95"/>
        </w:rPr>
        <w:t xml:space="preserve"> </w:t>
      </w:r>
      <w:r>
        <w:rPr>
          <w:w w:val="95"/>
        </w:rPr>
        <w:t>tend to provoke toxic stress responses.</w:t>
      </w:r>
      <w:r>
        <w:rPr>
          <w:spacing w:val="40"/>
        </w:rPr>
        <w:t xml:space="preserve"> </w:t>
      </w:r>
      <w:r>
        <w:rPr>
          <w:w w:val="95"/>
        </w:rPr>
        <w:t>Many of the situations listed above in the section on tolerable stress can cause toxic stress if the child receives little or no help from parents,</w:t>
      </w:r>
      <w:r>
        <w:rPr>
          <w:spacing w:val="-10"/>
          <w:w w:val="95"/>
        </w:rPr>
        <w:t xml:space="preserve"> </w:t>
      </w:r>
      <w:r>
        <w:rPr>
          <w:w w:val="95"/>
        </w:rPr>
        <w:t>ot</w:t>
      </w:r>
      <w:r>
        <w:rPr>
          <w:w w:val="95"/>
        </w:rPr>
        <w:t>her caregivers,</w:t>
      </w:r>
      <w:r>
        <w:rPr>
          <w:spacing w:val="-10"/>
          <w:w w:val="95"/>
        </w:rPr>
        <w:t xml:space="preserve"> </w:t>
      </w:r>
      <w:r>
        <w:rPr>
          <w:w w:val="95"/>
        </w:rPr>
        <w:t>or the surrounding community.</w:t>
      </w:r>
      <w:r>
        <w:t xml:space="preserve"> </w:t>
      </w:r>
      <w:r>
        <w:rPr>
          <w:w w:val="95"/>
        </w:rPr>
        <w:t xml:space="preserve">Young children in these situations </w:t>
      </w:r>
      <w:r>
        <w:t>of</w:t>
      </w:r>
      <w:r>
        <w:rPr>
          <w:spacing w:val="-12"/>
        </w:rPr>
        <w:t xml:space="preserve"> </w:t>
      </w:r>
      <w:r>
        <w:t>toxic</w:t>
      </w:r>
      <w:r>
        <w:rPr>
          <w:spacing w:val="-12"/>
        </w:rPr>
        <w:t xml:space="preserve"> </w:t>
      </w:r>
      <w:r>
        <w:t>stress</w:t>
      </w:r>
      <w:r>
        <w:rPr>
          <w:spacing w:val="-12"/>
        </w:rPr>
        <w:t xml:space="preserve"> </w:t>
      </w:r>
      <w:r>
        <w:t>are</w:t>
      </w:r>
      <w:r>
        <w:rPr>
          <w:spacing w:val="-12"/>
        </w:rPr>
        <w:t xml:space="preserve"> </w:t>
      </w:r>
      <w:r>
        <w:t>at</w:t>
      </w:r>
      <w:r>
        <w:rPr>
          <w:spacing w:val="-12"/>
        </w:rPr>
        <w:t xml:space="preserve"> </w:t>
      </w:r>
      <w:r>
        <w:t>higher</w:t>
      </w:r>
      <w:r>
        <w:rPr>
          <w:spacing w:val="-12"/>
        </w:rPr>
        <w:t xml:space="preserve"> </w:t>
      </w:r>
      <w:r>
        <w:t>risk</w:t>
      </w:r>
      <w:r>
        <w:rPr>
          <w:spacing w:val="-12"/>
        </w:rPr>
        <w:t xml:space="preserve"> </w:t>
      </w:r>
      <w:r>
        <w:t>of</w:t>
      </w:r>
      <w:r>
        <w:rPr>
          <w:spacing w:val="-12"/>
        </w:rPr>
        <w:t xml:space="preserve"> </w:t>
      </w:r>
      <w:r>
        <w:t>developing</w:t>
      </w:r>
      <w:r>
        <w:rPr>
          <w:spacing w:val="-12"/>
        </w:rPr>
        <w:t xml:space="preserve"> </w:t>
      </w:r>
      <w:r>
        <w:t>symptoms</w:t>
      </w:r>
      <w:r>
        <w:rPr>
          <w:spacing w:val="-12"/>
        </w:rPr>
        <w:t xml:space="preserve"> </w:t>
      </w:r>
      <w:r>
        <w:t>of</w:t>
      </w:r>
      <w:r>
        <w:rPr>
          <w:spacing w:val="-12"/>
        </w:rPr>
        <w:t xml:space="preserve"> </w:t>
      </w:r>
      <w:r>
        <w:t>anxiety</w:t>
      </w:r>
      <w:r>
        <w:rPr>
          <w:spacing w:val="-12"/>
        </w:rPr>
        <w:t xml:space="preserve"> </w:t>
      </w:r>
      <w:r>
        <w:t>and</w:t>
      </w:r>
      <w:r>
        <w:rPr>
          <w:spacing w:val="-12"/>
        </w:rPr>
        <w:t xml:space="preserve"> </w:t>
      </w:r>
      <w:r>
        <w:t>depression</w:t>
      </w:r>
      <w:r>
        <w:rPr>
          <w:spacing w:val="-12"/>
        </w:rPr>
        <w:t xml:space="preserve"> </w:t>
      </w:r>
      <w:r>
        <w:t>than</w:t>
      </w:r>
      <w:r>
        <w:rPr>
          <w:spacing w:val="-12"/>
        </w:rPr>
        <w:t xml:space="preserve"> </w:t>
      </w:r>
      <w:r>
        <w:t>are</w:t>
      </w:r>
      <w:r>
        <w:rPr>
          <w:spacing w:val="-12"/>
        </w:rPr>
        <w:t xml:space="preserve"> </w:t>
      </w:r>
      <w:r>
        <w:t>other</w:t>
      </w:r>
      <w:r>
        <w:rPr>
          <w:spacing w:val="-12"/>
        </w:rPr>
        <w:t xml:space="preserve"> </w:t>
      </w:r>
      <w:r>
        <w:t>children (National</w:t>
      </w:r>
      <w:r>
        <w:rPr>
          <w:spacing w:val="-1"/>
        </w:rPr>
        <w:t xml:space="preserve"> </w:t>
      </w:r>
      <w:r>
        <w:t>Scientific</w:t>
      </w:r>
      <w:r>
        <w:rPr>
          <w:spacing w:val="-1"/>
        </w:rPr>
        <w:t xml:space="preserve"> </w:t>
      </w:r>
      <w:r>
        <w:t>Council</w:t>
      </w:r>
      <w:r>
        <w:rPr>
          <w:spacing w:val="-1"/>
        </w:rPr>
        <w:t xml:space="preserve"> </w:t>
      </w:r>
      <w:r>
        <w:t>on</w:t>
      </w:r>
      <w:r>
        <w:rPr>
          <w:spacing w:val="-1"/>
        </w:rPr>
        <w:t xml:space="preserve"> </w:t>
      </w:r>
      <w:r>
        <w:t>the</w:t>
      </w:r>
      <w:r>
        <w:rPr>
          <w:spacing w:val="-1"/>
        </w:rPr>
        <w:t xml:space="preserve"> </w:t>
      </w:r>
      <w:r>
        <w:t>Developing</w:t>
      </w:r>
      <w:r>
        <w:rPr>
          <w:spacing w:val="-1"/>
        </w:rPr>
        <w:t xml:space="preserve"> </w:t>
      </w:r>
      <w:r>
        <w:t>Child,</w:t>
      </w:r>
      <w:r>
        <w:rPr>
          <w:spacing w:val="-18"/>
        </w:rPr>
        <w:t xml:space="preserve"> </w:t>
      </w:r>
      <w:r>
        <w:t>2005).</w:t>
      </w:r>
    </w:p>
    <w:p w14:paraId="76D596A0" w14:textId="77777777" w:rsidR="006C7D96" w:rsidRDefault="00CA704C">
      <w:pPr>
        <w:pStyle w:val="BodyText"/>
        <w:spacing w:before="10" w:line="300" w:lineRule="auto"/>
        <w:ind w:left="1160" w:right="1560" w:firstLine="360"/>
      </w:pPr>
      <w:r>
        <w:rPr>
          <w:b/>
          <w:i/>
          <w:w w:val="95"/>
        </w:rPr>
        <w:t xml:space="preserve">Traumatic stress </w:t>
      </w:r>
      <w:r>
        <w:rPr>
          <w:w w:val="95"/>
        </w:rPr>
        <w:t>is a particularly severe form of toxic stress.</w:t>
      </w:r>
      <w:r>
        <w:rPr>
          <w:spacing w:val="-37"/>
          <w:w w:val="95"/>
        </w:rPr>
        <w:t xml:space="preserve"> </w:t>
      </w:r>
      <w:r>
        <w:rPr>
          <w:w w:val="95"/>
        </w:rPr>
        <w:t xml:space="preserve">While this type of stress can occur as </w:t>
      </w:r>
      <w:r>
        <w:t>a</w:t>
      </w:r>
      <w:r>
        <w:rPr>
          <w:spacing w:val="-16"/>
        </w:rPr>
        <w:t xml:space="preserve"> </w:t>
      </w:r>
      <w:r>
        <w:t>result</w:t>
      </w:r>
      <w:r>
        <w:rPr>
          <w:spacing w:val="-15"/>
        </w:rPr>
        <w:t xml:space="preserve"> </w:t>
      </w:r>
      <w:r>
        <w:t>of</w:t>
      </w:r>
      <w:r>
        <w:rPr>
          <w:spacing w:val="-15"/>
        </w:rPr>
        <w:t xml:space="preserve"> </w:t>
      </w:r>
      <w:r>
        <w:t>a</w:t>
      </w:r>
      <w:r>
        <w:rPr>
          <w:spacing w:val="-16"/>
        </w:rPr>
        <w:t xml:space="preserve"> </w:t>
      </w:r>
      <w:r>
        <w:t>horrific</w:t>
      </w:r>
      <w:r>
        <w:rPr>
          <w:spacing w:val="-15"/>
        </w:rPr>
        <w:t xml:space="preserve"> </w:t>
      </w:r>
      <w:r>
        <w:t>one-time</w:t>
      </w:r>
      <w:r>
        <w:rPr>
          <w:spacing w:val="-15"/>
        </w:rPr>
        <w:t xml:space="preserve"> </w:t>
      </w:r>
      <w:r>
        <w:t>event,</w:t>
      </w:r>
      <w:r>
        <w:rPr>
          <w:spacing w:val="-18"/>
        </w:rPr>
        <w:t xml:space="preserve"> </w:t>
      </w:r>
      <w:r>
        <w:t>it</w:t>
      </w:r>
      <w:r>
        <w:rPr>
          <w:spacing w:val="-15"/>
        </w:rPr>
        <w:t xml:space="preserve"> </w:t>
      </w:r>
      <w:r>
        <w:t>is</w:t>
      </w:r>
      <w:r>
        <w:rPr>
          <w:spacing w:val="-16"/>
        </w:rPr>
        <w:t xml:space="preserve"> </w:t>
      </w:r>
      <w:r>
        <w:t>more</w:t>
      </w:r>
      <w:r>
        <w:rPr>
          <w:spacing w:val="-15"/>
        </w:rPr>
        <w:t xml:space="preserve"> </w:t>
      </w:r>
      <w:r>
        <w:t>likely</w:t>
      </w:r>
      <w:r>
        <w:rPr>
          <w:spacing w:val="-15"/>
        </w:rPr>
        <w:t xml:space="preserve"> </w:t>
      </w:r>
      <w:r>
        <w:t>to</w:t>
      </w:r>
      <w:r>
        <w:rPr>
          <w:spacing w:val="-16"/>
        </w:rPr>
        <w:t xml:space="preserve"> </w:t>
      </w:r>
      <w:r>
        <w:t>result</w:t>
      </w:r>
      <w:r>
        <w:rPr>
          <w:spacing w:val="-15"/>
        </w:rPr>
        <w:t xml:space="preserve"> </w:t>
      </w:r>
      <w:r>
        <w:t>when</w:t>
      </w:r>
      <w:r>
        <w:rPr>
          <w:spacing w:val="-15"/>
        </w:rPr>
        <w:t xml:space="preserve"> </w:t>
      </w:r>
      <w:r>
        <w:t>the</w:t>
      </w:r>
      <w:r>
        <w:rPr>
          <w:spacing w:val="-15"/>
        </w:rPr>
        <w:t xml:space="preserve"> </w:t>
      </w:r>
      <w:r>
        <w:t>child</w:t>
      </w:r>
      <w:r>
        <w:rPr>
          <w:spacing w:val="-16"/>
        </w:rPr>
        <w:t xml:space="preserve"> </w:t>
      </w:r>
      <w:r>
        <w:t>is</w:t>
      </w:r>
      <w:r>
        <w:rPr>
          <w:spacing w:val="-15"/>
        </w:rPr>
        <w:t xml:space="preserve"> </w:t>
      </w:r>
      <w:r>
        <w:t>subjected</w:t>
      </w:r>
      <w:r>
        <w:rPr>
          <w:spacing w:val="-15"/>
        </w:rPr>
        <w:t xml:space="preserve"> </w:t>
      </w:r>
      <w:r>
        <w:t>to</w:t>
      </w:r>
      <w:r>
        <w:rPr>
          <w:spacing w:val="-16"/>
        </w:rPr>
        <w:t xml:space="preserve"> </w:t>
      </w:r>
      <w:r>
        <w:t>a</w:t>
      </w:r>
      <w:r>
        <w:rPr>
          <w:spacing w:val="-15"/>
        </w:rPr>
        <w:t xml:space="preserve"> </w:t>
      </w:r>
      <w:r>
        <w:t>series</w:t>
      </w:r>
      <w:r>
        <w:rPr>
          <w:spacing w:val="-15"/>
        </w:rPr>
        <w:t xml:space="preserve"> </w:t>
      </w:r>
      <w:r>
        <w:t>of</w:t>
      </w:r>
    </w:p>
    <w:p w14:paraId="7B0074F4" w14:textId="77777777" w:rsidR="006C7D96" w:rsidRDefault="00CA704C">
      <w:pPr>
        <w:pStyle w:val="BodyText"/>
        <w:spacing w:before="2" w:line="300" w:lineRule="auto"/>
        <w:ind w:left="1160" w:right="982"/>
      </w:pPr>
      <w:r>
        <w:rPr>
          <w:w w:val="95"/>
        </w:rPr>
        <w:t>disturbing events that occur over time.Trau</w:t>
      </w:r>
      <w:r>
        <w:rPr>
          <w:w w:val="95"/>
        </w:rPr>
        <w:t>matic events (also called</w:t>
      </w:r>
      <w:r>
        <w:rPr>
          <w:spacing w:val="-11"/>
          <w:w w:val="95"/>
        </w:rPr>
        <w:t xml:space="preserve"> </w:t>
      </w:r>
      <w:r>
        <w:rPr>
          <w:w w:val="95"/>
        </w:rPr>
        <w:t xml:space="preserve">“trauma”) are so severe and threatening </w:t>
      </w:r>
      <w:r>
        <w:t>that</w:t>
      </w:r>
      <w:r>
        <w:rPr>
          <w:spacing w:val="-10"/>
        </w:rPr>
        <w:t xml:space="preserve"> </w:t>
      </w:r>
      <w:r>
        <w:t>a</w:t>
      </w:r>
      <w:r>
        <w:rPr>
          <w:spacing w:val="-10"/>
        </w:rPr>
        <w:t xml:space="preserve"> </w:t>
      </w:r>
      <w:r>
        <w:t>child</w:t>
      </w:r>
      <w:r>
        <w:rPr>
          <w:spacing w:val="-10"/>
        </w:rPr>
        <w:t xml:space="preserve"> </w:t>
      </w:r>
      <w:r>
        <w:t>is</w:t>
      </w:r>
      <w:r>
        <w:rPr>
          <w:spacing w:val="-10"/>
        </w:rPr>
        <w:t xml:space="preserve"> </w:t>
      </w:r>
      <w:r>
        <w:t>afraid</w:t>
      </w:r>
      <w:r>
        <w:rPr>
          <w:spacing w:val="-10"/>
        </w:rPr>
        <w:t xml:space="preserve"> </w:t>
      </w:r>
      <w:r>
        <w:t>of</w:t>
      </w:r>
      <w:r>
        <w:rPr>
          <w:spacing w:val="-10"/>
        </w:rPr>
        <w:t xml:space="preserve"> </w:t>
      </w:r>
      <w:r>
        <w:t>injury</w:t>
      </w:r>
      <w:r>
        <w:rPr>
          <w:spacing w:val="-10"/>
        </w:rPr>
        <w:t xml:space="preserve"> </w:t>
      </w:r>
      <w:r>
        <w:t>or</w:t>
      </w:r>
      <w:r>
        <w:rPr>
          <w:spacing w:val="-10"/>
        </w:rPr>
        <w:t xml:space="preserve"> </w:t>
      </w:r>
      <w:r>
        <w:t>death</w:t>
      </w:r>
      <w:r>
        <w:rPr>
          <w:spacing w:val="-10"/>
        </w:rPr>
        <w:t xml:space="preserve"> </w:t>
      </w:r>
      <w:r>
        <w:t>or</w:t>
      </w:r>
      <w:r>
        <w:rPr>
          <w:spacing w:val="-10"/>
        </w:rPr>
        <w:t xml:space="preserve"> </w:t>
      </w:r>
      <w:r>
        <w:t>otherwise</w:t>
      </w:r>
      <w:r>
        <w:rPr>
          <w:spacing w:val="-10"/>
        </w:rPr>
        <w:t xml:space="preserve"> </w:t>
      </w:r>
      <w:r>
        <w:t>feels</w:t>
      </w:r>
      <w:r>
        <w:rPr>
          <w:spacing w:val="-10"/>
        </w:rPr>
        <w:t xml:space="preserve"> </w:t>
      </w:r>
      <w:r>
        <w:t>deeply</w:t>
      </w:r>
      <w:r>
        <w:rPr>
          <w:spacing w:val="-10"/>
        </w:rPr>
        <w:t xml:space="preserve"> </w:t>
      </w:r>
      <w:r>
        <w:t>threatened</w:t>
      </w:r>
      <w:r>
        <w:rPr>
          <w:spacing w:val="-10"/>
        </w:rPr>
        <w:t xml:space="preserve"> </w:t>
      </w:r>
      <w:r>
        <w:t>(National</w:t>
      </w:r>
      <w:r>
        <w:rPr>
          <w:spacing w:val="-10"/>
        </w:rPr>
        <w:t xml:space="preserve"> </w:t>
      </w:r>
      <w:r>
        <w:t>Scientific</w:t>
      </w:r>
      <w:r>
        <w:rPr>
          <w:spacing w:val="-10"/>
        </w:rPr>
        <w:t xml:space="preserve"> </w:t>
      </w:r>
      <w:r>
        <w:t>Council</w:t>
      </w:r>
      <w:r>
        <w:rPr>
          <w:spacing w:val="-10"/>
        </w:rPr>
        <w:t xml:space="preserve"> </w:t>
      </w:r>
      <w:r>
        <w:t xml:space="preserve">on </w:t>
      </w:r>
      <w:r>
        <w:rPr>
          <w:w w:val="95"/>
        </w:rPr>
        <w:t>the Developing Child,</w:t>
      </w:r>
      <w:r>
        <w:rPr>
          <w:spacing w:val="-13"/>
          <w:w w:val="95"/>
        </w:rPr>
        <w:t xml:space="preserve"> </w:t>
      </w:r>
      <w:r>
        <w:rPr>
          <w:w w:val="95"/>
        </w:rPr>
        <w:t>2005).</w:t>
      </w:r>
      <w:r>
        <w:rPr>
          <w:spacing w:val="-13"/>
          <w:w w:val="95"/>
        </w:rPr>
        <w:t xml:space="preserve"> </w:t>
      </w:r>
      <w:r>
        <w:rPr>
          <w:w w:val="95"/>
        </w:rPr>
        <w:t>In some cases,</w:t>
      </w:r>
      <w:r>
        <w:rPr>
          <w:spacing w:val="-13"/>
          <w:w w:val="95"/>
        </w:rPr>
        <w:t xml:space="preserve"> </w:t>
      </w:r>
      <w:r>
        <w:rPr>
          <w:w w:val="95"/>
        </w:rPr>
        <w:t xml:space="preserve">traumatic stress is due to accidents (a child who nearly drowns or </w:t>
      </w:r>
      <w:r>
        <w:t>survives</w:t>
      </w:r>
      <w:r>
        <w:rPr>
          <w:spacing w:val="-16"/>
        </w:rPr>
        <w:t xml:space="preserve"> </w:t>
      </w:r>
      <w:r>
        <w:t>a</w:t>
      </w:r>
      <w:r>
        <w:rPr>
          <w:spacing w:val="-15"/>
        </w:rPr>
        <w:t xml:space="preserve"> </w:t>
      </w:r>
      <w:r>
        <w:t>fire</w:t>
      </w:r>
      <w:r>
        <w:rPr>
          <w:spacing w:val="-15"/>
        </w:rPr>
        <w:t xml:space="preserve"> </w:t>
      </w:r>
      <w:r>
        <w:t>or</w:t>
      </w:r>
      <w:r>
        <w:rPr>
          <w:spacing w:val="-15"/>
        </w:rPr>
        <w:t xml:space="preserve"> </w:t>
      </w:r>
      <w:r>
        <w:t>car</w:t>
      </w:r>
      <w:r>
        <w:rPr>
          <w:spacing w:val="-13"/>
        </w:rPr>
        <w:t xml:space="preserve"> </w:t>
      </w:r>
      <w:r>
        <w:t>accident),</w:t>
      </w:r>
      <w:r>
        <w:rPr>
          <w:spacing w:val="-18"/>
        </w:rPr>
        <w:t xml:space="preserve"> </w:t>
      </w:r>
      <w:r>
        <w:t>while</w:t>
      </w:r>
      <w:r>
        <w:rPr>
          <w:spacing w:val="-13"/>
        </w:rPr>
        <w:t xml:space="preserve"> </w:t>
      </w:r>
      <w:r>
        <w:t>at</w:t>
      </w:r>
      <w:r>
        <w:rPr>
          <w:spacing w:val="-13"/>
        </w:rPr>
        <w:t xml:space="preserve"> </w:t>
      </w:r>
      <w:r>
        <w:t>other</w:t>
      </w:r>
      <w:r>
        <w:rPr>
          <w:spacing w:val="-13"/>
        </w:rPr>
        <w:t xml:space="preserve"> </w:t>
      </w:r>
      <w:r>
        <w:t>times</w:t>
      </w:r>
      <w:r>
        <w:rPr>
          <w:spacing w:val="-13"/>
        </w:rPr>
        <w:t xml:space="preserve"> </w:t>
      </w:r>
      <w:r>
        <w:t>it</w:t>
      </w:r>
      <w:r>
        <w:rPr>
          <w:spacing w:val="-13"/>
        </w:rPr>
        <w:t xml:space="preserve"> </w:t>
      </w:r>
      <w:r>
        <w:t>is</w:t>
      </w:r>
      <w:r>
        <w:rPr>
          <w:spacing w:val="-13"/>
        </w:rPr>
        <w:t xml:space="preserve"> </w:t>
      </w:r>
      <w:r>
        <w:t>due</w:t>
      </w:r>
      <w:r>
        <w:rPr>
          <w:spacing w:val="-13"/>
        </w:rPr>
        <w:t xml:space="preserve"> </w:t>
      </w:r>
      <w:r>
        <w:t>to</w:t>
      </w:r>
      <w:r>
        <w:rPr>
          <w:spacing w:val="-13"/>
        </w:rPr>
        <w:t xml:space="preserve"> </w:t>
      </w:r>
      <w:r>
        <w:t>abuse</w:t>
      </w:r>
      <w:r>
        <w:rPr>
          <w:spacing w:val="-13"/>
        </w:rPr>
        <w:t xml:space="preserve"> </w:t>
      </w:r>
      <w:r>
        <w:t>at</w:t>
      </w:r>
      <w:r>
        <w:rPr>
          <w:spacing w:val="-13"/>
        </w:rPr>
        <w:t xml:space="preserve"> </w:t>
      </w:r>
      <w:r>
        <w:t>the</w:t>
      </w:r>
      <w:r>
        <w:rPr>
          <w:spacing w:val="-13"/>
        </w:rPr>
        <w:t xml:space="preserve"> </w:t>
      </w:r>
      <w:r>
        <w:t>hands</w:t>
      </w:r>
      <w:r>
        <w:rPr>
          <w:spacing w:val="-13"/>
        </w:rPr>
        <w:t xml:space="preserve"> </w:t>
      </w:r>
      <w:r>
        <w:t>of</w:t>
      </w:r>
      <w:r>
        <w:rPr>
          <w:spacing w:val="-13"/>
        </w:rPr>
        <w:t xml:space="preserve"> </w:t>
      </w:r>
      <w:r>
        <w:t>others</w:t>
      </w:r>
      <w:r>
        <w:rPr>
          <w:spacing w:val="-13"/>
        </w:rPr>
        <w:t xml:space="preserve"> </w:t>
      </w:r>
      <w:r>
        <w:t>or</w:t>
      </w:r>
      <w:r>
        <w:rPr>
          <w:spacing w:val="-13"/>
        </w:rPr>
        <w:t xml:space="preserve"> </w:t>
      </w:r>
      <w:r>
        <w:t>to</w:t>
      </w:r>
      <w:r>
        <w:rPr>
          <w:spacing w:val="-13"/>
        </w:rPr>
        <w:t xml:space="preserve"> </w:t>
      </w:r>
      <w:r>
        <w:t>witnessing violence</w:t>
      </w:r>
      <w:r>
        <w:rPr>
          <w:spacing w:val="-16"/>
        </w:rPr>
        <w:t xml:space="preserve"> </w:t>
      </w:r>
      <w:r>
        <w:t>(either</w:t>
      </w:r>
      <w:r>
        <w:rPr>
          <w:spacing w:val="-15"/>
        </w:rPr>
        <w:t xml:space="preserve"> </w:t>
      </w:r>
      <w:r>
        <w:t>in</w:t>
      </w:r>
      <w:r>
        <w:rPr>
          <w:spacing w:val="-13"/>
        </w:rPr>
        <w:t xml:space="preserve"> </w:t>
      </w:r>
      <w:r>
        <w:t>the</w:t>
      </w:r>
      <w:r>
        <w:rPr>
          <w:spacing w:val="-10"/>
        </w:rPr>
        <w:t xml:space="preserve"> </w:t>
      </w:r>
      <w:r>
        <w:t>home</w:t>
      </w:r>
      <w:r>
        <w:rPr>
          <w:spacing w:val="-10"/>
        </w:rPr>
        <w:t xml:space="preserve"> </w:t>
      </w:r>
      <w:r>
        <w:t>or</w:t>
      </w:r>
      <w:r>
        <w:rPr>
          <w:spacing w:val="-10"/>
        </w:rPr>
        <w:t xml:space="preserve"> </w:t>
      </w:r>
      <w:r>
        <w:t>in</w:t>
      </w:r>
      <w:r>
        <w:rPr>
          <w:spacing w:val="-10"/>
        </w:rPr>
        <w:t xml:space="preserve"> </w:t>
      </w:r>
      <w:r>
        <w:t>the</w:t>
      </w:r>
      <w:r>
        <w:rPr>
          <w:spacing w:val="-10"/>
        </w:rPr>
        <w:t xml:space="preserve"> </w:t>
      </w:r>
      <w:r>
        <w:t>neighborhood).</w:t>
      </w:r>
      <w:r>
        <w:rPr>
          <w:spacing w:val="-18"/>
        </w:rPr>
        <w:t xml:space="preserve"> </w:t>
      </w:r>
      <w:r>
        <w:t>In</w:t>
      </w:r>
      <w:r>
        <w:rPr>
          <w:spacing w:val="-10"/>
        </w:rPr>
        <w:t xml:space="preserve"> </w:t>
      </w:r>
      <w:r>
        <w:t>addition</w:t>
      </w:r>
      <w:r>
        <w:rPr>
          <w:spacing w:val="-10"/>
        </w:rPr>
        <w:t xml:space="preserve"> </w:t>
      </w:r>
      <w:r>
        <w:t>to</w:t>
      </w:r>
      <w:r>
        <w:rPr>
          <w:spacing w:val="-10"/>
        </w:rPr>
        <w:t xml:space="preserve"> </w:t>
      </w:r>
      <w:r>
        <w:t>anxiety</w:t>
      </w:r>
      <w:r>
        <w:rPr>
          <w:spacing w:val="-10"/>
        </w:rPr>
        <w:t xml:space="preserve"> </w:t>
      </w:r>
      <w:r>
        <w:t>and</w:t>
      </w:r>
      <w:r>
        <w:rPr>
          <w:spacing w:val="-10"/>
        </w:rPr>
        <w:t xml:space="preserve"> </w:t>
      </w:r>
      <w:r>
        <w:t>depression,</w:t>
      </w:r>
      <w:r>
        <w:rPr>
          <w:spacing w:val="-18"/>
        </w:rPr>
        <w:t xml:space="preserve"> </w:t>
      </w:r>
      <w:r>
        <w:t xml:space="preserve">children </w:t>
      </w:r>
      <w:r>
        <w:rPr>
          <w:w w:val="95"/>
        </w:rPr>
        <w:t>subjected to potentially traumatic situations can develop post-traumatic stress disorder,</w:t>
      </w:r>
      <w:r>
        <w:rPr>
          <w:spacing w:val="-7"/>
          <w:w w:val="95"/>
        </w:rPr>
        <w:t xml:space="preserve"> </w:t>
      </w:r>
      <w:r>
        <w:rPr>
          <w:w w:val="95"/>
        </w:rPr>
        <w:t>or PTSD.</w:t>
      </w:r>
      <w:r>
        <w:rPr>
          <w:spacing w:val="-23"/>
          <w:w w:val="95"/>
        </w:rPr>
        <w:t xml:space="preserve"> </w:t>
      </w:r>
      <w:r>
        <w:rPr>
          <w:w w:val="95"/>
        </w:rPr>
        <w:t>Although it was once thought that children were not affected by the disorder,</w:t>
      </w:r>
      <w:r>
        <w:rPr>
          <w:spacing w:val="-10"/>
          <w:w w:val="95"/>
        </w:rPr>
        <w:t xml:space="preserve"> </w:t>
      </w:r>
      <w:r>
        <w:rPr>
          <w:w w:val="95"/>
        </w:rPr>
        <w:t xml:space="preserve">post-traumatic stress symptoms have been </w:t>
      </w:r>
      <w:r>
        <w:t>found</w:t>
      </w:r>
      <w:r>
        <w:rPr>
          <w:spacing w:val="-16"/>
        </w:rPr>
        <w:t xml:space="preserve"> </w:t>
      </w:r>
      <w:r>
        <w:t>to</w:t>
      </w:r>
      <w:r>
        <w:rPr>
          <w:spacing w:val="-15"/>
        </w:rPr>
        <w:t xml:space="preserve"> </w:t>
      </w:r>
      <w:r>
        <w:t>occur</w:t>
      </w:r>
      <w:r>
        <w:rPr>
          <w:spacing w:val="-12"/>
        </w:rPr>
        <w:t xml:space="preserve"> </w:t>
      </w:r>
      <w:r>
        <w:t>in</w:t>
      </w:r>
      <w:r>
        <w:rPr>
          <w:spacing w:val="-8"/>
        </w:rPr>
        <w:t xml:space="preserve"> </w:t>
      </w:r>
      <w:r>
        <w:t>infants,</w:t>
      </w:r>
      <w:r>
        <w:rPr>
          <w:spacing w:val="-18"/>
        </w:rPr>
        <w:t xml:space="preserve"> </w:t>
      </w:r>
      <w:r>
        <w:t>toddlers,</w:t>
      </w:r>
      <w:r>
        <w:rPr>
          <w:spacing w:val="-18"/>
        </w:rPr>
        <w:t xml:space="preserve"> </w:t>
      </w:r>
      <w:r>
        <w:t>and</w:t>
      </w:r>
      <w:r>
        <w:rPr>
          <w:spacing w:val="-9"/>
        </w:rPr>
        <w:t xml:space="preserve"> </w:t>
      </w:r>
      <w:r>
        <w:t>pre-school</w:t>
      </w:r>
      <w:r>
        <w:rPr>
          <w:spacing w:val="-9"/>
        </w:rPr>
        <w:t xml:space="preserve"> </w:t>
      </w:r>
      <w:r>
        <w:t>aged</w:t>
      </w:r>
      <w:r>
        <w:rPr>
          <w:spacing w:val="-9"/>
        </w:rPr>
        <w:t xml:space="preserve"> </w:t>
      </w:r>
      <w:r>
        <w:t>children</w:t>
      </w:r>
      <w:r>
        <w:rPr>
          <w:spacing w:val="-9"/>
        </w:rPr>
        <w:t xml:space="preserve"> </w:t>
      </w:r>
      <w:r>
        <w:t>(Lieberman,</w:t>
      </w:r>
      <w:r>
        <w:rPr>
          <w:spacing w:val="-18"/>
        </w:rPr>
        <w:t xml:space="preserve"> </w:t>
      </w:r>
      <w:r>
        <w:t>2007).</w:t>
      </w:r>
    </w:p>
    <w:p w14:paraId="5B93A628" w14:textId="77777777" w:rsidR="006C7D96" w:rsidRDefault="006C7D96">
      <w:pPr>
        <w:pStyle w:val="BodyText"/>
        <w:spacing w:before="2"/>
        <w:rPr>
          <w:sz w:val="25"/>
        </w:rPr>
      </w:pPr>
    </w:p>
    <w:p w14:paraId="4A5A2D90" w14:textId="77777777" w:rsidR="006C7D96" w:rsidRDefault="00CA704C">
      <w:pPr>
        <w:pStyle w:val="Heading5"/>
        <w:ind w:left="237" w:right="37"/>
        <w:jc w:val="center"/>
      </w:pPr>
      <w:r>
        <w:t>When</w:t>
      </w:r>
      <w:r>
        <w:rPr>
          <w:spacing w:val="-39"/>
        </w:rPr>
        <w:t xml:space="preserve"> </w:t>
      </w:r>
      <w:r>
        <w:t>Toxic</w:t>
      </w:r>
      <w:r>
        <w:rPr>
          <w:spacing w:val="-19"/>
        </w:rPr>
        <w:t xml:space="preserve"> </w:t>
      </w:r>
      <w:r>
        <w:t>Stress</w:t>
      </w:r>
      <w:r>
        <w:rPr>
          <w:spacing w:val="-18"/>
        </w:rPr>
        <w:t xml:space="preserve"> </w:t>
      </w:r>
      <w:r>
        <w:t>Becomes</w:t>
      </w:r>
      <w:r>
        <w:rPr>
          <w:spacing w:val="-39"/>
        </w:rPr>
        <w:t xml:space="preserve"> </w:t>
      </w:r>
      <w:r>
        <w:t>Traumatic:</w:t>
      </w:r>
      <w:r>
        <w:rPr>
          <w:spacing w:val="1"/>
        </w:rPr>
        <w:t xml:space="preserve"> </w:t>
      </w:r>
      <w:r>
        <w:t>Violence</w:t>
      </w:r>
      <w:r>
        <w:rPr>
          <w:spacing w:val="-14"/>
        </w:rPr>
        <w:t xml:space="preserve"> </w:t>
      </w:r>
      <w:r>
        <w:t>in</w:t>
      </w:r>
      <w:r>
        <w:rPr>
          <w:spacing w:val="-13"/>
        </w:rPr>
        <w:t xml:space="preserve"> </w:t>
      </w:r>
      <w:r>
        <w:rPr>
          <w:spacing w:val="-2"/>
        </w:rPr>
        <w:t>Families</w:t>
      </w:r>
    </w:p>
    <w:p w14:paraId="0092CFC6" w14:textId="77777777" w:rsidR="006C7D96" w:rsidRDefault="00CA704C">
      <w:pPr>
        <w:pStyle w:val="BodyText"/>
        <w:spacing w:before="56" w:line="300" w:lineRule="auto"/>
        <w:ind w:left="1160" w:right="1136" w:firstLine="360"/>
      </w:pPr>
      <w:r>
        <w:rPr>
          <w:w w:val="95"/>
        </w:rPr>
        <w:t>Violence that occurs in the home—for example,</w:t>
      </w:r>
      <w:r>
        <w:rPr>
          <w:spacing w:val="-13"/>
          <w:w w:val="95"/>
        </w:rPr>
        <w:t xml:space="preserve"> </w:t>
      </w:r>
      <w:r>
        <w:rPr>
          <w:w w:val="95"/>
        </w:rPr>
        <w:t>a parent physically or sexually abusing the child,</w:t>
      </w:r>
      <w:r>
        <w:rPr>
          <w:spacing w:val="-13"/>
          <w:w w:val="95"/>
        </w:rPr>
        <w:t xml:space="preserve"> </w:t>
      </w:r>
      <w:r>
        <w:rPr>
          <w:w w:val="95"/>
        </w:rPr>
        <w:t>or the child witnessing domestic violence—is the most common source of traumatic stress for young children.</w:t>
      </w:r>
      <w:r>
        <w:rPr>
          <w:spacing w:val="-7"/>
          <w:w w:val="95"/>
        </w:rPr>
        <w:t xml:space="preserve"> </w:t>
      </w:r>
      <w:r>
        <w:rPr>
          <w:w w:val="95"/>
        </w:rPr>
        <w:t>In these situations,</w:t>
      </w:r>
      <w:r>
        <w:rPr>
          <w:spacing w:val="-10"/>
          <w:w w:val="95"/>
        </w:rPr>
        <w:t xml:space="preserve"> </w:t>
      </w:r>
      <w:r>
        <w:rPr>
          <w:w w:val="95"/>
        </w:rPr>
        <w:t>not only is the child’s physical safety threatened,</w:t>
      </w:r>
      <w:r>
        <w:rPr>
          <w:spacing w:val="-10"/>
          <w:w w:val="95"/>
        </w:rPr>
        <w:t xml:space="preserve"> </w:t>
      </w:r>
      <w:r>
        <w:rPr>
          <w:w w:val="95"/>
        </w:rPr>
        <w:t>but because the child of</w:t>
      </w:r>
      <w:r>
        <w:rPr>
          <w:w w:val="95"/>
        </w:rPr>
        <w:t xml:space="preserve">ten no longer has </w:t>
      </w:r>
      <w:r>
        <w:t>access</w:t>
      </w:r>
      <w:r>
        <w:rPr>
          <w:spacing w:val="-16"/>
        </w:rPr>
        <w:t xml:space="preserve"> </w:t>
      </w:r>
      <w:r>
        <w:t>to</w:t>
      </w:r>
      <w:r>
        <w:rPr>
          <w:spacing w:val="-14"/>
        </w:rPr>
        <w:t xml:space="preserve"> </w:t>
      </w:r>
      <w:r>
        <w:t>a</w:t>
      </w:r>
      <w:r>
        <w:rPr>
          <w:spacing w:val="-11"/>
        </w:rPr>
        <w:t xml:space="preserve"> </w:t>
      </w:r>
      <w:r>
        <w:t>caregiver</w:t>
      </w:r>
      <w:r>
        <w:rPr>
          <w:spacing w:val="-11"/>
        </w:rPr>
        <w:t xml:space="preserve"> </w:t>
      </w:r>
      <w:r>
        <w:t>who</w:t>
      </w:r>
      <w:r>
        <w:rPr>
          <w:spacing w:val="-11"/>
        </w:rPr>
        <w:t xml:space="preserve"> </w:t>
      </w:r>
      <w:r>
        <w:t>protects</w:t>
      </w:r>
      <w:r>
        <w:rPr>
          <w:spacing w:val="-11"/>
        </w:rPr>
        <w:t xml:space="preserve"> </w:t>
      </w:r>
      <w:r>
        <w:t>her</w:t>
      </w:r>
      <w:r>
        <w:rPr>
          <w:spacing w:val="-11"/>
        </w:rPr>
        <w:t xml:space="preserve"> </w:t>
      </w:r>
      <w:r>
        <w:t>from</w:t>
      </w:r>
      <w:r>
        <w:rPr>
          <w:spacing w:val="-11"/>
        </w:rPr>
        <w:t xml:space="preserve"> </w:t>
      </w:r>
      <w:r>
        <w:t>the</w:t>
      </w:r>
      <w:r>
        <w:rPr>
          <w:spacing w:val="-11"/>
        </w:rPr>
        <w:t xml:space="preserve"> </w:t>
      </w:r>
      <w:r>
        <w:t>event,</w:t>
      </w:r>
      <w:r>
        <w:rPr>
          <w:spacing w:val="-18"/>
        </w:rPr>
        <w:t xml:space="preserve"> </w:t>
      </w:r>
      <w:r>
        <w:t>the</w:t>
      </w:r>
      <w:r>
        <w:rPr>
          <w:spacing w:val="-11"/>
        </w:rPr>
        <w:t xml:space="preserve"> </w:t>
      </w:r>
      <w:r>
        <w:t>child’s</w:t>
      </w:r>
      <w:r>
        <w:rPr>
          <w:spacing w:val="-11"/>
        </w:rPr>
        <w:t xml:space="preserve"> </w:t>
      </w:r>
      <w:r>
        <w:t>feelings</w:t>
      </w:r>
      <w:r>
        <w:rPr>
          <w:spacing w:val="-11"/>
        </w:rPr>
        <w:t xml:space="preserve"> </w:t>
      </w:r>
      <w:r>
        <w:t>of</w:t>
      </w:r>
      <w:r>
        <w:rPr>
          <w:spacing w:val="-11"/>
        </w:rPr>
        <w:t xml:space="preserve"> </w:t>
      </w:r>
      <w:r>
        <w:t>emotional</w:t>
      </w:r>
      <w:r>
        <w:rPr>
          <w:spacing w:val="-11"/>
        </w:rPr>
        <w:t xml:space="preserve"> </w:t>
      </w:r>
      <w:r>
        <w:t>safety</w:t>
      </w:r>
      <w:r>
        <w:rPr>
          <w:spacing w:val="-11"/>
        </w:rPr>
        <w:t xml:space="preserve"> </w:t>
      </w:r>
      <w:r>
        <w:t>can</w:t>
      </w:r>
      <w:r>
        <w:rPr>
          <w:spacing w:val="-11"/>
        </w:rPr>
        <w:t xml:space="preserve"> </w:t>
      </w:r>
      <w:r>
        <w:t>also</w:t>
      </w:r>
      <w:r>
        <w:rPr>
          <w:spacing w:val="-11"/>
        </w:rPr>
        <w:t xml:space="preserve"> </w:t>
      </w:r>
      <w:r>
        <w:t>be damaged</w:t>
      </w:r>
      <w:r>
        <w:rPr>
          <w:spacing w:val="-1"/>
        </w:rPr>
        <w:t xml:space="preserve"> </w:t>
      </w:r>
      <w:r>
        <w:t>(National</w:t>
      </w:r>
      <w:r>
        <w:rPr>
          <w:spacing w:val="-1"/>
        </w:rPr>
        <w:t xml:space="preserve"> </w:t>
      </w:r>
      <w:r>
        <w:t>Scientific</w:t>
      </w:r>
      <w:r>
        <w:rPr>
          <w:spacing w:val="-1"/>
        </w:rPr>
        <w:t xml:space="preserve"> </w:t>
      </w:r>
      <w:r>
        <w:t>Council</w:t>
      </w:r>
      <w:r>
        <w:rPr>
          <w:spacing w:val="-1"/>
        </w:rPr>
        <w:t xml:space="preserve"> </w:t>
      </w:r>
      <w:r>
        <w:t>on</w:t>
      </w:r>
      <w:r>
        <w:rPr>
          <w:spacing w:val="-1"/>
        </w:rPr>
        <w:t xml:space="preserve"> </w:t>
      </w:r>
      <w:r>
        <w:t>the</w:t>
      </w:r>
      <w:r>
        <w:rPr>
          <w:spacing w:val="-1"/>
        </w:rPr>
        <w:t xml:space="preserve"> </w:t>
      </w:r>
      <w:r>
        <w:t>Developing</w:t>
      </w:r>
      <w:r>
        <w:rPr>
          <w:spacing w:val="-1"/>
        </w:rPr>
        <w:t xml:space="preserve"> </w:t>
      </w:r>
      <w:r>
        <w:t>Child,</w:t>
      </w:r>
      <w:r>
        <w:rPr>
          <w:spacing w:val="-18"/>
        </w:rPr>
        <w:t xml:space="preserve"> </w:t>
      </w:r>
      <w:r>
        <w:t>2005).</w:t>
      </w:r>
    </w:p>
    <w:p w14:paraId="1B3985F8" w14:textId="77777777" w:rsidR="006C7D96" w:rsidRDefault="00CA704C">
      <w:pPr>
        <w:pStyle w:val="BodyText"/>
        <w:spacing w:before="5" w:line="300" w:lineRule="auto"/>
        <w:ind w:left="1160" w:right="1136" w:firstLine="360"/>
      </w:pPr>
      <w:r>
        <w:rPr>
          <w:w w:val="95"/>
        </w:rPr>
        <w:t>In the examples of the physical abuse of a young child,</w:t>
      </w:r>
      <w:r>
        <w:rPr>
          <w:spacing w:val="-13"/>
          <w:w w:val="95"/>
        </w:rPr>
        <w:t xml:space="preserve"> </w:t>
      </w:r>
      <w:r>
        <w:rPr>
          <w:w w:val="95"/>
        </w:rPr>
        <w:t xml:space="preserve">the child’s mental state typically moves from calm </w:t>
      </w:r>
      <w:r>
        <w:t>to</w:t>
      </w:r>
      <w:r>
        <w:rPr>
          <w:spacing w:val="-16"/>
        </w:rPr>
        <w:t xml:space="preserve"> </w:t>
      </w:r>
      <w:r>
        <w:t>arousal,</w:t>
      </w:r>
      <w:r>
        <w:rPr>
          <w:spacing w:val="-18"/>
        </w:rPr>
        <w:t xml:space="preserve"> </w:t>
      </w:r>
      <w:r>
        <w:t>to</w:t>
      </w:r>
      <w:r>
        <w:rPr>
          <w:spacing w:val="-15"/>
        </w:rPr>
        <w:t xml:space="preserve"> </w:t>
      </w:r>
      <w:r>
        <w:t>alarm,</w:t>
      </w:r>
      <w:r>
        <w:rPr>
          <w:spacing w:val="-18"/>
        </w:rPr>
        <w:t xml:space="preserve"> </w:t>
      </w:r>
      <w:r>
        <w:t>to</w:t>
      </w:r>
      <w:r>
        <w:rPr>
          <w:spacing w:val="-15"/>
        </w:rPr>
        <w:t xml:space="preserve"> </w:t>
      </w:r>
      <w:r>
        <w:t>fear</w:t>
      </w:r>
      <w:r>
        <w:rPr>
          <w:spacing w:val="-16"/>
        </w:rPr>
        <w:t xml:space="preserve"> </w:t>
      </w:r>
      <w:r>
        <w:t>and</w:t>
      </w:r>
      <w:r>
        <w:rPr>
          <w:spacing w:val="-15"/>
        </w:rPr>
        <w:t xml:space="preserve"> </w:t>
      </w:r>
      <w:r>
        <w:t>then</w:t>
      </w:r>
      <w:r>
        <w:rPr>
          <w:spacing w:val="-15"/>
        </w:rPr>
        <w:t xml:space="preserve"> </w:t>
      </w:r>
      <w:r>
        <w:t>to</w:t>
      </w:r>
      <w:r>
        <w:rPr>
          <w:spacing w:val="-15"/>
        </w:rPr>
        <w:t xml:space="preserve"> </w:t>
      </w:r>
      <w:r>
        <w:t>terror.This</w:t>
      </w:r>
      <w:r>
        <w:rPr>
          <w:spacing w:val="-12"/>
        </w:rPr>
        <w:t xml:space="preserve"> </w:t>
      </w:r>
      <w:r>
        <w:t>alarm</w:t>
      </w:r>
      <w:r>
        <w:rPr>
          <w:spacing w:val="-13"/>
        </w:rPr>
        <w:t xml:space="preserve"> </w:t>
      </w:r>
      <w:r>
        <w:t>reaction</w:t>
      </w:r>
      <w:r>
        <w:rPr>
          <w:spacing w:val="-13"/>
        </w:rPr>
        <w:t xml:space="preserve"> </w:t>
      </w:r>
      <w:r>
        <w:t>to</w:t>
      </w:r>
      <w:r>
        <w:rPr>
          <w:spacing w:val="-13"/>
        </w:rPr>
        <w:t xml:space="preserve"> </w:t>
      </w:r>
      <w:r>
        <w:t>extreme</w:t>
      </w:r>
      <w:r>
        <w:rPr>
          <w:spacing w:val="-13"/>
        </w:rPr>
        <w:t xml:space="preserve"> </w:t>
      </w:r>
      <w:r>
        <w:t>threat</w:t>
      </w:r>
      <w:r>
        <w:rPr>
          <w:spacing w:val="-13"/>
        </w:rPr>
        <w:t xml:space="preserve"> </w:t>
      </w:r>
      <w:r>
        <w:t>can</w:t>
      </w:r>
      <w:r>
        <w:rPr>
          <w:spacing w:val="-13"/>
        </w:rPr>
        <w:t xml:space="preserve"> </w:t>
      </w:r>
      <w:r>
        <w:t>be</w:t>
      </w:r>
      <w:r>
        <w:rPr>
          <w:spacing w:val="-13"/>
        </w:rPr>
        <w:t xml:space="preserve"> </w:t>
      </w:r>
      <w:r>
        <w:t>adaptive</w:t>
      </w:r>
      <w:r>
        <w:rPr>
          <w:spacing w:val="-14"/>
        </w:rPr>
        <w:t xml:space="preserve"> </w:t>
      </w:r>
      <w:r>
        <w:t>for</w:t>
      </w:r>
    </w:p>
    <w:p w14:paraId="08D546ED" w14:textId="77777777" w:rsidR="006C7D96" w:rsidRDefault="00CA704C">
      <w:pPr>
        <w:pStyle w:val="BodyText"/>
        <w:spacing w:before="2" w:line="300" w:lineRule="auto"/>
        <w:ind w:left="1160" w:right="1055"/>
      </w:pPr>
      <w:r>
        <w:t>an</w:t>
      </w:r>
      <w:r>
        <w:rPr>
          <w:spacing w:val="-16"/>
        </w:rPr>
        <w:t xml:space="preserve"> </w:t>
      </w:r>
      <w:r>
        <w:t>adult—it</w:t>
      </w:r>
      <w:r>
        <w:rPr>
          <w:spacing w:val="-15"/>
        </w:rPr>
        <w:t xml:space="preserve"> </w:t>
      </w:r>
      <w:r>
        <w:t>leads</w:t>
      </w:r>
      <w:r>
        <w:rPr>
          <w:spacing w:val="-14"/>
        </w:rPr>
        <w:t xml:space="preserve"> </w:t>
      </w:r>
      <w:r>
        <w:t>to</w:t>
      </w:r>
      <w:r>
        <w:rPr>
          <w:spacing w:val="-10"/>
        </w:rPr>
        <w:t xml:space="preserve"> </w:t>
      </w:r>
      <w:r>
        <w:t>the</w:t>
      </w:r>
      <w:r>
        <w:rPr>
          <w:spacing w:val="-22"/>
        </w:rPr>
        <w:t xml:space="preserve"> </w:t>
      </w:r>
      <w:r>
        <w:t>“fight</w:t>
      </w:r>
      <w:r>
        <w:rPr>
          <w:spacing w:val="-11"/>
        </w:rPr>
        <w:t xml:space="preserve"> </w:t>
      </w:r>
      <w:r>
        <w:t>or</w:t>
      </w:r>
      <w:r>
        <w:rPr>
          <w:spacing w:val="-11"/>
        </w:rPr>
        <w:t xml:space="preserve"> </w:t>
      </w:r>
      <w:r>
        <w:t>flight”</w:t>
      </w:r>
      <w:r>
        <w:rPr>
          <w:spacing w:val="-18"/>
        </w:rPr>
        <w:t xml:space="preserve"> </w:t>
      </w:r>
      <w:r>
        <w:t>behavior</w:t>
      </w:r>
      <w:r>
        <w:rPr>
          <w:spacing w:val="-11"/>
        </w:rPr>
        <w:t xml:space="preserve"> </w:t>
      </w:r>
      <w:r>
        <w:t>that</w:t>
      </w:r>
      <w:r>
        <w:rPr>
          <w:spacing w:val="-11"/>
        </w:rPr>
        <w:t xml:space="preserve"> </w:t>
      </w:r>
      <w:r>
        <w:t>can</w:t>
      </w:r>
      <w:r>
        <w:rPr>
          <w:spacing w:val="-11"/>
        </w:rPr>
        <w:t xml:space="preserve"> </w:t>
      </w:r>
      <w:r>
        <w:t>increase</w:t>
      </w:r>
      <w:r>
        <w:rPr>
          <w:spacing w:val="-11"/>
        </w:rPr>
        <w:t xml:space="preserve"> </w:t>
      </w:r>
      <w:r>
        <w:t>the</w:t>
      </w:r>
      <w:r>
        <w:rPr>
          <w:spacing w:val="-11"/>
        </w:rPr>
        <w:t xml:space="preserve"> </w:t>
      </w:r>
      <w:r>
        <w:t>odds</w:t>
      </w:r>
      <w:r>
        <w:rPr>
          <w:spacing w:val="-11"/>
        </w:rPr>
        <w:t xml:space="preserve"> </w:t>
      </w:r>
      <w:r>
        <w:t>of</w:t>
      </w:r>
      <w:r>
        <w:rPr>
          <w:spacing w:val="-11"/>
        </w:rPr>
        <w:t xml:space="preserve"> </w:t>
      </w:r>
      <w:r>
        <w:t>survival</w:t>
      </w:r>
      <w:r>
        <w:rPr>
          <w:spacing w:val="-11"/>
        </w:rPr>
        <w:t xml:space="preserve"> </w:t>
      </w:r>
      <w:r>
        <w:t>in</w:t>
      </w:r>
      <w:r>
        <w:rPr>
          <w:spacing w:val="-11"/>
        </w:rPr>
        <w:t xml:space="preserve"> </w:t>
      </w:r>
      <w:r>
        <w:t xml:space="preserve">life-threatening </w:t>
      </w:r>
      <w:r>
        <w:rPr>
          <w:spacing w:val="-2"/>
        </w:rPr>
        <w:t>situations.Young</w:t>
      </w:r>
      <w:r>
        <w:rPr>
          <w:spacing w:val="-14"/>
        </w:rPr>
        <w:t xml:space="preserve"> </w:t>
      </w:r>
      <w:r>
        <w:rPr>
          <w:spacing w:val="-2"/>
        </w:rPr>
        <w:t>children,</w:t>
      </w:r>
      <w:r>
        <w:rPr>
          <w:spacing w:val="-18"/>
        </w:rPr>
        <w:t xml:space="preserve"> </w:t>
      </w:r>
      <w:r>
        <w:rPr>
          <w:spacing w:val="-2"/>
        </w:rPr>
        <w:t>however,</w:t>
      </w:r>
      <w:r>
        <w:rPr>
          <w:spacing w:val="-18"/>
        </w:rPr>
        <w:t xml:space="preserve"> </w:t>
      </w:r>
      <w:r>
        <w:rPr>
          <w:spacing w:val="-2"/>
        </w:rPr>
        <w:t>cannot</w:t>
      </w:r>
      <w:r>
        <w:rPr>
          <w:spacing w:val="-5"/>
        </w:rPr>
        <w:t xml:space="preserve"> </w:t>
      </w:r>
      <w:r>
        <w:rPr>
          <w:spacing w:val="-2"/>
        </w:rPr>
        <w:t>fight</w:t>
      </w:r>
      <w:r>
        <w:rPr>
          <w:spacing w:val="-5"/>
        </w:rPr>
        <w:t xml:space="preserve"> </w:t>
      </w:r>
      <w:r>
        <w:rPr>
          <w:spacing w:val="-2"/>
        </w:rPr>
        <w:t>or</w:t>
      </w:r>
      <w:r>
        <w:rPr>
          <w:spacing w:val="-5"/>
        </w:rPr>
        <w:t xml:space="preserve"> </w:t>
      </w:r>
      <w:r>
        <w:rPr>
          <w:spacing w:val="-2"/>
        </w:rPr>
        <w:t>flee.</w:t>
      </w:r>
      <w:r>
        <w:rPr>
          <w:spacing w:val="-18"/>
        </w:rPr>
        <w:t xml:space="preserve"> </w:t>
      </w:r>
      <w:r>
        <w:rPr>
          <w:spacing w:val="-2"/>
        </w:rPr>
        <w:t>Instead</w:t>
      </w:r>
      <w:r>
        <w:rPr>
          <w:spacing w:val="-5"/>
        </w:rPr>
        <w:t xml:space="preserve"> </w:t>
      </w:r>
      <w:r>
        <w:rPr>
          <w:spacing w:val="-2"/>
        </w:rPr>
        <w:t>a</w:t>
      </w:r>
      <w:r>
        <w:rPr>
          <w:spacing w:val="-5"/>
        </w:rPr>
        <w:t xml:space="preserve"> </w:t>
      </w:r>
      <w:r>
        <w:rPr>
          <w:spacing w:val="-2"/>
        </w:rPr>
        <w:t>child</w:t>
      </w:r>
      <w:r>
        <w:rPr>
          <w:spacing w:val="-5"/>
        </w:rPr>
        <w:t xml:space="preserve"> </w:t>
      </w:r>
      <w:r>
        <w:rPr>
          <w:spacing w:val="-2"/>
        </w:rPr>
        <w:t>will</w:t>
      </w:r>
      <w:r>
        <w:rPr>
          <w:spacing w:val="-5"/>
        </w:rPr>
        <w:t xml:space="preserve"> </w:t>
      </w:r>
      <w:r>
        <w:rPr>
          <w:spacing w:val="-2"/>
        </w:rPr>
        <w:t>typically</w:t>
      </w:r>
      <w:r>
        <w:rPr>
          <w:spacing w:val="-5"/>
        </w:rPr>
        <w:t xml:space="preserve"> </w:t>
      </w:r>
      <w:r>
        <w:rPr>
          <w:spacing w:val="-2"/>
        </w:rPr>
        <w:t>call</w:t>
      </w:r>
      <w:r>
        <w:rPr>
          <w:spacing w:val="-5"/>
        </w:rPr>
        <w:t xml:space="preserve"> </w:t>
      </w:r>
      <w:r>
        <w:rPr>
          <w:spacing w:val="-2"/>
        </w:rPr>
        <w:t>or</w:t>
      </w:r>
      <w:r>
        <w:rPr>
          <w:spacing w:val="-5"/>
        </w:rPr>
        <w:t xml:space="preserve"> </w:t>
      </w:r>
      <w:r>
        <w:rPr>
          <w:spacing w:val="-2"/>
        </w:rPr>
        <w:t>cry</w:t>
      </w:r>
      <w:r>
        <w:rPr>
          <w:spacing w:val="-5"/>
        </w:rPr>
        <w:t xml:space="preserve"> </w:t>
      </w:r>
      <w:r>
        <w:rPr>
          <w:spacing w:val="-2"/>
        </w:rPr>
        <w:t>out</w:t>
      </w:r>
      <w:r>
        <w:rPr>
          <w:spacing w:val="-5"/>
        </w:rPr>
        <w:t xml:space="preserve"> </w:t>
      </w:r>
      <w:r>
        <w:rPr>
          <w:spacing w:val="-2"/>
        </w:rPr>
        <w:t>to</w:t>
      </w:r>
      <w:r>
        <w:rPr>
          <w:spacing w:val="-5"/>
        </w:rPr>
        <w:t xml:space="preserve"> </w:t>
      </w:r>
      <w:r>
        <w:rPr>
          <w:spacing w:val="-2"/>
        </w:rPr>
        <w:t>get</w:t>
      </w:r>
      <w:r>
        <w:rPr>
          <w:spacing w:val="-5"/>
        </w:rPr>
        <w:t xml:space="preserve"> </w:t>
      </w:r>
      <w:r>
        <w:rPr>
          <w:spacing w:val="-2"/>
        </w:rPr>
        <w:t xml:space="preserve">a </w:t>
      </w:r>
      <w:r>
        <w:rPr>
          <w:w w:val="95"/>
        </w:rPr>
        <w:t>caregiver’s attention. This is a signal for a caregiver to come an</w:t>
      </w:r>
      <w:r>
        <w:rPr>
          <w:w w:val="95"/>
        </w:rPr>
        <w:t>d protect the threatened child.</w:t>
      </w:r>
      <w:r>
        <w:rPr>
          <w:spacing w:val="-15"/>
          <w:w w:val="95"/>
        </w:rPr>
        <w:t xml:space="preserve"> </w:t>
      </w:r>
      <w:r>
        <w:rPr>
          <w:w w:val="95"/>
        </w:rPr>
        <w:t>In a sense,</w:t>
      </w:r>
      <w:r>
        <w:rPr>
          <w:spacing w:val="-15"/>
          <w:w w:val="95"/>
        </w:rPr>
        <w:t xml:space="preserve"> </w:t>
      </w:r>
      <w:r>
        <w:rPr>
          <w:w w:val="95"/>
        </w:rPr>
        <w:t>it is a call for the caregiver to come and fight or flee on the child’s behalf (Perry et al.,1995).</w:t>
      </w:r>
      <w:r>
        <w:rPr>
          <w:spacing w:val="-13"/>
          <w:w w:val="95"/>
        </w:rPr>
        <w:t xml:space="preserve"> </w:t>
      </w:r>
      <w:r>
        <w:rPr>
          <w:w w:val="95"/>
        </w:rPr>
        <w:t>But when the caregiver</w:t>
      </w:r>
      <w:r>
        <w:t xml:space="preserve"> is</w:t>
      </w:r>
      <w:r>
        <w:rPr>
          <w:spacing w:val="-16"/>
        </w:rPr>
        <w:t xml:space="preserve"> </w:t>
      </w:r>
      <w:r>
        <w:t>either</w:t>
      </w:r>
      <w:r>
        <w:rPr>
          <w:spacing w:val="-10"/>
        </w:rPr>
        <w:t xml:space="preserve"> </w:t>
      </w:r>
      <w:r>
        <w:t>unresponsive</w:t>
      </w:r>
      <w:r>
        <w:rPr>
          <w:spacing w:val="-10"/>
        </w:rPr>
        <w:t xml:space="preserve"> </w:t>
      </w:r>
      <w:r>
        <w:t>to</w:t>
      </w:r>
      <w:r>
        <w:rPr>
          <w:spacing w:val="-10"/>
        </w:rPr>
        <w:t xml:space="preserve"> </w:t>
      </w:r>
      <w:r>
        <w:t>the</w:t>
      </w:r>
      <w:r>
        <w:rPr>
          <w:spacing w:val="-10"/>
        </w:rPr>
        <w:t xml:space="preserve"> </w:t>
      </w:r>
      <w:r>
        <w:t>child</w:t>
      </w:r>
      <w:r>
        <w:rPr>
          <w:spacing w:val="-10"/>
        </w:rPr>
        <w:t xml:space="preserve"> </w:t>
      </w:r>
      <w:r>
        <w:t>or</w:t>
      </w:r>
      <w:r>
        <w:rPr>
          <w:spacing w:val="-10"/>
        </w:rPr>
        <w:t xml:space="preserve"> </w:t>
      </w:r>
      <w:r>
        <w:t>is</w:t>
      </w:r>
      <w:r>
        <w:rPr>
          <w:spacing w:val="-10"/>
        </w:rPr>
        <w:t xml:space="preserve"> </w:t>
      </w:r>
      <w:r>
        <w:t>the</w:t>
      </w:r>
      <w:r>
        <w:rPr>
          <w:spacing w:val="-10"/>
        </w:rPr>
        <w:t xml:space="preserve"> </w:t>
      </w:r>
      <w:r>
        <w:t>cause</w:t>
      </w:r>
      <w:r>
        <w:rPr>
          <w:spacing w:val="-10"/>
        </w:rPr>
        <w:t xml:space="preserve"> </w:t>
      </w:r>
      <w:r>
        <w:t>of</w:t>
      </w:r>
      <w:r>
        <w:rPr>
          <w:spacing w:val="-10"/>
        </w:rPr>
        <w:t xml:space="preserve"> </w:t>
      </w:r>
      <w:r>
        <w:t>the</w:t>
      </w:r>
      <w:r>
        <w:rPr>
          <w:spacing w:val="-10"/>
        </w:rPr>
        <w:t xml:space="preserve"> </w:t>
      </w:r>
      <w:r>
        <w:t>threat</w:t>
      </w:r>
      <w:r>
        <w:rPr>
          <w:spacing w:val="-10"/>
        </w:rPr>
        <w:t xml:space="preserve"> </w:t>
      </w:r>
      <w:r>
        <w:t>in</w:t>
      </w:r>
      <w:r>
        <w:rPr>
          <w:spacing w:val="-10"/>
        </w:rPr>
        <w:t xml:space="preserve"> </w:t>
      </w:r>
      <w:r>
        <w:t>the</w:t>
      </w:r>
      <w:r>
        <w:rPr>
          <w:spacing w:val="-10"/>
        </w:rPr>
        <w:t xml:space="preserve"> </w:t>
      </w:r>
      <w:r>
        <w:t>first</w:t>
      </w:r>
      <w:r>
        <w:rPr>
          <w:spacing w:val="-10"/>
        </w:rPr>
        <w:t xml:space="preserve"> </w:t>
      </w:r>
      <w:r>
        <w:t>place,</w:t>
      </w:r>
      <w:r>
        <w:rPr>
          <w:spacing w:val="-18"/>
        </w:rPr>
        <w:t xml:space="preserve"> </w:t>
      </w:r>
      <w:r>
        <w:t>the</w:t>
      </w:r>
      <w:r>
        <w:rPr>
          <w:spacing w:val="-10"/>
        </w:rPr>
        <w:t xml:space="preserve"> </w:t>
      </w:r>
      <w:r>
        <w:t>child</w:t>
      </w:r>
      <w:r>
        <w:rPr>
          <w:spacing w:val="-10"/>
        </w:rPr>
        <w:t xml:space="preserve"> </w:t>
      </w:r>
      <w:r>
        <w:t>is</w:t>
      </w:r>
      <w:r>
        <w:rPr>
          <w:spacing w:val="-10"/>
        </w:rPr>
        <w:t xml:space="preserve"> </w:t>
      </w:r>
      <w:r>
        <w:t>left</w:t>
      </w:r>
      <w:r>
        <w:rPr>
          <w:spacing w:val="-10"/>
        </w:rPr>
        <w:t xml:space="preserve"> </w:t>
      </w:r>
      <w:r>
        <w:t>feeling</w:t>
      </w:r>
    </w:p>
    <w:p w14:paraId="790EAA2E" w14:textId="77777777" w:rsidR="006C7D96" w:rsidRDefault="00CA704C">
      <w:pPr>
        <w:pStyle w:val="BodyText"/>
        <w:spacing w:before="6"/>
        <w:ind w:left="1160"/>
      </w:pPr>
      <w:r>
        <w:rPr>
          <w:w w:val="95"/>
        </w:rPr>
        <w:t>particularly</w:t>
      </w:r>
      <w:r>
        <w:rPr>
          <w:spacing w:val="5"/>
        </w:rPr>
        <w:t xml:space="preserve"> </w:t>
      </w:r>
      <w:r>
        <w:rPr>
          <w:w w:val="95"/>
        </w:rPr>
        <w:t>helpless</w:t>
      </w:r>
      <w:r>
        <w:rPr>
          <w:spacing w:val="6"/>
        </w:rPr>
        <w:t xml:space="preserve"> </w:t>
      </w:r>
      <w:r>
        <w:rPr>
          <w:w w:val="95"/>
        </w:rPr>
        <w:t>and</w:t>
      </w:r>
      <w:r>
        <w:rPr>
          <w:spacing w:val="6"/>
        </w:rPr>
        <w:t xml:space="preserve"> </w:t>
      </w:r>
      <w:r>
        <w:rPr>
          <w:w w:val="95"/>
        </w:rPr>
        <w:t>without</w:t>
      </w:r>
      <w:r>
        <w:rPr>
          <w:spacing w:val="5"/>
        </w:rPr>
        <w:t xml:space="preserve"> </w:t>
      </w:r>
      <w:r>
        <w:rPr>
          <w:spacing w:val="-2"/>
          <w:w w:val="95"/>
        </w:rPr>
        <w:t>protection.</w:t>
      </w:r>
    </w:p>
    <w:p w14:paraId="42A3921F" w14:textId="77777777" w:rsidR="006C7D96" w:rsidRDefault="00CA704C">
      <w:pPr>
        <w:pStyle w:val="BodyText"/>
        <w:spacing w:before="65"/>
        <w:ind w:left="1520"/>
      </w:pPr>
      <w:r>
        <w:rPr>
          <w:w w:val="95"/>
        </w:rPr>
        <w:t>Without</w:t>
      </w:r>
      <w:r>
        <w:rPr>
          <w:spacing w:val="-1"/>
        </w:rPr>
        <w:t xml:space="preserve"> </w:t>
      </w:r>
      <w:r>
        <w:rPr>
          <w:w w:val="95"/>
        </w:rPr>
        <w:t>this</w:t>
      </w:r>
      <w:r>
        <w:t xml:space="preserve"> </w:t>
      </w:r>
      <w:r>
        <w:rPr>
          <w:w w:val="95"/>
        </w:rPr>
        <w:t>protection,</w:t>
      </w:r>
      <w:r>
        <w:rPr>
          <w:spacing w:val="-15"/>
          <w:w w:val="95"/>
        </w:rPr>
        <w:t xml:space="preserve"> </w:t>
      </w:r>
      <w:r>
        <w:rPr>
          <w:w w:val="95"/>
        </w:rPr>
        <w:t>the</w:t>
      </w:r>
      <w:r>
        <w:t xml:space="preserve"> </w:t>
      </w:r>
      <w:r>
        <w:rPr>
          <w:w w:val="95"/>
        </w:rPr>
        <w:t>child</w:t>
      </w:r>
      <w:r>
        <w:t xml:space="preserve"> </w:t>
      </w:r>
      <w:r>
        <w:rPr>
          <w:w w:val="95"/>
        </w:rPr>
        <w:t>will</w:t>
      </w:r>
      <w:r>
        <w:t xml:space="preserve"> </w:t>
      </w:r>
      <w:r>
        <w:rPr>
          <w:w w:val="95"/>
        </w:rPr>
        <w:t>typically</w:t>
      </w:r>
      <w:r>
        <w:t xml:space="preserve"> </w:t>
      </w:r>
      <w:r>
        <w:rPr>
          <w:w w:val="95"/>
        </w:rPr>
        <w:t>become</w:t>
      </w:r>
      <w:r>
        <w:t xml:space="preserve"> </w:t>
      </w:r>
      <w:r>
        <w:rPr>
          <w:w w:val="95"/>
        </w:rPr>
        <w:t>more</w:t>
      </w:r>
      <w:r>
        <w:t xml:space="preserve"> </w:t>
      </w:r>
      <w:r>
        <w:rPr>
          <w:w w:val="95"/>
        </w:rPr>
        <w:t>agitated,</w:t>
      </w:r>
      <w:r>
        <w:rPr>
          <w:spacing w:val="-15"/>
          <w:w w:val="95"/>
        </w:rPr>
        <w:t xml:space="preserve"> </w:t>
      </w:r>
      <w:r>
        <w:rPr>
          <w:w w:val="95"/>
        </w:rPr>
        <w:t>and</w:t>
      </w:r>
      <w:r>
        <w:t xml:space="preserve"> </w:t>
      </w:r>
      <w:r>
        <w:rPr>
          <w:w w:val="95"/>
        </w:rPr>
        <w:t>her</w:t>
      </w:r>
      <w:r>
        <w:t xml:space="preserve"> </w:t>
      </w:r>
      <w:r>
        <w:rPr>
          <w:w w:val="95"/>
        </w:rPr>
        <w:t>cries</w:t>
      </w:r>
      <w:r>
        <w:t xml:space="preserve"> </w:t>
      </w:r>
      <w:r>
        <w:rPr>
          <w:w w:val="95"/>
        </w:rPr>
        <w:t>will</w:t>
      </w:r>
      <w:r>
        <w:t xml:space="preserve"> </w:t>
      </w:r>
      <w:r>
        <w:rPr>
          <w:w w:val="95"/>
        </w:rPr>
        <w:t>turn</w:t>
      </w:r>
      <w:r>
        <w:t xml:space="preserve"> </w:t>
      </w:r>
      <w:r>
        <w:rPr>
          <w:w w:val="95"/>
        </w:rPr>
        <w:t>into</w:t>
      </w:r>
      <w:r>
        <w:t xml:space="preserve"> </w:t>
      </w:r>
      <w:r>
        <w:rPr>
          <w:spacing w:val="-2"/>
          <w:w w:val="95"/>
        </w:rPr>
        <w:t>screams.</w:t>
      </w:r>
    </w:p>
    <w:p w14:paraId="1829849C" w14:textId="77777777" w:rsidR="006C7D96" w:rsidRDefault="00CA704C">
      <w:pPr>
        <w:pStyle w:val="BodyText"/>
        <w:spacing w:before="65" w:line="300" w:lineRule="auto"/>
        <w:ind w:left="1160" w:right="1076"/>
      </w:pPr>
      <w:r>
        <w:rPr>
          <w:w w:val="95"/>
        </w:rPr>
        <w:t>Heart rate,</w:t>
      </w:r>
      <w:r>
        <w:rPr>
          <w:spacing w:val="-4"/>
          <w:w w:val="95"/>
        </w:rPr>
        <w:t xml:space="preserve"> </w:t>
      </w:r>
      <w:r>
        <w:rPr>
          <w:w w:val="95"/>
        </w:rPr>
        <w:t>blood pressure,</w:t>
      </w:r>
      <w:r>
        <w:rPr>
          <w:spacing w:val="-4"/>
          <w:w w:val="95"/>
        </w:rPr>
        <w:t xml:space="preserve"> </w:t>
      </w:r>
      <w:r>
        <w:rPr>
          <w:w w:val="95"/>
        </w:rPr>
        <w:t>and respiration increase.</w:t>
      </w:r>
      <w:r>
        <w:rPr>
          <w:spacing w:val="-4"/>
          <w:w w:val="95"/>
        </w:rPr>
        <w:t xml:space="preserve"> </w:t>
      </w:r>
      <w:r>
        <w:rPr>
          <w:w w:val="95"/>
        </w:rPr>
        <w:t xml:space="preserve">Cortisol and other stress hormones begin flooding the </w:t>
      </w:r>
      <w:r>
        <w:t>child’s</w:t>
      </w:r>
      <w:r>
        <w:rPr>
          <w:spacing w:val="-16"/>
        </w:rPr>
        <w:t xml:space="preserve"> </w:t>
      </w:r>
      <w:r>
        <w:t>brain</w:t>
      </w:r>
      <w:r>
        <w:rPr>
          <w:spacing w:val="-15"/>
        </w:rPr>
        <w:t xml:space="preserve"> </w:t>
      </w:r>
      <w:r>
        <w:t>and</w:t>
      </w:r>
      <w:r>
        <w:rPr>
          <w:spacing w:val="-15"/>
        </w:rPr>
        <w:t xml:space="preserve"> </w:t>
      </w:r>
      <w:r>
        <w:t>body.</w:t>
      </w:r>
      <w:r>
        <w:rPr>
          <w:spacing w:val="-18"/>
        </w:rPr>
        <w:t xml:space="preserve"> </w:t>
      </w:r>
      <w:r>
        <w:t>If</w:t>
      </w:r>
      <w:r>
        <w:rPr>
          <w:spacing w:val="-16"/>
        </w:rPr>
        <w:t xml:space="preserve"> </w:t>
      </w:r>
      <w:r>
        <w:t>the</w:t>
      </w:r>
      <w:r>
        <w:rPr>
          <w:spacing w:val="-15"/>
        </w:rPr>
        <w:t xml:space="preserve"> </w:t>
      </w:r>
      <w:r>
        <w:t>threatening</w:t>
      </w:r>
      <w:r>
        <w:rPr>
          <w:spacing w:val="-15"/>
        </w:rPr>
        <w:t xml:space="preserve"> </w:t>
      </w:r>
      <w:r>
        <w:t>situation</w:t>
      </w:r>
      <w:r>
        <w:rPr>
          <w:spacing w:val="-15"/>
        </w:rPr>
        <w:t xml:space="preserve"> </w:t>
      </w:r>
      <w:r>
        <w:t>is</w:t>
      </w:r>
      <w:r>
        <w:rPr>
          <w:spacing w:val="-16"/>
        </w:rPr>
        <w:t xml:space="preserve"> </w:t>
      </w:r>
      <w:r>
        <w:t>repeated,</w:t>
      </w:r>
      <w:r>
        <w:rPr>
          <w:spacing w:val="-18"/>
        </w:rPr>
        <w:t xml:space="preserve"> </w:t>
      </w:r>
      <w:r>
        <w:t>which</w:t>
      </w:r>
      <w:r>
        <w:rPr>
          <w:spacing w:val="-15"/>
        </w:rPr>
        <w:t xml:space="preserve"> </w:t>
      </w:r>
      <w:r>
        <w:t>is</w:t>
      </w:r>
      <w:r>
        <w:rPr>
          <w:spacing w:val="-14"/>
        </w:rPr>
        <w:t xml:space="preserve"> </w:t>
      </w:r>
      <w:r>
        <w:t>often</w:t>
      </w:r>
      <w:r>
        <w:rPr>
          <w:spacing w:val="-13"/>
        </w:rPr>
        <w:t xml:space="preserve"> </w:t>
      </w:r>
      <w:r>
        <w:t>the</w:t>
      </w:r>
      <w:r>
        <w:rPr>
          <w:spacing w:val="-14"/>
        </w:rPr>
        <w:t xml:space="preserve"> </w:t>
      </w:r>
      <w:r>
        <w:t>case</w:t>
      </w:r>
      <w:r>
        <w:rPr>
          <w:spacing w:val="-14"/>
        </w:rPr>
        <w:t xml:space="preserve"> </w:t>
      </w:r>
      <w:r>
        <w:t>in</w:t>
      </w:r>
      <w:r>
        <w:rPr>
          <w:spacing w:val="-14"/>
        </w:rPr>
        <w:t xml:space="preserve"> </w:t>
      </w:r>
      <w:r>
        <w:t>situations</w:t>
      </w:r>
      <w:r>
        <w:rPr>
          <w:spacing w:val="-14"/>
        </w:rPr>
        <w:t xml:space="preserve"> </w:t>
      </w:r>
      <w:r>
        <w:t>of</w:t>
      </w:r>
      <w:r>
        <w:rPr>
          <w:spacing w:val="-14"/>
        </w:rPr>
        <w:t xml:space="preserve"> </w:t>
      </w:r>
      <w:r>
        <w:t xml:space="preserve">family </w:t>
      </w:r>
      <w:r>
        <w:rPr>
          <w:w w:val="95"/>
        </w:rPr>
        <w:t>violence,</w:t>
      </w:r>
      <w:r>
        <w:rPr>
          <w:spacing w:val="-13"/>
          <w:w w:val="95"/>
        </w:rPr>
        <w:t xml:space="preserve"> </w:t>
      </w:r>
      <w:r>
        <w:rPr>
          <w:w w:val="95"/>
        </w:rPr>
        <w:t>brain circuits and biological systems are affected.T</w:t>
      </w:r>
      <w:r>
        <w:rPr>
          <w:w w:val="95"/>
        </w:rPr>
        <w:t>he more often the young child’s brain is subjected to</w:t>
      </w:r>
      <w:r>
        <w:rPr>
          <w:spacing w:val="-3"/>
        </w:rPr>
        <w:t xml:space="preserve"> </w:t>
      </w:r>
      <w:r>
        <w:rPr>
          <w:w w:val="95"/>
        </w:rPr>
        <w:t>this</w:t>
      </w:r>
      <w:r>
        <w:rPr>
          <w:spacing w:val="-2"/>
        </w:rPr>
        <w:t xml:space="preserve"> </w:t>
      </w:r>
      <w:r>
        <w:rPr>
          <w:w w:val="95"/>
        </w:rPr>
        <w:t>traumatic</w:t>
      </w:r>
      <w:r>
        <w:rPr>
          <w:spacing w:val="-1"/>
        </w:rPr>
        <w:t xml:space="preserve"> </w:t>
      </w:r>
      <w:r>
        <w:rPr>
          <w:w w:val="95"/>
        </w:rPr>
        <w:t>stress,</w:t>
      </w:r>
      <w:r>
        <w:rPr>
          <w:spacing w:val="-15"/>
          <w:w w:val="95"/>
        </w:rPr>
        <w:t xml:space="preserve"> </w:t>
      </w:r>
      <w:r>
        <w:rPr>
          <w:w w:val="95"/>
        </w:rPr>
        <w:t>the</w:t>
      </w:r>
      <w:r>
        <w:rPr>
          <w:spacing w:val="-2"/>
        </w:rPr>
        <w:t xml:space="preserve"> </w:t>
      </w:r>
      <w:r>
        <w:rPr>
          <w:w w:val="95"/>
        </w:rPr>
        <w:t>more</w:t>
      </w:r>
      <w:r>
        <w:rPr>
          <w:spacing w:val="-1"/>
        </w:rPr>
        <w:t xml:space="preserve"> </w:t>
      </w:r>
      <w:r>
        <w:rPr>
          <w:w w:val="95"/>
        </w:rPr>
        <w:t>likely</w:t>
      </w:r>
      <w:r>
        <w:rPr>
          <w:spacing w:val="-2"/>
        </w:rPr>
        <w:t xml:space="preserve"> </w:t>
      </w:r>
      <w:r>
        <w:rPr>
          <w:w w:val="95"/>
        </w:rPr>
        <w:t>the</w:t>
      </w:r>
      <w:r>
        <w:rPr>
          <w:spacing w:val="-2"/>
        </w:rPr>
        <w:t xml:space="preserve"> </w:t>
      </w:r>
      <w:r>
        <w:rPr>
          <w:w w:val="95"/>
        </w:rPr>
        <w:t>actual</w:t>
      </w:r>
      <w:r>
        <w:rPr>
          <w:spacing w:val="-1"/>
        </w:rPr>
        <w:t xml:space="preserve"> </w:t>
      </w:r>
      <w:r>
        <w:rPr>
          <w:w w:val="95"/>
        </w:rPr>
        <w:t>architecture</w:t>
      </w:r>
      <w:r>
        <w:rPr>
          <w:spacing w:val="-2"/>
        </w:rPr>
        <w:t xml:space="preserve"> </w:t>
      </w:r>
      <w:r>
        <w:rPr>
          <w:w w:val="95"/>
        </w:rPr>
        <w:t>of</w:t>
      </w:r>
      <w:r>
        <w:rPr>
          <w:spacing w:val="-1"/>
        </w:rPr>
        <w:t xml:space="preserve"> </w:t>
      </w:r>
      <w:r>
        <w:rPr>
          <w:w w:val="95"/>
        </w:rPr>
        <w:t>the</w:t>
      </w:r>
      <w:r>
        <w:rPr>
          <w:spacing w:val="-2"/>
        </w:rPr>
        <w:t xml:space="preserve"> </w:t>
      </w:r>
      <w:r>
        <w:rPr>
          <w:w w:val="95"/>
        </w:rPr>
        <w:t>brain</w:t>
      </w:r>
      <w:r>
        <w:rPr>
          <w:spacing w:val="-1"/>
        </w:rPr>
        <w:t xml:space="preserve"> </w:t>
      </w:r>
      <w:r>
        <w:rPr>
          <w:w w:val="95"/>
        </w:rPr>
        <w:t>will</w:t>
      </w:r>
      <w:r>
        <w:rPr>
          <w:spacing w:val="-2"/>
        </w:rPr>
        <w:t xml:space="preserve"> </w:t>
      </w:r>
      <w:r>
        <w:rPr>
          <w:w w:val="95"/>
        </w:rPr>
        <w:t>be</w:t>
      </w:r>
      <w:r>
        <w:rPr>
          <w:spacing w:val="-1"/>
        </w:rPr>
        <w:t xml:space="preserve"> </w:t>
      </w:r>
      <w:r>
        <w:rPr>
          <w:w w:val="95"/>
        </w:rPr>
        <w:t>changed.Young</w:t>
      </w:r>
      <w:r>
        <w:rPr>
          <w:spacing w:val="-2"/>
        </w:rPr>
        <w:t xml:space="preserve"> </w:t>
      </w:r>
      <w:r>
        <w:rPr>
          <w:w w:val="95"/>
        </w:rPr>
        <w:t>children</w:t>
      </w:r>
      <w:r>
        <w:rPr>
          <w:spacing w:val="-2"/>
        </w:rPr>
        <w:t xml:space="preserve"> </w:t>
      </w:r>
      <w:r>
        <w:rPr>
          <w:spacing w:val="-7"/>
          <w:w w:val="95"/>
        </w:rPr>
        <w:t>do</w:t>
      </w:r>
    </w:p>
    <w:p w14:paraId="0BD103E1" w14:textId="77777777" w:rsidR="006C7D96" w:rsidRDefault="006C7D96">
      <w:pPr>
        <w:pStyle w:val="BodyText"/>
        <w:rPr>
          <w:sz w:val="20"/>
        </w:rPr>
      </w:pPr>
    </w:p>
    <w:p w14:paraId="6C8E92D9" w14:textId="77777777" w:rsidR="006C7D96" w:rsidRDefault="006C7D96">
      <w:pPr>
        <w:pStyle w:val="BodyText"/>
        <w:rPr>
          <w:sz w:val="26"/>
        </w:rPr>
      </w:pPr>
    </w:p>
    <w:p w14:paraId="34A46CF1"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20</w:t>
      </w:r>
    </w:p>
    <w:p w14:paraId="22F438C9" w14:textId="77777777" w:rsidR="006C7D96" w:rsidRDefault="006C7D96">
      <w:pPr>
        <w:jc w:val="center"/>
        <w:rPr>
          <w:sz w:val="16"/>
        </w:rPr>
        <w:sectPr w:rsidR="006C7D96">
          <w:pgSz w:w="12240" w:h="15840"/>
          <w:pgMar w:top="700" w:right="360" w:bottom="280" w:left="260" w:header="720" w:footer="720" w:gutter="0"/>
          <w:cols w:space="720"/>
        </w:sectPr>
      </w:pPr>
    </w:p>
    <w:p w14:paraId="0E334BB1" w14:textId="77777777" w:rsidR="006C7D96" w:rsidRDefault="00CA704C">
      <w:pPr>
        <w:pStyle w:val="BodyText"/>
        <w:spacing w:before="108" w:line="300" w:lineRule="auto"/>
        <w:ind w:left="1160" w:right="1152"/>
        <w:jc w:val="both"/>
      </w:pPr>
      <w:r>
        <w:rPr>
          <w:w w:val="95"/>
        </w:rPr>
        <w:lastRenderedPageBreak/>
        <w:t>not</w:t>
      </w:r>
      <w:r>
        <w:rPr>
          <w:spacing w:val="-13"/>
          <w:w w:val="95"/>
        </w:rPr>
        <w:t xml:space="preserve"> </w:t>
      </w:r>
      <w:r>
        <w:rPr>
          <w:w w:val="95"/>
        </w:rPr>
        <w:t>have to be a victim of violence to experience traumatic stress.</w:t>
      </w:r>
      <w:r>
        <w:rPr>
          <w:spacing w:val="-13"/>
          <w:w w:val="95"/>
        </w:rPr>
        <w:t xml:space="preserve"> </w:t>
      </w:r>
      <w:r>
        <w:rPr>
          <w:w w:val="95"/>
        </w:rPr>
        <w:t>Witnessing domestic violence (also called “intimate partner violence”</w:t>
      </w:r>
      <w:r>
        <w:rPr>
          <w:spacing w:val="-13"/>
          <w:w w:val="95"/>
        </w:rPr>
        <w:t xml:space="preserve"> </w:t>
      </w:r>
      <w:r>
        <w:rPr>
          <w:w w:val="95"/>
        </w:rPr>
        <w:t>or IPV) can trigger a similar stress response in the brain.</w:t>
      </w:r>
      <w:r>
        <w:rPr>
          <w:spacing w:val="40"/>
        </w:rPr>
        <w:t xml:space="preserve"> </w:t>
      </w:r>
      <w:r>
        <w:rPr>
          <w:w w:val="95"/>
        </w:rPr>
        <w:t xml:space="preserve">IPV may be committed </w:t>
      </w:r>
      <w:r>
        <w:t>by</w:t>
      </w:r>
      <w:r>
        <w:rPr>
          <w:spacing w:val="-16"/>
        </w:rPr>
        <w:t xml:space="preserve"> </w:t>
      </w:r>
      <w:r>
        <w:t>same-sex</w:t>
      </w:r>
      <w:r>
        <w:rPr>
          <w:spacing w:val="-15"/>
        </w:rPr>
        <w:t xml:space="preserve"> </w:t>
      </w:r>
      <w:r>
        <w:t>partners</w:t>
      </w:r>
      <w:r>
        <w:rPr>
          <w:spacing w:val="-9"/>
        </w:rPr>
        <w:t xml:space="preserve"> </w:t>
      </w:r>
      <w:r>
        <w:t>as</w:t>
      </w:r>
      <w:r>
        <w:rPr>
          <w:spacing w:val="-9"/>
        </w:rPr>
        <w:t xml:space="preserve"> </w:t>
      </w:r>
      <w:r>
        <w:t>well</w:t>
      </w:r>
      <w:r>
        <w:rPr>
          <w:spacing w:val="-9"/>
        </w:rPr>
        <w:t xml:space="preserve"> </w:t>
      </w:r>
      <w:r>
        <w:t>as</w:t>
      </w:r>
      <w:r>
        <w:rPr>
          <w:spacing w:val="-9"/>
        </w:rPr>
        <w:t xml:space="preserve"> </w:t>
      </w:r>
      <w:r>
        <w:t>by</w:t>
      </w:r>
      <w:r>
        <w:rPr>
          <w:spacing w:val="-9"/>
        </w:rPr>
        <w:t xml:space="preserve"> </w:t>
      </w:r>
      <w:r>
        <w:t>women</w:t>
      </w:r>
      <w:r>
        <w:rPr>
          <w:spacing w:val="-9"/>
        </w:rPr>
        <w:t xml:space="preserve"> </w:t>
      </w:r>
      <w:r>
        <w:t>against</w:t>
      </w:r>
      <w:r>
        <w:rPr>
          <w:spacing w:val="-9"/>
        </w:rPr>
        <w:t xml:space="preserve"> </w:t>
      </w:r>
      <w:r>
        <w:t>men.</w:t>
      </w:r>
      <w:r>
        <w:rPr>
          <w:spacing w:val="-18"/>
        </w:rPr>
        <w:t xml:space="preserve"> </w:t>
      </w:r>
      <w:r>
        <w:t>However,</w:t>
      </w:r>
      <w:r>
        <w:rPr>
          <w:spacing w:val="-18"/>
        </w:rPr>
        <w:t xml:space="preserve"> </w:t>
      </w:r>
      <w:r>
        <w:t>most</w:t>
      </w:r>
      <w:r>
        <w:rPr>
          <w:spacing w:val="-9"/>
        </w:rPr>
        <w:t xml:space="preserve"> </w:t>
      </w:r>
      <w:r>
        <w:t>studies</w:t>
      </w:r>
      <w:r>
        <w:rPr>
          <w:spacing w:val="-9"/>
        </w:rPr>
        <w:t xml:space="preserve"> </w:t>
      </w:r>
      <w:r>
        <w:t>on</w:t>
      </w:r>
      <w:r>
        <w:rPr>
          <w:spacing w:val="-9"/>
        </w:rPr>
        <w:t xml:space="preserve"> </w:t>
      </w:r>
      <w:r>
        <w:t>the</w:t>
      </w:r>
      <w:r>
        <w:rPr>
          <w:spacing w:val="-9"/>
        </w:rPr>
        <w:t xml:space="preserve"> </w:t>
      </w:r>
      <w:r>
        <w:t>effects</w:t>
      </w:r>
      <w:r>
        <w:rPr>
          <w:spacing w:val="-9"/>
        </w:rPr>
        <w:t xml:space="preserve"> </w:t>
      </w:r>
      <w:r>
        <w:t>of</w:t>
      </w:r>
      <w:r>
        <w:rPr>
          <w:spacing w:val="-9"/>
        </w:rPr>
        <w:t xml:space="preserve"> </w:t>
      </w:r>
      <w:r>
        <w:t>IPV</w:t>
      </w:r>
      <w:r>
        <w:rPr>
          <w:spacing w:val="-9"/>
        </w:rPr>
        <w:t xml:space="preserve"> </w:t>
      </w:r>
      <w:r>
        <w:t>look</w:t>
      </w:r>
    </w:p>
    <w:p w14:paraId="60EB8284" w14:textId="77777777" w:rsidR="006C7D96" w:rsidRDefault="00CA704C">
      <w:pPr>
        <w:pStyle w:val="BodyText"/>
        <w:spacing w:line="300" w:lineRule="auto"/>
        <w:ind w:left="1160" w:right="1076"/>
      </w:pPr>
      <w:r>
        <w:t>at</w:t>
      </w:r>
      <w:r>
        <w:rPr>
          <w:spacing w:val="-16"/>
        </w:rPr>
        <w:t xml:space="preserve"> </w:t>
      </w:r>
      <w:r>
        <w:t>children</w:t>
      </w:r>
      <w:r>
        <w:rPr>
          <w:spacing w:val="-15"/>
        </w:rPr>
        <w:t xml:space="preserve"> </w:t>
      </w:r>
      <w:r>
        <w:t>in</w:t>
      </w:r>
      <w:r>
        <w:rPr>
          <w:spacing w:val="-15"/>
        </w:rPr>
        <w:t xml:space="preserve"> </w:t>
      </w:r>
      <w:r>
        <w:t>homes</w:t>
      </w:r>
      <w:r>
        <w:rPr>
          <w:spacing w:val="-16"/>
        </w:rPr>
        <w:t xml:space="preserve"> </w:t>
      </w:r>
      <w:r>
        <w:t>in</w:t>
      </w:r>
      <w:r>
        <w:rPr>
          <w:spacing w:val="-15"/>
        </w:rPr>
        <w:t xml:space="preserve"> </w:t>
      </w:r>
      <w:r>
        <w:t>which</w:t>
      </w:r>
      <w:r>
        <w:rPr>
          <w:spacing w:val="-15"/>
        </w:rPr>
        <w:t xml:space="preserve"> </w:t>
      </w:r>
      <w:r>
        <w:t>a</w:t>
      </w:r>
      <w:r>
        <w:rPr>
          <w:spacing w:val="-14"/>
        </w:rPr>
        <w:t xml:space="preserve"> </w:t>
      </w:r>
      <w:r>
        <w:t>male</w:t>
      </w:r>
      <w:r>
        <w:rPr>
          <w:spacing w:val="-13"/>
        </w:rPr>
        <w:t xml:space="preserve"> </w:t>
      </w:r>
      <w:r>
        <w:t>partner</w:t>
      </w:r>
      <w:r>
        <w:rPr>
          <w:spacing w:val="-13"/>
        </w:rPr>
        <w:t xml:space="preserve"> </w:t>
      </w:r>
      <w:r>
        <w:t>commits</w:t>
      </w:r>
      <w:r>
        <w:rPr>
          <w:spacing w:val="-13"/>
        </w:rPr>
        <w:t xml:space="preserve"> </w:t>
      </w:r>
      <w:r>
        <w:t>violence</w:t>
      </w:r>
      <w:r>
        <w:rPr>
          <w:spacing w:val="-13"/>
        </w:rPr>
        <w:t xml:space="preserve"> </w:t>
      </w:r>
      <w:r>
        <w:t>against</w:t>
      </w:r>
      <w:r>
        <w:rPr>
          <w:spacing w:val="-13"/>
        </w:rPr>
        <w:t xml:space="preserve"> </w:t>
      </w:r>
      <w:r>
        <w:t>the</w:t>
      </w:r>
      <w:r>
        <w:rPr>
          <w:spacing w:val="-13"/>
        </w:rPr>
        <w:t xml:space="preserve"> </w:t>
      </w:r>
      <w:r>
        <w:t>child’s</w:t>
      </w:r>
      <w:r>
        <w:rPr>
          <w:spacing w:val="-13"/>
        </w:rPr>
        <w:t xml:space="preserve"> </w:t>
      </w:r>
      <w:r>
        <w:t>mother.</w:t>
      </w:r>
      <w:r>
        <w:rPr>
          <w:spacing w:val="-18"/>
        </w:rPr>
        <w:t xml:space="preserve"> </w:t>
      </w:r>
      <w:r>
        <w:t>Often,</w:t>
      </w:r>
      <w:r>
        <w:rPr>
          <w:spacing w:val="-18"/>
        </w:rPr>
        <w:t xml:space="preserve"> </w:t>
      </w:r>
      <w:r>
        <w:t xml:space="preserve">physical </w:t>
      </w:r>
      <w:r>
        <w:rPr>
          <w:w w:val="95"/>
        </w:rPr>
        <w:t xml:space="preserve">violence is only part of a larger climate of emotional abuse that includes threatening and intimidating behavior. </w:t>
      </w:r>
      <w:r>
        <w:t>It</w:t>
      </w:r>
      <w:r>
        <w:rPr>
          <w:spacing w:val="-9"/>
        </w:rPr>
        <w:t xml:space="preserve"> </w:t>
      </w:r>
      <w:r>
        <w:t>is</w:t>
      </w:r>
      <w:r>
        <w:rPr>
          <w:spacing w:val="-9"/>
        </w:rPr>
        <w:t xml:space="preserve"> </w:t>
      </w:r>
      <w:r>
        <w:t>not</w:t>
      </w:r>
      <w:r>
        <w:rPr>
          <w:spacing w:val="-9"/>
        </w:rPr>
        <w:t xml:space="preserve"> </w:t>
      </w:r>
      <w:r>
        <w:t>unusual</w:t>
      </w:r>
      <w:r>
        <w:rPr>
          <w:spacing w:val="-9"/>
        </w:rPr>
        <w:t xml:space="preserve"> </w:t>
      </w:r>
      <w:r>
        <w:t>for</w:t>
      </w:r>
      <w:r>
        <w:rPr>
          <w:spacing w:val="-9"/>
        </w:rPr>
        <w:t xml:space="preserve"> </w:t>
      </w:r>
      <w:r>
        <w:t>children</w:t>
      </w:r>
      <w:r>
        <w:rPr>
          <w:spacing w:val="-9"/>
        </w:rPr>
        <w:t xml:space="preserve"> </w:t>
      </w:r>
      <w:r>
        <w:t>living</w:t>
      </w:r>
      <w:r>
        <w:rPr>
          <w:spacing w:val="-9"/>
        </w:rPr>
        <w:t xml:space="preserve"> </w:t>
      </w:r>
      <w:r>
        <w:t>in</w:t>
      </w:r>
      <w:r>
        <w:rPr>
          <w:spacing w:val="-9"/>
        </w:rPr>
        <w:t xml:space="preserve"> </w:t>
      </w:r>
      <w:r>
        <w:t>homes</w:t>
      </w:r>
      <w:r>
        <w:rPr>
          <w:spacing w:val="-9"/>
        </w:rPr>
        <w:t xml:space="preserve"> </w:t>
      </w:r>
      <w:r>
        <w:t>in</w:t>
      </w:r>
      <w:r>
        <w:rPr>
          <w:spacing w:val="-9"/>
        </w:rPr>
        <w:t xml:space="preserve"> </w:t>
      </w:r>
      <w:r>
        <w:t>which</w:t>
      </w:r>
      <w:r>
        <w:rPr>
          <w:spacing w:val="-9"/>
        </w:rPr>
        <w:t xml:space="preserve"> </w:t>
      </w:r>
      <w:r>
        <w:t>violence</w:t>
      </w:r>
      <w:r>
        <w:rPr>
          <w:spacing w:val="-9"/>
        </w:rPr>
        <w:t xml:space="preserve"> </w:t>
      </w:r>
      <w:r>
        <w:t>and</w:t>
      </w:r>
      <w:r>
        <w:rPr>
          <w:spacing w:val="-9"/>
        </w:rPr>
        <w:t xml:space="preserve"> </w:t>
      </w:r>
      <w:r>
        <w:t>threats</w:t>
      </w:r>
      <w:r>
        <w:rPr>
          <w:spacing w:val="-9"/>
        </w:rPr>
        <w:t xml:space="preserve"> </w:t>
      </w:r>
      <w:r>
        <w:t>are</w:t>
      </w:r>
      <w:r>
        <w:rPr>
          <w:spacing w:val="-9"/>
        </w:rPr>
        <w:t xml:space="preserve"> </w:t>
      </w:r>
      <w:r>
        <w:t>used</w:t>
      </w:r>
      <w:r>
        <w:rPr>
          <w:spacing w:val="-9"/>
        </w:rPr>
        <w:t xml:space="preserve"> </w:t>
      </w:r>
      <w:r>
        <w:t>to</w:t>
      </w:r>
    </w:p>
    <w:p w14:paraId="45FAEB27" w14:textId="77777777" w:rsidR="006C7D96" w:rsidRDefault="006C7D96">
      <w:pPr>
        <w:spacing w:line="300" w:lineRule="auto"/>
        <w:sectPr w:rsidR="006C7D96">
          <w:pgSz w:w="12240" w:h="15840"/>
          <w:pgMar w:top="1500" w:right="360" w:bottom="280" w:left="260" w:header="720" w:footer="720" w:gutter="0"/>
          <w:cols w:space="720"/>
        </w:sectPr>
      </w:pPr>
    </w:p>
    <w:p w14:paraId="461C11E8" w14:textId="77777777" w:rsidR="006C7D96" w:rsidRDefault="00CA704C">
      <w:pPr>
        <w:pStyle w:val="BodyText"/>
        <w:spacing w:before="7" w:line="300" w:lineRule="auto"/>
        <w:ind w:left="1160" w:right="112"/>
      </w:pPr>
      <w:r>
        <w:t>control</w:t>
      </w:r>
      <w:r>
        <w:rPr>
          <w:spacing w:val="-16"/>
        </w:rPr>
        <w:t xml:space="preserve"> </w:t>
      </w:r>
      <w:r>
        <w:t>behavior</w:t>
      </w:r>
      <w:r>
        <w:rPr>
          <w:spacing w:val="-15"/>
        </w:rPr>
        <w:t xml:space="preserve"> </w:t>
      </w:r>
      <w:r>
        <w:t>to</w:t>
      </w:r>
      <w:r>
        <w:rPr>
          <w:spacing w:val="-15"/>
        </w:rPr>
        <w:t xml:space="preserve"> </w:t>
      </w:r>
      <w:r>
        <w:t>develop</w:t>
      </w:r>
      <w:r>
        <w:rPr>
          <w:spacing w:val="-16"/>
        </w:rPr>
        <w:t xml:space="preserve"> </w:t>
      </w:r>
      <w:r>
        <w:t>feelings</w:t>
      </w:r>
      <w:r>
        <w:rPr>
          <w:spacing w:val="-15"/>
        </w:rPr>
        <w:t xml:space="preserve"> </w:t>
      </w:r>
      <w:r>
        <w:t>of</w:t>
      </w:r>
      <w:r>
        <w:rPr>
          <w:spacing w:val="-15"/>
        </w:rPr>
        <w:t xml:space="preserve"> </w:t>
      </w:r>
      <w:r>
        <w:t>ina</w:t>
      </w:r>
      <w:r>
        <w:t>dequacy,</w:t>
      </w:r>
      <w:r>
        <w:rPr>
          <w:spacing w:val="-18"/>
        </w:rPr>
        <w:t xml:space="preserve"> </w:t>
      </w:r>
      <w:r>
        <w:t>powerlessness,</w:t>
      </w:r>
      <w:r>
        <w:rPr>
          <w:spacing w:val="-18"/>
        </w:rPr>
        <w:t xml:space="preserve"> </w:t>
      </w:r>
      <w:r>
        <w:t>and</w:t>
      </w:r>
      <w:r>
        <w:rPr>
          <w:spacing w:val="-15"/>
        </w:rPr>
        <w:t xml:space="preserve"> </w:t>
      </w:r>
      <w:r>
        <w:t>helplessness (Graham-Bermann,</w:t>
      </w:r>
      <w:r>
        <w:rPr>
          <w:spacing w:val="-18"/>
        </w:rPr>
        <w:t xml:space="preserve"> </w:t>
      </w:r>
      <w:r>
        <w:t>2002).</w:t>
      </w:r>
      <w:r>
        <w:rPr>
          <w:spacing w:val="-18"/>
        </w:rPr>
        <w:t xml:space="preserve"> </w:t>
      </w:r>
      <w:r>
        <w:t>In</w:t>
      </w:r>
      <w:r>
        <w:rPr>
          <w:spacing w:val="-16"/>
        </w:rPr>
        <w:t xml:space="preserve"> </w:t>
      </w:r>
      <w:r>
        <w:t>many</w:t>
      </w:r>
      <w:r>
        <w:rPr>
          <w:spacing w:val="-15"/>
        </w:rPr>
        <w:t xml:space="preserve"> </w:t>
      </w:r>
      <w:r>
        <w:t>situations</w:t>
      </w:r>
      <w:r>
        <w:rPr>
          <w:spacing w:val="-15"/>
        </w:rPr>
        <w:t xml:space="preserve"> </w:t>
      </w:r>
      <w:r>
        <w:t>of</w:t>
      </w:r>
      <w:r>
        <w:rPr>
          <w:spacing w:val="-16"/>
        </w:rPr>
        <w:t xml:space="preserve"> </w:t>
      </w:r>
      <w:r>
        <w:t>domestic</w:t>
      </w:r>
      <w:r>
        <w:rPr>
          <w:spacing w:val="-15"/>
        </w:rPr>
        <w:t xml:space="preserve"> </w:t>
      </w:r>
      <w:r>
        <w:t>violence,</w:t>
      </w:r>
      <w:r>
        <w:rPr>
          <w:spacing w:val="-18"/>
        </w:rPr>
        <w:t xml:space="preserve"> </w:t>
      </w:r>
      <w:r>
        <w:t>the</w:t>
      </w:r>
      <w:r>
        <w:rPr>
          <w:spacing w:val="-15"/>
        </w:rPr>
        <w:t xml:space="preserve"> </w:t>
      </w:r>
      <w:r>
        <w:t>children’s mother</w:t>
      </w:r>
      <w:r>
        <w:rPr>
          <w:spacing w:val="-16"/>
        </w:rPr>
        <w:t xml:space="preserve"> </w:t>
      </w:r>
      <w:r>
        <w:t>understands</w:t>
      </w:r>
      <w:r>
        <w:rPr>
          <w:spacing w:val="-9"/>
        </w:rPr>
        <w:t xml:space="preserve"> </w:t>
      </w:r>
      <w:r>
        <w:t>the</w:t>
      </w:r>
      <w:r>
        <w:rPr>
          <w:spacing w:val="-9"/>
        </w:rPr>
        <w:t xml:space="preserve"> </w:t>
      </w:r>
      <w:r>
        <w:t>risks</w:t>
      </w:r>
      <w:r>
        <w:rPr>
          <w:spacing w:val="-9"/>
        </w:rPr>
        <w:t xml:space="preserve"> </w:t>
      </w:r>
      <w:r>
        <w:t>to</w:t>
      </w:r>
      <w:r>
        <w:rPr>
          <w:spacing w:val="-9"/>
        </w:rPr>
        <w:t xml:space="preserve"> </w:t>
      </w:r>
      <w:r>
        <w:t>her</w:t>
      </w:r>
      <w:r>
        <w:rPr>
          <w:spacing w:val="-9"/>
        </w:rPr>
        <w:t xml:space="preserve"> </w:t>
      </w:r>
      <w:r>
        <w:t>children</w:t>
      </w:r>
      <w:r>
        <w:rPr>
          <w:spacing w:val="-9"/>
        </w:rPr>
        <w:t xml:space="preserve"> </w:t>
      </w:r>
      <w:r>
        <w:t>and</w:t>
      </w:r>
      <w:r>
        <w:rPr>
          <w:spacing w:val="-9"/>
        </w:rPr>
        <w:t xml:space="preserve"> </w:t>
      </w:r>
      <w:r>
        <w:t>does</w:t>
      </w:r>
      <w:r>
        <w:rPr>
          <w:spacing w:val="-9"/>
        </w:rPr>
        <w:t xml:space="preserve"> </w:t>
      </w:r>
      <w:r>
        <w:t>her</w:t>
      </w:r>
      <w:r>
        <w:rPr>
          <w:spacing w:val="-9"/>
        </w:rPr>
        <w:t xml:space="preserve"> </w:t>
      </w:r>
      <w:r>
        <w:t>best</w:t>
      </w:r>
      <w:r>
        <w:rPr>
          <w:spacing w:val="-9"/>
        </w:rPr>
        <w:t xml:space="preserve"> </w:t>
      </w:r>
      <w:r>
        <w:t>to</w:t>
      </w:r>
      <w:r>
        <w:rPr>
          <w:spacing w:val="-9"/>
        </w:rPr>
        <w:t xml:space="preserve"> </w:t>
      </w:r>
      <w:r>
        <w:t>protect</w:t>
      </w:r>
      <w:r>
        <w:rPr>
          <w:spacing w:val="-9"/>
        </w:rPr>
        <w:t xml:space="preserve"> </w:t>
      </w:r>
      <w:r>
        <w:t>them,</w:t>
      </w:r>
      <w:r>
        <w:rPr>
          <w:spacing w:val="-18"/>
        </w:rPr>
        <w:t xml:space="preserve"> </w:t>
      </w:r>
      <w:r>
        <w:t xml:space="preserve">but </w:t>
      </w:r>
      <w:r>
        <w:rPr>
          <w:w w:val="95"/>
        </w:rPr>
        <w:t>this becomes difficult because of her own victimization.</w:t>
      </w:r>
      <w:r>
        <w:rPr>
          <w:spacing w:val="-14"/>
          <w:w w:val="95"/>
        </w:rPr>
        <w:t xml:space="preserve"> </w:t>
      </w:r>
      <w:r>
        <w:rPr>
          <w:w w:val="95"/>
        </w:rPr>
        <w:t xml:space="preserve">If the children’s mother is being </w:t>
      </w:r>
      <w:r>
        <w:rPr>
          <w:spacing w:val="-2"/>
        </w:rPr>
        <w:t>victimized,</w:t>
      </w:r>
      <w:r>
        <w:rPr>
          <w:spacing w:val="-18"/>
        </w:rPr>
        <w:t xml:space="preserve"> </w:t>
      </w:r>
      <w:r>
        <w:rPr>
          <w:spacing w:val="-2"/>
        </w:rPr>
        <w:t>her</w:t>
      </w:r>
      <w:r>
        <w:rPr>
          <w:spacing w:val="-4"/>
        </w:rPr>
        <w:t xml:space="preserve"> </w:t>
      </w:r>
      <w:r>
        <w:rPr>
          <w:spacing w:val="-2"/>
        </w:rPr>
        <w:t>resources</w:t>
      </w:r>
      <w:r>
        <w:rPr>
          <w:spacing w:val="-3"/>
        </w:rPr>
        <w:t xml:space="preserve"> </w:t>
      </w:r>
      <w:r>
        <w:rPr>
          <w:spacing w:val="-2"/>
        </w:rPr>
        <w:t>for</w:t>
      </w:r>
      <w:r>
        <w:rPr>
          <w:spacing w:val="-3"/>
        </w:rPr>
        <w:t xml:space="preserve"> </w:t>
      </w:r>
      <w:r>
        <w:rPr>
          <w:spacing w:val="-2"/>
        </w:rPr>
        <w:t>exhibiting</w:t>
      </w:r>
      <w:r>
        <w:rPr>
          <w:spacing w:val="-3"/>
        </w:rPr>
        <w:t xml:space="preserve"> </w:t>
      </w:r>
      <w:r>
        <w:rPr>
          <w:spacing w:val="-2"/>
        </w:rPr>
        <w:t>positive</w:t>
      </w:r>
      <w:r>
        <w:rPr>
          <w:spacing w:val="-3"/>
        </w:rPr>
        <w:t xml:space="preserve"> </w:t>
      </w:r>
      <w:r>
        <w:rPr>
          <w:spacing w:val="-2"/>
        </w:rPr>
        <w:t>parenting</w:t>
      </w:r>
      <w:r>
        <w:rPr>
          <w:spacing w:val="-3"/>
        </w:rPr>
        <w:t xml:space="preserve"> </w:t>
      </w:r>
      <w:r>
        <w:rPr>
          <w:spacing w:val="-2"/>
        </w:rPr>
        <w:t>skills</w:t>
      </w:r>
      <w:r>
        <w:rPr>
          <w:spacing w:val="-3"/>
        </w:rPr>
        <w:t xml:space="preserve"> </w:t>
      </w:r>
      <w:r>
        <w:rPr>
          <w:spacing w:val="-2"/>
        </w:rPr>
        <w:t>may</w:t>
      </w:r>
      <w:r>
        <w:rPr>
          <w:spacing w:val="-3"/>
        </w:rPr>
        <w:t xml:space="preserve"> </w:t>
      </w:r>
      <w:r>
        <w:rPr>
          <w:spacing w:val="-2"/>
        </w:rPr>
        <w:t>be</w:t>
      </w:r>
      <w:r>
        <w:rPr>
          <w:spacing w:val="-3"/>
        </w:rPr>
        <w:t xml:space="preserve"> </w:t>
      </w:r>
      <w:r>
        <w:rPr>
          <w:spacing w:val="-2"/>
        </w:rPr>
        <w:t>compromised.</w:t>
      </w:r>
    </w:p>
    <w:p w14:paraId="3DE7C9D9" w14:textId="77777777" w:rsidR="006C7D96" w:rsidRDefault="00CA704C">
      <w:pPr>
        <w:pStyle w:val="BodyText"/>
        <w:spacing w:before="5" w:line="300" w:lineRule="auto"/>
        <w:ind w:left="1160" w:firstLine="360"/>
      </w:pPr>
      <w:r>
        <w:rPr>
          <w:w w:val="95"/>
        </w:rPr>
        <w:t>What is happening in the young child’s brain in situations of physical or sexu</w:t>
      </w:r>
      <w:r>
        <w:rPr>
          <w:w w:val="95"/>
        </w:rPr>
        <w:t xml:space="preserve">al abuse </w:t>
      </w:r>
      <w:r>
        <w:t>or</w:t>
      </w:r>
      <w:r>
        <w:rPr>
          <w:spacing w:val="-16"/>
        </w:rPr>
        <w:t xml:space="preserve"> </w:t>
      </w:r>
      <w:r>
        <w:t>exposure</w:t>
      </w:r>
      <w:r>
        <w:rPr>
          <w:spacing w:val="-13"/>
        </w:rPr>
        <w:t xml:space="preserve"> </w:t>
      </w:r>
      <w:r>
        <w:t>to</w:t>
      </w:r>
      <w:r>
        <w:rPr>
          <w:spacing w:val="-11"/>
        </w:rPr>
        <w:t xml:space="preserve"> </w:t>
      </w:r>
      <w:r>
        <w:t>domestic</w:t>
      </w:r>
      <w:r>
        <w:rPr>
          <w:spacing w:val="-11"/>
        </w:rPr>
        <w:t xml:space="preserve"> </w:t>
      </w:r>
      <w:r>
        <w:t>violence</w:t>
      </w:r>
      <w:r>
        <w:rPr>
          <w:spacing w:val="-11"/>
        </w:rPr>
        <w:t xml:space="preserve"> </w:t>
      </w:r>
      <w:r>
        <w:t>is</w:t>
      </w:r>
      <w:r>
        <w:rPr>
          <w:spacing w:val="-11"/>
        </w:rPr>
        <w:t xml:space="preserve"> </w:t>
      </w:r>
      <w:r>
        <w:t>invisible</w:t>
      </w:r>
      <w:r>
        <w:rPr>
          <w:spacing w:val="-11"/>
        </w:rPr>
        <w:t xml:space="preserve"> </w:t>
      </w:r>
      <w:r>
        <w:t>to</w:t>
      </w:r>
      <w:r>
        <w:rPr>
          <w:spacing w:val="-11"/>
        </w:rPr>
        <w:t xml:space="preserve"> </w:t>
      </w:r>
      <w:r>
        <w:t>the</w:t>
      </w:r>
      <w:r>
        <w:rPr>
          <w:spacing w:val="-11"/>
        </w:rPr>
        <w:t xml:space="preserve"> </w:t>
      </w:r>
      <w:r>
        <w:t>naked</w:t>
      </w:r>
      <w:r>
        <w:rPr>
          <w:spacing w:val="-11"/>
        </w:rPr>
        <w:t xml:space="preserve"> </w:t>
      </w:r>
      <w:r>
        <w:t>eye,</w:t>
      </w:r>
      <w:r>
        <w:rPr>
          <w:spacing w:val="-18"/>
        </w:rPr>
        <w:t xml:space="preserve"> </w:t>
      </w:r>
      <w:r>
        <w:t>though</w:t>
      </w:r>
      <w:r>
        <w:rPr>
          <w:spacing w:val="-11"/>
        </w:rPr>
        <w:t xml:space="preserve"> </w:t>
      </w:r>
      <w:r>
        <w:t>increasingly sophisticated</w:t>
      </w:r>
      <w:r>
        <w:rPr>
          <w:spacing w:val="-12"/>
        </w:rPr>
        <w:t xml:space="preserve"> </w:t>
      </w:r>
      <w:r>
        <w:t>brain</w:t>
      </w:r>
      <w:r>
        <w:rPr>
          <w:spacing w:val="-12"/>
        </w:rPr>
        <w:t xml:space="preserve"> </w:t>
      </w:r>
      <w:r>
        <w:t>imaging</w:t>
      </w:r>
      <w:r>
        <w:rPr>
          <w:spacing w:val="-12"/>
        </w:rPr>
        <w:t xml:space="preserve"> </w:t>
      </w:r>
      <w:r>
        <w:t>techniques</w:t>
      </w:r>
      <w:r>
        <w:rPr>
          <w:spacing w:val="-12"/>
        </w:rPr>
        <w:t xml:space="preserve"> </w:t>
      </w:r>
      <w:r>
        <w:t>give</w:t>
      </w:r>
      <w:r>
        <w:rPr>
          <w:spacing w:val="-12"/>
        </w:rPr>
        <w:t xml:space="preserve"> </w:t>
      </w:r>
      <w:r>
        <w:t>us</w:t>
      </w:r>
      <w:r>
        <w:rPr>
          <w:spacing w:val="-12"/>
        </w:rPr>
        <w:t xml:space="preserve"> </w:t>
      </w:r>
      <w:r>
        <w:t>evidence</w:t>
      </w:r>
      <w:r>
        <w:rPr>
          <w:spacing w:val="-12"/>
        </w:rPr>
        <w:t xml:space="preserve"> </w:t>
      </w:r>
      <w:r>
        <w:t>of</w:t>
      </w:r>
      <w:r>
        <w:rPr>
          <w:spacing w:val="-12"/>
        </w:rPr>
        <w:t xml:space="preserve"> </w:t>
      </w:r>
      <w:r>
        <w:t>the</w:t>
      </w:r>
      <w:r>
        <w:rPr>
          <w:spacing w:val="-12"/>
        </w:rPr>
        <w:t xml:space="preserve"> </w:t>
      </w:r>
      <w:r>
        <w:t>effects</w:t>
      </w:r>
      <w:r>
        <w:rPr>
          <w:spacing w:val="-12"/>
        </w:rPr>
        <w:t xml:space="preserve"> </w:t>
      </w:r>
      <w:r>
        <w:t>of</w:t>
      </w:r>
      <w:r>
        <w:rPr>
          <w:spacing w:val="-12"/>
        </w:rPr>
        <w:t xml:space="preserve"> </w:t>
      </w:r>
      <w:r>
        <w:t>trauma</w:t>
      </w:r>
      <w:r>
        <w:rPr>
          <w:spacing w:val="-12"/>
        </w:rPr>
        <w:t xml:space="preserve"> </w:t>
      </w:r>
      <w:r>
        <w:t>on</w:t>
      </w:r>
      <w:r>
        <w:rPr>
          <w:spacing w:val="-12"/>
        </w:rPr>
        <w:t xml:space="preserve"> </w:t>
      </w:r>
      <w:r>
        <w:t>the developing</w:t>
      </w:r>
      <w:r>
        <w:rPr>
          <w:spacing w:val="-14"/>
        </w:rPr>
        <w:t xml:space="preserve"> </w:t>
      </w:r>
      <w:r>
        <w:t>brain.</w:t>
      </w:r>
      <w:r>
        <w:rPr>
          <w:spacing w:val="-40"/>
        </w:rPr>
        <w:t xml:space="preserve"> </w:t>
      </w:r>
      <w:r>
        <w:t>What</w:t>
      </w:r>
      <w:r>
        <w:rPr>
          <w:spacing w:val="-11"/>
        </w:rPr>
        <w:t xml:space="preserve"> </w:t>
      </w:r>
      <w:r>
        <w:rPr>
          <w:i/>
        </w:rPr>
        <w:t>can</w:t>
      </w:r>
      <w:r>
        <w:rPr>
          <w:i/>
          <w:spacing w:val="-11"/>
        </w:rPr>
        <w:t xml:space="preserve"> </w:t>
      </w:r>
      <w:r>
        <w:t>be</w:t>
      </w:r>
      <w:r>
        <w:rPr>
          <w:spacing w:val="-11"/>
        </w:rPr>
        <w:t xml:space="preserve"> </w:t>
      </w:r>
      <w:r>
        <w:t>seen—though</w:t>
      </w:r>
      <w:r>
        <w:rPr>
          <w:spacing w:val="-11"/>
        </w:rPr>
        <w:t xml:space="preserve"> </w:t>
      </w:r>
      <w:r>
        <w:t>often</w:t>
      </w:r>
      <w:r>
        <w:rPr>
          <w:spacing w:val="-11"/>
        </w:rPr>
        <w:t xml:space="preserve"> </w:t>
      </w:r>
      <w:r>
        <w:t>misinterpreted—are</w:t>
      </w:r>
      <w:r>
        <w:rPr>
          <w:spacing w:val="-11"/>
        </w:rPr>
        <w:t xml:space="preserve"> </w:t>
      </w:r>
      <w:r>
        <w:t>the</w:t>
      </w:r>
      <w:r>
        <w:rPr>
          <w:spacing w:val="-11"/>
        </w:rPr>
        <w:t xml:space="preserve"> </w:t>
      </w:r>
      <w:r>
        <w:t>cognitive, emotional,</w:t>
      </w:r>
      <w:r>
        <w:rPr>
          <w:spacing w:val="-18"/>
        </w:rPr>
        <w:t xml:space="preserve"> </w:t>
      </w:r>
      <w:r>
        <w:t>and</w:t>
      </w:r>
      <w:r>
        <w:rPr>
          <w:spacing w:val="-16"/>
        </w:rPr>
        <w:t xml:space="preserve"> </w:t>
      </w:r>
      <w:r>
        <w:t>behavioral</w:t>
      </w:r>
      <w:r>
        <w:rPr>
          <w:spacing w:val="-11"/>
        </w:rPr>
        <w:t xml:space="preserve"> </w:t>
      </w:r>
      <w:r>
        <w:t>problems</w:t>
      </w:r>
      <w:r>
        <w:rPr>
          <w:spacing w:val="-10"/>
        </w:rPr>
        <w:t xml:space="preserve"> </w:t>
      </w:r>
      <w:r>
        <w:t>that</w:t>
      </w:r>
      <w:r>
        <w:rPr>
          <w:spacing w:val="-10"/>
        </w:rPr>
        <w:t xml:space="preserve"> </w:t>
      </w:r>
      <w:r>
        <w:t>children</w:t>
      </w:r>
      <w:r>
        <w:rPr>
          <w:spacing w:val="-10"/>
        </w:rPr>
        <w:t xml:space="preserve"> </w:t>
      </w:r>
      <w:r>
        <w:t>with</w:t>
      </w:r>
      <w:r>
        <w:rPr>
          <w:spacing w:val="-10"/>
        </w:rPr>
        <w:t xml:space="preserve"> </w:t>
      </w:r>
      <w:r>
        <w:t>PTSD</w:t>
      </w:r>
      <w:r>
        <w:rPr>
          <w:spacing w:val="-10"/>
        </w:rPr>
        <w:t xml:space="preserve"> </w:t>
      </w:r>
      <w:r>
        <w:t>display.</w:t>
      </w:r>
    </w:p>
    <w:p w14:paraId="00375823" w14:textId="77777777" w:rsidR="006C7D96" w:rsidRDefault="00CA704C">
      <w:pPr>
        <w:pStyle w:val="BodyText"/>
        <w:spacing w:before="6" w:line="300" w:lineRule="auto"/>
        <w:ind w:left="1160" w:right="112" w:firstLine="360"/>
      </w:pPr>
      <w:r>
        <w:rPr>
          <w:w w:val="95"/>
        </w:rPr>
        <w:t>Children with PTSD may have nightmares,</w:t>
      </w:r>
      <w:r>
        <w:rPr>
          <w:spacing w:val="-6"/>
          <w:w w:val="95"/>
        </w:rPr>
        <w:t xml:space="preserve"> </w:t>
      </w:r>
      <w:r>
        <w:rPr>
          <w:w w:val="95"/>
        </w:rPr>
        <w:t xml:space="preserve">show particular distress whenever they </w:t>
      </w:r>
      <w:r>
        <w:t>are</w:t>
      </w:r>
      <w:r>
        <w:rPr>
          <w:spacing w:val="-16"/>
        </w:rPr>
        <w:t xml:space="preserve"> </w:t>
      </w:r>
      <w:r>
        <w:t>reminded</w:t>
      </w:r>
      <w:r>
        <w:rPr>
          <w:spacing w:val="-15"/>
        </w:rPr>
        <w:t xml:space="preserve"> </w:t>
      </w:r>
      <w:r>
        <w:t>of</w:t>
      </w:r>
      <w:r>
        <w:rPr>
          <w:spacing w:val="-15"/>
        </w:rPr>
        <w:t xml:space="preserve"> </w:t>
      </w:r>
      <w:r>
        <w:t>the</w:t>
      </w:r>
      <w:r>
        <w:rPr>
          <w:spacing w:val="-13"/>
        </w:rPr>
        <w:t xml:space="preserve"> </w:t>
      </w:r>
      <w:r>
        <w:t>traumatic</w:t>
      </w:r>
      <w:r>
        <w:rPr>
          <w:spacing w:val="-10"/>
        </w:rPr>
        <w:t xml:space="preserve"> </w:t>
      </w:r>
      <w:r>
        <w:t>event,</w:t>
      </w:r>
      <w:r>
        <w:rPr>
          <w:spacing w:val="-18"/>
        </w:rPr>
        <w:t xml:space="preserve"> </w:t>
      </w:r>
      <w:r>
        <w:t>or</w:t>
      </w:r>
      <w:r>
        <w:rPr>
          <w:spacing w:val="-10"/>
        </w:rPr>
        <w:t xml:space="preserve"> </w:t>
      </w:r>
      <w:r>
        <w:t>seem</w:t>
      </w:r>
      <w:r>
        <w:rPr>
          <w:spacing w:val="-22"/>
        </w:rPr>
        <w:t xml:space="preserve"> </w:t>
      </w:r>
      <w:r>
        <w:t>“stuck”</w:t>
      </w:r>
      <w:r>
        <w:rPr>
          <w:spacing w:val="-18"/>
        </w:rPr>
        <w:t xml:space="preserve"> </w:t>
      </w:r>
      <w:r>
        <w:t>on</w:t>
      </w:r>
      <w:r>
        <w:rPr>
          <w:spacing w:val="-10"/>
        </w:rPr>
        <w:t xml:space="preserve"> </w:t>
      </w:r>
      <w:r>
        <w:t>re-experiencing</w:t>
      </w:r>
      <w:r>
        <w:rPr>
          <w:spacing w:val="-10"/>
        </w:rPr>
        <w:t xml:space="preserve"> </w:t>
      </w:r>
      <w:r>
        <w:t>the</w:t>
      </w:r>
      <w:r>
        <w:rPr>
          <w:spacing w:val="-10"/>
        </w:rPr>
        <w:t xml:space="preserve"> </w:t>
      </w:r>
      <w:r>
        <w:t>event, incorporating</w:t>
      </w:r>
      <w:r>
        <w:rPr>
          <w:spacing w:val="-13"/>
        </w:rPr>
        <w:t xml:space="preserve"> </w:t>
      </w:r>
      <w:r>
        <w:t>it</w:t>
      </w:r>
      <w:r>
        <w:rPr>
          <w:spacing w:val="-13"/>
        </w:rPr>
        <w:t xml:space="preserve"> </w:t>
      </w:r>
      <w:r>
        <w:t>into</w:t>
      </w:r>
      <w:r>
        <w:rPr>
          <w:spacing w:val="-13"/>
        </w:rPr>
        <w:t xml:space="preserve"> </w:t>
      </w:r>
      <w:r>
        <w:t>their</w:t>
      </w:r>
      <w:r>
        <w:rPr>
          <w:spacing w:val="-13"/>
        </w:rPr>
        <w:t xml:space="preserve"> </w:t>
      </w:r>
      <w:r>
        <w:t>drawings</w:t>
      </w:r>
      <w:r>
        <w:rPr>
          <w:spacing w:val="-13"/>
        </w:rPr>
        <w:t xml:space="preserve"> </w:t>
      </w:r>
      <w:r>
        <w:t>or</w:t>
      </w:r>
      <w:r>
        <w:rPr>
          <w:spacing w:val="-13"/>
        </w:rPr>
        <w:t xml:space="preserve"> </w:t>
      </w:r>
      <w:r>
        <w:t>imaginative</w:t>
      </w:r>
      <w:r>
        <w:rPr>
          <w:spacing w:val="-14"/>
        </w:rPr>
        <w:t xml:space="preserve"> </w:t>
      </w:r>
      <w:r>
        <w:t>play. While</w:t>
      </w:r>
      <w:r>
        <w:rPr>
          <w:spacing w:val="-13"/>
        </w:rPr>
        <w:t xml:space="preserve"> </w:t>
      </w:r>
      <w:r>
        <w:t>some</w:t>
      </w:r>
      <w:r>
        <w:rPr>
          <w:spacing w:val="-13"/>
        </w:rPr>
        <w:t xml:space="preserve"> </w:t>
      </w:r>
      <w:r>
        <w:t>children</w:t>
      </w:r>
      <w:r>
        <w:rPr>
          <w:spacing w:val="-13"/>
        </w:rPr>
        <w:t xml:space="preserve"> </w:t>
      </w:r>
      <w:r>
        <w:t>tend</w:t>
      </w:r>
      <w:r>
        <w:rPr>
          <w:spacing w:val="-13"/>
        </w:rPr>
        <w:t xml:space="preserve"> </w:t>
      </w:r>
      <w:r>
        <w:t>to be</w:t>
      </w:r>
      <w:r>
        <w:rPr>
          <w:spacing w:val="-3"/>
        </w:rPr>
        <w:t xml:space="preserve"> </w:t>
      </w:r>
      <w:r>
        <w:t>hypervigilant</w:t>
      </w:r>
      <w:r>
        <w:rPr>
          <w:spacing w:val="-2"/>
        </w:rPr>
        <w:t xml:space="preserve"> </w:t>
      </w:r>
      <w:r>
        <w:t>and</w:t>
      </w:r>
      <w:r>
        <w:rPr>
          <w:spacing w:val="-2"/>
        </w:rPr>
        <w:t xml:space="preserve"> </w:t>
      </w:r>
      <w:r>
        <w:t>always</w:t>
      </w:r>
      <w:r>
        <w:rPr>
          <w:spacing w:val="-2"/>
        </w:rPr>
        <w:t xml:space="preserve"> </w:t>
      </w:r>
      <w:r>
        <w:t>on</w:t>
      </w:r>
      <w:r>
        <w:rPr>
          <w:spacing w:val="-2"/>
        </w:rPr>
        <w:t xml:space="preserve"> </w:t>
      </w:r>
      <w:r>
        <w:t>edge,</w:t>
      </w:r>
      <w:r>
        <w:rPr>
          <w:spacing w:val="-18"/>
        </w:rPr>
        <w:t xml:space="preserve"> </w:t>
      </w:r>
      <w:r>
        <w:t>others</w:t>
      </w:r>
      <w:r>
        <w:rPr>
          <w:spacing w:val="-2"/>
        </w:rPr>
        <w:t xml:space="preserve"> </w:t>
      </w:r>
      <w:r>
        <w:t>seem</w:t>
      </w:r>
      <w:r>
        <w:rPr>
          <w:spacing w:val="-2"/>
        </w:rPr>
        <w:t xml:space="preserve"> </w:t>
      </w:r>
      <w:r>
        <w:t>numb</w:t>
      </w:r>
      <w:r>
        <w:rPr>
          <w:spacing w:val="-2"/>
        </w:rPr>
        <w:t xml:space="preserve"> </w:t>
      </w:r>
      <w:r>
        <w:t>and</w:t>
      </w:r>
      <w:r>
        <w:rPr>
          <w:spacing w:val="-2"/>
        </w:rPr>
        <w:t xml:space="preserve"> </w:t>
      </w:r>
      <w:r>
        <w:t>withdrawn. They</w:t>
      </w:r>
      <w:r>
        <w:rPr>
          <w:spacing w:val="-2"/>
        </w:rPr>
        <w:t xml:space="preserve"> </w:t>
      </w:r>
      <w:r>
        <w:t xml:space="preserve">may </w:t>
      </w:r>
      <w:r>
        <w:rPr>
          <w:w w:val="95"/>
        </w:rPr>
        <w:t>temporarily</w:t>
      </w:r>
      <w:r>
        <w:rPr>
          <w:spacing w:val="2"/>
        </w:rPr>
        <w:t xml:space="preserve"> </w:t>
      </w:r>
      <w:r>
        <w:rPr>
          <w:w w:val="95"/>
        </w:rPr>
        <w:t>regress</w:t>
      </w:r>
      <w:r>
        <w:rPr>
          <w:spacing w:val="3"/>
        </w:rPr>
        <w:t xml:space="preserve"> </w:t>
      </w:r>
      <w:r>
        <w:rPr>
          <w:w w:val="95"/>
        </w:rPr>
        <w:t>to</w:t>
      </w:r>
      <w:r>
        <w:rPr>
          <w:spacing w:val="3"/>
        </w:rPr>
        <w:t xml:space="preserve"> </w:t>
      </w:r>
      <w:r>
        <w:rPr>
          <w:w w:val="95"/>
        </w:rPr>
        <w:t>an</w:t>
      </w:r>
      <w:r>
        <w:rPr>
          <w:spacing w:val="2"/>
        </w:rPr>
        <w:t xml:space="preserve"> </w:t>
      </w:r>
      <w:r>
        <w:rPr>
          <w:w w:val="95"/>
        </w:rPr>
        <w:t>earlier</w:t>
      </w:r>
      <w:r>
        <w:rPr>
          <w:spacing w:val="3"/>
        </w:rPr>
        <w:t xml:space="preserve"> </w:t>
      </w:r>
      <w:r>
        <w:rPr>
          <w:w w:val="95"/>
        </w:rPr>
        <w:t>stage</w:t>
      </w:r>
      <w:r>
        <w:rPr>
          <w:spacing w:val="3"/>
        </w:rPr>
        <w:t xml:space="preserve"> </w:t>
      </w:r>
      <w:r>
        <w:rPr>
          <w:w w:val="95"/>
        </w:rPr>
        <w:t>of</w:t>
      </w:r>
      <w:r>
        <w:rPr>
          <w:spacing w:val="3"/>
        </w:rPr>
        <w:t xml:space="preserve"> </w:t>
      </w:r>
      <w:r>
        <w:rPr>
          <w:w w:val="95"/>
        </w:rPr>
        <w:t>development</w:t>
      </w:r>
      <w:r>
        <w:rPr>
          <w:spacing w:val="2"/>
        </w:rPr>
        <w:t xml:space="preserve"> </w:t>
      </w:r>
      <w:r>
        <w:rPr>
          <w:w w:val="95"/>
        </w:rPr>
        <w:t>and</w:t>
      </w:r>
      <w:r>
        <w:rPr>
          <w:spacing w:val="3"/>
        </w:rPr>
        <w:t xml:space="preserve"> </w:t>
      </w:r>
      <w:r>
        <w:rPr>
          <w:w w:val="95"/>
        </w:rPr>
        <w:t>lose</w:t>
      </w:r>
      <w:r>
        <w:rPr>
          <w:spacing w:val="3"/>
        </w:rPr>
        <w:t xml:space="preserve"> </w:t>
      </w:r>
      <w:r>
        <w:rPr>
          <w:w w:val="95"/>
        </w:rPr>
        <w:t>a</w:t>
      </w:r>
      <w:r>
        <w:rPr>
          <w:spacing w:val="2"/>
        </w:rPr>
        <w:t xml:space="preserve"> </w:t>
      </w:r>
      <w:r>
        <w:rPr>
          <w:w w:val="95"/>
        </w:rPr>
        <w:t>skill</w:t>
      </w:r>
      <w:r>
        <w:rPr>
          <w:spacing w:val="3"/>
        </w:rPr>
        <w:t xml:space="preserve"> </w:t>
      </w:r>
      <w:r>
        <w:rPr>
          <w:w w:val="95"/>
        </w:rPr>
        <w:t>they</w:t>
      </w:r>
      <w:r>
        <w:rPr>
          <w:spacing w:val="3"/>
        </w:rPr>
        <w:t xml:space="preserve"> </w:t>
      </w:r>
      <w:r>
        <w:rPr>
          <w:w w:val="95"/>
        </w:rPr>
        <w:t>once</w:t>
      </w:r>
      <w:r>
        <w:rPr>
          <w:spacing w:val="3"/>
        </w:rPr>
        <w:t xml:space="preserve"> </w:t>
      </w:r>
      <w:r>
        <w:rPr>
          <w:spacing w:val="-4"/>
          <w:w w:val="95"/>
        </w:rPr>
        <w:t>had—</w:t>
      </w:r>
    </w:p>
    <w:p w14:paraId="663CE312" w14:textId="77777777" w:rsidR="006C7D96" w:rsidRDefault="00CA704C">
      <w:pPr>
        <w:pStyle w:val="BodyText"/>
        <w:spacing w:before="5"/>
        <w:ind w:left="1160"/>
      </w:pPr>
      <w:r>
        <w:rPr>
          <w:w w:val="95"/>
        </w:rPr>
        <w:t>like</w:t>
      </w:r>
      <w:r>
        <w:rPr>
          <w:spacing w:val="4"/>
        </w:rPr>
        <w:t xml:space="preserve"> </w:t>
      </w:r>
      <w:r>
        <w:rPr>
          <w:w w:val="95"/>
        </w:rPr>
        <w:t>talking</w:t>
      </w:r>
      <w:r>
        <w:rPr>
          <w:spacing w:val="5"/>
        </w:rPr>
        <w:t xml:space="preserve"> </w:t>
      </w:r>
      <w:r>
        <w:rPr>
          <w:w w:val="95"/>
        </w:rPr>
        <w:t>in</w:t>
      </w:r>
      <w:r>
        <w:rPr>
          <w:spacing w:val="5"/>
        </w:rPr>
        <w:t xml:space="preserve"> </w:t>
      </w:r>
      <w:r>
        <w:rPr>
          <w:w w:val="95"/>
        </w:rPr>
        <w:t>complete</w:t>
      </w:r>
      <w:r>
        <w:rPr>
          <w:spacing w:val="5"/>
        </w:rPr>
        <w:t xml:space="preserve"> </w:t>
      </w:r>
      <w:r>
        <w:rPr>
          <w:w w:val="95"/>
        </w:rPr>
        <w:t>sentences</w:t>
      </w:r>
      <w:r>
        <w:rPr>
          <w:spacing w:val="5"/>
        </w:rPr>
        <w:t xml:space="preserve"> </w:t>
      </w:r>
      <w:r>
        <w:rPr>
          <w:w w:val="95"/>
        </w:rPr>
        <w:t>(ZERO</w:t>
      </w:r>
      <w:r>
        <w:rPr>
          <w:spacing w:val="-26"/>
          <w:w w:val="95"/>
        </w:rPr>
        <w:t xml:space="preserve"> </w:t>
      </w:r>
      <w:r>
        <w:rPr>
          <w:w w:val="95"/>
        </w:rPr>
        <w:t>TO</w:t>
      </w:r>
      <w:r>
        <w:rPr>
          <w:spacing w:val="-25"/>
          <w:w w:val="95"/>
        </w:rPr>
        <w:t xml:space="preserve"> </w:t>
      </w:r>
      <w:r>
        <w:rPr>
          <w:w w:val="95"/>
        </w:rPr>
        <w:t>THREE,</w:t>
      </w:r>
      <w:r>
        <w:rPr>
          <w:spacing w:val="-12"/>
          <w:w w:val="95"/>
        </w:rPr>
        <w:t xml:space="preserve"> </w:t>
      </w:r>
      <w:r>
        <w:rPr>
          <w:w w:val="95"/>
        </w:rPr>
        <w:t>2005;</w:t>
      </w:r>
      <w:r>
        <w:rPr>
          <w:spacing w:val="-11"/>
          <w:w w:val="95"/>
        </w:rPr>
        <w:t xml:space="preserve"> </w:t>
      </w:r>
      <w:r>
        <w:rPr>
          <w:w w:val="95"/>
        </w:rPr>
        <w:t>Scheeringa</w:t>
      </w:r>
      <w:r>
        <w:rPr>
          <w:spacing w:val="5"/>
        </w:rPr>
        <w:t xml:space="preserve"> </w:t>
      </w:r>
      <w:r>
        <w:rPr>
          <w:w w:val="95"/>
        </w:rPr>
        <w:t>&amp;</w:t>
      </w:r>
      <w:r>
        <w:rPr>
          <w:spacing w:val="5"/>
        </w:rPr>
        <w:t xml:space="preserve"> </w:t>
      </w:r>
      <w:r>
        <w:rPr>
          <w:w w:val="95"/>
        </w:rPr>
        <w:t>Zeanah,</w:t>
      </w:r>
      <w:r>
        <w:rPr>
          <w:spacing w:val="-11"/>
          <w:w w:val="95"/>
        </w:rPr>
        <w:t xml:space="preserve"> </w:t>
      </w:r>
      <w:r>
        <w:rPr>
          <w:spacing w:val="-2"/>
          <w:w w:val="95"/>
        </w:rPr>
        <w:t>2001).</w:t>
      </w:r>
    </w:p>
    <w:p w14:paraId="48E017C3" w14:textId="77777777" w:rsidR="006C7D96" w:rsidRDefault="00CA704C">
      <w:pPr>
        <w:pStyle w:val="Heading8"/>
        <w:spacing w:before="0" w:line="300" w:lineRule="auto"/>
        <w:ind w:left="336" w:right="321"/>
      </w:pPr>
      <w:r>
        <w:rPr>
          <w:b w:val="0"/>
        </w:rPr>
        <w:br w:type="column"/>
      </w:r>
      <w:r>
        <w:t>Young children exhibiting the surrender response may appear calm, but stress hormones are still flooding the brain and disrupting developing brain circuits.</w:t>
      </w:r>
      <w:r>
        <w:rPr>
          <w:spacing w:val="40"/>
        </w:rPr>
        <w:t xml:space="preserve"> </w:t>
      </w:r>
      <w:r>
        <w:t>Infants and toddlers</w:t>
      </w:r>
      <w:r>
        <w:rPr>
          <w:spacing w:val="-14"/>
        </w:rPr>
        <w:t xml:space="preserve"> </w:t>
      </w:r>
      <w:r>
        <w:t>who</w:t>
      </w:r>
      <w:r>
        <w:rPr>
          <w:spacing w:val="-14"/>
        </w:rPr>
        <w:t xml:space="preserve"> </w:t>
      </w:r>
      <w:r>
        <w:t>tend</w:t>
      </w:r>
      <w:r>
        <w:rPr>
          <w:spacing w:val="-14"/>
        </w:rPr>
        <w:t xml:space="preserve"> </w:t>
      </w:r>
      <w:r>
        <w:t>to this stress response can seem numb and withdrawn</w:t>
      </w:r>
      <w:r>
        <w:rPr>
          <w:spacing w:val="-1"/>
        </w:rPr>
        <w:t xml:space="preserve"> </w:t>
      </w:r>
      <w:r>
        <w:t>and</w:t>
      </w:r>
      <w:r>
        <w:rPr>
          <w:spacing w:val="-1"/>
        </w:rPr>
        <w:t xml:space="preserve"> </w:t>
      </w:r>
      <w:r>
        <w:t>show little e</w:t>
      </w:r>
      <w:r>
        <w:t>motion.</w:t>
      </w:r>
    </w:p>
    <w:p w14:paraId="57FC5D1E" w14:textId="77777777" w:rsidR="006C7D96" w:rsidRDefault="006C7D96">
      <w:pPr>
        <w:spacing w:line="300" w:lineRule="auto"/>
        <w:sectPr w:rsidR="006C7D96">
          <w:type w:val="continuous"/>
          <w:pgSz w:w="12240" w:h="15840"/>
          <w:pgMar w:top="0" w:right="360" w:bottom="0" w:left="260" w:header="720" w:footer="720" w:gutter="0"/>
          <w:cols w:num="2" w:space="720" w:equalWidth="0">
            <w:col w:w="8768" w:space="40"/>
            <w:col w:w="2812"/>
          </w:cols>
        </w:sectPr>
      </w:pPr>
    </w:p>
    <w:p w14:paraId="078D3A78" w14:textId="77777777" w:rsidR="006C7D96" w:rsidRDefault="00CA704C">
      <w:pPr>
        <w:pStyle w:val="BodyText"/>
        <w:spacing w:before="65" w:line="300" w:lineRule="auto"/>
        <w:ind w:left="1160" w:right="1136" w:firstLine="360"/>
      </w:pPr>
      <w:r>
        <w:pict w14:anchorId="2B6E0C27">
          <v:rect id="docshape159" o:spid="_x0000_s1612" style="position:absolute;left:0;text-align:left;margin-left:0;margin-top:0;width:612pt;height:11in;z-index:-18011648;mso-position-horizontal-relative:page;mso-position-vertical-relative:page" fillcolor="#e8e5d8" stroked="f">
            <w10:wrap anchorx="page" anchory="page"/>
          </v:rect>
        </w:pict>
      </w:r>
      <w:r>
        <w:pict w14:anchorId="37D4FA87">
          <v:group id="docshapegroup160" o:spid="_x0000_s1603" style="position:absolute;left:0;text-align:left;margin-left:43.3pt;margin-top:35pt;width:548.05pt;height:731.55pt;z-index:-18011136;mso-position-horizontal-relative:page;mso-position-vertical-relative:page" coordorigin="866,700" coordsize="10961,14631">
            <v:rect id="docshape161" o:spid="_x0000_s1611" style="position:absolute;left:875;top:860;width:10477;height:14108" stroked="f"/>
            <v:rect id="docshape162" o:spid="_x0000_s1610" style="position:absolute;left:875;top:729;width:10477;height:14239" filled="f" strokeweight="1pt"/>
            <v:rect id="docshape163" o:spid="_x0000_s1609" style="position:absolute;left:865;top:700;width:10497;height:160" fillcolor="#5d87a1" stroked="f"/>
            <v:line id="_x0000_s1608" style="position:absolute" from="3433,940" to="8803,940" strokecolor="#b2a97e" strokeweight="8pt"/>
            <v:rect id="docshape164" o:spid="_x0000_s1607" style="position:absolute;left:4440;top:14968;width:3368;height:358" stroked="f"/>
            <v:rect id="docshape165" o:spid="_x0000_s1606" style="position:absolute;left:4440;top:14968;width:3368;height:358" filled="f" strokeweight=".5pt"/>
            <v:rect id="docshape166" o:spid="_x0000_s1605" style="position:absolute;left:9215;top:3318;width:2606;height:4883" fillcolor="#e4e1d2" stroked="f"/>
            <v:rect id="docshape167" o:spid="_x0000_s1604" style="position:absolute;left:9215;top:3318;width:2606;height:4883" filled="f" strokeweight=".5pt"/>
            <w10:wrap anchorx="page" anchory="page"/>
          </v:group>
        </w:pict>
      </w:r>
      <w:r>
        <w:t>The</w:t>
      </w:r>
      <w:r>
        <w:rPr>
          <w:spacing w:val="-16"/>
        </w:rPr>
        <w:t xml:space="preserve"> </w:t>
      </w:r>
      <w:r>
        <w:t>pattern</w:t>
      </w:r>
      <w:r>
        <w:rPr>
          <w:spacing w:val="-15"/>
        </w:rPr>
        <w:t xml:space="preserve"> </w:t>
      </w:r>
      <w:r>
        <w:t>of</w:t>
      </w:r>
      <w:r>
        <w:rPr>
          <w:spacing w:val="-15"/>
        </w:rPr>
        <w:t xml:space="preserve"> </w:t>
      </w:r>
      <w:r>
        <w:t>PTSD</w:t>
      </w:r>
      <w:r>
        <w:rPr>
          <w:spacing w:val="-16"/>
        </w:rPr>
        <w:t xml:space="preserve"> </w:t>
      </w:r>
      <w:r>
        <w:t>symptoms</w:t>
      </w:r>
      <w:r>
        <w:rPr>
          <w:spacing w:val="-15"/>
        </w:rPr>
        <w:t xml:space="preserve"> </w:t>
      </w:r>
      <w:r>
        <w:t>can</w:t>
      </w:r>
      <w:r>
        <w:rPr>
          <w:spacing w:val="-15"/>
        </w:rPr>
        <w:t xml:space="preserve"> </w:t>
      </w:r>
      <w:r>
        <w:t>vary</w:t>
      </w:r>
      <w:r>
        <w:rPr>
          <w:spacing w:val="-15"/>
        </w:rPr>
        <w:t xml:space="preserve"> </w:t>
      </w:r>
      <w:r>
        <w:t>from</w:t>
      </w:r>
      <w:r>
        <w:rPr>
          <w:spacing w:val="-15"/>
        </w:rPr>
        <w:t xml:space="preserve"> </w:t>
      </w:r>
      <w:r>
        <w:t>child</w:t>
      </w:r>
      <w:r>
        <w:rPr>
          <w:spacing w:val="-14"/>
        </w:rPr>
        <w:t xml:space="preserve"> </w:t>
      </w:r>
      <w:r>
        <w:t>to</w:t>
      </w:r>
      <w:r>
        <w:rPr>
          <w:spacing w:val="-14"/>
        </w:rPr>
        <w:t xml:space="preserve"> </w:t>
      </w:r>
      <w:r>
        <w:t>child.</w:t>
      </w:r>
      <w:r>
        <w:rPr>
          <w:spacing w:val="-18"/>
        </w:rPr>
        <w:t xml:space="preserve"> </w:t>
      </w:r>
      <w:r>
        <w:t>Many</w:t>
      </w:r>
      <w:r>
        <w:rPr>
          <w:spacing w:val="-14"/>
        </w:rPr>
        <w:t xml:space="preserve"> </w:t>
      </w:r>
      <w:r>
        <w:t>children</w:t>
      </w:r>
      <w:r>
        <w:rPr>
          <w:spacing w:val="-14"/>
        </w:rPr>
        <w:t xml:space="preserve"> </w:t>
      </w:r>
      <w:r>
        <w:t>who</w:t>
      </w:r>
      <w:r>
        <w:rPr>
          <w:spacing w:val="-14"/>
        </w:rPr>
        <w:t xml:space="preserve"> </w:t>
      </w:r>
      <w:r>
        <w:t>have</w:t>
      </w:r>
      <w:r>
        <w:rPr>
          <w:spacing w:val="-15"/>
        </w:rPr>
        <w:t xml:space="preserve"> </w:t>
      </w:r>
      <w:r>
        <w:t>been</w:t>
      </w:r>
      <w:r>
        <w:rPr>
          <w:spacing w:val="-15"/>
        </w:rPr>
        <w:t xml:space="preserve"> </w:t>
      </w:r>
      <w:r>
        <w:t xml:space="preserve">chronically </w:t>
      </w:r>
      <w:r>
        <w:rPr>
          <w:w w:val="95"/>
        </w:rPr>
        <w:t>traumatized tend to startle easily,</w:t>
      </w:r>
      <w:r>
        <w:rPr>
          <w:spacing w:val="-12"/>
          <w:w w:val="95"/>
        </w:rPr>
        <w:t xml:space="preserve"> </w:t>
      </w:r>
      <w:r>
        <w:rPr>
          <w:w w:val="95"/>
        </w:rPr>
        <w:t>become irritable or angry (even when unprovoked),</w:t>
      </w:r>
      <w:r>
        <w:rPr>
          <w:spacing w:val="-12"/>
          <w:w w:val="95"/>
        </w:rPr>
        <w:t xml:space="preserve"> </w:t>
      </w:r>
      <w:r>
        <w:rPr>
          <w:w w:val="95"/>
        </w:rPr>
        <w:t>and are hyperalert to any possible signs of threat,</w:t>
      </w:r>
      <w:r>
        <w:rPr>
          <w:spacing w:val="-12"/>
          <w:w w:val="95"/>
        </w:rPr>
        <w:t xml:space="preserve"> </w:t>
      </w:r>
      <w:r>
        <w:rPr>
          <w:w w:val="95"/>
        </w:rPr>
        <w:t>even when one is not present. This type of response is called the</w:t>
      </w:r>
      <w:r>
        <w:rPr>
          <w:spacing w:val="-16"/>
          <w:w w:val="95"/>
        </w:rPr>
        <w:t xml:space="preserve"> </w:t>
      </w:r>
      <w:r>
        <w:rPr>
          <w:w w:val="95"/>
        </w:rPr>
        <w:t>“hyperarousal response.” This type of behavior can be judged harshly by adults,</w:t>
      </w:r>
      <w:r>
        <w:rPr>
          <w:spacing w:val="-13"/>
          <w:w w:val="95"/>
        </w:rPr>
        <w:t xml:space="preserve"> </w:t>
      </w:r>
      <w:r>
        <w:rPr>
          <w:w w:val="95"/>
        </w:rPr>
        <w:t>who usua</w:t>
      </w:r>
      <w:r>
        <w:rPr>
          <w:w w:val="95"/>
        </w:rPr>
        <w:t xml:space="preserve">lly do not realize that the child is </w:t>
      </w:r>
      <w:r>
        <w:rPr>
          <w:spacing w:val="-2"/>
        </w:rPr>
        <w:t>traumatized.</w:t>
      </w:r>
    </w:p>
    <w:p w14:paraId="5008B6A7" w14:textId="77777777" w:rsidR="006C7D96" w:rsidRDefault="00CA704C">
      <w:pPr>
        <w:pStyle w:val="BodyText"/>
        <w:spacing w:before="5" w:line="300" w:lineRule="auto"/>
        <w:ind w:left="1160" w:right="1020" w:firstLine="360"/>
      </w:pPr>
      <w:r>
        <w:t>Another</w:t>
      </w:r>
      <w:r>
        <w:rPr>
          <w:spacing w:val="-16"/>
        </w:rPr>
        <w:t xml:space="preserve"> </w:t>
      </w:r>
      <w:r>
        <w:t>pattern</w:t>
      </w:r>
      <w:r>
        <w:rPr>
          <w:spacing w:val="-15"/>
        </w:rPr>
        <w:t xml:space="preserve"> </w:t>
      </w:r>
      <w:r>
        <w:t>of</w:t>
      </w:r>
      <w:r>
        <w:rPr>
          <w:spacing w:val="-12"/>
        </w:rPr>
        <w:t xml:space="preserve"> </w:t>
      </w:r>
      <w:r>
        <w:t>response</w:t>
      </w:r>
      <w:r>
        <w:rPr>
          <w:spacing w:val="-12"/>
        </w:rPr>
        <w:t xml:space="preserve"> </w:t>
      </w:r>
      <w:r>
        <w:t>looks</w:t>
      </w:r>
      <w:r>
        <w:rPr>
          <w:spacing w:val="-12"/>
        </w:rPr>
        <w:t xml:space="preserve"> </w:t>
      </w:r>
      <w:r>
        <w:t>very</w:t>
      </w:r>
      <w:r>
        <w:rPr>
          <w:spacing w:val="-12"/>
        </w:rPr>
        <w:t xml:space="preserve"> </w:t>
      </w:r>
      <w:r>
        <w:t>different</w:t>
      </w:r>
      <w:r>
        <w:rPr>
          <w:spacing w:val="-12"/>
        </w:rPr>
        <w:t xml:space="preserve"> </w:t>
      </w:r>
      <w:r>
        <w:t>from</w:t>
      </w:r>
      <w:r>
        <w:rPr>
          <w:spacing w:val="-12"/>
        </w:rPr>
        <w:t xml:space="preserve"> </w:t>
      </w:r>
      <w:r>
        <w:t>hyperarousal.</w:t>
      </w:r>
      <w:r>
        <w:rPr>
          <w:spacing w:val="23"/>
        </w:rPr>
        <w:t xml:space="preserve"> </w:t>
      </w:r>
      <w:r>
        <w:t>In</w:t>
      </w:r>
      <w:r>
        <w:rPr>
          <w:spacing w:val="-12"/>
        </w:rPr>
        <w:t xml:space="preserve"> </w:t>
      </w:r>
      <w:r>
        <w:t>this</w:t>
      </w:r>
      <w:r>
        <w:rPr>
          <w:spacing w:val="-12"/>
        </w:rPr>
        <w:t xml:space="preserve"> </w:t>
      </w:r>
      <w:r>
        <w:t>second</w:t>
      </w:r>
      <w:r>
        <w:rPr>
          <w:spacing w:val="-12"/>
        </w:rPr>
        <w:t xml:space="preserve"> </w:t>
      </w:r>
      <w:r>
        <w:t>pattern,</w:t>
      </w:r>
      <w:r>
        <w:rPr>
          <w:spacing w:val="-18"/>
        </w:rPr>
        <w:t xml:space="preserve"> </w:t>
      </w:r>
      <w:r>
        <w:t>when</w:t>
      </w:r>
      <w:r>
        <w:rPr>
          <w:spacing w:val="-12"/>
        </w:rPr>
        <w:t xml:space="preserve"> </w:t>
      </w:r>
      <w:r>
        <w:t>a child’s</w:t>
      </w:r>
      <w:r>
        <w:rPr>
          <w:spacing w:val="-16"/>
        </w:rPr>
        <w:t xml:space="preserve"> </w:t>
      </w:r>
      <w:r>
        <w:t>cries</w:t>
      </w:r>
      <w:r>
        <w:rPr>
          <w:spacing w:val="-14"/>
        </w:rPr>
        <w:t xml:space="preserve"> </w:t>
      </w:r>
      <w:r>
        <w:t>for</w:t>
      </w:r>
      <w:r>
        <w:rPr>
          <w:spacing w:val="-12"/>
        </w:rPr>
        <w:t xml:space="preserve"> </w:t>
      </w:r>
      <w:r>
        <w:t>help</w:t>
      </w:r>
      <w:r>
        <w:rPr>
          <w:spacing w:val="-12"/>
        </w:rPr>
        <w:t xml:space="preserve"> </w:t>
      </w:r>
      <w:r>
        <w:t>are</w:t>
      </w:r>
      <w:r>
        <w:rPr>
          <w:spacing w:val="-12"/>
        </w:rPr>
        <w:t xml:space="preserve"> </w:t>
      </w:r>
      <w:r>
        <w:t>either</w:t>
      </w:r>
      <w:r>
        <w:rPr>
          <w:spacing w:val="-12"/>
        </w:rPr>
        <w:t xml:space="preserve"> </w:t>
      </w:r>
      <w:r>
        <w:t>not</w:t>
      </w:r>
      <w:r>
        <w:rPr>
          <w:spacing w:val="-12"/>
        </w:rPr>
        <w:t xml:space="preserve"> </w:t>
      </w:r>
      <w:r>
        <w:t>responded</w:t>
      </w:r>
      <w:r>
        <w:rPr>
          <w:spacing w:val="-12"/>
        </w:rPr>
        <w:t xml:space="preserve"> </w:t>
      </w:r>
      <w:r>
        <w:t>to</w:t>
      </w:r>
      <w:r>
        <w:rPr>
          <w:spacing w:val="-12"/>
        </w:rPr>
        <w:t xml:space="preserve"> </w:t>
      </w:r>
      <w:r>
        <w:t>or</w:t>
      </w:r>
      <w:r>
        <w:rPr>
          <w:spacing w:val="-12"/>
        </w:rPr>
        <w:t xml:space="preserve"> </w:t>
      </w:r>
      <w:r>
        <w:t>followed</w:t>
      </w:r>
      <w:r>
        <w:rPr>
          <w:spacing w:val="-12"/>
        </w:rPr>
        <w:t xml:space="preserve"> </w:t>
      </w:r>
      <w:r>
        <w:t>by</w:t>
      </w:r>
      <w:r>
        <w:rPr>
          <w:spacing w:val="-12"/>
        </w:rPr>
        <w:t xml:space="preserve"> </w:t>
      </w:r>
      <w:r>
        <w:t>more</w:t>
      </w:r>
      <w:r>
        <w:rPr>
          <w:spacing w:val="-12"/>
        </w:rPr>
        <w:t xml:space="preserve"> </w:t>
      </w:r>
      <w:r>
        <w:t>abuse,</w:t>
      </w:r>
      <w:r>
        <w:rPr>
          <w:spacing w:val="-18"/>
        </w:rPr>
        <w:t xml:space="preserve"> </w:t>
      </w:r>
      <w:r>
        <w:t>the</w:t>
      </w:r>
      <w:r>
        <w:rPr>
          <w:spacing w:val="-12"/>
        </w:rPr>
        <w:t xml:space="preserve"> </w:t>
      </w:r>
      <w:r>
        <w:t>infant</w:t>
      </w:r>
      <w:r>
        <w:rPr>
          <w:spacing w:val="-12"/>
        </w:rPr>
        <w:t xml:space="preserve"> </w:t>
      </w:r>
      <w:r>
        <w:t>or</w:t>
      </w:r>
      <w:r>
        <w:rPr>
          <w:spacing w:val="-12"/>
        </w:rPr>
        <w:t xml:space="preserve"> </w:t>
      </w:r>
      <w:r>
        <w:t>toddler</w:t>
      </w:r>
      <w:r>
        <w:rPr>
          <w:spacing w:val="-12"/>
        </w:rPr>
        <w:t xml:space="preserve"> </w:t>
      </w:r>
      <w:r>
        <w:t>gives</w:t>
      </w:r>
      <w:r>
        <w:rPr>
          <w:spacing w:val="-12"/>
        </w:rPr>
        <w:t xml:space="preserve"> </w:t>
      </w:r>
      <w:r>
        <w:t>up and</w:t>
      </w:r>
      <w:r>
        <w:rPr>
          <w:spacing w:val="-16"/>
        </w:rPr>
        <w:t xml:space="preserve"> </w:t>
      </w:r>
      <w:r>
        <w:t>becomes</w:t>
      </w:r>
      <w:r>
        <w:rPr>
          <w:spacing w:val="-15"/>
        </w:rPr>
        <w:t xml:space="preserve"> </w:t>
      </w:r>
      <w:r>
        <w:t>quiet</w:t>
      </w:r>
      <w:r>
        <w:rPr>
          <w:spacing w:val="-15"/>
        </w:rPr>
        <w:t xml:space="preserve"> </w:t>
      </w:r>
      <w:r>
        <w:t>and</w:t>
      </w:r>
      <w:r>
        <w:rPr>
          <w:spacing w:val="-16"/>
        </w:rPr>
        <w:t xml:space="preserve"> </w:t>
      </w:r>
      <w:r>
        <w:t>withdrawn.</w:t>
      </w:r>
      <w:r>
        <w:rPr>
          <w:spacing w:val="-13"/>
        </w:rPr>
        <w:t xml:space="preserve"> </w:t>
      </w:r>
      <w:r>
        <w:t>This</w:t>
      </w:r>
      <w:r>
        <w:rPr>
          <w:spacing w:val="-15"/>
        </w:rPr>
        <w:t xml:space="preserve"> </w:t>
      </w:r>
      <w:r>
        <w:t>is</w:t>
      </w:r>
      <w:r>
        <w:rPr>
          <w:spacing w:val="-16"/>
        </w:rPr>
        <w:t xml:space="preserve"> </w:t>
      </w:r>
      <w:r>
        <w:t>called</w:t>
      </w:r>
      <w:r>
        <w:rPr>
          <w:spacing w:val="-15"/>
        </w:rPr>
        <w:t xml:space="preserve"> </w:t>
      </w:r>
      <w:r>
        <w:t>the</w:t>
      </w:r>
      <w:r>
        <w:rPr>
          <w:spacing w:val="-22"/>
        </w:rPr>
        <w:t xml:space="preserve"> </w:t>
      </w:r>
      <w:r>
        <w:t>“defeat”</w:t>
      </w:r>
      <w:r>
        <w:rPr>
          <w:spacing w:val="-18"/>
        </w:rPr>
        <w:t xml:space="preserve"> </w:t>
      </w:r>
      <w:r>
        <w:t>or</w:t>
      </w:r>
      <w:r>
        <w:rPr>
          <w:spacing w:val="-22"/>
        </w:rPr>
        <w:t xml:space="preserve"> </w:t>
      </w:r>
      <w:r>
        <w:t>“surrender”</w:t>
      </w:r>
      <w:r>
        <w:rPr>
          <w:spacing w:val="-18"/>
        </w:rPr>
        <w:t xml:space="preserve"> </w:t>
      </w:r>
      <w:r>
        <w:t>response.</w:t>
      </w:r>
      <w:r>
        <w:rPr>
          <w:spacing w:val="7"/>
        </w:rPr>
        <w:t xml:space="preserve"> </w:t>
      </w:r>
      <w:r>
        <w:t>Unlike</w:t>
      </w:r>
      <w:r>
        <w:rPr>
          <w:spacing w:val="-16"/>
        </w:rPr>
        <w:t xml:space="preserve"> </w:t>
      </w:r>
      <w:r>
        <w:t>children</w:t>
      </w:r>
      <w:r>
        <w:rPr>
          <w:spacing w:val="-15"/>
        </w:rPr>
        <w:t xml:space="preserve"> </w:t>
      </w:r>
      <w:r>
        <w:t xml:space="preserve">who </w:t>
      </w:r>
      <w:r>
        <w:rPr>
          <w:w w:val="95"/>
        </w:rPr>
        <w:t>show a hyperarousal response,</w:t>
      </w:r>
      <w:r>
        <w:rPr>
          <w:spacing w:val="-11"/>
          <w:w w:val="95"/>
        </w:rPr>
        <w:t xml:space="preserve"> </w:t>
      </w:r>
      <w:r>
        <w:rPr>
          <w:w w:val="95"/>
        </w:rPr>
        <w:t xml:space="preserve">blood pressure and heart rate dip below normal for children in the surrender </w:t>
      </w:r>
      <w:r>
        <w:t>state.</w:t>
      </w:r>
      <w:r>
        <w:rPr>
          <w:spacing w:val="1"/>
        </w:rPr>
        <w:t xml:space="preserve"> </w:t>
      </w:r>
      <w:r>
        <w:t>While</w:t>
      </w:r>
      <w:r>
        <w:rPr>
          <w:spacing w:val="-10"/>
        </w:rPr>
        <w:t xml:space="preserve"> </w:t>
      </w:r>
      <w:r>
        <w:t>the</w:t>
      </w:r>
      <w:r>
        <w:rPr>
          <w:spacing w:val="-10"/>
        </w:rPr>
        <w:t xml:space="preserve"> </w:t>
      </w:r>
      <w:r>
        <w:t>young</w:t>
      </w:r>
      <w:r>
        <w:rPr>
          <w:spacing w:val="-10"/>
        </w:rPr>
        <w:t xml:space="preserve"> </w:t>
      </w:r>
      <w:r>
        <w:t>child</w:t>
      </w:r>
      <w:r>
        <w:rPr>
          <w:spacing w:val="-10"/>
        </w:rPr>
        <w:t xml:space="preserve"> </w:t>
      </w:r>
      <w:r>
        <w:t>may</w:t>
      </w:r>
      <w:r>
        <w:rPr>
          <w:spacing w:val="-10"/>
        </w:rPr>
        <w:t xml:space="preserve"> </w:t>
      </w:r>
      <w:r>
        <w:t>a</w:t>
      </w:r>
      <w:r>
        <w:t>ppear</w:t>
      </w:r>
      <w:r>
        <w:rPr>
          <w:spacing w:val="-10"/>
        </w:rPr>
        <w:t xml:space="preserve"> </w:t>
      </w:r>
      <w:r>
        <w:t>calm,</w:t>
      </w:r>
      <w:r>
        <w:rPr>
          <w:spacing w:val="-18"/>
        </w:rPr>
        <w:t xml:space="preserve"> </w:t>
      </w:r>
      <w:r>
        <w:t>stress</w:t>
      </w:r>
      <w:r>
        <w:rPr>
          <w:spacing w:val="-10"/>
        </w:rPr>
        <w:t xml:space="preserve"> </w:t>
      </w:r>
      <w:r>
        <w:t>hormones</w:t>
      </w:r>
      <w:r>
        <w:rPr>
          <w:spacing w:val="-10"/>
        </w:rPr>
        <w:t xml:space="preserve"> </w:t>
      </w:r>
      <w:r>
        <w:t>are</w:t>
      </w:r>
      <w:r>
        <w:rPr>
          <w:spacing w:val="-10"/>
        </w:rPr>
        <w:t xml:space="preserve"> </w:t>
      </w:r>
      <w:r>
        <w:t>still</w:t>
      </w:r>
      <w:r>
        <w:rPr>
          <w:spacing w:val="-10"/>
        </w:rPr>
        <w:t xml:space="preserve"> </w:t>
      </w:r>
      <w:r>
        <w:t>flooding</w:t>
      </w:r>
      <w:r>
        <w:rPr>
          <w:spacing w:val="-10"/>
        </w:rPr>
        <w:t xml:space="preserve"> </w:t>
      </w:r>
      <w:r>
        <w:t>the</w:t>
      </w:r>
      <w:r>
        <w:rPr>
          <w:spacing w:val="-10"/>
        </w:rPr>
        <w:t xml:space="preserve"> </w:t>
      </w:r>
      <w:r>
        <w:t>brain</w:t>
      </w:r>
      <w:r>
        <w:rPr>
          <w:spacing w:val="-10"/>
        </w:rPr>
        <w:t xml:space="preserve"> </w:t>
      </w:r>
      <w:r>
        <w:t>and</w:t>
      </w:r>
      <w:r>
        <w:rPr>
          <w:spacing w:val="-10"/>
        </w:rPr>
        <w:t xml:space="preserve"> </w:t>
      </w:r>
      <w:r>
        <w:t>disrupting developing</w:t>
      </w:r>
      <w:r>
        <w:rPr>
          <w:spacing w:val="-9"/>
        </w:rPr>
        <w:t xml:space="preserve"> </w:t>
      </w:r>
      <w:r>
        <w:t>brain</w:t>
      </w:r>
      <w:r>
        <w:rPr>
          <w:spacing w:val="-9"/>
        </w:rPr>
        <w:t xml:space="preserve"> </w:t>
      </w:r>
      <w:r>
        <w:t>circuits.</w:t>
      </w:r>
      <w:r>
        <w:rPr>
          <w:spacing w:val="27"/>
        </w:rPr>
        <w:t xml:space="preserve"> </w:t>
      </w:r>
      <w:r>
        <w:t>Infants</w:t>
      </w:r>
      <w:r>
        <w:rPr>
          <w:spacing w:val="-9"/>
        </w:rPr>
        <w:t xml:space="preserve"> </w:t>
      </w:r>
      <w:r>
        <w:t>and</w:t>
      </w:r>
      <w:r>
        <w:rPr>
          <w:spacing w:val="-9"/>
        </w:rPr>
        <w:t xml:space="preserve"> </w:t>
      </w:r>
      <w:r>
        <w:t>toddlers</w:t>
      </w:r>
      <w:r>
        <w:rPr>
          <w:spacing w:val="-9"/>
        </w:rPr>
        <w:t xml:space="preserve"> </w:t>
      </w:r>
      <w:r>
        <w:t>who</w:t>
      </w:r>
      <w:r>
        <w:rPr>
          <w:spacing w:val="-9"/>
        </w:rPr>
        <w:t xml:space="preserve"> </w:t>
      </w:r>
      <w:r>
        <w:t>tend</w:t>
      </w:r>
      <w:r>
        <w:rPr>
          <w:spacing w:val="-9"/>
        </w:rPr>
        <w:t xml:space="preserve"> </w:t>
      </w:r>
      <w:r>
        <w:t>to</w:t>
      </w:r>
      <w:r>
        <w:rPr>
          <w:spacing w:val="-9"/>
        </w:rPr>
        <w:t xml:space="preserve"> </w:t>
      </w:r>
      <w:r>
        <w:t>this</w:t>
      </w:r>
      <w:r>
        <w:rPr>
          <w:spacing w:val="-9"/>
        </w:rPr>
        <w:t xml:space="preserve"> </w:t>
      </w:r>
      <w:r>
        <w:t>stress</w:t>
      </w:r>
      <w:r>
        <w:rPr>
          <w:spacing w:val="-9"/>
        </w:rPr>
        <w:t xml:space="preserve"> </w:t>
      </w:r>
      <w:r>
        <w:t>response</w:t>
      </w:r>
      <w:r>
        <w:rPr>
          <w:spacing w:val="-9"/>
        </w:rPr>
        <w:t xml:space="preserve"> </w:t>
      </w:r>
      <w:r>
        <w:t>can</w:t>
      </w:r>
      <w:r>
        <w:rPr>
          <w:spacing w:val="-9"/>
        </w:rPr>
        <w:t xml:space="preserve"> </w:t>
      </w:r>
      <w:r>
        <w:t>seem</w:t>
      </w:r>
      <w:r>
        <w:rPr>
          <w:spacing w:val="-9"/>
        </w:rPr>
        <w:t xml:space="preserve"> </w:t>
      </w:r>
      <w:r>
        <w:t>numb</w:t>
      </w:r>
      <w:r>
        <w:rPr>
          <w:spacing w:val="-9"/>
        </w:rPr>
        <w:t xml:space="preserve"> </w:t>
      </w:r>
      <w:r>
        <w:t>and withdrawn</w:t>
      </w:r>
      <w:r>
        <w:rPr>
          <w:spacing w:val="-16"/>
        </w:rPr>
        <w:t xml:space="preserve"> </w:t>
      </w:r>
      <w:r>
        <w:t>and</w:t>
      </w:r>
      <w:r>
        <w:rPr>
          <w:spacing w:val="-15"/>
        </w:rPr>
        <w:t xml:space="preserve"> </w:t>
      </w:r>
      <w:r>
        <w:t>show</w:t>
      </w:r>
      <w:r>
        <w:rPr>
          <w:spacing w:val="-11"/>
        </w:rPr>
        <w:t xml:space="preserve"> </w:t>
      </w:r>
      <w:r>
        <w:t>little</w:t>
      </w:r>
      <w:r>
        <w:rPr>
          <w:spacing w:val="-12"/>
        </w:rPr>
        <w:t xml:space="preserve"> </w:t>
      </w:r>
      <w:r>
        <w:t>emotion.</w:t>
      </w:r>
      <w:r>
        <w:rPr>
          <w:spacing w:val="13"/>
        </w:rPr>
        <w:t xml:space="preserve"> </w:t>
      </w:r>
      <w:r>
        <w:t>As</w:t>
      </w:r>
      <w:r>
        <w:rPr>
          <w:spacing w:val="-12"/>
        </w:rPr>
        <w:t xml:space="preserve"> </w:t>
      </w:r>
      <w:r>
        <w:t>they</w:t>
      </w:r>
      <w:r>
        <w:rPr>
          <w:spacing w:val="-12"/>
        </w:rPr>
        <w:t xml:space="preserve"> </w:t>
      </w:r>
      <w:r>
        <w:t>get</w:t>
      </w:r>
      <w:r>
        <w:rPr>
          <w:spacing w:val="-12"/>
        </w:rPr>
        <w:t xml:space="preserve"> </w:t>
      </w:r>
      <w:r>
        <w:t>older,</w:t>
      </w:r>
      <w:r>
        <w:rPr>
          <w:spacing w:val="-18"/>
        </w:rPr>
        <w:t xml:space="preserve"> </w:t>
      </w:r>
      <w:r>
        <w:t>they</w:t>
      </w:r>
      <w:r>
        <w:rPr>
          <w:spacing w:val="-12"/>
        </w:rPr>
        <w:t xml:space="preserve"> </w:t>
      </w:r>
      <w:r>
        <w:t>may</w:t>
      </w:r>
      <w:r>
        <w:rPr>
          <w:spacing w:val="-12"/>
        </w:rPr>
        <w:t xml:space="preserve"> </w:t>
      </w:r>
      <w:r>
        <w:t>avoid</w:t>
      </w:r>
      <w:r>
        <w:rPr>
          <w:spacing w:val="-12"/>
        </w:rPr>
        <w:t xml:space="preserve"> </w:t>
      </w:r>
      <w:r>
        <w:t>people</w:t>
      </w:r>
      <w:r>
        <w:rPr>
          <w:spacing w:val="-12"/>
        </w:rPr>
        <w:t xml:space="preserve"> </w:t>
      </w:r>
      <w:r>
        <w:t>and</w:t>
      </w:r>
      <w:r>
        <w:rPr>
          <w:spacing w:val="-12"/>
        </w:rPr>
        <w:t xml:space="preserve"> </w:t>
      </w:r>
      <w:r>
        <w:t>situations.</w:t>
      </w:r>
      <w:r>
        <w:rPr>
          <w:spacing w:val="-2"/>
        </w:rPr>
        <w:t xml:space="preserve"> </w:t>
      </w:r>
      <w:r>
        <w:t>They</w:t>
      </w:r>
      <w:r>
        <w:rPr>
          <w:spacing w:val="-12"/>
        </w:rPr>
        <w:t xml:space="preserve"> </w:t>
      </w:r>
      <w:r>
        <w:t>may</w:t>
      </w:r>
      <w:r>
        <w:rPr>
          <w:spacing w:val="-12"/>
        </w:rPr>
        <w:t xml:space="preserve"> </w:t>
      </w:r>
      <w:r>
        <w:t>also go</w:t>
      </w:r>
      <w:r>
        <w:rPr>
          <w:spacing w:val="-16"/>
        </w:rPr>
        <w:t xml:space="preserve"> </w:t>
      </w:r>
      <w:r>
        <w:t>along</w:t>
      </w:r>
      <w:r>
        <w:rPr>
          <w:spacing w:val="-15"/>
        </w:rPr>
        <w:t xml:space="preserve"> </w:t>
      </w:r>
      <w:r>
        <w:t>with</w:t>
      </w:r>
      <w:r>
        <w:rPr>
          <w:spacing w:val="-15"/>
        </w:rPr>
        <w:t xml:space="preserve"> </w:t>
      </w:r>
      <w:r>
        <w:t>other</w:t>
      </w:r>
      <w:r>
        <w:rPr>
          <w:spacing w:val="-14"/>
        </w:rPr>
        <w:t xml:space="preserve"> </w:t>
      </w:r>
      <w:r>
        <w:t>people’s</w:t>
      </w:r>
      <w:r>
        <w:rPr>
          <w:spacing w:val="-13"/>
        </w:rPr>
        <w:t xml:space="preserve"> </w:t>
      </w:r>
      <w:r>
        <w:t>demands,</w:t>
      </w:r>
      <w:r>
        <w:rPr>
          <w:spacing w:val="-18"/>
        </w:rPr>
        <w:t xml:space="preserve"> </w:t>
      </w:r>
      <w:r>
        <w:t>as</w:t>
      </w:r>
      <w:r>
        <w:rPr>
          <w:spacing w:val="-13"/>
        </w:rPr>
        <w:t xml:space="preserve"> </w:t>
      </w:r>
      <w:r>
        <w:t>if</w:t>
      </w:r>
      <w:r>
        <w:rPr>
          <w:spacing w:val="-13"/>
        </w:rPr>
        <w:t xml:space="preserve"> </w:t>
      </w:r>
      <w:r>
        <w:t>they</w:t>
      </w:r>
      <w:r>
        <w:rPr>
          <w:spacing w:val="-13"/>
        </w:rPr>
        <w:t xml:space="preserve"> </w:t>
      </w:r>
      <w:r>
        <w:t>have</w:t>
      </w:r>
      <w:r>
        <w:rPr>
          <w:spacing w:val="-14"/>
        </w:rPr>
        <w:t xml:space="preserve"> </w:t>
      </w:r>
      <w:r>
        <w:t>little</w:t>
      </w:r>
      <w:r>
        <w:rPr>
          <w:spacing w:val="-13"/>
        </w:rPr>
        <w:t xml:space="preserve"> </w:t>
      </w:r>
      <w:r>
        <w:t>will</w:t>
      </w:r>
      <w:r>
        <w:rPr>
          <w:spacing w:val="-13"/>
        </w:rPr>
        <w:t xml:space="preserve"> </w:t>
      </w:r>
      <w:r>
        <w:t>of</w:t>
      </w:r>
      <w:r>
        <w:rPr>
          <w:spacing w:val="-13"/>
        </w:rPr>
        <w:t xml:space="preserve"> </w:t>
      </w:r>
      <w:r>
        <w:t>their</w:t>
      </w:r>
      <w:r>
        <w:rPr>
          <w:spacing w:val="-13"/>
        </w:rPr>
        <w:t xml:space="preserve"> </w:t>
      </w:r>
      <w:r>
        <w:t>own.</w:t>
      </w:r>
      <w:r>
        <w:rPr>
          <w:spacing w:val="4"/>
        </w:rPr>
        <w:t xml:space="preserve"> </w:t>
      </w:r>
      <w:r>
        <w:t>While</w:t>
      </w:r>
      <w:r>
        <w:rPr>
          <w:spacing w:val="-13"/>
        </w:rPr>
        <w:t xml:space="preserve"> </w:t>
      </w:r>
      <w:r>
        <w:t>many</w:t>
      </w:r>
      <w:r>
        <w:rPr>
          <w:spacing w:val="-13"/>
        </w:rPr>
        <w:t xml:space="preserve"> </w:t>
      </w:r>
      <w:r>
        <w:t>children</w:t>
      </w:r>
      <w:r>
        <w:rPr>
          <w:spacing w:val="-13"/>
        </w:rPr>
        <w:t xml:space="preserve"> </w:t>
      </w:r>
      <w:r>
        <w:t>who</w:t>
      </w:r>
      <w:r>
        <w:rPr>
          <w:spacing w:val="-13"/>
        </w:rPr>
        <w:t xml:space="preserve"> </w:t>
      </w:r>
      <w:r>
        <w:t xml:space="preserve">have </w:t>
      </w:r>
      <w:r>
        <w:rPr>
          <w:w w:val="95"/>
        </w:rPr>
        <w:t>been traumatized tend to show one or the other pattern,</w:t>
      </w:r>
      <w:r>
        <w:rPr>
          <w:spacing w:val="-12"/>
          <w:w w:val="95"/>
        </w:rPr>
        <w:t xml:space="preserve"> </w:t>
      </w:r>
      <w:r>
        <w:rPr>
          <w:w w:val="95"/>
        </w:rPr>
        <w:t xml:space="preserve">other children can show signs of both hyperarousal </w:t>
      </w:r>
      <w:r>
        <w:t>and</w:t>
      </w:r>
      <w:r>
        <w:rPr>
          <w:spacing w:val="-4"/>
        </w:rPr>
        <w:t xml:space="preserve"> </w:t>
      </w:r>
      <w:r>
        <w:t>surrender</w:t>
      </w:r>
      <w:r>
        <w:rPr>
          <w:spacing w:val="-3"/>
        </w:rPr>
        <w:t xml:space="preserve"> </w:t>
      </w:r>
      <w:r>
        <w:t>at</w:t>
      </w:r>
      <w:r>
        <w:rPr>
          <w:spacing w:val="-3"/>
        </w:rPr>
        <w:t xml:space="preserve"> </w:t>
      </w:r>
      <w:r>
        <w:t>different</w:t>
      </w:r>
      <w:r>
        <w:rPr>
          <w:spacing w:val="-3"/>
        </w:rPr>
        <w:t xml:space="preserve"> </w:t>
      </w:r>
      <w:r>
        <w:t>times</w:t>
      </w:r>
      <w:r>
        <w:rPr>
          <w:spacing w:val="-3"/>
        </w:rPr>
        <w:t xml:space="preserve"> </w:t>
      </w:r>
      <w:r>
        <w:t>(Perry</w:t>
      </w:r>
      <w:r>
        <w:rPr>
          <w:spacing w:val="-3"/>
        </w:rPr>
        <w:t xml:space="preserve"> </w:t>
      </w:r>
      <w:r>
        <w:t>et</w:t>
      </w:r>
      <w:r>
        <w:rPr>
          <w:spacing w:val="-3"/>
        </w:rPr>
        <w:t xml:space="preserve"> </w:t>
      </w:r>
      <w:r>
        <w:t>al.,</w:t>
      </w:r>
      <w:r>
        <w:rPr>
          <w:spacing w:val="-18"/>
        </w:rPr>
        <w:t xml:space="preserve"> </w:t>
      </w:r>
      <w:r>
        <w:t>1995).</w:t>
      </w:r>
    </w:p>
    <w:p w14:paraId="7954132F" w14:textId="77777777" w:rsidR="006C7D96" w:rsidRDefault="00CA704C">
      <w:pPr>
        <w:pStyle w:val="BodyText"/>
        <w:spacing w:before="11" w:line="300" w:lineRule="auto"/>
        <w:ind w:left="1160" w:right="1136" w:firstLine="360"/>
      </w:pPr>
      <w:r>
        <w:rPr>
          <w:spacing w:val="-2"/>
        </w:rPr>
        <w:t>From</w:t>
      </w:r>
      <w:r>
        <w:rPr>
          <w:spacing w:val="-7"/>
        </w:rPr>
        <w:t xml:space="preserve"> </w:t>
      </w:r>
      <w:r>
        <w:rPr>
          <w:spacing w:val="-2"/>
        </w:rPr>
        <w:t>this</w:t>
      </w:r>
      <w:r>
        <w:rPr>
          <w:spacing w:val="-4"/>
        </w:rPr>
        <w:t xml:space="preserve"> </w:t>
      </w:r>
      <w:r>
        <w:rPr>
          <w:spacing w:val="-2"/>
        </w:rPr>
        <w:t>description,</w:t>
      </w:r>
      <w:r>
        <w:rPr>
          <w:spacing w:val="-18"/>
        </w:rPr>
        <w:t xml:space="preserve"> </w:t>
      </w:r>
      <w:r>
        <w:rPr>
          <w:spacing w:val="-2"/>
        </w:rPr>
        <w:t>we</w:t>
      </w:r>
      <w:r>
        <w:rPr>
          <w:spacing w:val="-5"/>
        </w:rPr>
        <w:t xml:space="preserve"> </w:t>
      </w:r>
      <w:r>
        <w:rPr>
          <w:spacing w:val="-2"/>
        </w:rPr>
        <w:t>can</w:t>
      </w:r>
      <w:r>
        <w:rPr>
          <w:spacing w:val="-4"/>
        </w:rPr>
        <w:t xml:space="preserve"> </w:t>
      </w:r>
      <w:r>
        <w:rPr>
          <w:spacing w:val="-2"/>
        </w:rPr>
        <w:t>see</w:t>
      </w:r>
      <w:r>
        <w:rPr>
          <w:spacing w:val="-4"/>
        </w:rPr>
        <w:t xml:space="preserve"> </w:t>
      </w:r>
      <w:r>
        <w:rPr>
          <w:spacing w:val="-2"/>
        </w:rPr>
        <w:t>why</w:t>
      </w:r>
      <w:r>
        <w:rPr>
          <w:spacing w:val="-4"/>
        </w:rPr>
        <w:t xml:space="preserve"> </w:t>
      </w:r>
      <w:r>
        <w:rPr>
          <w:spacing w:val="-2"/>
        </w:rPr>
        <w:t>chronic</w:t>
      </w:r>
      <w:r>
        <w:rPr>
          <w:spacing w:val="-4"/>
        </w:rPr>
        <w:t xml:space="preserve"> </w:t>
      </w:r>
      <w:r>
        <w:rPr>
          <w:spacing w:val="-2"/>
        </w:rPr>
        <w:t>violence</w:t>
      </w:r>
      <w:r>
        <w:rPr>
          <w:spacing w:val="-4"/>
        </w:rPr>
        <w:t xml:space="preserve"> </w:t>
      </w:r>
      <w:r>
        <w:rPr>
          <w:spacing w:val="-2"/>
        </w:rPr>
        <w:t>in</w:t>
      </w:r>
      <w:r>
        <w:rPr>
          <w:spacing w:val="-4"/>
        </w:rPr>
        <w:t xml:space="preserve"> </w:t>
      </w:r>
      <w:r>
        <w:rPr>
          <w:spacing w:val="-2"/>
        </w:rPr>
        <w:t>families—including</w:t>
      </w:r>
      <w:r>
        <w:rPr>
          <w:spacing w:val="-4"/>
        </w:rPr>
        <w:t xml:space="preserve"> </w:t>
      </w:r>
      <w:r>
        <w:rPr>
          <w:spacing w:val="-2"/>
        </w:rPr>
        <w:t>physical</w:t>
      </w:r>
      <w:r>
        <w:rPr>
          <w:spacing w:val="-4"/>
        </w:rPr>
        <w:t xml:space="preserve"> </w:t>
      </w:r>
      <w:r>
        <w:rPr>
          <w:spacing w:val="-2"/>
        </w:rPr>
        <w:t>or</w:t>
      </w:r>
      <w:r>
        <w:rPr>
          <w:spacing w:val="-4"/>
        </w:rPr>
        <w:t xml:space="preserve"> </w:t>
      </w:r>
      <w:r>
        <w:rPr>
          <w:spacing w:val="-2"/>
        </w:rPr>
        <w:t>sexual</w:t>
      </w:r>
      <w:r>
        <w:rPr>
          <w:spacing w:val="-4"/>
        </w:rPr>
        <w:t xml:space="preserve"> </w:t>
      </w:r>
      <w:r>
        <w:rPr>
          <w:spacing w:val="-2"/>
        </w:rPr>
        <w:t xml:space="preserve">abuse, </w:t>
      </w:r>
      <w:r>
        <w:rPr>
          <w:w w:val="95"/>
        </w:rPr>
        <w:t xml:space="preserve">or witnessing domestic violence—can often lead </w:t>
      </w:r>
      <w:r>
        <w:rPr>
          <w:w w:val="95"/>
        </w:rPr>
        <w:t>to traumatic stress.</w:t>
      </w:r>
      <w:r>
        <w:rPr>
          <w:spacing w:val="-26"/>
          <w:w w:val="95"/>
        </w:rPr>
        <w:t xml:space="preserve"> </w:t>
      </w:r>
      <w:r>
        <w:rPr>
          <w:w w:val="95"/>
        </w:rPr>
        <w:t xml:space="preserve">Abuse in families tends to be repeated, </w:t>
      </w:r>
      <w:r>
        <w:t>and</w:t>
      </w:r>
      <w:r>
        <w:rPr>
          <w:spacing w:val="-10"/>
        </w:rPr>
        <w:t xml:space="preserve"> </w:t>
      </w:r>
      <w:r>
        <w:t>different</w:t>
      </w:r>
      <w:r>
        <w:rPr>
          <w:spacing w:val="-10"/>
        </w:rPr>
        <w:t xml:space="preserve"> </w:t>
      </w:r>
      <w:r>
        <w:t>types</w:t>
      </w:r>
      <w:r>
        <w:rPr>
          <w:spacing w:val="-10"/>
        </w:rPr>
        <w:t xml:space="preserve"> </w:t>
      </w:r>
      <w:r>
        <w:t>of</w:t>
      </w:r>
      <w:r>
        <w:rPr>
          <w:spacing w:val="-10"/>
        </w:rPr>
        <w:t xml:space="preserve"> </w:t>
      </w:r>
      <w:r>
        <w:t>abuse</w:t>
      </w:r>
      <w:r>
        <w:rPr>
          <w:spacing w:val="-10"/>
        </w:rPr>
        <w:t xml:space="preserve"> </w:t>
      </w:r>
      <w:r>
        <w:t>often</w:t>
      </w:r>
      <w:r>
        <w:rPr>
          <w:spacing w:val="-10"/>
        </w:rPr>
        <w:t xml:space="preserve"> </w:t>
      </w:r>
      <w:r>
        <w:t>occur</w:t>
      </w:r>
      <w:r>
        <w:rPr>
          <w:spacing w:val="-10"/>
        </w:rPr>
        <w:t xml:space="preserve"> </w:t>
      </w:r>
      <w:r>
        <w:t>in</w:t>
      </w:r>
      <w:r>
        <w:rPr>
          <w:spacing w:val="-10"/>
        </w:rPr>
        <w:t xml:space="preserve"> </w:t>
      </w:r>
      <w:r>
        <w:t>the</w:t>
      </w:r>
      <w:r>
        <w:rPr>
          <w:spacing w:val="-10"/>
        </w:rPr>
        <w:t xml:space="preserve"> </w:t>
      </w:r>
      <w:r>
        <w:t>same</w:t>
      </w:r>
      <w:r>
        <w:rPr>
          <w:spacing w:val="-10"/>
        </w:rPr>
        <w:t xml:space="preserve"> </w:t>
      </w:r>
      <w:r>
        <w:t>household.The</w:t>
      </w:r>
      <w:r>
        <w:rPr>
          <w:spacing w:val="-10"/>
        </w:rPr>
        <w:t xml:space="preserve"> </w:t>
      </w:r>
      <w:r>
        <w:t>fact</w:t>
      </w:r>
      <w:r>
        <w:rPr>
          <w:spacing w:val="-10"/>
        </w:rPr>
        <w:t xml:space="preserve"> </w:t>
      </w:r>
      <w:r>
        <w:t>that</w:t>
      </w:r>
      <w:r>
        <w:rPr>
          <w:spacing w:val="-10"/>
        </w:rPr>
        <w:t xml:space="preserve"> </w:t>
      </w:r>
      <w:r>
        <w:t>this</w:t>
      </w:r>
      <w:r>
        <w:rPr>
          <w:spacing w:val="-10"/>
        </w:rPr>
        <w:t xml:space="preserve"> </w:t>
      </w:r>
      <w:r>
        <w:t>stress</w:t>
      </w:r>
      <w:r>
        <w:rPr>
          <w:spacing w:val="-10"/>
        </w:rPr>
        <w:t xml:space="preserve"> </w:t>
      </w:r>
      <w:r>
        <w:t>response</w:t>
      </w:r>
      <w:r>
        <w:rPr>
          <w:spacing w:val="-10"/>
        </w:rPr>
        <w:t xml:space="preserve"> </w:t>
      </w:r>
      <w:r>
        <w:t>cycle</w:t>
      </w:r>
      <w:r>
        <w:rPr>
          <w:spacing w:val="-10"/>
        </w:rPr>
        <w:t xml:space="preserve"> </w:t>
      </w:r>
      <w:r>
        <w:t>is</w:t>
      </w:r>
    </w:p>
    <w:p w14:paraId="2970EF35" w14:textId="77777777" w:rsidR="006C7D96" w:rsidRDefault="006C7D96">
      <w:pPr>
        <w:pStyle w:val="BodyText"/>
        <w:rPr>
          <w:sz w:val="20"/>
        </w:rPr>
      </w:pPr>
    </w:p>
    <w:p w14:paraId="6C9584EA" w14:textId="77777777" w:rsidR="006C7D96" w:rsidRDefault="006C7D96">
      <w:pPr>
        <w:pStyle w:val="BodyText"/>
        <w:spacing w:before="4"/>
        <w:rPr>
          <w:sz w:val="28"/>
        </w:rPr>
      </w:pPr>
    </w:p>
    <w:p w14:paraId="3F18FBD8"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21</w:t>
      </w:r>
    </w:p>
    <w:p w14:paraId="3C826A9B" w14:textId="77777777" w:rsidR="006C7D96" w:rsidRDefault="006C7D96">
      <w:pPr>
        <w:jc w:val="center"/>
        <w:rPr>
          <w:sz w:val="16"/>
        </w:rPr>
        <w:sectPr w:rsidR="006C7D96">
          <w:type w:val="continuous"/>
          <w:pgSz w:w="12240" w:h="15840"/>
          <w:pgMar w:top="0" w:right="360" w:bottom="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31883017" w14:textId="77777777">
        <w:trPr>
          <w:trHeight w:val="160"/>
        </w:trPr>
        <w:tc>
          <w:tcPr>
            <w:tcW w:w="10476" w:type="dxa"/>
            <w:gridSpan w:val="3"/>
            <w:tcBorders>
              <w:top w:val="nil"/>
              <w:bottom w:val="nil"/>
            </w:tcBorders>
            <w:shd w:val="clear" w:color="auto" w:fill="5D87A1"/>
          </w:tcPr>
          <w:p w14:paraId="72408DAE" w14:textId="77777777" w:rsidR="006C7D96" w:rsidRDefault="006C7D96">
            <w:pPr>
              <w:pStyle w:val="TableParagraph"/>
              <w:rPr>
                <w:rFonts w:ascii="Times New Roman"/>
                <w:sz w:val="10"/>
              </w:rPr>
            </w:pPr>
          </w:p>
        </w:tc>
      </w:tr>
      <w:tr w:rsidR="006C7D96" w14:paraId="4A5697DF" w14:textId="77777777">
        <w:trPr>
          <w:trHeight w:val="14097"/>
        </w:trPr>
        <w:tc>
          <w:tcPr>
            <w:tcW w:w="10476" w:type="dxa"/>
            <w:gridSpan w:val="3"/>
            <w:tcBorders>
              <w:top w:val="nil"/>
            </w:tcBorders>
          </w:tcPr>
          <w:p w14:paraId="50A9C124" w14:textId="77777777" w:rsidR="006C7D96" w:rsidRDefault="006C7D96">
            <w:pPr>
              <w:pStyle w:val="TableParagraph"/>
              <w:rPr>
                <w:sz w:val="24"/>
              </w:rPr>
            </w:pPr>
          </w:p>
          <w:p w14:paraId="1B63534E" w14:textId="77777777" w:rsidR="006C7D96" w:rsidRDefault="006C7D96">
            <w:pPr>
              <w:pStyle w:val="TableParagraph"/>
              <w:rPr>
                <w:sz w:val="24"/>
              </w:rPr>
            </w:pPr>
          </w:p>
          <w:p w14:paraId="4C7F86EA" w14:textId="77777777" w:rsidR="006C7D96" w:rsidRDefault="00CA704C">
            <w:pPr>
              <w:pStyle w:val="TableParagraph"/>
              <w:spacing w:before="187" w:line="300" w:lineRule="auto"/>
              <w:ind w:left="544" w:right="440"/>
            </w:pPr>
            <w:r>
              <w:rPr>
                <w:w w:val="95"/>
              </w:rPr>
              <w:t>repeated in a brain so young means that actual structures of the brain can be affected.</w:t>
            </w:r>
            <w:r>
              <w:rPr>
                <w:spacing w:val="-12"/>
                <w:w w:val="95"/>
              </w:rPr>
              <w:t xml:space="preserve"> </w:t>
            </w:r>
            <w:r>
              <w:rPr>
                <w:w w:val="95"/>
              </w:rPr>
              <w:t>Because the structures are affected,</w:t>
            </w:r>
            <w:r>
              <w:rPr>
                <w:spacing w:val="-15"/>
                <w:w w:val="95"/>
              </w:rPr>
              <w:t xml:space="preserve"> </w:t>
            </w:r>
            <w:r>
              <w:rPr>
                <w:w w:val="95"/>
              </w:rPr>
              <w:t>children will often show symptoms of traumatic stress in their daily lives,</w:t>
            </w:r>
            <w:r>
              <w:rPr>
                <w:spacing w:val="-15"/>
                <w:w w:val="95"/>
              </w:rPr>
              <w:t xml:space="preserve"> </w:t>
            </w:r>
            <w:r>
              <w:rPr>
                <w:w w:val="95"/>
              </w:rPr>
              <w:t xml:space="preserve">even in situations where </w:t>
            </w:r>
            <w:r>
              <w:t>there</w:t>
            </w:r>
            <w:r>
              <w:rPr>
                <w:spacing w:val="-11"/>
              </w:rPr>
              <w:t xml:space="preserve"> </w:t>
            </w:r>
            <w:r>
              <w:t>is</w:t>
            </w:r>
            <w:r>
              <w:rPr>
                <w:spacing w:val="-11"/>
              </w:rPr>
              <w:t xml:space="preserve"> </w:t>
            </w:r>
            <w:r>
              <w:t>no</w:t>
            </w:r>
            <w:r>
              <w:rPr>
                <w:spacing w:val="-11"/>
              </w:rPr>
              <w:t xml:space="preserve"> </w:t>
            </w:r>
            <w:r>
              <w:t>longer</w:t>
            </w:r>
            <w:r>
              <w:rPr>
                <w:spacing w:val="-11"/>
              </w:rPr>
              <w:t xml:space="preserve"> </w:t>
            </w:r>
            <w:r>
              <w:t>an</w:t>
            </w:r>
            <w:r>
              <w:rPr>
                <w:spacing w:val="-11"/>
              </w:rPr>
              <w:t xml:space="preserve"> </w:t>
            </w:r>
            <w:r>
              <w:t>actual</w:t>
            </w:r>
            <w:r>
              <w:rPr>
                <w:spacing w:val="-11"/>
              </w:rPr>
              <w:t xml:space="preserve"> </w:t>
            </w:r>
            <w:r>
              <w:t>t</w:t>
            </w:r>
            <w:r>
              <w:t>hreat.There</w:t>
            </w:r>
            <w:r>
              <w:rPr>
                <w:spacing w:val="-11"/>
              </w:rPr>
              <w:t xml:space="preserve"> </w:t>
            </w:r>
            <w:r>
              <w:t>is</w:t>
            </w:r>
            <w:r>
              <w:rPr>
                <w:spacing w:val="-11"/>
              </w:rPr>
              <w:t xml:space="preserve"> </w:t>
            </w:r>
            <w:r>
              <w:t>another</w:t>
            </w:r>
            <w:r>
              <w:rPr>
                <w:spacing w:val="-11"/>
              </w:rPr>
              <w:t xml:space="preserve"> </w:t>
            </w:r>
            <w:r>
              <w:t>reason</w:t>
            </w:r>
            <w:r>
              <w:rPr>
                <w:spacing w:val="-11"/>
              </w:rPr>
              <w:t xml:space="preserve"> </w:t>
            </w:r>
            <w:r>
              <w:t>that</w:t>
            </w:r>
            <w:r>
              <w:rPr>
                <w:spacing w:val="-11"/>
              </w:rPr>
              <w:t xml:space="preserve"> </w:t>
            </w:r>
            <w:r>
              <w:t>family</w:t>
            </w:r>
            <w:r>
              <w:rPr>
                <w:spacing w:val="-11"/>
              </w:rPr>
              <w:t xml:space="preserve"> </w:t>
            </w:r>
            <w:r>
              <w:t>violence</w:t>
            </w:r>
            <w:r>
              <w:rPr>
                <w:spacing w:val="-11"/>
              </w:rPr>
              <w:t xml:space="preserve"> </w:t>
            </w:r>
            <w:r>
              <w:t>can</w:t>
            </w:r>
            <w:r>
              <w:rPr>
                <w:spacing w:val="-11"/>
              </w:rPr>
              <w:t xml:space="preserve"> </w:t>
            </w:r>
            <w:r>
              <w:t>be</w:t>
            </w:r>
            <w:r>
              <w:rPr>
                <w:spacing w:val="-11"/>
              </w:rPr>
              <w:t xml:space="preserve"> </w:t>
            </w:r>
            <w:r>
              <w:t>so</w:t>
            </w:r>
            <w:r>
              <w:rPr>
                <w:spacing w:val="-11"/>
              </w:rPr>
              <w:t xml:space="preserve"> </w:t>
            </w:r>
            <w:r>
              <w:t>detrimental</w:t>
            </w:r>
            <w:r>
              <w:rPr>
                <w:spacing w:val="-11"/>
              </w:rPr>
              <w:t xml:space="preserve"> </w:t>
            </w:r>
            <w:r>
              <w:t>for</w:t>
            </w:r>
            <w:r>
              <w:rPr>
                <w:spacing w:val="-11"/>
              </w:rPr>
              <w:t xml:space="preserve"> </w:t>
            </w:r>
            <w:r>
              <w:t>a young</w:t>
            </w:r>
            <w:r>
              <w:rPr>
                <w:spacing w:val="-15"/>
              </w:rPr>
              <w:t xml:space="preserve"> </w:t>
            </w:r>
            <w:r>
              <w:t>child.</w:t>
            </w:r>
            <w:r>
              <w:rPr>
                <w:spacing w:val="-31"/>
              </w:rPr>
              <w:t xml:space="preserve"> </w:t>
            </w:r>
            <w:r>
              <w:t>A</w:t>
            </w:r>
            <w:r>
              <w:rPr>
                <w:spacing w:val="-10"/>
              </w:rPr>
              <w:t xml:space="preserve"> </w:t>
            </w:r>
            <w:r>
              <w:t>young</w:t>
            </w:r>
            <w:r>
              <w:rPr>
                <w:spacing w:val="-10"/>
              </w:rPr>
              <w:t xml:space="preserve"> </w:t>
            </w:r>
            <w:r>
              <w:t>child’s</w:t>
            </w:r>
            <w:r>
              <w:rPr>
                <w:spacing w:val="-10"/>
              </w:rPr>
              <w:t xml:space="preserve"> </w:t>
            </w:r>
            <w:r>
              <w:t>most</w:t>
            </w:r>
            <w:r>
              <w:rPr>
                <w:spacing w:val="-10"/>
              </w:rPr>
              <w:t xml:space="preserve"> </w:t>
            </w:r>
            <w:r>
              <w:t>fundamental</w:t>
            </w:r>
            <w:r>
              <w:rPr>
                <w:spacing w:val="-10"/>
              </w:rPr>
              <w:t xml:space="preserve"> </w:t>
            </w:r>
            <w:r>
              <w:t>need</w:t>
            </w:r>
            <w:r>
              <w:rPr>
                <w:spacing w:val="-10"/>
              </w:rPr>
              <w:t xml:space="preserve"> </w:t>
            </w:r>
            <w:r>
              <w:t>is</w:t>
            </w:r>
            <w:r>
              <w:rPr>
                <w:spacing w:val="-10"/>
              </w:rPr>
              <w:t xml:space="preserve"> </w:t>
            </w:r>
            <w:r>
              <w:t>to</w:t>
            </w:r>
            <w:r>
              <w:rPr>
                <w:spacing w:val="-10"/>
              </w:rPr>
              <w:t xml:space="preserve"> </w:t>
            </w:r>
            <w:r>
              <w:t>be</w:t>
            </w:r>
            <w:r>
              <w:rPr>
                <w:spacing w:val="-10"/>
              </w:rPr>
              <w:t xml:space="preserve"> </w:t>
            </w:r>
            <w:r>
              <w:t>able</w:t>
            </w:r>
            <w:r>
              <w:rPr>
                <w:spacing w:val="-10"/>
              </w:rPr>
              <w:t xml:space="preserve"> </w:t>
            </w:r>
            <w:r>
              <w:t>to</w:t>
            </w:r>
            <w:r>
              <w:rPr>
                <w:spacing w:val="-10"/>
              </w:rPr>
              <w:t xml:space="preserve"> </w:t>
            </w:r>
            <w:r>
              <w:t>rely</w:t>
            </w:r>
            <w:r>
              <w:rPr>
                <w:spacing w:val="-10"/>
              </w:rPr>
              <w:t xml:space="preserve"> </w:t>
            </w:r>
            <w:r>
              <w:t>on</w:t>
            </w:r>
            <w:r>
              <w:rPr>
                <w:spacing w:val="-10"/>
              </w:rPr>
              <w:t xml:space="preserve"> </w:t>
            </w:r>
            <w:r>
              <w:t>the</w:t>
            </w:r>
            <w:r>
              <w:rPr>
                <w:spacing w:val="-10"/>
              </w:rPr>
              <w:t xml:space="preserve"> </w:t>
            </w:r>
            <w:r>
              <w:t>caretaker</w:t>
            </w:r>
            <w:r>
              <w:rPr>
                <w:spacing w:val="-10"/>
              </w:rPr>
              <w:t xml:space="preserve"> </w:t>
            </w:r>
            <w:r>
              <w:t>as</w:t>
            </w:r>
            <w:r>
              <w:rPr>
                <w:spacing w:val="-10"/>
              </w:rPr>
              <w:t xml:space="preserve"> </w:t>
            </w:r>
            <w:r>
              <w:t>the</w:t>
            </w:r>
            <w:r>
              <w:rPr>
                <w:spacing w:val="-10"/>
              </w:rPr>
              <w:t xml:space="preserve"> </w:t>
            </w:r>
            <w:r>
              <w:t>provider</w:t>
            </w:r>
            <w:r>
              <w:rPr>
                <w:spacing w:val="-10"/>
              </w:rPr>
              <w:t xml:space="preserve"> </w:t>
            </w:r>
            <w:r>
              <w:t xml:space="preserve">of </w:t>
            </w:r>
            <w:r>
              <w:rPr>
                <w:w w:val="95"/>
              </w:rPr>
              <w:t xml:space="preserve">predictability and protection.The expectation that the caregiver will help the child safely navigate the world is </w:t>
            </w:r>
            <w:r>
              <w:t>one</w:t>
            </w:r>
            <w:r>
              <w:rPr>
                <w:spacing w:val="-16"/>
              </w:rPr>
              <w:t xml:space="preserve"> </w:t>
            </w:r>
            <w:r>
              <w:t>of</w:t>
            </w:r>
            <w:r>
              <w:rPr>
                <w:spacing w:val="-15"/>
              </w:rPr>
              <w:t xml:space="preserve"> </w:t>
            </w:r>
            <w:r>
              <w:t>the</w:t>
            </w:r>
            <w:r>
              <w:rPr>
                <w:spacing w:val="-15"/>
              </w:rPr>
              <w:t xml:space="preserve"> </w:t>
            </w:r>
            <w:r>
              <w:t>first</w:t>
            </w:r>
            <w:r>
              <w:rPr>
                <w:spacing w:val="-16"/>
              </w:rPr>
              <w:t xml:space="preserve"> </w:t>
            </w:r>
            <w:r>
              <w:t>casualties</w:t>
            </w:r>
            <w:r>
              <w:rPr>
                <w:spacing w:val="-15"/>
              </w:rPr>
              <w:t xml:space="preserve"> </w:t>
            </w:r>
            <w:r>
              <w:t>of</w:t>
            </w:r>
            <w:r>
              <w:rPr>
                <w:spacing w:val="-15"/>
              </w:rPr>
              <w:t xml:space="preserve"> </w:t>
            </w:r>
            <w:r>
              <w:t>growing</w:t>
            </w:r>
            <w:r>
              <w:rPr>
                <w:spacing w:val="-15"/>
              </w:rPr>
              <w:t xml:space="preserve"> </w:t>
            </w:r>
            <w:r>
              <w:t>up</w:t>
            </w:r>
            <w:r>
              <w:rPr>
                <w:spacing w:val="-16"/>
              </w:rPr>
              <w:t xml:space="preserve"> </w:t>
            </w:r>
            <w:r>
              <w:t>in</w:t>
            </w:r>
            <w:r>
              <w:rPr>
                <w:spacing w:val="-15"/>
              </w:rPr>
              <w:t xml:space="preserve"> </w:t>
            </w:r>
            <w:r>
              <w:t>a</w:t>
            </w:r>
            <w:r>
              <w:rPr>
                <w:spacing w:val="-15"/>
              </w:rPr>
              <w:t xml:space="preserve"> </w:t>
            </w:r>
            <w:r>
              <w:t>violent</w:t>
            </w:r>
            <w:r>
              <w:rPr>
                <w:spacing w:val="-16"/>
              </w:rPr>
              <w:t xml:space="preserve"> </w:t>
            </w:r>
            <w:r>
              <w:t>home.</w:t>
            </w:r>
            <w:r>
              <w:rPr>
                <w:spacing w:val="-18"/>
              </w:rPr>
              <w:t xml:space="preserve"> </w:t>
            </w:r>
            <w:r>
              <w:t>In</w:t>
            </w:r>
            <w:r>
              <w:rPr>
                <w:spacing w:val="-15"/>
              </w:rPr>
              <w:t xml:space="preserve"> </w:t>
            </w:r>
            <w:r>
              <w:t>instances</w:t>
            </w:r>
            <w:r>
              <w:rPr>
                <w:spacing w:val="-15"/>
              </w:rPr>
              <w:t xml:space="preserve"> </w:t>
            </w:r>
            <w:r>
              <w:t>in</w:t>
            </w:r>
            <w:r>
              <w:rPr>
                <w:spacing w:val="-15"/>
              </w:rPr>
              <w:t xml:space="preserve"> </w:t>
            </w:r>
            <w:r>
              <w:t>which</w:t>
            </w:r>
            <w:r>
              <w:rPr>
                <w:spacing w:val="-16"/>
              </w:rPr>
              <w:t xml:space="preserve"> </w:t>
            </w:r>
            <w:r>
              <w:t>the</w:t>
            </w:r>
            <w:r>
              <w:rPr>
                <w:spacing w:val="-15"/>
              </w:rPr>
              <w:t xml:space="preserve"> </w:t>
            </w:r>
            <w:r>
              <w:t>main</w:t>
            </w:r>
            <w:r>
              <w:rPr>
                <w:spacing w:val="-15"/>
              </w:rPr>
              <w:t xml:space="preserve"> </w:t>
            </w:r>
            <w:r>
              <w:t>caretaker</w:t>
            </w:r>
            <w:r>
              <w:rPr>
                <w:spacing w:val="-16"/>
              </w:rPr>
              <w:t xml:space="preserve"> </w:t>
            </w:r>
            <w:r>
              <w:t>is</w:t>
            </w:r>
            <w:r>
              <w:rPr>
                <w:spacing w:val="-15"/>
              </w:rPr>
              <w:t xml:space="preserve"> </w:t>
            </w:r>
            <w:r>
              <w:t>not</w:t>
            </w:r>
            <w:r>
              <w:rPr>
                <w:spacing w:val="-15"/>
              </w:rPr>
              <w:t xml:space="preserve"> </w:t>
            </w:r>
            <w:r>
              <w:t>the abuser,</w:t>
            </w:r>
            <w:r>
              <w:rPr>
                <w:spacing w:val="-18"/>
              </w:rPr>
              <w:t xml:space="preserve"> </w:t>
            </w:r>
            <w:r>
              <w:t>but</w:t>
            </w:r>
            <w:r>
              <w:rPr>
                <w:spacing w:val="-16"/>
              </w:rPr>
              <w:t xml:space="preserve"> </w:t>
            </w:r>
            <w:r>
              <w:t>is</w:t>
            </w:r>
            <w:r>
              <w:rPr>
                <w:spacing w:val="-15"/>
              </w:rPr>
              <w:t xml:space="preserve"> </w:t>
            </w:r>
            <w:r>
              <w:t>the</w:t>
            </w:r>
            <w:r>
              <w:rPr>
                <w:spacing w:val="-14"/>
              </w:rPr>
              <w:t xml:space="preserve"> </w:t>
            </w:r>
            <w:r>
              <w:t>victim</w:t>
            </w:r>
            <w:r>
              <w:rPr>
                <w:spacing w:val="-10"/>
              </w:rPr>
              <w:t xml:space="preserve"> </w:t>
            </w:r>
            <w:r>
              <w:t>of</w:t>
            </w:r>
            <w:r>
              <w:rPr>
                <w:spacing w:val="-11"/>
              </w:rPr>
              <w:t xml:space="preserve"> </w:t>
            </w:r>
            <w:r>
              <w:t>abuse</w:t>
            </w:r>
            <w:r>
              <w:rPr>
                <w:spacing w:val="-11"/>
              </w:rPr>
              <w:t xml:space="preserve"> </w:t>
            </w:r>
            <w:r>
              <w:t>herself,</w:t>
            </w:r>
            <w:r>
              <w:rPr>
                <w:spacing w:val="-18"/>
              </w:rPr>
              <w:t xml:space="preserve"> </w:t>
            </w:r>
            <w:r>
              <w:t>this</w:t>
            </w:r>
            <w:r>
              <w:rPr>
                <w:spacing w:val="-11"/>
              </w:rPr>
              <w:t xml:space="preserve"> </w:t>
            </w:r>
            <w:r>
              <w:t>bond</w:t>
            </w:r>
            <w:r>
              <w:rPr>
                <w:spacing w:val="-11"/>
              </w:rPr>
              <w:t xml:space="preserve"> </w:t>
            </w:r>
            <w:r>
              <w:t>between</w:t>
            </w:r>
            <w:r>
              <w:rPr>
                <w:spacing w:val="-11"/>
              </w:rPr>
              <w:t xml:space="preserve"> </w:t>
            </w:r>
            <w:r>
              <w:t>mother</w:t>
            </w:r>
            <w:r>
              <w:rPr>
                <w:spacing w:val="-11"/>
              </w:rPr>
              <w:t xml:space="preserve"> </w:t>
            </w:r>
            <w:r>
              <w:t>and</w:t>
            </w:r>
            <w:r>
              <w:rPr>
                <w:spacing w:val="-11"/>
              </w:rPr>
              <w:t xml:space="preserve"> </w:t>
            </w:r>
            <w:r>
              <w:t>child</w:t>
            </w:r>
            <w:r>
              <w:rPr>
                <w:spacing w:val="-11"/>
              </w:rPr>
              <w:t xml:space="preserve"> </w:t>
            </w:r>
            <w:r>
              <w:t>is</w:t>
            </w:r>
            <w:r>
              <w:rPr>
                <w:spacing w:val="-11"/>
              </w:rPr>
              <w:t xml:space="preserve"> </w:t>
            </w:r>
            <w:r>
              <w:t>also</w:t>
            </w:r>
            <w:r>
              <w:rPr>
                <w:spacing w:val="-11"/>
              </w:rPr>
              <w:t xml:space="preserve"> </w:t>
            </w:r>
            <w:r>
              <w:t>at</w:t>
            </w:r>
            <w:r>
              <w:rPr>
                <w:spacing w:val="-11"/>
              </w:rPr>
              <w:t xml:space="preserve"> </w:t>
            </w:r>
            <w:r>
              <w:t>risk.</w:t>
            </w:r>
          </w:p>
          <w:p w14:paraId="5367A5F5" w14:textId="77777777" w:rsidR="006C7D96" w:rsidRDefault="00CA704C">
            <w:pPr>
              <w:pStyle w:val="TableParagraph"/>
              <w:spacing w:before="7" w:line="300" w:lineRule="auto"/>
              <w:ind w:left="544" w:right="496" w:firstLine="360"/>
            </w:pPr>
            <w:r>
              <w:t>Although</w:t>
            </w:r>
            <w:r>
              <w:rPr>
                <w:spacing w:val="-16"/>
              </w:rPr>
              <w:t xml:space="preserve"> </w:t>
            </w:r>
            <w:r>
              <w:t>researchers</w:t>
            </w:r>
            <w:r>
              <w:rPr>
                <w:spacing w:val="-15"/>
              </w:rPr>
              <w:t xml:space="preserve"> </w:t>
            </w:r>
            <w:r>
              <w:t>and</w:t>
            </w:r>
            <w:r>
              <w:rPr>
                <w:spacing w:val="-15"/>
              </w:rPr>
              <w:t xml:space="preserve"> </w:t>
            </w:r>
            <w:r>
              <w:t>clinicians</w:t>
            </w:r>
            <w:r>
              <w:rPr>
                <w:spacing w:val="-16"/>
              </w:rPr>
              <w:t xml:space="preserve"> </w:t>
            </w:r>
            <w:r>
              <w:t>working</w:t>
            </w:r>
            <w:r>
              <w:rPr>
                <w:spacing w:val="-15"/>
              </w:rPr>
              <w:t xml:space="preserve"> </w:t>
            </w:r>
            <w:r>
              <w:t>with</w:t>
            </w:r>
            <w:r>
              <w:rPr>
                <w:spacing w:val="-15"/>
              </w:rPr>
              <w:t xml:space="preserve"> </w:t>
            </w:r>
            <w:r>
              <w:t>children</w:t>
            </w:r>
            <w:r>
              <w:rPr>
                <w:spacing w:val="-15"/>
              </w:rPr>
              <w:t xml:space="preserve"> </w:t>
            </w:r>
            <w:r>
              <w:t>affected</w:t>
            </w:r>
            <w:r>
              <w:rPr>
                <w:spacing w:val="-16"/>
              </w:rPr>
              <w:t xml:space="preserve"> </w:t>
            </w:r>
            <w:r>
              <w:t>by</w:t>
            </w:r>
            <w:r>
              <w:rPr>
                <w:spacing w:val="-15"/>
              </w:rPr>
              <w:t xml:space="preserve"> </w:t>
            </w:r>
            <w:r>
              <w:t>toxic</w:t>
            </w:r>
            <w:r>
              <w:rPr>
                <w:spacing w:val="-15"/>
              </w:rPr>
              <w:t xml:space="preserve"> </w:t>
            </w:r>
            <w:r>
              <w:t>or</w:t>
            </w:r>
            <w:r>
              <w:rPr>
                <w:spacing w:val="-16"/>
              </w:rPr>
              <w:t xml:space="preserve"> </w:t>
            </w:r>
            <w:r>
              <w:t>traumatic</w:t>
            </w:r>
            <w:r>
              <w:rPr>
                <w:spacing w:val="-15"/>
              </w:rPr>
              <w:t xml:space="preserve"> </w:t>
            </w:r>
            <w:r>
              <w:t>stress</w:t>
            </w:r>
            <w:r>
              <w:rPr>
                <w:spacing w:val="-15"/>
              </w:rPr>
              <w:t xml:space="preserve"> </w:t>
            </w:r>
            <w:r>
              <w:t>have gathered</w:t>
            </w:r>
            <w:r>
              <w:rPr>
                <w:spacing w:val="-16"/>
              </w:rPr>
              <w:t xml:space="preserve"> </w:t>
            </w:r>
            <w:r>
              <w:t>extensive</w:t>
            </w:r>
            <w:r>
              <w:rPr>
                <w:spacing w:val="-15"/>
              </w:rPr>
              <w:t xml:space="preserve"> </w:t>
            </w:r>
            <w:r>
              <w:t>evidence</w:t>
            </w:r>
            <w:r>
              <w:rPr>
                <w:spacing w:val="-15"/>
              </w:rPr>
              <w:t xml:space="preserve"> </w:t>
            </w:r>
            <w:r>
              <w:t>about</w:t>
            </w:r>
            <w:r>
              <w:rPr>
                <w:spacing w:val="-16"/>
              </w:rPr>
              <w:t xml:space="preserve"> </w:t>
            </w:r>
            <w:r>
              <w:t>its</w:t>
            </w:r>
            <w:r>
              <w:rPr>
                <w:spacing w:val="-15"/>
              </w:rPr>
              <w:t xml:space="preserve"> </w:t>
            </w:r>
            <w:r>
              <w:t>impact</w:t>
            </w:r>
            <w:r>
              <w:rPr>
                <w:spacing w:val="-15"/>
              </w:rPr>
              <w:t xml:space="preserve"> </w:t>
            </w:r>
            <w:r>
              <w:t>on</w:t>
            </w:r>
            <w:r>
              <w:rPr>
                <w:spacing w:val="-15"/>
              </w:rPr>
              <w:t xml:space="preserve"> </w:t>
            </w:r>
            <w:r>
              <w:t>young</w:t>
            </w:r>
            <w:r>
              <w:rPr>
                <w:spacing w:val="-16"/>
              </w:rPr>
              <w:t xml:space="preserve"> </w:t>
            </w:r>
            <w:r>
              <w:t>children,</w:t>
            </w:r>
            <w:r>
              <w:rPr>
                <w:spacing w:val="-18"/>
              </w:rPr>
              <w:t xml:space="preserve"> </w:t>
            </w:r>
            <w:r>
              <w:t>this</w:t>
            </w:r>
            <w:r>
              <w:rPr>
                <w:spacing w:val="-14"/>
              </w:rPr>
              <w:t xml:space="preserve"> </w:t>
            </w:r>
            <w:r>
              <w:t>informati</w:t>
            </w:r>
            <w:r>
              <w:t>on</w:t>
            </w:r>
            <w:r>
              <w:rPr>
                <w:spacing w:val="-14"/>
              </w:rPr>
              <w:t xml:space="preserve"> </w:t>
            </w:r>
            <w:r>
              <w:t>is</w:t>
            </w:r>
            <w:r>
              <w:rPr>
                <w:spacing w:val="-15"/>
              </w:rPr>
              <w:t xml:space="preserve"> </w:t>
            </w:r>
            <w:r>
              <w:t>still</w:t>
            </w:r>
            <w:r>
              <w:rPr>
                <w:spacing w:val="-14"/>
              </w:rPr>
              <w:t xml:space="preserve"> </w:t>
            </w:r>
            <w:r>
              <w:t>not</w:t>
            </w:r>
            <w:r>
              <w:rPr>
                <w:spacing w:val="-15"/>
              </w:rPr>
              <w:t xml:space="preserve"> </w:t>
            </w:r>
            <w:r>
              <w:t>widely</w:t>
            </w:r>
            <w:r>
              <w:rPr>
                <w:spacing w:val="-14"/>
              </w:rPr>
              <w:t xml:space="preserve"> </w:t>
            </w:r>
            <w:r>
              <w:t xml:space="preserve">known. </w:t>
            </w:r>
            <w:r>
              <w:rPr>
                <w:w w:val="95"/>
              </w:rPr>
              <w:t xml:space="preserve">Parents and other caregivers often believe that these adverse experiences cannot do lasting harm to children </w:t>
            </w:r>
            <w:r>
              <w:t>so</w:t>
            </w:r>
            <w:r>
              <w:rPr>
                <w:spacing w:val="-16"/>
              </w:rPr>
              <w:t xml:space="preserve"> </w:t>
            </w:r>
            <w:r>
              <w:t>young.</w:t>
            </w:r>
            <w:r>
              <w:rPr>
                <w:spacing w:val="13"/>
              </w:rPr>
              <w:t xml:space="preserve"> </w:t>
            </w:r>
            <w:r>
              <w:t>Even</w:t>
            </w:r>
            <w:r>
              <w:rPr>
                <w:spacing w:val="-11"/>
              </w:rPr>
              <w:t xml:space="preserve"> </w:t>
            </w:r>
            <w:r>
              <w:t>professionals—including</w:t>
            </w:r>
            <w:r>
              <w:rPr>
                <w:spacing w:val="-11"/>
              </w:rPr>
              <w:t xml:space="preserve"> </w:t>
            </w:r>
            <w:r>
              <w:t>people</w:t>
            </w:r>
            <w:r>
              <w:rPr>
                <w:spacing w:val="-11"/>
              </w:rPr>
              <w:t xml:space="preserve"> </w:t>
            </w:r>
            <w:r>
              <w:t>working</w:t>
            </w:r>
            <w:r>
              <w:rPr>
                <w:spacing w:val="-11"/>
              </w:rPr>
              <w:t xml:space="preserve"> </w:t>
            </w:r>
            <w:r>
              <w:t>in</w:t>
            </w:r>
            <w:r>
              <w:rPr>
                <w:spacing w:val="-11"/>
              </w:rPr>
              <w:t xml:space="preserve"> </w:t>
            </w:r>
            <w:r>
              <w:t>child</w:t>
            </w:r>
            <w:r>
              <w:rPr>
                <w:spacing w:val="-11"/>
              </w:rPr>
              <w:t xml:space="preserve"> </w:t>
            </w:r>
            <w:r>
              <w:t>care,</w:t>
            </w:r>
            <w:r>
              <w:rPr>
                <w:spacing w:val="-18"/>
              </w:rPr>
              <w:t xml:space="preserve"> </w:t>
            </w:r>
            <w:r>
              <w:t>medicine,</w:t>
            </w:r>
            <w:r>
              <w:rPr>
                <w:spacing w:val="-18"/>
              </w:rPr>
              <w:t xml:space="preserve"> </w:t>
            </w:r>
            <w:r>
              <w:t>and</w:t>
            </w:r>
            <w:r>
              <w:rPr>
                <w:spacing w:val="-11"/>
              </w:rPr>
              <w:t xml:space="preserve"> </w:t>
            </w:r>
            <w:r>
              <w:t>mental</w:t>
            </w:r>
            <w:r>
              <w:rPr>
                <w:spacing w:val="-11"/>
              </w:rPr>
              <w:t xml:space="preserve"> </w:t>
            </w:r>
            <w:r>
              <w:t>health—can underestimate</w:t>
            </w:r>
            <w:r>
              <w:rPr>
                <w:spacing w:val="-10"/>
              </w:rPr>
              <w:t xml:space="preserve"> </w:t>
            </w:r>
            <w:r>
              <w:t>the</w:t>
            </w:r>
            <w:r>
              <w:rPr>
                <w:spacing w:val="-10"/>
              </w:rPr>
              <w:t xml:space="preserve"> </w:t>
            </w:r>
            <w:r>
              <w:t>effect</w:t>
            </w:r>
            <w:r>
              <w:rPr>
                <w:spacing w:val="-10"/>
              </w:rPr>
              <w:t xml:space="preserve"> </w:t>
            </w:r>
            <w:r>
              <w:t>of</w:t>
            </w:r>
            <w:r>
              <w:rPr>
                <w:spacing w:val="-10"/>
              </w:rPr>
              <w:t xml:space="preserve"> </w:t>
            </w:r>
            <w:r>
              <w:t>these</w:t>
            </w:r>
            <w:r>
              <w:rPr>
                <w:spacing w:val="-10"/>
              </w:rPr>
              <w:t xml:space="preserve"> </w:t>
            </w:r>
            <w:r>
              <w:t>experiences</w:t>
            </w:r>
            <w:r>
              <w:rPr>
                <w:spacing w:val="-10"/>
              </w:rPr>
              <w:t xml:space="preserve"> </w:t>
            </w:r>
            <w:r>
              <w:t>on</w:t>
            </w:r>
            <w:r>
              <w:rPr>
                <w:spacing w:val="-10"/>
              </w:rPr>
              <w:t xml:space="preserve"> </w:t>
            </w:r>
            <w:r>
              <w:t>young</w:t>
            </w:r>
            <w:r>
              <w:rPr>
                <w:spacing w:val="-10"/>
              </w:rPr>
              <w:t xml:space="preserve"> </w:t>
            </w:r>
            <w:r>
              <w:t>children.</w:t>
            </w:r>
            <w:r>
              <w:rPr>
                <w:spacing w:val="26"/>
              </w:rPr>
              <w:t xml:space="preserve"> </w:t>
            </w:r>
            <w:r>
              <w:t>One</w:t>
            </w:r>
            <w:r>
              <w:rPr>
                <w:spacing w:val="-10"/>
              </w:rPr>
              <w:t xml:space="preserve"> </w:t>
            </w:r>
            <w:r>
              <w:t>crucial</w:t>
            </w:r>
            <w:r>
              <w:rPr>
                <w:spacing w:val="-10"/>
              </w:rPr>
              <w:t xml:space="preserve"> </w:t>
            </w:r>
            <w:r>
              <w:t>role</w:t>
            </w:r>
            <w:r>
              <w:rPr>
                <w:spacing w:val="-10"/>
              </w:rPr>
              <w:t xml:space="preserve"> </w:t>
            </w:r>
            <w:r>
              <w:t>of</w:t>
            </w:r>
            <w:r>
              <w:rPr>
                <w:spacing w:val="-10"/>
              </w:rPr>
              <w:t xml:space="preserve"> </w:t>
            </w:r>
            <w:r>
              <w:t>the</w:t>
            </w:r>
            <w:r>
              <w:rPr>
                <w:spacing w:val="-10"/>
              </w:rPr>
              <w:t xml:space="preserve"> </w:t>
            </w:r>
            <w:r>
              <w:t xml:space="preserve">responsive </w:t>
            </w:r>
            <w:r>
              <w:rPr>
                <w:w w:val="95"/>
              </w:rPr>
              <w:t>community is to inform parents,</w:t>
            </w:r>
            <w:r>
              <w:rPr>
                <w:spacing w:val="-9"/>
                <w:w w:val="95"/>
              </w:rPr>
              <w:t xml:space="preserve"> </w:t>
            </w:r>
            <w:r>
              <w:rPr>
                <w:w w:val="95"/>
              </w:rPr>
              <w:t>caregivers,</w:t>
            </w:r>
            <w:r>
              <w:rPr>
                <w:spacing w:val="-9"/>
                <w:w w:val="95"/>
              </w:rPr>
              <w:t xml:space="preserve"> </w:t>
            </w:r>
            <w:r>
              <w:rPr>
                <w:w w:val="95"/>
              </w:rPr>
              <w:t xml:space="preserve">and professionals that young children are the </w:t>
            </w:r>
            <w:r>
              <w:rPr>
                <w:b/>
                <w:i/>
                <w:w w:val="95"/>
              </w:rPr>
              <w:t xml:space="preserve">most </w:t>
            </w:r>
            <w:r>
              <w:rPr>
                <w:w w:val="95"/>
              </w:rPr>
              <w:t xml:space="preserve">vulnerable to </w:t>
            </w:r>
            <w:r>
              <w:t>the</w:t>
            </w:r>
            <w:r>
              <w:rPr>
                <w:spacing w:val="-11"/>
              </w:rPr>
              <w:t xml:space="preserve"> </w:t>
            </w:r>
            <w:r>
              <w:t>damage</w:t>
            </w:r>
            <w:r>
              <w:rPr>
                <w:spacing w:val="-11"/>
              </w:rPr>
              <w:t xml:space="preserve"> </w:t>
            </w:r>
            <w:r>
              <w:t>that</w:t>
            </w:r>
            <w:r>
              <w:rPr>
                <w:spacing w:val="-11"/>
              </w:rPr>
              <w:t xml:space="preserve"> </w:t>
            </w:r>
            <w:r>
              <w:t>is</w:t>
            </w:r>
            <w:r>
              <w:rPr>
                <w:spacing w:val="-11"/>
              </w:rPr>
              <w:t xml:space="preserve"> </w:t>
            </w:r>
            <w:r>
              <w:t>caused</w:t>
            </w:r>
            <w:r>
              <w:rPr>
                <w:spacing w:val="-11"/>
              </w:rPr>
              <w:t xml:space="preserve"> </w:t>
            </w:r>
            <w:r>
              <w:t>by</w:t>
            </w:r>
            <w:r>
              <w:rPr>
                <w:spacing w:val="-11"/>
              </w:rPr>
              <w:t xml:space="preserve"> </w:t>
            </w:r>
            <w:r>
              <w:t>these</w:t>
            </w:r>
            <w:r>
              <w:rPr>
                <w:spacing w:val="-11"/>
              </w:rPr>
              <w:t xml:space="preserve"> </w:t>
            </w:r>
            <w:r>
              <w:t>abusive</w:t>
            </w:r>
            <w:r>
              <w:rPr>
                <w:spacing w:val="-12"/>
              </w:rPr>
              <w:t xml:space="preserve"> </w:t>
            </w:r>
            <w:r>
              <w:t>or</w:t>
            </w:r>
            <w:r>
              <w:rPr>
                <w:spacing w:val="-11"/>
              </w:rPr>
              <w:t xml:space="preserve"> </w:t>
            </w:r>
            <w:r>
              <w:t>otherwise</w:t>
            </w:r>
            <w:r>
              <w:rPr>
                <w:spacing w:val="-11"/>
              </w:rPr>
              <w:t xml:space="preserve"> </w:t>
            </w:r>
            <w:r>
              <w:t>threatening</w:t>
            </w:r>
            <w:r>
              <w:rPr>
                <w:spacing w:val="-11"/>
              </w:rPr>
              <w:t xml:space="preserve"> </w:t>
            </w:r>
            <w:r>
              <w:t>experiences.</w:t>
            </w:r>
            <w:r>
              <w:rPr>
                <w:spacing w:val="24"/>
              </w:rPr>
              <w:t xml:space="preserve"> </w:t>
            </w:r>
            <w:r>
              <w:t>It</w:t>
            </w:r>
            <w:r>
              <w:rPr>
                <w:spacing w:val="-11"/>
              </w:rPr>
              <w:t xml:space="preserve"> </w:t>
            </w:r>
            <w:r>
              <w:t>is</w:t>
            </w:r>
            <w:r>
              <w:rPr>
                <w:spacing w:val="-11"/>
              </w:rPr>
              <w:t xml:space="preserve"> </w:t>
            </w:r>
            <w:r>
              <w:t>essential</w:t>
            </w:r>
            <w:r>
              <w:rPr>
                <w:spacing w:val="-11"/>
              </w:rPr>
              <w:t xml:space="preserve"> </w:t>
            </w:r>
            <w:r>
              <w:t>to</w:t>
            </w:r>
            <w:r>
              <w:rPr>
                <w:spacing w:val="-11"/>
              </w:rPr>
              <w:t xml:space="preserve"> </w:t>
            </w:r>
            <w:r>
              <w:t>protect the</w:t>
            </w:r>
            <w:r>
              <w:rPr>
                <w:spacing w:val="-9"/>
              </w:rPr>
              <w:t xml:space="preserve"> </w:t>
            </w:r>
            <w:r>
              <w:t>healthy</w:t>
            </w:r>
            <w:r>
              <w:rPr>
                <w:spacing w:val="-9"/>
              </w:rPr>
              <w:t xml:space="preserve"> </w:t>
            </w:r>
            <w:r>
              <w:t>development</w:t>
            </w:r>
            <w:r>
              <w:rPr>
                <w:spacing w:val="-9"/>
              </w:rPr>
              <w:t xml:space="preserve"> </w:t>
            </w:r>
            <w:r>
              <w:t>of</w:t>
            </w:r>
            <w:r>
              <w:rPr>
                <w:spacing w:val="-9"/>
              </w:rPr>
              <w:t xml:space="preserve"> </w:t>
            </w:r>
            <w:r>
              <w:t>children</w:t>
            </w:r>
            <w:r>
              <w:rPr>
                <w:spacing w:val="-9"/>
              </w:rPr>
              <w:t xml:space="preserve"> </w:t>
            </w:r>
            <w:r>
              <w:t>by</w:t>
            </w:r>
            <w:r>
              <w:rPr>
                <w:spacing w:val="-9"/>
              </w:rPr>
              <w:t xml:space="preserve"> </w:t>
            </w:r>
            <w:r>
              <w:t>sheltering</w:t>
            </w:r>
            <w:r>
              <w:rPr>
                <w:spacing w:val="-9"/>
              </w:rPr>
              <w:t xml:space="preserve"> </w:t>
            </w:r>
            <w:r>
              <w:t>them</w:t>
            </w:r>
            <w:r>
              <w:rPr>
                <w:spacing w:val="-9"/>
              </w:rPr>
              <w:t xml:space="preserve"> </w:t>
            </w:r>
            <w:r>
              <w:t>from</w:t>
            </w:r>
            <w:r>
              <w:rPr>
                <w:spacing w:val="-9"/>
              </w:rPr>
              <w:t xml:space="preserve"> </w:t>
            </w:r>
            <w:r>
              <w:t>danger—and</w:t>
            </w:r>
            <w:r>
              <w:rPr>
                <w:spacing w:val="-9"/>
              </w:rPr>
              <w:t xml:space="preserve"> </w:t>
            </w:r>
            <w:r>
              <w:t>by</w:t>
            </w:r>
            <w:r>
              <w:rPr>
                <w:spacing w:val="-9"/>
              </w:rPr>
              <w:t xml:space="preserve"> </w:t>
            </w:r>
            <w:r>
              <w:t>responding</w:t>
            </w:r>
            <w:r>
              <w:rPr>
                <w:spacing w:val="-9"/>
              </w:rPr>
              <w:t xml:space="preserve"> </w:t>
            </w:r>
            <w:r>
              <w:t>promptly</w:t>
            </w:r>
            <w:r>
              <w:rPr>
                <w:spacing w:val="-9"/>
              </w:rPr>
              <w:t xml:space="preserve"> </w:t>
            </w:r>
            <w:r>
              <w:t>and effectively</w:t>
            </w:r>
            <w:r>
              <w:rPr>
                <w:spacing w:val="-2"/>
              </w:rPr>
              <w:t xml:space="preserve"> </w:t>
            </w:r>
            <w:r>
              <w:t>when</w:t>
            </w:r>
            <w:r>
              <w:rPr>
                <w:spacing w:val="-1"/>
              </w:rPr>
              <w:t xml:space="preserve"> </w:t>
            </w:r>
            <w:r>
              <w:t>they</w:t>
            </w:r>
            <w:r>
              <w:rPr>
                <w:spacing w:val="-1"/>
              </w:rPr>
              <w:t xml:space="preserve"> </w:t>
            </w:r>
            <w:r>
              <w:t>have</w:t>
            </w:r>
            <w:r>
              <w:rPr>
                <w:spacing w:val="-2"/>
              </w:rPr>
              <w:t xml:space="preserve"> </w:t>
            </w:r>
            <w:r>
              <w:t>not</w:t>
            </w:r>
            <w:r>
              <w:rPr>
                <w:spacing w:val="-1"/>
              </w:rPr>
              <w:t xml:space="preserve"> </w:t>
            </w:r>
            <w:r>
              <w:t>been</w:t>
            </w:r>
            <w:r>
              <w:rPr>
                <w:spacing w:val="-1"/>
              </w:rPr>
              <w:t xml:space="preserve"> </w:t>
            </w:r>
            <w:r>
              <w:t>protected</w:t>
            </w:r>
            <w:r>
              <w:rPr>
                <w:spacing w:val="-1"/>
              </w:rPr>
              <w:t xml:space="preserve"> </w:t>
            </w:r>
            <w:r>
              <w:t>(Chu</w:t>
            </w:r>
            <w:r>
              <w:rPr>
                <w:spacing w:val="-1"/>
              </w:rPr>
              <w:t xml:space="preserve"> </w:t>
            </w:r>
            <w:r>
              <w:t>&amp;</w:t>
            </w:r>
            <w:r>
              <w:rPr>
                <w:spacing w:val="-1"/>
              </w:rPr>
              <w:t xml:space="preserve"> </w:t>
            </w:r>
            <w:r>
              <w:t>Lieberman,</w:t>
            </w:r>
            <w:r>
              <w:rPr>
                <w:spacing w:val="-18"/>
              </w:rPr>
              <w:t xml:space="preserve"> </w:t>
            </w:r>
            <w:r>
              <w:t>2010).</w:t>
            </w:r>
            <w:r>
              <w:rPr>
                <w:spacing w:val="40"/>
              </w:rPr>
              <w:t xml:space="preserve"> </w:t>
            </w:r>
            <w:r>
              <w:rPr>
                <w:i/>
              </w:rPr>
              <w:t>Healthy</w:t>
            </w:r>
            <w:r>
              <w:rPr>
                <w:i/>
                <w:spacing w:val="-1"/>
              </w:rPr>
              <w:t xml:space="preserve"> </w:t>
            </w:r>
            <w:r>
              <w:rPr>
                <w:i/>
              </w:rPr>
              <w:t>Moms,</w:t>
            </w:r>
            <w:r>
              <w:rPr>
                <w:i/>
                <w:spacing w:val="-18"/>
              </w:rPr>
              <w:t xml:space="preserve"> </w:t>
            </w:r>
            <w:r>
              <w:rPr>
                <w:i/>
              </w:rPr>
              <w:t>Happy</w:t>
            </w:r>
            <w:r>
              <w:rPr>
                <w:i/>
                <w:spacing w:val="-1"/>
              </w:rPr>
              <w:t xml:space="preserve"> </w:t>
            </w:r>
            <w:r>
              <w:rPr>
                <w:i/>
              </w:rPr>
              <w:t>Babies:</w:t>
            </w:r>
            <w:r>
              <w:rPr>
                <w:i/>
                <w:spacing w:val="24"/>
              </w:rPr>
              <w:t xml:space="preserve"> </w:t>
            </w:r>
            <w:r>
              <w:rPr>
                <w:i/>
              </w:rPr>
              <w:t>A Train</w:t>
            </w:r>
            <w:r>
              <w:rPr>
                <w:i/>
                <w:spacing w:val="-16"/>
              </w:rPr>
              <w:t xml:space="preserve"> </w:t>
            </w:r>
            <w:r>
              <w:rPr>
                <w:i/>
              </w:rPr>
              <w:t>the</w:t>
            </w:r>
            <w:r>
              <w:rPr>
                <w:i/>
                <w:spacing w:val="-28"/>
              </w:rPr>
              <w:t xml:space="preserve"> </w:t>
            </w:r>
            <w:r>
              <w:rPr>
                <w:i/>
              </w:rPr>
              <w:t>Trainers</w:t>
            </w:r>
            <w:r>
              <w:rPr>
                <w:i/>
                <w:spacing w:val="-15"/>
              </w:rPr>
              <w:t xml:space="preserve"> </w:t>
            </w:r>
            <w:r>
              <w:rPr>
                <w:i/>
              </w:rPr>
              <w:t>Curriculum</w:t>
            </w:r>
            <w:r>
              <w:rPr>
                <w:i/>
                <w:spacing w:val="-15"/>
              </w:rPr>
              <w:t xml:space="preserve"> </w:t>
            </w:r>
            <w:r>
              <w:rPr>
                <w:i/>
              </w:rPr>
              <w:t>on</w:t>
            </w:r>
            <w:r>
              <w:rPr>
                <w:i/>
                <w:spacing w:val="-12"/>
              </w:rPr>
              <w:t xml:space="preserve"> </w:t>
            </w:r>
            <w:r>
              <w:rPr>
                <w:i/>
              </w:rPr>
              <w:t>Domestic</w:t>
            </w:r>
            <w:r>
              <w:rPr>
                <w:i/>
                <w:spacing w:val="-22"/>
              </w:rPr>
              <w:t xml:space="preserve"> </w:t>
            </w:r>
            <w:r>
              <w:rPr>
                <w:i/>
              </w:rPr>
              <w:t>Violence,</w:t>
            </w:r>
            <w:r>
              <w:rPr>
                <w:i/>
                <w:spacing w:val="-18"/>
              </w:rPr>
              <w:t xml:space="preserve"> </w:t>
            </w:r>
            <w:r>
              <w:rPr>
                <w:i/>
              </w:rPr>
              <w:t>Reproductive</w:t>
            </w:r>
            <w:r>
              <w:rPr>
                <w:i/>
                <w:spacing w:val="-10"/>
              </w:rPr>
              <w:t xml:space="preserve"> </w:t>
            </w:r>
            <w:r>
              <w:rPr>
                <w:i/>
              </w:rPr>
              <w:t>Coercion</w:t>
            </w:r>
            <w:r>
              <w:rPr>
                <w:i/>
                <w:spacing w:val="-10"/>
              </w:rPr>
              <w:t xml:space="preserve"> </w:t>
            </w:r>
            <w:r>
              <w:rPr>
                <w:i/>
              </w:rPr>
              <w:t>and</w:t>
            </w:r>
            <w:r>
              <w:rPr>
                <w:i/>
                <w:spacing w:val="-10"/>
              </w:rPr>
              <w:t xml:space="preserve"> </w:t>
            </w:r>
            <w:r>
              <w:rPr>
                <w:i/>
              </w:rPr>
              <w:t>Children</w:t>
            </w:r>
            <w:r>
              <w:rPr>
                <w:i/>
                <w:spacing w:val="-10"/>
              </w:rPr>
              <w:t xml:space="preserve"> </w:t>
            </w:r>
            <w:r>
              <w:rPr>
                <w:i/>
              </w:rPr>
              <w:t>Exposed</w:t>
            </w:r>
            <w:r>
              <w:rPr>
                <w:i/>
                <w:spacing w:val="-10"/>
              </w:rPr>
              <w:t xml:space="preserve"> </w:t>
            </w:r>
            <w:r>
              <w:rPr>
                <w:i/>
              </w:rPr>
              <w:t>Kit</w:t>
            </w:r>
            <w:r>
              <w:rPr>
                <w:i/>
                <w:spacing w:val="-11"/>
              </w:rPr>
              <w:t xml:space="preserve"> </w:t>
            </w:r>
            <w:r>
              <w:t>is</w:t>
            </w:r>
            <w:r>
              <w:rPr>
                <w:spacing w:val="-10"/>
              </w:rPr>
              <w:t xml:space="preserve"> </w:t>
            </w:r>
            <w:r>
              <w:t>a</w:t>
            </w:r>
            <w:r>
              <w:rPr>
                <w:spacing w:val="-10"/>
              </w:rPr>
              <w:t xml:space="preserve"> </w:t>
            </w:r>
            <w:r>
              <w:t>resource created</w:t>
            </w:r>
            <w:r>
              <w:rPr>
                <w:spacing w:val="-12"/>
              </w:rPr>
              <w:t xml:space="preserve"> </w:t>
            </w:r>
            <w:r>
              <w:t>to</w:t>
            </w:r>
            <w:r>
              <w:rPr>
                <w:spacing w:val="-12"/>
              </w:rPr>
              <w:t xml:space="preserve"> </w:t>
            </w:r>
            <w:r>
              <w:t>support</w:t>
            </w:r>
            <w:r>
              <w:rPr>
                <w:spacing w:val="-12"/>
              </w:rPr>
              <w:t xml:space="preserve"> </w:t>
            </w:r>
            <w:r>
              <w:t>states</w:t>
            </w:r>
            <w:r>
              <w:rPr>
                <w:spacing w:val="-12"/>
              </w:rPr>
              <w:t xml:space="preserve"> </w:t>
            </w:r>
            <w:r>
              <w:t>and</w:t>
            </w:r>
            <w:r>
              <w:rPr>
                <w:spacing w:val="-12"/>
              </w:rPr>
              <w:t xml:space="preserve"> </w:t>
            </w:r>
            <w:r>
              <w:t>their</w:t>
            </w:r>
            <w:r>
              <w:rPr>
                <w:spacing w:val="-12"/>
              </w:rPr>
              <w:t xml:space="preserve"> </w:t>
            </w:r>
            <w:r>
              <w:t>home</w:t>
            </w:r>
            <w:r>
              <w:rPr>
                <w:spacing w:val="-12"/>
              </w:rPr>
              <w:t xml:space="preserve"> </w:t>
            </w:r>
            <w:r>
              <w:t>visitation</w:t>
            </w:r>
            <w:r>
              <w:rPr>
                <w:spacing w:val="-12"/>
              </w:rPr>
              <w:t xml:space="preserve"> </w:t>
            </w:r>
            <w:r>
              <w:t>programs</w:t>
            </w:r>
            <w:r>
              <w:rPr>
                <w:spacing w:val="-12"/>
              </w:rPr>
              <w:t xml:space="preserve"> </w:t>
            </w:r>
            <w:r>
              <w:t>in</w:t>
            </w:r>
            <w:r>
              <w:rPr>
                <w:spacing w:val="-12"/>
              </w:rPr>
              <w:t xml:space="preserve"> </w:t>
            </w:r>
            <w:r>
              <w:t>ensuring</w:t>
            </w:r>
            <w:r>
              <w:rPr>
                <w:spacing w:val="-12"/>
              </w:rPr>
              <w:t xml:space="preserve"> </w:t>
            </w:r>
            <w:r>
              <w:t>that</w:t>
            </w:r>
            <w:r>
              <w:rPr>
                <w:spacing w:val="-12"/>
              </w:rPr>
              <w:t xml:space="preserve"> </w:t>
            </w:r>
            <w:r>
              <w:t>all</w:t>
            </w:r>
            <w:r>
              <w:rPr>
                <w:spacing w:val="-12"/>
              </w:rPr>
              <w:t xml:space="preserve"> </w:t>
            </w:r>
            <w:r>
              <w:t>home</w:t>
            </w:r>
            <w:r>
              <w:rPr>
                <w:spacing w:val="-12"/>
              </w:rPr>
              <w:t xml:space="preserve"> </w:t>
            </w:r>
            <w:r>
              <w:t>visitation</w:t>
            </w:r>
            <w:r>
              <w:rPr>
                <w:spacing w:val="-12"/>
              </w:rPr>
              <w:t xml:space="preserve"> </w:t>
            </w:r>
            <w:r>
              <w:t>programs are</w:t>
            </w:r>
            <w:r>
              <w:rPr>
                <w:spacing w:val="-9"/>
              </w:rPr>
              <w:t xml:space="preserve"> </w:t>
            </w:r>
            <w:r>
              <w:t>equipped</w:t>
            </w:r>
            <w:r>
              <w:rPr>
                <w:spacing w:val="-9"/>
              </w:rPr>
              <w:t xml:space="preserve"> </w:t>
            </w:r>
            <w:r>
              <w:t>to</w:t>
            </w:r>
            <w:r>
              <w:rPr>
                <w:spacing w:val="-9"/>
              </w:rPr>
              <w:t xml:space="preserve"> </w:t>
            </w:r>
            <w:r>
              <w:t>help</w:t>
            </w:r>
            <w:r>
              <w:rPr>
                <w:spacing w:val="-9"/>
              </w:rPr>
              <w:t xml:space="preserve"> </w:t>
            </w:r>
            <w:r>
              <w:t>women</w:t>
            </w:r>
            <w:r>
              <w:rPr>
                <w:spacing w:val="-9"/>
              </w:rPr>
              <w:t xml:space="preserve"> </w:t>
            </w:r>
            <w:r>
              <w:t>and</w:t>
            </w:r>
            <w:r>
              <w:rPr>
                <w:spacing w:val="-9"/>
              </w:rPr>
              <w:t xml:space="preserve"> </w:t>
            </w:r>
            <w:r>
              <w:t>children</w:t>
            </w:r>
            <w:r>
              <w:rPr>
                <w:spacing w:val="-9"/>
              </w:rPr>
              <w:t xml:space="preserve"> </w:t>
            </w:r>
            <w:r>
              <w:t>living</w:t>
            </w:r>
            <w:r>
              <w:rPr>
                <w:spacing w:val="-9"/>
              </w:rPr>
              <w:t xml:space="preserve"> </w:t>
            </w:r>
            <w:r>
              <w:t>in</w:t>
            </w:r>
            <w:r>
              <w:rPr>
                <w:spacing w:val="-9"/>
              </w:rPr>
              <w:t xml:space="preserve"> </w:t>
            </w:r>
            <w:r>
              <w:t>homes</w:t>
            </w:r>
            <w:r>
              <w:rPr>
                <w:spacing w:val="-9"/>
              </w:rPr>
              <w:t xml:space="preserve"> </w:t>
            </w:r>
            <w:r>
              <w:t>with</w:t>
            </w:r>
            <w:r>
              <w:rPr>
                <w:spacing w:val="-9"/>
              </w:rPr>
              <w:t xml:space="preserve"> </w:t>
            </w:r>
            <w:r>
              <w:t>domestic</w:t>
            </w:r>
            <w:r>
              <w:rPr>
                <w:spacing w:val="-9"/>
              </w:rPr>
              <w:t xml:space="preserve"> </w:t>
            </w:r>
            <w:r>
              <w:t>violence</w:t>
            </w:r>
            <w:r>
              <w:rPr>
                <w:spacing w:val="-9"/>
              </w:rPr>
              <w:t xml:space="preserve"> </w:t>
            </w:r>
            <w:r>
              <w:t>(available</w:t>
            </w:r>
            <w:r>
              <w:rPr>
                <w:spacing w:val="-9"/>
              </w:rPr>
              <w:t xml:space="preserve"> </w:t>
            </w:r>
            <w:r>
              <w:t>at</w:t>
            </w:r>
            <w:r>
              <w:rPr>
                <w:spacing w:val="-10"/>
              </w:rPr>
              <w:t xml:space="preserve"> </w:t>
            </w:r>
            <w:hyperlink r:id="rId35">
              <w:r>
                <w:rPr>
                  <w:u w:val="single"/>
                </w:rPr>
                <w:t>http://www</w:t>
              </w:r>
              <w:r>
                <w:t>.</w:t>
              </w:r>
            </w:hyperlink>
            <w:r>
              <w:t xml:space="preserve"> </w:t>
            </w:r>
            <w:hyperlink r:id="rId36">
              <w:r>
                <w:rPr>
                  <w:w w:val="95"/>
                  <w:u w:val="single"/>
                </w:rPr>
                <w:t>future</w:t>
              </w:r>
              <w:r>
                <w:rPr>
                  <w:w w:val="95"/>
                  <w:u w:val="single"/>
                </w:rPr>
                <w:t>swithoutviolence.org/userfiles/file/HealthCare/HV_Trainer’s_Guide_Low_Res_FINAL.pdf</w:t>
              </w:r>
              <w:r>
                <w:rPr>
                  <w:w w:val="95"/>
                </w:rPr>
                <w:t xml:space="preserve"> </w:t>
              </w:r>
            </w:hyperlink>
            <w:r>
              <w:rPr>
                <w:w w:val="95"/>
              </w:rPr>
              <w:t>)</w:t>
            </w:r>
          </w:p>
        </w:tc>
      </w:tr>
      <w:tr w:rsidR="006C7D96" w14:paraId="22EC6E66" w14:textId="77777777">
        <w:trPr>
          <w:trHeight w:val="343"/>
        </w:trPr>
        <w:tc>
          <w:tcPr>
            <w:tcW w:w="3564" w:type="dxa"/>
            <w:tcBorders>
              <w:left w:val="nil"/>
              <w:bottom w:val="nil"/>
              <w:right w:val="single" w:sz="4" w:space="0" w:color="000000"/>
            </w:tcBorders>
            <w:shd w:val="clear" w:color="auto" w:fill="E8E5D8"/>
          </w:tcPr>
          <w:p w14:paraId="770D271E"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4EA29352"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22</w:t>
            </w:r>
          </w:p>
        </w:tc>
        <w:tc>
          <w:tcPr>
            <w:tcW w:w="3545" w:type="dxa"/>
            <w:tcBorders>
              <w:left w:val="single" w:sz="4" w:space="0" w:color="000000"/>
              <w:bottom w:val="nil"/>
              <w:right w:val="nil"/>
            </w:tcBorders>
            <w:shd w:val="clear" w:color="auto" w:fill="E8E5D8"/>
          </w:tcPr>
          <w:p w14:paraId="4DFAA082" w14:textId="77777777" w:rsidR="006C7D96" w:rsidRDefault="006C7D96">
            <w:pPr>
              <w:pStyle w:val="TableParagraph"/>
              <w:rPr>
                <w:rFonts w:ascii="Times New Roman"/>
                <w:sz w:val="20"/>
              </w:rPr>
            </w:pPr>
          </w:p>
        </w:tc>
      </w:tr>
    </w:tbl>
    <w:p w14:paraId="63540A5B" w14:textId="77777777" w:rsidR="006C7D96" w:rsidRDefault="00CA704C">
      <w:pPr>
        <w:rPr>
          <w:sz w:val="2"/>
          <w:szCs w:val="2"/>
        </w:rPr>
      </w:pPr>
      <w:r>
        <w:pict w14:anchorId="009BE3AA">
          <v:rect id="docshape168" o:spid="_x0000_s1602" style="position:absolute;margin-left:0;margin-top:0;width:612pt;height:11in;z-index:-18010624;mso-position-horizontal-relative:page;mso-position-vertical-relative:page" fillcolor="#e8e5d8" stroked="f">
            <w10:wrap anchorx="page" anchory="page"/>
          </v:rect>
        </w:pict>
      </w:r>
      <w:r>
        <w:pict w14:anchorId="7779A355">
          <v:group id="docshapegroup169" o:spid="_x0000_s1598" style="position:absolute;margin-left:43.8pt;margin-top:43pt;width:523.85pt;height:705.4pt;z-index:-18010112;mso-position-horizontal-relative:page;mso-position-vertical-relative:page" coordorigin="876,860" coordsize="10477,14108">
            <v:rect id="docshape170" o:spid="_x0000_s1601" style="position:absolute;left:875;top:860;width:10477;height:14108" stroked="f"/>
            <v:line id="_x0000_s1600" style="position:absolute" from="3433,940" to="8803,940" strokecolor="#b2a97e" strokeweight="8pt"/>
            <v:shape id="docshape171" o:spid="_x0000_s1599" type="#_x0000_t75" alt="Toddler being read to" style="position:absolute;left:4207;top:9240;width:3605;height:4589">
              <v:imagedata r:id="rId37" o:title=""/>
            </v:shape>
            <w10:wrap anchorx="page" anchory="page"/>
          </v:group>
        </w:pict>
      </w:r>
    </w:p>
    <w:p w14:paraId="2A1E33F4" w14:textId="77777777" w:rsidR="006C7D96" w:rsidRDefault="006C7D96">
      <w:pPr>
        <w:rPr>
          <w:sz w:val="2"/>
          <w:szCs w:val="2"/>
        </w:rPr>
        <w:sectPr w:rsidR="006C7D96">
          <w:pgSz w:w="12240" w:h="15840"/>
          <w:pgMar w:top="700" w:right="360" w:bottom="280" w:left="260" w:header="720" w:footer="720" w:gutter="0"/>
          <w:cols w:space="720"/>
        </w:sectPr>
      </w:pPr>
    </w:p>
    <w:p w14:paraId="63BBEAE2" w14:textId="77777777" w:rsidR="006C7D96" w:rsidRDefault="00CA704C">
      <w:pPr>
        <w:pStyle w:val="BodyText"/>
        <w:rPr>
          <w:sz w:val="20"/>
        </w:rPr>
      </w:pPr>
      <w:r>
        <w:lastRenderedPageBreak/>
        <w:pict w14:anchorId="107BE506">
          <v:rect id="docshape172" o:spid="_x0000_s1597" style="position:absolute;margin-left:0;margin-top:0;width:612pt;height:11in;z-index:-18009600;mso-position-horizontal-relative:page;mso-position-vertical-relative:page" fillcolor="#e8e5d8" stroked="f">
            <w10:wrap anchorx="page" anchory="page"/>
          </v:rect>
        </w:pict>
      </w:r>
      <w:r>
        <w:pict w14:anchorId="7C0DE0D5">
          <v:group id="docshapegroup173" o:spid="_x0000_s1587" style="position:absolute;margin-left:43.3pt;margin-top:35pt;width:524.85pt;height:731.55pt;z-index:-18009088;mso-position-horizontal-relative:page;mso-position-vertical-relative:page" coordorigin="866,700" coordsize="10497,14631">
            <v:rect id="docshape174" o:spid="_x0000_s1596" style="position:absolute;left:875;top:860;width:10477;height:14108" stroked="f"/>
            <v:rect id="docshape175" o:spid="_x0000_s1595" style="position:absolute;left:875;top:729;width:10477;height:14239" filled="f" strokeweight="1pt"/>
            <v:rect id="docshape176" o:spid="_x0000_s1594" style="position:absolute;left:865;top:700;width:10497;height:160" fillcolor="#5d87a1" stroked="f"/>
            <v:line id="_x0000_s1593" style="position:absolute" from="3433,940" to="8803,940" strokecolor="#b2a97e" strokeweight="8pt"/>
            <v:rect id="docshape177" o:spid="_x0000_s1592" style="position:absolute;left:4440;top:14968;width:3368;height:358" stroked="f"/>
            <v:rect id="docshape178" o:spid="_x0000_s1591" style="position:absolute;left:4440;top:14968;width:3368;height:358" filled="f" strokeweight=".5pt"/>
            <v:rect id="docshape179" o:spid="_x0000_s1590" style="position:absolute;left:1063;top:1185;width:10111;height:13623" fillcolor="#e4e1d2" stroked="f"/>
            <v:rect id="docshape180" o:spid="_x0000_s1589" style="position:absolute;left:1063;top:1185;width:10111;height:13623" filled="f" strokecolor="white" strokeweight="14pt"/>
            <v:rect id="docshape181" o:spid="_x0000_s1588" style="position:absolute;left:1187;top:1342;width:9848;height:13333" filled="f" strokeweight=".5pt"/>
            <w10:wrap anchorx="page" anchory="page"/>
          </v:group>
        </w:pict>
      </w:r>
    </w:p>
    <w:p w14:paraId="3B2ED8BD" w14:textId="77777777" w:rsidR="006C7D96" w:rsidRDefault="006C7D96">
      <w:pPr>
        <w:pStyle w:val="BodyText"/>
        <w:rPr>
          <w:sz w:val="20"/>
        </w:rPr>
      </w:pPr>
    </w:p>
    <w:p w14:paraId="0F3D8F13" w14:textId="77777777" w:rsidR="006C7D96" w:rsidRDefault="006C7D96">
      <w:pPr>
        <w:pStyle w:val="BodyText"/>
        <w:rPr>
          <w:sz w:val="23"/>
        </w:rPr>
      </w:pPr>
    </w:p>
    <w:p w14:paraId="47A67929" w14:textId="77777777" w:rsidR="006C7D96" w:rsidRDefault="00CA704C">
      <w:pPr>
        <w:pStyle w:val="Heading2"/>
        <w:ind w:left="219"/>
      </w:pPr>
      <w:bookmarkStart w:id="10" w:name="SIGNS_OF_STRESS_IN_YOUNG_CHILDREN"/>
      <w:bookmarkEnd w:id="10"/>
      <w:r>
        <w:t>SIGNS</w:t>
      </w:r>
      <w:r>
        <w:rPr>
          <w:spacing w:val="-17"/>
        </w:rPr>
        <w:t xml:space="preserve"> </w:t>
      </w:r>
      <w:r>
        <w:t>OF</w:t>
      </w:r>
      <w:r>
        <w:rPr>
          <w:spacing w:val="-11"/>
        </w:rPr>
        <w:t xml:space="preserve"> </w:t>
      </w:r>
      <w:r>
        <w:t>STRESS</w:t>
      </w:r>
      <w:r>
        <w:rPr>
          <w:spacing w:val="-12"/>
        </w:rPr>
        <w:t xml:space="preserve"> </w:t>
      </w:r>
      <w:r>
        <w:t>IN</w:t>
      </w:r>
      <w:r>
        <w:rPr>
          <w:spacing w:val="-49"/>
        </w:rPr>
        <w:t xml:space="preserve"> </w:t>
      </w:r>
      <w:r>
        <w:t>YOUNG</w:t>
      </w:r>
      <w:r>
        <w:rPr>
          <w:spacing w:val="-11"/>
        </w:rPr>
        <w:t xml:space="preserve"> </w:t>
      </w:r>
      <w:r>
        <w:rPr>
          <w:spacing w:val="-2"/>
        </w:rPr>
        <w:t>CHILDREN</w:t>
      </w:r>
    </w:p>
    <w:p w14:paraId="5882E8A5" w14:textId="77777777" w:rsidR="006C7D96" w:rsidRDefault="00CA704C">
      <w:pPr>
        <w:pStyle w:val="Heading5"/>
        <w:spacing w:before="74"/>
        <w:ind w:left="5509"/>
      </w:pPr>
      <w:r>
        <w:rPr>
          <w:spacing w:val="-2"/>
        </w:rPr>
        <w:t>Infants</w:t>
      </w:r>
    </w:p>
    <w:p w14:paraId="3123D81C" w14:textId="77777777" w:rsidR="006C7D96" w:rsidRDefault="00CA704C">
      <w:pPr>
        <w:pStyle w:val="BodyText"/>
        <w:spacing w:before="55" w:line="300" w:lineRule="auto"/>
        <w:ind w:left="1348" w:right="1136"/>
      </w:pPr>
      <w:r>
        <w:t>Infants</w:t>
      </w:r>
      <w:r>
        <w:rPr>
          <w:spacing w:val="-4"/>
        </w:rPr>
        <w:t xml:space="preserve"> </w:t>
      </w:r>
      <w:r>
        <w:t>depend</w:t>
      </w:r>
      <w:r>
        <w:rPr>
          <w:spacing w:val="-4"/>
        </w:rPr>
        <w:t xml:space="preserve"> </w:t>
      </w:r>
      <w:r>
        <w:t>on</w:t>
      </w:r>
      <w:r>
        <w:rPr>
          <w:spacing w:val="-4"/>
        </w:rPr>
        <w:t xml:space="preserve"> </w:t>
      </w:r>
      <w:r>
        <w:t>adults</w:t>
      </w:r>
      <w:r>
        <w:rPr>
          <w:spacing w:val="-4"/>
        </w:rPr>
        <w:t xml:space="preserve"> </w:t>
      </w:r>
      <w:r>
        <w:t>to</w:t>
      </w:r>
      <w:r>
        <w:rPr>
          <w:spacing w:val="-4"/>
        </w:rPr>
        <w:t xml:space="preserve"> </w:t>
      </w:r>
      <w:r>
        <w:t>look</w:t>
      </w:r>
      <w:r>
        <w:rPr>
          <w:spacing w:val="-4"/>
        </w:rPr>
        <w:t xml:space="preserve"> </w:t>
      </w:r>
      <w:r>
        <w:t>after</w:t>
      </w:r>
      <w:r>
        <w:rPr>
          <w:spacing w:val="-4"/>
        </w:rPr>
        <w:t xml:space="preserve"> </w:t>
      </w:r>
      <w:r>
        <w:t>them. They</w:t>
      </w:r>
      <w:r>
        <w:rPr>
          <w:spacing w:val="-4"/>
        </w:rPr>
        <w:t xml:space="preserve"> </w:t>
      </w:r>
      <w:r>
        <w:t>sense</w:t>
      </w:r>
      <w:r>
        <w:rPr>
          <w:spacing w:val="-4"/>
        </w:rPr>
        <w:t xml:space="preserve"> </w:t>
      </w:r>
      <w:r>
        <w:t>the</w:t>
      </w:r>
      <w:r>
        <w:rPr>
          <w:spacing w:val="-4"/>
        </w:rPr>
        <w:t xml:space="preserve"> </w:t>
      </w:r>
      <w:r>
        <w:t>emotions</w:t>
      </w:r>
      <w:r>
        <w:rPr>
          <w:spacing w:val="-4"/>
        </w:rPr>
        <w:t xml:space="preserve"> </w:t>
      </w:r>
      <w:r>
        <w:t>of</w:t>
      </w:r>
      <w:r>
        <w:rPr>
          <w:spacing w:val="-4"/>
        </w:rPr>
        <w:t xml:space="preserve"> </w:t>
      </w:r>
      <w:r>
        <w:t>their</w:t>
      </w:r>
      <w:r>
        <w:rPr>
          <w:spacing w:val="-4"/>
        </w:rPr>
        <w:t xml:space="preserve"> </w:t>
      </w:r>
      <w:r>
        <w:t>caregiver</w:t>
      </w:r>
      <w:r>
        <w:rPr>
          <w:spacing w:val="-4"/>
        </w:rPr>
        <w:t xml:space="preserve"> </w:t>
      </w:r>
      <w:r>
        <w:t>and</w:t>
      </w:r>
      <w:r>
        <w:rPr>
          <w:spacing w:val="-4"/>
        </w:rPr>
        <w:t xml:space="preserve"> </w:t>
      </w:r>
      <w:r>
        <w:t>respond accordingly.</w:t>
      </w:r>
      <w:r>
        <w:rPr>
          <w:spacing w:val="38"/>
        </w:rPr>
        <w:t xml:space="preserve"> </w:t>
      </w:r>
      <w:r>
        <w:t>If</w:t>
      </w:r>
      <w:r>
        <w:rPr>
          <w:spacing w:val="-1"/>
        </w:rPr>
        <w:t xml:space="preserve"> </w:t>
      </w:r>
      <w:r>
        <w:t>the</w:t>
      </w:r>
      <w:r>
        <w:rPr>
          <w:spacing w:val="-1"/>
        </w:rPr>
        <w:t xml:space="preserve"> </w:t>
      </w:r>
      <w:r>
        <w:t>adult</w:t>
      </w:r>
      <w:r>
        <w:rPr>
          <w:spacing w:val="-1"/>
        </w:rPr>
        <w:t xml:space="preserve"> </w:t>
      </w:r>
      <w:r>
        <w:t>is</w:t>
      </w:r>
      <w:r>
        <w:rPr>
          <w:spacing w:val="-1"/>
        </w:rPr>
        <w:t xml:space="preserve"> </w:t>
      </w:r>
      <w:r>
        <w:t>calm</w:t>
      </w:r>
      <w:r>
        <w:rPr>
          <w:spacing w:val="-1"/>
        </w:rPr>
        <w:t xml:space="preserve"> </w:t>
      </w:r>
      <w:r>
        <w:t>and</w:t>
      </w:r>
      <w:r>
        <w:rPr>
          <w:spacing w:val="-1"/>
        </w:rPr>
        <w:t xml:space="preserve"> </w:t>
      </w:r>
      <w:r>
        <w:t>responsive</w:t>
      </w:r>
      <w:r>
        <w:rPr>
          <w:spacing w:val="-1"/>
        </w:rPr>
        <w:t xml:space="preserve"> </w:t>
      </w:r>
      <w:r>
        <w:t>and</w:t>
      </w:r>
      <w:r>
        <w:rPr>
          <w:spacing w:val="-1"/>
        </w:rPr>
        <w:t xml:space="preserve"> </w:t>
      </w:r>
      <w:r>
        <w:t>is</w:t>
      </w:r>
      <w:r>
        <w:rPr>
          <w:spacing w:val="-1"/>
        </w:rPr>
        <w:t xml:space="preserve"> </w:t>
      </w:r>
      <w:r>
        <w:t>able</w:t>
      </w:r>
      <w:r>
        <w:rPr>
          <w:spacing w:val="-1"/>
        </w:rPr>
        <w:t xml:space="preserve"> </w:t>
      </w:r>
      <w:r>
        <w:t>to</w:t>
      </w:r>
      <w:r>
        <w:rPr>
          <w:spacing w:val="-1"/>
        </w:rPr>
        <w:t xml:space="preserve"> </w:t>
      </w:r>
      <w:r>
        <w:t>maintain</w:t>
      </w:r>
      <w:r>
        <w:rPr>
          <w:spacing w:val="-1"/>
        </w:rPr>
        <w:t xml:space="preserve"> </w:t>
      </w:r>
      <w:r>
        <w:t>the</w:t>
      </w:r>
      <w:r>
        <w:rPr>
          <w:spacing w:val="-1"/>
        </w:rPr>
        <w:t xml:space="preserve"> </w:t>
      </w:r>
      <w:r>
        <w:t>daily</w:t>
      </w:r>
      <w:r>
        <w:rPr>
          <w:spacing w:val="-1"/>
        </w:rPr>
        <w:t xml:space="preserve"> </w:t>
      </w:r>
      <w:r>
        <w:t>routine,</w:t>
      </w:r>
      <w:r>
        <w:rPr>
          <w:spacing w:val="-22"/>
        </w:rPr>
        <w:t xml:space="preserve"> </w:t>
      </w:r>
      <w:r>
        <w:t>the</w:t>
      </w:r>
      <w:r>
        <w:rPr>
          <w:spacing w:val="-1"/>
        </w:rPr>
        <w:t xml:space="preserve"> </w:t>
      </w:r>
      <w:r>
        <w:t>child</w:t>
      </w:r>
      <w:r>
        <w:rPr>
          <w:spacing w:val="-1"/>
        </w:rPr>
        <w:t xml:space="preserve"> </w:t>
      </w:r>
      <w:r>
        <w:t>will feel secure and symptoms will be minimized.</w:t>
      </w:r>
      <w:r>
        <w:rPr>
          <w:spacing w:val="40"/>
        </w:rPr>
        <w:t xml:space="preserve"> </w:t>
      </w:r>
      <w:r>
        <w:t>If the adult is anxious and overwhelmed,</w:t>
      </w:r>
      <w:r>
        <w:rPr>
          <w:spacing w:val="-20"/>
        </w:rPr>
        <w:t xml:space="preserve"> </w:t>
      </w:r>
      <w:r>
        <w:t>the infant will feel unprotected and may display a variety of symptoms,</w:t>
      </w:r>
      <w:r>
        <w:rPr>
          <w:spacing w:val="-13"/>
        </w:rPr>
        <w:t xml:space="preserve"> </w:t>
      </w:r>
      <w:r>
        <w:t>including—</w:t>
      </w:r>
    </w:p>
    <w:p w14:paraId="47267FAA" w14:textId="77777777" w:rsidR="006C7D96" w:rsidRDefault="00CA704C">
      <w:pPr>
        <w:pStyle w:val="ListParagraph"/>
        <w:numPr>
          <w:ilvl w:val="0"/>
          <w:numId w:val="28"/>
        </w:numPr>
        <w:tabs>
          <w:tab w:val="left" w:pos="1707"/>
          <w:tab w:val="left" w:pos="1708"/>
        </w:tabs>
        <w:spacing w:before="65"/>
        <w:ind w:left="1708"/>
      </w:pPr>
      <w:r>
        <w:t>Cries</w:t>
      </w:r>
      <w:r>
        <w:rPr>
          <w:spacing w:val="-3"/>
        </w:rPr>
        <w:t xml:space="preserve"> </w:t>
      </w:r>
      <w:r>
        <w:t>more</w:t>
      </w:r>
      <w:r>
        <w:rPr>
          <w:spacing w:val="-2"/>
        </w:rPr>
        <w:t xml:space="preserve"> </w:t>
      </w:r>
      <w:r>
        <w:t>than</w:t>
      </w:r>
      <w:r>
        <w:rPr>
          <w:spacing w:val="-2"/>
        </w:rPr>
        <w:t xml:space="preserve"> usual;</w:t>
      </w:r>
    </w:p>
    <w:p w14:paraId="2AFC8044" w14:textId="77777777" w:rsidR="006C7D96" w:rsidRDefault="00CA704C">
      <w:pPr>
        <w:pStyle w:val="ListParagraph"/>
        <w:numPr>
          <w:ilvl w:val="0"/>
          <w:numId w:val="28"/>
        </w:numPr>
        <w:tabs>
          <w:tab w:val="left" w:pos="1707"/>
          <w:tab w:val="left" w:pos="1708"/>
        </w:tabs>
        <w:spacing w:before="65"/>
        <w:ind w:left="1708"/>
      </w:pPr>
      <w:r>
        <w:t>Sleeps</w:t>
      </w:r>
      <w:r>
        <w:rPr>
          <w:spacing w:val="-2"/>
        </w:rPr>
        <w:t xml:space="preserve"> </w:t>
      </w:r>
      <w:r>
        <w:t>all</w:t>
      </w:r>
      <w:r>
        <w:rPr>
          <w:spacing w:val="-2"/>
        </w:rPr>
        <w:t xml:space="preserve"> </w:t>
      </w:r>
      <w:r>
        <w:t>the</w:t>
      </w:r>
      <w:r>
        <w:rPr>
          <w:spacing w:val="-2"/>
        </w:rPr>
        <w:t xml:space="preserve"> </w:t>
      </w:r>
      <w:r>
        <w:t>time</w:t>
      </w:r>
      <w:r>
        <w:rPr>
          <w:spacing w:val="-1"/>
        </w:rPr>
        <w:t xml:space="preserve"> </w:t>
      </w:r>
      <w:r>
        <w:t>or</w:t>
      </w:r>
      <w:r>
        <w:rPr>
          <w:spacing w:val="-2"/>
        </w:rPr>
        <w:t xml:space="preserve"> </w:t>
      </w:r>
      <w:r>
        <w:t>has</w:t>
      </w:r>
      <w:r>
        <w:rPr>
          <w:spacing w:val="-2"/>
        </w:rPr>
        <w:t xml:space="preserve"> </w:t>
      </w:r>
      <w:r>
        <w:t>trouble</w:t>
      </w:r>
      <w:r>
        <w:rPr>
          <w:spacing w:val="-1"/>
        </w:rPr>
        <w:t xml:space="preserve"> </w:t>
      </w:r>
      <w:r>
        <w:rPr>
          <w:spacing w:val="-2"/>
        </w:rPr>
        <w:t>sleeping;</w:t>
      </w:r>
    </w:p>
    <w:p w14:paraId="33D16C92" w14:textId="77777777" w:rsidR="006C7D96" w:rsidRDefault="00CA704C">
      <w:pPr>
        <w:pStyle w:val="ListParagraph"/>
        <w:numPr>
          <w:ilvl w:val="0"/>
          <w:numId w:val="28"/>
        </w:numPr>
        <w:tabs>
          <w:tab w:val="left" w:pos="1707"/>
          <w:tab w:val="left" w:pos="1708"/>
        </w:tabs>
        <w:spacing w:before="65"/>
        <w:ind w:left="1708"/>
      </w:pPr>
      <w:r>
        <w:t>Eats</w:t>
      </w:r>
      <w:r>
        <w:rPr>
          <w:spacing w:val="-4"/>
        </w:rPr>
        <w:t xml:space="preserve"> </w:t>
      </w:r>
      <w:r>
        <w:t>more</w:t>
      </w:r>
      <w:r>
        <w:rPr>
          <w:spacing w:val="-4"/>
        </w:rPr>
        <w:t xml:space="preserve"> </w:t>
      </w:r>
      <w:r>
        <w:t>or</w:t>
      </w:r>
      <w:r>
        <w:rPr>
          <w:spacing w:val="-3"/>
        </w:rPr>
        <w:t xml:space="preserve"> </w:t>
      </w:r>
      <w:r>
        <w:t>doesn’t</w:t>
      </w:r>
      <w:r>
        <w:rPr>
          <w:spacing w:val="-4"/>
        </w:rPr>
        <w:t xml:space="preserve"> </w:t>
      </w:r>
      <w:r>
        <w:t>want</w:t>
      </w:r>
      <w:r>
        <w:rPr>
          <w:spacing w:val="-4"/>
        </w:rPr>
        <w:t xml:space="preserve"> </w:t>
      </w:r>
      <w:r>
        <w:t>to</w:t>
      </w:r>
      <w:r>
        <w:rPr>
          <w:spacing w:val="-3"/>
        </w:rPr>
        <w:t xml:space="preserve"> </w:t>
      </w:r>
      <w:r>
        <w:rPr>
          <w:spacing w:val="-4"/>
        </w:rPr>
        <w:t>eat;</w:t>
      </w:r>
    </w:p>
    <w:p w14:paraId="043EFBE7" w14:textId="77777777" w:rsidR="006C7D96" w:rsidRDefault="00CA704C">
      <w:pPr>
        <w:pStyle w:val="ListParagraph"/>
        <w:numPr>
          <w:ilvl w:val="0"/>
          <w:numId w:val="28"/>
        </w:numPr>
        <w:tabs>
          <w:tab w:val="left" w:pos="1707"/>
          <w:tab w:val="left" w:pos="1708"/>
        </w:tabs>
        <w:spacing w:before="64"/>
        <w:ind w:left="1708"/>
      </w:pPr>
      <w:r>
        <w:t xml:space="preserve">Becomes less </w:t>
      </w:r>
      <w:r>
        <w:rPr>
          <w:spacing w:val="-2"/>
        </w:rPr>
        <w:t>responsive;</w:t>
      </w:r>
    </w:p>
    <w:p w14:paraId="7F527EBE" w14:textId="77777777" w:rsidR="006C7D96" w:rsidRDefault="00CA704C">
      <w:pPr>
        <w:pStyle w:val="ListParagraph"/>
        <w:numPr>
          <w:ilvl w:val="0"/>
          <w:numId w:val="28"/>
        </w:numPr>
        <w:tabs>
          <w:tab w:val="left" w:pos="1707"/>
          <w:tab w:val="left" w:pos="1708"/>
        </w:tabs>
        <w:spacing w:before="65"/>
        <w:ind w:left="1708"/>
      </w:pPr>
      <w:r>
        <w:t>Seems</w:t>
      </w:r>
      <w:r>
        <w:rPr>
          <w:spacing w:val="-7"/>
        </w:rPr>
        <w:t xml:space="preserve"> </w:t>
      </w:r>
      <w:r>
        <w:t>withdrawn</w:t>
      </w:r>
      <w:r>
        <w:rPr>
          <w:spacing w:val="-4"/>
        </w:rPr>
        <w:t xml:space="preserve"> </w:t>
      </w:r>
      <w:r>
        <w:t>or</w:t>
      </w:r>
      <w:r>
        <w:rPr>
          <w:spacing w:val="-22"/>
        </w:rPr>
        <w:t xml:space="preserve"> </w:t>
      </w:r>
      <w:r>
        <w:t>“shut</w:t>
      </w:r>
      <w:r>
        <w:rPr>
          <w:spacing w:val="-3"/>
        </w:rPr>
        <w:t xml:space="preserve"> </w:t>
      </w:r>
      <w:r>
        <w:t>down;”</w:t>
      </w:r>
      <w:r>
        <w:rPr>
          <w:spacing w:val="-4"/>
        </w:rPr>
        <w:t xml:space="preserve"> </w:t>
      </w:r>
      <w:r>
        <w:rPr>
          <w:spacing w:val="-5"/>
        </w:rPr>
        <w:t>or</w:t>
      </w:r>
    </w:p>
    <w:p w14:paraId="1AD53736" w14:textId="77777777" w:rsidR="006C7D96" w:rsidRDefault="00CA704C">
      <w:pPr>
        <w:pStyle w:val="ListParagraph"/>
        <w:numPr>
          <w:ilvl w:val="0"/>
          <w:numId w:val="28"/>
        </w:numPr>
        <w:tabs>
          <w:tab w:val="left" w:pos="1707"/>
          <w:tab w:val="left" w:pos="1708"/>
        </w:tabs>
        <w:spacing w:before="65"/>
        <w:ind w:left="1708"/>
      </w:pPr>
      <w:r>
        <w:t xml:space="preserve">Startles </w:t>
      </w:r>
      <w:r>
        <w:rPr>
          <w:spacing w:val="-2"/>
        </w:rPr>
        <w:t>easily.</w:t>
      </w:r>
    </w:p>
    <w:p w14:paraId="00B3D396" w14:textId="77777777" w:rsidR="006C7D96" w:rsidRDefault="006C7D96">
      <w:pPr>
        <w:pStyle w:val="BodyText"/>
        <w:spacing w:before="6"/>
        <w:rPr>
          <w:sz w:val="16"/>
        </w:rPr>
      </w:pPr>
    </w:p>
    <w:p w14:paraId="0DC8C11E" w14:textId="77777777" w:rsidR="006C7D96" w:rsidRDefault="00CA704C">
      <w:pPr>
        <w:pStyle w:val="Heading5"/>
        <w:spacing w:before="96"/>
        <w:ind w:left="4421"/>
      </w:pPr>
      <w:r>
        <w:t>Toddlers</w:t>
      </w:r>
      <w:r>
        <w:rPr>
          <w:spacing w:val="-14"/>
        </w:rPr>
        <w:t xml:space="preserve"> </w:t>
      </w:r>
      <w:r>
        <w:t>and</w:t>
      </w:r>
      <w:r>
        <w:rPr>
          <w:spacing w:val="-13"/>
        </w:rPr>
        <w:t xml:space="preserve"> </w:t>
      </w:r>
      <w:r>
        <w:rPr>
          <w:spacing w:val="-2"/>
        </w:rPr>
        <w:t>Preschoolers</w:t>
      </w:r>
    </w:p>
    <w:p w14:paraId="69A54209" w14:textId="77777777" w:rsidR="006C7D96" w:rsidRDefault="00CA704C">
      <w:pPr>
        <w:pStyle w:val="BodyText"/>
        <w:spacing w:before="56" w:line="300" w:lineRule="auto"/>
        <w:ind w:left="1348" w:right="1294"/>
      </w:pPr>
      <w:r>
        <w:t>At this age,</w:t>
      </w:r>
      <w:r>
        <w:rPr>
          <w:spacing w:val="-17"/>
        </w:rPr>
        <w:t xml:space="preserve"> </w:t>
      </w:r>
      <w:r>
        <w:t>children begin to interact with the broader physical and social environment. As with infants,</w:t>
      </w:r>
      <w:r>
        <w:rPr>
          <w:spacing w:val="-18"/>
        </w:rPr>
        <w:t xml:space="preserve"> </w:t>
      </w:r>
      <w:r>
        <w:t>toddlers depend on adults to look after them and will often respond to traumatic situations as</w:t>
      </w:r>
      <w:r>
        <w:rPr>
          <w:spacing w:val="-4"/>
        </w:rPr>
        <w:t xml:space="preserve"> </w:t>
      </w:r>
      <w:r>
        <w:t>well</w:t>
      </w:r>
      <w:r>
        <w:rPr>
          <w:spacing w:val="-4"/>
        </w:rPr>
        <w:t xml:space="preserve"> </w:t>
      </w:r>
      <w:r>
        <w:t>or</w:t>
      </w:r>
      <w:r>
        <w:rPr>
          <w:spacing w:val="-4"/>
        </w:rPr>
        <w:t xml:space="preserve"> </w:t>
      </w:r>
      <w:r>
        <w:t>as</w:t>
      </w:r>
      <w:r>
        <w:rPr>
          <w:spacing w:val="-4"/>
        </w:rPr>
        <w:t xml:space="preserve"> </w:t>
      </w:r>
      <w:r>
        <w:t>poorly</w:t>
      </w:r>
      <w:r>
        <w:rPr>
          <w:spacing w:val="-4"/>
        </w:rPr>
        <w:t xml:space="preserve"> </w:t>
      </w:r>
      <w:r>
        <w:t>as</w:t>
      </w:r>
      <w:r>
        <w:rPr>
          <w:spacing w:val="-4"/>
        </w:rPr>
        <w:t xml:space="preserve"> </w:t>
      </w:r>
      <w:r>
        <w:t>their</w:t>
      </w:r>
      <w:r>
        <w:rPr>
          <w:spacing w:val="-4"/>
        </w:rPr>
        <w:t xml:space="preserve"> </w:t>
      </w:r>
      <w:r>
        <w:t>adult</w:t>
      </w:r>
      <w:r>
        <w:rPr>
          <w:spacing w:val="-4"/>
        </w:rPr>
        <w:t xml:space="preserve"> </w:t>
      </w:r>
      <w:r>
        <w:t>caretakers.</w:t>
      </w:r>
      <w:r>
        <w:rPr>
          <w:spacing w:val="32"/>
        </w:rPr>
        <w:t xml:space="preserve"> </w:t>
      </w:r>
      <w:r>
        <w:t>Common</w:t>
      </w:r>
      <w:r>
        <w:rPr>
          <w:spacing w:val="-4"/>
        </w:rPr>
        <w:t xml:space="preserve"> </w:t>
      </w:r>
      <w:r>
        <w:t>reactions</w:t>
      </w:r>
      <w:r>
        <w:rPr>
          <w:spacing w:val="-4"/>
        </w:rPr>
        <w:t xml:space="preserve"> </w:t>
      </w:r>
      <w:r>
        <w:t>in</w:t>
      </w:r>
      <w:r>
        <w:rPr>
          <w:spacing w:val="-4"/>
        </w:rPr>
        <w:t xml:space="preserve"> </w:t>
      </w:r>
      <w:r>
        <w:t>to</w:t>
      </w:r>
      <w:r>
        <w:t>ddlers</w:t>
      </w:r>
      <w:r>
        <w:rPr>
          <w:spacing w:val="-4"/>
        </w:rPr>
        <w:t xml:space="preserve"> </w:t>
      </w:r>
      <w:r>
        <w:t>include</w:t>
      </w:r>
      <w:r>
        <w:rPr>
          <w:spacing w:val="-4"/>
        </w:rPr>
        <w:t xml:space="preserve"> </w:t>
      </w:r>
      <w:r>
        <w:t>any</w:t>
      </w:r>
      <w:r>
        <w:rPr>
          <w:spacing w:val="-4"/>
        </w:rPr>
        <w:t xml:space="preserve"> </w:t>
      </w:r>
      <w:r>
        <w:t>of</w:t>
      </w:r>
      <w:r>
        <w:rPr>
          <w:spacing w:val="-4"/>
        </w:rPr>
        <w:t xml:space="preserve"> </w:t>
      </w:r>
      <w:r>
        <w:t>the</w:t>
      </w:r>
      <w:r>
        <w:rPr>
          <w:spacing w:val="-4"/>
        </w:rPr>
        <w:t xml:space="preserve"> </w:t>
      </w:r>
      <w:r>
        <w:t>signs that you would see in infants (above),</w:t>
      </w:r>
      <w:r>
        <w:rPr>
          <w:spacing w:val="-9"/>
        </w:rPr>
        <w:t xml:space="preserve"> </w:t>
      </w:r>
      <w:r>
        <w:t>plus—</w:t>
      </w:r>
    </w:p>
    <w:p w14:paraId="03E34A13" w14:textId="77777777" w:rsidR="006C7D96" w:rsidRDefault="00CA704C">
      <w:pPr>
        <w:pStyle w:val="ListParagraph"/>
        <w:numPr>
          <w:ilvl w:val="0"/>
          <w:numId w:val="28"/>
        </w:numPr>
        <w:tabs>
          <w:tab w:val="left" w:pos="1687"/>
          <w:tab w:val="left" w:pos="1688"/>
        </w:tabs>
        <w:spacing w:before="64"/>
        <w:ind w:hanging="340"/>
      </w:pPr>
      <w:r>
        <w:t>Has</w:t>
      </w:r>
      <w:r>
        <w:rPr>
          <w:spacing w:val="-2"/>
        </w:rPr>
        <w:t xml:space="preserve"> </w:t>
      </w:r>
      <w:r>
        <w:t>frequent</w:t>
      </w:r>
      <w:r>
        <w:rPr>
          <w:spacing w:val="-2"/>
        </w:rPr>
        <w:t xml:space="preserve"> </w:t>
      </w:r>
      <w:r>
        <w:t>temper</w:t>
      </w:r>
      <w:r>
        <w:rPr>
          <w:spacing w:val="-1"/>
        </w:rPr>
        <w:t xml:space="preserve"> </w:t>
      </w:r>
      <w:r>
        <w:rPr>
          <w:spacing w:val="-2"/>
        </w:rPr>
        <w:t>tantrums;</w:t>
      </w:r>
    </w:p>
    <w:p w14:paraId="419D5AD2" w14:textId="77777777" w:rsidR="006C7D96" w:rsidRDefault="00CA704C">
      <w:pPr>
        <w:pStyle w:val="ListParagraph"/>
        <w:numPr>
          <w:ilvl w:val="0"/>
          <w:numId w:val="28"/>
        </w:numPr>
        <w:tabs>
          <w:tab w:val="left" w:pos="1687"/>
          <w:tab w:val="left" w:pos="1688"/>
        </w:tabs>
        <w:spacing w:before="65" w:line="300" w:lineRule="auto"/>
        <w:ind w:right="1172" w:hanging="340"/>
      </w:pPr>
      <w:r>
        <w:t>Behaves</w:t>
      </w:r>
      <w:r>
        <w:rPr>
          <w:spacing w:val="-5"/>
        </w:rPr>
        <w:t xml:space="preserve"> </w:t>
      </w:r>
      <w:r>
        <w:t>like</w:t>
      </w:r>
      <w:r>
        <w:rPr>
          <w:spacing w:val="-6"/>
        </w:rPr>
        <w:t xml:space="preserve"> </w:t>
      </w:r>
      <w:r>
        <w:t>a</w:t>
      </w:r>
      <w:r>
        <w:rPr>
          <w:spacing w:val="-5"/>
        </w:rPr>
        <w:t xml:space="preserve"> </w:t>
      </w:r>
      <w:r>
        <w:t>younger</w:t>
      </w:r>
      <w:r>
        <w:rPr>
          <w:spacing w:val="-5"/>
        </w:rPr>
        <w:t xml:space="preserve"> </w:t>
      </w:r>
      <w:r>
        <w:t>child</w:t>
      </w:r>
      <w:r>
        <w:rPr>
          <w:spacing w:val="-5"/>
        </w:rPr>
        <w:t xml:space="preserve"> </w:t>
      </w:r>
      <w:r>
        <w:t>(wetting</w:t>
      </w:r>
      <w:r>
        <w:rPr>
          <w:spacing w:val="-6"/>
        </w:rPr>
        <w:t xml:space="preserve"> </w:t>
      </w:r>
      <w:r>
        <w:t>himself</w:t>
      </w:r>
      <w:r>
        <w:rPr>
          <w:spacing w:val="-6"/>
        </w:rPr>
        <w:t xml:space="preserve"> </w:t>
      </w:r>
      <w:r>
        <w:t>after</w:t>
      </w:r>
      <w:r>
        <w:rPr>
          <w:spacing w:val="-5"/>
        </w:rPr>
        <w:t xml:space="preserve"> </w:t>
      </w:r>
      <w:r>
        <w:t>he</w:t>
      </w:r>
      <w:r>
        <w:rPr>
          <w:spacing w:val="-5"/>
        </w:rPr>
        <w:t xml:space="preserve"> </w:t>
      </w:r>
      <w:r>
        <w:t>has</w:t>
      </w:r>
      <w:r>
        <w:rPr>
          <w:spacing w:val="-5"/>
        </w:rPr>
        <w:t xml:space="preserve"> </w:t>
      </w:r>
      <w:r>
        <w:t>mastered</w:t>
      </w:r>
      <w:r>
        <w:rPr>
          <w:spacing w:val="-5"/>
        </w:rPr>
        <w:t xml:space="preserve"> </w:t>
      </w:r>
      <w:r>
        <w:t>potty</w:t>
      </w:r>
      <w:r>
        <w:rPr>
          <w:spacing w:val="-5"/>
        </w:rPr>
        <w:t xml:space="preserve"> </w:t>
      </w:r>
      <w:r>
        <w:t>training</w:t>
      </w:r>
      <w:r>
        <w:rPr>
          <w:spacing w:val="-5"/>
        </w:rPr>
        <w:t xml:space="preserve"> </w:t>
      </w:r>
      <w:r>
        <w:t>or</w:t>
      </w:r>
      <w:r>
        <w:rPr>
          <w:spacing w:val="-5"/>
        </w:rPr>
        <w:t xml:space="preserve"> </w:t>
      </w:r>
      <w:r>
        <w:t>speaking</w:t>
      </w:r>
      <w:r>
        <w:rPr>
          <w:spacing w:val="-5"/>
        </w:rPr>
        <w:t xml:space="preserve"> </w:t>
      </w:r>
      <w:r>
        <w:t xml:space="preserve">baby </w:t>
      </w:r>
      <w:r>
        <w:rPr>
          <w:spacing w:val="-2"/>
        </w:rPr>
        <w:t>talk);</w:t>
      </w:r>
    </w:p>
    <w:p w14:paraId="4CB212AA" w14:textId="77777777" w:rsidR="006C7D96" w:rsidRDefault="00CA704C">
      <w:pPr>
        <w:pStyle w:val="ListParagraph"/>
        <w:numPr>
          <w:ilvl w:val="0"/>
          <w:numId w:val="28"/>
        </w:numPr>
        <w:tabs>
          <w:tab w:val="left" w:pos="1687"/>
          <w:tab w:val="left" w:pos="1688"/>
        </w:tabs>
        <w:spacing w:before="2"/>
        <w:ind w:hanging="340"/>
      </w:pPr>
      <w:r>
        <w:t>Is</w:t>
      </w:r>
      <w:r>
        <w:rPr>
          <w:spacing w:val="-6"/>
        </w:rPr>
        <w:t xml:space="preserve"> </w:t>
      </w:r>
      <w:r>
        <w:t>clingier</w:t>
      </w:r>
      <w:r>
        <w:rPr>
          <w:spacing w:val="-3"/>
        </w:rPr>
        <w:t xml:space="preserve"> </w:t>
      </w:r>
      <w:r>
        <w:t>than</w:t>
      </w:r>
      <w:r>
        <w:rPr>
          <w:spacing w:val="-3"/>
        </w:rPr>
        <w:t xml:space="preserve"> </w:t>
      </w:r>
      <w:r>
        <w:t>usual;</w:t>
      </w:r>
      <w:r>
        <w:rPr>
          <w:spacing w:val="-22"/>
        </w:rPr>
        <w:t xml:space="preserve"> </w:t>
      </w:r>
      <w:r>
        <w:rPr>
          <w:spacing w:val="-5"/>
        </w:rPr>
        <w:t>or</w:t>
      </w:r>
    </w:p>
    <w:p w14:paraId="6682DE92" w14:textId="77777777" w:rsidR="006C7D96" w:rsidRDefault="00CA704C">
      <w:pPr>
        <w:pStyle w:val="ListParagraph"/>
        <w:numPr>
          <w:ilvl w:val="0"/>
          <w:numId w:val="28"/>
        </w:numPr>
        <w:tabs>
          <w:tab w:val="left" w:pos="1687"/>
          <w:tab w:val="left" w:pos="1688"/>
        </w:tabs>
        <w:spacing w:before="65"/>
        <w:ind w:hanging="340"/>
      </w:pPr>
      <w:r>
        <w:t>Asks</w:t>
      </w:r>
      <w:r>
        <w:rPr>
          <w:spacing w:val="-4"/>
        </w:rPr>
        <w:t xml:space="preserve"> </w:t>
      </w:r>
      <w:r>
        <w:t>many</w:t>
      </w:r>
      <w:r>
        <w:rPr>
          <w:spacing w:val="-2"/>
        </w:rPr>
        <w:t xml:space="preserve"> </w:t>
      </w:r>
      <w:r>
        <w:t>questions</w:t>
      </w:r>
      <w:r>
        <w:rPr>
          <w:spacing w:val="-2"/>
        </w:rPr>
        <w:t xml:space="preserve"> </w:t>
      </w:r>
      <w:r>
        <w:t>about</w:t>
      </w:r>
      <w:r>
        <w:rPr>
          <w:spacing w:val="-2"/>
        </w:rPr>
        <w:t xml:space="preserve"> </w:t>
      </w:r>
      <w:r>
        <w:t>the</w:t>
      </w:r>
      <w:r>
        <w:rPr>
          <w:spacing w:val="-3"/>
        </w:rPr>
        <w:t xml:space="preserve"> </w:t>
      </w:r>
      <w:r>
        <w:t>event,</w:t>
      </w:r>
      <w:r>
        <w:rPr>
          <w:spacing w:val="-22"/>
        </w:rPr>
        <w:t xml:space="preserve"> </w:t>
      </w:r>
      <w:r>
        <w:t>and</w:t>
      </w:r>
      <w:r>
        <w:rPr>
          <w:spacing w:val="-2"/>
        </w:rPr>
        <w:t xml:space="preserve"> </w:t>
      </w:r>
      <w:r>
        <w:t>the</w:t>
      </w:r>
      <w:r>
        <w:rPr>
          <w:spacing w:val="-2"/>
        </w:rPr>
        <w:t xml:space="preserve"> </w:t>
      </w:r>
      <w:r>
        <w:t>answers</w:t>
      </w:r>
      <w:r>
        <w:rPr>
          <w:spacing w:val="-2"/>
        </w:rPr>
        <w:t xml:space="preserve"> </w:t>
      </w:r>
      <w:r>
        <w:t>do</w:t>
      </w:r>
      <w:r>
        <w:rPr>
          <w:spacing w:val="-2"/>
        </w:rPr>
        <w:t xml:space="preserve"> </w:t>
      </w:r>
      <w:r>
        <w:t>not</w:t>
      </w:r>
      <w:r>
        <w:rPr>
          <w:spacing w:val="-2"/>
        </w:rPr>
        <w:t xml:space="preserve"> </w:t>
      </w:r>
      <w:r>
        <w:t>soothe</w:t>
      </w:r>
      <w:r>
        <w:rPr>
          <w:spacing w:val="-2"/>
        </w:rPr>
        <w:t xml:space="preserve"> </w:t>
      </w:r>
      <w:r>
        <w:t>the</w:t>
      </w:r>
      <w:r>
        <w:rPr>
          <w:spacing w:val="-2"/>
        </w:rPr>
        <w:t xml:space="preserve"> child.</w:t>
      </w:r>
    </w:p>
    <w:p w14:paraId="45A16693" w14:textId="77777777" w:rsidR="006C7D96" w:rsidRDefault="006C7D96">
      <w:pPr>
        <w:pStyle w:val="BodyText"/>
        <w:rPr>
          <w:sz w:val="30"/>
        </w:rPr>
      </w:pPr>
    </w:p>
    <w:p w14:paraId="5BE8DF94" w14:textId="77777777" w:rsidR="006C7D96" w:rsidRDefault="00CA704C">
      <w:pPr>
        <w:pStyle w:val="Heading5"/>
        <w:ind w:left="3770"/>
      </w:pPr>
      <w:r>
        <w:t>What</w:t>
      </w:r>
      <w:r>
        <w:rPr>
          <w:spacing w:val="-3"/>
        </w:rPr>
        <w:t xml:space="preserve"> </w:t>
      </w:r>
      <w:r>
        <w:t>Parents</w:t>
      </w:r>
      <w:r>
        <w:rPr>
          <w:spacing w:val="-3"/>
        </w:rPr>
        <w:t xml:space="preserve"> </w:t>
      </w:r>
      <w:r>
        <w:t>and</w:t>
      </w:r>
      <w:r>
        <w:rPr>
          <w:spacing w:val="-3"/>
        </w:rPr>
        <w:t xml:space="preserve"> </w:t>
      </w:r>
      <w:r>
        <w:t>Caregivers</w:t>
      </w:r>
      <w:r>
        <w:rPr>
          <w:spacing w:val="-3"/>
        </w:rPr>
        <w:t xml:space="preserve"> </w:t>
      </w:r>
      <w:r>
        <w:t>Can</w:t>
      </w:r>
      <w:r>
        <w:rPr>
          <w:spacing w:val="-2"/>
        </w:rPr>
        <w:t xml:space="preserve"> </w:t>
      </w:r>
      <w:r>
        <w:rPr>
          <w:spacing w:val="-5"/>
        </w:rPr>
        <w:t>Do</w:t>
      </w:r>
    </w:p>
    <w:p w14:paraId="0FD62A3A" w14:textId="77777777" w:rsidR="006C7D96" w:rsidRDefault="00CA704C">
      <w:pPr>
        <w:pStyle w:val="ListParagraph"/>
        <w:numPr>
          <w:ilvl w:val="0"/>
          <w:numId w:val="28"/>
        </w:numPr>
        <w:tabs>
          <w:tab w:val="left" w:pos="1687"/>
          <w:tab w:val="left" w:pos="1688"/>
        </w:tabs>
        <w:spacing w:before="56"/>
        <w:ind w:hanging="340"/>
      </w:pPr>
      <w:r>
        <w:t>Schedule</w:t>
      </w:r>
      <w:r>
        <w:rPr>
          <w:spacing w:val="-2"/>
        </w:rPr>
        <w:t xml:space="preserve"> </w:t>
      </w:r>
      <w:r>
        <w:t>time</w:t>
      </w:r>
      <w:r>
        <w:rPr>
          <w:spacing w:val="-2"/>
        </w:rPr>
        <w:t xml:space="preserve"> </w:t>
      </w:r>
      <w:r>
        <w:t>alone</w:t>
      </w:r>
      <w:r>
        <w:rPr>
          <w:spacing w:val="-1"/>
        </w:rPr>
        <w:t xml:space="preserve"> </w:t>
      </w:r>
      <w:r>
        <w:t>with</w:t>
      </w:r>
      <w:r>
        <w:rPr>
          <w:spacing w:val="-2"/>
        </w:rPr>
        <w:t xml:space="preserve"> </w:t>
      </w:r>
      <w:r>
        <w:t>the</w:t>
      </w:r>
      <w:r>
        <w:rPr>
          <w:spacing w:val="-1"/>
        </w:rPr>
        <w:t xml:space="preserve"> </w:t>
      </w:r>
      <w:r>
        <w:rPr>
          <w:spacing w:val="-2"/>
        </w:rPr>
        <w:t>child;</w:t>
      </w:r>
    </w:p>
    <w:p w14:paraId="261EB768" w14:textId="77777777" w:rsidR="006C7D96" w:rsidRDefault="00CA704C">
      <w:pPr>
        <w:pStyle w:val="ListParagraph"/>
        <w:numPr>
          <w:ilvl w:val="0"/>
          <w:numId w:val="28"/>
        </w:numPr>
        <w:tabs>
          <w:tab w:val="left" w:pos="1687"/>
          <w:tab w:val="left" w:pos="1688"/>
        </w:tabs>
        <w:spacing w:before="65"/>
        <w:ind w:hanging="340"/>
      </w:pPr>
      <w:r>
        <w:t>Soothe</w:t>
      </w:r>
      <w:r>
        <w:rPr>
          <w:spacing w:val="-2"/>
        </w:rPr>
        <w:t xml:space="preserve"> </w:t>
      </w:r>
      <w:r>
        <w:t>the</w:t>
      </w:r>
      <w:r>
        <w:rPr>
          <w:spacing w:val="-1"/>
        </w:rPr>
        <w:t xml:space="preserve"> </w:t>
      </w:r>
      <w:r>
        <w:t>child</w:t>
      </w:r>
      <w:r>
        <w:rPr>
          <w:spacing w:val="-1"/>
        </w:rPr>
        <w:t xml:space="preserve"> </w:t>
      </w:r>
      <w:r>
        <w:t>by</w:t>
      </w:r>
      <w:r>
        <w:rPr>
          <w:spacing w:val="-1"/>
        </w:rPr>
        <w:t xml:space="preserve"> </w:t>
      </w:r>
      <w:r>
        <w:t>singing</w:t>
      </w:r>
      <w:r>
        <w:rPr>
          <w:spacing w:val="-1"/>
        </w:rPr>
        <w:t xml:space="preserve"> </w:t>
      </w:r>
      <w:r>
        <w:t>and</w:t>
      </w:r>
      <w:r>
        <w:rPr>
          <w:spacing w:val="-2"/>
        </w:rPr>
        <w:t xml:space="preserve"> rocking;</w:t>
      </w:r>
    </w:p>
    <w:p w14:paraId="036EDD70" w14:textId="77777777" w:rsidR="006C7D96" w:rsidRDefault="00CA704C">
      <w:pPr>
        <w:pStyle w:val="ListParagraph"/>
        <w:numPr>
          <w:ilvl w:val="0"/>
          <w:numId w:val="28"/>
        </w:numPr>
        <w:tabs>
          <w:tab w:val="left" w:pos="1687"/>
          <w:tab w:val="left" w:pos="1688"/>
        </w:tabs>
        <w:spacing w:before="64"/>
        <w:ind w:hanging="340"/>
      </w:pPr>
      <w:r>
        <w:t>Keep</w:t>
      </w:r>
      <w:r>
        <w:rPr>
          <w:spacing w:val="-8"/>
        </w:rPr>
        <w:t xml:space="preserve"> </w:t>
      </w:r>
      <w:r>
        <w:t>a</w:t>
      </w:r>
      <w:r>
        <w:rPr>
          <w:spacing w:val="-8"/>
        </w:rPr>
        <w:t xml:space="preserve"> </w:t>
      </w:r>
      <w:r>
        <w:t>regular</w:t>
      </w:r>
      <w:r>
        <w:rPr>
          <w:spacing w:val="-7"/>
        </w:rPr>
        <w:t xml:space="preserve"> </w:t>
      </w:r>
      <w:r>
        <w:rPr>
          <w:spacing w:val="-2"/>
        </w:rPr>
        <w:t>routine;</w:t>
      </w:r>
    </w:p>
    <w:p w14:paraId="4F31BE32" w14:textId="77777777" w:rsidR="006C7D96" w:rsidRDefault="00CA704C">
      <w:pPr>
        <w:pStyle w:val="ListParagraph"/>
        <w:numPr>
          <w:ilvl w:val="0"/>
          <w:numId w:val="28"/>
        </w:numPr>
        <w:tabs>
          <w:tab w:val="left" w:pos="1687"/>
          <w:tab w:val="left" w:pos="1688"/>
        </w:tabs>
        <w:spacing w:before="65"/>
        <w:ind w:hanging="340"/>
      </w:pPr>
      <w:r>
        <w:t>Use</w:t>
      </w:r>
      <w:r>
        <w:rPr>
          <w:spacing w:val="1"/>
        </w:rPr>
        <w:t xml:space="preserve"> </w:t>
      </w:r>
      <w:r>
        <w:t>storybooks</w:t>
      </w:r>
      <w:r>
        <w:rPr>
          <w:spacing w:val="1"/>
        </w:rPr>
        <w:t xml:space="preserve"> </w:t>
      </w:r>
      <w:r>
        <w:t>to</w:t>
      </w:r>
      <w:r>
        <w:rPr>
          <w:spacing w:val="1"/>
        </w:rPr>
        <w:t xml:space="preserve"> </w:t>
      </w:r>
      <w:r>
        <w:t>talk</w:t>
      </w:r>
      <w:r>
        <w:rPr>
          <w:spacing w:val="1"/>
        </w:rPr>
        <w:t xml:space="preserve"> </w:t>
      </w:r>
      <w:r>
        <w:t>about</w:t>
      </w:r>
      <w:r>
        <w:rPr>
          <w:spacing w:val="2"/>
        </w:rPr>
        <w:t xml:space="preserve"> </w:t>
      </w:r>
      <w:r>
        <w:rPr>
          <w:spacing w:val="-2"/>
        </w:rPr>
        <w:t>feelings;</w:t>
      </w:r>
    </w:p>
    <w:p w14:paraId="425A59F5" w14:textId="77777777" w:rsidR="006C7D96" w:rsidRDefault="00CA704C">
      <w:pPr>
        <w:pStyle w:val="ListParagraph"/>
        <w:numPr>
          <w:ilvl w:val="0"/>
          <w:numId w:val="28"/>
        </w:numPr>
        <w:tabs>
          <w:tab w:val="left" w:pos="1687"/>
          <w:tab w:val="left" w:pos="1688"/>
        </w:tabs>
        <w:spacing w:before="65"/>
        <w:ind w:hanging="340"/>
      </w:pPr>
      <w:r>
        <w:t>Shield</w:t>
      </w:r>
      <w:r>
        <w:rPr>
          <w:spacing w:val="-3"/>
        </w:rPr>
        <w:t xml:space="preserve"> </w:t>
      </w:r>
      <w:r>
        <w:t>the</w:t>
      </w:r>
      <w:r>
        <w:rPr>
          <w:spacing w:val="-2"/>
        </w:rPr>
        <w:t xml:space="preserve"> </w:t>
      </w:r>
      <w:r>
        <w:t>child</w:t>
      </w:r>
      <w:r>
        <w:rPr>
          <w:spacing w:val="-2"/>
        </w:rPr>
        <w:t xml:space="preserve"> </w:t>
      </w:r>
      <w:r>
        <w:t>from</w:t>
      </w:r>
      <w:r>
        <w:rPr>
          <w:spacing w:val="-2"/>
        </w:rPr>
        <w:t xml:space="preserve"> </w:t>
      </w:r>
      <w:r>
        <w:t>violent</w:t>
      </w:r>
      <w:r>
        <w:rPr>
          <w:spacing w:val="-1"/>
        </w:rPr>
        <w:t xml:space="preserve"> </w:t>
      </w:r>
      <w:r>
        <w:t>or</w:t>
      </w:r>
      <w:r>
        <w:rPr>
          <w:spacing w:val="-2"/>
        </w:rPr>
        <w:t xml:space="preserve"> </w:t>
      </w:r>
      <w:r>
        <w:t>disturbing</w:t>
      </w:r>
      <w:r>
        <w:rPr>
          <w:spacing w:val="-28"/>
        </w:rPr>
        <w:t xml:space="preserve"> </w:t>
      </w:r>
      <w:r>
        <w:t>TV</w:t>
      </w:r>
      <w:r>
        <w:rPr>
          <w:spacing w:val="-2"/>
        </w:rPr>
        <w:t xml:space="preserve"> </w:t>
      </w:r>
      <w:r>
        <w:t>or</w:t>
      </w:r>
      <w:r>
        <w:rPr>
          <w:spacing w:val="-2"/>
        </w:rPr>
        <w:t xml:space="preserve"> books;</w:t>
      </w:r>
    </w:p>
    <w:p w14:paraId="1F39E505" w14:textId="77777777" w:rsidR="006C7D96" w:rsidRDefault="00CA704C">
      <w:pPr>
        <w:pStyle w:val="ListParagraph"/>
        <w:numPr>
          <w:ilvl w:val="0"/>
          <w:numId w:val="28"/>
        </w:numPr>
        <w:tabs>
          <w:tab w:val="left" w:pos="1687"/>
          <w:tab w:val="left" w:pos="1688"/>
        </w:tabs>
        <w:spacing w:before="65"/>
        <w:ind w:hanging="340"/>
      </w:pPr>
      <w:r>
        <w:t>Don’t</w:t>
      </w:r>
      <w:r>
        <w:rPr>
          <w:spacing w:val="-5"/>
        </w:rPr>
        <w:t xml:space="preserve"> </w:t>
      </w:r>
      <w:r>
        <w:t>leave</w:t>
      </w:r>
      <w:r>
        <w:rPr>
          <w:spacing w:val="-5"/>
        </w:rPr>
        <w:t xml:space="preserve"> </w:t>
      </w:r>
      <w:r>
        <w:t>the</w:t>
      </w:r>
      <w:r>
        <w:rPr>
          <w:spacing w:val="-5"/>
        </w:rPr>
        <w:t xml:space="preserve"> </w:t>
      </w:r>
      <w:r>
        <w:t>child</w:t>
      </w:r>
      <w:r>
        <w:rPr>
          <w:spacing w:val="-5"/>
        </w:rPr>
        <w:t xml:space="preserve"> </w:t>
      </w:r>
      <w:r>
        <w:t>with</w:t>
      </w:r>
      <w:r>
        <w:rPr>
          <w:spacing w:val="-5"/>
        </w:rPr>
        <w:t xml:space="preserve"> </w:t>
      </w:r>
      <w:r>
        <w:t>people</w:t>
      </w:r>
      <w:r>
        <w:rPr>
          <w:spacing w:val="-5"/>
        </w:rPr>
        <w:t xml:space="preserve"> </w:t>
      </w:r>
      <w:r>
        <w:t>she</w:t>
      </w:r>
      <w:r>
        <w:rPr>
          <w:spacing w:val="-5"/>
        </w:rPr>
        <w:t xml:space="preserve"> </w:t>
      </w:r>
      <w:r>
        <w:t>doesn’t</w:t>
      </w:r>
      <w:r>
        <w:rPr>
          <w:spacing w:val="-6"/>
        </w:rPr>
        <w:t xml:space="preserve"> </w:t>
      </w:r>
      <w:r>
        <w:t>know</w:t>
      </w:r>
      <w:r>
        <w:rPr>
          <w:spacing w:val="-4"/>
        </w:rPr>
        <w:t xml:space="preserve"> </w:t>
      </w:r>
      <w:r>
        <w:rPr>
          <w:spacing w:val="-2"/>
        </w:rPr>
        <w:t>well;</w:t>
      </w:r>
    </w:p>
    <w:p w14:paraId="0B13C291" w14:textId="77777777" w:rsidR="006C7D96" w:rsidRDefault="00CA704C">
      <w:pPr>
        <w:pStyle w:val="ListParagraph"/>
        <w:numPr>
          <w:ilvl w:val="0"/>
          <w:numId w:val="28"/>
        </w:numPr>
        <w:tabs>
          <w:tab w:val="left" w:pos="1687"/>
          <w:tab w:val="left" w:pos="1688"/>
        </w:tabs>
        <w:spacing w:before="65"/>
        <w:ind w:hanging="340"/>
      </w:pPr>
      <w:r>
        <w:t>Explain</w:t>
      </w:r>
      <w:r>
        <w:rPr>
          <w:spacing w:val="-2"/>
        </w:rPr>
        <w:t xml:space="preserve"> </w:t>
      </w:r>
      <w:r>
        <w:t>what</w:t>
      </w:r>
      <w:r>
        <w:rPr>
          <w:spacing w:val="-1"/>
        </w:rPr>
        <w:t xml:space="preserve"> </w:t>
      </w:r>
      <w:r>
        <w:t>will</w:t>
      </w:r>
      <w:r>
        <w:rPr>
          <w:spacing w:val="-1"/>
        </w:rPr>
        <w:t xml:space="preserve"> </w:t>
      </w:r>
      <w:r>
        <w:t>happen</w:t>
      </w:r>
      <w:r>
        <w:rPr>
          <w:spacing w:val="-1"/>
        </w:rPr>
        <w:t xml:space="preserve"> </w:t>
      </w:r>
      <w:r>
        <w:t>ahead</w:t>
      </w:r>
      <w:r>
        <w:rPr>
          <w:spacing w:val="-1"/>
        </w:rPr>
        <w:t xml:space="preserve"> </w:t>
      </w:r>
      <w:r>
        <w:t>of</w:t>
      </w:r>
      <w:r>
        <w:rPr>
          <w:spacing w:val="-1"/>
        </w:rPr>
        <w:t xml:space="preserve"> </w:t>
      </w:r>
      <w:r>
        <w:t>time</w:t>
      </w:r>
      <w:r>
        <w:rPr>
          <w:spacing w:val="-2"/>
        </w:rPr>
        <w:t xml:space="preserve"> </w:t>
      </w:r>
      <w:r>
        <w:t>to</w:t>
      </w:r>
      <w:r>
        <w:rPr>
          <w:spacing w:val="-1"/>
        </w:rPr>
        <w:t xml:space="preserve"> </w:t>
      </w:r>
      <w:r>
        <w:t>give</w:t>
      </w:r>
      <w:r>
        <w:rPr>
          <w:spacing w:val="-1"/>
        </w:rPr>
        <w:t xml:space="preserve"> </w:t>
      </w:r>
      <w:r>
        <w:t>them</w:t>
      </w:r>
      <w:r>
        <w:rPr>
          <w:spacing w:val="-1"/>
        </w:rPr>
        <w:t xml:space="preserve"> </w:t>
      </w:r>
      <w:r>
        <w:t>a</w:t>
      </w:r>
      <w:r>
        <w:rPr>
          <w:spacing w:val="-1"/>
        </w:rPr>
        <w:t xml:space="preserve"> </w:t>
      </w:r>
      <w:r>
        <w:t>sense</w:t>
      </w:r>
      <w:r>
        <w:rPr>
          <w:spacing w:val="-1"/>
        </w:rPr>
        <w:t xml:space="preserve"> </w:t>
      </w:r>
      <w:r>
        <w:t>of</w:t>
      </w:r>
      <w:r>
        <w:rPr>
          <w:spacing w:val="-1"/>
        </w:rPr>
        <w:t xml:space="preserve"> </w:t>
      </w:r>
      <w:r>
        <w:rPr>
          <w:spacing w:val="-2"/>
        </w:rPr>
        <w:t>control.</w:t>
      </w:r>
    </w:p>
    <w:p w14:paraId="101BEEAC" w14:textId="77777777" w:rsidR="006C7D96" w:rsidRDefault="006C7D96">
      <w:pPr>
        <w:pStyle w:val="BodyText"/>
        <w:spacing w:before="2"/>
        <w:rPr>
          <w:sz w:val="33"/>
        </w:rPr>
      </w:pPr>
    </w:p>
    <w:p w14:paraId="1AA00697" w14:textId="77777777" w:rsidR="006C7D96" w:rsidRDefault="00CA704C">
      <w:pPr>
        <w:pStyle w:val="BodyText"/>
        <w:spacing w:line="300" w:lineRule="auto"/>
        <w:ind w:left="1348" w:right="1136"/>
      </w:pPr>
      <w:r>
        <w:rPr>
          <w:spacing w:val="-2"/>
        </w:rPr>
        <w:t>Keep</w:t>
      </w:r>
      <w:r>
        <w:rPr>
          <w:spacing w:val="-12"/>
        </w:rPr>
        <w:t xml:space="preserve"> </w:t>
      </w:r>
      <w:r>
        <w:rPr>
          <w:spacing w:val="-2"/>
        </w:rPr>
        <w:t>in</w:t>
      </w:r>
      <w:r>
        <w:rPr>
          <w:spacing w:val="-11"/>
        </w:rPr>
        <w:t xml:space="preserve"> </w:t>
      </w:r>
      <w:r>
        <w:rPr>
          <w:spacing w:val="-2"/>
        </w:rPr>
        <w:t>mind</w:t>
      </w:r>
      <w:r>
        <w:rPr>
          <w:spacing w:val="-11"/>
        </w:rPr>
        <w:t xml:space="preserve"> </w:t>
      </w:r>
      <w:r>
        <w:rPr>
          <w:spacing w:val="-2"/>
        </w:rPr>
        <w:t>that</w:t>
      </w:r>
      <w:r>
        <w:rPr>
          <w:spacing w:val="-11"/>
        </w:rPr>
        <w:t xml:space="preserve"> </w:t>
      </w:r>
      <w:r>
        <w:rPr>
          <w:spacing w:val="-2"/>
        </w:rPr>
        <w:t>some</w:t>
      </w:r>
      <w:r>
        <w:rPr>
          <w:spacing w:val="-11"/>
        </w:rPr>
        <w:t xml:space="preserve"> </w:t>
      </w:r>
      <w:r>
        <w:rPr>
          <w:spacing w:val="-2"/>
        </w:rPr>
        <w:t>of</w:t>
      </w:r>
      <w:r>
        <w:rPr>
          <w:spacing w:val="-11"/>
        </w:rPr>
        <w:t xml:space="preserve"> </w:t>
      </w:r>
      <w:r>
        <w:rPr>
          <w:spacing w:val="-2"/>
        </w:rPr>
        <w:t>the</w:t>
      </w:r>
      <w:r>
        <w:rPr>
          <w:spacing w:val="-11"/>
        </w:rPr>
        <w:t xml:space="preserve"> </w:t>
      </w:r>
      <w:r>
        <w:rPr>
          <w:spacing w:val="-2"/>
        </w:rPr>
        <w:t>behaviors</w:t>
      </w:r>
      <w:r>
        <w:rPr>
          <w:spacing w:val="-11"/>
        </w:rPr>
        <w:t xml:space="preserve"> </w:t>
      </w:r>
      <w:r>
        <w:rPr>
          <w:spacing w:val="-2"/>
        </w:rPr>
        <w:t>listed</w:t>
      </w:r>
      <w:r>
        <w:rPr>
          <w:spacing w:val="-11"/>
        </w:rPr>
        <w:t xml:space="preserve"> </w:t>
      </w:r>
      <w:r>
        <w:rPr>
          <w:spacing w:val="-2"/>
        </w:rPr>
        <w:t>above</w:t>
      </w:r>
      <w:r>
        <w:rPr>
          <w:spacing w:val="-11"/>
        </w:rPr>
        <w:t xml:space="preserve"> </w:t>
      </w:r>
      <w:r>
        <w:rPr>
          <w:spacing w:val="-2"/>
        </w:rPr>
        <w:t>are</w:t>
      </w:r>
      <w:r>
        <w:rPr>
          <w:spacing w:val="-12"/>
        </w:rPr>
        <w:t xml:space="preserve"> </w:t>
      </w:r>
      <w:r>
        <w:rPr>
          <w:spacing w:val="-2"/>
        </w:rPr>
        <w:t>common</w:t>
      </w:r>
      <w:r>
        <w:rPr>
          <w:spacing w:val="-11"/>
        </w:rPr>
        <w:t xml:space="preserve"> </w:t>
      </w:r>
      <w:r>
        <w:rPr>
          <w:spacing w:val="-2"/>
        </w:rPr>
        <w:t>to</w:t>
      </w:r>
      <w:r>
        <w:rPr>
          <w:spacing w:val="-11"/>
        </w:rPr>
        <w:t xml:space="preserve"> </w:t>
      </w:r>
      <w:r>
        <w:rPr>
          <w:spacing w:val="-2"/>
        </w:rPr>
        <w:t>most</w:t>
      </w:r>
      <w:r>
        <w:rPr>
          <w:spacing w:val="-11"/>
        </w:rPr>
        <w:t xml:space="preserve"> </w:t>
      </w:r>
      <w:r>
        <w:rPr>
          <w:spacing w:val="-2"/>
        </w:rPr>
        <w:t>children</w:t>
      </w:r>
      <w:r>
        <w:rPr>
          <w:spacing w:val="-11"/>
        </w:rPr>
        <w:t xml:space="preserve"> </w:t>
      </w:r>
      <w:r>
        <w:rPr>
          <w:spacing w:val="-2"/>
        </w:rPr>
        <w:t>at</w:t>
      </w:r>
      <w:r>
        <w:rPr>
          <w:spacing w:val="-11"/>
        </w:rPr>
        <w:t xml:space="preserve"> </w:t>
      </w:r>
      <w:r>
        <w:rPr>
          <w:spacing w:val="-2"/>
        </w:rPr>
        <w:t>times</w:t>
      </w:r>
      <w:r>
        <w:rPr>
          <w:spacing w:val="-11"/>
        </w:rPr>
        <w:t xml:space="preserve"> </w:t>
      </w:r>
      <w:r>
        <w:rPr>
          <w:spacing w:val="-2"/>
        </w:rPr>
        <w:t>(feeding problems,</w:t>
      </w:r>
      <w:r>
        <w:rPr>
          <w:spacing w:val="-31"/>
        </w:rPr>
        <w:t xml:space="preserve"> </w:t>
      </w:r>
      <w:r>
        <w:rPr>
          <w:spacing w:val="-2"/>
        </w:rPr>
        <w:t>sleep</w:t>
      </w:r>
      <w:r>
        <w:rPr>
          <w:spacing w:val="-14"/>
        </w:rPr>
        <w:t xml:space="preserve"> </w:t>
      </w:r>
      <w:r>
        <w:rPr>
          <w:spacing w:val="-2"/>
        </w:rPr>
        <w:t>problems,</w:t>
      </w:r>
      <w:r>
        <w:rPr>
          <w:spacing w:val="-31"/>
        </w:rPr>
        <w:t xml:space="preserve"> </w:t>
      </w:r>
      <w:r>
        <w:rPr>
          <w:spacing w:val="-2"/>
        </w:rPr>
        <w:t>temper</w:t>
      </w:r>
      <w:r>
        <w:rPr>
          <w:spacing w:val="-13"/>
        </w:rPr>
        <w:t xml:space="preserve"> </w:t>
      </w:r>
      <w:r>
        <w:rPr>
          <w:spacing w:val="-2"/>
        </w:rPr>
        <w:t>tantrums),</w:t>
      </w:r>
      <w:r>
        <w:rPr>
          <w:spacing w:val="-31"/>
        </w:rPr>
        <w:t xml:space="preserve"> </w:t>
      </w:r>
      <w:r>
        <w:rPr>
          <w:spacing w:val="-2"/>
        </w:rPr>
        <w:t>which</w:t>
      </w:r>
      <w:r>
        <w:rPr>
          <w:spacing w:val="-13"/>
        </w:rPr>
        <w:t xml:space="preserve"> </w:t>
      </w:r>
      <w:r>
        <w:rPr>
          <w:spacing w:val="-2"/>
        </w:rPr>
        <w:t>sometimes</w:t>
      </w:r>
      <w:r>
        <w:rPr>
          <w:spacing w:val="-14"/>
        </w:rPr>
        <w:t xml:space="preserve"> </w:t>
      </w:r>
      <w:r>
        <w:rPr>
          <w:spacing w:val="-2"/>
        </w:rPr>
        <w:t>makes</w:t>
      </w:r>
      <w:r>
        <w:rPr>
          <w:spacing w:val="-13"/>
        </w:rPr>
        <w:t xml:space="preserve"> </w:t>
      </w:r>
      <w:r>
        <w:rPr>
          <w:spacing w:val="-2"/>
        </w:rPr>
        <w:t>it</w:t>
      </w:r>
      <w:r>
        <w:rPr>
          <w:spacing w:val="-13"/>
        </w:rPr>
        <w:t xml:space="preserve"> </w:t>
      </w:r>
      <w:r>
        <w:rPr>
          <w:spacing w:val="-2"/>
        </w:rPr>
        <w:t>hard</w:t>
      </w:r>
      <w:r>
        <w:rPr>
          <w:spacing w:val="-13"/>
        </w:rPr>
        <w:t xml:space="preserve"> </w:t>
      </w:r>
      <w:r>
        <w:rPr>
          <w:spacing w:val="-2"/>
        </w:rPr>
        <w:t>for</w:t>
      </w:r>
      <w:r>
        <w:rPr>
          <w:spacing w:val="-14"/>
        </w:rPr>
        <w:t xml:space="preserve"> </w:t>
      </w:r>
      <w:r>
        <w:rPr>
          <w:spacing w:val="-2"/>
        </w:rPr>
        <w:t>parents</w:t>
      </w:r>
      <w:r>
        <w:rPr>
          <w:spacing w:val="-13"/>
        </w:rPr>
        <w:t xml:space="preserve"> </w:t>
      </w:r>
      <w:r>
        <w:rPr>
          <w:spacing w:val="-2"/>
        </w:rPr>
        <w:t>to</w:t>
      </w:r>
      <w:r>
        <w:rPr>
          <w:spacing w:val="-13"/>
        </w:rPr>
        <w:t xml:space="preserve"> </w:t>
      </w:r>
      <w:r>
        <w:rPr>
          <w:spacing w:val="-2"/>
        </w:rPr>
        <w:t xml:space="preserve">distinguish </w:t>
      </w:r>
      <w:r>
        <w:rPr>
          <w:spacing w:val="-4"/>
        </w:rPr>
        <w:t>between</w:t>
      </w:r>
      <w:r>
        <w:rPr>
          <w:spacing w:val="-11"/>
        </w:rPr>
        <w:t xml:space="preserve"> </w:t>
      </w:r>
      <w:r>
        <w:rPr>
          <w:spacing w:val="-4"/>
        </w:rPr>
        <w:t>typical</w:t>
      </w:r>
      <w:r>
        <w:rPr>
          <w:spacing w:val="-11"/>
        </w:rPr>
        <w:t xml:space="preserve"> </w:t>
      </w:r>
      <w:r>
        <w:rPr>
          <w:spacing w:val="-4"/>
        </w:rPr>
        <w:t>behavior</w:t>
      </w:r>
      <w:r>
        <w:rPr>
          <w:spacing w:val="-10"/>
        </w:rPr>
        <w:t xml:space="preserve"> </w:t>
      </w:r>
      <w:r>
        <w:rPr>
          <w:spacing w:val="-4"/>
        </w:rPr>
        <w:t>and</w:t>
      </w:r>
      <w:r>
        <w:rPr>
          <w:spacing w:val="-10"/>
        </w:rPr>
        <w:t xml:space="preserve"> </w:t>
      </w:r>
      <w:r>
        <w:rPr>
          <w:spacing w:val="-4"/>
        </w:rPr>
        <w:t>reactions</w:t>
      </w:r>
      <w:r>
        <w:rPr>
          <w:spacing w:val="-10"/>
        </w:rPr>
        <w:t xml:space="preserve"> </w:t>
      </w:r>
      <w:r>
        <w:rPr>
          <w:spacing w:val="-4"/>
        </w:rPr>
        <w:t>to</w:t>
      </w:r>
      <w:r>
        <w:rPr>
          <w:spacing w:val="-10"/>
        </w:rPr>
        <w:t xml:space="preserve"> </w:t>
      </w:r>
      <w:r>
        <w:rPr>
          <w:spacing w:val="-4"/>
        </w:rPr>
        <w:t>extreme</w:t>
      </w:r>
      <w:r>
        <w:rPr>
          <w:spacing w:val="-10"/>
        </w:rPr>
        <w:t xml:space="preserve"> </w:t>
      </w:r>
      <w:r>
        <w:rPr>
          <w:spacing w:val="-4"/>
        </w:rPr>
        <w:t>stress.</w:t>
      </w:r>
      <w:r>
        <w:rPr>
          <w:spacing w:val="25"/>
        </w:rPr>
        <w:t xml:space="preserve"> </w:t>
      </w:r>
      <w:r>
        <w:rPr>
          <w:spacing w:val="-4"/>
        </w:rPr>
        <w:t>If</w:t>
      </w:r>
      <w:r>
        <w:rPr>
          <w:spacing w:val="-10"/>
        </w:rPr>
        <w:t xml:space="preserve"> </w:t>
      </w:r>
      <w:r>
        <w:rPr>
          <w:spacing w:val="-4"/>
        </w:rPr>
        <w:t>parents</w:t>
      </w:r>
      <w:r>
        <w:rPr>
          <w:spacing w:val="-10"/>
        </w:rPr>
        <w:t xml:space="preserve"> </w:t>
      </w:r>
      <w:r>
        <w:rPr>
          <w:spacing w:val="-4"/>
        </w:rPr>
        <w:t>have</w:t>
      </w:r>
      <w:r>
        <w:rPr>
          <w:spacing w:val="-10"/>
        </w:rPr>
        <w:t xml:space="preserve"> </w:t>
      </w:r>
      <w:r>
        <w:rPr>
          <w:spacing w:val="-4"/>
        </w:rPr>
        <w:t>tried</w:t>
      </w:r>
      <w:r>
        <w:rPr>
          <w:spacing w:val="-10"/>
        </w:rPr>
        <w:t xml:space="preserve"> </w:t>
      </w:r>
      <w:r>
        <w:rPr>
          <w:spacing w:val="-4"/>
        </w:rPr>
        <w:t>the</w:t>
      </w:r>
      <w:r>
        <w:rPr>
          <w:spacing w:val="-10"/>
        </w:rPr>
        <w:t xml:space="preserve"> </w:t>
      </w:r>
      <w:r>
        <w:rPr>
          <w:spacing w:val="-4"/>
        </w:rPr>
        <w:t>suggestions</w:t>
      </w:r>
      <w:r>
        <w:rPr>
          <w:spacing w:val="-10"/>
        </w:rPr>
        <w:t xml:space="preserve"> </w:t>
      </w:r>
      <w:r>
        <w:rPr>
          <w:spacing w:val="-4"/>
        </w:rPr>
        <w:t>above,</w:t>
      </w:r>
      <w:r>
        <w:rPr>
          <w:spacing w:val="-31"/>
        </w:rPr>
        <w:t xml:space="preserve"> </w:t>
      </w:r>
      <w:r>
        <w:rPr>
          <w:spacing w:val="-4"/>
        </w:rPr>
        <w:t>and the</w:t>
      </w:r>
      <w:r>
        <w:rPr>
          <w:spacing w:val="-12"/>
        </w:rPr>
        <w:t xml:space="preserve"> </w:t>
      </w:r>
      <w:r>
        <w:rPr>
          <w:spacing w:val="-4"/>
        </w:rPr>
        <w:t>child</w:t>
      </w:r>
      <w:r>
        <w:rPr>
          <w:spacing w:val="-11"/>
        </w:rPr>
        <w:t xml:space="preserve"> </w:t>
      </w:r>
      <w:r>
        <w:rPr>
          <w:spacing w:val="-4"/>
        </w:rPr>
        <w:t>still</w:t>
      </w:r>
      <w:r>
        <w:rPr>
          <w:spacing w:val="-11"/>
        </w:rPr>
        <w:t xml:space="preserve"> </w:t>
      </w:r>
      <w:r>
        <w:rPr>
          <w:spacing w:val="-4"/>
        </w:rPr>
        <w:t>shows</w:t>
      </w:r>
      <w:r>
        <w:rPr>
          <w:spacing w:val="-12"/>
        </w:rPr>
        <w:t xml:space="preserve"> </w:t>
      </w:r>
      <w:r>
        <w:rPr>
          <w:spacing w:val="-4"/>
        </w:rPr>
        <w:t>stress</w:t>
      </w:r>
      <w:r>
        <w:rPr>
          <w:spacing w:val="-11"/>
        </w:rPr>
        <w:t xml:space="preserve"> </w:t>
      </w:r>
      <w:r>
        <w:rPr>
          <w:spacing w:val="-4"/>
        </w:rPr>
        <w:t>reactions,</w:t>
      </w:r>
      <w:r>
        <w:rPr>
          <w:spacing w:val="-31"/>
        </w:rPr>
        <w:t xml:space="preserve"> </w:t>
      </w:r>
      <w:r>
        <w:rPr>
          <w:spacing w:val="-4"/>
        </w:rPr>
        <w:t>provide</w:t>
      </w:r>
      <w:r>
        <w:rPr>
          <w:spacing w:val="-11"/>
        </w:rPr>
        <w:t xml:space="preserve"> </w:t>
      </w:r>
      <w:r>
        <w:rPr>
          <w:spacing w:val="-4"/>
        </w:rPr>
        <w:t>them</w:t>
      </w:r>
      <w:r>
        <w:rPr>
          <w:spacing w:val="-11"/>
        </w:rPr>
        <w:t xml:space="preserve"> </w:t>
      </w:r>
      <w:r>
        <w:rPr>
          <w:spacing w:val="-4"/>
        </w:rPr>
        <w:t>with</w:t>
      </w:r>
      <w:r>
        <w:rPr>
          <w:spacing w:val="-11"/>
        </w:rPr>
        <w:t xml:space="preserve"> </w:t>
      </w:r>
      <w:r>
        <w:rPr>
          <w:spacing w:val="-4"/>
        </w:rPr>
        <w:t>names</w:t>
      </w:r>
      <w:r>
        <w:rPr>
          <w:spacing w:val="-11"/>
        </w:rPr>
        <w:t xml:space="preserve"> </w:t>
      </w:r>
      <w:r>
        <w:rPr>
          <w:spacing w:val="-4"/>
        </w:rPr>
        <w:t>of</w:t>
      </w:r>
      <w:r>
        <w:rPr>
          <w:spacing w:val="-11"/>
        </w:rPr>
        <w:t xml:space="preserve"> </w:t>
      </w:r>
      <w:r>
        <w:rPr>
          <w:spacing w:val="-4"/>
        </w:rPr>
        <w:t>referrals</w:t>
      </w:r>
      <w:r>
        <w:rPr>
          <w:spacing w:val="-11"/>
        </w:rPr>
        <w:t xml:space="preserve"> </w:t>
      </w:r>
      <w:r>
        <w:rPr>
          <w:spacing w:val="-4"/>
        </w:rPr>
        <w:t>to</w:t>
      </w:r>
      <w:r>
        <w:rPr>
          <w:spacing w:val="-11"/>
        </w:rPr>
        <w:t xml:space="preserve"> </w:t>
      </w:r>
      <w:r>
        <w:rPr>
          <w:spacing w:val="-4"/>
        </w:rPr>
        <w:t>well-respected</w:t>
      </w:r>
      <w:r>
        <w:rPr>
          <w:spacing w:val="-11"/>
        </w:rPr>
        <w:t xml:space="preserve"> </w:t>
      </w:r>
      <w:r>
        <w:rPr>
          <w:spacing w:val="-4"/>
        </w:rPr>
        <w:t>mental</w:t>
      </w:r>
      <w:r>
        <w:rPr>
          <w:spacing w:val="-11"/>
        </w:rPr>
        <w:t xml:space="preserve"> </w:t>
      </w:r>
      <w:r>
        <w:rPr>
          <w:spacing w:val="-4"/>
        </w:rPr>
        <w:t>health providers</w:t>
      </w:r>
      <w:r>
        <w:rPr>
          <w:spacing w:val="-11"/>
        </w:rPr>
        <w:t xml:space="preserve"> </w:t>
      </w:r>
      <w:r>
        <w:rPr>
          <w:spacing w:val="-4"/>
        </w:rPr>
        <w:t>in</w:t>
      </w:r>
      <w:r>
        <w:rPr>
          <w:spacing w:val="-11"/>
        </w:rPr>
        <w:t xml:space="preserve"> </w:t>
      </w:r>
      <w:r>
        <w:rPr>
          <w:spacing w:val="-4"/>
        </w:rPr>
        <w:t>your</w:t>
      </w:r>
      <w:r>
        <w:rPr>
          <w:spacing w:val="-11"/>
        </w:rPr>
        <w:t xml:space="preserve"> </w:t>
      </w:r>
      <w:r>
        <w:rPr>
          <w:spacing w:val="-4"/>
        </w:rPr>
        <w:t>community.</w:t>
      </w:r>
      <w:r>
        <w:rPr>
          <w:spacing w:val="23"/>
        </w:rPr>
        <w:t xml:space="preserve"> </w:t>
      </w:r>
      <w:r>
        <w:rPr>
          <w:spacing w:val="-4"/>
        </w:rPr>
        <w:t>If</w:t>
      </w:r>
      <w:r>
        <w:rPr>
          <w:spacing w:val="-11"/>
        </w:rPr>
        <w:t xml:space="preserve"> </w:t>
      </w:r>
      <w:r>
        <w:rPr>
          <w:spacing w:val="-4"/>
        </w:rPr>
        <w:t>you</w:t>
      </w:r>
      <w:r>
        <w:rPr>
          <w:spacing w:val="-11"/>
        </w:rPr>
        <w:t xml:space="preserve"> </w:t>
      </w:r>
      <w:r>
        <w:rPr>
          <w:spacing w:val="-4"/>
        </w:rPr>
        <w:t>need</w:t>
      </w:r>
      <w:r>
        <w:rPr>
          <w:spacing w:val="-11"/>
        </w:rPr>
        <w:t xml:space="preserve"> </w:t>
      </w:r>
      <w:r>
        <w:rPr>
          <w:spacing w:val="-4"/>
        </w:rPr>
        <w:t>additional</w:t>
      </w:r>
      <w:r>
        <w:rPr>
          <w:spacing w:val="-11"/>
        </w:rPr>
        <w:t xml:space="preserve"> </w:t>
      </w:r>
      <w:r>
        <w:rPr>
          <w:spacing w:val="-4"/>
        </w:rPr>
        <w:t>help</w:t>
      </w:r>
      <w:r>
        <w:rPr>
          <w:spacing w:val="-11"/>
        </w:rPr>
        <w:t xml:space="preserve"> </w:t>
      </w:r>
      <w:r>
        <w:rPr>
          <w:spacing w:val="-4"/>
        </w:rPr>
        <w:t>to</w:t>
      </w:r>
      <w:r>
        <w:rPr>
          <w:spacing w:val="-11"/>
        </w:rPr>
        <w:t xml:space="preserve"> </w:t>
      </w:r>
      <w:r>
        <w:rPr>
          <w:spacing w:val="-4"/>
        </w:rPr>
        <w:t>find</w:t>
      </w:r>
      <w:r>
        <w:rPr>
          <w:spacing w:val="-11"/>
        </w:rPr>
        <w:t xml:space="preserve"> </w:t>
      </w:r>
      <w:r>
        <w:rPr>
          <w:spacing w:val="-4"/>
        </w:rPr>
        <w:t>therapists</w:t>
      </w:r>
      <w:r>
        <w:rPr>
          <w:spacing w:val="-11"/>
        </w:rPr>
        <w:t xml:space="preserve"> </w:t>
      </w:r>
      <w:r>
        <w:rPr>
          <w:spacing w:val="-4"/>
        </w:rPr>
        <w:t>who</w:t>
      </w:r>
      <w:r>
        <w:rPr>
          <w:spacing w:val="-11"/>
        </w:rPr>
        <w:t xml:space="preserve"> </w:t>
      </w:r>
      <w:r>
        <w:rPr>
          <w:spacing w:val="-4"/>
        </w:rPr>
        <w:t>have</w:t>
      </w:r>
      <w:r>
        <w:rPr>
          <w:spacing w:val="-11"/>
        </w:rPr>
        <w:t xml:space="preserve"> </w:t>
      </w:r>
      <w:r>
        <w:rPr>
          <w:spacing w:val="-4"/>
        </w:rPr>
        <w:t>training</w:t>
      </w:r>
      <w:r>
        <w:rPr>
          <w:spacing w:val="-11"/>
        </w:rPr>
        <w:t xml:space="preserve"> </w:t>
      </w:r>
      <w:r>
        <w:rPr>
          <w:spacing w:val="-4"/>
        </w:rPr>
        <w:t>in</w:t>
      </w:r>
      <w:r>
        <w:rPr>
          <w:spacing w:val="-11"/>
        </w:rPr>
        <w:t xml:space="preserve"> </w:t>
      </w:r>
      <w:r>
        <w:rPr>
          <w:spacing w:val="-4"/>
        </w:rPr>
        <w:t>work</w:t>
      </w:r>
      <w:r>
        <w:rPr>
          <w:spacing w:val="-11"/>
        </w:rPr>
        <w:t xml:space="preserve"> </w:t>
      </w:r>
      <w:r>
        <w:rPr>
          <w:spacing w:val="-4"/>
        </w:rPr>
        <w:t>with trauma</w:t>
      </w:r>
      <w:r>
        <w:rPr>
          <w:spacing w:val="-12"/>
        </w:rPr>
        <w:t xml:space="preserve"> </w:t>
      </w:r>
      <w:r>
        <w:rPr>
          <w:spacing w:val="-4"/>
        </w:rPr>
        <w:t>in</w:t>
      </w:r>
      <w:r>
        <w:rPr>
          <w:spacing w:val="-11"/>
        </w:rPr>
        <w:t xml:space="preserve"> </w:t>
      </w:r>
      <w:r>
        <w:rPr>
          <w:spacing w:val="-4"/>
        </w:rPr>
        <w:t>adults</w:t>
      </w:r>
      <w:r>
        <w:rPr>
          <w:spacing w:val="-10"/>
        </w:rPr>
        <w:t xml:space="preserve"> </w:t>
      </w:r>
      <w:r>
        <w:rPr>
          <w:spacing w:val="-4"/>
        </w:rPr>
        <w:t>or</w:t>
      </w:r>
      <w:r>
        <w:rPr>
          <w:spacing w:val="-11"/>
        </w:rPr>
        <w:t xml:space="preserve"> </w:t>
      </w:r>
      <w:r>
        <w:rPr>
          <w:spacing w:val="-4"/>
        </w:rPr>
        <w:t>children,</w:t>
      </w:r>
      <w:r>
        <w:rPr>
          <w:spacing w:val="-31"/>
        </w:rPr>
        <w:t xml:space="preserve"> </w:t>
      </w:r>
      <w:r>
        <w:rPr>
          <w:spacing w:val="-4"/>
        </w:rPr>
        <w:t>see:</w:t>
      </w:r>
      <w:r>
        <w:rPr>
          <w:spacing w:val="-31"/>
        </w:rPr>
        <w:t xml:space="preserve"> </w:t>
      </w:r>
      <w:hyperlink r:id="rId38" w:anchor="finding">
        <w:r>
          <w:rPr>
            <w:spacing w:val="-6"/>
            <w:u w:val="single"/>
          </w:rPr>
          <w:t>http://helpguide.org/mental/emotional_psychological_trauma.htm#finding</w:t>
        </w:r>
      </w:hyperlink>
      <w:r>
        <w:rPr>
          <w:spacing w:val="-6"/>
        </w:rPr>
        <w:t>.</w:t>
      </w:r>
    </w:p>
    <w:p w14:paraId="08299AFD" w14:textId="77777777" w:rsidR="006C7D96" w:rsidRDefault="00CA704C">
      <w:pPr>
        <w:pStyle w:val="BodyText"/>
        <w:spacing w:before="107"/>
        <w:ind w:left="1348"/>
      </w:pPr>
      <w:r>
        <w:rPr>
          <w:i/>
          <w:w w:val="95"/>
        </w:rPr>
        <w:t>Source:</w:t>
      </w:r>
      <w:r>
        <w:rPr>
          <w:i/>
          <w:spacing w:val="-4"/>
          <w:w w:val="95"/>
        </w:rPr>
        <w:t xml:space="preserve"> </w:t>
      </w:r>
      <w:r>
        <w:rPr>
          <w:w w:val="95"/>
        </w:rPr>
        <w:t>Adapted</w:t>
      </w:r>
      <w:r>
        <w:rPr>
          <w:spacing w:val="9"/>
        </w:rPr>
        <w:t xml:space="preserve"> </w:t>
      </w:r>
      <w:r>
        <w:rPr>
          <w:w w:val="95"/>
        </w:rPr>
        <w:t>from</w:t>
      </w:r>
      <w:r>
        <w:rPr>
          <w:spacing w:val="9"/>
        </w:rPr>
        <w:t xml:space="preserve"> </w:t>
      </w:r>
      <w:r>
        <w:rPr>
          <w:w w:val="95"/>
        </w:rPr>
        <w:t>Safe</w:t>
      </w:r>
      <w:r>
        <w:rPr>
          <w:spacing w:val="8"/>
        </w:rPr>
        <w:t xml:space="preserve"> </w:t>
      </w:r>
      <w:r>
        <w:rPr>
          <w:w w:val="95"/>
        </w:rPr>
        <w:t>Start</w:t>
      </w:r>
      <w:r>
        <w:rPr>
          <w:spacing w:val="9"/>
        </w:rPr>
        <w:t xml:space="preserve"> </w:t>
      </w:r>
      <w:r>
        <w:rPr>
          <w:w w:val="95"/>
        </w:rPr>
        <w:t>Center</w:t>
      </w:r>
      <w:r>
        <w:rPr>
          <w:spacing w:val="10"/>
        </w:rPr>
        <w:t xml:space="preserve"> </w:t>
      </w:r>
      <w:r>
        <w:rPr>
          <w:spacing w:val="-2"/>
          <w:w w:val="95"/>
        </w:rPr>
        <w:t>(2009).</w:t>
      </w:r>
    </w:p>
    <w:p w14:paraId="3F2B7E01" w14:textId="77777777" w:rsidR="006C7D96" w:rsidRDefault="006C7D96">
      <w:pPr>
        <w:pStyle w:val="BodyText"/>
        <w:rPr>
          <w:sz w:val="20"/>
        </w:rPr>
      </w:pPr>
    </w:p>
    <w:p w14:paraId="028DB8A5" w14:textId="77777777" w:rsidR="006C7D96" w:rsidRDefault="006C7D96">
      <w:pPr>
        <w:pStyle w:val="BodyText"/>
        <w:spacing w:before="6"/>
        <w:rPr>
          <w:sz w:val="16"/>
        </w:rPr>
      </w:pPr>
    </w:p>
    <w:p w14:paraId="11F141F9"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23</w:t>
      </w:r>
    </w:p>
    <w:p w14:paraId="6F7CB17E" w14:textId="77777777" w:rsidR="006C7D96" w:rsidRDefault="006C7D96">
      <w:pPr>
        <w:jc w:val="center"/>
        <w:rPr>
          <w:sz w:val="16"/>
        </w:rPr>
        <w:sectPr w:rsidR="006C7D96">
          <w:pgSz w:w="12240" w:h="15840"/>
          <w:pgMar w:top="700" w:right="360" w:bottom="280" w:left="260" w:header="720" w:footer="720" w:gutter="0"/>
          <w:cols w:space="720"/>
        </w:sectPr>
      </w:pPr>
    </w:p>
    <w:p w14:paraId="1DB21CEC" w14:textId="77777777" w:rsidR="006C7D96" w:rsidRDefault="00CA704C">
      <w:pPr>
        <w:pStyle w:val="BodyText"/>
        <w:rPr>
          <w:sz w:val="20"/>
        </w:rPr>
      </w:pPr>
      <w:r>
        <w:lastRenderedPageBreak/>
        <w:pict w14:anchorId="3B773A6C">
          <v:rect id="docshape182" o:spid="_x0000_s1586" style="position:absolute;margin-left:0;margin-top:0;width:612pt;height:11in;z-index:-18008576;mso-position-horizontal-relative:page;mso-position-vertical-relative:page" fillcolor="#e8e5d8" stroked="f">
            <w10:wrap anchorx="page" anchory="page"/>
          </v:rect>
        </w:pict>
      </w:r>
      <w:r>
        <w:pict w14:anchorId="68092290">
          <v:group id="docshapegroup183" o:spid="_x0000_s1578" style="position:absolute;margin-left:43.3pt;margin-top:35pt;width:524.85pt;height:731.55pt;z-index:-18008064;mso-position-horizontal-relative:page;mso-position-vertical-relative:page" coordorigin="866,700" coordsize="10497,14631">
            <v:rect id="docshape184" o:spid="_x0000_s1585" style="position:absolute;left:875;top:860;width:10477;height:14108" stroked="f"/>
            <v:rect id="docshape185" o:spid="_x0000_s1584" style="position:absolute;left:875;top:729;width:10477;height:14239" filled="f" strokeweight="1pt"/>
            <v:rect id="docshape186" o:spid="_x0000_s1583" style="position:absolute;left:865;top:700;width:10497;height:160" fillcolor="#5d87a1" stroked="f"/>
            <v:line id="_x0000_s1582" style="position:absolute" from="3433,940" to="8803,940" strokecolor="#b2a97e" strokeweight="8pt"/>
            <v:rect id="docshape187" o:spid="_x0000_s1581" style="position:absolute;left:4440;top:14968;width:3368;height:358" stroked="f"/>
            <v:rect id="docshape188" o:spid="_x0000_s1580" style="position:absolute;left:4440;top:14968;width:3368;height:358" filled="f" strokeweight=".5pt"/>
            <v:shape id="docshape189" o:spid="_x0000_s1579" type="#_x0000_t75" alt="Toddler girl hugging adult female" style="position:absolute;left:5115;top:10200;width:6228;height:4200">
              <v:imagedata r:id="rId39" o:title=""/>
            </v:shape>
            <w10:wrap anchorx="page" anchory="page"/>
          </v:group>
        </w:pict>
      </w:r>
    </w:p>
    <w:p w14:paraId="550C3DCF" w14:textId="77777777" w:rsidR="006C7D96" w:rsidRDefault="006C7D96">
      <w:pPr>
        <w:pStyle w:val="BodyText"/>
        <w:rPr>
          <w:sz w:val="20"/>
        </w:rPr>
      </w:pPr>
    </w:p>
    <w:p w14:paraId="51AC1141" w14:textId="77777777" w:rsidR="006C7D96" w:rsidRDefault="006C7D96">
      <w:pPr>
        <w:pStyle w:val="BodyText"/>
        <w:spacing w:before="2"/>
        <w:rPr>
          <w:sz w:val="29"/>
        </w:rPr>
      </w:pPr>
    </w:p>
    <w:p w14:paraId="511EC966" w14:textId="77777777" w:rsidR="006C7D96" w:rsidRDefault="00CA704C">
      <w:pPr>
        <w:pStyle w:val="Heading5"/>
        <w:spacing w:before="96"/>
        <w:ind w:left="237" w:right="37"/>
        <w:jc w:val="center"/>
      </w:pPr>
      <w:r>
        <w:t>Toxic</w:t>
      </w:r>
      <w:r>
        <w:rPr>
          <w:spacing w:val="-11"/>
        </w:rPr>
        <w:t xml:space="preserve"> </w:t>
      </w:r>
      <w:r>
        <w:t>Stress</w:t>
      </w:r>
      <w:r>
        <w:rPr>
          <w:spacing w:val="-10"/>
        </w:rPr>
        <w:t xml:space="preserve"> </w:t>
      </w:r>
      <w:r>
        <w:t>from</w:t>
      </w:r>
      <w:r>
        <w:rPr>
          <w:spacing w:val="-11"/>
        </w:rPr>
        <w:t xml:space="preserve"> </w:t>
      </w:r>
      <w:r>
        <w:t>Lack</w:t>
      </w:r>
      <w:r>
        <w:rPr>
          <w:spacing w:val="-10"/>
        </w:rPr>
        <w:t xml:space="preserve"> </w:t>
      </w:r>
      <w:r>
        <w:t>of</w:t>
      </w:r>
      <w:r>
        <w:rPr>
          <w:spacing w:val="-10"/>
        </w:rPr>
        <w:t xml:space="preserve"> </w:t>
      </w:r>
      <w:r>
        <w:t>Responsive</w:t>
      </w:r>
      <w:r>
        <w:rPr>
          <w:spacing w:val="-11"/>
        </w:rPr>
        <w:t xml:space="preserve"> </w:t>
      </w:r>
      <w:r>
        <w:rPr>
          <w:spacing w:val="-4"/>
        </w:rPr>
        <w:t>Care</w:t>
      </w:r>
    </w:p>
    <w:p w14:paraId="25211F47" w14:textId="77777777" w:rsidR="006C7D96" w:rsidRDefault="00CA704C">
      <w:pPr>
        <w:pStyle w:val="BodyText"/>
        <w:spacing w:before="56" w:line="300" w:lineRule="auto"/>
        <w:ind w:left="1160" w:right="1168" w:firstLine="360"/>
      </w:pPr>
      <w:r>
        <w:rPr>
          <w:spacing w:val="-2"/>
        </w:rPr>
        <w:t>Young</w:t>
      </w:r>
      <w:r>
        <w:rPr>
          <w:spacing w:val="-8"/>
        </w:rPr>
        <w:t xml:space="preserve"> </w:t>
      </w:r>
      <w:r>
        <w:rPr>
          <w:spacing w:val="-2"/>
        </w:rPr>
        <w:t>children</w:t>
      </w:r>
      <w:r>
        <w:rPr>
          <w:spacing w:val="-8"/>
        </w:rPr>
        <w:t xml:space="preserve"> </w:t>
      </w:r>
      <w:r>
        <w:rPr>
          <w:spacing w:val="-2"/>
        </w:rPr>
        <w:t>do</w:t>
      </w:r>
      <w:r>
        <w:rPr>
          <w:spacing w:val="-8"/>
        </w:rPr>
        <w:t xml:space="preserve"> </w:t>
      </w:r>
      <w:r>
        <w:rPr>
          <w:spacing w:val="-2"/>
        </w:rPr>
        <w:t>not</w:t>
      </w:r>
      <w:r>
        <w:rPr>
          <w:spacing w:val="-8"/>
        </w:rPr>
        <w:t xml:space="preserve"> </w:t>
      </w:r>
      <w:r>
        <w:rPr>
          <w:spacing w:val="-2"/>
        </w:rPr>
        <w:t>have</w:t>
      </w:r>
      <w:r>
        <w:rPr>
          <w:spacing w:val="-9"/>
        </w:rPr>
        <w:t xml:space="preserve"> </w:t>
      </w:r>
      <w:r>
        <w:rPr>
          <w:spacing w:val="-2"/>
        </w:rPr>
        <w:t>to</w:t>
      </w:r>
      <w:r>
        <w:rPr>
          <w:spacing w:val="-8"/>
        </w:rPr>
        <w:t xml:space="preserve"> </w:t>
      </w:r>
      <w:r>
        <w:rPr>
          <w:spacing w:val="-2"/>
        </w:rPr>
        <w:t>experience</w:t>
      </w:r>
      <w:r>
        <w:rPr>
          <w:spacing w:val="-8"/>
        </w:rPr>
        <w:t xml:space="preserve"> </w:t>
      </w:r>
      <w:r>
        <w:rPr>
          <w:spacing w:val="-2"/>
        </w:rPr>
        <w:t>or</w:t>
      </w:r>
      <w:r>
        <w:rPr>
          <w:spacing w:val="-8"/>
        </w:rPr>
        <w:t xml:space="preserve"> </w:t>
      </w:r>
      <w:r>
        <w:rPr>
          <w:spacing w:val="-2"/>
        </w:rPr>
        <w:t>witness</w:t>
      </w:r>
      <w:r>
        <w:rPr>
          <w:spacing w:val="-8"/>
        </w:rPr>
        <w:t xml:space="preserve"> </w:t>
      </w:r>
      <w:r>
        <w:rPr>
          <w:spacing w:val="-2"/>
        </w:rPr>
        <w:t>violence</w:t>
      </w:r>
      <w:r>
        <w:rPr>
          <w:spacing w:val="-8"/>
        </w:rPr>
        <w:t xml:space="preserve"> </w:t>
      </w:r>
      <w:r>
        <w:rPr>
          <w:spacing w:val="-2"/>
        </w:rPr>
        <w:t>to</w:t>
      </w:r>
      <w:r>
        <w:rPr>
          <w:spacing w:val="-8"/>
        </w:rPr>
        <w:t xml:space="preserve"> </w:t>
      </w:r>
      <w:r>
        <w:rPr>
          <w:spacing w:val="-2"/>
        </w:rPr>
        <w:t>have</w:t>
      </w:r>
      <w:r>
        <w:rPr>
          <w:spacing w:val="-9"/>
        </w:rPr>
        <w:t xml:space="preserve"> </w:t>
      </w:r>
      <w:r>
        <w:rPr>
          <w:spacing w:val="-2"/>
        </w:rPr>
        <w:t>a</w:t>
      </w:r>
      <w:r>
        <w:rPr>
          <w:spacing w:val="-8"/>
        </w:rPr>
        <w:t xml:space="preserve"> </w:t>
      </w:r>
      <w:r>
        <w:rPr>
          <w:spacing w:val="-2"/>
        </w:rPr>
        <w:t>toxic</w:t>
      </w:r>
      <w:r>
        <w:rPr>
          <w:spacing w:val="-8"/>
        </w:rPr>
        <w:t xml:space="preserve"> </w:t>
      </w:r>
      <w:r>
        <w:rPr>
          <w:spacing w:val="-2"/>
        </w:rPr>
        <w:t>stress</w:t>
      </w:r>
      <w:r>
        <w:rPr>
          <w:spacing w:val="-8"/>
        </w:rPr>
        <w:t xml:space="preserve"> </w:t>
      </w:r>
      <w:r>
        <w:rPr>
          <w:spacing w:val="-2"/>
        </w:rPr>
        <w:t>response.</w:t>
      </w:r>
      <w:r>
        <w:rPr>
          <w:spacing w:val="29"/>
        </w:rPr>
        <w:t xml:space="preserve"> </w:t>
      </w:r>
      <w:r>
        <w:rPr>
          <w:spacing w:val="-2"/>
        </w:rPr>
        <w:t xml:space="preserve">Studies </w:t>
      </w:r>
      <w:r>
        <w:rPr>
          <w:w w:val="95"/>
        </w:rPr>
        <w:t>consistently show that infants and toddlers who are physically and emotionally neglected also show signs of toxic stress (Bugental,</w:t>
      </w:r>
      <w:r>
        <w:rPr>
          <w:spacing w:val="-4"/>
          <w:w w:val="95"/>
        </w:rPr>
        <w:t xml:space="preserve"> </w:t>
      </w:r>
      <w:r>
        <w:rPr>
          <w:w w:val="95"/>
        </w:rPr>
        <w:t>Martorell,</w:t>
      </w:r>
      <w:r>
        <w:rPr>
          <w:spacing w:val="-4"/>
          <w:w w:val="95"/>
        </w:rPr>
        <w:t xml:space="preserve"> </w:t>
      </w:r>
      <w:r>
        <w:rPr>
          <w:w w:val="95"/>
        </w:rPr>
        <w:t>&amp; Barraza,</w:t>
      </w:r>
      <w:r>
        <w:rPr>
          <w:spacing w:val="-4"/>
          <w:w w:val="95"/>
        </w:rPr>
        <w:t xml:space="preserve"> </w:t>
      </w:r>
      <w:r>
        <w:rPr>
          <w:w w:val="95"/>
        </w:rPr>
        <w:t>2003;</w:t>
      </w:r>
      <w:r>
        <w:rPr>
          <w:spacing w:val="-4"/>
          <w:w w:val="95"/>
        </w:rPr>
        <w:t xml:space="preserve"> </w:t>
      </w:r>
      <w:r>
        <w:rPr>
          <w:w w:val="95"/>
        </w:rPr>
        <w:t>Loman &amp; Gunnar,</w:t>
      </w:r>
      <w:r>
        <w:rPr>
          <w:spacing w:val="-4"/>
          <w:w w:val="95"/>
        </w:rPr>
        <w:t xml:space="preserve"> </w:t>
      </w:r>
      <w:r>
        <w:rPr>
          <w:w w:val="95"/>
        </w:rPr>
        <w:t>2010),</w:t>
      </w:r>
      <w:r>
        <w:rPr>
          <w:spacing w:val="-4"/>
          <w:w w:val="95"/>
        </w:rPr>
        <w:t xml:space="preserve"> </w:t>
      </w:r>
      <w:r>
        <w:rPr>
          <w:w w:val="95"/>
        </w:rPr>
        <w:t xml:space="preserve">as do children of mothers who </w:t>
      </w:r>
      <w:r>
        <w:t>are</w:t>
      </w:r>
      <w:r>
        <w:rPr>
          <w:spacing w:val="-16"/>
        </w:rPr>
        <w:t xml:space="preserve"> </w:t>
      </w:r>
      <w:r>
        <w:t>severely</w:t>
      </w:r>
      <w:r>
        <w:rPr>
          <w:spacing w:val="-15"/>
        </w:rPr>
        <w:t xml:space="preserve"> </w:t>
      </w:r>
      <w:r>
        <w:t>depressed</w:t>
      </w:r>
      <w:r>
        <w:rPr>
          <w:spacing w:val="-10"/>
        </w:rPr>
        <w:t xml:space="preserve"> </w:t>
      </w:r>
      <w:r>
        <w:t>(Gump</w:t>
      </w:r>
      <w:r>
        <w:rPr>
          <w:spacing w:val="-10"/>
        </w:rPr>
        <w:t xml:space="preserve"> </w:t>
      </w:r>
      <w:r>
        <w:t>et</w:t>
      </w:r>
      <w:r>
        <w:rPr>
          <w:spacing w:val="-10"/>
        </w:rPr>
        <w:t xml:space="preserve"> </w:t>
      </w:r>
      <w:r>
        <w:t>al.,</w:t>
      </w:r>
      <w:r>
        <w:rPr>
          <w:spacing w:val="-18"/>
        </w:rPr>
        <w:t xml:space="preserve"> </w:t>
      </w:r>
      <w:r>
        <w:t>2009)</w:t>
      </w:r>
      <w:r>
        <w:rPr>
          <w:spacing w:val="-10"/>
        </w:rPr>
        <w:t xml:space="preserve"> </w:t>
      </w:r>
      <w:r>
        <w:t>or</w:t>
      </w:r>
      <w:r>
        <w:rPr>
          <w:spacing w:val="-10"/>
        </w:rPr>
        <w:t xml:space="preserve"> </w:t>
      </w:r>
      <w:r>
        <w:t>abuse</w:t>
      </w:r>
      <w:r>
        <w:rPr>
          <w:spacing w:val="-10"/>
        </w:rPr>
        <w:t xml:space="preserve"> </w:t>
      </w:r>
      <w:r>
        <w:t>alcohol</w:t>
      </w:r>
      <w:r>
        <w:rPr>
          <w:spacing w:val="-10"/>
        </w:rPr>
        <w:t xml:space="preserve"> </w:t>
      </w:r>
      <w:r>
        <w:t>or</w:t>
      </w:r>
      <w:r>
        <w:rPr>
          <w:spacing w:val="-10"/>
        </w:rPr>
        <w:t xml:space="preserve"> </w:t>
      </w:r>
      <w:r>
        <w:t>other</w:t>
      </w:r>
      <w:r>
        <w:rPr>
          <w:spacing w:val="-10"/>
        </w:rPr>
        <w:t xml:space="preserve"> </w:t>
      </w:r>
      <w:r>
        <w:t>substances</w:t>
      </w:r>
      <w:r>
        <w:rPr>
          <w:spacing w:val="-10"/>
        </w:rPr>
        <w:t xml:space="preserve"> </w:t>
      </w:r>
      <w:r>
        <w:t>(Carlson,</w:t>
      </w:r>
      <w:r>
        <w:rPr>
          <w:spacing w:val="-18"/>
        </w:rPr>
        <w:t xml:space="preserve"> </w:t>
      </w:r>
      <w:r>
        <w:t>2006).</w:t>
      </w:r>
      <w:r>
        <w:rPr>
          <w:spacing w:val="8"/>
        </w:rPr>
        <w:t xml:space="preserve"> </w:t>
      </w:r>
      <w:r>
        <w:t>What these</w:t>
      </w:r>
      <w:r>
        <w:rPr>
          <w:spacing w:val="-11"/>
        </w:rPr>
        <w:t xml:space="preserve"> </w:t>
      </w:r>
      <w:r>
        <w:t>situations</w:t>
      </w:r>
      <w:r>
        <w:rPr>
          <w:spacing w:val="-11"/>
        </w:rPr>
        <w:t xml:space="preserve"> </w:t>
      </w:r>
      <w:r>
        <w:t>have</w:t>
      </w:r>
      <w:r>
        <w:rPr>
          <w:spacing w:val="-11"/>
        </w:rPr>
        <w:t xml:space="preserve"> </w:t>
      </w:r>
      <w:r>
        <w:t>in</w:t>
      </w:r>
      <w:r>
        <w:rPr>
          <w:spacing w:val="-11"/>
        </w:rPr>
        <w:t xml:space="preserve"> </w:t>
      </w:r>
      <w:r>
        <w:t>common</w:t>
      </w:r>
      <w:r>
        <w:rPr>
          <w:spacing w:val="-11"/>
        </w:rPr>
        <w:t xml:space="preserve"> </w:t>
      </w:r>
      <w:r>
        <w:t>is</w:t>
      </w:r>
      <w:r>
        <w:rPr>
          <w:spacing w:val="-11"/>
        </w:rPr>
        <w:t xml:space="preserve"> </w:t>
      </w:r>
      <w:r>
        <w:t>the</w:t>
      </w:r>
      <w:r>
        <w:rPr>
          <w:spacing w:val="-11"/>
        </w:rPr>
        <w:t xml:space="preserve"> </w:t>
      </w:r>
      <w:r>
        <w:t>lack</w:t>
      </w:r>
      <w:r>
        <w:rPr>
          <w:spacing w:val="-11"/>
        </w:rPr>
        <w:t xml:space="preserve"> </w:t>
      </w:r>
      <w:r>
        <w:t>of</w:t>
      </w:r>
      <w:r>
        <w:rPr>
          <w:spacing w:val="-11"/>
        </w:rPr>
        <w:t xml:space="preserve"> </w:t>
      </w:r>
      <w:r>
        <w:t>responsive</w:t>
      </w:r>
      <w:r>
        <w:rPr>
          <w:spacing w:val="-11"/>
        </w:rPr>
        <w:t xml:space="preserve"> </w:t>
      </w:r>
      <w:r>
        <w:t>care</w:t>
      </w:r>
      <w:r>
        <w:rPr>
          <w:spacing w:val="-11"/>
        </w:rPr>
        <w:t xml:space="preserve"> </w:t>
      </w:r>
      <w:r>
        <w:t>on</w:t>
      </w:r>
      <w:r>
        <w:rPr>
          <w:spacing w:val="-11"/>
        </w:rPr>
        <w:t xml:space="preserve"> </w:t>
      </w:r>
      <w:r>
        <w:t>the</w:t>
      </w:r>
      <w:r>
        <w:rPr>
          <w:spacing w:val="-11"/>
        </w:rPr>
        <w:t xml:space="preserve"> </w:t>
      </w:r>
      <w:r>
        <w:t>part</w:t>
      </w:r>
      <w:r>
        <w:rPr>
          <w:spacing w:val="-11"/>
        </w:rPr>
        <w:t xml:space="preserve"> </w:t>
      </w:r>
      <w:r>
        <w:t>of</w:t>
      </w:r>
      <w:r>
        <w:rPr>
          <w:spacing w:val="-11"/>
        </w:rPr>
        <w:t xml:space="preserve"> </w:t>
      </w:r>
      <w:r>
        <w:t>the</w:t>
      </w:r>
      <w:r>
        <w:rPr>
          <w:spacing w:val="-11"/>
        </w:rPr>
        <w:t xml:space="preserve"> </w:t>
      </w:r>
      <w:r>
        <w:t>parent</w:t>
      </w:r>
      <w:r>
        <w:rPr>
          <w:spacing w:val="-11"/>
        </w:rPr>
        <w:t xml:space="preserve"> </w:t>
      </w:r>
      <w:r>
        <w:t>or</w:t>
      </w:r>
      <w:r>
        <w:rPr>
          <w:spacing w:val="-11"/>
        </w:rPr>
        <w:t xml:space="preserve"> </w:t>
      </w:r>
      <w:r>
        <w:t>caregiver.</w:t>
      </w:r>
      <w:r>
        <w:rPr>
          <w:spacing w:val="25"/>
        </w:rPr>
        <w:t xml:space="preserve"> </w:t>
      </w:r>
      <w:r>
        <w:t xml:space="preserve">It </w:t>
      </w:r>
      <w:r>
        <w:rPr>
          <w:spacing w:val="-2"/>
        </w:rPr>
        <w:t>doesn’t</w:t>
      </w:r>
      <w:r>
        <w:rPr>
          <w:spacing w:val="-14"/>
        </w:rPr>
        <w:t xml:space="preserve"> </w:t>
      </w:r>
      <w:r>
        <w:rPr>
          <w:spacing w:val="-2"/>
        </w:rPr>
        <w:t>matter</w:t>
      </w:r>
      <w:r>
        <w:rPr>
          <w:spacing w:val="-6"/>
        </w:rPr>
        <w:t xml:space="preserve"> </w:t>
      </w:r>
      <w:r>
        <w:rPr>
          <w:spacing w:val="-2"/>
        </w:rPr>
        <w:t>if</w:t>
      </w:r>
      <w:r>
        <w:rPr>
          <w:spacing w:val="-6"/>
        </w:rPr>
        <w:t xml:space="preserve"> </w:t>
      </w:r>
      <w:r>
        <w:rPr>
          <w:spacing w:val="-2"/>
        </w:rPr>
        <w:t>the</w:t>
      </w:r>
      <w:r>
        <w:rPr>
          <w:spacing w:val="-6"/>
        </w:rPr>
        <w:t xml:space="preserve"> </w:t>
      </w:r>
      <w:r>
        <w:rPr>
          <w:spacing w:val="-2"/>
        </w:rPr>
        <w:t>lack</w:t>
      </w:r>
      <w:r>
        <w:rPr>
          <w:spacing w:val="-6"/>
        </w:rPr>
        <w:t xml:space="preserve"> </w:t>
      </w:r>
      <w:r>
        <w:rPr>
          <w:spacing w:val="-2"/>
        </w:rPr>
        <w:t>of</w:t>
      </w:r>
      <w:r>
        <w:rPr>
          <w:spacing w:val="-6"/>
        </w:rPr>
        <w:t xml:space="preserve"> </w:t>
      </w:r>
      <w:r>
        <w:rPr>
          <w:spacing w:val="-2"/>
        </w:rPr>
        <w:t>responsive</w:t>
      </w:r>
      <w:r>
        <w:rPr>
          <w:spacing w:val="-7"/>
        </w:rPr>
        <w:t xml:space="preserve"> </w:t>
      </w:r>
      <w:r>
        <w:rPr>
          <w:spacing w:val="-2"/>
        </w:rPr>
        <w:t>care</w:t>
      </w:r>
      <w:r>
        <w:rPr>
          <w:spacing w:val="-6"/>
        </w:rPr>
        <w:t xml:space="preserve"> </w:t>
      </w:r>
      <w:r>
        <w:rPr>
          <w:spacing w:val="-2"/>
        </w:rPr>
        <w:t>is</w:t>
      </w:r>
      <w:r>
        <w:rPr>
          <w:spacing w:val="-6"/>
        </w:rPr>
        <w:t xml:space="preserve"> </w:t>
      </w:r>
      <w:r>
        <w:rPr>
          <w:spacing w:val="-2"/>
        </w:rPr>
        <w:t>because</w:t>
      </w:r>
      <w:r>
        <w:rPr>
          <w:spacing w:val="-6"/>
        </w:rPr>
        <w:t xml:space="preserve"> </w:t>
      </w:r>
      <w:r>
        <w:rPr>
          <w:spacing w:val="-2"/>
        </w:rPr>
        <w:t>the</w:t>
      </w:r>
      <w:r>
        <w:rPr>
          <w:spacing w:val="-6"/>
        </w:rPr>
        <w:t xml:space="preserve"> </w:t>
      </w:r>
      <w:r>
        <w:rPr>
          <w:spacing w:val="-2"/>
        </w:rPr>
        <w:t>parent</w:t>
      </w:r>
      <w:r>
        <w:rPr>
          <w:spacing w:val="-6"/>
        </w:rPr>
        <w:t xml:space="preserve"> </w:t>
      </w:r>
      <w:r>
        <w:rPr>
          <w:spacing w:val="-2"/>
        </w:rPr>
        <w:t>is</w:t>
      </w:r>
      <w:r>
        <w:rPr>
          <w:spacing w:val="-6"/>
        </w:rPr>
        <w:t xml:space="preserve"> </w:t>
      </w:r>
      <w:r>
        <w:rPr>
          <w:spacing w:val="-2"/>
        </w:rPr>
        <w:t>depressed,</w:t>
      </w:r>
      <w:r>
        <w:rPr>
          <w:spacing w:val="-18"/>
        </w:rPr>
        <w:t xml:space="preserve"> </w:t>
      </w:r>
      <w:r>
        <w:rPr>
          <w:spacing w:val="-2"/>
        </w:rPr>
        <w:t>abuses</w:t>
      </w:r>
      <w:r>
        <w:rPr>
          <w:spacing w:val="-6"/>
        </w:rPr>
        <w:t xml:space="preserve"> </w:t>
      </w:r>
      <w:r>
        <w:rPr>
          <w:spacing w:val="-2"/>
        </w:rPr>
        <w:t>drugs,</w:t>
      </w:r>
      <w:r>
        <w:rPr>
          <w:spacing w:val="-18"/>
        </w:rPr>
        <w:t xml:space="preserve"> </w:t>
      </w:r>
      <w:r>
        <w:rPr>
          <w:spacing w:val="-2"/>
        </w:rPr>
        <w:t>is</w:t>
      </w:r>
      <w:r>
        <w:rPr>
          <w:spacing w:val="-6"/>
        </w:rPr>
        <w:t xml:space="preserve"> </w:t>
      </w:r>
      <w:r>
        <w:rPr>
          <w:spacing w:val="-2"/>
        </w:rPr>
        <w:t>in</w:t>
      </w:r>
      <w:r>
        <w:rPr>
          <w:spacing w:val="-6"/>
        </w:rPr>
        <w:t xml:space="preserve"> </w:t>
      </w:r>
      <w:r>
        <w:rPr>
          <w:spacing w:val="-2"/>
        </w:rPr>
        <w:t>a</w:t>
      </w:r>
      <w:r>
        <w:rPr>
          <w:spacing w:val="-6"/>
        </w:rPr>
        <w:t xml:space="preserve"> </w:t>
      </w:r>
      <w:r>
        <w:rPr>
          <w:spacing w:val="-2"/>
        </w:rPr>
        <w:t xml:space="preserve">violent </w:t>
      </w:r>
      <w:r>
        <w:rPr>
          <w:w w:val="95"/>
        </w:rPr>
        <w:t>relationship,</w:t>
      </w:r>
      <w:r>
        <w:rPr>
          <w:spacing w:val="-13"/>
          <w:w w:val="95"/>
        </w:rPr>
        <w:t xml:space="preserve"> </w:t>
      </w:r>
      <w:r>
        <w:rPr>
          <w:w w:val="95"/>
        </w:rPr>
        <w:t xml:space="preserve">or struggles with extreme poverty—any of these situations can leave a child dealing on his own </w:t>
      </w:r>
      <w:r>
        <w:t>with</w:t>
      </w:r>
      <w:r>
        <w:rPr>
          <w:spacing w:val="-16"/>
        </w:rPr>
        <w:t xml:space="preserve"> </w:t>
      </w:r>
      <w:r>
        <w:t>challenging</w:t>
      </w:r>
      <w:r>
        <w:rPr>
          <w:spacing w:val="-15"/>
        </w:rPr>
        <w:t xml:space="preserve"> </w:t>
      </w:r>
      <w:r>
        <w:t>experiences</w:t>
      </w:r>
      <w:r>
        <w:rPr>
          <w:spacing w:val="-15"/>
        </w:rPr>
        <w:t xml:space="preserve"> </w:t>
      </w:r>
      <w:r>
        <w:t>before</w:t>
      </w:r>
      <w:r>
        <w:rPr>
          <w:spacing w:val="-16"/>
        </w:rPr>
        <w:t xml:space="preserve"> </w:t>
      </w:r>
      <w:r>
        <w:t>he</w:t>
      </w:r>
      <w:r>
        <w:rPr>
          <w:spacing w:val="-15"/>
        </w:rPr>
        <w:t xml:space="preserve"> </w:t>
      </w:r>
      <w:r>
        <w:t>is</w:t>
      </w:r>
      <w:r>
        <w:rPr>
          <w:spacing w:val="-15"/>
        </w:rPr>
        <w:t xml:space="preserve"> </w:t>
      </w:r>
      <w:r>
        <w:t>mature</w:t>
      </w:r>
      <w:r>
        <w:rPr>
          <w:spacing w:val="-15"/>
        </w:rPr>
        <w:t xml:space="preserve"> </w:t>
      </w:r>
      <w:r>
        <w:t>enough</w:t>
      </w:r>
      <w:r>
        <w:rPr>
          <w:spacing w:val="-16"/>
        </w:rPr>
        <w:t xml:space="preserve"> </w:t>
      </w:r>
      <w:r>
        <w:t>to</w:t>
      </w:r>
      <w:r>
        <w:rPr>
          <w:spacing w:val="-15"/>
        </w:rPr>
        <w:t xml:space="preserve"> </w:t>
      </w:r>
      <w:r>
        <w:t>handle</w:t>
      </w:r>
      <w:r>
        <w:rPr>
          <w:spacing w:val="-15"/>
        </w:rPr>
        <w:t xml:space="preserve"> </w:t>
      </w:r>
      <w:r>
        <w:t>them.</w:t>
      </w:r>
      <w:r>
        <w:rPr>
          <w:spacing w:val="10"/>
        </w:rPr>
        <w:t xml:space="preserve"> </w:t>
      </w:r>
      <w:r>
        <w:t>In</w:t>
      </w:r>
      <w:r>
        <w:rPr>
          <w:spacing w:val="-15"/>
        </w:rPr>
        <w:t xml:space="preserve"> </w:t>
      </w:r>
      <w:r>
        <w:t>all</w:t>
      </w:r>
      <w:r>
        <w:rPr>
          <w:spacing w:val="-15"/>
        </w:rPr>
        <w:t xml:space="preserve"> </w:t>
      </w:r>
      <w:r>
        <w:t>of</w:t>
      </w:r>
      <w:r>
        <w:rPr>
          <w:spacing w:val="-15"/>
        </w:rPr>
        <w:t xml:space="preserve"> </w:t>
      </w:r>
      <w:r>
        <w:t>these</w:t>
      </w:r>
      <w:r>
        <w:rPr>
          <w:spacing w:val="-15"/>
        </w:rPr>
        <w:t xml:space="preserve"> </w:t>
      </w:r>
      <w:r>
        <w:t>situations,</w:t>
      </w:r>
      <w:r>
        <w:rPr>
          <w:spacing w:val="-18"/>
        </w:rPr>
        <w:t xml:space="preserve"> </w:t>
      </w:r>
      <w:r>
        <w:t xml:space="preserve">parents </w:t>
      </w:r>
      <w:r>
        <w:rPr>
          <w:w w:val="95"/>
        </w:rPr>
        <w:t>have a difficult time addressing their child’s need for nurturing,</w:t>
      </w:r>
      <w:r>
        <w:rPr>
          <w:spacing w:val="-7"/>
          <w:w w:val="95"/>
        </w:rPr>
        <w:t xml:space="preserve"> </w:t>
      </w:r>
      <w:r>
        <w:rPr>
          <w:w w:val="95"/>
        </w:rPr>
        <w:t>guidance,</w:t>
      </w:r>
      <w:r>
        <w:rPr>
          <w:spacing w:val="-7"/>
          <w:w w:val="95"/>
        </w:rPr>
        <w:t xml:space="preserve"> </w:t>
      </w:r>
      <w:r>
        <w:rPr>
          <w:w w:val="95"/>
        </w:rPr>
        <w:t>and appropriate limit-setting.</w:t>
      </w:r>
      <w:r>
        <w:rPr>
          <w:spacing w:val="40"/>
        </w:rPr>
        <w:t xml:space="preserve"> </w:t>
      </w:r>
      <w:r>
        <w:rPr>
          <w:w w:val="95"/>
        </w:rPr>
        <w:t xml:space="preserve">Day </w:t>
      </w:r>
      <w:r>
        <w:t>after</w:t>
      </w:r>
      <w:r>
        <w:rPr>
          <w:spacing w:val="-16"/>
        </w:rPr>
        <w:t xml:space="preserve"> </w:t>
      </w:r>
      <w:r>
        <w:t>day,</w:t>
      </w:r>
      <w:r>
        <w:rPr>
          <w:spacing w:val="-18"/>
        </w:rPr>
        <w:t xml:space="preserve"> </w:t>
      </w:r>
      <w:r>
        <w:t>these</w:t>
      </w:r>
      <w:r>
        <w:rPr>
          <w:spacing w:val="-15"/>
        </w:rPr>
        <w:t xml:space="preserve"> </w:t>
      </w:r>
      <w:r>
        <w:t>experiences</w:t>
      </w:r>
      <w:r>
        <w:rPr>
          <w:spacing w:val="-15"/>
        </w:rPr>
        <w:t xml:space="preserve"> </w:t>
      </w:r>
      <w:r>
        <w:t>can</w:t>
      </w:r>
      <w:r>
        <w:rPr>
          <w:spacing w:val="-16"/>
        </w:rPr>
        <w:t xml:space="preserve"> </w:t>
      </w:r>
      <w:r>
        <w:t>cause</w:t>
      </w:r>
      <w:r>
        <w:rPr>
          <w:spacing w:val="-15"/>
        </w:rPr>
        <w:t xml:space="preserve"> </w:t>
      </w:r>
      <w:r>
        <w:t>harmful</w:t>
      </w:r>
      <w:r>
        <w:rPr>
          <w:spacing w:val="-15"/>
        </w:rPr>
        <w:t xml:space="preserve"> </w:t>
      </w:r>
      <w:r>
        <w:t>stress</w:t>
      </w:r>
      <w:r>
        <w:rPr>
          <w:spacing w:val="-15"/>
        </w:rPr>
        <w:t xml:space="preserve"> </w:t>
      </w:r>
      <w:r>
        <w:t>responses</w:t>
      </w:r>
      <w:r>
        <w:rPr>
          <w:spacing w:val="-16"/>
        </w:rPr>
        <w:t xml:space="preserve"> </w:t>
      </w:r>
      <w:r>
        <w:t>in</w:t>
      </w:r>
      <w:r>
        <w:rPr>
          <w:spacing w:val="-15"/>
        </w:rPr>
        <w:t xml:space="preserve"> </w:t>
      </w:r>
      <w:r>
        <w:t>the</w:t>
      </w:r>
      <w:r>
        <w:rPr>
          <w:spacing w:val="-15"/>
        </w:rPr>
        <w:t xml:space="preserve"> </w:t>
      </w:r>
      <w:r>
        <w:t>child,</w:t>
      </w:r>
      <w:r>
        <w:rPr>
          <w:spacing w:val="-18"/>
        </w:rPr>
        <w:t xml:space="preserve"> </w:t>
      </w:r>
      <w:r>
        <w:t>including</w:t>
      </w:r>
      <w:r>
        <w:rPr>
          <w:spacing w:val="-16"/>
        </w:rPr>
        <w:t xml:space="preserve"> </w:t>
      </w:r>
      <w:r>
        <w:t>extremes</w:t>
      </w:r>
      <w:r>
        <w:rPr>
          <w:spacing w:val="-15"/>
        </w:rPr>
        <w:t xml:space="preserve"> </w:t>
      </w:r>
      <w:r>
        <w:t>of</w:t>
      </w:r>
      <w:r>
        <w:rPr>
          <w:spacing w:val="-15"/>
        </w:rPr>
        <w:t xml:space="preserve"> </w:t>
      </w:r>
      <w:r>
        <w:t>stress hormones that cause long-term damage.</w:t>
      </w:r>
    </w:p>
    <w:p w14:paraId="02B9BCBD" w14:textId="77777777" w:rsidR="006C7D96" w:rsidRDefault="00CA704C">
      <w:pPr>
        <w:pStyle w:val="BodyText"/>
        <w:spacing w:before="12" w:line="300" w:lineRule="auto"/>
        <w:ind w:left="1160" w:right="1136" w:firstLine="360"/>
      </w:pPr>
      <w:r>
        <w:t>Children</w:t>
      </w:r>
      <w:r>
        <w:rPr>
          <w:spacing w:val="-16"/>
        </w:rPr>
        <w:t xml:space="preserve"> </w:t>
      </w:r>
      <w:r>
        <w:t>found</w:t>
      </w:r>
      <w:r>
        <w:rPr>
          <w:spacing w:val="-12"/>
        </w:rPr>
        <w:t xml:space="preserve"> </w:t>
      </w:r>
      <w:r>
        <w:t>under</w:t>
      </w:r>
      <w:r>
        <w:rPr>
          <w:spacing w:val="-11"/>
        </w:rPr>
        <w:t xml:space="preserve"> </w:t>
      </w:r>
      <w:r>
        <w:t>the</w:t>
      </w:r>
      <w:r>
        <w:rPr>
          <w:spacing w:val="-11"/>
        </w:rPr>
        <w:t xml:space="preserve"> </w:t>
      </w:r>
      <w:r>
        <w:t>law</w:t>
      </w:r>
      <w:r>
        <w:rPr>
          <w:spacing w:val="-11"/>
        </w:rPr>
        <w:t xml:space="preserve"> </w:t>
      </w:r>
      <w:r>
        <w:t>(or</w:t>
      </w:r>
      <w:r>
        <w:rPr>
          <w:spacing w:val="-11"/>
        </w:rPr>
        <w:t xml:space="preserve"> </w:t>
      </w:r>
      <w:r>
        <w:t>by</w:t>
      </w:r>
      <w:r>
        <w:rPr>
          <w:spacing w:val="-11"/>
        </w:rPr>
        <w:t xml:space="preserve"> </w:t>
      </w:r>
      <w:r>
        <w:t>the</w:t>
      </w:r>
      <w:r>
        <w:rPr>
          <w:spacing w:val="-11"/>
        </w:rPr>
        <w:t xml:space="preserve"> </w:t>
      </w:r>
      <w:r>
        <w:t>legal</w:t>
      </w:r>
      <w:r>
        <w:rPr>
          <w:spacing w:val="-11"/>
        </w:rPr>
        <w:t xml:space="preserve"> </w:t>
      </w:r>
      <w:r>
        <w:t>system)</w:t>
      </w:r>
      <w:r>
        <w:rPr>
          <w:spacing w:val="-11"/>
        </w:rPr>
        <w:t xml:space="preserve"> </w:t>
      </w:r>
      <w:r>
        <w:t>to</w:t>
      </w:r>
      <w:r>
        <w:rPr>
          <w:spacing w:val="-11"/>
        </w:rPr>
        <w:t xml:space="preserve"> </w:t>
      </w:r>
      <w:r>
        <w:t>have</w:t>
      </w:r>
      <w:r>
        <w:rPr>
          <w:spacing w:val="-11"/>
        </w:rPr>
        <w:t xml:space="preserve"> </w:t>
      </w:r>
      <w:r>
        <w:t>been</w:t>
      </w:r>
      <w:r>
        <w:rPr>
          <w:spacing w:val="-11"/>
        </w:rPr>
        <w:t xml:space="preserve"> </w:t>
      </w:r>
      <w:r>
        <w:t>neglected</w:t>
      </w:r>
      <w:r>
        <w:rPr>
          <w:spacing w:val="-11"/>
        </w:rPr>
        <w:t xml:space="preserve"> </w:t>
      </w:r>
      <w:r>
        <w:t>vividly</w:t>
      </w:r>
      <w:r>
        <w:rPr>
          <w:spacing w:val="-11"/>
        </w:rPr>
        <w:t xml:space="preserve"> </w:t>
      </w:r>
      <w:r>
        <w:t>illustrate</w:t>
      </w:r>
      <w:r>
        <w:rPr>
          <w:spacing w:val="-11"/>
        </w:rPr>
        <w:t xml:space="preserve"> </w:t>
      </w:r>
      <w:r>
        <w:t>this.</w:t>
      </w:r>
      <w:r>
        <w:rPr>
          <w:spacing w:val="-18"/>
        </w:rPr>
        <w:t xml:space="preserve"> </w:t>
      </w:r>
      <w:r>
        <w:t>By definition,</w:t>
      </w:r>
      <w:r>
        <w:rPr>
          <w:spacing w:val="-18"/>
        </w:rPr>
        <w:t xml:space="preserve"> </w:t>
      </w:r>
      <w:r>
        <w:t>neglected</w:t>
      </w:r>
      <w:r>
        <w:rPr>
          <w:spacing w:val="-16"/>
        </w:rPr>
        <w:t xml:space="preserve"> </w:t>
      </w:r>
      <w:r>
        <w:t>children</w:t>
      </w:r>
      <w:r>
        <w:rPr>
          <w:spacing w:val="-15"/>
        </w:rPr>
        <w:t xml:space="preserve"> </w:t>
      </w:r>
      <w:r>
        <w:t>are</w:t>
      </w:r>
      <w:r>
        <w:rPr>
          <w:spacing w:val="-14"/>
        </w:rPr>
        <w:t xml:space="preserve"> </w:t>
      </w:r>
      <w:r>
        <w:t>growing</w:t>
      </w:r>
      <w:r>
        <w:rPr>
          <w:spacing w:val="-13"/>
        </w:rPr>
        <w:t xml:space="preserve"> </w:t>
      </w:r>
      <w:r>
        <w:t>up</w:t>
      </w:r>
      <w:r>
        <w:rPr>
          <w:spacing w:val="-13"/>
        </w:rPr>
        <w:t xml:space="preserve"> </w:t>
      </w:r>
      <w:r>
        <w:t>without</w:t>
      </w:r>
      <w:r>
        <w:rPr>
          <w:spacing w:val="-13"/>
        </w:rPr>
        <w:t xml:space="preserve"> </w:t>
      </w:r>
      <w:r>
        <w:t>a</w:t>
      </w:r>
      <w:r>
        <w:rPr>
          <w:spacing w:val="-13"/>
        </w:rPr>
        <w:t xml:space="preserve"> </w:t>
      </w:r>
      <w:r>
        <w:t>responsive</w:t>
      </w:r>
      <w:r>
        <w:rPr>
          <w:spacing w:val="-13"/>
        </w:rPr>
        <w:t xml:space="preserve"> </w:t>
      </w:r>
      <w:r>
        <w:t>adult</w:t>
      </w:r>
      <w:r>
        <w:rPr>
          <w:spacing w:val="-13"/>
        </w:rPr>
        <w:t xml:space="preserve"> </w:t>
      </w:r>
      <w:r>
        <w:t>in</w:t>
      </w:r>
      <w:r>
        <w:rPr>
          <w:spacing w:val="-13"/>
        </w:rPr>
        <w:t xml:space="preserve"> </w:t>
      </w:r>
      <w:r>
        <w:t>their</w:t>
      </w:r>
      <w:r>
        <w:rPr>
          <w:spacing w:val="-13"/>
        </w:rPr>
        <w:t xml:space="preserve"> </w:t>
      </w:r>
      <w:r>
        <w:t>lives.</w:t>
      </w:r>
      <w:r>
        <w:rPr>
          <w:spacing w:val="22"/>
        </w:rPr>
        <w:t xml:space="preserve"> </w:t>
      </w:r>
      <w:r>
        <w:t>Studies</w:t>
      </w:r>
      <w:r>
        <w:rPr>
          <w:spacing w:val="-13"/>
        </w:rPr>
        <w:t xml:space="preserve"> </w:t>
      </w:r>
      <w:r>
        <w:t>have</w:t>
      </w:r>
      <w:r>
        <w:rPr>
          <w:spacing w:val="-13"/>
        </w:rPr>
        <w:t xml:space="preserve"> </w:t>
      </w:r>
      <w:r>
        <w:t xml:space="preserve">found </w:t>
      </w:r>
      <w:r>
        <w:rPr>
          <w:w w:val="95"/>
        </w:rPr>
        <w:t>that cortisol levels in neglected children can be as unstable as they are in children who are physically abused.</w:t>
      </w:r>
      <w:r>
        <w:rPr>
          <w:w w:val="95"/>
          <w:position w:val="7"/>
          <w:sz w:val="13"/>
        </w:rPr>
        <w:t>2</w:t>
      </w:r>
      <w:r>
        <w:rPr>
          <w:spacing w:val="40"/>
          <w:position w:val="7"/>
          <w:sz w:val="13"/>
        </w:rPr>
        <w:t xml:space="preserve"> </w:t>
      </w:r>
      <w:r>
        <w:rPr>
          <w:w w:val="95"/>
        </w:rPr>
        <w:t>Other studies have found that,</w:t>
      </w:r>
      <w:r>
        <w:rPr>
          <w:spacing w:val="-12"/>
          <w:w w:val="95"/>
        </w:rPr>
        <w:t xml:space="preserve"> </w:t>
      </w:r>
      <w:r>
        <w:rPr>
          <w:w w:val="95"/>
        </w:rPr>
        <w:t>compared to physically abused children,</w:t>
      </w:r>
      <w:r>
        <w:rPr>
          <w:spacing w:val="-12"/>
          <w:w w:val="95"/>
        </w:rPr>
        <w:t xml:space="preserve"> </w:t>
      </w:r>
      <w:r>
        <w:rPr>
          <w:w w:val="95"/>
        </w:rPr>
        <w:t>neglected children actually have more severe</w:t>
      </w:r>
      <w:r>
        <w:rPr>
          <w:spacing w:val="5"/>
        </w:rPr>
        <w:t xml:space="preserve"> </w:t>
      </w:r>
      <w:r>
        <w:rPr>
          <w:w w:val="95"/>
        </w:rPr>
        <w:t>deficits</w:t>
      </w:r>
      <w:r>
        <w:rPr>
          <w:spacing w:val="5"/>
        </w:rPr>
        <w:t xml:space="preserve"> </w:t>
      </w:r>
      <w:r>
        <w:rPr>
          <w:w w:val="95"/>
        </w:rPr>
        <w:t>in</w:t>
      </w:r>
      <w:r>
        <w:rPr>
          <w:spacing w:val="6"/>
        </w:rPr>
        <w:t xml:space="preserve"> </w:t>
      </w:r>
      <w:r>
        <w:rPr>
          <w:w w:val="95"/>
        </w:rPr>
        <w:t>learning</w:t>
      </w:r>
      <w:r>
        <w:rPr>
          <w:spacing w:val="5"/>
        </w:rPr>
        <w:t xml:space="preserve"> </w:t>
      </w:r>
      <w:r>
        <w:rPr>
          <w:w w:val="95"/>
        </w:rPr>
        <w:t>and</w:t>
      </w:r>
      <w:r>
        <w:rPr>
          <w:spacing w:val="5"/>
        </w:rPr>
        <w:t xml:space="preserve"> </w:t>
      </w:r>
      <w:r>
        <w:rPr>
          <w:w w:val="95"/>
        </w:rPr>
        <w:t>s</w:t>
      </w:r>
      <w:r>
        <w:rPr>
          <w:w w:val="95"/>
        </w:rPr>
        <w:t>chool</w:t>
      </w:r>
      <w:r>
        <w:rPr>
          <w:spacing w:val="6"/>
        </w:rPr>
        <w:t xml:space="preserve"> </w:t>
      </w:r>
      <w:r>
        <w:rPr>
          <w:w w:val="95"/>
        </w:rPr>
        <w:t>achievement,</w:t>
      </w:r>
      <w:r>
        <w:rPr>
          <w:spacing w:val="-12"/>
          <w:w w:val="95"/>
        </w:rPr>
        <w:t xml:space="preserve"> </w:t>
      </w:r>
      <w:r>
        <w:rPr>
          <w:w w:val="95"/>
        </w:rPr>
        <w:t>are</w:t>
      </w:r>
      <w:r>
        <w:rPr>
          <w:spacing w:val="6"/>
        </w:rPr>
        <w:t xml:space="preserve"> </w:t>
      </w:r>
      <w:r>
        <w:rPr>
          <w:w w:val="95"/>
        </w:rPr>
        <w:t>more</w:t>
      </w:r>
      <w:r>
        <w:rPr>
          <w:spacing w:val="5"/>
        </w:rPr>
        <w:t xml:space="preserve"> </w:t>
      </w:r>
      <w:r>
        <w:rPr>
          <w:w w:val="95"/>
        </w:rPr>
        <w:t>likely</w:t>
      </w:r>
      <w:r>
        <w:rPr>
          <w:spacing w:val="6"/>
        </w:rPr>
        <w:t xml:space="preserve"> </w:t>
      </w:r>
      <w:r>
        <w:rPr>
          <w:w w:val="95"/>
        </w:rPr>
        <w:t>to</w:t>
      </w:r>
      <w:r>
        <w:rPr>
          <w:spacing w:val="5"/>
        </w:rPr>
        <w:t xml:space="preserve"> </w:t>
      </w:r>
      <w:r>
        <w:rPr>
          <w:w w:val="95"/>
        </w:rPr>
        <w:t>be</w:t>
      </w:r>
      <w:r>
        <w:rPr>
          <w:spacing w:val="5"/>
        </w:rPr>
        <w:t xml:space="preserve"> </w:t>
      </w:r>
      <w:r>
        <w:rPr>
          <w:w w:val="95"/>
        </w:rPr>
        <w:t>withdrawn</w:t>
      </w:r>
      <w:r>
        <w:rPr>
          <w:spacing w:val="6"/>
        </w:rPr>
        <w:t xml:space="preserve"> </w:t>
      </w:r>
      <w:r>
        <w:rPr>
          <w:w w:val="95"/>
        </w:rPr>
        <w:t>around</w:t>
      </w:r>
      <w:r>
        <w:rPr>
          <w:spacing w:val="5"/>
        </w:rPr>
        <w:t xml:space="preserve"> </w:t>
      </w:r>
      <w:r>
        <w:rPr>
          <w:w w:val="95"/>
        </w:rPr>
        <w:t>people,</w:t>
      </w:r>
      <w:r>
        <w:rPr>
          <w:spacing w:val="-11"/>
          <w:w w:val="95"/>
        </w:rPr>
        <w:t xml:space="preserve"> </w:t>
      </w:r>
      <w:r>
        <w:rPr>
          <w:w w:val="95"/>
        </w:rPr>
        <w:t>and</w:t>
      </w:r>
      <w:r>
        <w:rPr>
          <w:spacing w:val="5"/>
        </w:rPr>
        <w:t xml:space="preserve"> </w:t>
      </w:r>
      <w:r>
        <w:rPr>
          <w:spacing w:val="-4"/>
          <w:w w:val="95"/>
        </w:rPr>
        <w:t>tend</w:t>
      </w:r>
    </w:p>
    <w:p w14:paraId="2A8A5F40" w14:textId="77777777" w:rsidR="006C7D96" w:rsidRDefault="00CA704C">
      <w:pPr>
        <w:pStyle w:val="BodyText"/>
        <w:spacing w:before="5" w:line="300" w:lineRule="auto"/>
        <w:ind w:left="1160" w:right="937"/>
      </w:pPr>
      <w:r>
        <w:rPr>
          <w:w w:val="95"/>
        </w:rPr>
        <w:t>to show more anxiety and depression.</w:t>
      </w:r>
      <w:r>
        <w:rPr>
          <w:w w:val="95"/>
          <w:position w:val="7"/>
          <w:sz w:val="13"/>
        </w:rPr>
        <w:t>3</w:t>
      </w:r>
      <w:r>
        <w:rPr>
          <w:spacing w:val="67"/>
          <w:position w:val="7"/>
          <w:sz w:val="13"/>
        </w:rPr>
        <w:t xml:space="preserve"> </w:t>
      </w:r>
      <w:r>
        <w:rPr>
          <w:w w:val="95"/>
        </w:rPr>
        <w:t>In fact,</w:t>
      </w:r>
      <w:r>
        <w:rPr>
          <w:spacing w:val="-12"/>
          <w:w w:val="95"/>
        </w:rPr>
        <w:t xml:space="preserve"> </w:t>
      </w:r>
      <w:r>
        <w:rPr>
          <w:w w:val="95"/>
        </w:rPr>
        <w:t xml:space="preserve">deaths of children due to maltreatment are more often caused </w:t>
      </w:r>
      <w:r>
        <w:t>by</w:t>
      </w:r>
      <w:r>
        <w:rPr>
          <w:spacing w:val="-16"/>
        </w:rPr>
        <w:t xml:space="preserve"> </w:t>
      </w:r>
      <w:r>
        <w:t>neglect</w:t>
      </w:r>
      <w:r>
        <w:rPr>
          <w:spacing w:val="-15"/>
        </w:rPr>
        <w:t xml:space="preserve"> </w:t>
      </w:r>
      <w:r>
        <w:t>than</w:t>
      </w:r>
      <w:r>
        <w:rPr>
          <w:spacing w:val="-15"/>
        </w:rPr>
        <w:t xml:space="preserve"> </w:t>
      </w:r>
      <w:r>
        <w:t>by</w:t>
      </w:r>
      <w:r>
        <w:rPr>
          <w:spacing w:val="-16"/>
        </w:rPr>
        <w:t xml:space="preserve"> </w:t>
      </w:r>
      <w:r>
        <w:t>physical</w:t>
      </w:r>
      <w:r>
        <w:rPr>
          <w:spacing w:val="-15"/>
        </w:rPr>
        <w:t xml:space="preserve"> </w:t>
      </w:r>
      <w:r>
        <w:t>abuse</w:t>
      </w:r>
      <w:r>
        <w:rPr>
          <w:spacing w:val="-14"/>
        </w:rPr>
        <w:t xml:space="preserve"> </w:t>
      </w:r>
      <w:r>
        <w:t>(Child</w:t>
      </w:r>
      <w:r>
        <w:rPr>
          <w:spacing w:val="-22"/>
        </w:rPr>
        <w:t xml:space="preserve"> </w:t>
      </w:r>
      <w:r>
        <w:t>Welfare</w:t>
      </w:r>
      <w:r>
        <w:rPr>
          <w:spacing w:val="-13"/>
        </w:rPr>
        <w:t xml:space="preserve"> </w:t>
      </w:r>
      <w:r>
        <w:t>Information</w:t>
      </w:r>
      <w:r>
        <w:rPr>
          <w:spacing w:val="-13"/>
        </w:rPr>
        <w:t xml:space="preserve"> </w:t>
      </w:r>
      <w:r>
        <w:t>Gateway,</w:t>
      </w:r>
      <w:r>
        <w:rPr>
          <w:spacing w:val="-18"/>
        </w:rPr>
        <w:t xml:space="preserve"> </w:t>
      </w:r>
      <w:r>
        <w:t>2008).</w:t>
      </w:r>
      <w:r>
        <w:rPr>
          <w:spacing w:val="-3"/>
        </w:rPr>
        <w:t xml:space="preserve"> </w:t>
      </w:r>
      <w:r>
        <w:t>This</w:t>
      </w:r>
      <w:r>
        <w:rPr>
          <w:spacing w:val="-13"/>
        </w:rPr>
        <w:t xml:space="preserve"> </w:t>
      </w:r>
      <w:r>
        <w:t>is</w:t>
      </w:r>
      <w:r>
        <w:rPr>
          <w:spacing w:val="-13"/>
        </w:rPr>
        <w:t xml:space="preserve"> </w:t>
      </w:r>
      <w:r>
        <w:t>not</w:t>
      </w:r>
      <w:r>
        <w:rPr>
          <w:spacing w:val="-13"/>
        </w:rPr>
        <w:t xml:space="preserve"> </w:t>
      </w:r>
      <w:r>
        <w:t>meant</w:t>
      </w:r>
      <w:r>
        <w:rPr>
          <w:spacing w:val="-13"/>
        </w:rPr>
        <w:t xml:space="preserve"> </w:t>
      </w:r>
      <w:r>
        <w:t>to</w:t>
      </w:r>
      <w:r>
        <w:rPr>
          <w:spacing w:val="-13"/>
        </w:rPr>
        <w:t xml:space="preserve"> </w:t>
      </w:r>
      <w:r>
        <w:t>minimize what</w:t>
      </w:r>
      <w:r>
        <w:rPr>
          <w:spacing w:val="-9"/>
        </w:rPr>
        <w:t xml:space="preserve"> </w:t>
      </w:r>
      <w:r>
        <w:t>happens</w:t>
      </w:r>
      <w:r>
        <w:rPr>
          <w:spacing w:val="-9"/>
        </w:rPr>
        <w:t xml:space="preserve"> </w:t>
      </w:r>
      <w:r>
        <w:t>to</w:t>
      </w:r>
      <w:r>
        <w:rPr>
          <w:spacing w:val="-9"/>
        </w:rPr>
        <w:t xml:space="preserve"> </w:t>
      </w:r>
      <w:r>
        <w:t>children</w:t>
      </w:r>
      <w:r>
        <w:rPr>
          <w:spacing w:val="-9"/>
        </w:rPr>
        <w:t xml:space="preserve"> </w:t>
      </w:r>
      <w:r>
        <w:t>who</w:t>
      </w:r>
      <w:r>
        <w:rPr>
          <w:spacing w:val="-9"/>
        </w:rPr>
        <w:t xml:space="preserve"> </w:t>
      </w:r>
      <w:r>
        <w:t>are</w:t>
      </w:r>
      <w:r>
        <w:rPr>
          <w:spacing w:val="-9"/>
        </w:rPr>
        <w:t xml:space="preserve"> </w:t>
      </w:r>
      <w:r>
        <w:t>physically</w:t>
      </w:r>
      <w:r>
        <w:rPr>
          <w:spacing w:val="-9"/>
        </w:rPr>
        <w:t xml:space="preserve"> </w:t>
      </w:r>
      <w:r>
        <w:t>or</w:t>
      </w:r>
      <w:r>
        <w:rPr>
          <w:spacing w:val="-9"/>
        </w:rPr>
        <w:t xml:space="preserve"> </w:t>
      </w:r>
      <w:r>
        <w:t>sexually</w:t>
      </w:r>
      <w:r>
        <w:rPr>
          <w:spacing w:val="-9"/>
        </w:rPr>
        <w:t xml:space="preserve"> </w:t>
      </w:r>
      <w:r>
        <w:t>abused.</w:t>
      </w:r>
      <w:r>
        <w:rPr>
          <w:spacing w:val="28"/>
        </w:rPr>
        <w:t xml:space="preserve"> </w:t>
      </w:r>
      <w:r>
        <w:t>It</w:t>
      </w:r>
      <w:r>
        <w:rPr>
          <w:spacing w:val="-9"/>
        </w:rPr>
        <w:t xml:space="preserve"> </w:t>
      </w:r>
      <w:r>
        <w:t>is</w:t>
      </w:r>
      <w:r>
        <w:rPr>
          <w:spacing w:val="-9"/>
        </w:rPr>
        <w:t xml:space="preserve"> </w:t>
      </w:r>
      <w:r>
        <w:t>just</w:t>
      </w:r>
      <w:r>
        <w:rPr>
          <w:spacing w:val="-9"/>
        </w:rPr>
        <w:t xml:space="preserve"> </w:t>
      </w:r>
      <w:r>
        <w:t>to</w:t>
      </w:r>
      <w:r>
        <w:rPr>
          <w:spacing w:val="-9"/>
        </w:rPr>
        <w:t xml:space="preserve"> </w:t>
      </w:r>
      <w:r>
        <w:t>point</w:t>
      </w:r>
      <w:r>
        <w:rPr>
          <w:spacing w:val="-9"/>
        </w:rPr>
        <w:t xml:space="preserve"> </w:t>
      </w:r>
      <w:r>
        <w:t>out</w:t>
      </w:r>
      <w:r>
        <w:rPr>
          <w:spacing w:val="-9"/>
        </w:rPr>
        <w:t xml:space="preserve"> </w:t>
      </w:r>
      <w:r>
        <w:t>that</w:t>
      </w:r>
      <w:r>
        <w:rPr>
          <w:spacing w:val="-9"/>
        </w:rPr>
        <w:t xml:space="preserve"> </w:t>
      </w:r>
      <w:r>
        <w:t>neglect</w:t>
      </w:r>
      <w:r>
        <w:rPr>
          <w:spacing w:val="-9"/>
        </w:rPr>
        <w:t xml:space="preserve"> </w:t>
      </w:r>
      <w:r>
        <w:t>can</w:t>
      </w:r>
      <w:r>
        <w:rPr>
          <w:spacing w:val="-9"/>
        </w:rPr>
        <w:t xml:space="preserve"> </w:t>
      </w:r>
      <w:r>
        <w:t>be extremely</w:t>
      </w:r>
      <w:r>
        <w:rPr>
          <w:spacing w:val="-16"/>
        </w:rPr>
        <w:t xml:space="preserve"> </w:t>
      </w:r>
      <w:r>
        <w:t>harmful</w:t>
      </w:r>
      <w:r>
        <w:rPr>
          <w:spacing w:val="-15"/>
        </w:rPr>
        <w:t xml:space="preserve"> </w:t>
      </w:r>
      <w:r>
        <w:t>to</w:t>
      </w:r>
      <w:r>
        <w:rPr>
          <w:spacing w:val="-15"/>
        </w:rPr>
        <w:t xml:space="preserve"> </w:t>
      </w:r>
      <w:r>
        <w:t>a</w:t>
      </w:r>
      <w:r>
        <w:rPr>
          <w:spacing w:val="-16"/>
        </w:rPr>
        <w:t xml:space="preserve"> </w:t>
      </w:r>
      <w:r>
        <w:t>child,</w:t>
      </w:r>
      <w:r>
        <w:rPr>
          <w:spacing w:val="-18"/>
        </w:rPr>
        <w:t xml:space="preserve"> </w:t>
      </w:r>
      <w:r>
        <w:t>even</w:t>
      </w:r>
      <w:r>
        <w:rPr>
          <w:spacing w:val="-15"/>
        </w:rPr>
        <w:t xml:space="preserve"> </w:t>
      </w:r>
      <w:r>
        <w:t>though</w:t>
      </w:r>
      <w:r>
        <w:rPr>
          <w:spacing w:val="-15"/>
        </w:rPr>
        <w:t xml:space="preserve"> </w:t>
      </w:r>
      <w:r>
        <w:t>it</w:t>
      </w:r>
      <w:r>
        <w:rPr>
          <w:spacing w:val="-15"/>
        </w:rPr>
        <w:t xml:space="preserve"> </w:t>
      </w:r>
      <w:r>
        <w:t>is</w:t>
      </w:r>
      <w:r>
        <w:rPr>
          <w:spacing w:val="-14"/>
        </w:rPr>
        <w:t xml:space="preserve"> </w:t>
      </w:r>
      <w:r>
        <w:t>often</w:t>
      </w:r>
      <w:r>
        <w:rPr>
          <w:spacing w:val="-13"/>
        </w:rPr>
        <w:t xml:space="preserve"> </w:t>
      </w:r>
      <w:r>
        <w:t>overlooked.</w:t>
      </w:r>
      <w:r>
        <w:rPr>
          <w:spacing w:val="21"/>
        </w:rPr>
        <w:t xml:space="preserve"> </w:t>
      </w:r>
      <w:r>
        <w:t>Physically</w:t>
      </w:r>
      <w:r>
        <w:rPr>
          <w:spacing w:val="-13"/>
        </w:rPr>
        <w:t xml:space="preserve"> </w:t>
      </w:r>
      <w:r>
        <w:t>and</w:t>
      </w:r>
      <w:r>
        <w:rPr>
          <w:spacing w:val="-13"/>
        </w:rPr>
        <w:t xml:space="preserve"> </w:t>
      </w:r>
      <w:r>
        <w:t>sexually</w:t>
      </w:r>
      <w:r>
        <w:rPr>
          <w:spacing w:val="-13"/>
        </w:rPr>
        <w:t xml:space="preserve"> </w:t>
      </w:r>
      <w:r>
        <w:t>abused</w:t>
      </w:r>
      <w:r>
        <w:rPr>
          <w:spacing w:val="-13"/>
        </w:rPr>
        <w:t xml:space="preserve"> </w:t>
      </w:r>
      <w:r>
        <w:t>children,</w:t>
      </w:r>
      <w:r>
        <w:rPr>
          <w:spacing w:val="-18"/>
        </w:rPr>
        <w:t xml:space="preserve"> </w:t>
      </w:r>
      <w:r>
        <w:t>on the</w:t>
      </w:r>
      <w:r>
        <w:rPr>
          <w:spacing w:val="-16"/>
        </w:rPr>
        <w:t xml:space="preserve"> </w:t>
      </w:r>
      <w:r>
        <w:t>other</w:t>
      </w:r>
      <w:r>
        <w:rPr>
          <w:spacing w:val="-15"/>
        </w:rPr>
        <w:t xml:space="preserve"> </w:t>
      </w:r>
      <w:r>
        <w:t>hand,</w:t>
      </w:r>
      <w:r>
        <w:rPr>
          <w:spacing w:val="-18"/>
        </w:rPr>
        <w:t xml:space="preserve"> </w:t>
      </w:r>
      <w:r>
        <w:t>tend</w:t>
      </w:r>
      <w:r>
        <w:rPr>
          <w:spacing w:val="-15"/>
        </w:rPr>
        <w:t xml:space="preserve"> </w:t>
      </w:r>
      <w:r>
        <w:t>to</w:t>
      </w:r>
      <w:r>
        <w:rPr>
          <w:spacing w:val="-11"/>
        </w:rPr>
        <w:t xml:space="preserve"> </w:t>
      </w:r>
      <w:r>
        <w:t>show</w:t>
      </w:r>
      <w:r>
        <w:rPr>
          <w:spacing w:val="-11"/>
        </w:rPr>
        <w:t xml:space="preserve"> </w:t>
      </w:r>
      <w:r>
        <w:t>more</w:t>
      </w:r>
      <w:r>
        <w:rPr>
          <w:spacing w:val="-11"/>
        </w:rPr>
        <w:t xml:space="preserve"> </w:t>
      </w:r>
      <w:r>
        <w:t>aggressive</w:t>
      </w:r>
      <w:r>
        <w:rPr>
          <w:spacing w:val="-11"/>
        </w:rPr>
        <w:t xml:space="preserve"> </w:t>
      </w:r>
      <w:r>
        <w:t>behaviors</w:t>
      </w:r>
      <w:r>
        <w:rPr>
          <w:spacing w:val="-11"/>
        </w:rPr>
        <w:t xml:space="preserve"> </w:t>
      </w:r>
      <w:r>
        <w:t>than</w:t>
      </w:r>
      <w:r>
        <w:rPr>
          <w:spacing w:val="-11"/>
        </w:rPr>
        <w:t xml:space="preserve"> </w:t>
      </w:r>
      <w:r>
        <w:t>neglected</w:t>
      </w:r>
      <w:r>
        <w:rPr>
          <w:spacing w:val="-11"/>
        </w:rPr>
        <w:t xml:space="preserve"> </w:t>
      </w:r>
      <w:r>
        <w:t>children,</w:t>
      </w:r>
      <w:r>
        <w:rPr>
          <w:spacing w:val="-18"/>
        </w:rPr>
        <w:t xml:space="preserve"> </w:t>
      </w:r>
      <w:r>
        <w:t>as</w:t>
      </w:r>
      <w:r>
        <w:rPr>
          <w:spacing w:val="-11"/>
        </w:rPr>
        <w:t xml:space="preserve"> </w:t>
      </w:r>
      <w:r>
        <w:t>well</w:t>
      </w:r>
      <w:r>
        <w:rPr>
          <w:spacing w:val="-11"/>
        </w:rPr>
        <w:t xml:space="preserve"> </w:t>
      </w:r>
      <w:r>
        <w:t>as</w:t>
      </w:r>
      <w:r>
        <w:rPr>
          <w:spacing w:val="-11"/>
        </w:rPr>
        <w:t xml:space="preserve"> </w:t>
      </w:r>
      <w:r>
        <w:t>more</w:t>
      </w:r>
      <w:r>
        <w:rPr>
          <w:spacing w:val="-11"/>
        </w:rPr>
        <w:t xml:space="preserve"> </w:t>
      </w:r>
      <w:r>
        <w:t>symptoms of</w:t>
      </w:r>
      <w:r>
        <w:rPr>
          <w:spacing w:val="-1"/>
        </w:rPr>
        <w:t xml:space="preserve"> </w:t>
      </w:r>
      <w:r>
        <w:t>PTSD</w:t>
      </w:r>
      <w:r>
        <w:rPr>
          <w:spacing w:val="-1"/>
        </w:rPr>
        <w:t xml:space="preserve"> </w:t>
      </w:r>
      <w:r>
        <w:t>(Pears,</w:t>
      </w:r>
      <w:r>
        <w:rPr>
          <w:spacing w:val="-18"/>
        </w:rPr>
        <w:t xml:space="preserve"> </w:t>
      </w:r>
      <w:r>
        <w:t>Kim,</w:t>
      </w:r>
      <w:r>
        <w:rPr>
          <w:spacing w:val="-18"/>
        </w:rPr>
        <w:t xml:space="preserve"> </w:t>
      </w:r>
      <w:r>
        <w:t>&amp;</w:t>
      </w:r>
      <w:r>
        <w:rPr>
          <w:spacing w:val="-1"/>
        </w:rPr>
        <w:t xml:space="preserve"> </w:t>
      </w:r>
      <w:r>
        <w:t>Fisher,</w:t>
      </w:r>
      <w:r>
        <w:rPr>
          <w:spacing w:val="-18"/>
        </w:rPr>
        <w:t xml:space="preserve"> </w:t>
      </w:r>
      <w:r>
        <w:t>2008).</w:t>
      </w:r>
    </w:p>
    <w:p w14:paraId="1974E3C2" w14:textId="77777777" w:rsidR="006C7D96" w:rsidRDefault="00CA704C">
      <w:pPr>
        <w:pStyle w:val="BodyText"/>
        <w:spacing w:before="7" w:line="300" w:lineRule="auto"/>
        <w:ind w:left="1160" w:right="982" w:firstLine="360"/>
      </w:pPr>
      <w:r>
        <w:t>When</w:t>
      </w:r>
      <w:r>
        <w:rPr>
          <w:spacing w:val="-16"/>
        </w:rPr>
        <w:t xml:space="preserve"> </w:t>
      </w:r>
      <w:r>
        <w:t>the</w:t>
      </w:r>
      <w:r>
        <w:rPr>
          <w:spacing w:val="-15"/>
        </w:rPr>
        <w:t xml:space="preserve"> </w:t>
      </w:r>
      <w:r>
        <w:t>child’s</w:t>
      </w:r>
      <w:r>
        <w:rPr>
          <w:spacing w:val="-11"/>
        </w:rPr>
        <w:t xml:space="preserve"> </w:t>
      </w:r>
      <w:r>
        <w:t>mother</w:t>
      </w:r>
      <w:r>
        <w:rPr>
          <w:spacing w:val="-11"/>
        </w:rPr>
        <w:t xml:space="preserve"> </w:t>
      </w:r>
      <w:r>
        <w:t>is</w:t>
      </w:r>
      <w:r>
        <w:rPr>
          <w:spacing w:val="-11"/>
        </w:rPr>
        <w:t xml:space="preserve"> </w:t>
      </w:r>
      <w:r>
        <w:t>a</w:t>
      </w:r>
      <w:r>
        <w:rPr>
          <w:spacing w:val="-11"/>
        </w:rPr>
        <w:t xml:space="preserve"> </w:t>
      </w:r>
      <w:r>
        <w:t>victim</w:t>
      </w:r>
      <w:r>
        <w:rPr>
          <w:spacing w:val="-11"/>
        </w:rPr>
        <w:t xml:space="preserve"> </w:t>
      </w:r>
      <w:r>
        <w:t>of</w:t>
      </w:r>
      <w:r>
        <w:rPr>
          <w:spacing w:val="-11"/>
        </w:rPr>
        <w:t xml:space="preserve"> </w:t>
      </w:r>
      <w:r>
        <w:t>domestic</w:t>
      </w:r>
      <w:r>
        <w:rPr>
          <w:spacing w:val="-11"/>
        </w:rPr>
        <w:t xml:space="preserve"> </w:t>
      </w:r>
      <w:r>
        <w:t>violence,</w:t>
      </w:r>
      <w:r>
        <w:rPr>
          <w:spacing w:val="-18"/>
        </w:rPr>
        <w:t xml:space="preserve"> </w:t>
      </w:r>
      <w:r>
        <w:t>parenting</w:t>
      </w:r>
      <w:r>
        <w:rPr>
          <w:spacing w:val="-11"/>
        </w:rPr>
        <w:t xml:space="preserve"> </w:t>
      </w:r>
      <w:r>
        <w:t>can</w:t>
      </w:r>
      <w:r>
        <w:rPr>
          <w:spacing w:val="-11"/>
        </w:rPr>
        <w:t xml:space="preserve"> </w:t>
      </w:r>
      <w:r>
        <w:t>also</w:t>
      </w:r>
      <w:r>
        <w:rPr>
          <w:spacing w:val="-11"/>
        </w:rPr>
        <w:t xml:space="preserve"> </w:t>
      </w:r>
      <w:r>
        <w:t>be</w:t>
      </w:r>
      <w:r>
        <w:rPr>
          <w:spacing w:val="-11"/>
        </w:rPr>
        <w:t xml:space="preserve"> </w:t>
      </w:r>
      <w:r>
        <w:t>compromised.</w:t>
      </w:r>
      <w:r>
        <w:rPr>
          <w:spacing w:val="-40"/>
        </w:rPr>
        <w:t xml:space="preserve"> </w:t>
      </w:r>
      <w:r>
        <w:t>Women who</w:t>
      </w:r>
      <w:r>
        <w:rPr>
          <w:spacing w:val="-16"/>
        </w:rPr>
        <w:t xml:space="preserve"> </w:t>
      </w:r>
      <w:r>
        <w:t>are</w:t>
      </w:r>
      <w:r>
        <w:rPr>
          <w:spacing w:val="-15"/>
        </w:rPr>
        <w:t xml:space="preserve"> </w:t>
      </w:r>
      <w:r>
        <w:t>physically</w:t>
      </w:r>
      <w:r>
        <w:rPr>
          <w:spacing w:val="-15"/>
        </w:rPr>
        <w:t xml:space="preserve"> </w:t>
      </w:r>
      <w:r>
        <w:t>or</w:t>
      </w:r>
      <w:r>
        <w:rPr>
          <w:spacing w:val="-16"/>
        </w:rPr>
        <w:t xml:space="preserve"> </w:t>
      </w:r>
      <w:r>
        <w:t>emotionally</w:t>
      </w:r>
      <w:r>
        <w:rPr>
          <w:spacing w:val="-15"/>
        </w:rPr>
        <w:t xml:space="preserve"> </w:t>
      </w:r>
      <w:r>
        <w:t>abused</w:t>
      </w:r>
      <w:r>
        <w:rPr>
          <w:spacing w:val="-15"/>
        </w:rPr>
        <w:t xml:space="preserve"> </w:t>
      </w:r>
      <w:r>
        <w:t>by</w:t>
      </w:r>
      <w:r>
        <w:rPr>
          <w:spacing w:val="-15"/>
        </w:rPr>
        <w:t xml:space="preserve"> </w:t>
      </w:r>
      <w:r>
        <w:t>their</w:t>
      </w:r>
      <w:r>
        <w:rPr>
          <w:spacing w:val="-16"/>
        </w:rPr>
        <w:t xml:space="preserve"> </w:t>
      </w:r>
      <w:r>
        <w:t>partners</w:t>
      </w:r>
      <w:r>
        <w:rPr>
          <w:spacing w:val="-15"/>
        </w:rPr>
        <w:t xml:space="preserve"> </w:t>
      </w:r>
      <w:r>
        <w:t>often</w:t>
      </w:r>
      <w:r>
        <w:rPr>
          <w:spacing w:val="-15"/>
        </w:rPr>
        <w:t xml:space="preserve"> </w:t>
      </w:r>
      <w:r>
        <w:t>have</w:t>
      </w:r>
      <w:r>
        <w:rPr>
          <w:spacing w:val="-16"/>
        </w:rPr>
        <w:t xml:space="preserve"> </w:t>
      </w:r>
      <w:r>
        <w:t>symptoms</w:t>
      </w:r>
      <w:r>
        <w:rPr>
          <w:spacing w:val="-15"/>
        </w:rPr>
        <w:t xml:space="preserve"> </w:t>
      </w:r>
      <w:r>
        <w:t>of</w:t>
      </w:r>
      <w:r>
        <w:rPr>
          <w:spacing w:val="-15"/>
        </w:rPr>
        <w:t xml:space="preserve"> </w:t>
      </w:r>
      <w:r>
        <w:t>anxiety</w:t>
      </w:r>
      <w:r>
        <w:rPr>
          <w:spacing w:val="-15"/>
        </w:rPr>
        <w:t xml:space="preserve"> </w:t>
      </w:r>
      <w:r>
        <w:t>and</w:t>
      </w:r>
      <w:r>
        <w:rPr>
          <w:spacing w:val="-16"/>
        </w:rPr>
        <w:t xml:space="preserve"> </w:t>
      </w:r>
      <w:r>
        <w:t xml:space="preserve">depression, </w:t>
      </w:r>
      <w:r>
        <w:rPr>
          <w:w w:val="95"/>
        </w:rPr>
        <w:t>and if the abuse is severe or repetitive,</w:t>
      </w:r>
      <w:r>
        <w:rPr>
          <w:spacing w:val="-12"/>
          <w:w w:val="95"/>
        </w:rPr>
        <w:t xml:space="preserve"> </w:t>
      </w:r>
      <w:r>
        <w:rPr>
          <w:w w:val="95"/>
        </w:rPr>
        <w:t>they may develop PTSD.</w:t>
      </w:r>
      <w:r>
        <w:rPr>
          <w:spacing w:val="-12"/>
          <w:w w:val="95"/>
        </w:rPr>
        <w:t xml:space="preserve"> </w:t>
      </w:r>
      <w:r>
        <w:rPr>
          <w:w w:val="95"/>
        </w:rPr>
        <w:t xml:space="preserve">Mothers who have PTSD tend to be quicker </w:t>
      </w:r>
      <w:r>
        <w:t>and more impulsive in the</w:t>
      </w:r>
      <w:r>
        <w:t>ir actions</w:t>
      </w:r>
    </w:p>
    <w:p w14:paraId="34525B39" w14:textId="77777777" w:rsidR="006C7D96" w:rsidRDefault="00CA704C">
      <w:pPr>
        <w:pStyle w:val="BodyText"/>
        <w:spacing w:before="4" w:line="300" w:lineRule="auto"/>
        <w:ind w:left="1160" w:right="6809"/>
      </w:pPr>
      <w:r>
        <w:t xml:space="preserve">toward their children and can also </w:t>
      </w:r>
      <w:r>
        <w:rPr>
          <w:w w:val="95"/>
        </w:rPr>
        <w:t>underestimate</w:t>
      </w:r>
      <w:r>
        <w:rPr>
          <w:spacing w:val="-13"/>
          <w:w w:val="95"/>
        </w:rPr>
        <w:t xml:space="preserve"> </w:t>
      </w:r>
      <w:r>
        <w:rPr>
          <w:w w:val="95"/>
        </w:rPr>
        <w:t>their</w:t>
      </w:r>
      <w:r>
        <w:rPr>
          <w:spacing w:val="-12"/>
          <w:w w:val="95"/>
        </w:rPr>
        <w:t xml:space="preserve"> </w:t>
      </w:r>
      <w:r>
        <w:rPr>
          <w:w w:val="95"/>
        </w:rPr>
        <w:t>children’s</w:t>
      </w:r>
      <w:r>
        <w:rPr>
          <w:spacing w:val="-12"/>
          <w:w w:val="95"/>
        </w:rPr>
        <w:t xml:space="preserve"> </w:t>
      </w:r>
      <w:r>
        <w:rPr>
          <w:w w:val="95"/>
        </w:rPr>
        <w:t xml:space="preserve">distress </w:t>
      </w:r>
      <w:r>
        <w:t>(Chemtob &amp; Carlson, 2004).</w:t>
      </w:r>
    </w:p>
    <w:p w14:paraId="56827A10" w14:textId="77777777" w:rsidR="006C7D96" w:rsidRDefault="00CA704C">
      <w:pPr>
        <w:pStyle w:val="BodyText"/>
        <w:spacing w:before="3" w:line="300" w:lineRule="auto"/>
        <w:ind w:left="1160" w:right="6809" w:firstLine="421"/>
      </w:pPr>
      <w:r>
        <w:t xml:space="preserve">Studies looking at the effects of </w:t>
      </w:r>
      <w:r>
        <w:rPr>
          <w:w w:val="95"/>
        </w:rPr>
        <w:t xml:space="preserve">exposure to domestic violence on young </w:t>
      </w:r>
      <w:r>
        <w:t xml:space="preserve">children have found that if the mother </w:t>
      </w:r>
      <w:r>
        <w:rPr>
          <w:spacing w:val="-2"/>
        </w:rPr>
        <w:t>can</w:t>
      </w:r>
      <w:r>
        <w:rPr>
          <w:spacing w:val="-11"/>
        </w:rPr>
        <w:t xml:space="preserve"> </w:t>
      </w:r>
      <w:r>
        <w:rPr>
          <w:spacing w:val="-2"/>
        </w:rPr>
        <w:t>retain</w:t>
      </w:r>
      <w:r>
        <w:rPr>
          <w:spacing w:val="-11"/>
        </w:rPr>
        <w:t xml:space="preserve"> </w:t>
      </w:r>
      <w:r>
        <w:rPr>
          <w:spacing w:val="-2"/>
        </w:rPr>
        <w:t>the</w:t>
      </w:r>
      <w:r>
        <w:rPr>
          <w:spacing w:val="-11"/>
        </w:rPr>
        <w:t xml:space="preserve"> </w:t>
      </w:r>
      <w:r>
        <w:rPr>
          <w:spacing w:val="-2"/>
        </w:rPr>
        <w:t>ability</w:t>
      </w:r>
      <w:r>
        <w:rPr>
          <w:spacing w:val="-11"/>
        </w:rPr>
        <w:t xml:space="preserve"> </w:t>
      </w:r>
      <w:r>
        <w:rPr>
          <w:spacing w:val="-2"/>
        </w:rPr>
        <w:t>to</w:t>
      </w:r>
      <w:r>
        <w:rPr>
          <w:spacing w:val="-11"/>
        </w:rPr>
        <w:t xml:space="preserve"> </w:t>
      </w:r>
      <w:r>
        <w:rPr>
          <w:spacing w:val="-2"/>
        </w:rPr>
        <w:t>parent</w:t>
      </w:r>
      <w:r>
        <w:rPr>
          <w:spacing w:val="-11"/>
        </w:rPr>
        <w:t xml:space="preserve"> </w:t>
      </w:r>
      <w:r>
        <w:rPr>
          <w:spacing w:val="-2"/>
        </w:rPr>
        <w:t>under</w:t>
      </w:r>
      <w:r>
        <w:rPr>
          <w:spacing w:val="-11"/>
        </w:rPr>
        <w:t xml:space="preserve"> </w:t>
      </w:r>
      <w:r>
        <w:rPr>
          <w:spacing w:val="-2"/>
        </w:rPr>
        <w:t xml:space="preserve">the </w:t>
      </w:r>
      <w:r>
        <w:t>stress of family violence—for example, she is still able to set limits and to discipline without harshness—the child can</w:t>
      </w:r>
      <w:r>
        <w:rPr>
          <w:spacing w:val="-15"/>
        </w:rPr>
        <w:t xml:space="preserve"> </w:t>
      </w:r>
      <w:r>
        <w:t>be</w:t>
      </w:r>
      <w:r>
        <w:rPr>
          <w:spacing w:val="-15"/>
        </w:rPr>
        <w:t xml:space="preserve"> </w:t>
      </w:r>
      <w:r>
        <w:t>protected</w:t>
      </w:r>
      <w:r>
        <w:rPr>
          <w:spacing w:val="-15"/>
        </w:rPr>
        <w:t xml:space="preserve"> </w:t>
      </w:r>
      <w:r>
        <w:t>from</w:t>
      </w:r>
      <w:r>
        <w:rPr>
          <w:spacing w:val="-15"/>
        </w:rPr>
        <w:t xml:space="preserve"> </w:t>
      </w:r>
      <w:r>
        <w:t>the</w:t>
      </w:r>
      <w:r>
        <w:rPr>
          <w:spacing w:val="-15"/>
        </w:rPr>
        <w:t xml:space="preserve"> </w:t>
      </w:r>
      <w:r>
        <w:t>most</w:t>
      </w:r>
      <w:r>
        <w:rPr>
          <w:spacing w:val="-15"/>
        </w:rPr>
        <w:t xml:space="preserve"> </w:t>
      </w:r>
      <w:r>
        <w:t>serious problems in adjustment (Graham- Bermann et al., 2009).</w:t>
      </w:r>
    </w:p>
    <w:p w14:paraId="6691A847" w14:textId="77777777" w:rsidR="006C7D96" w:rsidRDefault="006C7D96">
      <w:pPr>
        <w:pStyle w:val="BodyText"/>
        <w:rPr>
          <w:sz w:val="20"/>
        </w:rPr>
      </w:pPr>
    </w:p>
    <w:p w14:paraId="7CF19E48" w14:textId="77777777" w:rsidR="006C7D96" w:rsidRDefault="006C7D96">
      <w:pPr>
        <w:pStyle w:val="BodyText"/>
        <w:spacing w:before="8"/>
        <w:rPr>
          <w:sz w:val="26"/>
        </w:rPr>
      </w:pPr>
    </w:p>
    <w:p w14:paraId="5C521EF9"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24</w:t>
      </w:r>
    </w:p>
    <w:p w14:paraId="557B292C" w14:textId="77777777" w:rsidR="006C7D96" w:rsidRDefault="006C7D96">
      <w:pPr>
        <w:jc w:val="center"/>
        <w:rPr>
          <w:sz w:val="16"/>
        </w:rPr>
        <w:sectPr w:rsidR="006C7D96">
          <w:pgSz w:w="12240" w:h="15840"/>
          <w:pgMar w:top="700" w:right="360" w:bottom="280" w:left="260" w:header="720" w:footer="720" w:gutter="0"/>
          <w:cols w:space="720"/>
        </w:sectPr>
      </w:pPr>
    </w:p>
    <w:p w14:paraId="70E75A58" w14:textId="77777777" w:rsidR="006C7D96" w:rsidRDefault="00CA704C">
      <w:pPr>
        <w:pStyle w:val="BodyText"/>
        <w:spacing w:before="108" w:line="300" w:lineRule="auto"/>
        <w:ind w:left="1160" w:right="1425" w:firstLine="360"/>
      </w:pPr>
      <w:r>
        <w:lastRenderedPageBreak/>
        <w:t>One</w:t>
      </w:r>
      <w:r>
        <w:rPr>
          <w:spacing w:val="-9"/>
        </w:rPr>
        <w:t xml:space="preserve"> </w:t>
      </w:r>
      <w:r>
        <w:t>of</w:t>
      </w:r>
      <w:r>
        <w:rPr>
          <w:spacing w:val="-9"/>
        </w:rPr>
        <w:t xml:space="preserve"> </w:t>
      </w:r>
      <w:r>
        <w:t>the</w:t>
      </w:r>
      <w:r>
        <w:rPr>
          <w:spacing w:val="-9"/>
        </w:rPr>
        <w:t xml:space="preserve"> </w:t>
      </w:r>
      <w:r>
        <w:t>most</w:t>
      </w:r>
      <w:r>
        <w:rPr>
          <w:spacing w:val="-9"/>
        </w:rPr>
        <w:t xml:space="preserve"> </w:t>
      </w:r>
      <w:r>
        <w:t>promising</w:t>
      </w:r>
      <w:r>
        <w:rPr>
          <w:spacing w:val="-9"/>
        </w:rPr>
        <w:t xml:space="preserve"> </w:t>
      </w:r>
      <w:r>
        <w:t>treatments</w:t>
      </w:r>
      <w:r>
        <w:rPr>
          <w:spacing w:val="-9"/>
        </w:rPr>
        <w:t xml:space="preserve"> </w:t>
      </w:r>
      <w:r>
        <w:t>for</w:t>
      </w:r>
      <w:r>
        <w:rPr>
          <w:spacing w:val="-9"/>
        </w:rPr>
        <w:t xml:space="preserve"> </w:t>
      </w:r>
      <w:r>
        <w:t>children</w:t>
      </w:r>
      <w:r>
        <w:rPr>
          <w:spacing w:val="-9"/>
        </w:rPr>
        <w:t xml:space="preserve"> </w:t>
      </w:r>
      <w:r>
        <w:t>exposed</w:t>
      </w:r>
      <w:r>
        <w:rPr>
          <w:spacing w:val="-9"/>
        </w:rPr>
        <w:t xml:space="preserve"> </w:t>
      </w:r>
      <w:r>
        <w:t>to</w:t>
      </w:r>
      <w:r>
        <w:rPr>
          <w:spacing w:val="-9"/>
        </w:rPr>
        <w:t xml:space="preserve"> </w:t>
      </w:r>
      <w:r>
        <w:t>domestic</w:t>
      </w:r>
      <w:r>
        <w:rPr>
          <w:spacing w:val="-9"/>
        </w:rPr>
        <w:t xml:space="preserve"> </w:t>
      </w:r>
      <w:r>
        <w:t>violence</w:t>
      </w:r>
      <w:r>
        <w:rPr>
          <w:spacing w:val="-9"/>
        </w:rPr>
        <w:t xml:space="preserve"> </w:t>
      </w:r>
      <w:r>
        <w:t>focuses</w:t>
      </w:r>
      <w:r>
        <w:rPr>
          <w:spacing w:val="-9"/>
        </w:rPr>
        <w:t xml:space="preserve"> </w:t>
      </w:r>
      <w:r>
        <w:t xml:space="preserve">on </w:t>
      </w:r>
      <w:r>
        <w:rPr>
          <w:w w:val="95"/>
        </w:rPr>
        <w:t>strengthening the relationship between the child and the non-offending parent,</w:t>
      </w:r>
      <w:r>
        <w:rPr>
          <w:spacing w:val="-14"/>
          <w:w w:val="95"/>
        </w:rPr>
        <w:t xml:space="preserve"> </w:t>
      </w:r>
      <w:r>
        <w:rPr>
          <w:w w:val="95"/>
        </w:rPr>
        <w:t xml:space="preserve">usually the child’s mother. A number of interventions are designed to improve the parent-child relationship while addressing issues </w:t>
      </w:r>
      <w:r>
        <w:t>related</w:t>
      </w:r>
      <w:r>
        <w:rPr>
          <w:spacing w:val="-9"/>
        </w:rPr>
        <w:t xml:space="preserve"> </w:t>
      </w:r>
      <w:r>
        <w:t>to</w:t>
      </w:r>
      <w:r>
        <w:rPr>
          <w:spacing w:val="-9"/>
        </w:rPr>
        <w:t xml:space="preserve"> </w:t>
      </w:r>
      <w:r>
        <w:t>the</w:t>
      </w:r>
      <w:r>
        <w:rPr>
          <w:spacing w:val="-9"/>
        </w:rPr>
        <w:t xml:space="preserve"> </w:t>
      </w:r>
      <w:r>
        <w:t>child’s</w:t>
      </w:r>
      <w:r>
        <w:rPr>
          <w:spacing w:val="-9"/>
        </w:rPr>
        <w:t xml:space="preserve"> </w:t>
      </w:r>
      <w:r>
        <w:t>trauma.</w:t>
      </w:r>
      <w:r>
        <w:rPr>
          <w:spacing w:val="27"/>
        </w:rPr>
        <w:t xml:space="preserve"> </w:t>
      </w:r>
      <w:r>
        <w:t>One</w:t>
      </w:r>
      <w:r>
        <w:rPr>
          <w:spacing w:val="-9"/>
        </w:rPr>
        <w:t xml:space="preserve"> </w:t>
      </w:r>
      <w:r>
        <w:t>example</w:t>
      </w:r>
      <w:r>
        <w:rPr>
          <w:spacing w:val="-9"/>
        </w:rPr>
        <w:t xml:space="preserve"> </w:t>
      </w:r>
      <w:r>
        <w:t>is</w:t>
      </w:r>
      <w:r>
        <w:rPr>
          <w:spacing w:val="-9"/>
        </w:rPr>
        <w:t xml:space="preserve"> </w:t>
      </w:r>
      <w:r>
        <w:t>Child</w:t>
      </w:r>
      <w:r>
        <w:rPr>
          <w:spacing w:val="-9"/>
        </w:rPr>
        <w:t xml:space="preserve"> </w:t>
      </w:r>
      <w:r>
        <w:t>Parent</w:t>
      </w:r>
      <w:r>
        <w:rPr>
          <w:spacing w:val="-10"/>
        </w:rPr>
        <w:t xml:space="preserve"> </w:t>
      </w:r>
      <w:r>
        <w:t>Psychotherapy</w:t>
      </w:r>
      <w:r>
        <w:rPr>
          <w:spacing w:val="-9"/>
        </w:rPr>
        <w:t xml:space="preserve"> </w:t>
      </w:r>
      <w:r>
        <w:t>(CPP).</w:t>
      </w:r>
      <w:r>
        <w:rPr>
          <w:spacing w:val="27"/>
        </w:rPr>
        <w:t xml:space="preserve"> </w:t>
      </w:r>
      <w:r>
        <w:t>CPP</w:t>
      </w:r>
      <w:r>
        <w:rPr>
          <w:spacing w:val="-9"/>
        </w:rPr>
        <w:t xml:space="preserve"> </w:t>
      </w:r>
      <w:r>
        <w:t>is</w:t>
      </w:r>
      <w:r>
        <w:rPr>
          <w:spacing w:val="-9"/>
        </w:rPr>
        <w:t xml:space="preserve"> </w:t>
      </w:r>
      <w:r>
        <w:t>a</w:t>
      </w:r>
      <w:r>
        <w:rPr>
          <w:spacing w:val="-9"/>
        </w:rPr>
        <w:t xml:space="preserve"> </w:t>
      </w:r>
      <w:r>
        <w:t>treatment model</w:t>
      </w:r>
      <w:r>
        <w:rPr>
          <w:spacing w:val="-16"/>
        </w:rPr>
        <w:t xml:space="preserve"> </w:t>
      </w:r>
      <w:r>
        <w:t>specifically</w:t>
      </w:r>
      <w:r>
        <w:rPr>
          <w:spacing w:val="-15"/>
        </w:rPr>
        <w:t xml:space="preserve"> </w:t>
      </w:r>
      <w:r>
        <w:t>designed</w:t>
      </w:r>
      <w:r>
        <w:rPr>
          <w:spacing w:val="-13"/>
        </w:rPr>
        <w:t xml:space="preserve"> </w:t>
      </w:r>
      <w:r>
        <w:t>to</w:t>
      </w:r>
      <w:r>
        <w:rPr>
          <w:spacing w:val="-12"/>
        </w:rPr>
        <w:t xml:space="preserve"> </w:t>
      </w:r>
      <w:r>
        <w:t>use</w:t>
      </w:r>
      <w:r>
        <w:rPr>
          <w:spacing w:val="-12"/>
        </w:rPr>
        <w:t xml:space="preserve"> </w:t>
      </w:r>
      <w:r>
        <w:t>with</w:t>
      </w:r>
      <w:r>
        <w:rPr>
          <w:spacing w:val="-12"/>
        </w:rPr>
        <w:t xml:space="preserve"> </w:t>
      </w:r>
      <w:r>
        <w:t>parents</w:t>
      </w:r>
      <w:r>
        <w:rPr>
          <w:spacing w:val="-12"/>
        </w:rPr>
        <w:t xml:space="preserve"> </w:t>
      </w:r>
      <w:r>
        <w:t>and</w:t>
      </w:r>
      <w:r>
        <w:rPr>
          <w:spacing w:val="-12"/>
        </w:rPr>
        <w:t xml:space="preserve"> </w:t>
      </w:r>
      <w:r>
        <w:t>children</w:t>
      </w:r>
      <w:r>
        <w:rPr>
          <w:spacing w:val="-12"/>
        </w:rPr>
        <w:t xml:space="preserve"> </w:t>
      </w:r>
      <w:r>
        <w:t>who</w:t>
      </w:r>
      <w:r>
        <w:rPr>
          <w:spacing w:val="-12"/>
        </w:rPr>
        <w:t xml:space="preserve"> </w:t>
      </w:r>
      <w:r>
        <w:t>witness</w:t>
      </w:r>
      <w:r>
        <w:rPr>
          <w:spacing w:val="-12"/>
        </w:rPr>
        <w:t xml:space="preserve"> </w:t>
      </w:r>
      <w:r>
        <w:t>domestic</w:t>
      </w:r>
      <w:r>
        <w:rPr>
          <w:spacing w:val="-12"/>
        </w:rPr>
        <w:t xml:space="preserve"> </w:t>
      </w:r>
      <w:r>
        <w:t>violence.</w:t>
      </w:r>
      <w:r>
        <w:rPr>
          <w:spacing w:val="-18"/>
        </w:rPr>
        <w:t xml:space="preserve"> </w:t>
      </w:r>
      <w:r>
        <w:t>It</w:t>
      </w:r>
      <w:r>
        <w:rPr>
          <w:spacing w:val="-12"/>
        </w:rPr>
        <w:t xml:space="preserve"> </w:t>
      </w:r>
      <w:r>
        <w:t>is</w:t>
      </w:r>
      <w:r>
        <w:rPr>
          <w:spacing w:val="-12"/>
        </w:rPr>
        <w:t xml:space="preserve"> </w:t>
      </w:r>
      <w:r>
        <w:t>based on</w:t>
      </w:r>
      <w:r>
        <w:rPr>
          <w:spacing w:val="-9"/>
        </w:rPr>
        <w:t xml:space="preserve"> </w:t>
      </w:r>
      <w:r>
        <w:t>attachment</w:t>
      </w:r>
      <w:r>
        <w:rPr>
          <w:spacing w:val="-9"/>
        </w:rPr>
        <w:t xml:space="preserve"> </w:t>
      </w:r>
      <w:r>
        <w:t>theory</w:t>
      </w:r>
      <w:r>
        <w:rPr>
          <w:spacing w:val="-9"/>
        </w:rPr>
        <w:t xml:space="preserve"> </w:t>
      </w:r>
      <w:r>
        <w:t>but</w:t>
      </w:r>
      <w:r>
        <w:rPr>
          <w:spacing w:val="-9"/>
        </w:rPr>
        <w:t xml:space="preserve"> </w:t>
      </w:r>
      <w:r>
        <w:t>combines</w:t>
      </w:r>
      <w:r>
        <w:rPr>
          <w:spacing w:val="-9"/>
        </w:rPr>
        <w:t xml:space="preserve"> </w:t>
      </w:r>
      <w:r>
        <w:t>and</w:t>
      </w:r>
      <w:r>
        <w:rPr>
          <w:spacing w:val="-9"/>
        </w:rPr>
        <w:t xml:space="preserve"> </w:t>
      </w:r>
      <w:r>
        <w:t>integrates</w:t>
      </w:r>
      <w:r>
        <w:rPr>
          <w:spacing w:val="-9"/>
        </w:rPr>
        <w:t xml:space="preserve"> </w:t>
      </w:r>
      <w:r>
        <w:t>principles</w:t>
      </w:r>
      <w:r>
        <w:rPr>
          <w:spacing w:val="-9"/>
        </w:rPr>
        <w:t xml:space="preserve"> </w:t>
      </w:r>
      <w:r>
        <w:t>from</w:t>
      </w:r>
      <w:r>
        <w:rPr>
          <w:spacing w:val="-9"/>
        </w:rPr>
        <w:t xml:space="preserve"> </w:t>
      </w:r>
      <w:r>
        <w:t>multiple</w:t>
      </w:r>
      <w:r>
        <w:rPr>
          <w:spacing w:val="-9"/>
        </w:rPr>
        <w:t xml:space="preserve"> </w:t>
      </w:r>
      <w:r>
        <w:t>theories</w:t>
      </w:r>
    </w:p>
    <w:p w14:paraId="7681C83E" w14:textId="77777777" w:rsidR="006C7D96" w:rsidRDefault="006C7D96">
      <w:pPr>
        <w:spacing w:line="300" w:lineRule="auto"/>
        <w:sectPr w:rsidR="006C7D96">
          <w:pgSz w:w="12240" w:h="15840"/>
          <w:pgMar w:top="1500" w:right="360" w:bottom="280" w:left="260" w:header="720" w:footer="720" w:gutter="0"/>
          <w:cols w:space="720"/>
        </w:sectPr>
      </w:pPr>
    </w:p>
    <w:p w14:paraId="6BEBF07A" w14:textId="77777777" w:rsidR="006C7D96" w:rsidRDefault="00CA704C">
      <w:pPr>
        <w:pStyle w:val="BodyText"/>
        <w:spacing w:before="7" w:line="300" w:lineRule="auto"/>
        <w:ind w:left="1160"/>
      </w:pPr>
      <w:r>
        <w:rPr>
          <w:w w:val="95"/>
        </w:rPr>
        <w:t xml:space="preserve">(developmental, trauma, social-learning, and psychodynamic and cognitive behavioural </w:t>
      </w:r>
      <w:r>
        <w:t>theories)</w:t>
      </w:r>
      <w:r>
        <w:rPr>
          <w:spacing w:val="-16"/>
        </w:rPr>
        <w:t xml:space="preserve"> </w:t>
      </w:r>
      <w:r>
        <w:t>to</w:t>
      </w:r>
      <w:r>
        <w:rPr>
          <w:spacing w:val="-14"/>
        </w:rPr>
        <w:t xml:space="preserve"> </w:t>
      </w:r>
      <w:r>
        <w:t>help</w:t>
      </w:r>
      <w:r>
        <w:rPr>
          <w:spacing w:val="-11"/>
        </w:rPr>
        <w:t xml:space="preserve"> </w:t>
      </w:r>
      <w:r>
        <w:t>parents</w:t>
      </w:r>
      <w:r>
        <w:rPr>
          <w:spacing w:val="-11"/>
        </w:rPr>
        <w:t xml:space="preserve"> </w:t>
      </w:r>
      <w:r>
        <w:t>and</w:t>
      </w:r>
      <w:r>
        <w:rPr>
          <w:spacing w:val="-11"/>
        </w:rPr>
        <w:t xml:space="preserve"> </w:t>
      </w:r>
      <w:r>
        <w:t>their</w:t>
      </w:r>
      <w:r>
        <w:rPr>
          <w:spacing w:val="-11"/>
        </w:rPr>
        <w:t xml:space="preserve"> </w:t>
      </w:r>
      <w:r>
        <w:t>children</w:t>
      </w:r>
      <w:r>
        <w:rPr>
          <w:spacing w:val="-11"/>
        </w:rPr>
        <w:t xml:space="preserve"> </w:t>
      </w:r>
      <w:r>
        <w:t>recover</w:t>
      </w:r>
      <w:r>
        <w:rPr>
          <w:spacing w:val="-11"/>
        </w:rPr>
        <w:t xml:space="preserve"> </w:t>
      </w:r>
      <w:r>
        <w:t>from</w:t>
      </w:r>
      <w:r>
        <w:rPr>
          <w:spacing w:val="-11"/>
        </w:rPr>
        <w:t xml:space="preserve"> </w:t>
      </w:r>
      <w:r>
        <w:t>exposure</w:t>
      </w:r>
      <w:r>
        <w:rPr>
          <w:spacing w:val="-11"/>
        </w:rPr>
        <w:t xml:space="preserve"> </w:t>
      </w:r>
      <w:r>
        <w:t>to</w:t>
      </w:r>
      <w:r>
        <w:rPr>
          <w:spacing w:val="-11"/>
        </w:rPr>
        <w:t xml:space="preserve"> </w:t>
      </w:r>
      <w:r>
        <w:t>violence.</w:t>
      </w:r>
      <w:r>
        <w:rPr>
          <w:spacing w:val="-18"/>
        </w:rPr>
        <w:t xml:space="preserve"> </w:t>
      </w:r>
      <w:r>
        <w:t>It focuses</w:t>
      </w:r>
      <w:r>
        <w:rPr>
          <w:spacing w:val="-9"/>
        </w:rPr>
        <w:t xml:space="preserve"> </w:t>
      </w:r>
      <w:r>
        <w:t>on</w:t>
      </w:r>
      <w:r>
        <w:rPr>
          <w:spacing w:val="-9"/>
        </w:rPr>
        <w:t xml:space="preserve"> </w:t>
      </w:r>
      <w:r>
        <w:t>enhancing</w:t>
      </w:r>
      <w:r>
        <w:rPr>
          <w:spacing w:val="-9"/>
        </w:rPr>
        <w:t xml:space="preserve"> </w:t>
      </w:r>
      <w:r>
        <w:t>the</w:t>
      </w:r>
      <w:r>
        <w:rPr>
          <w:spacing w:val="-9"/>
        </w:rPr>
        <w:t xml:space="preserve"> </w:t>
      </w:r>
      <w:r>
        <w:t>mother’s</w:t>
      </w:r>
      <w:r>
        <w:rPr>
          <w:spacing w:val="-9"/>
        </w:rPr>
        <w:t xml:space="preserve"> </w:t>
      </w:r>
      <w:r>
        <w:t>capacity</w:t>
      </w:r>
      <w:r>
        <w:rPr>
          <w:spacing w:val="-9"/>
        </w:rPr>
        <w:t xml:space="preserve"> </w:t>
      </w:r>
      <w:r>
        <w:t>to</w:t>
      </w:r>
      <w:r>
        <w:rPr>
          <w:spacing w:val="-9"/>
        </w:rPr>
        <w:t xml:space="preserve"> </w:t>
      </w:r>
      <w:r>
        <w:t>provide</w:t>
      </w:r>
      <w:r>
        <w:rPr>
          <w:spacing w:val="-9"/>
        </w:rPr>
        <w:t xml:space="preserve"> </w:t>
      </w:r>
      <w:r>
        <w:t>safety</w:t>
      </w:r>
      <w:r>
        <w:rPr>
          <w:spacing w:val="-9"/>
        </w:rPr>
        <w:t xml:space="preserve"> </w:t>
      </w:r>
      <w:r>
        <w:t>and</w:t>
      </w:r>
      <w:r>
        <w:rPr>
          <w:spacing w:val="-9"/>
        </w:rPr>
        <w:t xml:space="preserve"> </w:t>
      </w:r>
      <w:r>
        <w:t xml:space="preserve">developmentally </w:t>
      </w:r>
      <w:r>
        <w:rPr>
          <w:w w:val="95"/>
        </w:rPr>
        <w:t>appropriate caregiving to her child.</w:t>
      </w:r>
      <w:r>
        <w:rPr>
          <w:spacing w:val="-11"/>
          <w:w w:val="95"/>
        </w:rPr>
        <w:t xml:space="preserve"> </w:t>
      </w:r>
      <w:r>
        <w:rPr>
          <w:w w:val="95"/>
        </w:rPr>
        <w:t xml:space="preserve">CPP has been shown to reduce PTSD symptoms in </w:t>
      </w:r>
      <w:r>
        <w:t>both</w:t>
      </w:r>
      <w:r>
        <w:rPr>
          <w:spacing w:val="-10"/>
        </w:rPr>
        <w:t xml:space="preserve"> </w:t>
      </w:r>
      <w:r>
        <w:t>mother</w:t>
      </w:r>
      <w:r>
        <w:rPr>
          <w:spacing w:val="-6"/>
        </w:rPr>
        <w:t xml:space="preserve"> </w:t>
      </w:r>
      <w:r>
        <w:t>and</w:t>
      </w:r>
      <w:r>
        <w:rPr>
          <w:spacing w:val="-6"/>
        </w:rPr>
        <w:t xml:space="preserve"> </w:t>
      </w:r>
      <w:r>
        <w:t>child</w:t>
      </w:r>
      <w:r>
        <w:rPr>
          <w:spacing w:val="-6"/>
        </w:rPr>
        <w:t xml:space="preserve"> </w:t>
      </w:r>
      <w:r>
        <w:t>(Ippen</w:t>
      </w:r>
      <w:r>
        <w:rPr>
          <w:spacing w:val="-6"/>
        </w:rPr>
        <w:t xml:space="preserve"> </w:t>
      </w:r>
      <w:r>
        <w:t>et</w:t>
      </w:r>
      <w:r>
        <w:rPr>
          <w:spacing w:val="-6"/>
        </w:rPr>
        <w:t xml:space="preserve"> </w:t>
      </w:r>
      <w:r>
        <w:t>al.,</w:t>
      </w:r>
      <w:r>
        <w:rPr>
          <w:spacing w:val="-18"/>
        </w:rPr>
        <w:t xml:space="preserve"> </w:t>
      </w:r>
      <w:r>
        <w:t>2011).</w:t>
      </w:r>
      <w:r>
        <w:rPr>
          <w:spacing w:val="33"/>
        </w:rPr>
        <w:t xml:space="preserve"> </w:t>
      </w:r>
      <w:r>
        <w:t>It</w:t>
      </w:r>
      <w:r>
        <w:rPr>
          <w:spacing w:val="-6"/>
        </w:rPr>
        <w:t xml:space="preserve"> </w:t>
      </w:r>
      <w:r>
        <w:t>is</w:t>
      </w:r>
      <w:r>
        <w:rPr>
          <w:spacing w:val="-6"/>
        </w:rPr>
        <w:t xml:space="preserve"> </w:t>
      </w:r>
      <w:r>
        <w:t>an</w:t>
      </w:r>
      <w:r>
        <w:rPr>
          <w:spacing w:val="-6"/>
        </w:rPr>
        <w:t xml:space="preserve"> </w:t>
      </w:r>
      <w:r>
        <w:t>example</w:t>
      </w:r>
      <w:r>
        <w:rPr>
          <w:spacing w:val="-6"/>
        </w:rPr>
        <w:t xml:space="preserve"> </w:t>
      </w:r>
      <w:r>
        <w:t>of</w:t>
      </w:r>
      <w:r>
        <w:rPr>
          <w:spacing w:val="-6"/>
        </w:rPr>
        <w:t xml:space="preserve"> </w:t>
      </w:r>
      <w:r>
        <w:t>early</w:t>
      </w:r>
      <w:r>
        <w:rPr>
          <w:spacing w:val="-6"/>
        </w:rPr>
        <w:t xml:space="preserve"> </w:t>
      </w:r>
      <w:r>
        <w:t>intervention</w:t>
      </w:r>
      <w:r>
        <w:rPr>
          <w:spacing w:val="-6"/>
        </w:rPr>
        <w:t xml:space="preserve"> </w:t>
      </w:r>
      <w:r>
        <w:t>that can</w:t>
      </w:r>
      <w:r>
        <w:rPr>
          <w:spacing w:val="-16"/>
        </w:rPr>
        <w:t xml:space="preserve"> </w:t>
      </w:r>
      <w:r>
        <w:t>help</w:t>
      </w:r>
      <w:r>
        <w:rPr>
          <w:spacing w:val="-15"/>
        </w:rPr>
        <w:t xml:space="preserve"> </w:t>
      </w:r>
      <w:r>
        <w:t>reduce</w:t>
      </w:r>
      <w:r>
        <w:rPr>
          <w:spacing w:val="-15"/>
        </w:rPr>
        <w:t xml:space="preserve"> </w:t>
      </w:r>
      <w:r>
        <w:t>the</w:t>
      </w:r>
      <w:r>
        <w:rPr>
          <w:spacing w:val="-16"/>
        </w:rPr>
        <w:t xml:space="preserve"> </w:t>
      </w:r>
      <w:r>
        <w:t>risk</w:t>
      </w:r>
      <w:r>
        <w:rPr>
          <w:spacing w:val="-15"/>
        </w:rPr>
        <w:t xml:space="preserve"> </w:t>
      </w:r>
      <w:r>
        <w:t>of</w:t>
      </w:r>
      <w:r>
        <w:rPr>
          <w:spacing w:val="-15"/>
        </w:rPr>
        <w:t xml:space="preserve"> </w:t>
      </w:r>
      <w:r>
        <w:t>future</w:t>
      </w:r>
      <w:r>
        <w:rPr>
          <w:spacing w:val="-15"/>
        </w:rPr>
        <w:t xml:space="preserve"> </w:t>
      </w:r>
      <w:r>
        <w:t>mental</w:t>
      </w:r>
      <w:r>
        <w:rPr>
          <w:spacing w:val="-16"/>
        </w:rPr>
        <w:t xml:space="preserve"> </w:t>
      </w:r>
      <w:r>
        <w:t>health</w:t>
      </w:r>
      <w:r>
        <w:rPr>
          <w:spacing w:val="-15"/>
        </w:rPr>
        <w:t xml:space="preserve"> </w:t>
      </w:r>
      <w:r>
        <w:t>problems</w:t>
      </w:r>
      <w:r>
        <w:rPr>
          <w:spacing w:val="-15"/>
        </w:rPr>
        <w:t xml:space="preserve"> </w:t>
      </w:r>
      <w:r>
        <w:t>in</w:t>
      </w:r>
      <w:r>
        <w:rPr>
          <w:spacing w:val="-16"/>
        </w:rPr>
        <w:t xml:space="preserve"> </w:t>
      </w:r>
      <w:r>
        <w:t>the</w:t>
      </w:r>
      <w:r>
        <w:rPr>
          <w:spacing w:val="-15"/>
        </w:rPr>
        <w:t xml:space="preserve"> </w:t>
      </w:r>
      <w:r>
        <w:t>child.</w:t>
      </w:r>
      <w:r>
        <w:rPr>
          <w:spacing w:val="-18"/>
        </w:rPr>
        <w:t xml:space="preserve"> </w:t>
      </w:r>
      <w:r>
        <w:t>Such</w:t>
      </w:r>
      <w:r>
        <w:rPr>
          <w:spacing w:val="-15"/>
        </w:rPr>
        <w:t xml:space="preserve"> </w:t>
      </w:r>
      <w:r>
        <w:t>treatment models</w:t>
      </w:r>
      <w:r>
        <w:rPr>
          <w:spacing w:val="-5"/>
        </w:rPr>
        <w:t xml:space="preserve"> </w:t>
      </w:r>
      <w:r>
        <w:t>also</w:t>
      </w:r>
      <w:r>
        <w:rPr>
          <w:spacing w:val="-5"/>
        </w:rPr>
        <w:t xml:space="preserve"> </w:t>
      </w:r>
      <w:r>
        <w:t>can</w:t>
      </w:r>
      <w:r>
        <w:rPr>
          <w:spacing w:val="-5"/>
        </w:rPr>
        <w:t xml:space="preserve"> </w:t>
      </w:r>
      <w:r>
        <w:t>help</w:t>
      </w:r>
      <w:r>
        <w:rPr>
          <w:spacing w:val="-5"/>
        </w:rPr>
        <w:t xml:space="preserve"> </w:t>
      </w:r>
      <w:r>
        <w:t>break</w:t>
      </w:r>
      <w:r>
        <w:rPr>
          <w:spacing w:val="-5"/>
        </w:rPr>
        <w:t xml:space="preserve"> </w:t>
      </w:r>
      <w:r>
        <w:t>the</w:t>
      </w:r>
      <w:r>
        <w:rPr>
          <w:spacing w:val="-5"/>
        </w:rPr>
        <w:t xml:space="preserve"> </w:t>
      </w:r>
      <w:r>
        <w:t>intergenerational</w:t>
      </w:r>
      <w:r>
        <w:rPr>
          <w:spacing w:val="-5"/>
        </w:rPr>
        <w:t xml:space="preserve"> </w:t>
      </w:r>
      <w:r>
        <w:t>cycle</w:t>
      </w:r>
      <w:r>
        <w:rPr>
          <w:spacing w:val="-5"/>
        </w:rPr>
        <w:t xml:space="preserve"> </w:t>
      </w:r>
      <w:r>
        <w:t>of</w:t>
      </w:r>
      <w:r>
        <w:rPr>
          <w:spacing w:val="-5"/>
        </w:rPr>
        <w:t xml:space="preserve"> </w:t>
      </w:r>
      <w:r>
        <w:t>violence</w:t>
      </w:r>
      <w:r>
        <w:rPr>
          <w:spacing w:val="-5"/>
        </w:rPr>
        <w:t xml:space="preserve"> </w:t>
      </w:r>
      <w:r>
        <w:t>and</w:t>
      </w:r>
      <w:r>
        <w:rPr>
          <w:spacing w:val="-5"/>
        </w:rPr>
        <w:t xml:space="preserve"> </w:t>
      </w:r>
      <w:r>
        <w:t>abuse</w:t>
      </w:r>
      <w:r>
        <w:rPr>
          <w:spacing w:val="-5"/>
        </w:rPr>
        <w:t xml:space="preserve"> </w:t>
      </w:r>
      <w:r>
        <w:t>which often</w:t>
      </w:r>
      <w:r>
        <w:rPr>
          <w:spacing w:val="-1"/>
        </w:rPr>
        <w:t xml:space="preserve"> </w:t>
      </w:r>
      <w:r>
        <w:t>occurs</w:t>
      </w:r>
      <w:r>
        <w:rPr>
          <w:spacing w:val="-1"/>
        </w:rPr>
        <w:t xml:space="preserve"> </w:t>
      </w:r>
      <w:r>
        <w:t>in</w:t>
      </w:r>
      <w:r>
        <w:rPr>
          <w:spacing w:val="-1"/>
        </w:rPr>
        <w:t xml:space="preserve"> </w:t>
      </w:r>
      <w:r>
        <w:t>families</w:t>
      </w:r>
      <w:r>
        <w:rPr>
          <w:spacing w:val="-1"/>
        </w:rPr>
        <w:t xml:space="preserve"> </w:t>
      </w:r>
      <w:r>
        <w:t>affected</w:t>
      </w:r>
      <w:r>
        <w:rPr>
          <w:spacing w:val="-1"/>
        </w:rPr>
        <w:t xml:space="preserve"> </w:t>
      </w:r>
      <w:r>
        <w:t>by</w:t>
      </w:r>
      <w:r>
        <w:rPr>
          <w:spacing w:val="-1"/>
        </w:rPr>
        <w:t xml:space="preserve"> </w:t>
      </w:r>
      <w:r>
        <w:t>domestic</w:t>
      </w:r>
      <w:r>
        <w:rPr>
          <w:spacing w:val="-1"/>
        </w:rPr>
        <w:t xml:space="preserve"> </w:t>
      </w:r>
      <w:r>
        <w:t>violence.</w:t>
      </w:r>
    </w:p>
    <w:p w14:paraId="55755F32" w14:textId="77777777" w:rsidR="006C7D96" w:rsidRDefault="00CA704C">
      <w:pPr>
        <w:pStyle w:val="BodyText"/>
        <w:spacing w:before="8" w:line="300" w:lineRule="auto"/>
        <w:ind w:left="1160" w:firstLine="360"/>
      </w:pPr>
      <w:r>
        <w:rPr>
          <w:w w:val="95"/>
        </w:rPr>
        <w:t>Children growing up in families where the main caregiver is depressed often show the</w:t>
      </w:r>
      <w:r>
        <w:rPr>
          <w:spacing w:val="5"/>
        </w:rPr>
        <w:t xml:space="preserve"> </w:t>
      </w:r>
      <w:r>
        <w:rPr>
          <w:w w:val="95"/>
        </w:rPr>
        <w:t>same</w:t>
      </w:r>
      <w:r>
        <w:rPr>
          <w:spacing w:val="5"/>
        </w:rPr>
        <w:t xml:space="preserve"> </w:t>
      </w:r>
      <w:r>
        <w:rPr>
          <w:w w:val="95"/>
        </w:rPr>
        <w:t>type</w:t>
      </w:r>
      <w:r>
        <w:rPr>
          <w:spacing w:val="6"/>
        </w:rPr>
        <w:t xml:space="preserve"> </w:t>
      </w:r>
      <w:r>
        <w:rPr>
          <w:w w:val="95"/>
        </w:rPr>
        <w:t>of</w:t>
      </w:r>
      <w:r>
        <w:rPr>
          <w:spacing w:val="5"/>
        </w:rPr>
        <w:t xml:space="preserve"> </w:t>
      </w:r>
      <w:r>
        <w:rPr>
          <w:w w:val="95"/>
        </w:rPr>
        <w:t>outcomes</w:t>
      </w:r>
      <w:r>
        <w:rPr>
          <w:spacing w:val="5"/>
        </w:rPr>
        <w:t xml:space="preserve"> </w:t>
      </w:r>
      <w:r>
        <w:rPr>
          <w:w w:val="95"/>
        </w:rPr>
        <w:t>as</w:t>
      </w:r>
      <w:r>
        <w:rPr>
          <w:spacing w:val="6"/>
        </w:rPr>
        <w:t xml:space="preserve"> </w:t>
      </w:r>
      <w:r>
        <w:rPr>
          <w:w w:val="95"/>
        </w:rPr>
        <w:t>children</w:t>
      </w:r>
      <w:r>
        <w:rPr>
          <w:spacing w:val="5"/>
        </w:rPr>
        <w:t xml:space="preserve"> </w:t>
      </w:r>
      <w:r>
        <w:rPr>
          <w:w w:val="95"/>
        </w:rPr>
        <w:t>who</w:t>
      </w:r>
      <w:r>
        <w:rPr>
          <w:spacing w:val="5"/>
        </w:rPr>
        <w:t xml:space="preserve"> </w:t>
      </w:r>
      <w:r>
        <w:rPr>
          <w:w w:val="95"/>
        </w:rPr>
        <w:t>are</w:t>
      </w:r>
      <w:r>
        <w:rPr>
          <w:spacing w:val="6"/>
        </w:rPr>
        <w:t xml:space="preserve"> </w:t>
      </w:r>
      <w:r>
        <w:rPr>
          <w:w w:val="95"/>
        </w:rPr>
        <w:t>neglected,</w:t>
      </w:r>
      <w:r>
        <w:rPr>
          <w:spacing w:val="-12"/>
          <w:w w:val="95"/>
        </w:rPr>
        <w:t xml:space="preserve"> </w:t>
      </w:r>
      <w:r>
        <w:rPr>
          <w:w w:val="95"/>
        </w:rPr>
        <w:t>including</w:t>
      </w:r>
      <w:r>
        <w:rPr>
          <w:spacing w:val="6"/>
        </w:rPr>
        <w:t xml:space="preserve"> </w:t>
      </w:r>
      <w:r>
        <w:rPr>
          <w:w w:val="95"/>
        </w:rPr>
        <w:t>learning</w:t>
      </w:r>
      <w:r>
        <w:rPr>
          <w:spacing w:val="5"/>
        </w:rPr>
        <w:t xml:space="preserve"> </w:t>
      </w:r>
      <w:r>
        <w:rPr>
          <w:spacing w:val="-2"/>
          <w:w w:val="95"/>
        </w:rPr>
        <w:t>problems</w:t>
      </w:r>
    </w:p>
    <w:p w14:paraId="12D1EA24" w14:textId="77777777" w:rsidR="006C7D96" w:rsidRDefault="00CA704C">
      <w:pPr>
        <w:pStyle w:val="Heading8"/>
        <w:spacing w:before="0" w:line="300" w:lineRule="auto"/>
        <w:ind w:left="447" w:right="371"/>
      </w:pPr>
      <w:r>
        <w:rPr>
          <w:b w:val="0"/>
        </w:rPr>
        <w:br w:type="column"/>
      </w:r>
      <w:r>
        <w:t>Monica, like many caregivers</w:t>
      </w:r>
      <w:r>
        <w:rPr>
          <w:spacing w:val="-16"/>
        </w:rPr>
        <w:t xml:space="preserve"> </w:t>
      </w:r>
      <w:r>
        <w:t>who</w:t>
      </w:r>
      <w:r>
        <w:rPr>
          <w:spacing w:val="-15"/>
        </w:rPr>
        <w:t xml:space="preserve"> </w:t>
      </w:r>
      <w:r>
        <w:t>grew up with a mother who was depressed, missed out on</w:t>
      </w:r>
    </w:p>
    <w:p w14:paraId="1A102CEA" w14:textId="77777777" w:rsidR="006C7D96" w:rsidRDefault="00CA704C">
      <w:pPr>
        <w:spacing w:before="5" w:line="300" w:lineRule="auto"/>
        <w:ind w:left="447" w:right="371"/>
        <w:rPr>
          <w:b/>
        </w:rPr>
      </w:pPr>
      <w:r>
        <w:rPr>
          <w:b/>
        </w:rPr>
        <w:t>the experience of frequently being talked</w:t>
      </w:r>
      <w:r>
        <w:rPr>
          <w:b/>
          <w:spacing w:val="-11"/>
        </w:rPr>
        <w:t xml:space="preserve"> </w:t>
      </w:r>
      <w:r>
        <w:rPr>
          <w:b/>
        </w:rPr>
        <w:t>to</w:t>
      </w:r>
      <w:r>
        <w:rPr>
          <w:b/>
          <w:spacing w:val="-11"/>
        </w:rPr>
        <w:t xml:space="preserve"> </w:t>
      </w:r>
      <w:r>
        <w:rPr>
          <w:b/>
        </w:rPr>
        <w:t>as</w:t>
      </w:r>
      <w:r>
        <w:rPr>
          <w:b/>
          <w:spacing w:val="-11"/>
        </w:rPr>
        <w:t xml:space="preserve"> </w:t>
      </w:r>
      <w:r>
        <w:rPr>
          <w:b/>
        </w:rPr>
        <w:t>a</w:t>
      </w:r>
      <w:r>
        <w:rPr>
          <w:b/>
          <w:spacing w:val="-11"/>
        </w:rPr>
        <w:t xml:space="preserve"> </w:t>
      </w:r>
      <w:r>
        <w:rPr>
          <w:b/>
        </w:rPr>
        <w:t>child.</w:t>
      </w:r>
    </w:p>
    <w:p w14:paraId="7997CB92" w14:textId="77777777" w:rsidR="006C7D96" w:rsidRDefault="006C7D96">
      <w:pPr>
        <w:spacing w:line="300" w:lineRule="auto"/>
        <w:sectPr w:rsidR="006C7D96">
          <w:type w:val="continuous"/>
          <w:pgSz w:w="12240" w:h="15840"/>
          <w:pgMar w:top="0" w:right="360" w:bottom="0" w:left="260" w:header="720" w:footer="720" w:gutter="0"/>
          <w:cols w:num="2" w:space="720" w:equalWidth="0">
            <w:col w:w="8657" w:space="40"/>
            <w:col w:w="2923"/>
          </w:cols>
        </w:sectPr>
      </w:pPr>
    </w:p>
    <w:p w14:paraId="4F699394" w14:textId="77777777" w:rsidR="006C7D96" w:rsidRDefault="00CA704C">
      <w:pPr>
        <w:pStyle w:val="BodyText"/>
        <w:spacing w:before="3" w:line="300" w:lineRule="auto"/>
        <w:ind w:left="1160" w:right="982"/>
      </w:pPr>
      <w:r>
        <w:pict w14:anchorId="417FECA4">
          <v:rect id="docshape190" o:spid="_x0000_s1577" style="position:absolute;left:0;text-align:left;margin-left:0;margin-top:0;width:612pt;height:11in;z-index:-18007040;mso-position-horizontal-relative:page;mso-position-vertical-relative:page" fillcolor="#e8e5d8" stroked="f">
            <w10:wrap anchorx="page" anchory="page"/>
          </v:rect>
        </w:pict>
      </w:r>
      <w:r>
        <w:pict w14:anchorId="63A632DB">
          <v:group id="docshapegroup191" o:spid="_x0000_s1566" style="position:absolute;left:0;text-align:left;margin-left:43.3pt;margin-top:35pt;width:548.3pt;height:731.55pt;z-index:-18006528;mso-position-horizontal-relative:page;mso-position-vertical-relative:page" coordorigin="866,700" coordsize="10966,14631">
            <v:rect id="docshape192" o:spid="_x0000_s1576" style="position:absolute;left:875;top:860;width:10477;height:14108" stroked="f"/>
            <v:rect id="docshape193" o:spid="_x0000_s1575" style="position:absolute;left:875;top:729;width:10477;height:14239" filled="f" strokeweight="1pt"/>
            <v:rect id="docshape194" o:spid="_x0000_s1574" style="position:absolute;left:865;top:700;width:10497;height:160" fillcolor="#5d87a1" stroked="f"/>
            <v:line id="_x0000_s1573" style="position:absolute" from="3433,940" to="8803,940" strokecolor="#b2a97e" strokeweight="8pt"/>
            <v:rect id="docshape195" o:spid="_x0000_s1572" style="position:absolute;left:4440;top:14968;width:3368;height:358" stroked="f"/>
            <v:rect id="docshape196" o:spid="_x0000_s1571" style="position:absolute;left:4440;top:14968;width:3368;height:358" filled="f" strokeweight=".5pt"/>
            <v:rect id="docshape197" o:spid="_x0000_s1570" style="position:absolute;left:1031;top:8931;width:10160;height:5869" fillcolor="#e4e1d2" stroked="f"/>
            <v:rect id="docshape198" o:spid="_x0000_s1569" style="position:absolute;left:1031;top:8931;width:10160;height:5869" filled="f" strokecolor="white" strokeweight="14pt"/>
            <v:rect id="docshape199" o:spid="_x0000_s1568" style="position:absolute;left:9215;top:3318;width:2606;height:3128" fillcolor="#e4e1d2" stroked="f"/>
            <v:rect id="docshape200" o:spid="_x0000_s1567" style="position:absolute;left:9215;top:3318;width:2606;height:3128" filled="f" strokecolor="#b2a97e" strokeweight="1pt"/>
            <w10:wrap anchorx="page" anchory="page"/>
          </v:group>
        </w:pict>
      </w:r>
      <w:r>
        <w:rPr>
          <w:spacing w:val="-2"/>
        </w:rPr>
        <w:t>and</w:t>
      </w:r>
      <w:r>
        <w:rPr>
          <w:spacing w:val="-13"/>
        </w:rPr>
        <w:t xml:space="preserve"> </w:t>
      </w:r>
      <w:r>
        <w:rPr>
          <w:spacing w:val="-2"/>
        </w:rPr>
        <w:t>lower</w:t>
      </w:r>
      <w:r>
        <w:rPr>
          <w:spacing w:val="-8"/>
        </w:rPr>
        <w:t xml:space="preserve"> </w:t>
      </w:r>
      <w:r>
        <w:rPr>
          <w:spacing w:val="-2"/>
        </w:rPr>
        <w:t>achievement</w:t>
      </w:r>
      <w:r>
        <w:rPr>
          <w:spacing w:val="-8"/>
        </w:rPr>
        <w:t xml:space="preserve"> </w:t>
      </w:r>
      <w:r>
        <w:rPr>
          <w:spacing w:val="-2"/>
        </w:rPr>
        <w:t>in</w:t>
      </w:r>
      <w:r>
        <w:rPr>
          <w:spacing w:val="-8"/>
        </w:rPr>
        <w:t xml:space="preserve"> </w:t>
      </w:r>
      <w:r>
        <w:rPr>
          <w:spacing w:val="-2"/>
        </w:rPr>
        <w:t>school,</w:t>
      </w:r>
      <w:r>
        <w:rPr>
          <w:spacing w:val="-18"/>
        </w:rPr>
        <w:t xml:space="preserve"> </w:t>
      </w:r>
      <w:r>
        <w:rPr>
          <w:spacing w:val="-2"/>
        </w:rPr>
        <w:t>as</w:t>
      </w:r>
      <w:r>
        <w:rPr>
          <w:spacing w:val="-8"/>
        </w:rPr>
        <w:t xml:space="preserve"> </w:t>
      </w:r>
      <w:r>
        <w:rPr>
          <w:spacing w:val="-2"/>
        </w:rPr>
        <w:t>well</w:t>
      </w:r>
      <w:r>
        <w:rPr>
          <w:spacing w:val="-8"/>
        </w:rPr>
        <w:t xml:space="preserve"> </w:t>
      </w:r>
      <w:r>
        <w:rPr>
          <w:spacing w:val="-2"/>
        </w:rPr>
        <w:t>as</w:t>
      </w:r>
      <w:r>
        <w:rPr>
          <w:spacing w:val="-8"/>
        </w:rPr>
        <w:t xml:space="preserve"> </w:t>
      </w:r>
      <w:r>
        <w:rPr>
          <w:spacing w:val="-2"/>
        </w:rPr>
        <w:t>symptoms</w:t>
      </w:r>
      <w:r>
        <w:rPr>
          <w:spacing w:val="-8"/>
        </w:rPr>
        <w:t xml:space="preserve"> </w:t>
      </w:r>
      <w:r>
        <w:rPr>
          <w:spacing w:val="-2"/>
        </w:rPr>
        <w:t>of</w:t>
      </w:r>
      <w:r>
        <w:rPr>
          <w:spacing w:val="-8"/>
        </w:rPr>
        <w:t xml:space="preserve"> </w:t>
      </w:r>
      <w:r>
        <w:rPr>
          <w:spacing w:val="-2"/>
        </w:rPr>
        <w:t>depression</w:t>
      </w:r>
      <w:r>
        <w:rPr>
          <w:spacing w:val="-8"/>
        </w:rPr>
        <w:t xml:space="preserve"> </w:t>
      </w:r>
      <w:r>
        <w:rPr>
          <w:spacing w:val="-2"/>
        </w:rPr>
        <w:t>and</w:t>
      </w:r>
      <w:r>
        <w:rPr>
          <w:spacing w:val="-8"/>
        </w:rPr>
        <w:t xml:space="preserve"> </w:t>
      </w:r>
      <w:r>
        <w:rPr>
          <w:spacing w:val="-2"/>
        </w:rPr>
        <w:t>anxiety.</w:t>
      </w:r>
      <w:r>
        <w:rPr>
          <w:spacing w:val="30"/>
        </w:rPr>
        <w:t xml:space="preserve"> </w:t>
      </w:r>
      <w:r>
        <w:rPr>
          <w:spacing w:val="-2"/>
        </w:rPr>
        <w:t>Depressed</w:t>
      </w:r>
      <w:r>
        <w:rPr>
          <w:spacing w:val="-8"/>
        </w:rPr>
        <w:t xml:space="preserve"> </w:t>
      </w:r>
      <w:r>
        <w:rPr>
          <w:spacing w:val="-2"/>
        </w:rPr>
        <w:t>mothers</w:t>
      </w:r>
      <w:r>
        <w:rPr>
          <w:spacing w:val="-8"/>
        </w:rPr>
        <w:t xml:space="preserve"> </w:t>
      </w:r>
      <w:r>
        <w:rPr>
          <w:spacing w:val="-2"/>
        </w:rPr>
        <w:t xml:space="preserve">are </w:t>
      </w:r>
      <w:r>
        <w:rPr>
          <w:w w:val="95"/>
        </w:rPr>
        <w:t xml:space="preserve">often preoccupied with past experiences that were negative or overwhelmed by chronic worry about the </w:t>
      </w:r>
      <w:r>
        <w:t>future.</w:t>
      </w:r>
      <w:r>
        <w:rPr>
          <w:spacing w:val="6"/>
        </w:rPr>
        <w:t xml:space="preserve"> </w:t>
      </w:r>
      <w:r>
        <w:t>Depression</w:t>
      </w:r>
      <w:r>
        <w:rPr>
          <w:spacing w:val="-15"/>
        </w:rPr>
        <w:t xml:space="preserve"> </w:t>
      </w:r>
      <w:r>
        <w:t>also</w:t>
      </w:r>
      <w:r>
        <w:rPr>
          <w:spacing w:val="-15"/>
        </w:rPr>
        <w:t xml:space="preserve"> </w:t>
      </w:r>
      <w:r>
        <w:t>increases</w:t>
      </w:r>
      <w:r>
        <w:rPr>
          <w:spacing w:val="-16"/>
        </w:rPr>
        <w:t xml:space="preserve"> </w:t>
      </w:r>
      <w:r>
        <w:t>feelings</w:t>
      </w:r>
      <w:r>
        <w:rPr>
          <w:spacing w:val="-15"/>
        </w:rPr>
        <w:t xml:space="preserve"> </w:t>
      </w:r>
      <w:r>
        <w:t>of</w:t>
      </w:r>
      <w:r>
        <w:rPr>
          <w:spacing w:val="-15"/>
        </w:rPr>
        <w:t xml:space="preserve"> </w:t>
      </w:r>
      <w:r>
        <w:t>guilt,</w:t>
      </w:r>
      <w:r>
        <w:rPr>
          <w:spacing w:val="-18"/>
        </w:rPr>
        <w:t xml:space="preserve"> </w:t>
      </w:r>
      <w:r>
        <w:t>including</w:t>
      </w:r>
      <w:r>
        <w:rPr>
          <w:spacing w:val="-16"/>
        </w:rPr>
        <w:t xml:space="preserve"> </w:t>
      </w:r>
      <w:r>
        <w:t>guilt</w:t>
      </w:r>
      <w:r>
        <w:rPr>
          <w:spacing w:val="-15"/>
        </w:rPr>
        <w:t xml:space="preserve"> </w:t>
      </w:r>
      <w:r>
        <w:t>about</w:t>
      </w:r>
      <w:r>
        <w:rPr>
          <w:spacing w:val="-15"/>
        </w:rPr>
        <w:t xml:space="preserve"> </w:t>
      </w:r>
      <w:r>
        <w:t>not</w:t>
      </w:r>
      <w:r>
        <w:rPr>
          <w:spacing w:val="-14"/>
        </w:rPr>
        <w:t xml:space="preserve"> </w:t>
      </w:r>
      <w:r>
        <w:t>being</w:t>
      </w:r>
      <w:r>
        <w:rPr>
          <w:spacing w:val="-15"/>
        </w:rPr>
        <w:t xml:space="preserve"> </w:t>
      </w:r>
      <w:r>
        <w:t>a</w:t>
      </w:r>
      <w:r>
        <w:rPr>
          <w:spacing w:val="-22"/>
        </w:rPr>
        <w:t xml:space="preserve"> </w:t>
      </w:r>
      <w:r>
        <w:t>“good</w:t>
      </w:r>
      <w:r>
        <w:rPr>
          <w:spacing w:val="-15"/>
        </w:rPr>
        <w:t xml:space="preserve"> </w:t>
      </w:r>
      <w:r>
        <w:t>mother.”</w:t>
      </w:r>
      <w:r>
        <w:rPr>
          <w:spacing w:val="-6"/>
        </w:rPr>
        <w:t xml:space="preserve"> </w:t>
      </w:r>
      <w:r>
        <w:t xml:space="preserve">These </w:t>
      </w:r>
      <w:r>
        <w:rPr>
          <w:w w:val="95"/>
        </w:rPr>
        <w:t>feelings make it hard for the mother to respond to her child’s needs,</w:t>
      </w:r>
      <w:r>
        <w:rPr>
          <w:spacing w:val="-15"/>
          <w:w w:val="95"/>
        </w:rPr>
        <w:t xml:space="preserve"> </w:t>
      </w:r>
      <w:r>
        <w:rPr>
          <w:w w:val="95"/>
        </w:rPr>
        <w:t xml:space="preserve">even the need for physical protection. </w:t>
      </w:r>
      <w:r>
        <w:t>Studies</w:t>
      </w:r>
      <w:r>
        <w:rPr>
          <w:spacing w:val="-16"/>
        </w:rPr>
        <w:t xml:space="preserve"> </w:t>
      </w:r>
      <w:r>
        <w:t>show</w:t>
      </w:r>
      <w:r>
        <w:rPr>
          <w:spacing w:val="-15"/>
        </w:rPr>
        <w:t xml:space="preserve"> </w:t>
      </w:r>
      <w:r>
        <w:t>that,</w:t>
      </w:r>
      <w:r>
        <w:rPr>
          <w:spacing w:val="-18"/>
        </w:rPr>
        <w:t xml:space="preserve"> </w:t>
      </w:r>
      <w:r>
        <w:t>similar</w:t>
      </w:r>
      <w:r>
        <w:rPr>
          <w:spacing w:val="-15"/>
        </w:rPr>
        <w:t xml:space="preserve"> </w:t>
      </w:r>
      <w:r>
        <w:t>to</w:t>
      </w:r>
      <w:r>
        <w:rPr>
          <w:spacing w:val="-16"/>
        </w:rPr>
        <w:t xml:space="preserve"> </w:t>
      </w:r>
      <w:r>
        <w:t>families</w:t>
      </w:r>
      <w:r>
        <w:rPr>
          <w:spacing w:val="-15"/>
        </w:rPr>
        <w:t xml:space="preserve"> </w:t>
      </w:r>
      <w:r>
        <w:t>where</w:t>
      </w:r>
      <w:r>
        <w:rPr>
          <w:spacing w:val="-15"/>
        </w:rPr>
        <w:t xml:space="preserve"> </w:t>
      </w:r>
      <w:r>
        <w:t>there</w:t>
      </w:r>
      <w:r>
        <w:rPr>
          <w:spacing w:val="-15"/>
        </w:rPr>
        <w:t xml:space="preserve"> </w:t>
      </w:r>
      <w:r>
        <w:t>is</w:t>
      </w:r>
      <w:r>
        <w:rPr>
          <w:spacing w:val="-16"/>
        </w:rPr>
        <w:t xml:space="preserve"> </w:t>
      </w:r>
      <w:r>
        <w:t>legal</w:t>
      </w:r>
      <w:r>
        <w:rPr>
          <w:spacing w:val="-15"/>
        </w:rPr>
        <w:t xml:space="preserve"> </w:t>
      </w:r>
      <w:r>
        <w:t>neglect,</w:t>
      </w:r>
      <w:r>
        <w:rPr>
          <w:spacing w:val="-18"/>
        </w:rPr>
        <w:t xml:space="preserve"> </w:t>
      </w:r>
      <w:r>
        <w:t>children</w:t>
      </w:r>
      <w:r>
        <w:rPr>
          <w:spacing w:val="-15"/>
        </w:rPr>
        <w:t xml:space="preserve"> </w:t>
      </w:r>
      <w:r>
        <w:t>in</w:t>
      </w:r>
      <w:r>
        <w:rPr>
          <w:spacing w:val="-16"/>
        </w:rPr>
        <w:t xml:space="preserve"> </w:t>
      </w:r>
      <w:r>
        <w:t>families</w:t>
      </w:r>
      <w:r>
        <w:rPr>
          <w:spacing w:val="-14"/>
        </w:rPr>
        <w:t xml:space="preserve"> </w:t>
      </w:r>
      <w:r>
        <w:t>where</w:t>
      </w:r>
      <w:r>
        <w:rPr>
          <w:spacing w:val="-14"/>
        </w:rPr>
        <w:t xml:space="preserve"> </w:t>
      </w:r>
      <w:r>
        <w:t>the</w:t>
      </w:r>
      <w:r>
        <w:rPr>
          <w:spacing w:val="-14"/>
        </w:rPr>
        <w:t xml:space="preserve"> </w:t>
      </w:r>
      <w:r>
        <w:t>mother</w:t>
      </w:r>
      <w:r>
        <w:rPr>
          <w:spacing w:val="-14"/>
        </w:rPr>
        <w:t xml:space="preserve"> </w:t>
      </w:r>
      <w:r>
        <w:t>is clinically</w:t>
      </w:r>
      <w:r>
        <w:rPr>
          <w:spacing w:val="-14"/>
        </w:rPr>
        <w:t xml:space="preserve"> </w:t>
      </w:r>
      <w:r>
        <w:t>depressed</w:t>
      </w:r>
      <w:r>
        <w:rPr>
          <w:spacing w:val="-14"/>
        </w:rPr>
        <w:t xml:space="preserve"> </w:t>
      </w:r>
      <w:r>
        <w:t>are</w:t>
      </w:r>
      <w:r>
        <w:rPr>
          <w:spacing w:val="-14"/>
        </w:rPr>
        <w:t xml:space="preserve"> </w:t>
      </w:r>
      <w:r>
        <w:t>more</w:t>
      </w:r>
      <w:r>
        <w:rPr>
          <w:spacing w:val="-14"/>
        </w:rPr>
        <w:t xml:space="preserve"> </w:t>
      </w:r>
      <w:r>
        <w:t>likely</w:t>
      </w:r>
      <w:r>
        <w:rPr>
          <w:spacing w:val="-14"/>
        </w:rPr>
        <w:t xml:space="preserve"> </w:t>
      </w:r>
      <w:r>
        <w:t>to</w:t>
      </w:r>
      <w:r>
        <w:rPr>
          <w:spacing w:val="-14"/>
        </w:rPr>
        <w:t xml:space="preserve"> </w:t>
      </w:r>
      <w:r>
        <w:t>be</w:t>
      </w:r>
      <w:r>
        <w:rPr>
          <w:spacing w:val="-14"/>
        </w:rPr>
        <w:t xml:space="preserve"> </w:t>
      </w:r>
      <w:r>
        <w:t>exposed</w:t>
      </w:r>
      <w:r>
        <w:rPr>
          <w:spacing w:val="-14"/>
        </w:rPr>
        <w:t xml:space="preserve"> </w:t>
      </w:r>
      <w:r>
        <w:t>to</w:t>
      </w:r>
      <w:r>
        <w:rPr>
          <w:spacing w:val="-14"/>
        </w:rPr>
        <w:t xml:space="preserve"> </w:t>
      </w:r>
      <w:r>
        <w:t>dangerous</w:t>
      </w:r>
      <w:r>
        <w:rPr>
          <w:spacing w:val="-14"/>
        </w:rPr>
        <w:t xml:space="preserve"> </w:t>
      </w:r>
      <w:r>
        <w:t>situations</w:t>
      </w:r>
      <w:r>
        <w:rPr>
          <w:spacing w:val="-14"/>
        </w:rPr>
        <w:t xml:space="preserve"> </w:t>
      </w:r>
      <w:r>
        <w:t>than</w:t>
      </w:r>
      <w:r>
        <w:rPr>
          <w:spacing w:val="-14"/>
        </w:rPr>
        <w:t xml:space="preserve"> </w:t>
      </w:r>
      <w:r>
        <w:t>children</w:t>
      </w:r>
      <w:r>
        <w:rPr>
          <w:spacing w:val="-14"/>
        </w:rPr>
        <w:t xml:space="preserve"> </w:t>
      </w:r>
      <w:r>
        <w:t>in</w:t>
      </w:r>
      <w:r>
        <w:rPr>
          <w:spacing w:val="-14"/>
        </w:rPr>
        <w:t xml:space="preserve"> </w:t>
      </w:r>
      <w:r>
        <w:t>other</w:t>
      </w:r>
      <w:r>
        <w:rPr>
          <w:spacing w:val="-14"/>
        </w:rPr>
        <w:t xml:space="preserve"> </w:t>
      </w:r>
      <w:r>
        <w:t>families</w:t>
      </w:r>
    </w:p>
    <w:p w14:paraId="204F7234" w14:textId="77777777" w:rsidR="006C7D96" w:rsidRDefault="006C7D96">
      <w:pPr>
        <w:pStyle w:val="BodyText"/>
        <w:rPr>
          <w:sz w:val="20"/>
        </w:rPr>
      </w:pPr>
    </w:p>
    <w:p w14:paraId="22DCFBC6" w14:textId="77777777" w:rsidR="006C7D96" w:rsidRDefault="00CA704C">
      <w:pPr>
        <w:pStyle w:val="BodyText"/>
        <w:spacing w:before="8"/>
        <w:rPr>
          <w:sz w:val="14"/>
        </w:rPr>
      </w:pPr>
      <w:r>
        <w:pict w14:anchorId="79F9EF3F">
          <v:shape id="docshape201" o:spid="_x0000_s1565" type="#_x0000_t202" style="position:absolute;margin-left:59.6pt;margin-top:10pt;width:493.75pt;height:279.2pt;z-index:-15697408;mso-wrap-distance-left:0;mso-wrap-distance-right:0;mso-position-horizontal-relative:page" fillcolor="#e4e1d2" strokeweight=".5pt">
            <v:textbox inset="0,0,0,0">
              <w:txbxContent>
                <w:p w14:paraId="777CF045" w14:textId="77777777" w:rsidR="006C7D96" w:rsidRDefault="00CA704C">
                  <w:pPr>
                    <w:spacing w:before="256"/>
                    <w:ind w:left="1876" w:right="1794"/>
                    <w:jc w:val="center"/>
                    <w:rPr>
                      <w:b/>
                      <w:color w:val="000000"/>
                      <w:sz w:val="28"/>
                    </w:rPr>
                  </w:pPr>
                  <w:r>
                    <w:rPr>
                      <w:b/>
                      <w:color w:val="000000"/>
                      <w:sz w:val="28"/>
                    </w:rPr>
                    <w:t>MOTHERS</w:t>
                  </w:r>
                  <w:r>
                    <w:rPr>
                      <w:b/>
                      <w:color w:val="000000"/>
                      <w:spacing w:val="-28"/>
                      <w:sz w:val="28"/>
                    </w:rPr>
                    <w:t xml:space="preserve"> </w:t>
                  </w:r>
                  <w:r>
                    <w:rPr>
                      <w:b/>
                      <w:color w:val="000000"/>
                      <w:sz w:val="28"/>
                    </w:rPr>
                    <w:t>AND</w:t>
                  </w:r>
                  <w:r>
                    <w:rPr>
                      <w:b/>
                      <w:color w:val="000000"/>
                      <w:spacing w:val="-19"/>
                      <w:sz w:val="28"/>
                    </w:rPr>
                    <w:t xml:space="preserve"> </w:t>
                  </w:r>
                  <w:r>
                    <w:rPr>
                      <w:b/>
                      <w:color w:val="000000"/>
                      <w:spacing w:val="-2"/>
                      <w:sz w:val="28"/>
                    </w:rPr>
                    <w:t>BABIES</w:t>
                  </w:r>
                </w:p>
                <w:p w14:paraId="0F1A80E7" w14:textId="77777777" w:rsidR="006C7D96" w:rsidRDefault="00CA704C">
                  <w:pPr>
                    <w:pStyle w:val="BodyText"/>
                    <w:spacing w:before="51" w:line="300" w:lineRule="auto"/>
                    <w:ind w:left="398" w:right="289" w:firstLine="360"/>
                    <w:rPr>
                      <w:color w:val="000000"/>
                    </w:rPr>
                  </w:pPr>
                  <w:r>
                    <w:rPr>
                      <w:b/>
                      <w:color w:val="000000"/>
                    </w:rPr>
                    <w:t xml:space="preserve">Mothers and Babies/Mamás y Bebés </w:t>
                  </w:r>
                  <w:r>
                    <w:rPr>
                      <w:color w:val="000000"/>
                    </w:rPr>
                    <w:t>is a curriculum-based program designed to reduce the risk</w:t>
                  </w:r>
                  <w:r>
                    <w:rPr>
                      <w:color w:val="000000"/>
                      <w:spacing w:val="-3"/>
                    </w:rPr>
                    <w:t xml:space="preserve"> </w:t>
                  </w:r>
                  <w:r>
                    <w:rPr>
                      <w:color w:val="000000"/>
                    </w:rPr>
                    <w:t>of</w:t>
                  </w:r>
                  <w:r>
                    <w:rPr>
                      <w:color w:val="000000"/>
                      <w:spacing w:val="-3"/>
                    </w:rPr>
                    <w:t xml:space="preserve"> </w:t>
                  </w:r>
                  <w:r>
                    <w:rPr>
                      <w:color w:val="000000"/>
                    </w:rPr>
                    <w:t>a</w:t>
                  </w:r>
                  <w:r>
                    <w:rPr>
                      <w:color w:val="000000"/>
                      <w:spacing w:val="-3"/>
                    </w:rPr>
                    <w:t xml:space="preserve"> </w:t>
                  </w:r>
                  <w:r>
                    <w:rPr>
                      <w:color w:val="000000"/>
                    </w:rPr>
                    <w:t>major</w:t>
                  </w:r>
                  <w:r>
                    <w:rPr>
                      <w:color w:val="000000"/>
                      <w:spacing w:val="-3"/>
                    </w:rPr>
                    <w:t xml:space="preserve"> </w:t>
                  </w:r>
                  <w:r>
                    <w:rPr>
                      <w:color w:val="000000"/>
                    </w:rPr>
                    <w:t>depressive</w:t>
                  </w:r>
                  <w:r>
                    <w:rPr>
                      <w:color w:val="000000"/>
                      <w:spacing w:val="-3"/>
                    </w:rPr>
                    <w:t xml:space="preserve"> </w:t>
                  </w:r>
                  <w:r>
                    <w:rPr>
                      <w:color w:val="000000"/>
                    </w:rPr>
                    <w:t>episode</w:t>
                  </w:r>
                  <w:r>
                    <w:rPr>
                      <w:color w:val="000000"/>
                      <w:spacing w:val="-3"/>
                    </w:rPr>
                    <w:t xml:space="preserve"> </w:t>
                  </w:r>
                  <w:r>
                    <w:rPr>
                      <w:color w:val="000000"/>
                    </w:rPr>
                    <w:t>in</w:t>
                  </w:r>
                  <w:r>
                    <w:rPr>
                      <w:color w:val="000000"/>
                      <w:spacing w:val="-3"/>
                    </w:rPr>
                    <w:t xml:space="preserve"> </w:t>
                  </w:r>
                  <w:r>
                    <w:rPr>
                      <w:color w:val="000000"/>
                    </w:rPr>
                    <w:t>mothers-to-be. This</w:t>
                  </w:r>
                  <w:r>
                    <w:rPr>
                      <w:color w:val="000000"/>
                      <w:spacing w:val="-3"/>
                    </w:rPr>
                    <w:t xml:space="preserve"> </w:t>
                  </w:r>
                  <w:r>
                    <w:rPr>
                      <w:color w:val="000000"/>
                    </w:rPr>
                    <w:t>intervention</w:t>
                  </w:r>
                  <w:r>
                    <w:rPr>
                      <w:color w:val="000000"/>
                      <w:spacing w:val="-3"/>
                    </w:rPr>
                    <w:t xml:space="preserve"> </w:t>
                  </w:r>
                  <w:r>
                    <w:rPr>
                      <w:color w:val="000000"/>
                    </w:rPr>
                    <w:t>was</w:t>
                  </w:r>
                  <w:r>
                    <w:rPr>
                      <w:color w:val="000000"/>
                      <w:spacing w:val="-3"/>
                    </w:rPr>
                    <w:t xml:space="preserve"> </w:t>
                  </w:r>
                  <w:r>
                    <w:rPr>
                      <w:color w:val="000000"/>
                    </w:rPr>
                    <w:t>first</w:t>
                  </w:r>
                  <w:r>
                    <w:rPr>
                      <w:color w:val="000000"/>
                      <w:spacing w:val="-3"/>
                    </w:rPr>
                    <w:t xml:space="preserve"> </w:t>
                  </w:r>
                  <w:r>
                    <w:rPr>
                      <w:color w:val="000000"/>
                    </w:rPr>
                    <w:t>designed</w:t>
                  </w:r>
                  <w:r>
                    <w:rPr>
                      <w:color w:val="000000"/>
                      <w:spacing w:val="-3"/>
                    </w:rPr>
                    <w:t xml:space="preserve"> </w:t>
                  </w:r>
                  <w:r>
                    <w:rPr>
                      <w:color w:val="000000"/>
                    </w:rPr>
                    <w:t>for</w:t>
                  </w:r>
                  <w:r>
                    <w:rPr>
                      <w:color w:val="000000"/>
                      <w:spacing w:val="-3"/>
                    </w:rPr>
                    <w:t xml:space="preserve"> </w:t>
                  </w:r>
                  <w:r>
                    <w:rPr>
                      <w:color w:val="000000"/>
                    </w:rPr>
                    <w:t>Spanish- speaking immigrants because studies show that,</w:t>
                  </w:r>
                  <w:r>
                    <w:rPr>
                      <w:color w:val="000000"/>
                      <w:spacing w:val="-21"/>
                    </w:rPr>
                    <w:t xml:space="preserve"> </w:t>
                  </w:r>
                  <w:r>
                    <w:rPr>
                      <w:color w:val="000000"/>
                    </w:rPr>
                    <w:t>although immigrants have comparatively low rates of d</w:t>
                  </w:r>
                  <w:r>
                    <w:rPr>
                      <w:color w:val="000000"/>
                    </w:rPr>
                    <w:t>epression and substance abuse disorders when they first arrive</w:t>
                  </w:r>
                  <w:r>
                    <w:rPr>
                      <w:color w:val="000000"/>
                      <w:spacing w:val="-1"/>
                    </w:rPr>
                    <w:t xml:space="preserve"> </w:t>
                  </w:r>
                  <w:r>
                    <w:rPr>
                      <w:color w:val="000000"/>
                    </w:rPr>
                    <w:t>in the United States,</w:t>
                  </w:r>
                  <w:r>
                    <w:rPr>
                      <w:color w:val="000000"/>
                      <w:spacing w:val="-22"/>
                    </w:rPr>
                    <w:t xml:space="preserve"> </w:t>
                  </w:r>
                  <w:r>
                    <w:rPr>
                      <w:color w:val="000000"/>
                    </w:rPr>
                    <w:t>the longer they remain here,</w:t>
                  </w:r>
                  <w:r>
                    <w:rPr>
                      <w:color w:val="000000"/>
                      <w:spacing w:val="-13"/>
                    </w:rPr>
                    <w:t xml:space="preserve"> </w:t>
                  </w:r>
                  <w:r>
                    <w:rPr>
                      <w:color w:val="000000"/>
                    </w:rPr>
                    <w:t>the more symptoms they have (Daw,</w:t>
                  </w:r>
                  <w:r>
                    <w:rPr>
                      <w:color w:val="000000"/>
                      <w:spacing w:val="-13"/>
                    </w:rPr>
                    <w:t xml:space="preserve"> </w:t>
                  </w:r>
                  <w:r>
                    <w:rPr>
                      <w:color w:val="000000"/>
                    </w:rPr>
                    <w:t>2002).</w:t>
                  </w:r>
                </w:p>
                <w:p w14:paraId="06CFDEE2" w14:textId="77777777" w:rsidR="006C7D96" w:rsidRDefault="00CA704C">
                  <w:pPr>
                    <w:pStyle w:val="BodyText"/>
                    <w:spacing w:before="5" w:line="300" w:lineRule="auto"/>
                    <w:ind w:left="398" w:right="289" w:firstLine="360"/>
                    <w:rPr>
                      <w:color w:val="000000"/>
                    </w:rPr>
                  </w:pPr>
                  <w:r>
                    <w:rPr>
                      <w:color w:val="000000"/>
                    </w:rPr>
                    <w:t>The</w:t>
                  </w:r>
                  <w:r>
                    <w:rPr>
                      <w:color w:val="000000"/>
                      <w:spacing w:val="-5"/>
                    </w:rPr>
                    <w:t xml:space="preserve"> </w:t>
                  </w:r>
                  <w:r>
                    <w:rPr>
                      <w:color w:val="000000"/>
                    </w:rPr>
                    <w:t>course</w:t>
                  </w:r>
                  <w:r>
                    <w:rPr>
                      <w:color w:val="000000"/>
                      <w:spacing w:val="-5"/>
                    </w:rPr>
                    <w:t xml:space="preserve"> </w:t>
                  </w:r>
                  <w:r>
                    <w:rPr>
                      <w:color w:val="000000"/>
                    </w:rPr>
                    <w:t>teaches</w:t>
                  </w:r>
                  <w:r>
                    <w:rPr>
                      <w:color w:val="000000"/>
                      <w:spacing w:val="-5"/>
                    </w:rPr>
                    <w:t xml:space="preserve"> </w:t>
                  </w:r>
                  <w:r>
                    <w:rPr>
                      <w:color w:val="000000"/>
                    </w:rPr>
                    <w:t>mothers-to-be</w:t>
                  </w:r>
                  <w:r>
                    <w:rPr>
                      <w:color w:val="000000"/>
                      <w:spacing w:val="-5"/>
                    </w:rPr>
                    <w:t xml:space="preserve"> </w:t>
                  </w:r>
                  <w:r>
                    <w:rPr>
                      <w:color w:val="000000"/>
                    </w:rPr>
                    <w:t>mood</w:t>
                  </w:r>
                  <w:r>
                    <w:rPr>
                      <w:color w:val="000000"/>
                      <w:spacing w:val="-5"/>
                    </w:rPr>
                    <w:t xml:space="preserve"> </w:t>
                  </w:r>
                  <w:r>
                    <w:rPr>
                      <w:color w:val="000000"/>
                    </w:rPr>
                    <w:t>management</w:t>
                  </w:r>
                  <w:r>
                    <w:rPr>
                      <w:color w:val="000000"/>
                      <w:spacing w:val="-5"/>
                    </w:rPr>
                    <w:t xml:space="preserve"> </w:t>
                  </w:r>
                  <w:r>
                    <w:rPr>
                      <w:color w:val="000000"/>
                    </w:rPr>
                    <w:t>and</w:t>
                  </w:r>
                  <w:r>
                    <w:rPr>
                      <w:color w:val="000000"/>
                      <w:spacing w:val="-5"/>
                    </w:rPr>
                    <w:t xml:space="preserve"> </w:t>
                  </w:r>
                  <w:r>
                    <w:rPr>
                      <w:color w:val="000000"/>
                    </w:rPr>
                    <w:t>self-efficacy</w:t>
                  </w:r>
                  <w:r>
                    <w:rPr>
                      <w:color w:val="000000"/>
                      <w:spacing w:val="-5"/>
                    </w:rPr>
                    <w:t xml:space="preserve"> </w:t>
                  </w:r>
                  <w:r>
                    <w:rPr>
                      <w:color w:val="000000"/>
                    </w:rPr>
                    <w:t>skills. There</w:t>
                  </w:r>
                  <w:r>
                    <w:rPr>
                      <w:color w:val="000000"/>
                      <w:spacing w:val="-5"/>
                    </w:rPr>
                    <w:t xml:space="preserve"> </w:t>
                  </w:r>
                  <w:r>
                    <w:rPr>
                      <w:color w:val="000000"/>
                    </w:rPr>
                    <w:t>are</w:t>
                  </w:r>
                  <w:r>
                    <w:rPr>
                      <w:color w:val="000000"/>
                      <w:spacing w:val="-6"/>
                    </w:rPr>
                    <w:t xml:space="preserve"> </w:t>
                  </w:r>
                  <w:r>
                    <w:rPr>
                      <w:color w:val="000000"/>
                    </w:rPr>
                    <w:t>12</w:t>
                  </w:r>
                  <w:r>
                    <w:rPr>
                      <w:color w:val="000000"/>
                      <w:spacing w:val="-6"/>
                    </w:rPr>
                    <w:t xml:space="preserve"> </w:t>
                  </w:r>
                  <w:r>
                    <w:rPr>
                      <w:color w:val="000000"/>
                    </w:rPr>
                    <w:t>weekly sessio</w:t>
                  </w:r>
                  <w:r>
                    <w:rPr>
                      <w:color w:val="000000"/>
                    </w:rPr>
                    <w:t>ns</w:t>
                  </w:r>
                  <w:r>
                    <w:rPr>
                      <w:color w:val="000000"/>
                      <w:spacing w:val="-11"/>
                    </w:rPr>
                    <w:t xml:space="preserve"> </w:t>
                  </w:r>
                  <w:r>
                    <w:rPr>
                      <w:color w:val="000000"/>
                    </w:rPr>
                    <w:t>during</w:t>
                  </w:r>
                  <w:r>
                    <w:rPr>
                      <w:color w:val="000000"/>
                      <w:spacing w:val="-7"/>
                    </w:rPr>
                    <w:t xml:space="preserve"> </w:t>
                  </w:r>
                  <w:r>
                    <w:rPr>
                      <w:color w:val="000000"/>
                    </w:rPr>
                    <w:t>pregnancy,</w:t>
                  </w:r>
                  <w:r>
                    <w:rPr>
                      <w:color w:val="000000"/>
                      <w:spacing w:val="-25"/>
                    </w:rPr>
                    <w:t xml:space="preserve"> </w:t>
                  </w:r>
                  <w:r>
                    <w:rPr>
                      <w:color w:val="000000"/>
                    </w:rPr>
                    <w:t>followed</w:t>
                  </w:r>
                  <w:r>
                    <w:rPr>
                      <w:color w:val="000000"/>
                      <w:spacing w:val="-7"/>
                    </w:rPr>
                    <w:t xml:space="preserve"> </w:t>
                  </w:r>
                  <w:r>
                    <w:rPr>
                      <w:color w:val="000000"/>
                    </w:rPr>
                    <w:t>by</w:t>
                  </w:r>
                  <w:r>
                    <w:rPr>
                      <w:color w:val="000000"/>
                      <w:spacing w:val="-7"/>
                    </w:rPr>
                    <w:t xml:space="preserve"> </w:t>
                  </w:r>
                  <w:r>
                    <w:rPr>
                      <w:color w:val="000000"/>
                    </w:rPr>
                    <w:t>four</w:t>
                  </w:r>
                  <w:r>
                    <w:rPr>
                      <w:color w:val="000000"/>
                      <w:spacing w:val="-25"/>
                    </w:rPr>
                    <w:t xml:space="preserve"> </w:t>
                  </w:r>
                  <w:r>
                    <w:rPr>
                      <w:color w:val="000000"/>
                    </w:rPr>
                    <w:t>“booster</w:t>
                  </w:r>
                  <w:r>
                    <w:rPr>
                      <w:color w:val="000000"/>
                      <w:spacing w:val="-7"/>
                    </w:rPr>
                    <w:t xml:space="preserve"> </w:t>
                  </w:r>
                  <w:r>
                    <w:rPr>
                      <w:color w:val="000000"/>
                    </w:rPr>
                    <w:t>sessions”</w:t>
                  </w:r>
                  <w:r>
                    <w:rPr>
                      <w:color w:val="000000"/>
                      <w:spacing w:val="-7"/>
                    </w:rPr>
                    <w:t xml:space="preserve"> </w:t>
                  </w:r>
                  <w:r>
                    <w:rPr>
                      <w:color w:val="000000"/>
                    </w:rPr>
                    <w:t>during</w:t>
                  </w:r>
                  <w:r>
                    <w:rPr>
                      <w:color w:val="000000"/>
                      <w:spacing w:val="-7"/>
                    </w:rPr>
                    <w:t xml:space="preserve"> </w:t>
                  </w:r>
                  <w:r>
                    <w:rPr>
                      <w:color w:val="000000"/>
                    </w:rPr>
                    <w:t>the</w:t>
                  </w:r>
                  <w:r>
                    <w:rPr>
                      <w:color w:val="000000"/>
                      <w:spacing w:val="-7"/>
                    </w:rPr>
                    <w:t xml:space="preserve"> </w:t>
                  </w:r>
                  <w:r>
                    <w:rPr>
                      <w:color w:val="000000"/>
                    </w:rPr>
                    <w:t>year</w:t>
                  </w:r>
                  <w:r>
                    <w:rPr>
                      <w:color w:val="000000"/>
                      <w:spacing w:val="-7"/>
                    </w:rPr>
                    <w:t xml:space="preserve"> </w:t>
                  </w:r>
                  <w:r>
                    <w:rPr>
                      <w:color w:val="000000"/>
                    </w:rPr>
                    <w:t>after</w:t>
                  </w:r>
                  <w:r>
                    <w:rPr>
                      <w:color w:val="000000"/>
                      <w:spacing w:val="-7"/>
                    </w:rPr>
                    <w:t xml:space="preserve"> </w:t>
                  </w:r>
                  <w:r>
                    <w:rPr>
                      <w:color w:val="000000"/>
                    </w:rPr>
                    <w:t>birth.</w:t>
                  </w:r>
                  <w:r>
                    <w:rPr>
                      <w:color w:val="000000"/>
                      <w:spacing w:val="-2"/>
                    </w:rPr>
                    <w:t xml:space="preserve"> </w:t>
                  </w:r>
                  <w:r>
                    <w:rPr>
                      <w:color w:val="000000"/>
                    </w:rPr>
                    <w:t>You</w:t>
                  </w:r>
                  <w:r>
                    <w:rPr>
                      <w:color w:val="000000"/>
                      <w:spacing w:val="-7"/>
                    </w:rPr>
                    <w:t xml:space="preserve"> </w:t>
                  </w:r>
                  <w:r>
                    <w:rPr>
                      <w:color w:val="000000"/>
                    </w:rPr>
                    <w:t>can download</w:t>
                  </w:r>
                  <w:r>
                    <w:rPr>
                      <w:color w:val="000000"/>
                      <w:spacing w:val="-13"/>
                    </w:rPr>
                    <w:t xml:space="preserve"> </w:t>
                  </w:r>
                  <w:r>
                    <w:rPr>
                      <w:color w:val="000000"/>
                    </w:rPr>
                    <w:t>the</w:t>
                  </w:r>
                  <w:r>
                    <w:rPr>
                      <w:color w:val="000000"/>
                      <w:spacing w:val="-13"/>
                    </w:rPr>
                    <w:t xml:space="preserve"> </w:t>
                  </w:r>
                  <w:r>
                    <w:rPr>
                      <w:color w:val="000000"/>
                    </w:rPr>
                    <w:t>course</w:t>
                  </w:r>
                  <w:r>
                    <w:rPr>
                      <w:color w:val="000000"/>
                      <w:spacing w:val="-13"/>
                    </w:rPr>
                    <w:t xml:space="preserve"> </w:t>
                  </w:r>
                  <w:r>
                    <w:rPr>
                      <w:color w:val="000000"/>
                    </w:rPr>
                    <w:t>manuals</w:t>
                  </w:r>
                  <w:r>
                    <w:rPr>
                      <w:color w:val="000000"/>
                      <w:spacing w:val="-13"/>
                    </w:rPr>
                    <w:t xml:space="preserve"> </w:t>
                  </w:r>
                  <w:r>
                    <w:rPr>
                      <w:color w:val="000000"/>
                    </w:rPr>
                    <w:t>for</w:t>
                  </w:r>
                  <w:r>
                    <w:rPr>
                      <w:color w:val="000000"/>
                      <w:spacing w:val="-13"/>
                    </w:rPr>
                    <w:t xml:space="preserve"> </w:t>
                  </w:r>
                  <w:r>
                    <w:rPr>
                      <w:color w:val="000000"/>
                    </w:rPr>
                    <w:t>both</w:t>
                  </w:r>
                  <w:r>
                    <w:rPr>
                      <w:color w:val="000000"/>
                      <w:spacing w:val="-13"/>
                    </w:rPr>
                    <w:t xml:space="preserve"> </w:t>
                  </w:r>
                  <w:r>
                    <w:rPr>
                      <w:color w:val="000000"/>
                    </w:rPr>
                    <w:t>facilitators</w:t>
                  </w:r>
                  <w:r>
                    <w:rPr>
                      <w:color w:val="000000"/>
                      <w:spacing w:val="-13"/>
                    </w:rPr>
                    <w:t xml:space="preserve"> </w:t>
                  </w:r>
                  <w:r>
                    <w:rPr>
                      <w:color w:val="000000"/>
                    </w:rPr>
                    <w:t>and</w:t>
                  </w:r>
                  <w:r>
                    <w:rPr>
                      <w:color w:val="000000"/>
                      <w:spacing w:val="-13"/>
                    </w:rPr>
                    <w:t xml:space="preserve"> </w:t>
                  </w:r>
                  <w:r>
                    <w:rPr>
                      <w:color w:val="000000"/>
                    </w:rPr>
                    <w:t>participants</w:t>
                  </w:r>
                  <w:r>
                    <w:rPr>
                      <w:color w:val="000000"/>
                      <w:spacing w:val="-13"/>
                    </w:rPr>
                    <w:t xml:space="preserve"> </w:t>
                  </w:r>
                  <w:r>
                    <w:rPr>
                      <w:color w:val="000000"/>
                    </w:rPr>
                    <w:t>(English</w:t>
                  </w:r>
                  <w:r>
                    <w:rPr>
                      <w:color w:val="000000"/>
                      <w:spacing w:val="-13"/>
                    </w:rPr>
                    <w:t xml:space="preserve"> </w:t>
                  </w:r>
                  <w:r>
                    <w:rPr>
                      <w:color w:val="000000"/>
                    </w:rPr>
                    <w:t>and</w:t>
                  </w:r>
                  <w:r>
                    <w:rPr>
                      <w:color w:val="000000"/>
                      <w:spacing w:val="-13"/>
                    </w:rPr>
                    <w:t xml:space="preserve"> </w:t>
                  </w:r>
                  <w:r>
                    <w:rPr>
                      <w:color w:val="000000"/>
                    </w:rPr>
                    <w:t>Spanish</w:t>
                  </w:r>
                  <w:r>
                    <w:rPr>
                      <w:color w:val="000000"/>
                      <w:spacing w:val="-13"/>
                    </w:rPr>
                    <w:t xml:space="preserve"> </w:t>
                  </w:r>
                  <w:r>
                    <w:rPr>
                      <w:color w:val="000000"/>
                    </w:rPr>
                    <w:t>versions)</w:t>
                  </w:r>
                  <w:r>
                    <w:rPr>
                      <w:color w:val="000000"/>
                      <w:spacing w:val="-13"/>
                    </w:rPr>
                    <w:t xml:space="preserve"> </w:t>
                  </w:r>
                  <w:r>
                    <w:rPr>
                      <w:color w:val="000000"/>
                    </w:rPr>
                    <w:t>on</w:t>
                  </w:r>
                  <w:r>
                    <w:rPr>
                      <w:color w:val="000000"/>
                      <w:spacing w:val="-13"/>
                    </w:rPr>
                    <w:t xml:space="preserve"> </w:t>
                  </w:r>
                  <w:r>
                    <w:rPr>
                      <w:color w:val="000000"/>
                    </w:rPr>
                    <w:t>the Web</w:t>
                  </w:r>
                  <w:r>
                    <w:rPr>
                      <w:color w:val="000000"/>
                      <w:spacing w:val="-11"/>
                    </w:rPr>
                    <w:t xml:space="preserve"> </w:t>
                  </w:r>
                  <w:r>
                    <w:rPr>
                      <w:color w:val="000000"/>
                    </w:rPr>
                    <w:t>at</w:t>
                  </w:r>
                  <w:r>
                    <w:rPr>
                      <w:color w:val="000000"/>
                      <w:spacing w:val="-11"/>
                    </w:rPr>
                    <w:t xml:space="preserve"> </w:t>
                  </w:r>
                  <w:hyperlink r:id="rId40">
                    <w:r>
                      <w:rPr>
                        <w:color w:val="000000"/>
                        <w:u w:val="single"/>
                      </w:rPr>
                      <w:t>http://www.medschool.ucsf.edu/latino/Englishmanuals.aspx</w:t>
                    </w:r>
                  </w:hyperlink>
                  <w:r>
                    <w:rPr>
                      <w:color w:val="000000"/>
                    </w:rPr>
                    <w:t>.</w:t>
                  </w:r>
                  <w:r>
                    <w:rPr>
                      <w:color w:val="000000"/>
                      <w:spacing w:val="22"/>
                    </w:rPr>
                    <w:t xml:space="preserve"> </w:t>
                  </w:r>
                  <w:r>
                    <w:rPr>
                      <w:color w:val="000000"/>
                    </w:rPr>
                    <w:t>Classes</w:t>
                  </w:r>
                  <w:r>
                    <w:rPr>
                      <w:color w:val="000000"/>
                      <w:spacing w:val="-11"/>
                    </w:rPr>
                    <w:t xml:space="preserve"> </w:t>
                  </w:r>
                  <w:r>
                    <w:rPr>
                      <w:color w:val="000000"/>
                    </w:rPr>
                    <w:t>using</w:t>
                  </w:r>
                  <w:r>
                    <w:rPr>
                      <w:color w:val="000000"/>
                      <w:spacing w:val="-11"/>
                    </w:rPr>
                    <w:t xml:space="preserve"> </w:t>
                  </w:r>
                  <w:r>
                    <w:rPr>
                      <w:color w:val="000000"/>
                    </w:rPr>
                    <w:t>this</w:t>
                  </w:r>
                  <w:r>
                    <w:rPr>
                      <w:color w:val="000000"/>
                      <w:spacing w:val="-11"/>
                    </w:rPr>
                    <w:t xml:space="preserve"> </w:t>
                  </w:r>
                  <w:r>
                    <w:rPr>
                      <w:color w:val="000000"/>
                    </w:rPr>
                    <w:t>curriculum</w:t>
                  </w:r>
                  <w:r>
                    <w:rPr>
                      <w:color w:val="000000"/>
                      <w:spacing w:val="-11"/>
                    </w:rPr>
                    <w:t xml:space="preserve"> </w:t>
                  </w:r>
                  <w:r>
                    <w:rPr>
                      <w:color w:val="000000"/>
                    </w:rPr>
                    <w:t>have been</w:t>
                  </w:r>
                  <w:r>
                    <w:rPr>
                      <w:color w:val="000000"/>
                      <w:spacing w:val="-1"/>
                    </w:rPr>
                    <w:t xml:space="preserve"> </w:t>
                  </w:r>
                  <w:r>
                    <w:rPr>
                      <w:color w:val="000000"/>
                    </w:rPr>
                    <w:t>based</w:t>
                  </w:r>
                  <w:r>
                    <w:rPr>
                      <w:color w:val="000000"/>
                      <w:spacing w:val="-1"/>
                    </w:rPr>
                    <w:t xml:space="preserve"> </w:t>
                  </w:r>
                  <w:r>
                    <w:rPr>
                      <w:color w:val="000000"/>
                    </w:rPr>
                    <w:t>at</w:t>
                  </w:r>
                  <w:r>
                    <w:rPr>
                      <w:color w:val="000000"/>
                      <w:spacing w:val="-1"/>
                    </w:rPr>
                    <w:t xml:space="preserve"> </w:t>
                  </w:r>
                  <w:r>
                    <w:rPr>
                      <w:color w:val="000000"/>
                    </w:rPr>
                    <w:t>public</w:t>
                  </w:r>
                  <w:r>
                    <w:rPr>
                      <w:color w:val="000000"/>
                      <w:spacing w:val="-1"/>
                    </w:rPr>
                    <w:t xml:space="preserve"> </w:t>
                  </w:r>
                  <w:r>
                    <w:rPr>
                      <w:color w:val="000000"/>
                    </w:rPr>
                    <w:t>clinics,</w:t>
                  </w:r>
                  <w:r>
                    <w:rPr>
                      <w:color w:val="000000"/>
                      <w:spacing w:val="-24"/>
                    </w:rPr>
                    <w:t xml:space="preserve"> </w:t>
                  </w:r>
                  <w:r>
                    <w:rPr>
                      <w:color w:val="000000"/>
                    </w:rPr>
                    <w:t>Early</w:t>
                  </w:r>
                  <w:r>
                    <w:rPr>
                      <w:color w:val="000000"/>
                      <w:spacing w:val="-1"/>
                    </w:rPr>
                    <w:t xml:space="preserve"> </w:t>
                  </w:r>
                  <w:r>
                    <w:rPr>
                      <w:color w:val="000000"/>
                    </w:rPr>
                    <w:t>Head</w:t>
                  </w:r>
                  <w:r>
                    <w:rPr>
                      <w:color w:val="000000"/>
                      <w:spacing w:val="-1"/>
                    </w:rPr>
                    <w:t xml:space="preserve"> </w:t>
                  </w:r>
                  <w:r>
                    <w:rPr>
                      <w:color w:val="000000"/>
                    </w:rPr>
                    <w:t>Start</w:t>
                  </w:r>
                  <w:r>
                    <w:rPr>
                      <w:color w:val="000000"/>
                      <w:spacing w:val="-2"/>
                    </w:rPr>
                    <w:t xml:space="preserve"> </w:t>
                  </w:r>
                  <w:r>
                    <w:rPr>
                      <w:color w:val="000000"/>
                    </w:rPr>
                    <w:t>centers,</w:t>
                  </w:r>
                  <w:r>
                    <w:rPr>
                      <w:color w:val="000000"/>
                      <w:spacing w:val="-25"/>
                    </w:rPr>
                    <w:t xml:space="preserve"> </w:t>
                  </w:r>
                  <w:r>
                    <w:rPr>
                      <w:color w:val="000000"/>
                    </w:rPr>
                    <w:t>and</w:t>
                  </w:r>
                  <w:r>
                    <w:rPr>
                      <w:color w:val="000000"/>
                      <w:spacing w:val="-24"/>
                    </w:rPr>
                    <w:t xml:space="preserve"> </w:t>
                  </w:r>
                  <w:r>
                    <w:rPr>
                      <w:color w:val="000000"/>
                    </w:rPr>
                    <w:t>“community</w:t>
                  </w:r>
                  <w:r>
                    <w:rPr>
                      <w:color w:val="000000"/>
                      <w:spacing w:val="-1"/>
                    </w:rPr>
                    <w:t xml:space="preserve"> </w:t>
                  </w:r>
                  <w:r>
                    <w:rPr>
                      <w:color w:val="000000"/>
                    </w:rPr>
                    <w:t>hub”</w:t>
                  </w:r>
                  <w:r>
                    <w:rPr>
                      <w:color w:val="000000"/>
                      <w:spacing w:val="-1"/>
                    </w:rPr>
                    <w:t xml:space="preserve"> </w:t>
                  </w:r>
                  <w:r>
                    <w:rPr>
                      <w:color w:val="000000"/>
                    </w:rPr>
                    <w:t>elementary</w:t>
                  </w:r>
                  <w:r>
                    <w:rPr>
                      <w:color w:val="000000"/>
                      <w:spacing w:val="-1"/>
                    </w:rPr>
                    <w:t xml:space="preserve"> </w:t>
                  </w:r>
                  <w:r>
                    <w:rPr>
                      <w:color w:val="000000"/>
                    </w:rPr>
                    <w:t>schools</w:t>
                  </w:r>
                  <w:r>
                    <w:rPr>
                      <w:color w:val="000000"/>
                      <w:spacing w:val="-1"/>
                    </w:rPr>
                    <w:t xml:space="preserve"> </w:t>
                  </w:r>
                  <w:r>
                    <w:rPr>
                      <w:color w:val="000000"/>
                    </w:rPr>
                    <w:t>and churches,</w:t>
                  </w:r>
                  <w:r>
                    <w:rPr>
                      <w:color w:val="000000"/>
                      <w:spacing w:val="-25"/>
                    </w:rPr>
                    <w:t xml:space="preserve"> </w:t>
                  </w:r>
                  <w:r>
                    <w:rPr>
                      <w:color w:val="000000"/>
                    </w:rPr>
                    <w:t>among</w:t>
                  </w:r>
                  <w:r>
                    <w:rPr>
                      <w:color w:val="000000"/>
                      <w:spacing w:val="-5"/>
                    </w:rPr>
                    <w:t xml:space="preserve"> </w:t>
                  </w:r>
                  <w:r>
                    <w:rPr>
                      <w:color w:val="000000"/>
                    </w:rPr>
                    <w:t>other</w:t>
                  </w:r>
                  <w:r>
                    <w:rPr>
                      <w:color w:val="000000"/>
                      <w:spacing w:val="-4"/>
                    </w:rPr>
                    <w:t xml:space="preserve"> </w:t>
                  </w:r>
                  <w:r>
                    <w:rPr>
                      <w:color w:val="000000"/>
                    </w:rPr>
                    <w:t>sites. There</w:t>
                  </w:r>
                  <w:r>
                    <w:rPr>
                      <w:color w:val="000000"/>
                      <w:spacing w:val="-4"/>
                    </w:rPr>
                    <w:t xml:space="preserve"> </w:t>
                  </w:r>
                  <w:r>
                    <w:rPr>
                      <w:color w:val="000000"/>
                    </w:rPr>
                    <w:t>is</w:t>
                  </w:r>
                  <w:r>
                    <w:rPr>
                      <w:color w:val="000000"/>
                      <w:spacing w:val="-4"/>
                    </w:rPr>
                    <w:t xml:space="preserve"> </w:t>
                  </w:r>
                  <w:r>
                    <w:rPr>
                      <w:color w:val="000000"/>
                    </w:rPr>
                    <w:t>also</w:t>
                  </w:r>
                  <w:r>
                    <w:rPr>
                      <w:color w:val="000000"/>
                      <w:spacing w:val="-4"/>
                    </w:rPr>
                    <w:t xml:space="preserve"> </w:t>
                  </w:r>
                  <w:r>
                    <w:rPr>
                      <w:color w:val="000000"/>
                    </w:rPr>
                    <w:t>an</w:t>
                  </w:r>
                  <w:r>
                    <w:rPr>
                      <w:color w:val="000000"/>
                      <w:spacing w:val="-4"/>
                    </w:rPr>
                    <w:t xml:space="preserve"> </w:t>
                  </w:r>
                  <w:r>
                    <w:rPr>
                      <w:color w:val="000000"/>
                    </w:rPr>
                    <w:t>informative</w:t>
                  </w:r>
                  <w:r>
                    <w:rPr>
                      <w:color w:val="000000"/>
                      <w:spacing w:val="-4"/>
                    </w:rPr>
                    <w:t xml:space="preserve"> </w:t>
                  </w:r>
                  <w:r>
                    <w:rPr>
                      <w:color w:val="000000"/>
                    </w:rPr>
                    <w:t>blog</w:t>
                  </w:r>
                  <w:r>
                    <w:rPr>
                      <w:color w:val="000000"/>
                      <w:spacing w:val="-4"/>
                    </w:rPr>
                    <w:t xml:space="preserve"> </w:t>
                  </w:r>
                  <w:r>
                    <w:rPr>
                      <w:color w:val="000000"/>
                    </w:rPr>
                    <w:t>in</w:t>
                  </w:r>
                  <w:r>
                    <w:rPr>
                      <w:color w:val="000000"/>
                      <w:spacing w:val="-4"/>
                    </w:rPr>
                    <w:t xml:space="preserve"> </w:t>
                  </w:r>
                  <w:r>
                    <w:rPr>
                      <w:color w:val="000000"/>
                    </w:rPr>
                    <w:t>Spanish</w:t>
                  </w:r>
                  <w:r>
                    <w:rPr>
                      <w:color w:val="000000"/>
                      <w:spacing w:val="-4"/>
                    </w:rPr>
                    <w:t xml:space="preserve"> </w:t>
                  </w:r>
                  <w:r>
                    <w:rPr>
                      <w:color w:val="000000"/>
                    </w:rPr>
                    <w:t>for</w:t>
                  </w:r>
                  <w:r>
                    <w:rPr>
                      <w:color w:val="000000"/>
                      <w:spacing w:val="-4"/>
                    </w:rPr>
                    <w:t xml:space="preserve"> </w:t>
                  </w:r>
                  <w:r>
                    <w:rPr>
                      <w:color w:val="000000"/>
                    </w:rPr>
                    <w:t>women</w:t>
                  </w:r>
                  <w:r>
                    <w:rPr>
                      <w:color w:val="000000"/>
                      <w:spacing w:val="-4"/>
                    </w:rPr>
                    <w:t xml:space="preserve"> </w:t>
                  </w:r>
                  <w:r>
                    <w:rPr>
                      <w:color w:val="000000"/>
                    </w:rPr>
                    <w:t>who</w:t>
                  </w:r>
                  <w:r>
                    <w:rPr>
                      <w:color w:val="000000"/>
                      <w:spacing w:val="-4"/>
                    </w:rPr>
                    <w:t xml:space="preserve"> </w:t>
                  </w:r>
                  <w:r>
                    <w:rPr>
                      <w:color w:val="000000"/>
                    </w:rPr>
                    <w:t>have</w:t>
                  </w:r>
                  <w:r>
                    <w:rPr>
                      <w:color w:val="000000"/>
                      <w:spacing w:val="-4"/>
                    </w:rPr>
                    <w:t xml:space="preserve"> </w:t>
                  </w:r>
                  <w:r>
                    <w:rPr>
                      <w:color w:val="000000"/>
                    </w:rPr>
                    <w:t>taken the</w:t>
                  </w:r>
                  <w:r>
                    <w:rPr>
                      <w:color w:val="000000"/>
                      <w:spacing w:val="-5"/>
                    </w:rPr>
                    <w:t xml:space="preserve"> </w:t>
                  </w:r>
                  <w:r>
                    <w:rPr>
                      <w:color w:val="000000"/>
                    </w:rPr>
                    <w:t>course</w:t>
                  </w:r>
                  <w:r>
                    <w:rPr>
                      <w:color w:val="000000"/>
                      <w:spacing w:val="-5"/>
                    </w:rPr>
                    <w:t xml:space="preserve"> </w:t>
                  </w:r>
                  <w:r>
                    <w:rPr>
                      <w:color w:val="000000"/>
                    </w:rPr>
                    <w:t>and</w:t>
                  </w:r>
                  <w:r>
                    <w:rPr>
                      <w:color w:val="000000"/>
                      <w:spacing w:val="-5"/>
                    </w:rPr>
                    <w:t xml:space="preserve"> </w:t>
                  </w:r>
                  <w:r>
                    <w:rPr>
                      <w:color w:val="000000"/>
                    </w:rPr>
                    <w:t>want</w:t>
                  </w:r>
                  <w:r>
                    <w:rPr>
                      <w:color w:val="000000"/>
                      <w:spacing w:val="-5"/>
                    </w:rPr>
                    <w:t xml:space="preserve"> </w:t>
                  </w:r>
                  <w:r>
                    <w:rPr>
                      <w:color w:val="000000"/>
                    </w:rPr>
                    <w:t>to</w:t>
                  </w:r>
                  <w:r>
                    <w:rPr>
                      <w:color w:val="000000"/>
                      <w:spacing w:val="-5"/>
                    </w:rPr>
                    <w:t xml:space="preserve"> </w:t>
                  </w:r>
                  <w:r>
                    <w:rPr>
                      <w:color w:val="000000"/>
                    </w:rPr>
                    <w:t>keep</w:t>
                  </w:r>
                  <w:r>
                    <w:rPr>
                      <w:color w:val="000000"/>
                      <w:spacing w:val="-5"/>
                    </w:rPr>
                    <w:t xml:space="preserve"> </w:t>
                  </w:r>
                  <w:r>
                    <w:rPr>
                      <w:color w:val="000000"/>
                    </w:rPr>
                    <w:t>up</w:t>
                  </w:r>
                  <w:r>
                    <w:rPr>
                      <w:color w:val="000000"/>
                      <w:spacing w:val="-5"/>
                    </w:rPr>
                    <w:t xml:space="preserve"> </w:t>
                  </w:r>
                  <w:r>
                    <w:rPr>
                      <w:color w:val="000000"/>
                    </w:rPr>
                    <w:t>with</w:t>
                  </w:r>
                  <w:r>
                    <w:rPr>
                      <w:color w:val="000000"/>
                      <w:spacing w:val="-5"/>
                    </w:rPr>
                    <w:t xml:space="preserve"> </w:t>
                  </w:r>
                  <w:r>
                    <w:rPr>
                      <w:color w:val="000000"/>
                    </w:rPr>
                    <w:t>new</w:t>
                  </w:r>
                  <w:r>
                    <w:rPr>
                      <w:color w:val="000000"/>
                      <w:spacing w:val="-5"/>
                    </w:rPr>
                    <w:t xml:space="preserve"> </w:t>
                  </w:r>
                  <w:r>
                    <w:rPr>
                      <w:color w:val="000000"/>
                    </w:rPr>
                    <w:t>information</w:t>
                  </w:r>
                  <w:r>
                    <w:rPr>
                      <w:color w:val="000000"/>
                      <w:spacing w:val="-5"/>
                    </w:rPr>
                    <w:t xml:space="preserve"> </w:t>
                  </w:r>
                  <w:r>
                    <w:rPr>
                      <w:color w:val="000000"/>
                    </w:rPr>
                    <w:t>and</w:t>
                  </w:r>
                  <w:r>
                    <w:rPr>
                      <w:color w:val="000000"/>
                      <w:spacing w:val="-5"/>
                    </w:rPr>
                    <w:t xml:space="preserve"> </w:t>
                  </w:r>
                  <w:r>
                    <w:rPr>
                      <w:color w:val="000000"/>
                    </w:rPr>
                    <w:t>gain</w:t>
                  </w:r>
                  <w:r>
                    <w:rPr>
                      <w:color w:val="000000"/>
                      <w:spacing w:val="-5"/>
                    </w:rPr>
                    <w:t xml:space="preserve"> </w:t>
                  </w:r>
                  <w:r>
                    <w:rPr>
                      <w:color w:val="000000"/>
                    </w:rPr>
                    <w:t>support</w:t>
                  </w:r>
                  <w:r>
                    <w:rPr>
                      <w:color w:val="000000"/>
                      <w:spacing w:val="-5"/>
                    </w:rPr>
                    <w:t xml:space="preserve"> </w:t>
                  </w:r>
                  <w:r>
                    <w:rPr>
                      <w:color w:val="000000"/>
                    </w:rPr>
                    <w:t>while</w:t>
                  </w:r>
                  <w:r>
                    <w:rPr>
                      <w:color w:val="000000"/>
                      <w:spacing w:val="-5"/>
                    </w:rPr>
                    <w:t xml:space="preserve"> </w:t>
                  </w:r>
                  <w:r>
                    <w:rPr>
                      <w:color w:val="000000"/>
                    </w:rPr>
                    <w:t>they</w:t>
                  </w:r>
                  <w:r>
                    <w:rPr>
                      <w:color w:val="000000"/>
                      <w:spacing w:val="-5"/>
                    </w:rPr>
                    <w:t xml:space="preserve"> </w:t>
                  </w:r>
                  <w:r>
                    <w:rPr>
                      <w:color w:val="000000"/>
                    </w:rPr>
                    <w:t>are</w:t>
                  </w:r>
                  <w:r>
                    <w:rPr>
                      <w:color w:val="000000"/>
                      <w:spacing w:val="-5"/>
                    </w:rPr>
                    <w:t xml:space="preserve"> </w:t>
                  </w:r>
                  <w:r>
                    <w:rPr>
                      <w:color w:val="000000"/>
                    </w:rPr>
                    <w:t>young</w:t>
                  </w:r>
                  <w:r>
                    <w:rPr>
                      <w:color w:val="000000"/>
                      <w:spacing w:val="-5"/>
                    </w:rPr>
                    <w:t xml:space="preserve"> </w:t>
                  </w:r>
                  <w:r>
                    <w:rPr>
                      <w:color w:val="000000"/>
                    </w:rPr>
                    <w:t>mothers. For</w:t>
                  </w:r>
                  <w:r>
                    <w:rPr>
                      <w:color w:val="000000"/>
                      <w:spacing w:val="-16"/>
                    </w:rPr>
                    <w:t xml:space="preserve"> </w:t>
                  </w:r>
                  <w:r>
                    <w:rPr>
                      <w:color w:val="000000"/>
                    </w:rPr>
                    <w:t>more</w:t>
                  </w:r>
                  <w:r>
                    <w:rPr>
                      <w:color w:val="000000"/>
                      <w:spacing w:val="-15"/>
                    </w:rPr>
                    <w:t xml:space="preserve"> </w:t>
                  </w:r>
                  <w:r>
                    <w:rPr>
                      <w:color w:val="000000"/>
                    </w:rPr>
                    <w:t>information,</w:t>
                  </w:r>
                  <w:r>
                    <w:rPr>
                      <w:color w:val="000000"/>
                      <w:spacing w:val="-25"/>
                    </w:rPr>
                    <w:t xml:space="preserve"> </w:t>
                  </w:r>
                  <w:r>
                    <w:rPr>
                      <w:color w:val="000000"/>
                    </w:rPr>
                    <w:t>see</w:t>
                  </w:r>
                  <w:r>
                    <w:rPr>
                      <w:color w:val="000000"/>
                      <w:spacing w:val="-15"/>
                    </w:rPr>
                    <w:t xml:space="preserve"> </w:t>
                  </w:r>
                  <w:hyperlink r:id="rId41">
                    <w:r>
                      <w:rPr>
                        <w:color w:val="000000"/>
                        <w:u w:val="single"/>
                      </w:rPr>
                      <w:t>http://mamasybebesblog.blogspot.com/2010/01/ingles-para-preescolares-en-</w:t>
                    </w:r>
                  </w:hyperlink>
                  <w:r>
                    <w:rPr>
                      <w:color w:val="000000"/>
                    </w:rPr>
                    <w:t xml:space="preserve"> </w:t>
                  </w:r>
                  <w:hyperlink r:id="rId42">
                    <w:r>
                      <w:rPr>
                        <w:color w:val="000000"/>
                        <w:spacing w:val="-2"/>
                        <w:u w:val="single"/>
                      </w:rPr>
                      <w:t>internet.html</w:t>
                    </w:r>
                  </w:hyperlink>
                  <w:r>
                    <w:rPr>
                      <w:color w:val="000000"/>
                      <w:spacing w:val="-2"/>
                    </w:rPr>
                    <w:t>.</w:t>
                  </w:r>
                </w:p>
              </w:txbxContent>
            </v:textbox>
            <w10:wrap type="topAndBottom" anchorx="page"/>
          </v:shape>
        </w:pict>
      </w:r>
    </w:p>
    <w:p w14:paraId="12B3AE54" w14:textId="77777777" w:rsidR="006C7D96" w:rsidRDefault="006C7D96">
      <w:pPr>
        <w:pStyle w:val="BodyText"/>
        <w:spacing w:before="6"/>
        <w:rPr>
          <w:sz w:val="26"/>
        </w:rPr>
      </w:pPr>
    </w:p>
    <w:p w14:paraId="1233865D"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25</w:t>
      </w:r>
    </w:p>
    <w:p w14:paraId="5DB659F3" w14:textId="77777777" w:rsidR="006C7D96" w:rsidRDefault="006C7D96">
      <w:pPr>
        <w:jc w:val="center"/>
        <w:rPr>
          <w:sz w:val="16"/>
        </w:rPr>
        <w:sectPr w:rsidR="006C7D96">
          <w:type w:val="continuous"/>
          <w:pgSz w:w="12240" w:h="15840"/>
          <w:pgMar w:top="0" w:right="360" w:bottom="0" w:left="260" w:header="720" w:footer="720" w:gutter="0"/>
          <w:cols w:space="720"/>
        </w:sectPr>
      </w:pPr>
    </w:p>
    <w:p w14:paraId="37A5BA03" w14:textId="77777777" w:rsidR="006C7D96" w:rsidRDefault="00CA704C">
      <w:pPr>
        <w:pStyle w:val="BodyText"/>
        <w:rPr>
          <w:sz w:val="20"/>
        </w:rPr>
      </w:pPr>
      <w:r>
        <w:lastRenderedPageBreak/>
        <w:pict w14:anchorId="045C2F1D">
          <v:rect id="docshape202" o:spid="_x0000_s1564" style="position:absolute;margin-left:0;margin-top:0;width:612pt;height:11in;z-index:-18006016;mso-position-horizontal-relative:page;mso-position-vertical-relative:page" fillcolor="#e8e5d8" stroked="f">
            <w10:wrap anchorx="page" anchory="page"/>
          </v:rect>
        </w:pict>
      </w:r>
      <w:r>
        <w:pict w14:anchorId="5F881C50">
          <v:group id="docshapegroup203" o:spid="_x0000_s1556" style="position:absolute;margin-left:43.3pt;margin-top:35pt;width:524.85pt;height:731.55pt;z-index:-18005504;mso-position-horizontal-relative:page;mso-position-vertical-relative:page" coordorigin="866,700" coordsize="10497,14631">
            <v:rect id="docshape204" o:spid="_x0000_s1563" style="position:absolute;left:875;top:860;width:10477;height:14108" stroked="f"/>
            <v:rect id="docshape205" o:spid="_x0000_s1562" style="position:absolute;left:875;top:729;width:10477;height:14239" filled="f" strokeweight="1pt"/>
            <v:rect id="docshape206" o:spid="_x0000_s1561" style="position:absolute;left:865;top:700;width:10497;height:160" fillcolor="#5d87a1" stroked="f"/>
            <v:line id="_x0000_s1560" style="position:absolute" from="3433,940" to="8803,940" strokecolor="#b2a97e" strokeweight="8pt"/>
            <v:rect id="docshape207" o:spid="_x0000_s1559" style="position:absolute;left:4440;top:14968;width:3368;height:358" stroked="f"/>
            <v:rect id="docshape208" o:spid="_x0000_s1558" style="position:absolute;left:4440;top:14968;width:3368;height:358" filled="f" strokeweight=".5pt"/>
            <v:shape id="docshape209" o:spid="_x0000_s1557" type="#_x0000_t75" alt="Adult female holding an infant" style="position:absolute;left:2928;top:9240;width:6552;height:4368">
              <v:imagedata r:id="rId43" o:title=""/>
            </v:shape>
            <w10:wrap anchorx="page" anchory="page"/>
          </v:group>
        </w:pict>
      </w:r>
    </w:p>
    <w:p w14:paraId="6BDDCCCB" w14:textId="77777777" w:rsidR="006C7D96" w:rsidRDefault="006C7D96">
      <w:pPr>
        <w:pStyle w:val="BodyText"/>
        <w:rPr>
          <w:sz w:val="20"/>
        </w:rPr>
      </w:pPr>
    </w:p>
    <w:p w14:paraId="3706816E" w14:textId="77777777" w:rsidR="006C7D96" w:rsidRDefault="006C7D96">
      <w:pPr>
        <w:pStyle w:val="BodyText"/>
        <w:rPr>
          <w:sz w:val="20"/>
        </w:rPr>
      </w:pPr>
    </w:p>
    <w:p w14:paraId="0FA03234" w14:textId="77777777" w:rsidR="006C7D96" w:rsidRDefault="00CA704C">
      <w:pPr>
        <w:pStyle w:val="BodyText"/>
        <w:spacing w:before="212" w:line="300" w:lineRule="auto"/>
        <w:ind w:left="1160" w:right="982"/>
      </w:pPr>
      <w:r>
        <w:rPr>
          <w:w w:val="95"/>
        </w:rPr>
        <w:t>(Mental Health</w:t>
      </w:r>
      <w:r>
        <w:rPr>
          <w:spacing w:val="-2"/>
          <w:w w:val="95"/>
        </w:rPr>
        <w:t xml:space="preserve"> </w:t>
      </w:r>
      <w:r>
        <w:rPr>
          <w:w w:val="95"/>
        </w:rPr>
        <w:t>America &amp; Substance</w:t>
      </w:r>
      <w:r>
        <w:rPr>
          <w:spacing w:val="-2"/>
          <w:w w:val="95"/>
        </w:rPr>
        <w:t xml:space="preserve"> </w:t>
      </w:r>
      <w:r>
        <w:rPr>
          <w:w w:val="95"/>
        </w:rPr>
        <w:t>Abuse and Mental Health Services</w:t>
      </w:r>
      <w:r>
        <w:rPr>
          <w:spacing w:val="-2"/>
          <w:w w:val="95"/>
        </w:rPr>
        <w:t xml:space="preserve"> </w:t>
      </w:r>
      <w:r>
        <w:rPr>
          <w:w w:val="95"/>
        </w:rPr>
        <w:t>Administration,</w:t>
      </w:r>
      <w:r>
        <w:rPr>
          <w:spacing w:val="-7"/>
          <w:w w:val="95"/>
        </w:rPr>
        <w:t xml:space="preserve"> </w:t>
      </w:r>
      <w:r>
        <w:rPr>
          <w:w w:val="95"/>
        </w:rPr>
        <w:t>2009).</w:t>
      </w:r>
      <w:r>
        <w:t xml:space="preserve"> </w:t>
      </w:r>
      <w:r>
        <w:rPr>
          <w:w w:val="95"/>
        </w:rPr>
        <w:t xml:space="preserve">This makes </w:t>
      </w:r>
      <w:r>
        <w:t>sense,</w:t>
      </w:r>
      <w:r>
        <w:rPr>
          <w:spacing w:val="-18"/>
        </w:rPr>
        <w:t xml:space="preserve"> </w:t>
      </w:r>
      <w:r>
        <w:t>because</w:t>
      </w:r>
      <w:r>
        <w:rPr>
          <w:spacing w:val="-16"/>
        </w:rPr>
        <w:t xml:space="preserve"> </w:t>
      </w:r>
      <w:r>
        <w:t>mothers</w:t>
      </w:r>
      <w:r>
        <w:rPr>
          <w:spacing w:val="-15"/>
        </w:rPr>
        <w:t xml:space="preserve"> </w:t>
      </w:r>
      <w:r>
        <w:t>who</w:t>
      </w:r>
      <w:r>
        <w:rPr>
          <w:spacing w:val="-13"/>
        </w:rPr>
        <w:t xml:space="preserve"> </w:t>
      </w:r>
      <w:r>
        <w:t>are</w:t>
      </w:r>
      <w:r>
        <w:rPr>
          <w:spacing w:val="-8"/>
        </w:rPr>
        <w:t xml:space="preserve"> </w:t>
      </w:r>
      <w:r>
        <w:t>depressed</w:t>
      </w:r>
      <w:r>
        <w:rPr>
          <w:spacing w:val="-9"/>
        </w:rPr>
        <w:t xml:space="preserve"> </w:t>
      </w:r>
      <w:r>
        <w:t>often</w:t>
      </w:r>
      <w:r>
        <w:rPr>
          <w:spacing w:val="-9"/>
        </w:rPr>
        <w:t xml:space="preserve"> </w:t>
      </w:r>
      <w:r>
        <w:t>feel</w:t>
      </w:r>
      <w:r>
        <w:rPr>
          <w:spacing w:val="-9"/>
        </w:rPr>
        <w:t xml:space="preserve"> </w:t>
      </w:r>
      <w:r>
        <w:t>fatigued,</w:t>
      </w:r>
      <w:r>
        <w:rPr>
          <w:spacing w:val="-18"/>
        </w:rPr>
        <w:t xml:space="preserve"> </w:t>
      </w:r>
      <w:r>
        <w:t>helpless,</w:t>
      </w:r>
      <w:r>
        <w:rPr>
          <w:spacing w:val="-18"/>
        </w:rPr>
        <w:t xml:space="preserve"> </w:t>
      </w:r>
      <w:r>
        <w:t>and</w:t>
      </w:r>
      <w:r>
        <w:rPr>
          <w:spacing w:val="-9"/>
        </w:rPr>
        <w:t xml:space="preserve"> </w:t>
      </w:r>
      <w:r>
        <w:t>ineffective</w:t>
      </w:r>
      <w:r>
        <w:rPr>
          <w:spacing w:val="-9"/>
        </w:rPr>
        <w:t xml:space="preserve"> </w:t>
      </w:r>
      <w:r>
        <w:t>as</w:t>
      </w:r>
      <w:r>
        <w:rPr>
          <w:spacing w:val="-9"/>
        </w:rPr>
        <w:t xml:space="preserve"> </w:t>
      </w:r>
      <w:r>
        <w:t>a</w:t>
      </w:r>
      <w:r>
        <w:rPr>
          <w:spacing w:val="-9"/>
        </w:rPr>
        <w:t xml:space="preserve"> </w:t>
      </w:r>
      <w:r>
        <w:t>parent.</w:t>
      </w:r>
    </w:p>
    <w:p w14:paraId="0FB2B52F" w14:textId="77777777" w:rsidR="006C7D96" w:rsidRDefault="00CA704C">
      <w:pPr>
        <w:pStyle w:val="BodyText"/>
        <w:spacing w:before="3" w:line="300" w:lineRule="auto"/>
        <w:ind w:left="1160" w:right="892" w:firstLine="360"/>
      </w:pPr>
      <w:r>
        <w:rPr>
          <w:w w:val="95"/>
        </w:rPr>
        <w:t>Mothers who are depressed also tend to speak less to their children,</w:t>
      </w:r>
      <w:r>
        <w:rPr>
          <w:spacing w:val="-13"/>
          <w:w w:val="95"/>
        </w:rPr>
        <w:t xml:space="preserve"> </w:t>
      </w:r>
      <w:r>
        <w:rPr>
          <w:w w:val="95"/>
        </w:rPr>
        <w:t xml:space="preserve">and their speech is less animated </w:t>
      </w:r>
      <w:r>
        <w:t>(Petterson</w:t>
      </w:r>
      <w:r>
        <w:rPr>
          <w:spacing w:val="-16"/>
        </w:rPr>
        <w:t xml:space="preserve"> </w:t>
      </w:r>
      <w:r>
        <w:t>&amp;</w:t>
      </w:r>
      <w:r>
        <w:rPr>
          <w:spacing w:val="-15"/>
        </w:rPr>
        <w:t xml:space="preserve"> </w:t>
      </w:r>
      <w:r>
        <w:t>Albers,</w:t>
      </w:r>
      <w:r>
        <w:rPr>
          <w:spacing w:val="-18"/>
        </w:rPr>
        <w:t xml:space="preserve"> </w:t>
      </w:r>
      <w:r>
        <w:t>2003).</w:t>
      </w:r>
      <w:r>
        <w:rPr>
          <w:spacing w:val="7"/>
        </w:rPr>
        <w:t xml:space="preserve"> </w:t>
      </w:r>
      <w:r>
        <w:t>Children</w:t>
      </w:r>
      <w:r>
        <w:rPr>
          <w:spacing w:val="-16"/>
        </w:rPr>
        <w:t xml:space="preserve"> </w:t>
      </w:r>
      <w:r>
        <w:t>who</w:t>
      </w:r>
      <w:r>
        <w:rPr>
          <w:spacing w:val="-15"/>
        </w:rPr>
        <w:t xml:space="preserve"> </w:t>
      </w:r>
      <w:r>
        <w:t>are</w:t>
      </w:r>
      <w:r>
        <w:rPr>
          <w:spacing w:val="-15"/>
        </w:rPr>
        <w:t xml:space="preserve"> </w:t>
      </w:r>
      <w:r>
        <w:t>spoken</w:t>
      </w:r>
      <w:r>
        <w:rPr>
          <w:spacing w:val="-16"/>
        </w:rPr>
        <w:t xml:space="preserve"> </w:t>
      </w:r>
      <w:r>
        <w:t>to</w:t>
      </w:r>
      <w:r>
        <w:rPr>
          <w:spacing w:val="-15"/>
        </w:rPr>
        <w:t xml:space="preserve"> </w:t>
      </w:r>
      <w:r>
        <w:t>more</w:t>
      </w:r>
      <w:r>
        <w:rPr>
          <w:spacing w:val="-15"/>
        </w:rPr>
        <w:t xml:space="preserve"> </w:t>
      </w:r>
      <w:r>
        <w:t>when</w:t>
      </w:r>
      <w:r>
        <w:rPr>
          <w:spacing w:val="-15"/>
        </w:rPr>
        <w:t xml:space="preserve"> </w:t>
      </w:r>
      <w:r>
        <w:t>they</w:t>
      </w:r>
      <w:r>
        <w:rPr>
          <w:spacing w:val="-16"/>
        </w:rPr>
        <w:t xml:space="preserve"> </w:t>
      </w:r>
      <w:r>
        <w:t>are</w:t>
      </w:r>
      <w:r>
        <w:rPr>
          <w:spacing w:val="-15"/>
        </w:rPr>
        <w:t xml:space="preserve"> </w:t>
      </w:r>
      <w:r>
        <w:t>very</w:t>
      </w:r>
      <w:r>
        <w:rPr>
          <w:spacing w:val="-15"/>
        </w:rPr>
        <w:t xml:space="preserve"> </w:t>
      </w:r>
      <w:r>
        <w:t>young</w:t>
      </w:r>
      <w:r>
        <w:rPr>
          <w:spacing w:val="-16"/>
        </w:rPr>
        <w:t xml:space="preserve"> </w:t>
      </w:r>
      <w:r>
        <w:t>are</w:t>
      </w:r>
      <w:r>
        <w:rPr>
          <w:spacing w:val="-15"/>
        </w:rPr>
        <w:t xml:space="preserve"> </w:t>
      </w:r>
      <w:r>
        <w:t>more</w:t>
      </w:r>
      <w:r>
        <w:rPr>
          <w:spacing w:val="-15"/>
        </w:rPr>
        <w:t xml:space="preserve"> </w:t>
      </w:r>
      <w:r>
        <w:t>likely</w:t>
      </w:r>
    </w:p>
    <w:p w14:paraId="55DD79B4" w14:textId="77777777" w:rsidR="006C7D96" w:rsidRDefault="00CA704C">
      <w:pPr>
        <w:pStyle w:val="BodyText"/>
        <w:spacing w:before="2" w:line="300" w:lineRule="auto"/>
        <w:ind w:left="1160" w:right="973"/>
      </w:pPr>
      <w:r>
        <w:rPr>
          <w:spacing w:val="-2"/>
        </w:rPr>
        <w:t>to</w:t>
      </w:r>
      <w:r>
        <w:rPr>
          <w:spacing w:val="-14"/>
        </w:rPr>
        <w:t xml:space="preserve"> </w:t>
      </w:r>
      <w:r>
        <w:rPr>
          <w:spacing w:val="-2"/>
        </w:rPr>
        <w:t>have</w:t>
      </w:r>
      <w:r>
        <w:rPr>
          <w:spacing w:val="-8"/>
        </w:rPr>
        <w:t xml:space="preserve"> </w:t>
      </w:r>
      <w:r>
        <w:rPr>
          <w:spacing w:val="-2"/>
        </w:rPr>
        <w:t>larger</w:t>
      </w:r>
      <w:r>
        <w:rPr>
          <w:spacing w:val="-6"/>
        </w:rPr>
        <w:t xml:space="preserve"> </w:t>
      </w:r>
      <w:r>
        <w:rPr>
          <w:spacing w:val="-2"/>
        </w:rPr>
        <w:t>vocabularies</w:t>
      </w:r>
      <w:r>
        <w:rPr>
          <w:spacing w:val="-6"/>
        </w:rPr>
        <w:t xml:space="preserve"> </w:t>
      </w:r>
      <w:r>
        <w:rPr>
          <w:spacing w:val="-2"/>
        </w:rPr>
        <w:t>and</w:t>
      </w:r>
      <w:r>
        <w:rPr>
          <w:spacing w:val="-6"/>
        </w:rPr>
        <w:t xml:space="preserve"> </w:t>
      </w:r>
      <w:r>
        <w:rPr>
          <w:spacing w:val="-2"/>
        </w:rPr>
        <w:t>more</w:t>
      </w:r>
      <w:r>
        <w:rPr>
          <w:spacing w:val="-6"/>
        </w:rPr>
        <w:t xml:space="preserve"> </w:t>
      </w:r>
      <w:r>
        <w:rPr>
          <w:spacing w:val="-2"/>
        </w:rPr>
        <w:t>developed</w:t>
      </w:r>
      <w:r>
        <w:rPr>
          <w:spacing w:val="-6"/>
        </w:rPr>
        <w:t xml:space="preserve"> </w:t>
      </w:r>
      <w:r>
        <w:rPr>
          <w:spacing w:val="-2"/>
        </w:rPr>
        <w:t>cognitive</w:t>
      </w:r>
      <w:r>
        <w:rPr>
          <w:spacing w:val="-6"/>
        </w:rPr>
        <w:t xml:space="preserve"> </w:t>
      </w:r>
      <w:r>
        <w:rPr>
          <w:spacing w:val="-2"/>
        </w:rPr>
        <w:t>skills</w:t>
      </w:r>
      <w:r>
        <w:rPr>
          <w:spacing w:val="-6"/>
        </w:rPr>
        <w:t xml:space="preserve"> </w:t>
      </w:r>
      <w:r>
        <w:rPr>
          <w:spacing w:val="-2"/>
        </w:rPr>
        <w:t>as</w:t>
      </w:r>
      <w:r>
        <w:rPr>
          <w:spacing w:val="-6"/>
        </w:rPr>
        <w:t xml:space="preserve"> </w:t>
      </w:r>
      <w:r>
        <w:rPr>
          <w:spacing w:val="-2"/>
        </w:rPr>
        <w:t>they</w:t>
      </w:r>
      <w:r>
        <w:rPr>
          <w:spacing w:val="-6"/>
        </w:rPr>
        <w:t xml:space="preserve"> </w:t>
      </w:r>
      <w:r>
        <w:rPr>
          <w:spacing w:val="-2"/>
        </w:rPr>
        <w:t>get</w:t>
      </w:r>
      <w:r>
        <w:rPr>
          <w:spacing w:val="-6"/>
        </w:rPr>
        <w:t xml:space="preserve"> </w:t>
      </w:r>
      <w:r>
        <w:rPr>
          <w:spacing w:val="-2"/>
        </w:rPr>
        <w:t>older</w:t>
      </w:r>
      <w:r>
        <w:rPr>
          <w:spacing w:val="-6"/>
        </w:rPr>
        <w:t xml:space="preserve"> </w:t>
      </w:r>
      <w:r>
        <w:rPr>
          <w:spacing w:val="-2"/>
        </w:rPr>
        <w:t>(Pan,</w:t>
      </w:r>
      <w:r>
        <w:rPr>
          <w:spacing w:val="-18"/>
        </w:rPr>
        <w:t xml:space="preserve"> </w:t>
      </w:r>
      <w:r>
        <w:rPr>
          <w:spacing w:val="-2"/>
        </w:rPr>
        <w:t>Rowe,</w:t>
      </w:r>
      <w:r>
        <w:rPr>
          <w:spacing w:val="-18"/>
        </w:rPr>
        <w:t xml:space="preserve"> </w:t>
      </w:r>
      <w:r>
        <w:rPr>
          <w:spacing w:val="-2"/>
        </w:rPr>
        <w:t>Singer,</w:t>
      </w:r>
      <w:r>
        <w:rPr>
          <w:spacing w:val="-18"/>
        </w:rPr>
        <w:t xml:space="preserve"> </w:t>
      </w:r>
      <w:r>
        <w:rPr>
          <w:spacing w:val="-2"/>
        </w:rPr>
        <w:t>&amp;</w:t>
      </w:r>
      <w:r>
        <w:rPr>
          <w:spacing w:val="-6"/>
        </w:rPr>
        <w:t xml:space="preserve"> </w:t>
      </w:r>
      <w:r>
        <w:rPr>
          <w:spacing w:val="-2"/>
        </w:rPr>
        <w:t xml:space="preserve">Snow, </w:t>
      </w:r>
      <w:r>
        <w:t>2005). This</w:t>
      </w:r>
      <w:r>
        <w:rPr>
          <w:spacing w:val="-9"/>
        </w:rPr>
        <w:t xml:space="preserve"> </w:t>
      </w:r>
      <w:r>
        <w:t>simple</w:t>
      </w:r>
      <w:r>
        <w:rPr>
          <w:spacing w:val="-9"/>
        </w:rPr>
        <w:t xml:space="preserve"> </w:t>
      </w:r>
      <w:r>
        <w:t>action—talking</w:t>
      </w:r>
      <w:r>
        <w:rPr>
          <w:spacing w:val="-9"/>
        </w:rPr>
        <w:t xml:space="preserve"> </w:t>
      </w:r>
      <w:r>
        <w:t>and</w:t>
      </w:r>
      <w:r>
        <w:rPr>
          <w:spacing w:val="-9"/>
        </w:rPr>
        <w:t xml:space="preserve"> </w:t>
      </w:r>
      <w:r>
        <w:t>listening</w:t>
      </w:r>
      <w:r>
        <w:rPr>
          <w:spacing w:val="-9"/>
        </w:rPr>
        <w:t xml:space="preserve"> </w:t>
      </w:r>
      <w:r>
        <w:t>to</w:t>
      </w:r>
      <w:r>
        <w:rPr>
          <w:spacing w:val="-9"/>
        </w:rPr>
        <w:t xml:space="preserve"> </w:t>
      </w:r>
      <w:r>
        <w:t>your</w:t>
      </w:r>
      <w:r>
        <w:rPr>
          <w:spacing w:val="-9"/>
        </w:rPr>
        <w:t xml:space="preserve"> </w:t>
      </w:r>
      <w:r>
        <w:t>child—is</w:t>
      </w:r>
      <w:r>
        <w:rPr>
          <w:spacing w:val="-9"/>
        </w:rPr>
        <w:t xml:space="preserve"> </w:t>
      </w:r>
      <w:r>
        <w:t>one</w:t>
      </w:r>
      <w:r>
        <w:rPr>
          <w:spacing w:val="-9"/>
        </w:rPr>
        <w:t xml:space="preserve"> </w:t>
      </w:r>
      <w:r>
        <w:t>of</w:t>
      </w:r>
      <w:r>
        <w:rPr>
          <w:spacing w:val="-9"/>
        </w:rPr>
        <w:t xml:space="preserve"> </w:t>
      </w:r>
      <w:r>
        <w:t>the</w:t>
      </w:r>
      <w:r>
        <w:rPr>
          <w:spacing w:val="-9"/>
        </w:rPr>
        <w:t xml:space="preserve"> </w:t>
      </w:r>
      <w:r>
        <w:t>best</w:t>
      </w:r>
      <w:r>
        <w:rPr>
          <w:spacing w:val="-9"/>
        </w:rPr>
        <w:t xml:space="preserve"> </w:t>
      </w:r>
      <w:r>
        <w:t>ways</w:t>
      </w:r>
      <w:r>
        <w:rPr>
          <w:spacing w:val="-9"/>
        </w:rPr>
        <w:t xml:space="preserve"> </w:t>
      </w:r>
      <w:r>
        <w:t>to</w:t>
      </w:r>
      <w:r>
        <w:rPr>
          <w:spacing w:val="-9"/>
        </w:rPr>
        <w:t xml:space="preserve"> </w:t>
      </w:r>
      <w:r>
        <w:t>make</w:t>
      </w:r>
      <w:r>
        <w:rPr>
          <w:spacing w:val="-10"/>
        </w:rPr>
        <w:t xml:space="preserve"> </w:t>
      </w:r>
      <w:r>
        <w:t>the</w:t>
      </w:r>
      <w:r>
        <w:rPr>
          <w:spacing w:val="-9"/>
        </w:rPr>
        <w:t xml:space="preserve"> </w:t>
      </w:r>
      <w:r>
        <w:t>most</w:t>
      </w:r>
      <w:r>
        <w:rPr>
          <w:spacing w:val="-9"/>
        </w:rPr>
        <w:t xml:space="preserve"> </w:t>
      </w:r>
      <w:r>
        <w:t>of his</w:t>
      </w:r>
      <w:r>
        <w:rPr>
          <w:spacing w:val="-16"/>
        </w:rPr>
        <w:t xml:space="preserve"> </w:t>
      </w:r>
      <w:r>
        <w:t>or</w:t>
      </w:r>
      <w:r>
        <w:rPr>
          <w:spacing w:val="-15"/>
        </w:rPr>
        <w:t xml:space="preserve"> </w:t>
      </w:r>
      <w:r>
        <w:t>her</w:t>
      </w:r>
      <w:r>
        <w:rPr>
          <w:spacing w:val="-15"/>
        </w:rPr>
        <w:t xml:space="preserve"> </w:t>
      </w:r>
      <w:r>
        <w:t>critical</w:t>
      </w:r>
      <w:r>
        <w:rPr>
          <w:spacing w:val="-16"/>
        </w:rPr>
        <w:t xml:space="preserve"> </w:t>
      </w:r>
      <w:r>
        <w:t>brain-buildin</w:t>
      </w:r>
      <w:r>
        <w:t>g</w:t>
      </w:r>
      <w:r>
        <w:rPr>
          <w:spacing w:val="-15"/>
        </w:rPr>
        <w:t xml:space="preserve"> </w:t>
      </w:r>
      <w:r>
        <w:t>years</w:t>
      </w:r>
      <w:r>
        <w:rPr>
          <w:spacing w:val="-15"/>
        </w:rPr>
        <w:t xml:space="preserve"> </w:t>
      </w:r>
      <w:r>
        <w:t>(ZERO</w:t>
      </w:r>
      <w:r>
        <w:rPr>
          <w:spacing w:val="-31"/>
        </w:rPr>
        <w:t xml:space="preserve"> </w:t>
      </w:r>
      <w:r>
        <w:t>TO</w:t>
      </w:r>
      <w:r>
        <w:rPr>
          <w:spacing w:val="-31"/>
        </w:rPr>
        <w:t xml:space="preserve"> </w:t>
      </w:r>
      <w:r>
        <w:t>THREE,</w:t>
      </w:r>
      <w:r>
        <w:rPr>
          <w:spacing w:val="-18"/>
        </w:rPr>
        <w:t xml:space="preserve"> </w:t>
      </w:r>
      <w:r>
        <w:t>2011b).</w:t>
      </w:r>
      <w:r>
        <w:rPr>
          <w:spacing w:val="6"/>
        </w:rPr>
        <w:t xml:space="preserve"> </w:t>
      </w:r>
      <w:r>
        <w:t>Monica,</w:t>
      </w:r>
      <w:r>
        <w:rPr>
          <w:spacing w:val="-18"/>
        </w:rPr>
        <w:t xml:space="preserve"> </w:t>
      </w:r>
      <w:r>
        <w:t>like</w:t>
      </w:r>
      <w:r>
        <w:rPr>
          <w:spacing w:val="-15"/>
        </w:rPr>
        <w:t xml:space="preserve"> </w:t>
      </w:r>
      <w:r>
        <w:t>many</w:t>
      </w:r>
      <w:r>
        <w:rPr>
          <w:spacing w:val="-15"/>
        </w:rPr>
        <w:t xml:space="preserve"> </w:t>
      </w:r>
      <w:r>
        <w:t>caregivers</w:t>
      </w:r>
      <w:r>
        <w:rPr>
          <w:spacing w:val="-15"/>
        </w:rPr>
        <w:t xml:space="preserve"> </w:t>
      </w:r>
      <w:r>
        <w:t>who</w:t>
      </w:r>
      <w:r>
        <w:rPr>
          <w:spacing w:val="-16"/>
        </w:rPr>
        <w:t xml:space="preserve"> </w:t>
      </w:r>
      <w:r>
        <w:t>grew</w:t>
      </w:r>
      <w:r>
        <w:rPr>
          <w:spacing w:val="-15"/>
        </w:rPr>
        <w:t xml:space="preserve"> </w:t>
      </w:r>
      <w:r>
        <w:t>up with</w:t>
      </w:r>
      <w:r>
        <w:rPr>
          <w:spacing w:val="-16"/>
        </w:rPr>
        <w:t xml:space="preserve"> </w:t>
      </w:r>
      <w:r>
        <w:t>a</w:t>
      </w:r>
      <w:r>
        <w:rPr>
          <w:spacing w:val="-15"/>
        </w:rPr>
        <w:t xml:space="preserve"> </w:t>
      </w:r>
      <w:r>
        <w:t>mother</w:t>
      </w:r>
      <w:r>
        <w:rPr>
          <w:spacing w:val="-15"/>
        </w:rPr>
        <w:t xml:space="preserve"> </w:t>
      </w:r>
      <w:r>
        <w:t>who</w:t>
      </w:r>
      <w:r>
        <w:rPr>
          <w:spacing w:val="-16"/>
        </w:rPr>
        <w:t xml:space="preserve"> </w:t>
      </w:r>
      <w:r>
        <w:t>was</w:t>
      </w:r>
      <w:r>
        <w:rPr>
          <w:spacing w:val="-15"/>
        </w:rPr>
        <w:t xml:space="preserve"> </w:t>
      </w:r>
      <w:r>
        <w:t>depressed,</w:t>
      </w:r>
      <w:r>
        <w:rPr>
          <w:spacing w:val="-18"/>
        </w:rPr>
        <w:t xml:space="preserve"> </w:t>
      </w:r>
      <w:r>
        <w:t>missed</w:t>
      </w:r>
      <w:r>
        <w:rPr>
          <w:spacing w:val="-15"/>
        </w:rPr>
        <w:t xml:space="preserve"> </w:t>
      </w:r>
      <w:r>
        <w:t>out</w:t>
      </w:r>
      <w:r>
        <w:rPr>
          <w:spacing w:val="-15"/>
        </w:rPr>
        <w:t xml:space="preserve"> </w:t>
      </w:r>
      <w:r>
        <w:t>on</w:t>
      </w:r>
      <w:r>
        <w:rPr>
          <w:spacing w:val="-16"/>
        </w:rPr>
        <w:t xml:space="preserve"> </w:t>
      </w:r>
      <w:r>
        <w:t>the</w:t>
      </w:r>
      <w:r>
        <w:rPr>
          <w:spacing w:val="-15"/>
        </w:rPr>
        <w:t xml:space="preserve"> </w:t>
      </w:r>
      <w:r>
        <w:t>experience</w:t>
      </w:r>
      <w:r>
        <w:rPr>
          <w:spacing w:val="-15"/>
        </w:rPr>
        <w:t xml:space="preserve"> </w:t>
      </w:r>
      <w:r>
        <w:t>of</w:t>
      </w:r>
      <w:r>
        <w:rPr>
          <w:spacing w:val="-16"/>
        </w:rPr>
        <w:t xml:space="preserve"> </w:t>
      </w:r>
      <w:r>
        <w:t>frequently</w:t>
      </w:r>
      <w:r>
        <w:rPr>
          <w:spacing w:val="-15"/>
        </w:rPr>
        <w:t xml:space="preserve"> </w:t>
      </w:r>
      <w:r>
        <w:t>being</w:t>
      </w:r>
      <w:r>
        <w:rPr>
          <w:spacing w:val="-15"/>
        </w:rPr>
        <w:t xml:space="preserve"> </w:t>
      </w:r>
      <w:r>
        <w:t>talked</w:t>
      </w:r>
      <w:r>
        <w:rPr>
          <w:spacing w:val="-15"/>
        </w:rPr>
        <w:t xml:space="preserve"> </w:t>
      </w:r>
      <w:r>
        <w:t>to</w:t>
      </w:r>
      <w:r>
        <w:rPr>
          <w:spacing w:val="-16"/>
        </w:rPr>
        <w:t xml:space="preserve"> </w:t>
      </w:r>
      <w:r>
        <w:t>as</w:t>
      </w:r>
      <w:r>
        <w:rPr>
          <w:spacing w:val="-15"/>
        </w:rPr>
        <w:t xml:space="preserve"> </w:t>
      </w:r>
      <w:r>
        <w:t>a</w:t>
      </w:r>
      <w:r>
        <w:rPr>
          <w:spacing w:val="-15"/>
        </w:rPr>
        <w:t xml:space="preserve"> </w:t>
      </w:r>
      <w:r>
        <w:t>child.</w:t>
      </w:r>
      <w:r>
        <w:rPr>
          <w:spacing w:val="6"/>
        </w:rPr>
        <w:t xml:space="preserve"> </w:t>
      </w:r>
      <w:r>
        <w:t>She may</w:t>
      </w:r>
      <w:r>
        <w:rPr>
          <w:spacing w:val="-12"/>
        </w:rPr>
        <w:t xml:space="preserve"> </w:t>
      </w:r>
      <w:r>
        <w:t>need</w:t>
      </w:r>
      <w:r>
        <w:rPr>
          <w:spacing w:val="-12"/>
        </w:rPr>
        <w:t xml:space="preserve"> </w:t>
      </w:r>
      <w:r>
        <w:t>to</w:t>
      </w:r>
      <w:r>
        <w:rPr>
          <w:spacing w:val="-12"/>
        </w:rPr>
        <w:t xml:space="preserve"> </w:t>
      </w:r>
      <w:r>
        <w:t>be</w:t>
      </w:r>
      <w:r>
        <w:rPr>
          <w:spacing w:val="-12"/>
        </w:rPr>
        <w:t xml:space="preserve"> </w:t>
      </w:r>
      <w:r>
        <w:t>reassured</w:t>
      </w:r>
      <w:r>
        <w:rPr>
          <w:spacing w:val="-12"/>
        </w:rPr>
        <w:t xml:space="preserve"> </w:t>
      </w:r>
      <w:r>
        <w:t>that</w:t>
      </w:r>
      <w:r>
        <w:rPr>
          <w:spacing w:val="-12"/>
        </w:rPr>
        <w:t xml:space="preserve"> </w:t>
      </w:r>
      <w:r>
        <w:t>Ella</w:t>
      </w:r>
      <w:r>
        <w:rPr>
          <w:spacing w:val="-12"/>
        </w:rPr>
        <w:t xml:space="preserve"> </w:t>
      </w:r>
      <w:r>
        <w:t>only</w:t>
      </w:r>
      <w:r>
        <w:rPr>
          <w:spacing w:val="-12"/>
        </w:rPr>
        <w:t xml:space="preserve"> </w:t>
      </w:r>
      <w:r>
        <w:t>needs</w:t>
      </w:r>
      <w:r>
        <w:rPr>
          <w:spacing w:val="-12"/>
        </w:rPr>
        <w:t xml:space="preserve"> </w:t>
      </w:r>
      <w:r>
        <w:t>simple</w:t>
      </w:r>
      <w:r>
        <w:rPr>
          <w:spacing w:val="-12"/>
        </w:rPr>
        <w:t xml:space="preserve"> </w:t>
      </w:r>
      <w:r>
        <w:t>verbal</w:t>
      </w:r>
      <w:r>
        <w:rPr>
          <w:spacing w:val="-12"/>
        </w:rPr>
        <w:t xml:space="preserve"> </w:t>
      </w:r>
      <w:r>
        <w:t>responses</w:t>
      </w:r>
      <w:r>
        <w:rPr>
          <w:spacing w:val="-12"/>
        </w:rPr>
        <w:t xml:space="preserve"> </w:t>
      </w:r>
      <w:r>
        <w:t>or</w:t>
      </w:r>
      <w:r>
        <w:rPr>
          <w:spacing w:val="-12"/>
        </w:rPr>
        <w:t xml:space="preserve"> </w:t>
      </w:r>
      <w:r>
        <w:t>simple</w:t>
      </w:r>
      <w:r>
        <w:rPr>
          <w:spacing w:val="-12"/>
        </w:rPr>
        <w:t xml:space="preserve"> </w:t>
      </w:r>
      <w:r>
        <w:t>statements—“see</w:t>
      </w:r>
      <w:r>
        <w:rPr>
          <w:spacing w:val="-12"/>
        </w:rPr>
        <w:t xml:space="preserve"> </w:t>
      </w:r>
      <w:r>
        <w:t>the</w:t>
      </w:r>
      <w:r>
        <w:rPr>
          <w:spacing w:val="-12"/>
        </w:rPr>
        <w:t xml:space="preserve"> </w:t>
      </w:r>
      <w:r>
        <w:t>dog, Ella?”—for</w:t>
      </w:r>
      <w:r>
        <w:rPr>
          <w:spacing w:val="-16"/>
        </w:rPr>
        <w:t xml:space="preserve"> </w:t>
      </w:r>
      <w:r>
        <w:t>the</w:t>
      </w:r>
      <w:r>
        <w:rPr>
          <w:spacing w:val="-15"/>
        </w:rPr>
        <w:t xml:space="preserve"> </w:t>
      </w:r>
      <w:r>
        <w:t>baby’s</w:t>
      </w:r>
      <w:r>
        <w:rPr>
          <w:spacing w:val="-15"/>
        </w:rPr>
        <w:t xml:space="preserve"> </w:t>
      </w:r>
      <w:r>
        <w:t>language</w:t>
      </w:r>
      <w:r>
        <w:rPr>
          <w:spacing w:val="-15"/>
        </w:rPr>
        <w:t xml:space="preserve"> </w:t>
      </w:r>
      <w:r>
        <w:t>centers</w:t>
      </w:r>
      <w:r>
        <w:rPr>
          <w:spacing w:val="-13"/>
        </w:rPr>
        <w:t xml:space="preserve"> </w:t>
      </w:r>
      <w:r>
        <w:t>in</w:t>
      </w:r>
      <w:r>
        <w:rPr>
          <w:spacing w:val="-13"/>
        </w:rPr>
        <w:t xml:space="preserve"> </w:t>
      </w:r>
      <w:r>
        <w:t>the</w:t>
      </w:r>
      <w:r>
        <w:rPr>
          <w:spacing w:val="-13"/>
        </w:rPr>
        <w:t xml:space="preserve"> </w:t>
      </w:r>
      <w:r>
        <w:t>brain</w:t>
      </w:r>
      <w:r>
        <w:rPr>
          <w:spacing w:val="-13"/>
        </w:rPr>
        <w:t xml:space="preserve"> </w:t>
      </w:r>
      <w:r>
        <w:t>to</w:t>
      </w:r>
      <w:r>
        <w:rPr>
          <w:spacing w:val="-13"/>
        </w:rPr>
        <w:t xml:space="preserve"> </w:t>
      </w:r>
      <w:r>
        <w:t>be</w:t>
      </w:r>
      <w:r>
        <w:rPr>
          <w:spacing w:val="-13"/>
        </w:rPr>
        <w:t xml:space="preserve"> </w:t>
      </w:r>
      <w:r>
        <w:t>strengthened.</w:t>
      </w:r>
      <w:r>
        <w:rPr>
          <w:spacing w:val="21"/>
        </w:rPr>
        <w:t xml:space="preserve"> </w:t>
      </w:r>
      <w:r>
        <w:t>However,</w:t>
      </w:r>
      <w:r>
        <w:rPr>
          <w:spacing w:val="-18"/>
        </w:rPr>
        <w:t xml:space="preserve"> </w:t>
      </w:r>
      <w:r>
        <w:t>if</w:t>
      </w:r>
      <w:r>
        <w:rPr>
          <w:spacing w:val="-13"/>
        </w:rPr>
        <w:t xml:space="preserve"> </w:t>
      </w:r>
      <w:r>
        <w:t>Monica</w:t>
      </w:r>
      <w:r>
        <w:rPr>
          <w:spacing w:val="-13"/>
        </w:rPr>
        <w:t xml:space="preserve"> </w:t>
      </w:r>
      <w:r>
        <w:t>is</w:t>
      </w:r>
      <w:r>
        <w:rPr>
          <w:spacing w:val="-13"/>
        </w:rPr>
        <w:t xml:space="preserve"> </w:t>
      </w:r>
      <w:r>
        <w:t>experiencing depression</w:t>
      </w:r>
      <w:r>
        <w:rPr>
          <w:spacing w:val="-6"/>
        </w:rPr>
        <w:t xml:space="preserve"> </w:t>
      </w:r>
      <w:r>
        <w:t>herself,</w:t>
      </w:r>
      <w:r>
        <w:rPr>
          <w:spacing w:val="-18"/>
        </w:rPr>
        <w:t xml:space="preserve"> </w:t>
      </w:r>
      <w:r>
        <w:t>she</w:t>
      </w:r>
      <w:r>
        <w:rPr>
          <w:spacing w:val="-3"/>
        </w:rPr>
        <w:t xml:space="preserve"> </w:t>
      </w:r>
      <w:r>
        <w:t>may</w:t>
      </w:r>
      <w:r>
        <w:rPr>
          <w:spacing w:val="-3"/>
        </w:rPr>
        <w:t xml:space="preserve"> </w:t>
      </w:r>
      <w:r>
        <w:t>need</w:t>
      </w:r>
      <w:r>
        <w:rPr>
          <w:spacing w:val="-3"/>
        </w:rPr>
        <w:t xml:space="preserve"> </w:t>
      </w:r>
      <w:r>
        <w:t>to</w:t>
      </w:r>
      <w:r>
        <w:rPr>
          <w:spacing w:val="-3"/>
        </w:rPr>
        <w:t xml:space="preserve"> </w:t>
      </w:r>
      <w:r>
        <w:t>be</w:t>
      </w:r>
      <w:r>
        <w:rPr>
          <w:spacing w:val="-3"/>
        </w:rPr>
        <w:t xml:space="preserve"> </w:t>
      </w:r>
      <w:r>
        <w:t>encouraged</w:t>
      </w:r>
      <w:r>
        <w:rPr>
          <w:spacing w:val="-3"/>
        </w:rPr>
        <w:t xml:space="preserve"> </w:t>
      </w:r>
      <w:r>
        <w:t>to</w:t>
      </w:r>
      <w:r>
        <w:rPr>
          <w:spacing w:val="-3"/>
        </w:rPr>
        <w:t xml:space="preserve"> </w:t>
      </w:r>
      <w:r>
        <w:t>seek</w:t>
      </w:r>
      <w:r>
        <w:rPr>
          <w:spacing w:val="-3"/>
        </w:rPr>
        <w:t xml:space="preserve"> </w:t>
      </w:r>
      <w:r>
        <w:t>treatment.</w:t>
      </w:r>
    </w:p>
    <w:p w14:paraId="2C92DFFC" w14:textId="77777777" w:rsidR="006C7D96" w:rsidRDefault="00CA704C">
      <w:pPr>
        <w:pStyle w:val="BodyText"/>
        <w:spacing w:before="7" w:line="300" w:lineRule="auto"/>
        <w:ind w:left="1160" w:right="892" w:firstLine="360"/>
      </w:pPr>
      <w:r>
        <w:t>All</w:t>
      </w:r>
      <w:r>
        <w:rPr>
          <w:spacing w:val="-16"/>
        </w:rPr>
        <w:t xml:space="preserve"> </w:t>
      </w:r>
      <w:r>
        <w:t>of</w:t>
      </w:r>
      <w:r>
        <w:rPr>
          <w:spacing w:val="-15"/>
        </w:rPr>
        <w:t xml:space="preserve"> </w:t>
      </w:r>
      <w:r>
        <w:t>these</w:t>
      </w:r>
      <w:r>
        <w:rPr>
          <w:spacing w:val="-15"/>
        </w:rPr>
        <w:t xml:space="preserve"> </w:t>
      </w:r>
      <w:r>
        <w:t>symptoms</w:t>
      </w:r>
      <w:r>
        <w:rPr>
          <w:spacing w:val="-16"/>
        </w:rPr>
        <w:t xml:space="preserve"> </w:t>
      </w:r>
      <w:r>
        <w:t>of</w:t>
      </w:r>
      <w:r>
        <w:rPr>
          <w:spacing w:val="-15"/>
        </w:rPr>
        <w:t xml:space="preserve"> </w:t>
      </w:r>
      <w:r>
        <w:t>depression</w:t>
      </w:r>
      <w:r>
        <w:rPr>
          <w:spacing w:val="-15"/>
        </w:rPr>
        <w:t xml:space="preserve"> </w:t>
      </w:r>
      <w:r>
        <w:t>make</w:t>
      </w:r>
      <w:r>
        <w:rPr>
          <w:spacing w:val="-15"/>
        </w:rPr>
        <w:t xml:space="preserve"> </w:t>
      </w:r>
      <w:r>
        <w:t>it</w:t>
      </w:r>
      <w:r>
        <w:rPr>
          <w:spacing w:val="-14"/>
        </w:rPr>
        <w:t xml:space="preserve"> </w:t>
      </w:r>
      <w:r>
        <w:t>difficult</w:t>
      </w:r>
      <w:r>
        <w:rPr>
          <w:spacing w:val="-13"/>
        </w:rPr>
        <w:t xml:space="preserve"> </w:t>
      </w:r>
      <w:r>
        <w:t>to</w:t>
      </w:r>
      <w:r>
        <w:rPr>
          <w:spacing w:val="-13"/>
        </w:rPr>
        <w:t xml:space="preserve"> </w:t>
      </w:r>
      <w:r>
        <w:t>be</w:t>
      </w:r>
      <w:r>
        <w:rPr>
          <w:spacing w:val="-13"/>
        </w:rPr>
        <w:t xml:space="preserve"> </w:t>
      </w:r>
      <w:r>
        <w:t>available</w:t>
      </w:r>
      <w:r>
        <w:rPr>
          <w:spacing w:val="-13"/>
        </w:rPr>
        <w:t xml:space="preserve"> </w:t>
      </w:r>
      <w:r>
        <w:t>to</w:t>
      </w:r>
      <w:r>
        <w:rPr>
          <w:spacing w:val="-13"/>
        </w:rPr>
        <w:t xml:space="preserve"> </w:t>
      </w:r>
      <w:r>
        <w:t>a</w:t>
      </w:r>
      <w:r>
        <w:rPr>
          <w:spacing w:val="-13"/>
        </w:rPr>
        <w:t xml:space="preserve"> </w:t>
      </w:r>
      <w:r>
        <w:t>child.</w:t>
      </w:r>
      <w:r>
        <w:rPr>
          <w:spacing w:val="-18"/>
        </w:rPr>
        <w:t xml:space="preserve"> </w:t>
      </w:r>
      <w:r>
        <w:t>However,</w:t>
      </w:r>
      <w:r>
        <w:rPr>
          <w:spacing w:val="-18"/>
        </w:rPr>
        <w:t xml:space="preserve"> </w:t>
      </w:r>
      <w:r>
        <w:t>medication</w:t>
      </w:r>
      <w:r>
        <w:rPr>
          <w:spacing w:val="-13"/>
        </w:rPr>
        <w:t xml:space="preserve"> </w:t>
      </w:r>
      <w:r>
        <w:t xml:space="preserve">and </w:t>
      </w:r>
      <w:r>
        <w:rPr>
          <w:w w:val="95"/>
        </w:rPr>
        <w:t>therapy have been shown to help reduce symptoms of depression in mothers with young children.</w:t>
      </w:r>
      <w:r>
        <w:rPr>
          <w:spacing w:val="-9"/>
          <w:w w:val="95"/>
        </w:rPr>
        <w:t xml:space="preserve"> </w:t>
      </w:r>
      <w:r>
        <w:rPr>
          <w:w w:val="95"/>
        </w:rPr>
        <w:t>Innovative approaches to reduce stress,</w:t>
      </w:r>
      <w:r>
        <w:rPr>
          <w:spacing w:val="-12"/>
          <w:w w:val="95"/>
        </w:rPr>
        <w:t xml:space="preserve"> </w:t>
      </w:r>
      <w:r>
        <w:rPr>
          <w:w w:val="95"/>
        </w:rPr>
        <w:t>like regular massage therapy from a partner,</w:t>
      </w:r>
      <w:r>
        <w:rPr>
          <w:spacing w:val="-12"/>
          <w:w w:val="95"/>
        </w:rPr>
        <w:t xml:space="preserve"> </w:t>
      </w:r>
      <w:r>
        <w:rPr>
          <w:w w:val="95"/>
        </w:rPr>
        <w:t xml:space="preserve">have also proven helpful in reducing </w:t>
      </w:r>
      <w:r>
        <w:t>depressive</w:t>
      </w:r>
      <w:r>
        <w:rPr>
          <w:spacing w:val="-16"/>
        </w:rPr>
        <w:t xml:space="preserve"> </w:t>
      </w:r>
      <w:r>
        <w:t>symptoms</w:t>
      </w:r>
      <w:r>
        <w:rPr>
          <w:spacing w:val="-14"/>
        </w:rPr>
        <w:t xml:space="preserve"> </w:t>
      </w:r>
      <w:r>
        <w:t>in</w:t>
      </w:r>
      <w:r>
        <w:rPr>
          <w:spacing w:val="-9"/>
        </w:rPr>
        <w:t xml:space="preserve"> </w:t>
      </w:r>
      <w:r>
        <w:t>women</w:t>
      </w:r>
      <w:r>
        <w:rPr>
          <w:spacing w:val="-9"/>
        </w:rPr>
        <w:t xml:space="preserve"> </w:t>
      </w:r>
      <w:r>
        <w:t>who</w:t>
      </w:r>
      <w:r>
        <w:rPr>
          <w:spacing w:val="-9"/>
        </w:rPr>
        <w:t xml:space="preserve"> </w:t>
      </w:r>
      <w:r>
        <w:t>are</w:t>
      </w:r>
      <w:r>
        <w:rPr>
          <w:spacing w:val="-9"/>
        </w:rPr>
        <w:t xml:space="preserve"> </w:t>
      </w:r>
      <w:r>
        <w:t>pregnant</w:t>
      </w:r>
      <w:r>
        <w:rPr>
          <w:spacing w:val="-9"/>
        </w:rPr>
        <w:t xml:space="preserve"> </w:t>
      </w:r>
      <w:r>
        <w:t>or</w:t>
      </w:r>
      <w:r>
        <w:rPr>
          <w:spacing w:val="-9"/>
        </w:rPr>
        <w:t xml:space="preserve"> </w:t>
      </w:r>
      <w:r>
        <w:t>have</w:t>
      </w:r>
      <w:r>
        <w:rPr>
          <w:spacing w:val="-10"/>
        </w:rPr>
        <w:t xml:space="preserve"> </w:t>
      </w:r>
      <w:r>
        <w:t>just</w:t>
      </w:r>
      <w:r>
        <w:rPr>
          <w:spacing w:val="-9"/>
        </w:rPr>
        <w:t xml:space="preserve"> </w:t>
      </w:r>
      <w:r>
        <w:t>given</w:t>
      </w:r>
      <w:r>
        <w:rPr>
          <w:spacing w:val="-9"/>
        </w:rPr>
        <w:t xml:space="preserve"> </w:t>
      </w:r>
      <w:r>
        <w:t>birth</w:t>
      </w:r>
      <w:r>
        <w:rPr>
          <w:spacing w:val="-9"/>
        </w:rPr>
        <w:t xml:space="preserve"> </w:t>
      </w:r>
      <w:r>
        <w:t>(Field</w:t>
      </w:r>
      <w:r>
        <w:rPr>
          <w:spacing w:val="-9"/>
        </w:rPr>
        <w:t xml:space="preserve"> </w:t>
      </w:r>
      <w:r>
        <w:t>et</w:t>
      </w:r>
      <w:r>
        <w:rPr>
          <w:spacing w:val="-9"/>
        </w:rPr>
        <w:t xml:space="preserve"> </w:t>
      </w:r>
      <w:r>
        <w:t>al.,</w:t>
      </w:r>
      <w:r>
        <w:rPr>
          <w:spacing w:val="-18"/>
        </w:rPr>
        <w:t xml:space="preserve"> </w:t>
      </w:r>
      <w:r>
        <w:t>2009).</w:t>
      </w:r>
      <w:r>
        <w:rPr>
          <w:spacing w:val="-18"/>
        </w:rPr>
        <w:t xml:space="preserve"> </w:t>
      </w:r>
      <w:r>
        <w:t>Studies</w:t>
      </w:r>
      <w:r>
        <w:rPr>
          <w:spacing w:val="-9"/>
        </w:rPr>
        <w:t xml:space="preserve"> </w:t>
      </w:r>
      <w:r>
        <w:t>show that</w:t>
      </w:r>
      <w:r>
        <w:rPr>
          <w:spacing w:val="-9"/>
        </w:rPr>
        <w:t xml:space="preserve"> </w:t>
      </w:r>
      <w:r>
        <w:t>reducing</w:t>
      </w:r>
      <w:r>
        <w:rPr>
          <w:spacing w:val="-9"/>
        </w:rPr>
        <w:t xml:space="preserve"> </w:t>
      </w:r>
      <w:r>
        <w:t>the</w:t>
      </w:r>
      <w:r>
        <w:rPr>
          <w:spacing w:val="-9"/>
        </w:rPr>
        <w:t xml:space="preserve"> </w:t>
      </w:r>
      <w:r>
        <w:t>mother’s</w:t>
      </w:r>
      <w:r>
        <w:rPr>
          <w:spacing w:val="-9"/>
        </w:rPr>
        <w:t xml:space="preserve"> </w:t>
      </w:r>
      <w:r>
        <w:t>symptoms</w:t>
      </w:r>
      <w:r>
        <w:rPr>
          <w:spacing w:val="-9"/>
        </w:rPr>
        <w:t xml:space="preserve"> </w:t>
      </w:r>
      <w:r>
        <w:t>of</w:t>
      </w:r>
      <w:r>
        <w:rPr>
          <w:spacing w:val="-9"/>
        </w:rPr>
        <w:t xml:space="preserve"> </w:t>
      </w:r>
      <w:r>
        <w:t>depression</w:t>
      </w:r>
      <w:r>
        <w:rPr>
          <w:spacing w:val="-9"/>
        </w:rPr>
        <w:t xml:space="preserve"> </w:t>
      </w:r>
      <w:r>
        <w:t>is</w:t>
      </w:r>
      <w:r>
        <w:rPr>
          <w:spacing w:val="-9"/>
        </w:rPr>
        <w:t xml:space="preserve"> </w:t>
      </w:r>
      <w:r>
        <w:t>often</w:t>
      </w:r>
      <w:r>
        <w:rPr>
          <w:spacing w:val="-9"/>
        </w:rPr>
        <w:t xml:space="preserve"> </w:t>
      </w:r>
      <w:r>
        <w:t>not</w:t>
      </w:r>
      <w:r>
        <w:rPr>
          <w:spacing w:val="-9"/>
        </w:rPr>
        <w:t xml:space="preserve"> </w:t>
      </w:r>
      <w:r>
        <w:t>enoug</w:t>
      </w:r>
      <w:r>
        <w:t>h</w:t>
      </w:r>
      <w:r>
        <w:rPr>
          <w:spacing w:val="-9"/>
        </w:rPr>
        <w:t xml:space="preserve"> </w:t>
      </w:r>
      <w:r>
        <w:t>to</w:t>
      </w:r>
      <w:r>
        <w:rPr>
          <w:spacing w:val="-9"/>
        </w:rPr>
        <w:t xml:space="preserve"> </w:t>
      </w:r>
      <w:r>
        <w:t>enhance</w:t>
      </w:r>
      <w:r>
        <w:rPr>
          <w:spacing w:val="-9"/>
        </w:rPr>
        <w:t xml:space="preserve"> </w:t>
      </w:r>
      <w:r>
        <w:t>the</w:t>
      </w:r>
      <w:r>
        <w:rPr>
          <w:spacing w:val="-9"/>
        </w:rPr>
        <w:t xml:space="preserve"> </w:t>
      </w:r>
      <w:r>
        <w:t>well-being</w:t>
      </w:r>
      <w:r>
        <w:rPr>
          <w:spacing w:val="-9"/>
        </w:rPr>
        <w:t xml:space="preserve"> </w:t>
      </w:r>
      <w:r>
        <w:t>of</w:t>
      </w:r>
      <w:r>
        <w:rPr>
          <w:spacing w:val="-9"/>
        </w:rPr>
        <w:t xml:space="preserve"> </w:t>
      </w:r>
      <w:r>
        <w:t>the child.The</w:t>
      </w:r>
      <w:r>
        <w:rPr>
          <w:spacing w:val="-16"/>
        </w:rPr>
        <w:t xml:space="preserve"> </w:t>
      </w:r>
      <w:r>
        <w:t>most</w:t>
      </w:r>
      <w:r>
        <w:rPr>
          <w:spacing w:val="-15"/>
        </w:rPr>
        <w:t xml:space="preserve"> </w:t>
      </w:r>
      <w:r>
        <w:t>effective</w:t>
      </w:r>
      <w:r>
        <w:rPr>
          <w:spacing w:val="-15"/>
        </w:rPr>
        <w:t xml:space="preserve"> </w:t>
      </w:r>
      <w:r>
        <w:t>treatments</w:t>
      </w:r>
      <w:r>
        <w:rPr>
          <w:spacing w:val="-15"/>
        </w:rPr>
        <w:t xml:space="preserve"> </w:t>
      </w:r>
      <w:r>
        <w:t>focus</w:t>
      </w:r>
      <w:r>
        <w:rPr>
          <w:spacing w:val="-15"/>
        </w:rPr>
        <w:t xml:space="preserve"> </w:t>
      </w:r>
      <w:r>
        <w:t>on</w:t>
      </w:r>
      <w:r>
        <w:rPr>
          <w:spacing w:val="-15"/>
        </w:rPr>
        <w:t xml:space="preserve"> </w:t>
      </w:r>
      <w:r>
        <w:t>both</w:t>
      </w:r>
      <w:r>
        <w:rPr>
          <w:spacing w:val="-15"/>
        </w:rPr>
        <w:t xml:space="preserve"> </w:t>
      </w:r>
      <w:r>
        <w:t>relieving</w:t>
      </w:r>
      <w:r>
        <w:rPr>
          <w:spacing w:val="-15"/>
        </w:rPr>
        <w:t xml:space="preserve"> </w:t>
      </w:r>
      <w:r>
        <w:t>the</w:t>
      </w:r>
      <w:r>
        <w:rPr>
          <w:spacing w:val="-15"/>
        </w:rPr>
        <w:t xml:space="preserve"> </w:t>
      </w:r>
      <w:r>
        <w:t>mother’s</w:t>
      </w:r>
      <w:r>
        <w:rPr>
          <w:spacing w:val="-15"/>
        </w:rPr>
        <w:t xml:space="preserve"> </w:t>
      </w:r>
      <w:r>
        <w:t>depression</w:t>
      </w:r>
      <w:r>
        <w:rPr>
          <w:spacing w:val="-15"/>
        </w:rPr>
        <w:t xml:space="preserve"> </w:t>
      </w:r>
      <w:r>
        <w:t>and</w:t>
      </w:r>
      <w:r>
        <w:rPr>
          <w:spacing w:val="-15"/>
        </w:rPr>
        <w:t xml:space="preserve"> </w:t>
      </w:r>
      <w:r>
        <w:t xml:space="preserve">strengthening </w:t>
      </w:r>
      <w:r>
        <w:rPr>
          <w:w w:val="95"/>
        </w:rPr>
        <w:t xml:space="preserve">parenting behavior and interactions between mother and child (National Scientific Council on the Developing </w:t>
      </w:r>
      <w:r>
        <w:rPr>
          <w:spacing w:val="-2"/>
        </w:rPr>
        <w:t>Child,</w:t>
      </w:r>
      <w:r>
        <w:rPr>
          <w:spacing w:val="-18"/>
        </w:rPr>
        <w:t xml:space="preserve"> </w:t>
      </w:r>
      <w:r>
        <w:rPr>
          <w:spacing w:val="-2"/>
        </w:rPr>
        <w:t>2009).</w:t>
      </w:r>
      <w:r>
        <w:rPr>
          <w:spacing w:val="-40"/>
        </w:rPr>
        <w:t xml:space="preserve"> </w:t>
      </w:r>
      <w:r>
        <w:rPr>
          <w:spacing w:val="-2"/>
        </w:rPr>
        <w:t>When depression does not respond to treatment with medication or therapy,</w:t>
      </w:r>
      <w:r>
        <w:rPr>
          <w:spacing w:val="-18"/>
        </w:rPr>
        <w:t xml:space="preserve"> </w:t>
      </w:r>
      <w:r>
        <w:rPr>
          <w:spacing w:val="-2"/>
        </w:rPr>
        <w:t>psychologists</w:t>
      </w:r>
    </w:p>
    <w:p w14:paraId="19A7881D" w14:textId="77777777" w:rsidR="006C7D96" w:rsidRDefault="00CA704C">
      <w:pPr>
        <w:pStyle w:val="BodyText"/>
        <w:spacing w:before="9" w:line="300" w:lineRule="auto"/>
        <w:ind w:left="1160" w:right="892"/>
      </w:pPr>
      <w:r>
        <w:t>have</w:t>
      </w:r>
      <w:r>
        <w:rPr>
          <w:spacing w:val="-14"/>
        </w:rPr>
        <w:t xml:space="preserve"> </w:t>
      </w:r>
      <w:r>
        <w:t>also</w:t>
      </w:r>
      <w:r>
        <w:rPr>
          <w:spacing w:val="-14"/>
        </w:rPr>
        <w:t xml:space="preserve"> </w:t>
      </w:r>
      <w:r>
        <w:t>designed</w:t>
      </w:r>
      <w:r>
        <w:rPr>
          <w:spacing w:val="-14"/>
        </w:rPr>
        <w:t xml:space="preserve"> </w:t>
      </w:r>
      <w:r>
        <w:t>programs</w:t>
      </w:r>
      <w:r>
        <w:rPr>
          <w:spacing w:val="-14"/>
        </w:rPr>
        <w:t xml:space="preserve"> </w:t>
      </w:r>
      <w:r>
        <w:t>to</w:t>
      </w:r>
      <w:r>
        <w:rPr>
          <w:spacing w:val="-14"/>
        </w:rPr>
        <w:t xml:space="preserve"> </w:t>
      </w:r>
      <w:r>
        <w:t>teach</w:t>
      </w:r>
      <w:r>
        <w:rPr>
          <w:spacing w:val="-14"/>
        </w:rPr>
        <w:t xml:space="preserve"> </w:t>
      </w:r>
      <w:r>
        <w:t>parents</w:t>
      </w:r>
      <w:r>
        <w:rPr>
          <w:spacing w:val="-14"/>
        </w:rPr>
        <w:t xml:space="preserve"> </w:t>
      </w:r>
      <w:r>
        <w:t>struggling</w:t>
      </w:r>
      <w:r>
        <w:rPr>
          <w:spacing w:val="-14"/>
        </w:rPr>
        <w:t xml:space="preserve"> </w:t>
      </w:r>
      <w:r>
        <w:t>with</w:t>
      </w:r>
      <w:r>
        <w:rPr>
          <w:spacing w:val="-14"/>
        </w:rPr>
        <w:t xml:space="preserve"> </w:t>
      </w:r>
      <w:r>
        <w:t>depression</w:t>
      </w:r>
      <w:r>
        <w:rPr>
          <w:spacing w:val="-14"/>
        </w:rPr>
        <w:t xml:space="preserve"> </w:t>
      </w:r>
      <w:r>
        <w:t>ways</w:t>
      </w:r>
      <w:r>
        <w:rPr>
          <w:spacing w:val="-14"/>
        </w:rPr>
        <w:t xml:space="preserve"> </w:t>
      </w:r>
      <w:r>
        <w:t>to</w:t>
      </w:r>
      <w:r>
        <w:rPr>
          <w:spacing w:val="-14"/>
        </w:rPr>
        <w:t xml:space="preserve"> </w:t>
      </w:r>
      <w:r>
        <w:t>still</w:t>
      </w:r>
      <w:r>
        <w:rPr>
          <w:spacing w:val="-14"/>
        </w:rPr>
        <w:t xml:space="preserve"> </w:t>
      </w:r>
      <w:r>
        <w:t>give</w:t>
      </w:r>
      <w:r>
        <w:rPr>
          <w:spacing w:val="-14"/>
        </w:rPr>
        <w:t xml:space="preserve"> </w:t>
      </w:r>
      <w:r>
        <w:t>their</w:t>
      </w:r>
      <w:r>
        <w:rPr>
          <w:spacing w:val="-14"/>
        </w:rPr>
        <w:t xml:space="preserve"> </w:t>
      </w:r>
      <w:r>
        <w:t>children</w:t>
      </w:r>
      <w:r>
        <w:rPr>
          <w:spacing w:val="-14"/>
        </w:rPr>
        <w:t xml:space="preserve"> </w:t>
      </w:r>
      <w:r>
        <w:t xml:space="preserve">the </w:t>
      </w:r>
      <w:r>
        <w:rPr>
          <w:w w:val="95"/>
        </w:rPr>
        <w:t>attention they need (Mayers &amp; Buckner,</w:t>
      </w:r>
      <w:r>
        <w:rPr>
          <w:spacing w:val="-13"/>
          <w:w w:val="95"/>
        </w:rPr>
        <w:t xml:space="preserve"> </w:t>
      </w:r>
      <w:r>
        <w:rPr>
          <w:w w:val="95"/>
        </w:rPr>
        <w:t>2008;</w:t>
      </w:r>
      <w:r>
        <w:rPr>
          <w:spacing w:val="-13"/>
          <w:w w:val="95"/>
        </w:rPr>
        <w:t xml:space="preserve"> </w:t>
      </w:r>
      <w:r>
        <w:rPr>
          <w:w w:val="95"/>
        </w:rPr>
        <w:t>Berkule,</w:t>
      </w:r>
      <w:r>
        <w:rPr>
          <w:spacing w:val="-13"/>
          <w:w w:val="95"/>
        </w:rPr>
        <w:t xml:space="preserve"> </w:t>
      </w:r>
      <w:r>
        <w:rPr>
          <w:w w:val="95"/>
        </w:rPr>
        <w:t>2007).</w:t>
      </w:r>
      <w:r>
        <w:rPr>
          <w:spacing w:val="-13"/>
          <w:w w:val="95"/>
        </w:rPr>
        <w:t xml:space="preserve"> </w:t>
      </w:r>
      <w:r>
        <w:rPr>
          <w:w w:val="95"/>
        </w:rPr>
        <w:t xml:space="preserve">For more ideas on how to respond to this very </w:t>
      </w:r>
      <w:r>
        <w:t>serious</w:t>
      </w:r>
      <w:r>
        <w:rPr>
          <w:spacing w:val="-16"/>
        </w:rPr>
        <w:t xml:space="preserve"> </w:t>
      </w:r>
      <w:r>
        <w:t>threat</w:t>
      </w:r>
      <w:r>
        <w:rPr>
          <w:spacing w:val="-7"/>
        </w:rPr>
        <w:t xml:space="preserve"> </w:t>
      </w:r>
      <w:r>
        <w:t>to</w:t>
      </w:r>
      <w:r>
        <w:rPr>
          <w:spacing w:val="-7"/>
        </w:rPr>
        <w:t xml:space="preserve"> </w:t>
      </w:r>
      <w:r>
        <w:t>the</w:t>
      </w:r>
      <w:r>
        <w:rPr>
          <w:spacing w:val="-7"/>
        </w:rPr>
        <w:t xml:space="preserve"> </w:t>
      </w:r>
      <w:r>
        <w:t>caregiver</w:t>
      </w:r>
      <w:r>
        <w:rPr>
          <w:spacing w:val="-7"/>
        </w:rPr>
        <w:t xml:space="preserve"> </w:t>
      </w:r>
      <w:r>
        <w:t>and</w:t>
      </w:r>
      <w:r>
        <w:rPr>
          <w:spacing w:val="-7"/>
        </w:rPr>
        <w:t xml:space="preserve"> </w:t>
      </w:r>
      <w:r>
        <w:t>to</w:t>
      </w:r>
      <w:r>
        <w:rPr>
          <w:spacing w:val="-7"/>
        </w:rPr>
        <w:t xml:space="preserve"> </w:t>
      </w:r>
      <w:r>
        <w:t>her</w:t>
      </w:r>
      <w:r>
        <w:rPr>
          <w:spacing w:val="-7"/>
        </w:rPr>
        <w:t xml:space="preserve"> </w:t>
      </w:r>
      <w:r>
        <w:t>children,</w:t>
      </w:r>
      <w:r>
        <w:rPr>
          <w:spacing w:val="-18"/>
        </w:rPr>
        <w:t xml:space="preserve"> </w:t>
      </w:r>
      <w:r>
        <w:t>see</w:t>
      </w:r>
      <w:r>
        <w:rPr>
          <w:spacing w:val="-7"/>
        </w:rPr>
        <w:t xml:space="preserve"> </w:t>
      </w:r>
      <w:r>
        <w:t>the</w:t>
      </w:r>
      <w:r>
        <w:rPr>
          <w:spacing w:val="-16"/>
        </w:rPr>
        <w:t xml:space="preserve"> </w:t>
      </w:r>
      <w:r>
        <w:t>Action</w:t>
      </w:r>
      <w:r>
        <w:rPr>
          <w:spacing w:val="-7"/>
        </w:rPr>
        <w:t xml:space="preserve"> </w:t>
      </w:r>
      <w:r>
        <w:t>Steps</w:t>
      </w:r>
      <w:r>
        <w:rPr>
          <w:spacing w:val="-7"/>
        </w:rPr>
        <w:t xml:space="preserve"> </w:t>
      </w:r>
      <w:r>
        <w:t>on</w:t>
      </w:r>
      <w:r>
        <w:rPr>
          <w:spacing w:val="-7"/>
        </w:rPr>
        <w:t xml:space="preserve"> </w:t>
      </w:r>
      <w:r>
        <w:t>page</w:t>
      </w:r>
      <w:r>
        <w:rPr>
          <w:spacing w:val="-7"/>
        </w:rPr>
        <w:t xml:space="preserve"> </w:t>
      </w:r>
      <w:r>
        <w:t>28.</w:t>
      </w:r>
    </w:p>
    <w:p w14:paraId="4B1D718A" w14:textId="77777777" w:rsidR="006C7D96" w:rsidRDefault="006C7D96">
      <w:pPr>
        <w:pStyle w:val="BodyText"/>
        <w:rPr>
          <w:sz w:val="20"/>
        </w:rPr>
      </w:pPr>
    </w:p>
    <w:p w14:paraId="43998D08" w14:textId="77777777" w:rsidR="006C7D96" w:rsidRDefault="006C7D96">
      <w:pPr>
        <w:pStyle w:val="BodyText"/>
        <w:rPr>
          <w:sz w:val="20"/>
        </w:rPr>
      </w:pPr>
    </w:p>
    <w:p w14:paraId="74C433D6" w14:textId="77777777" w:rsidR="006C7D96" w:rsidRDefault="006C7D96">
      <w:pPr>
        <w:pStyle w:val="BodyText"/>
        <w:rPr>
          <w:sz w:val="20"/>
        </w:rPr>
      </w:pPr>
    </w:p>
    <w:p w14:paraId="260580F8" w14:textId="77777777" w:rsidR="006C7D96" w:rsidRDefault="006C7D96">
      <w:pPr>
        <w:pStyle w:val="BodyText"/>
        <w:rPr>
          <w:sz w:val="20"/>
        </w:rPr>
      </w:pPr>
    </w:p>
    <w:p w14:paraId="3C31770C" w14:textId="77777777" w:rsidR="006C7D96" w:rsidRDefault="006C7D96">
      <w:pPr>
        <w:pStyle w:val="BodyText"/>
        <w:rPr>
          <w:sz w:val="20"/>
        </w:rPr>
      </w:pPr>
    </w:p>
    <w:p w14:paraId="50B0CFBD" w14:textId="77777777" w:rsidR="006C7D96" w:rsidRDefault="006C7D96">
      <w:pPr>
        <w:pStyle w:val="BodyText"/>
        <w:rPr>
          <w:sz w:val="20"/>
        </w:rPr>
      </w:pPr>
    </w:p>
    <w:p w14:paraId="2A1E7155" w14:textId="77777777" w:rsidR="006C7D96" w:rsidRDefault="006C7D96">
      <w:pPr>
        <w:pStyle w:val="BodyText"/>
        <w:rPr>
          <w:sz w:val="20"/>
        </w:rPr>
      </w:pPr>
    </w:p>
    <w:p w14:paraId="6CEEA464" w14:textId="77777777" w:rsidR="006C7D96" w:rsidRDefault="006C7D96">
      <w:pPr>
        <w:pStyle w:val="BodyText"/>
        <w:rPr>
          <w:sz w:val="20"/>
        </w:rPr>
      </w:pPr>
    </w:p>
    <w:p w14:paraId="1A257A5B" w14:textId="77777777" w:rsidR="006C7D96" w:rsidRDefault="006C7D96">
      <w:pPr>
        <w:pStyle w:val="BodyText"/>
        <w:rPr>
          <w:sz w:val="20"/>
        </w:rPr>
      </w:pPr>
    </w:p>
    <w:p w14:paraId="2AD3A96F" w14:textId="77777777" w:rsidR="006C7D96" w:rsidRDefault="006C7D96">
      <w:pPr>
        <w:pStyle w:val="BodyText"/>
        <w:rPr>
          <w:sz w:val="20"/>
        </w:rPr>
      </w:pPr>
    </w:p>
    <w:p w14:paraId="1517DFE4" w14:textId="77777777" w:rsidR="006C7D96" w:rsidRDefault="006C7D96">
      <w:pPr>
        <w:pStyle w:val="BodyText"/>
        <w:rPr>
          <w:sz w:val="20"/>
        </w:rPr>
      </w:pPr>
    </w:p>
    <w:p w14:paraId="4FF4FC21" w14:textId="77777777" w:rsidR="006C7D96" w:rsidRDefault="006C7D96">
      <w:pPr>
        <w:pStyle w:val="BodyText"/>
        <w:rPr>
          <w:sz w:val="20"/>
        </w:rPr>
      </w:pPr>
    </w:p>
    <w:p w14:paraId="047950B7" w14:textId="77777777" w:rsidR="006C7D96" w:rsidRDefault="006C7D96">
      <w:pPr>
        <w:pStyle w:val="BodyText"/>
        <w:rPr>
          <w:sz w:val="20"/>
        </w:rPr>
      </w:pPr>
    </w:p>
    <w:p w14:paraId="3D1A1DF9" w14:textId="77777777" w:rsidR="006C7D96" w:rsidRDefault="006C7D96">
      <w:pPr>
        <w:pStyle w:val="BodyText"/>
        <w:rPr>
          <w:sz w:val="20"/>
        </w:rPr>
      </w:pPr>
    </w:p>
    <w:p w14:paraId="2DFCBAB7" w14:textId="77777777" w:rsidR="006C7D96" w:rsidRDefault="006C7D96">
      <w:pPr>
        <w:pStyle w:val="BodyText"/>
        <w:rPr>
          <w:sz w:val="20"/>
        </w:rPr>
      </w:pPr>
    </w:p>
    <w:p w14:paraId="5393CF7A" w14:textId="77777777" w:rsidR="006C7D96" w:rsidRDefault="006C7D96">
      <w:pPr>
        <w:pStyle w:val="BodyText"/>
        <w:rPr>
          <w:sz w:val="20"/>
        </w:rPr>
      </w:pPr>
    </w:p>
    <w:p w14:paraId="688B62B8" w14:textId="77777777" w:rsidR="006C7D96" w:rsidRDefault="006C7D96">
      <w:pPr>
        <w:pStyle w:val="BodyText"/>
        <w:rPr>
          <w:sz w:val="20"/>
        </w:rPr>
      </w:pPr>
    </w:p>
    <w:p w14:paraId="46572029" w14:textId="77777777" w:rsidR="006C7D96" w:rsidRDefault="006C7D96">
      <w:pPr>
        <w:pStyle w:val="BodyText"/>
        <w:rPr>
          <w:sz w:val="20"/>
        </w:rPr>
      </w:pPr>
    </w:p>
    <w:p w14:paraId="17798D47" w14:textId="77777777" w:rsidR="006C7D96" w:rsidRDefault="006C7D96">
      <w:pPr>
        <w:pStyle w:val="BodyText"/>
        <w:rPr>
          <w:sz w:val="20"/>
        </w:rPr>
      </w:pPr>
    </w:p>
    <w:p w14:paraId="2D2DA21A" w14:textId="77777777" w:rsidR="006C7D96" w:rsidRDefault="006C7D96">
      <w:pPr>
        <w:pStyle w:val="BodyText"/>
        <w:rPr>
          <w:sz w:val="20"/>
        </w:rPr>
      </w:pPr>
    </w:p>
    <w:p w14:paraId="4AB099F5" w14:textId="77777777" w:rsidR="006C7D96" w:rsidRDefault="006C7D96">
      <w:pPr>
        <w:pStyle w:val="BodyText"/>
        <w:rPr>
          <w:sz w:val="20"/>
        </w:rPr>
      </w:pPr>
    </w:p>
    <w:p w14:paraId="740F3606" w14:textId="77777777" w:rsidR="006C7D96" w:rsidRDefault="006C7D96">
      <w:pPr>
        <w:pStyle w:val="BodyText"/>
        <w:rPr>
          <w:sz w:val="20"/>
        </w:rPr>
      </w:pPr>
    </w:p>
    <w:p w14:paraId="06988536" w14:textId="77777777" w:rsidR="006C7D96" w:rsidRDefault="006C7D96">
      <w:pPr>
        <w:pStyle w:val="BodyText"/>
        <w:rPr>
          <w:sz w:val="20"/>
        </w:rPr>
      </w:pPr>
    </w:p>
    <w:p w14:paraId="243B1401" w14:textId="77777777" w:rsidR="006C7D96" w:rsidRDefault="006C7D96">
      <w:pPr>
        <w:pStyle w:val="BodyText"/>
        <w:rPr>
          <w:sz w:val="20"/>
        </w:rPr>
      </w:pPr>
    </w:p>
    <w:p w14:paraId="097B245D" w14:textId="77777777" w:rsidR="006C7D96" w:rsidRDefault="006C7D96">
      <w:pPr>
        <w:pStyle w:val="BodyText"/>
        <w:rPr>
          <w:sz w:val="20"/>
        </w:rPr>
      </w:pPr>
    </w:p>
    <w:p w14:paraId="542EA786" w14:textId="77777777" w:rsidR="006C7D96" w:rsidRDefault="006C7D96">
      <w:pPr>
        <w:pStyle w:val="BodyText"/>
        <w:rPr>
          <w:sz w:val="20"/>
        </w:rPr>
      </w:pPr>
    </w:p>
    <w:p w14:paraId="1CDDB22C" w14:textId="77777777" w:rsidR="006C7D96" w:rsidRDefault="006C7D96">
      <w:pPr>
        <w:pStyle w:val="BodyText"/>
        <w:rPr>
          <w:sz w:val="25"/>
        </w:rPr>
      </w:pPr>
    </w:p>
    <w:p w14:paraId="00090A72"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26</w:t>
      </w:r>
    </w:p>
    <w:p w14:paraId="75E25D53" w14:textId="77777777" w:rsidR="006C7D96" w:rsidRDefault="006C7D96">
      <w:pPr>
        <w:jc w:val="center"/>
        <w:rPr>
          <w:sz w:val="16"/>
        </w:rPr>
        <w:sectPr w:rsidR="006C7D96">
          <w:pgSz w:w="12240" w:h="15840"/>
          <w:pgMar w:top="700" w:right="360" w:bottom="280" w:left="260" w:header="720" w:footer="720" w:gutter="0"/>
          <w:cols w:space="720"/>
        </w:sectPr>
      </w:pPr>
    </w:p>
    <w:p w14:paraId="082335EA" w14:textId="77777777" w:rsidR="006C7D96" w:rsidRDefault="00CA704C">
      <w:pPr>
        <w:pStyle w:val="BodyText"/>
        <w:rPr>
          <w:sz w:val="20"/>
        </w:rPr>
      </w:pPr>
      <w:r>
        <w:lastRenderedPageBreak/>
        <w:pict w14:anchorId="03B30C6C">
          <v:rect id="docshape210" o:spid="_x0000_s1555" style="position:absolute;margin-left:0;margin-top:0;width:612pt;height:11in;z-index:-18004992;mso-position-horizontal-relative:page;mso-position-vertical-relative:page" fillcolor="#e8e5d8" stroked="f">
            <w10:wrap anchorx="page" anchory="page"/>
          </v:rect>
        </w:pict>
      </w:r>
      <w:r>
        <w:pict w14:anchorId="06F0392B">
          <v:group id="docshapegroup211" o:spid="_x0000_s1545" style="position:absolute;margin-left:43.3pt;margin-top:35pt;width:524.85pt;height:731.55pt;z-index:-18004480;mso-position-horizontal-relative:page;mso-position-vertical-relative:page" coordorigin="866,700" coordsize="10497,14631">
            <v:rect id="docshape212" o:spid="_x0000_s1554" style="position:absolute;left:875;top:860;width:10477;height:14108" stroked="f"/>
            <v:rect id="docshape213" o:spid="_x0000_s1553" style="position:absolute;left:875;top:729;width:10477;height:14239" filled="f" strokeweight="1pt"/>
            <v:rect id="docshape214" o:spid="_x0000_s1552" style="position:absolute;left:865;top:700;width:10497;height:160" fillcolor="#5d87a1" stroked="f"/>
            <v:line id="_x0000_s1551" style="position:absolute" from="3433,940" to="8803,940" strokecolor="#b2a97e" strokeweight="8pt"/>
            <v:rect id="docshape215" o:spid="_x0000_s1550" style="position:absolute;left:4440;top:14968;width:3368;height:358" stroked="f"/>
            <v:rect id="docshape216" o:spid="_x0000_s1549" style="position:absolute;left:4440;top:14968;width:3368;height:358" filled="f" strokeweight=".5pt"/>
            <v:rect id="docshape217" o:spid="_x0000_s1548" style="position:absolute;left:1065;top:3788;width:10109;height:11032" fillcolor="#e4e1d2" stroked="f"/>
            <v:rect id="docshape218" o:spid="_x0000_s1547" style="position:absolute;left:1065;top:3788;width:10109;height:11032" filled="f" strokecolor="white" strokeweight="14pt"/>
            <v:rect id="docshape219" o:spid="_x0000_s1546" style="position:absolute;left:1191;top:3933;width:9826;height:10725" filled="f" strokeweight=".5pt"/>
            <w10:wrap anchorx="page" anchory="page"/>
          </v:group>
        </w:pict>
      </w:r>
    </w:p>
    <w:p w14:paraId="49D7FD64" w14:textId="77777777" w:rsidR="006C7D96" w:rsidRDefault="006C7D96">
      <w:pPr>
        <w:pStyle w:val="BodyText"/>
        <w:rPr>
          <w:sz w:val="20"/>
        </w:rPr>
      </w:pPr>
    </w:p>
    <w:p w14:paraId="7E20C5AF" w14:textId="77777777" w:rsidR="006C7D96" w:rsidRDefault="006C7D96">
      <w:pPr>
        <w:pStyle w:val="BodyText"/>
        <w:spacing w:before="2"/>
        <w:rPr>
          <w:sz w:val="29"/>
        </w:rPr>
      </w:pPr>
    </w:p>
    <w:p w14:paraId="4A4CBB0B" w14:textId="77777777" w:rsidR="006C7D96" w:rsidRDefault="00CA704C">
      <w:pPr>
        <w:pStyle w:val="Heading5"/>
        <w:spacing w:before="96"/>
        <w:ind w:left="137" w:right="37"/>
        <w:jc w:val="center"/>
      </w:pPr>
      <w:bookmarkStart w:id="11" w:name="Caregiver_Substance_Abuse_Increases_the_"/>
      <w:bookmarkEnd w:id="11"/>
      <w:r>
        <w:t>Caregiver</w:t>
      </w:r>
      <w:r>
        <w:rPr>
          <w:spacing w:val="-16"/>
        </w:rPr>
        <w:t xml:space="preserve"> </w:t>
      </w:r>
      <w:r>
        <w:t>Substance</w:t>
      </w:r>
      <w:r>
        <w:rPr>
          <w:spacing w:val="-21"/>
        </w:rPr>
        <w:t xml:space="preserve"> </w:t>
      </w:r>
      <w:r>
        <w:t>Abuse</w:t>
      </w:r>
      <w:r>
        <w:rPr>
          <w:spacing w:val="-7"/>
        </w:rPr>
        <w:t xml:space="preserve"> </w:t>
      </w:r>
      <w:r>
        <w:t>Increases</w:t>
      </w:r>
      <w:r>
        <w:rPr>
          <w:spacing w:val="-7"/>
        </w:rPr>
        <w:t xml:space="preserve"> </w:t>
      </w:r>
      <w:r>
        <w:t>the</w:t>
      </w:r>
      <w:r>
        <w:rPr>
          <w:spacing w:val="-7"/>
        </w:rPr>
        <w:t xml:space="preserve"> </w:t>
      </w:r>
      <w:r>
        <w:t>Chances</w:t>
      </w:r>
      <w:r>
        <w:rPr>
          <w:spacing w:val="-7"/>
        </w:rPr>
        <w:t xml:space="preserve"> </w:t>
      </w:r>
      <w:r>
        <w:t>of</w:t>
      </w:r>
      <w:r>
        <w:rPr>
          <w:spacing w:val="-39"/>
        </w:rPr>
        <w:t xml:space="preserve"> </w:t>
      </w:r>
      <w:r>
        <w:t>Toxic</w:t>
      </w:r>
      <w:r>
        <w:rPr>
          <w:spacing w:val="-7"/>
        </w:rPr>
        <w:t xml:space="preserve"> </w:t>
      </w:r>
      <w:r>
        <w:rPr>
          <w:spacing w:val="-2"/>
        </w:rPr>
        <w:t>Stress</w:t>
      </w:r>
    </w:p>
    <w:p w14:paraId="7CB06132" w14:textId="77777777" w:rsidR="006C7D96" w:rsidRDefault="00CA704C">
      <w:pPr>
        <w:pStyle w:val="BodyText"/>
        <w:spacing w:before="56" w:line="300" w:lineRule="auto"/>
        <w:ind w:left="1060" w:right="982" w:firstLine="360"/>
      </w:pPr>
      <w:r>
        <w:rPr>
          <w:color w:val="141314"/>
        </w:rPr>
        <w:t>A</w:t>
      </w:r>
      <w:r>
        <w:rPr>
          <w:color w:val="141314"/>
          <w:spacing w:val="-15"/>
        </w:rPr>
        <w:t xml:space="preserve"> </w:t>
      </w:r>
      <w:r>
        <w:rPr>
          <w:color w:val="141314"/>
        </w:rPr>
        <w:t>parent</w:t>
      </w:r>
      <w:r>
        <w:rPr>
          <w:color w:val="141314"/>
          <w:spacing w:val="-15"/>
        </w:rPr>
        <w:t xml:space="preserve"> </w:t>
      </w:r>
      <w:r>
        <w:rPr>
          <w:color w:val="141314"/>
        </w:rPr>
        <w:t>or</w:t>
      </w:r>
      <w:r>
        <w:rPr>
          <w:color w:val="141314"/>
          <w:spacing w:val="-15"/>
        </w:rPr>
        <w:t xml:space="preserve"> </w:t>
      </w:r>
      <w:r>
        <w:rPr>
          <w:color w:val="141314"/>
        </w:rPr>
        <w:t>caregiver’s</w:t>
      </w:r>
      <w:r>
        <w:rPr>
          <w:color w:val="141314"/>
          <w:spacing w:val="-15"/>
        </w:rPr>
        <w:t xml:space="preserve"> </w:t>
      </w:r>
      <w:r>
        <w:rPr>
          <w:color w:val="141314"/>
        </w:rPr>
        <w:t>substance</w:t>
      </w:r>
      <w:r>
        <w:rPr>
          <w:color w:val="141314"/>
          <w:spacing w:val="-15"/>
        </w:rPr>
        <w:t xml:space="preserve"> </w:t>
      </w:r>
      <w:r>
        <w:rPr>
          <w:color w:val="141314"/>
        </w:rPr>
        <w:t>abuse</w:t>
      </w:r>
      <w:r>
        <w:rPr>
          <w:color w:val="141314"/>
          <w:spacing w:val="-15"/>
        </w:rPr>
        <w:t xml:space="preserve"> </w:t>
      </w:r>
      <w:r>
        <w:rPr>
          <w:color w:val="141314"/>
        </w:rPr>
        <w:t>can</w:t>
      </w:r>
      <w:r>
        <w:rPr>
          <w:color w:val="141314"/>
          <w:spacing w:val="-15"/>
        </w:rPr>
        <w:t xml:space="preserve"> </w:t>
      </w:r>
      <w:r>
        <w:rPr>
          <w:color w:val="141314"/>
        </w:rPr>
        <w:t>also</w:t>
      </w:r>
      <w:r>
        <w:rPr>
          <w:color w:val="141314"/>
          <w:spacing w:val="-15"/>
        </w:rPr>
        <w:t xml:space="preserve"> </w:t>
      </w:r>
      <w:r>
        <w:rPr>
          <w:color w:val="141314"/>
        </w:rPr>
        <w:t>create</w:t>
      </w:r>
      <w:r>
        <w:rPr>
          <w:color w:val="141314"/>
          <w:spacing w:val="-15"/>
        </w:rPr>
        <w:t xml:space="preserve"> </w:t>
      </w:r>
      <w:r>
        <w:rPr>
          <w:color w:val="141314"/>
        </w:rPr>
        <w:t>situations</w:t>
      </w:r>
      <w:r>
        <w:rPr>
          <w:color w:val="141314"/>
          <w:spacing w:val="-15"/>
        </w:rPr>
        <w:t xml:space="preserve"> </w:t>
      </w:r>
      <w:r>
        <w:rPr>
          <w:color w:val="141314"/>
        </w:rPr>
        <w:t>of</w:t>
      </w:r>
      <w:r>
        <w:rPr>
          <w:color w:val="141314"/>
          <w:spacing w:val="-15"/>
        </w:rPr>
        <w:t xml:space="preserve"> </w:t>
      </w:r>
      <w:r>
        <w:rPr>
          <w:color w:val="141314"/>
        </w:rPr>
        <w:t>toxic</w:t>
      </w:r>
      <w:r>
        <w:rPr>
          <w:color w:val="141314"/>
          <w:spacing w:val="-15"/>
        </w:rPr>
        <w:t xml:space="preserve"> </w:t>
      </w:r>
      <w:r>
        <w:rPr>
          <w:color w:val="141314"/>
        </w:rPr>
        <w:t>stress</w:t>
      </w:r>
      <w:r>
        <w:rPr>
          <w:color w:val="141314"/>
          <w:spacing w:val="-15"/>
        </w:rPr>
        <w:t xml:space="preserve"> </w:t>
      </w:r>
      <w:r>
        <w:rPr>
          <w:color w:val="141314"/>
        </w:rPr>
        <w:t>for</w:t>
      </w:r>
      <w:r>
        <w:rPr>
          <w:color w:val="141314"/>
          <w:spacing w:val="-15"/>
        </w:rPr>
        <w:t xml:space="preserve"> </w:t>
      </w:r>
      <w:r>
        <w:rPr>
          <w:color w:val="141314"/>
        </w:rPr>
        <w:t>his</w:t>
      </w:r>
      <w:r>
        <w:rPr>
          <w:color w:val="141314"/>
          <w:spacing w:val="-15"/>
        </w:rPr>
        <w:t xml:space="preserve"> </w:t>
      </w:r>
      <w:r>
        <w:rPr>
          <w:color w:val="141314"/>
        </w:rPr>
        <w:t>or</w:t>
      </w:r>
      <w:r>
        <w:rPr>
          <w:color w:val="141314"/>
          <w:spacing w:val="-15"/>
        </w:rPr>
        <w:t xml:space="preserve"> </w:t>
      </w:r>
      <w:r>
        <w:rPr>
          <w:color w:val="141314"/>
        </w:rPr>
        <w:t>her</w:t>
      </w:r>
      <w:r>
        <w:rPr>
          <w:color w:val="141314"/>
          <w:spacing w:val="-15"/>
        </w:rPr>
        <w:t xml:space="preserve"> </w:t>
      </w:r>
      <w:r>
        <w:rPr>
          <w:color w:val="141314"/>
        </w:rPr>
        <w:t xml:space="preserve">young </w:t>
      </w:r>
      <w:r>
        <w:rPr>
          <w:color w:val="141314"/>
          <w:w w:val="95"/>
        </w:rPr>
        <w:t>children.</w:t>
      </w:r>
      <w:r>
        <w:rPr>
          <w:color w:val="141314"/>
          <w:spacing w:val="38"/>
        </w:rPr>
        <w:t xml:space="preserve"> </w:t>
      </w:r>
      <w:r>
        <w:rPr>
          <w:color w:val="141314"/>
          <w:w w:val="95"/>
        </w:rPr>
        <w:t xml:space="preserve">Parenting </w:t>
      </w:r>
      <w:r>
        <w:rPr>
          <w:w w:val="95"/>
        </w:rPr>
        <w:t>skills are likely to deteriorate when parents abuse alcohol or drugs (Eiden,</w:t>
      </w:r>
      <w:r>
        <w:rPr>
          <w:spacing w:val="-15"/>
          <w:w w:val="95"/>
        </w:rPr>
        <w:t xml:space="preserve"> </w:t>
      </w:r>
      <w:r>
        <w:rPr>
          <w:w w:val="95"/>
        </w:rPr>
        <w:t>Colder,</w:t>
      </w:r>
      <w:r>
        <w:rPr>
          <w:spacing w:val="-15"/>
          <w:w w:val="95"/>
        </w:rPr>
        <w:t xml:space="preserve"> </w:t>
      </w:r>
      <w:r>
        <w:rPr>
          <w:w w:val="95"/>
        </w:rPr>
        <w:t>Edwards, &amp; Leonard,</w:t>
      </w:r>
      <w:r>
        <w:rPr>
          <w:spacing w:val="-12"/>
          <w:w w:val="95"/>
        </w:rPr>
        <w:t xml:space="preserve"> </w:t>
      </w:r>
      <w:r>
        <w:rPr>
          <w:w w:val="95"/>
        </w:rPr>
        <w:t>2009).</w:t>
      </w:r>
      <w:r>
        <w:rPr>
          <w:spacing w:val="40"/>
        </w:rPr>
        <w:t xml:space="preserve"> </w:t>
      </w:r>
      <w:r>
        <w:rPr>
          <w:w w:val="95"/>
        </w:rPr>
        <w:t xml:space="preserve">Substance-abusing parents tend to spend less time with their children and are more socially </w:t>
      </w:r>
      <w:r>
        <w:t>isolated</w:t>
      </w:r>
      <w:r>
        <w:rPr>
          <w:spacing w:val="-11"/>
        </w:rPr>
        <w:t xml:space="preserve"> </w:t>
      </w:r>
      <w:r>
        <w:t>from</w:t>
      </w:r>
      <w:r>
        <w:rPr>
          <w:spacing w:val="-11"/>
        </w:rPr>
        <w:t xml:space="preserve"> </w:t>
      </w:r>
      <w:r>
        <w:t>forms</w:t>
      </w:r>
      <w:r>
        <w:rPr>
          <w:spacing w:val="-11"/>
        </w:rPr>
        <w:t xml:space="preserve"> </w:t>
      </w:r>
      <w:r>
        <w:t>of</w:t>
      </w:r>
      <w:r>
        <w:rPr>
          <w:spacing w:val="-11"/>
        </w:rPr>
        <w:t xml:space="preserve"> </w:t>
      </w:r>
      <w:r>
        <w:t>community</w:t>
      </w:r>
      <w:r>
        <w:rPr>
          <w:spacing w:val="-11"/>
        </w:rPr>
        <w:t xml:space="preserve"> </w:t>
      </w:r>
      <w:r>
        <w:t>support</w:t>
      </w:r>
      <w:r>
        <w:rPr>
          <w:spacing w:val="-11"/>
        </w:rPr>
        <w:t xml:space="preserve"> </w:t>
      </w:r>
      <w:r>
        <w:t>than</w:t>
      </w:r>
      <w:r>
        <w:rPr>
          <w:spacing w:val="-11"/>
        </w:rPr>
        <w:t xml:space="preserve"> </w:t>
      </w:r>
      <w:r>
        <w:t>other</w:t>
      </w:r>
      <w:r>
        <w:rPr>
          <w:spacing w:val="-11"/>
        </w:rPr>
        <w:t xml:space="preserve"> </w:t>
      </w:r>
      <w:r>
        <w:t>parents.</w:t>
      </w:r>
      <w:r>
        <w:rPr>
          <w:spacing w:val="13"/>
        </w:rPr>
        <w:t xml:space="preserve"> </w:t>
      </w:r>
      <w:r>
        <w:t>Addiction</w:t>
      </w:r>
      <w:r>
        <w:rPr>
          <w:spacing w:val="-11"/>
        </w:rPr>
        <w:t xml:space="preserve"> </w:t>
      </w:r>
      <w:r>
        <w:t>to</w:t>
      </w:r>
      <w:r>
        <w:rPr>
          <w:spacing w:val="-11"/>
        </w:rPr>
        <w:t xml:space="preserve"> </w:t>
      </w:r>
      <w:r>
        <w:t>substances</w:t>
      </w:r>
      <w:r>
        <w:rPr>
          <w:spacing w:val="-11"/>
        </w:rPr>
        <w:t xml:space="preserve"> </w:t>
      </w:r>
      <w:r>
        <w:t>can</w:t>
      </w:r>
      <w:r>
        <w:rPr>
          <w:spacing w:val="39"/>
        </w:rPr>
        <w:t xml:space="preserve"> </w:t>
      </w:r>
      <w:r>
        <w:t>make</w:t>
      </w:r>
      <w:r>
        <w:rPr>
          <w:spacing w:val="-12"/>
        </w:rPr>
        <w:t xml:space="preserve"> </w:t>
      </w:r>
      <w:r>
        <w:t>it</w:t>
      </w:r>
      <w:r>
        <w:rPr>
          <w:spacing w:val="-11"/>
        </w:rPr>
        <w:t xml:space="preserve"> </w:t>
      </w:r>
      <w:r>
        <w:t>difficult for</w:t>
      </w:r>
      <w:r>
        <w:rPr>
          <w:spacing w:val="-16"/>
        </w:rPr>
        <w:t xml:space="preserve"> </w:t>
      </w:r>
      <w:r>
        <w:t>a</w:t>
      </w:r>
      <w:r>
        <w:rPr>
          <w:spacing w:val="-15"/>
        </w:rPr>
        <w:t xml:space="preserve"> </w:t>
      </w:r>
      <w:r>
        <w:t>parent</w:t>
      </w:r>
      <w:r>
        <w:rPr>
          <w:spacing w:val="-15"/>
        </w:rPr>
        <w:t xml:space="preserve"> </w:t>
      </w:r>
      <w:r>
        <w:t>or</w:t>
      </w:r>
      <w:r>
        <w:rPr>
          <w:spacing w:val="-16"/>
        </w:rPr>
        <w:t xml:space="preserve"> </w:t>
      </w:r>
      <w:r>
        <w:t>caregiver</w:t>
      </w:r>
      <w:r>
        <w:rPr>
          <w:spacing w:val="-15"/>
        </w:rPr>
        <w:t xml:space="preserve"> </w:t>
      </w:r>
      <w:r>
        <w:t>to</w:t>
      </w:r>
      <w:r>
        <w:rPr>
          <w:spacing w:val="-15"/>
        </w:rPr>
        <w:t xml:space="preserve"> </w:t>
      </w:r>
      <w:r>
        <w:t>be</w:t>
      </w:r>
      <w:r>
        <w:rPr>
          <w:spacing w:val="-15"/>
        </w:rPr>
        <w:t xml:space="preserve"> </w:t>
      </w:r>
      <w:r>
        <w:t>engaged</w:t>
      </w:r>
      <w:r>
        <w:rPr>
          <w:spacing w:val="-16"/>
        </w:rPr>
        <w:t xml:space="preserve"> </w:t>
      </w:r>
      <w:r>
        <w:t>in</w:t>
      </w:r>
      <w:r>
        <w:rPr>
          <w:spacing w:val="-15"/>
        </w:rPr>
        <w:t xml:space="preserve"> </w:t>
      </w:r>
      <w:r>
        <w:t>a</w:t>
      </w:r>
      <w:r>
        <w:rPr>
          <w:spacing w:val="-15"/>
        </w:rPr>
        <w:t xml:space="preserve"> </w:t>
      </w:r>
      <w:r>
        <w:t>warm,</w:t>
      </w:r>
      <w:r>
        <w:rPr>
          <w:spacing w:val="-18"/>
        </w:rPr>
        <w:t xml:space="preserve"> </w:t>
      </w:r>
      <w:r>
        <w:t>positive</w:t>
      </w:r>
      <w:r>
        <w:rPr>
          <w:spacing w:val="-16"/>
        </w:rPr>
        <w:t xml:space="preserve"> </w:t>
      </w:r>
      <w:r>
        <w:t>way</w:t>
      </w:r>
      <w:r>
        <w:rPr>
          <w:spacing w:val="-15"/>
        </w:rPr>
        <w:t xml:space="preserve"> </w:t>
      </w:r>
      <w:r>
        <w:t>with</w:t>
      </w:r>
      <w:r>
        <w:rPr>
          <w:spacing w:val="-15"/>
        </w:rPr>
        <w:t xml:space="preserve"> </w:t>
      </w:r>
      <w:r>
        <w:t>children</w:t>
      </w:r>
      <w:r>
        <w:rPr>
          <w:spacing w:val="-13"/>
        </w:rPr>
        <w:t xml:space="preserve"> </w:t>
      </w:r>
      <w:r>
        <w:t>(Eiden</w:t>
      </w:r>
      <w:r>
        <w:rPr>
          <w:spacing w:val="-13"/>
        </w:rPr>
        <w:t xml:space="preserve"> </w:t>
      </w:r>
      <w:r>
        <w:t>et</w:t>
      </w:r>
      <w:r>
        <w:rPr>
          <w:spacing w:val="-13"/>
        </w:rPr>
        <w:t xml:space="preserve"> </w:t>
      </w:r>
      <w:r>
        <w:t>al.,</w:t>
      </w:r>
      <w:r>
        <w:rPr>
          <w:spacing w:val="-18"/>
        </w:rPr>
        <w:t xml:space="preserve"> </w:t>
      </w:r>
      <w:r>
        <w:t>2009),</w:t>
      </w:r>
      <w:r>
        <w:rPr>
          <w:spacing w:val="-22"/>
        </w:rPr>
        <w:t xml:space="preserve"> </w:t>
      </w:r>
      <w:r>
        <w:t>with</w:t>
      </w:r>
      <w:r>
        <w:rPr>
          <w:spacing w:val="-16"/>
        </w:rPr>
        <w:t xml:space="preserve"> </w:t>
      </w:r>
      <w:r>
        <w:t>studies</w:t>
      </w:r>
    </w:p>
    <w:p w14:paraId="158DB0F4" w14:textId="77777777" w:rsidR="006C7D96" w:rsidRDefault="006C7D96">
      <w:pPr>
        <w:pStyle w:val="BodyText"/>
        <w:rPr>
          <w:sz w:val="20"/>
        </w:rPr>
      </w:pPr>
    </w:p>
    <w:p w14:paraId="77CA48CB" w14:textId="77777777" w:rsidR="006C7D96" w:rsidRDefault="006C7D96">
      <w:pPr>
        <w:pStyle w:val="BodyText"/>
        <w:spacing w:before="8"/>
        <w:rPr>
          <w:sz w:val="29"/>
        </w:rPr>
      </w:pPr>
    </w:p>
    <w:p w14:paraId="265790E1" w14:textId="77777777" w:rsidR="006C7D96" w:rsidRDefault="00CA704C">
      <w:pPr>
        <w:spacing w:before="100"/>
        <w:ind w:left="137" w:right="37"/>
        <w:jc w:val="center"/>
        <w:rPr>
          <w:b/>
          <w:sz w:val="28"/>
        </w:rPr>
      </w:pPr>
      <w:r>
        <w:rPr>
          <w:b/>
          <w:color w:val="141314"/>
          <w:spacing w:val="-2"/>
          <w:sz w:val="28"/>
        </w:rPr>
        <w:t>TREATMENT</w:t>
      </w:r>
      <w:r>
        <w:rPr>
          <w:b/>
          <w:color w:val="141314"/>
          <w:spacing w:val="-9"/>
          <w:sz w:val="28"/>
        </w:rPr>
        <w:t xml:space="preserve"> </w:t>
      </w:r>
      <w:r>
        <w:rPr>
          <w:b/>
          <w:color w:val="141314"/>
          <w:spacing w:val="-2"/>
          <w:sz w:val="28"/>
        </w:rPr>
        <w:t>FOR</w:t>
      </w:r>
      <w:r>
        <w:rPr>
          <w:b/>
          <w:color w:val="141314"/>
          <w:spacing w:val="-4"/>
          <w:sz w:val="28"/>
        </w:rPr>
        <w:t xml:space="preserve"> </w:t>
      </w:r>
      <w:r>
        <w:rPr>
          <w:b/>
          <w:color w:val="141314"/>
          <w:spacing w:val="-2"/>
          <w:sz w:val="28"/>
        </w:rPr>
        <w:t>MOTHERS</w:t>
      </w:r>
      <w:r>
        <w:rPr>
          <w:b/>
          <w:color w:val="141314"/>
          <w:spacing w:val="-35"/>
          <w:sz w:val="28"/>
        </w:rPr>
        <w:t xml:space="preserve"> </w:t>
      </w:r>
      <w:r>
        <w:rPr>
          <w:b/>
          <w:color w:val="141314"/>
          <w:spacing w:val="-2"/>
          <w:sz w:val="28"/>
        </w:rPr>
        <w:t>WHO</w:t>
      </w:r>
      <w:r>
        <w:rPr>
          <w:b/>
          <w:color w:val="141314"/>
          <w:spacing w:val="-28"/>
          <w:sz w:val="28"/>
        </w:rPr>
        <w:t xml:space="preserve"> </w:t>
      </w:r>
      <w:r>
        <w:rPr>
          <w:b/>
          <w:color w:val="141314"/>
          <w:spacing w:val="-2"/>
          <w:sz w:val="28"/>
        </w:rPr>
        <w:t>ABUSE</w:t>
      </w:r>
      <w:r>
        <w:rPr>
          <w:b/>
          <w:color w:val="141314"/>
          <w:spacing w:val="-4"/>
          <w:sz w:val="28"/>
        </w:rPr>
        <w:t xml:space="preserve"> </w:t>
      </w:r>
      <w:r>
        <w:rPr>
          <w:b/>
          <w:color w:val="141314"/>
          <w:spacing w:val="-2"/>
          <w:sz w:val="28"/>
        </w:rPr>
        <w:t>SUBSTANCES</w:t>
      </w:r>
    </w:p>
    <w:p w14:paraId="085DC868" w14:textId="77777777" w:rsidR="006C7D96" w:rsidRDefault="00CA704C">
      <w:pPr>
        <w:pStyle w:val="BodyText"/>
        <w:spacing w:before="51" w:line="300" w:lineRule="auto"/>
        <w:ind w:left="1181" w:right="1136" w:firstLine="360"/>
      </w:pPr>
      <w:r>
        <w:rPr>
          <w:color w:val="141314"/>
        </w:rPr>
        <w:t>Comprehensive substance abuse treatment programs that take</w:t>
      </w:r>
      <w:r>
        <w:rPr>
          <w:color w:val="141314"/>
          <w:spacing w:val="-1"/>
        </w:rPr>
        <w:t xml:space="preserve"> </w:t>
      </w:r>
      <w:r>
        <w:rPr>
          <w:color w:val="141314"/>
        </w:rPr>
        <w:t>into</w:t>
      </w:r>
      <w:r>
        <w:rPr>
          <w:color w:val="141314"/>
          <w:spacing w:val="-1"/>
        </w:rPr>
        <w:t xml:space="preserve"> </w:t>
      </w:r>
      <w:r>
        <w:rPr>
          <w:color w:val="141314"/>
        </w:rPr>
        <w:t>account the particular</w:t>
      </w:r>
      <w:r>
        <w:rPr>
          <w:color w:val="141314"/>
          <w:spacing w:val="-1"/>
        </w:rPr>
        <w:t xml:space="preserve"> </w:t>
      </w:r>
      <w:r>
        <w:rPr>
          <w:color w:val="141314"/>
        </w:rPr>
        <w:t>needs of mothers</w:t>
      </w:r>
      <w:r>
        <w:rPr>
          <w:color w:val="141314"/>
          <w:spacing w:val="-6"/>
        </w:rPr>
        <w:t xml:space="preserve"> </w:t>
      </w:r>
      <w:r>
        <w:rPr>
          <w:color w:val="141314"/>
        </w:rPr>
        <w:t>who</w:t>
      </w:r>
      <w:r>
        <w:rPr>
          <w:color w:val="141314"/>
          <w:spacing w:val="-6"/>
        </w:rPr>
        <w:t xml:space="preserve"> </w:t>
      </w:r>
      <w:r>
        <w:rPr>
          <w:color w:val="141314"/>
        </w:rPr>
        <w:t>are</w:t>
      </w:r>
      <w:r>
        <w:rPr>
          <w:color w:val="141314"/>
          <w:spacing w:val="-7"/>
        </w:rPr>
        <w:t xml:space="preserve"> </w:t>
      </w:r>
      <w:r>
        <w:rPr>
          <w:color w:val="141314"/>
        </w:rPr>
        <w:t>chemically</w:t>
      </w:r>
      <w:r>
        <w:rPr>
          <w:color w:val="141314"/>
          <w:spacing w:val="-6"/>
        </w:rPr>
        <w:t xml:space="preserve"> </w:t>
      </w:r>
      <w:r>
        <w:rPr>
          <w:color w:val="141314"/>
        </w:rPr>
        <w:t>addicted</w:t>
      </w:r>
      <w:r>
        <w:rPr>
          <w:color w:val="141314"/>
          <w:spacing w:val="-6"/>
        </w:rPr>
        <w:t xml:space="preserve"> </w:t>
      </w:r>
      <w:r>
        <w:rPr>
          <w:color w:val="141314"/>
        </w:rPr>
        <w:t>have</w:t>
      </w:r>
      <w:r>
        <w:rPr>
          <w:color w:val="141314"/>
          <w:spacing w:val="-6"/>
        </w:rPr>
        <w:t xml:space="preserve"> </w:t>
      </w:r>
      <w:r>
        <w:rPr>
          <w:color w:val="141314"/>
        </w:rPr>
        <w:t>been</w:t>
      </w:r>
      <w:r>
        <w:rPr>
          <w:color w:val="141314"/>
          <w:spacing w:val="-6"/>
        </w:rPr>
        <w:t xml:space="preserve"> </w:t>
      </w:r>
      <w:r>
        <w:rPr>
          <w:color w:val="141314"/>
        </w:rPr>
        <w:t>shown</w:t>
      </w:r>
      <w:r>
        <w:rPr>
          <w:color w:val="141314"/>
          <w:spacing w:val="-6"/>
        </w:rPr>
        <w:t xml:space="preserve"> </w:t>
      </w:r>
      <w:r>
        <w:rPr>
          <w:color w:val="141314"/>
        </w:rPr>
        <w:t>to</w:t>
      </w:r>
      <w:r>
        <w:rPr>
          <w:color w:val="141314"/>
          <w:spacing w:val="-6"/>
        </w:rPr>
        <w:t xml:space="preserve"> </w:t>
      </w:r>
      <w:r>
        <w:rPr>
          <w:color w:val="141314"/>
        </w:rPr>
        <w:t>have</w:t>
      </w:r>
      <w:r>
        <w:rPr>
          <w:color w:val="141314"/>
          <w:spacing w:val="-6"/>
        </w:rPr>
        <w:t xml:space="preserve"> </w:t>
      </w:r>
      <w:r>
        <w:rPr>
          <w:color w:val="141314"/>
        </w:rPr>
        <w:t>better</w:t>
      </w:r>
      <w:r>
        <w:rPr>
          <w:color w:val="141314"/>
          <w:spacing w:val="-6"/>
        </w:rPr>
        <w:t xml:space="preserve"> </w:t>
      </w:r>
      <w:r>
        <w:rPr>
          <w:color w:val="141314"/>
        </w:rPr>
        <w:t>results</w:t>
      </w:r>
      <w:r>
        <w:rPr>
          <w:color w:val="141314"/>
          <w:spacing w:val="-6"/>
        </w:rPr>
        <w:t xml:space="preserve"> </w:t>
      </w:r>
      <w:r>
        <w:rPr>
          <w:color w:val="141314"/>
        </w:rPr>
        <w:t>than</w:t>
      </w:r>
      <w:r>
        <w:rPr>
          <w:color w:val="141314"/>
          <w:spacing w:val="-6"/>
        </w:rPr>
        <w:t xml:space="preserve"> </w:t>
      </w:r>
      <w:r>
        <w:rPr>
          <w:color w:val="141314"/>
        </w:rPr>
        <w:t>traditional</w:t>
      </w:r>
      <w:r>
        <w:rPr>
          <w:color w:val="141314"/>
          <w:spacing w:val="-6"/>
        </w:rPr>
        <w:t xml:space="preserve"> </w:t>
      </w:r>
      <w:r>
        <w:rPr>
          <w:color w:val="141314"/>
        </w:rPr>
        <w:t>programs. As a group,</w:t>
      </w:r>
      <w:r>
        <w:rPr>
          <w:color w:val="141314"/>
          <w:spacing w:val="-22"/>
        </w:rPr>
        <w:t xml:space="preserve"> </w:t>
      </w:r>
      <w:r>
        <w:rPr>
          <w:color w:val="141314"/>
        </w:rPr>
        <w:t>women who abuse substances have different characteristics than men who abuse,</w:t>
      </w:r>
      <w:r>
        <w:rPr>
          <w:color w:val="141314"/>
          <w:spacing w:val="-22"/>
        </w:rPr>
        <w:t xml:space="preserve"> </w:t>
      </w:r>
      <w:r>
        <w:rPr>
          <w:color w:val="141314"/>
        </w:rPr>
        <w:t>and these need to be taken into account when designing a program.</w:t>
      </w:r>
      <w:r>
        <w:rPr>
          <w:color w:val="141314"/>
          <w:spacing w:val="40"/>
        </w:rPr>
        <w:t xml:space="preserve"> </w:t>
      </w:r>
      <w:r>
        <w:rPr>
          <w:color w:val="141314"/>
        </w:rPr>
        <w:t>Unlike men,</w:t>
      </w:r>
      <w:r>
        <w:rPr>
          <w:color w:val="141314"/>
          <w:spacing w:val="-17"/>
        </w:rPr>
        <w:t xml:space="preserve"> </w:t>
      </w:r>
      <w:r>
        <w:rPr>
          <w:color w:val="141314"/>
        </w:rPr>
        <w:t>most women with a chemical addiction are primary caregivers,</w:t>
      </w:r>
      <w:r>
        <w:rPr>
          <w:color w:val="141314"/>
          <w:spacing w:val="-16"/>
        </w:rPr>
        <w:t xml:space="preserve"> </w:t>
      </w:r>
      <w:r>
        <w:rPr>
          <w:color w:val="141314"/>
        </w:rPr>
        <w:t xml:space="preserve">often with several dependent children. </w:t>
      </w:r>
      <w:r>
        <w:rPr>
          <w:color w:val="141314"/>
        </w:rPr>
        <w:t>Their children are affected by their substance abuse.</w:t>
      </w:r>
      <w:r>
        <w:rPr>
          <w:color w:val="141314"/>
          <w:spacing w:val="40"/>
        </w:rPr>
        <w:t xml:space="preserve"> </w:t>
      </w:r>
      <w:r>
        <w:rPr>
          <w:color w:val="141314"/>
        </w:rPr>
        <w:t>For most of these mothers,</w:t>
      </w:r>
      <w:r>
        <w:rPr>
          <w:color w:val="141314"/>
          <w:spacing w:val="-16"/>
        </w:rPr>
        <w:t xml:space="preserve"> </w:t>
      </w:r>
      <w:r>
        <w:rPr>
          <w:color w:val="141314"/>
        </w:rPr>
        <w:t>the strongest motivation for ending their addiction revolves around their children—</w:t>
      </w:r>
      <w:r>
        <w:t>keeping their children,</w:t>
      </w:r>
      <w:r>
        <w:rPr>
          <w:spacing w:val="-16"/>
        </w:rPr>
        <w:t xml:space="preserve"> </w:t>
      </w:r>
      <w:r>
        <w:t>getting them back from out-of-home care,</w:t>
      </w:r>
      <w:r>
        <w:rPr>
          <w:spacing w:val="-16"/>
        </w:rPr>
        <w:t xml:space="preserve"> </w:t>
      </w:r>
      <w:r>
        <w:t>and becoming a better paren</w:t>
      </w:r>
      <w:r>
        <w:t>t.</w:t>
      </w:r>
    </w:p>
    <w:p w14:paraId="10DDE7E5" w14:textId="77777777" w:rsidR="006C7D96" w:rsidRDefault="00CA704C">
      <w:pPr>
        <w:pStyle w:val="BodyText"/>
        <w:spacing w:before="9" w:line="300" w:lineRule="auto"/>
        <w:ind w:left="1181" w:right="1338" w:firstLine="360"/>
      </w:pPr>
      <w:r>
        <w:rPr>
          <w:color w:val="141314"/>
        </w:rPr>
        <w:t>Substance-abusing women are much more likely than men to report a history of physical or</w:t>
      </w:r>
      <w:r>
        <w:rPr>
          <w:color w:val="141314"/>
          <w:spacing w:val="40"/>
        </w:rPr>
        <w:t xml:space="preserve"> </w:t>
      </w:r>
      <w:r>
        <w:rPr>
          <w:color w:val="141314"/>
        </w:rPr>
        <w:t>sexual</w:t>
      </w:r>
      <w:r>
        <w:rPr>
          <w:color w:val="141314"/>
          <w:spacing w:val="-5"/>
        </w:rPr>
        <w:t xml:space="preserve"> </w:t>
      </w:r>
      <w:r>
        <w:rPr>
          <w:color w:val="141314"/>
        </w:rPr>
        <w:t>abuse</w:t>
      </w:r>
      <w:r>
        <w:rPr>
          <w:color w:val="141314"/>
          <w:spacing w:val="-3"/>
        </w:rPr>
        <w:t xml:space="preserve"> </w:t>
      </w:r>
      <w:r>
        <w:rPr>
          <w:color w:val="141314"/>
        </w:rPr>
        <w:t>in</w:t>
      </w:r>
      <w:r>
        <w:rPr>
          <w:color w:val="141314"/>
          <w:spacing w:val="-3"/>
        </w:rPr>
        <w:t xml:space="preserve"> </w:t>
      </w:r>
      <w:r>
        <w:rPr>
          <w:color w:val="141314"/>
        </w:rPr>
        <w:t>childhood,</w:t>
      </w:r>
      <w:r>
        <w:rPr>
          <w:color w:val="141314"/>
          <w:spacing w:val="-22"/>
        </w:rPr>
        <w:t xml:space="preserve"> </w:t>
      </w:r>
      <w:r>
        <w:rPr>
          <w:color w:val="141314"/>
        </w:rPr>
        <w:t>or</w:t>
      </w:r>
      <w:r>
        <w:rPr>
          <w:color w:val="141314"/>
          <w:spacing w:val="-3"/>
        </w:rPr>
        <w:t xml:space="preserve"> </w:t>
      </w:r>
      <w:r>
        <w:rPr>
          <w:color w:val="141314"/>
        </w:rPr>
        <w:t>current</w:t>
      </w:r>
      <w:r>
        <w:rPr>
          <w:color w:val="141314"/>
          <w:spacing w:val="-3"/>
        </w:rPr>
        <w:t xml:space="preserve"> </w:t>
      </w:r>
      <w:r>
        <w:rPr>
          <w:color w:val="141314"/>
        </w:rPr>
        <w:t>abuse</w:t>
      </w:r>
      <w:r>
        <w:rPr>
          <w:color w:val="141314"/>
          <w:spacing w:val="-3"/>
        </w:rPr>
        <w:t xml:space="preserve"> </w:t>
      </w:r>
      <w:r>
        <w:rPr>
          <w:color w:val="141314"/>
        </w:rPr>
        <w:t>by</w:t>
      </w:r>
      <w:r>
        <w:rPr>
          <w:color w:val="141314"/>
          <w:spacing w:val="-3"/>
        </w:rPr>
        <w:t xml:space="preserve"> </w:t>
      </w:r>
      <w:r>
        <w:rPr>
          <w:color w:val="141314"/>
        </w:rPr>
        <w:t>a</w:t>
      </w:r>
      <w:r>
        <w:rPr>
          <w:color w:val="141314"/>
          <w:spacing w:val="-3"/>
        </w:rPr>
        <w:t xml:space="preserve"> </w:t>
      </w:r>
      <w:r>
        <w:rPr>
          <w:color w:val="141314"/>
        </w:rPr>
        <w:t>partner</w:t>
      </w:r>
      <w:r>
        <w:rPr>
          <w:color w:val="141314"/>
          <w:spacing w:val="-3"/>
        </w:rPr>
        <w:t xml:space="preserve"> </w:t>
      </w:r>
      <w:r>
        <w:rPr>
          <w:color w:val="141314"/>
        </w:rPr>
        <w:t>as</w:t>
      </w:r>
      <w:r>
        <w:rPr>
          <w:color w:val="141314"/>
          <w:spacing w:val="-3"/>
        </w:rPr>
        <w:t xml:space="preserve"> </w:t>
      </w:r>
      <w:r>
        <w:rPr>
          <w:color w:val="141314"/>
        </w:rPr>
        <w:t>an</w:t>
      </w:r>
      <w:r>
        <w:rPr>
          <w:color w:val="141314"/>
          <w:spacing w:val="-3"/>
        </w:rPr>
        <w:t xml:space="preserve"> </w:t>
      </w:r>
      <w:r>
        <w:rPr>
          <w:color w:val="141314"/>
        </w:rPr>
        <w:t>adult.</w:t>
      </w:r>
      <w:r>
        <w:rPr>
          <w:color w:val="141314"/>
          <w:spacing w:val="35"/>
        </w:rPr>
        <w:t xml:space="preserve"> </w:t>
      </w:r>
      <w:r>
        <w:rPr>
          <w:color w:val="141314"/>
        </w:rPr>
        <w:t>In</w:t>
      </w:r>
      <w:r>
        <w:rPr>
          <w:color w:val="141314"/>
          <w:spacing w:val="-3"/>
        </w:rPr>
        <w:t xml:space="preserve"> </w:t>
      </w:r>
      <w:r>
        <w:rPr>
          <w:color w:val="141314"/>
        </w:rPr>
        <w:t>fact,</w:t>
      </w:r>
      <w:r>
        <w:rPr>
          <w:color w:val="141314"/>
          <w:spacing w:val="-22"/>
        </w:rPr>
        <w:t xml:space="preserve"> </w:t>
      </w:r>
      <w:r>
        <w:rPr>
          <w:color w:val="141314"/>
        </w:rPr>
        <w:t>in</w:t>
      </w:r>
      <w:r>
        <w:rPr>
          <w:color w:val="141314"/>
          <w:spacing w:val="-3"/>
        </w:rPr>
        <w:t xml:space="preserve"> </w:t>
      </w:r>
      <w:r>
        <w:rPr>
          <w:color w:val="141314"/>
        </w:rPr>
        <w:t>almost</w:t>
      </w:r>
      <w:r>
        <w:rPr>
          <w:color w:val="141314"/>
          <w:spacing w:val="-3"/>
        </w:rPr>
        <w:t xml:space="preserve"> </w:t>
      </w:r>
      <w:r>
        <w:rPr>
          <w:color w:val="141314"/>
        </w:rPr>
        <w:t>every</w:t>
      </w:r>
      <w:r>
        <w:rPr>
          <w:color w:val="141314"/>
          <w:spacing w:val="-3"/>
        </w:rPr>
        <w:t xml:space="preserve"> </w:t>
      </w:r>
      <w:r>
        <w:rPr>
          <w:color w:val="141314"/>
        </w:rPr>
        <w:t>study</w:t>
      </w:r>
      <w:r>
        <w:rPr>
          <w:color w:val="141314"/>
          <w:spacing w:val="-3"/>
        </w:rPr>
        <w:t xml:space="preserve"> </w:t>
      </w:r>
      <w:r>
        <w:rPr>
          <w:color w:val="141314"/>
        </w:rPr>
        <w:t>that asks about trauma and substance abuse,</w:t>
      </w:r>
      <w:r>
        <w:rPr>
          <w:color w:val="141314"/>
          <w:spacing w:val="-15"/>
        </w:rPr>
        <w:t xml:space="preserve"> </w:t>
      </w:r>
      <w:r>
        <w:rPr>
          <w:color w:val="141314"/>
        </w:rPr>
        <w:t>the great majority of women report traumatic experiences.</w:t>
      </w:r>
    </w:p>
    <w:p w14:paraId="2C15F2D1" w14:textId="77777777" w:rsidR="006C7D96" w:rsidRDefault="00CA704C">
      <w:pPr>
        <w:pStyle w:val="BodyText"/>
        <w:spacing w:before="3" w:line="300" w:lineRule="auto"/>
        <w:ind w:left="1181" w:right="892"/>
      </w:pPr>
      <w:r>
        <w:t>This</w:t>
      </w:r>
      <w:r>
        <w:rPr>
          <w:spacing w:val="-6"/>
        </w:rPr>
        <w:t xml:space="preserve"> </w:t>
      </w:r>
      <w:r>
        <w:t>trauma</w:t>
      </w:r>
      <w:r>
        <w:rPr>
          <w:spacing w:val="-4"/>
        </w:rPr>
        <w:t xml:space="preserve"> </w:t>
      </w:r>
      <w:r>
        <w:t>results</w:t>
      </w:r>
      <w:r>
        <w:rPr>
          <w:spacing w:val="-4"/>
        </w:rPr>
        <w:t xml:space="preserve"> </w:t>
      </w:r>
      <w:r>
        <w:t>in</w:t>
      </w:r>
      <w:r>
        <w:rPr>
          <w:spacing w:val="-4"/>
        </w:rPr>
        <w:t xml:space="preserve"> </w:t>
      </w:r>
      <w:r>
        <w:t>emotional</w:t>
      </w:r>
      <w:r>
        <w:rPr>
          <w:spacing w:val="-4"/>
        </w:rPr>
        <w:t xml:space="preserve"> </w:t>
      </w:r>
      <w:r>
        <w:t>pain,</w:t>
      </w:r>
      <w:r>
        <w:rPr>
          <w:spacing w:val="-22"/>
        </w:rPr>
        <w:t xml:space="preserve"> </w:t>
      </w:r>
      <w:r>
        <w:t>leading</w:t>
      </w:r>
      <w:r>
        <w:rPr>
          <w:spacing w:val="-4"/>
        </w:rPr>
        <w:t xml:space="preserve"> </w:t>
      </w:r>
      <w:r>
        <w:t>the</w:t>
      </w:r>
      <w:r>
        <w:rPr>
          <w:spacing w:val="-4"/>
        </w:rPr>
        <w:t xml:space="preserve"> </w:t>
      </w:r>
      <w:r>
        <w:t>woman</w:t>
      </w:r>
      <w:r>
        <w:rPr>
          <w:spacing w:val="-4"/>
        </w:rPr>
        <w:t xml:space="preserve"> </w:t>
      </w:r>
      <w:r>
        <w:t>to</w:t>
      </w:r>
      <w:r>
        <w:rPr>
          <w:spacing w:val="-4"/>
        </w:rPr>
        <w:t xml:space="preserve"> </w:t>
      </w:r>
      <w:r>
        <w:t>self-medicate</w:t>
      </w:r>
      <w:r>
        <w:rPr>
          <w:spacing w:val="-4"/>
        </w:rPr>
        <w:t xml:space="preserve"> </w:t>
      </w:r>
      <w:r>
        <w:t>with</w:t>
      </w:r>
      <w:r>
        <w:rPr>
          <w:spacing w:val="-4"/>
        </w:rPr>
        <w:t xml:space="preserve"> </w:t>
      </w:r>
      <w:r>
        <w:t>alcohol</w:t>
      </w:r>
      <w:r>
        <w:rPr>
          <w:spacing w:val="-4"/>
        </w:rPr>
        <w:t xml:space="preserve"> </w:t>
      </w:r>
      <w:r>
        <w:t>or</w:t>
      </w:r>
      <w:r>
        <w:rPr>
          <w:spacing w:val="-4"/>
        </w:rPr>
        <w:t xml:space="preserve"> </w:t>
      </w:r>
      <w:r>
        <w:t>illegal</w:t>
      </w:r>
      <w:r>
        <w:rPr>
          <w:spacing w:val="-4"/>
        </w:rPr>
        <w:t xml:space="preserve"> </w:t>
      </w:r>
      <w:r>
        <w:t>or prescription drugs.</w:t>
      </w:r>
    </w:p>
    <w:p w14:paraId="6110FF5C" w14:textId="77777777" w:rsidR="006C7D96" w:rsidRDefault="00CA704C">
      <w:pPr>
        <w:pStyle w:val="BodyText"/>
        <w:spacing w:before="2" w:line="300" w:lineRule="auto"/>
        <w:ind w:left="1181" w:right="1104" w:firstLine="360"/>
      </w:pPr>
      <w:r>
        <w:rPr>
          <w:color w:val="141314"/>
        </w:rPr>
        <w:t>Comprehensive treatment programs that take these two factors into account—the role trauma plays in women’s addiction and the importance of their maternal role—have higher rates of program completion</w:t>
      </w:r>
      <w:r>
        <w:rPr>
          <w:color w:val="141314"/>
          <w:spacing w:val="-3"/>
        </w:rPr>
        <w:t xml:space="preserve"> </w:t>
      </w:r>
      <w:r>
        <w:rPr>
          <w:color w:val="141314"/>
        </w:rPr>
        <w:t>and</w:t>
      </w:r>
      <w:r>
        <w:rPr>
          <w:color w:val="141314"/>
          <w:spacing w:val="-3"/>
        </w:rPr>
        <w:t xml:space="preserve"> </w:t>
      </w:r>
      <w:r>
        <w:rPr>
          <w:color w:val="141314"/>
        </w:rPr>
        <w:t>lower</w:t>
      </w:r>
      <w:r>
        <w:rPr>
          <w:color w:val="141314"/>
          <w:spacing w:val="-3"/>
        </w:rPr>
        <w:t xml:space="preserve"> </w:t>
      </w:r>
      <w:r>
        <w:rPr>
          <w:color w:val="141314"/>
        </w:rPr>
        <w:t>rates</w:t>
      </w:r>
      <w:r>
        <w:rPr>
          <w:color w:val="141314"/>
          <w:spacing w:val="-3"/>
        </w:rPr>
        <w:t xml:space="preserve"> </w:t>
      </w:r>
      <w:r>
        <w:rPr>
          <w:color w:val="141314"/>
        </w:rPr>
        <w:t>of</w:t>
      </w:r>
      <w:r>
        <w:rPr>
          <w:color w:val="141314"/>
          <w:spacing w:val="-3"/>
        </w:rPr>
        <w:t xml:space="preserve"> </w:t>
      </w:r>
      <w:r>
        <w:rPr>
          <w:color w:val="141314"/>
        </w:rPr>
        <w:t>relapse.</w:t>
      </w:r>
      <w:r>
        <w:rPr>
          <w:color w:val="141314"/>
          <w:spacing w:val="34"/>
        </w:rPr>
        <w:t xml:space="preserve"> </w:t>
      </w:r>
      <w:r>
        <w:rPr>
          <w:color w:val="141314"/>
        </w:rPr>
        <w:t>Evaluations</w:t>
      </w:r>
      <w:r>
        <w:rPr>
          <w:color w:val="141314"/>
          <w:spacing w:val="-3"/>
        </w:rPr>
        <w:t xml:space="preserve"> </w:t>
      </w:r>
      <w:r>
        <w:rPr>
          <w:color w:val="141314"/>
        </w:rPr>
        <w:t>of</w:t>
      </w:r>
      <w:r>
        <w:rPr>
          <w:color w:val="141314"/>
          <w:spacing w:val="-3"/>
        </w:rPr>
        <w:t xml:space="preserve"> </w:t>
      </w:r>
      <w:r>
        <w:rPr>
          <w:color w:val="141314"/>
        </w:rPr>
        <w:t>many</w:t>
      </w:r>
      <w:r>
        <w:rPr>
          <w:color w:val="141314"/>
          <w:spacing w:val="-3"/>
        </w:rPr>
        <w:t xml:space="preserve"> </w:t>
      </w:r>
      <w:r>
        <w:rPr>
          <w:color w:val="141314"/>
        </w:rPr>
        <w:t>of</w:t>
      </w:r>
      <w:r>
        <w:rPr>
          <w:color w:val="141314"/>
          <w:spacing w:val="-3"/>
        </w:rPr>
        <w:t xml:space="preserve"> </w:t>
      </w:r>
      <w:r>
        <w:rPr>
          <w:color w:val="141314"/>
        </w:rPr>
        <w:t>these</w:t>
      </w:r>
      <w:r>
        <w:rPr>
          <w:color w:val="141314"/>
          <w:spacing w:val="-3"/>
        </w:rPr>
        <w:t xml:space="preserve"> </w:t>
      </w:r>
      <w:r>
        <w:rPr>
          <w:color w:val="141314"/>
        </w:rPr>
        <w:t>programs</w:t>
      </w:r>
      <w:r>
        <w:rPr>
          <w:color w:val="141314"/>
          <w:spacing w:val="-3"/>
        </w:rPr>
        <w:t xml:space="preserve"> </w:t>
      </w:r>
      <w:r>
        <w:rPr>
          <w:color w:val="141314"/>
        </w:rPr>
        <w:t>also</w:t>
      </w:r>
      <w:r>
        <w:rPr>
          <w:color w:val="141314"/>
          <w:spacing w:val="-3"/>
        </w:rPr>
        <w:t xml:space="preserve"> </w:t>
      </w:r>
      <w:r>
        <w:rPr>
          <w:color w:val="141314"/>
        </w:rPr>
        <w:t>show</w:t>
      </w:r>
      <w:r>
        <w:rPr>
          <w:color w:val="141314"/>
          <w:spacing w:val="-3"/>
        </w:rPr>
        <w:t xml:space="preserve"> </w:t>
      </w:r>
      <w:r>
        <w:rPr>
          <w:color w:val="141314"/>
        </w:rPr>
        <w:t>that</w:t>
      </w:r>
      <w:r>
        <w:rPr>
          <w:color w:val="141314"/>
          <w:spacing w:val="-3"/>
        </w:rPr>
        <w:t xml:space="preserve"> </w:t>
      </w:r>
      <w:r>
        <w:rPr>
          <w:color w:val="141314"/>
        </w:rPr>
        <w:t>the</w:t>
      </w:r>
      <w:r>
        <w:rPr>
          <w:color w:val="141314"/>
          <w:spacing w:val="-3"/>
        </w:rPr>
        <w:t xml:space="preserve"> </w:t>
      </w:r>
      <w:r>
        <w:rPr>
          <w:color w:val="141314"/>
        </w:rPr>
        <w:t>quality of the mother–child relationship has improved.</w:t>
      </w:r>
      <w:r>
        <w:rPr>
          <w:color w:val="141314"/>
          <w:spacing w:val="40"/>
        </w:rPr>
        <w:t xml:space="preserve"> </w:t>
      </w:r>
      <w:r>
        <w:rPr>
          <w:color w:val="141314"/>
        </w:rPr>
        <w:t>Child care and training on parenting skills are crucial components of these more successful programs.</w:t>
      </w:r>
      <w:r>
        <w:rPr>
          <w:color w:val="141314"/>
          <w:spacing w:val="40"/>
        </w:rPr>
        <w:t xml:space="preserve"> </w:t>
      </w:r>
      <w:r>
        <w:rPr>
          <w:color w:val="141314"/>
        </w:rPr>
        <w:t>If unaddressed,</w:t>
      </w:r>
      <w:r>
        <w:rPr>
          <w:color w:val="141314"/>
          <w:spacing w:val="-16"/>
        </w:rPr>
        <w:t xml:space="preserve"> </w:t>
      </w:r>
      <w:r>
        <w:rPr>
          <w:color w:val="141314"/>
        </w:rPr>
        <w:t>problems in parenting can build and trigger</w:t>
      </w:r>
      <w:r>
        <w:rPr>
          <w:color w:val="141314"/>
          <w:spacing w:val="-5"/>
        </w:rPr>
        <w:t xml:space="preserve"> </w:t>
      </w:r>
      <w:r>
        <w:rPr>
          <w:color w:val="141314"/>
        </w:rPr>
        <w:t>a</w:t>
      </w:r>
      <w:r>
        <w:rPr>
          <w:color w:val="141314"/>
          <w:spacing w:val="-5"/>
        </w:rPr>
        <w:t xml:space="preserve"> </w:t>
      </w:r>
      <w:r>
        <w:rPr>
          <w:color w:val="141314"/>
        </w:rPr>
        <w:t>relapse.</w:t>
      </w:r>
      <w:r>
        <w:rPr>
          <w:color w:val="141314"/>
          <w:spacing w:val="31"/>
        </w:rPr>
        <w:t xml:space="preserve"> </w:t>
      </w:r>
      <w:r>
        <w:rPr>
          <w:color w:val="141314"/>
        </w:rPr>
        <w:t>Some</w:t>
      </w:r>
      <w:r>
        <w:rPr>
          <w:color w:val="141314"/>
          <w:spacing w:val="-5"/>
        </w:rPr>
        <w:t xml:space="preserve"> </w:t>
      </w:r>
      <w:r>
        <w:rPr>
          <w:color w:val="141314"/>
        </w:rPr>
        <w:t>programs</w:t>
      </w:r>
      <w:r>
        <w:rPr>
          <w:color w:val="141314"/>
          <w:spacing w:val="-5"/>
        </w:rPr>
        <w:t xml:space="preserve"> </w:t>
      </w:r>
      <w:r>
        <w:rPr>
          <w:color w:val="141314"/>
        </w:rPr>
        <w:t>also</w:t>
      </w:r>
      <w:r>
        <w:rPr>
          <w:color w:val="141314"/>
          <w:spacing w:val="-5"/>
        </w:rPr>
        <w:t xml:space="preserve"> </w:t>
      </w:r>
      <w:r>
        <w:rPr>
          <w:color w:val="141314"/>
        </w:rPr>
        <w:t>offer</w:t>
      </w:r>
      <w:r>
        <w:rPr>
          <w:color w:val="141314"/>
          <w:spacing w:val="-5"/>
        </w:rPr>
        <w:t xml:space="preserve"> </w:t>
      </w:r>
      <w:r>
        <w:rPr>
          <w:color w:val="141314"/>
        </w:rPr>
        <w:t>more</w:t>
      </w:r>
      <w:r>
        <w:rPr>
          <w:color w:val="141314"/>
          <w:spacing w:val="-6"/>
        </w:rPr>
        <w:t xml:space="preserve"> </w:t>
      </w:r>
      <w:r>
        <w:rPr>
          <w:color w:val="141314"/>
        </w:rPr>
        <w:t>intensive</w:t>
      </w:r>
      <w:r>
        <w:rPr>
          <w:color w:val="141314"/>
          <w:spacing w:val="-6"/>
        </w:rPr>
        <w:t xml:space="preserve"> </w:t>
      </w:r>
      <w:r>
        <w:rPr>
          <w:color w:val="141314"/>
        </w:rPr>
        <w:t>parent–child</w:t>
      </w:r>
      <w:r>
        <w:rPr>
          <w:color w:val="141314"/>
          <w:spacing w:val="-6"/>
        </w:rPr>
        <w:t xml:space="preserve"> </w:t>
      </w:r>
      <w:r>
        <w:rPr>
          <w:color w:val="141314"/>
        </w:rPr>
        <w:t>therapy</w:t>
      </w:r>
      <w:r>
        <w:rPr>
          <w:color w:val="141314"/>
          <w:spacing w:val="-5"/>
        </w:rPr>
        <w:t xml:space="preserve"> </w:t>
      </w:r>
      <w:r>
        <w:rPr>
          <w:color w:val="141314"/>
        </w:rPr>
        <w:t>to</w:t>
      </w:r>
      <w:r>
        <w:rPr>
          <w:color w:val="141314"/>
          <w:spacing w:val="-5"/>
        </w:rPr>
        <w:t xml:space="preserve"> </w:t>
      </w:r>
      <w:r>
        <w:rPr>
          <w:color w:val="141314"/>
        </w:rPr>
        <w:t>rebuild</w:t>
      </w:r>
      <w:r>
        <w:rPr>
          <w:color w:val="141314"/>
          <w:spacing w:val="-5"/>
        </w:rPr>
        <w:t xml:space="preserve"> </w:t>
      </w:r>
      <w:r>
        <w:rPr>
          <w:color w:val="141314"/>
        </w:rPr>
        <w:t>the</w:t>
      </w:r>
      <w:r>
        <w:rPr>
          <w:color w:val="141314"/>
          <w:spacing w:val="-5"/>
        </w:rPr>
        <w:t xml:space="preserve"> </w:t>
      </w:r>
      <w:r>
        <w:rPr>
          <w:color w:val="141314"/>
        </w:rPr>
        <w:t>trust</w:t>
      </w:r>
      <w:r>
        <w:rPr>
          <w:color w:val="141314"/>
          <w:spacing w:val="-5"/>
        </w:rPr>
        <w:t xml:space="preserve"> </w:t>
      </w:r>
      <w:r>
        <w:rPr>
          <w:color w:val="141314"/>
        </w:rPr>
        <w:t>that can be broken when parents abuse substances.</w:t>
      </w:r>
    </w:p>
    <w:p w14:paraId="6421588B" w14:textId="77777777" w:rsidR="006C7D96" w:rsidRDefault="00CA704C">
      <w:pPr>
        <w:pStyle w:val="BodyText"/>
        <w:spacing w:before="8" w:line="300" w:lineRule="auto"/>
        <w:ind w:left="1181" w:right="1136" w:firstLine="360"/>
      </w:pPr>
      <w:r>
        <w:t>Intense negative feelings that have been self-medicated can easily arise when substance use has ceased</w:t>
      </w:r>
      <w:r>
        <w:rPr>
          <w:spacing w:val="-3"/>
        </w:rPr>
        <w:t xml:space="preserve"> </w:t>
      </w:r>
      <w:r>
        <w:t>and</w:t>
      </w:r>
      <w:r>
        <w:rPr>
          <w:spacing w:val="-2"/>
        </w:rPr>
        <w:t xml:space="preserve"> </w:t>
      </w:r>
      <w:r>
        <w:t>new</w:t>
      </w:r>
      <w:r>
        <w:rPr>
          <w:spacing w:val="-2"/>
        </w:rPr>
        <w:t xml:space="preserve"> </w:t>
      </w:r>
      <w:r>
        <w:t>copi</w:t>
      </w:r>
      <w:r>
        <w:t>ng</w:t>
      </w:r>
      <w:r>
        <w:rPr>
          <w:spacing w:val="-2"/>
        </w:rPr>
        <w:t xml:space="preserve"> </w:t>
      </w:r>
      <w:r>
        <w:t>skills</w:t>
      </w:r>
      <w:r>
        <w:rPr>
          <w:spacing w:val="-2"/>
        </w:rPr>
        <w:t xml:space="preserve"> </w:t>
      </w:r>
      <w:r>
        <w:t>have</w:t>
      </w:r>
      <w:r>
        <w:rPr>
          <w:spacing w:val="-2"/>
        </w:rPr>
        <w:t xml:space="preserve"> </w:t>
      </w:r>
      <w:r>
        <w:t>not</w:t>
      </w:r>
      <w:r>
        <w:rPr>
          <w:spacing w:val="-2"/>
        </w:rPr>
        <w:t xml:space="preserve"> </w:t>
      </w:r>
      <w:r>
        <w:t>yet</w:t>
      </w:r>
      <w:r>
        <w:rPr>
          <w:spacing w:val="-2"/>
        </w:rPr>
        <w:t xml:space="preserve"> </w:t>
      </w:r>
      <w:r>
        <w:t>been</w:t>
      </w:r>
      <w:r>
        <w:rPr>
          <w:spacing w:val="-2"/>
        </w:rPr>
        <w:t xml:space="preserve"> </w:t>
      </w:r>
      <w:r>
        <w:t>developed. At</w:t>
      </w:r>
      <w:r>
        <w:rPr>
          <w:spacing w:val="-2"/>
        </w:rPr>
        <w:t xml:space="preserve"> </w:t>
      </w:r>
      <w:r>
        <w:t>that</w:t>
      </w:r>
      <w:r>
        <w:rPr>
          <w:spacing w:val="-2"/>
        </w:rPr>
        <w:t xml:space="preserve"> </w:t>
      </w:r>
      <w:r>
        <w:t>point,</w:t>
      </w:r>
      <w:r>
        <w:rPr>
          <w:spacing w:val="-22"/>
        </w:rPr>
        <w:t xml:space="preserve"> </w:t>
      </w:r>
      <w:r>
        <w:t>women</w:t>
      </w:r>
      <w:r>
        <w:rPr>
          <w:spacing w:val="-2"/>
        </w:rPr>
        <w:t xml:space="preserve"> </w:t>
      </w:r>
      <w:r>
        <w:t>are</w:t>
      </w:r>
      <w:r>
        <w:rPr>
          <w:spacing w:val="-3"/>
        </w:rPr>
        <w:t xml:space="preserve"> </w:t>
      </w:r>
      <w:r>
        <w:t>at</w:t>
      </w:r>
      <w:r>
        <w:rPr>
          <w:spacing w:val="-2"/>
        </w:rPr>
        <w:t xml:space="preserve"> </w:t>
      </w:r>
      <w:r>
        <w:t>the</w:t>
      </w:r>
      <w:r>
        <w:rPr>
          <w:spacing w:val="-2"/>
        </w:rPr>
        <w:t xml:space="preserve"> </w:t>
      </w:r>
      <w:r>
        <w:t>greatest</w:t>
      </w:r>
      <w:r>
        <w:rPr>
          <w:spacing w:val="-2"/>
        </w:rPr>
        <w:t xml:space="preserve"> </w:t>
      </w:r>
      <w:r>
        <w:t>risk of</w:t>
      </w:r>
      <w:r>
        <w:rPr>
          <w:spacing w:val="-7"/>
        </w:rPr>
        <w:t xml:space="preserve"> </w:t>
      </w:r>
      <w:r>
        <w:t>relapse.</w:t>
      </w:r>
      <w:r>
        <w:rPr>
          <w:spacing w:val="32"/>
        </w:rPr>
        <w:t xml:space="preserve"> </w:t>
      </w:r>
      <w:r>
        <w:t>For</w:t>
      </w:r>
      <w:r>
        <w:rPr>
          <w:spacing w:val="-4"/>
        </w:rPr>
        <w:t xml:space="preserve"> </w:t>
      </w:r>
      <w:r>
        <w:t>this</w:t>
      </w:r>
      <w:r>
        <w:rPr>
          <w:spacing w:val="-4"/>
        </w:rPr>
        <w:t xml:space="preserve"> </w:t>
      </w:r>
      <w:r>
        <w:t>reason,</w:t>
      </w:r>
      <w:r>
        <w:rPr>
          <w:spacing w:val="-22"/>
        </w:rPr>
        <w:t xml:space="preserve"> </w:t>
      </w:r>
      <w:r>
        <w:t>the</w:t>
      </w:r>
      <w:r>
        <w:rPr>
          <w:spacing w:val="-4"/>
        </w:rPr>
        <w:t xml:space="preserve"> </w:t>
      </w:r>
      <w:r>
        <w:t>most</w:t>
      </w:r>
      <w:r>
        <w:rPr>
          <w:spacing w:val="-4"/>
        </w:rPr>
        <w:t xml:space="preserve"> </w:t>
      </w:r>
      <w:r>
        <w:rPr>
          <w:color w:val="141314"/>
        </w:rPr>
        <w:t>successful</w:t>
      </w:r>
      <w:r>
        <w:rPr>
          <w:color w:val="141314"/>
          <w:spacing w:val="-4"/>
        </w:rPr>
        <w:t xml:space="preserve"> </w:t>
      </w:r>
      <w:r>
        <w:rPr>
          <w:color w:val="141314"/>
        </w:rPr>
        <w:t>programs</w:t>
      </w:r>
      <w:r>
        <w:rPr>
          <w:color w:val="141314"/>
          <w:spacing w:val="-4"/>
        </w:rPr>
        <w:t xml:space="preserve"> </w:t>
      </w:r>
      <w:r>
        <w:rPr>
          <w:color w:val="141314"/>
        </w:rPr>
        <w:t>include</w:t>
      </w:r>
      <w:r>
        <w:rPr>
          <w:color w:val="141314"/>
          <w:spacing w:val="-4"/>
        </w:rPr>
        <w:t xml:space="preserve"> </w:t>
      </w:r>
      <w:r>
        <w:rPr>
          <w:color w:val="141314"/>
        </w:rPr>
        <w:t>mental</w:t>
      </w:r>
      <w:r>
        <w:rPr>
          <w:color w:val="141314"/>
          <w:spacing w:val="-4"/>
        </w:rPr>
        <w:t xml:space="preserve"> </w:t>
      </w:r>
      <w:r>
        <w:rPr>
          <w:color w:val="141314"/>
        </w:rPr>
        <w:t>health</w:t>
      </w:r>
      <w:r>
        <w:rPr>
          <w:color w:val="141314"/>
          <w:spacing w:val="-4"/>
        </w:rPr>
        <w:t xml:space="preserve"> </w:t>
      </w:r>
      <w:r>
        <w:rPr>
          <w:color w:val="141314"/>
        </w:rPr>
        <w:t>clinicians</w:t>
      </w:r>
      <w:r>
        <w:rPr>
          <w:color w:val="141314"/>
          <w:spacing w:val="-4"/>
        </w:rPr>
        <w:t xml:space="preserve"> </w:t>
      </w:r>
      <w:r>
        <w:rPr>
          <w:color w:val="141314"/>
        </w:rPr>
        <w:t>to</w:t>
      </w:r>
      <w:r>
        <w:rPr>
          <w:color w:val="141314"/>
          <w:spacing w:val="-4"/>
        </w:rPr>
        <w:t xml:space="preserve"> </w:t>
      </w:r>
      <w:r>
        <w:rPr>
          <w:color w:val="141314"/>
        </w:rPr>
        <w:t>help</w:t>
      </w:r>
      <w:r>
        <w:rPr>
          <w:color w:val="141314"/>
          <w:spacing w:val="-4"/>
        </w:rPr>
        <w:t xml:space="preserve"> </w:t>
      </w:r>
      <w:r>
        <w:rPr>
          <w:color w:val="141314"/>
        </w:rPr>
        <w:t>women address these intense feelings of past trauma and establish new forms of coping.</w:t>
      </w:r>
    </w:p>
    <w:p w14:paraId="6E4EAA74" w14:textId="77777777" w:rsidR="006C7D96" w:rsidRDefault="00CA704C">
      <w:pPr>
        <w:pStyle w:val="BodyText"/>
        <w:spacing w:before="4" w:line="300" w:lineRule="auto"/>
        <w:ind w:left="1181" w:right="1136" w:firstLine="360"/>
      </w:pPr>
      <w:r>
        <w:rPr>
          <w:color w:val="141314"/>
        </w:rPr>
        <w:t>SAMHSA’s</w:t>
      </w:r>
      <w:r>
        <w:rPr>
          <w:color w:val="141314"/>
          <w:spacing w:val="-16"/>
        </w:rPr>
        <w:t xml:space="preserve"> </w:t>
      </w:r>
      <w:r>
        <w:rPr>
          <w:color w:val="141314"/>
        </w:rPr>
        <w:t>Center</w:t>
      </w:r>
      <w:r>
        <w:rPr>
          <w:color w:val="141314"/>
          <w:spacing w:val="-14"/>
        </w:rPr>
        <w:t xml:space="preserve"> </w:t>
      </w:r>
      <w:r>
        <w:rPr>
          <w:color w:val="141314"/>
        </w:rPr>
        <w:t>for</w:t>
      </w:r>
      <w:r>
        <w:rPr>
          <w:color w:val="141314"/>
          <w:spacing w:val="-10"/>
        </w:rPr>
        <w:t xml:space="preserve"> </w:t>
      </w:r>
      <w:r>
        <w:rPr>
          <w:color w:val="141314"/>
        </w:rPr>
        <w:t>Substance</w:t>
      </w:r>
      <w:r>
        <w:rPr>
          <w:color w:val="141314"/>
          <w:spacing w:val="-22"/>
        </w:rPr>
        <w:t xml:space="preserve"> </w:t>
      </w:r>
      <w:r>
        <w:rPr>
          <w:color w:val="141314"/>
        </w:rPr>
        <w:t>Abuse</w:t>
      </w:r>
      <w:r>
        <w:rPr>
          <w:color w:val="141314"/>
          <w:spacing w:val="-28"/>
        </w:rPr>
        <w:t xml:space="preserve"> </w:t>
      </w:r>
      <w:r>
        <w:rPr>
          <w:color w:val="141314"/>
        </w:rPr>
        <w:t>Treatment</w:t>
      </w:r>
      <w:r>
        <w:rPr>
          <w:color w:val="141314"/>
          <w:spacing w:val="-10"/>
        </w:rPr>
        <w:t xml:space="preserve"> </w:t>
      </w:r>
      <w:r>
        <w:rPr>
          <w:color w:val="141314"/>
        </w:rPr>
        <w:t>(CSAT)</w:t>
      </w:r>
      <w:r>
        <w:rPr>
          <w:color w:val="141314"/>
          <w:spacing w:val="-11"/>
        </w:rPr>
        <w:t xml:space="preserve"> </w:t>
      </w:r>
      <w:r>
        <w:t>provides</w:t>
      </w:r>
      <w:r>
        <w:rPr>
          <w:spacing w:val="-10"/>
        </w:rPr>
        <w:t xml:space="preserve"> </w:t>
      </w:r>
      <w:r>
        <w:t>a</w:t>
      </w:r>
      <w:r>
        <w:rPr>
          <w:spacing w:val="-10"/>
        </w:rPr>
        <w:t xml:space="preserve"> </w:t>
      </w:r>
      <w:r>
        <w:t>search</w:t>
      </w:r>
      <w:r>
        <w:rPr>
          <w:spacing w:val="-10"/>
        </w:rPr>
        <w:t xml:space="preserve"> </w:t>
      </w:r>
      <w:r>
        <w:t>tool</w:t>
      </w:r>
      <w:r>
        <w:rPr>
          <w:spacing w:val="-10"/>
        </w:rPr>
        <w:t xml:space="preserve"> </w:t>
      </w:r>
      <w:r>
        <w:t>to</w:t>
      </w:r>
      <w:r>
        <w:rPr>
          <w:spacing w:val="-10"/>
        </w:rPr>
        <w:t xml:space="preserve"> </w:t>
      </w:r>
      <w:r>
        <w:t>find</w:t>
      </w:r>
      <w:r>
        <w:rPr>
          <w:spacing w:val="-10"/>
        </w:rPr>
        <w:t xml:space="preserve"> </w:t>
      </w:r>
      <w:r>
        <w:t>outpatient and residential treatment centers to fit the needs of mothers and their ch</w:t>
      </w:r>
      <w:r>
        <w:t>ildren.</w:t>
      </w:r>
      <w:r>
        <w:rPr>
          <w:spacing w:val="40"/>
        </w:rPr>
        <w:t xml:space="preserve"> </w:t>
      </w:r>
      <w:r>
        <w:t xml:space="preserve">Go to </w:t>
      </w:r>
      <w:hyperlink r:id="rId44">
        <w:r>
          <w:rPr>
            <w:u w:val="single"/>
          </w:rPr>
          <w:t>http://</w:t>
        </w:r>
      </w:hyperlink>
      <w:r>
        <w:t xml:space="preserve"> </w:t>
      </w:r>
      <w:hyperlink r:id="rId45">
        <w:r>
          <w:rPr>
            <w:u w:val="single"/>
          </w:rPr>
          <w:t>findtreatment.samhsa.gov/</w:t>
        </w:r>
      </w:hyperlink>
      <w:r>
        <w:t xml:space="preserve"> and use the detailed search option.</w:t>
      </w:r>
      <w:r>
        <w:rPr>
          <w:spacing w:val="40"/>
        </w:rPr>
        <w:t xml:space="preserve"> </w:t>
      </w:r>
      <w:r>
        <w:t>Here you can specify treatment options for women,</w:t>
      </w:r>
      <w:r>
        <w:rPr>
          <w:spacing w:val="-18"/>
        </w:rPr>
        <w:t xml:space="preserve"> </w:t>
      </w:r>
      <w:r>
        <w:t>including pregnant</w:t>
      </w:r>
      <w:r>
        <w:t xml:space="preserve"> and postpartum women,</w:t>
      </w:r>
      <w:r>
        <w:rPr>
          <w:spacing w:val="-18"/>
        </w:rPr>
        <w:t xml:space="preserve"> </w:t>
      </w:r>
      <w:r>
        <w:t>and residential facilities that provide space for children to stay with their mothers while they receive treatment.</w:t>
      </w:r>
    </w:p>
    <w:p w14:paraId="5AEE1BCD" w14:textId="77777777" w:rsidR="006C7D96" w:rsidRDefault="00CA704C">
      <w:pPr>
        <w:spacing w:before="103"/>
        <w:ind w:left="1181"/>
        <w:rPr>
          <w:sz w:val="18"/>
        </w:rPr>
      </w:pPr>
      <w:r>
        <w:rPr>
          <w:i/>
          <w:color w:val="141314"/>
          <w:w w:val="95"/>
          <w:sz w:val="18"/>
        </w:rPr>
        <w:t>Source:</w:t>
      </w:r>
      <w:r>
        <w:rPr>
          <w:i/>
          <w:color w:val="141314"/>
          <w:sz w:val="18"/>
        </w:rPr>
        <w:t xml:space="preserve"> </w:t>
      </w:r>
      <w:r>
        <w:rPr>
          <w:color w:val="141314"/>
          <w:w w:val="95"/>
          <w:sz w:val="18"/>
        </w:rPr>
        <w:t>Carlson</w:t>
      </w:r>
      <w:r>
        <w:rPr>
          <w:color w:val="141314"/>
          <w:spacing w:val="1"/>
          <w:sz w:val="18"/>
        </w:rPr>
        <w:t xml:space="preserve"> </w:t>
      </w:r>
      <w:r>
        <w:rPr>
          <w:color w:val="141314"/>
          <w:spacing w:val="-2"/>
          <w:w w:val="95"/>
          <w:sz w:val="18"/>
        </w:rPr>
        <w:t>(2006).</w:t>
      </w:r>
    </w:p>
    <w:p w14:paraId="7BAD6475" w14:textId="77777777" w:rsidR="006C7D96" w:rsidRDefault="006C7D96">
      <w:pPr>
        <w:pStyle w:val="BodyText"/>
        <w:rPr>
          <w:sz w:val="20"/>
        </w:rPr>
      </w:pPr>
    </w:p>
    <w:p w14:paraId="45F3C64D" w14:textId="77777777" w:rsidR="006C7D96" w:rsidRDefault="006C7D96">
      <w:pPr>
        <w:pStyle w:val="BodyText"/>
        <w:rPr>
          <w:sz w:val="20"/>
        </w:rPr>
      </w:pPr>
    </w:p>
    <w:p w14:paraId="340B6418" w14:textId="77777777" w:rsidR="006C7D96" w:rsidRDefault="006C7D96">
      <w:pPr>
        <w:pStyle w:val="BodyText"/>
        <w:rPr>
          <w:sz w:val="27"/>
        </w:rPr>
      </w:pPr>
    </w:p>
    <w:p w14:paraId="340BCAAE"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27</w:t>
      </w:r>
    </w:p>
    <w:p w14:paraId="436B4682"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1ECA0F8C" w14:textId="77777777">
        <w:trPr>
          <w:trHeight w:val="160"/>
        </w:trPr>
        <w:tc>
          <w:tcPr>
            <w:tcW w:w="10476" w:type="dxa"/>
            <w:gridSpan w:val="3"/>
            <w:tcBorders>
              <w:top w:val="nil"/>
              <w:bottom w:val="nil"/>
            </w:tcBorders>
            <w:shd w:val="clear" w:color="auto" w:fill="5D87A1"/>
          </w:tcPr>
          <w:p w14:paraId="057CC624" w14:textId="77777777" w:rsidR="006C7D96" w:rsidRDefault="006C7D96">
            <w:pPr>
              <w:pStyle w:val="TableParagraph"/>
              <w:rPr>
                <w:rFonts w:ascii="Times New Roman"/>
                <w:sz w:val="10"/>
              </w:rPr>
            </w:pPr>
          </w:p>
        </w:tc>
      </w:tr>
      <w:tr w:rsidR="006C7D96" w14:paraId="4A49B123" w14:textId="77777777">
        <w:trPr>
          <w:trHeight w:val="9271"/>
        </w:trPr>
        <w:tc>
          <w:tcPr>
            <w:tcW w:w="10476" w:type="dxa"/>
            <w:gridSpan w:val="3"/>
            <w:tcBorders>
              <w:top w:val="nil"/>
              <w:bottom w:val="nil"/>
            </w:tcBorders>
          </w:tcPr>
          <w:p w14:paraId="48C337BD" w14:textId="77777777" w:rsidR="006C7D96" w:rsidRDefault="006C7D96">
            <w:pPr>
              <w:pStyle w:val="TableParagraph"/>
              <w:rPr>
                <w:sz w:val="24"/>
              </w:rPr>
            </w:pPr>
          </w:p>
          <w:p w14:paraId="043E2B40" w14:textId="77777777" w:rsidR="006C7D96" w:rsidRDefault="006C7D96">
            <w:pPr>
              <w:pStyle w:val="TableParagraph"/>
              <w:rPr>
                <w:sz w:val="24"/>
              </w:rPr>
            </w:pPr>
          </w:p>
          <w:p w14:paraId="600DE4B4" w14:textId="77777777" w:rsidR="006C7D96" w:rsidRDefault="00CA704C">
            <w:pPr>
              <w:pStyle w:val="TableParagraph"/>
              <w:spacing w:before="187" w:line="300" w:lineRule="auto"/>
              <w:ind w:left="544" w:right="440"/>
            </w:pPr>
            <w:r>
              <w:rPr>
                <w:w w:val="95"/>
              </w:rPr>
              <w:t>showing</w:t>
            </w:r>
            <w:r>
              <w:rPr>
                <w:spacing w:val="-4"/>
                <w:w w:val="95"/>
              </w:rPr>
              <w:t xml:space="preserve"> </w:t>
            </w:r>
            <w:r>
              <w:rPr>
                <w:w w:val="95"/>
              </w:rPr>
              <w:t>that</w:t>
            </w:r>
            <w:r>
              <w:rPr>
                <w:spacing w:val="-3"/>
                <w:w w:val="95"/>
              </w:rPr>
              <w:t xml:space="preserve"> </w:t>
            </w:r>
            <w:r>
              <w:rPr>
                <w:w w:val="95"/>
              </w:rPr>
              <w:t>they</w:t>
            </w:r>
            <w:r>
              <w:rPr>
                <w:spacing w:val="-3"/>
                <w:w w:val="95"/>
              </w:rPr>
              <w:t xml:space="preserve"> </w:t>
            </w:r>
            <w:r>
              <w:rPr>
                <w:w w:val="95"/>
              </w:rPr>
              <w:t>are</w:t>
            </w:r>
            <w:r>
              <w:rPr>
                <w:spacing w:val="-3"/>
                <w:w w:val="95"/>
              </w:rPr>
              <w:t xml:space="preserve"> </w:t>
            </w:r>
            <w:r>
              <w:rPr>
                <w:w w:val="95"/>
              </w:rPr>
              <w:t>less</w:t>
            </w:r>
            <w:r>
              <w:rPr>
                <w:spacing w:val="-3"/>
                <w:w w:val="95"/>
              </w:rPr>
              <w:t xml:space="preserve"> </w:t>
            </w:r>
            <w:r>
              <w:rPr>
                <w:w w:val="95"/>
              </w:rPr>
              <w:t>likely</w:t>
            </w:r>
            <w:r>
              <w:rPr>
                <w:spacing w:val="-3"/>
                <w:w w:val="95"/>
              </w:rPr>
              <w:t xml:space="preserve"> </w:t>
            </w:r>
            <w:r>
              <w:rPr>
                <w:w w:val="95"/>
              </w:rPr>
              <w:t>to</w:t>
            </w:r>
            <w:r>
              <w:rPr>
                <w:spacing w:val="-3"/>
                <w:w w:val="95"/>
              </w:rPr>
              <w:t xml:space="preserve"> </w:t>
            </w:r>
            <w:r>
              <w:rPr>
                <w:w w:val="95"/>
              </w:rPr>
              <w:t>be</w:t>
            </w:r>
            <w:r>
              <w:rPr>
                <w:spacing w:val="-3"/>
                <w:w w:val="95"/>
              </w:rPr>
              <w:t xml:space="preserve"> </w:t>
            </w:r>
            <w:r>
              <w:rPr>
                <w:w w:val="95"/>
              </w:rPr>
              <w:t>nurturing</w:t>
            </w:r>
            <w:r>
              <w:rPr>
                <w:spacing w:val="-3"/>
                <w:w w:val="95"/>
              </w:rPr>
              <w:t xml:space="preserve"> </w:t>
            </w:r>
            <w:r>
              <w:rPr>
                <w:w w:val="95"/>
              </w:rPr>
              <w:t>and</w:t>
            </w:r>
            <w:r>
              <w:rPr>
                <w:spacing w:val="-3"/>
                <w:w w:val="95"/>
              </w:rPr>
              <w:t xml:space="preserve"> </w:t>
            </w:r>
            <w:r>
              <w:rPr>
                <w:w w:val="95"/>
              </w:rPr>
              <w:t>emotionally</w:t>
            </w:r>
            <w:r>
              <w:rPr>
                <w:spacing w:val="-3"/>
                <w:w w:val="95"/>
              </w:rPr>
              <w:t xml:space="preserve"> </w:t>
            </w:r>
            <w:r>
              <w:rPr>
                <w:w w:val="95"/>
              </w:rPr>
              <w:t>available</w:t>
            </w:r>
            <w:r>
              <w:rPr>
                <w:spacing w:val="-3"/>
                <w:w w:val="95"/>
              </w:rPr>
              <w:t xml:space="preserve"> </w:t>
            </w:r>
            <w:r>
              <w:rPr>
                <w:w w:val="95"/>
              </w:rPr>
              <w:t>(Miller-Heyl,</w:t>
            </w:r>
            <w:r>
              <w:rPr>
                <w:spacing w:val="-19"/>
                <w:w w:val="95"/>
              </w:rPr>
              <w:t xml:space="preserve"> </w:t>
            </w:r>
            <w:r>
              <w:rPr>
                <w:w w:val="95"/>
              </w:rPr>
              <w:t>MacPhee,</w:t>
            </w:r>
            <w:r>
              <w:rPr>
                <w:spacing w:val="-19"/>
                <w:w w:val="95"/>
              </w:rPr>
              <w:t xml:space="preserve"> </w:t>
            </w:r>
            <w:r>
              <w:rPr>
                <w:w w:val="95"/>
              </w:rPr>
              <w:t>&amp;</w:t>
            </w:r>
            <w:r>
              <w:rPr>
                <w:spacing w:val="-3"/>
                <w:w w:val="95"/>
              </w:rPr>
              <w:t xml:space="preserve"> </w:t>
            </w:r>
            <w:r>
              <w:rPr>
                <w:w w:val="95"/>
              </w:rPr>
              <w:t>Fritz,</w:t>
            </w:r>
            <w:r>
              <w:rPr>
                <w:spacing w:val="-19"/>
                <w:w w:val="95"/>
              </w:rPr>
              <w:t xml:space="preserve"> </w:t>
            </w:r>
            <w:r>
              <w:rPr>
                <w:w w:val="95"/>
              </w:rPr>
              <w:t>1998). The</w:t>
            </w:r>
            <w:r>
              <w:rPr>
                <w:spacing w:val="-10"/>
                <w:w w:val="95"/>
              </w:rPr>
              <w:t xml:space="preserve"> </w:t>
            </w:r>
            <w:r>
              <w:rPr>
                <w:w w:val="95"/>
              </w:rPr>
              <w:t>inconsistent</w:t>
            </w:r>
            <w:r>
              <w:rPr>
                <w:spacing w:val="-10"/>
                <w:w w:val="95"/>
              </w:rPr>
              <w:t xml:space="preserve"> </w:t>
            </w:r>
            <w:r>
              <w:rPr>
                <w:w w:val="95"/>
              </w:rPr>
              <w:t>or</w:t>
            </w:r>
            <w:r>
              <w:rPr>
                <w:spacing w:val="-10"/>
                <w:w w:val="95"/>
              </w:rPr>
              <w:t xml:space="preserve"> </w:t>
            </w:r>
            <w:r>
              <w:rPr>
                <w:w w:val="95"/>
              </w:rPr>
              <w:t>erratic</w:t>
            </w:r>
            <w:r>
              <w:rPr>
                <w:spacing w:val="-10"/>
                <w:w w:val="95"/>
              </w:rPr>
              <w:t xml:space="preserve"> </w:t>
            </w:r>
            <w:r>
              <w:rPr>
                <w:w w:val="95"/>
              </w:rPr>
              <w:t>parenting</w:t>
            </w:r>
            <w:r>
              <w:rPr>
                <w:spacing w:val="-10"/>
                <w:w w:val="95"/>
              </w:rPr>
              <w:t xml:space="preserve"> </w:t>
            </w:r>
            <w:r>
              <w:rPr>
                <w:w w:val="95"/>
              </w:rPr>
              <w:t>often</w:t>
            </w:r>
            <w:r>
              <w:rPr>
                <w:spacing w:val="-10"/>
                <w:w w:val="95"/>
              </w:rPr>
              <w:t xml:space="preserve"> </w:t>
            </w:r>
            <w:r>
              <w:rPr>
                <w:w w:val="95"/>
              </w:rPr>
              <w:t>found</w:t>
            </w:r>
            <w:r>
              <w:rPr>
                <w:spacing w:val="-10"/>
                <w:w w:val="95"/>
              </w:rPr>
              <w:t xml:space="preserve"> </w:t>
            </w:r>
            <w:r>
              <w:rPr>
                <w:w w:val="95"/>
              </w:rPr>
              <w:t>in</w:t>
            </w:r>
            <w:r>
              <w:rPr>
                <w:spacing w:val="-10"/>
                <w:w w:val="95"/>
              </w:rPr>
              <w:t xml:space="preserve"> </w:t>
            </w:r>
            <w:r>
              <w:rPr>
                <w:w w:val="95"/>
              </w:rPr>
              <w:t>substance</w:t>
            </w:r>
            <w:r>
              <w:rPr>
                <w:spacing w:val="-10"/>
                <w:w w:val="95"/>
              </w:rPr>
              <w:t xml:space="preserve"> </w:t>
            </w:r>
            <w:r>
              <w:rPr>
                <w:w w:val="95"/>
              </w:rPr>
              <w:t>abusing</w:t>
            </w:r>
            <w:r>
              <w:rPr>
                <w:spacing w:val="-10"/>
                <w:w w:val="95"/>
              </w:rPr>
              <w:t xml:space="preserve"> </w:t>
            </w:r>
            <w:r>
              <w:rPr>
                <w:w w:val="95"/>
              </w:rPr>
              <w:t>families</w:t>
            </w:r>
            <w:r>
              <w:rPr>
                <w:spacing w:val="-10"/>
                <w:w w:val="95"/>
              </w:rPr>
              <w:t xml:space="preserve"> </w:t>
            </w:r>
            <w:r>
              <w:rPr>
                <w:w w:val="95"/>
              </w:rPr>
              <w:t>can</w:t>
            </w:r>
            <w:r>
              <w:rPr>
                <w:spacing w:val="-10"/>
                <w:w w:val="95"/>
              </w:rPr>
              <w:t xml:space="preserve"> </w:t>
            </w:r>
            <w:r>
              <w:rPr>
                <w:w w:val="95"/>
              </w:rPr>
              <w:t>leave</w:t>
            </w:r>
            <w:r>
              <w:rPr>
                <w:spacing w:val="-10"/>
                <w:w w:val="95"/>
              </w:rPr>
              <w:t xml:space="preserve"> </w:t>
            </w:r>
            <w:r>
              <w:rPr>
                <w:w w:val="95"/>
              </w:rPr>
              <w:t>the</w:t>
            </w:r>
            <w:r>
              <w:rPr>
                <w:spacing w:val="-10"/>
                <w:w w:val="95"/>
              </w:rPr>
              <w:t xml:space="preserve"> </w:t>
            </w:r>
            <w:r>
              <w:rPr>
                <w:w w:val="95"/>
              </w:rPr>
              <w:t>child</w:t>
            </w:r>
            <w:r>
              <w:rPr>
                <w:spacing w:val="-10"/>
                <w:w w:val="95"/>
              </w:rPr>
              <w:t xml:space="preserve"> </w:t>
            </w:r>
            <w:r>
              <w:rPr>
                <w:w w:val="95"/>
              </w:rPr>
              <w:t>feeling</w:t>
            </w:r>
            <w:r>
              <w:rPr>
                <w:spacing w:val="-10"/>
                <w:w w:val="95"/>
              </w:rPr>
              <w:t xml:space="preserve"> </w:t>
            </w:r>
            <w:r>
              <w:rPr>
                <w:w w:val="95"/>
              </w:rPr>
              <w:t>insecure about</w:t>
            </w:r>
            <w:r>
              <w:rPr>
                <w:spacing w:val="-3"/>
                <w:w w:val="95"/>
              </w:rPr>
              <w:t xml:space="preserve"> </w:t>
            </w:r>
            <w:r>
              <w:rPr>
                <w:w w:val="95"/>
              </w:rPr>
              <w:t>this</w:t>
            </w:r>
            <w:r>
              <w:rPr>
                <w:spacing w:val="-3"/>
                <w:w w:val="95"/>
              </w:rPr>
              <w:t xml:space="preserve"> </w:t>
            </w:r>
            <w:r>
              <w:rPr>
                <w:w w:val="95"/>
              </w:rPr>
              <w:t>crucial</w:t>
            </w:r>
            <w:r>
              <w:rPr>
                <w:spacing w:val="-3"/>
                <w:w w:val="95"/>
              </w:rPr>
              <w:t xml:space="preserve"> </w:t>
            </w:r>
            <w:r>
              <w:rPr>
                <w:w w:val="95"/>
              </w:rPr>
              <w:t>relationship</w:t>
            </w:r>
            <w:r>
              <w:rPr>
                <w:spacing w:val="-3"/>
                <w:w w:val="95"/>
              </w:rPr>
              <w:t xml:space="preserve"> </w:t>
            </w:r>
            <w:r>
              <w:rPr>
                <w:w w:val="95"/>
              </w:rPr>
              <w:t>between</w:t>
            </w:r>
            <w:r>
              <w:rPr>
                <w:spacing w:val="-3"/>
                <w:w w:val="95"/>
              </w:rPr>
              <w:t xml:space="preserve"> </w:t>
            </w:r>
            <w:r>
              <w:rPr>
                <w:w w:val="95"/>
              </w:rPr>
              <w:t>parent</w:t>
            </w:r>
            <w:r>
              <w:rPr>
                <w:spacing w:val="-3"/>
                <w:w w:val="95"/>
              </w:rPr>
              <w:t xml:space="preserve"> </w:t>
            </w:r>
            <w:r>
              <w:rPr>
                <w:w w:val="95"/>
              </w:rPr>
              <w:t>and</w:t>
            </w:r>
            <w:r>
              <w:rPr>
                <w:spacing w:val="-3"/>
                <w:w w:val="95"/>
              </w:rPr>
              <w:t xml:space="preserve"> </w:t>
            </w:r>
            <w:r>
              <w:rPr>
                <w:w w:val="95"/>
              </w:rPr>
              <w:t>child.</w:t>
            </w:r>
            <w:r>
              <w:rPr>
                <w:spacing w:val="35"/>
              </w:rPr>
              <w:t xml:space="preserve"> </w:t>
            </w:r>
            <w:r>
              <w:rPr>
                <w:w w:val="95"/>
              </w:rPr>
              <w:t>Rules</w:t>
            </w:r>
            <w:r>
              <w:rPr>
                <w:spacing w:val="-3"/>
                <w:w w:val="95"/>
              </w:rPr>
              <w:t xml:space="preserve"> </w:t>
            </w:r>
            <w:r>
              <w:rPr>
                <w:w w:val="95"/>
              </w:rPr>
              <w:t>and</w:t>
            </w:r>
            <w:r>
              <w:rPr>
                <w:spacing w:val="-3"/>
                <w:w w:val="95"/>
              </w:rPr>
              <w:t xml:space="preserve"> </w:t>
            </w:r>
            <w:r>
              <w:rPr>
                <w:w w:val="95"/>
              </w:rPr>
              <w:t>limits</w:t>
            </w:r>
            <w:r>
              <w:rPr>
                <w:spacing w:val="-3"/>
                <w:w w:val="95"/>
              </w:rPr>
              <w:t xml:space="preserve"> </w:t>
            </w:r>
            <w:r>
              <w:rPr>
                <w:w w:val="95"/>
              </w:rPr>
              <w:t>are</w:t>
            </w:r>
            <w:r>
              <w:rPr>
                <w:spacing w:val="-3"/>
                <w:w w:val="95"/>
              </w:rPr>
              <w:t xml:space="preserve"> </w:t>
            </w:r>
            <w:r>
              <w:rPr>
                <w:w w:val="95"/>
              </w:rPr>
              <w:t>often</w:t>
            </w:r>
            <w:r>
              <w:rPr>
                <w:spacing w:val="-3"/>
                <w:w w:val="95"/>
              </w:rPr>
              <w:t xml:space="preserve"> </w:t>
            </w:r>
            <w:r>
              <w:rPr>
                <w:w w:val="95"/>
              </w:rPr>
              <w:t>not</w:t>
            </w:r>
            <w:r>
              <w:rPr>
                <w:spacing w:val="-3"/>
                <w:w w:val="95"/>
              </w:rPr>
              <w:t xml:space="preserve"> </w:t>
            </w:r>
            <w:r>
              <w:rPr>
                <w:w w:val="95"/>
              </w:rPr>
              <w:t>clear</w:t>
            </w:r>
            <w:r>
              <w:rPr>
                <w:spacing w:val="-3"/>
                <w:w w:val="95"/>
              </w:rPr>
              <w:t xml:space="preserve"> </w:t>
            </w:r>
            <w:r>
              <w:rPr>
                <w:w w:val="95"/>
              </w:rPr>
              <w:t>in</w:t>
            </w:r>
            <w:r>
              <w:rPr>
                <w:spacing w:val="-3"/>
                <w:w w:val="95"/>
              </w:rPr>
              <w:t xml:space="preserve"> </w:t>
            </w:r>
            <w:r>
              <w:rPr>
                <w:w w:val="95"/>
              </w:rPr>
              <w:t>families</w:t>
            </w:r>
            <w:r>
              <w:rPr>
                <w:spacing w:val="-3"/>
                <w:w w:val="95"/>
              </w:rPr>
              <w:t xml:space="preserve"> </w:t>
            </w:r>
            <w:r>
              <w:rPr>
                <w:w w:val="95"/>
              </w:rPr>
              <w:t xml:space="preserve">with </w:t>
            </w:r>
            <w:r>
              <w:rPr>
                <w:spacing w:val="-4"/>
              </w:rPr>
              <w:t>substance</w:t>
            </w:r>
            <w:r>
              <w:rPr>
                <w:spacing w:val="-8"/>
              </w:rPr>
              <w:t xml:space="preserve"> </w:t>
            </w:r>
            <w:r>
              <w:rPr>
                <w:spacing w:val="-4"/>
              </w:rPr>
              <w:t>abuse</w:t>
            </w:r>
            <w:r>
              <w:rPr>
                <w:spacing w:val="-7"/>
              </w:rPr>
              <w:t xml:space="preserve"> </w:t>
            </w:r>
            <w:r>
              <w:rPr>
                <w:spacing w:val="-4"/>
              </w:rPr>
              <w:t>problems,</w:t>
            </w:r>
            <w:r>
              <w:rPr>
                <w:spacing w:val="-22"/>
              </w:rPr>
              <w:t xml:space="preserve"> </w:t>
            </w:r>
            <w:r>
              <w:rPr>
                <w:spacing w:val="-4"/>
              </w:rPr>
              <w:t>adding</w:t>
            </w:r>
            <w:r>
              <w:rPr>
                <w:spacing w:val="-7"/>
              </w:rPr>
              <w:t xml:space="preserve"> </w:t>
            </w:r>
            <w:r>
              <w:rPr>
                <w:spacing w:val="-4"/>
              </w:rPr>
              <w:t>to</w:t>
            </w:r>
            <w:r>
              <w:rPr>
                <w:spacing w:val="-7"/>
              </w:rPr>
              <w:t xml:space="preserve"> </w:t>
            </w:r>
            <w:r>
              <w:rPr>
                <w:spacing w:val="-4"/>
              </w:rPr>
              <w:t>the</w:t>
            </w:r>
            <w:r>
              <w:rPr>
                <w:spacing w:val="-7"/>
              </w:rPr>
              <w:t xml:space="preserve"> </w:t>
            </w:r>
            <w:r>
              <w:rPr>
                <w:spacing w:val="-4"/>
              </w:rPr>
              <w:t>young</w:t>
            </w:r>
            <w:r>
              <w:rPr>
                <w:spacing w:val="-7"/>
              </w:rPr>
              <w:t xml:space="preserve"> </w:t>
            </w:r>
            <w:r>
              <w:rPr>
                <w:spacing w:val="-4"/>
              </w:rPr>
              <w:t>child’s</w:t>
            </w:r>
            <w:r>
              <w:rPr>
                <w:spacing w:val="-7"/>
              </w:rPr>
              <w:t xml:space="preserve"> </w:t>
            </w:r>
            <w:r>
              <w:rPr>
                <w:spacing w:val="-4"/>
              </w:rPr>
              <w:t>confusion</w:t>
            </w:r>
            <w:r>
              <w:rPr>
                <w:spacing w:val="-7"/>
              </w:rPr>
              <w:t xml:space="preserve"> </w:t>
            </w:r>
            <w:r>
              <w:rPr>
                <w:spacing w:val="-4"/>
              </w:rPr>
              <w:t>about</w:t>
            </w:r>
            <w:r>
              <w:rPr>
                <w:spacing w:val="-7"/>
              </w:rPr>
              <w:t xml:space="preserve"> </w:t>
            </w:r>
            <w:r>
              <w:rPr>
                <w:spacing w:val="-4"/>
              </w:rPr>
              <w:t>what</w:t>
            </w:r>
            <w:r>
              <w:rPr>
                <w:spacing w:val="-7"/>
              </w:rPr>
              <w:t xml:space="preserve"> </w:t>
            </w:r>
            <w:r>
              <w:rPr>
                <w:spacing w:val="-4"/>
              </w:rPr>
              <w:t>is</w:t>
            </w:r>
            <w:r>
              <w:rPr>
                <w:spacing w:val="-7"/>
              </w:rPr>
              <w:t xml:space="preserve"> </w:t>
            </w:r>
            <w:r>
              <w:rPr>
                <w:spacing w:val="-4"/>
              </w:rPr>
              <w:t>acceptable</w:t>
            </w:r>
            <w:r>
              <w:rPr>
                <w:spacing w:val="-7"/>
              </w:rPr>
              <w:t xml:space="preserve"> </w:t>
            </w:r>
            <w:r>
              <w:rPr>
                <w:spacing w:val="-4"/>
              </w:rPr>
              <w:t>and</w:t>
            </w:r>
            <w:r>
              <w:rPr>
                <w:spacing w:val="-7"/>
              </w:rPr>
              <w:t xml:space="preserve"> </w:t>
            </w:r>
            <w:r>
              <w:rPr>
                <w:spacing w:val="-4"/>
              </w:rPr>
              <w:t>what</w:t>
            </w:r>
            <w:r>
              <w:rPr>
                <w:spacing w:val="-7"/>
              </w:rPr>
              <w:t xml:space="preserve"> </w:t>
            </w:r>
            <w:r>
              <w:rPr>
                <w:spacing w:val="-4"/>
              </w:rPr>
              <w:t>is</w:t>
            </w:r>
            <w:r>
              <w:rPr>
                <w:spacing w:val="-7"/>
              </w:rPr>
              <w:t xml:space="preserve"> </w:t>
            </w:r>
            <w:r>
              <w:rPr>
                <w:spacing w:val="-4"/>
              </w:rPr>
              <w:t>not.</w:t>
            </w:r>
            <w:r>
              <w:rPr>
                <w:spacing w:val="21"/>
              </w:rPr>
              <w:t xml:space="preserve"> </w:t>
            </w:r>
            <w:r>
              <w:rPr>
                <w:spacing w:val="-4"/>
              </w:rPr>
              <w:t xml:space="preserve">And </w:t>
            </w:r>
            <w:r>
              <w:rPr>
                <w:w w:val="95"/>
              </w:rPr>
              <w:t>because caregivers become irritated or frustrated more easily when they abuse substances,</w:t>
            </w:r>
            <w:r>
              <w:rPr>
                <w:spacing w:val="-17"/>
                <w:w w:val="95"/>
              </w:rPr>
              <w:t xml:space="preserve"> </w:t>
            </w:r>
            <w:r>
              <w:rPr>
                <w:w w:val="95"/>
              </w:rPr>
              <w:t xml:space="preserve">children can be </w:t>
            </w:r>
            <w:r>
              <w:rPr>
                <w:spacing w:val="-4"/>
              </w:rPr>
              <w:t>disciplined</w:t>
            </w:r>
            <w:r>
              <w:rPr>
                <w:spacing w:val="-7"/>
              </w:rPr>
              <w:t xml:space="preserve"> </w:t>
            </w:r>
            <w:r>
              <w:rPr>
                <w:spacing w:val="-4"/>
              </w:rPr>
              <w:t>harshly</w:t>
            </w:r>
            <w:r>
              <w:rPr>
                <w:spacing w:val="-6"/>
              </w:rPr>
              <w:t xml:space="preserve"> </w:t>
            </w:r>
            <w:r>
              <w:rPr>
                <w:spacing w:val="-4"/>
              </w:rPr>
              <w:t>when</w:t>
            </w:r>
            <w:r>
              <w:rPr>
                <w:spacing w:val="-6"/>
              </w:rPr>
              <w:t xml:space="preserve"> </w:t>
            </w:r>
            <w:r>
              <w:rPr>
                <w:spacing w:val="-4"/>
              </w:rPr>
              <w:t>they</w:t>
            </w:r>
            <w:r>
              <w:rPr>
                <w:spacing w:val="-6"/>
              </w:rPr>
              <w:t xml:space="preserve"> </w:t>
            </w:r>
            <w:r>
              <w:rPr>
                <w:spacing w:val="-4"/>
              </w:rPr>
              <w:t>cross</w:t>
            </w:r>
            <w:r>
              <w:rPr>
                <w:spacing w:val="-6"/>
              </w:rPr>
              <w:t xml:space="preserve"> </w:t>
            </w:r>
            <w:r>
              <w:rPr>
                <w:spacing w:val="-4"/>
              </w:rPr>
              <w:t>what</w:t>
            </w:r>
            <w:r>
              <w:rPr>
                <w:spacing w:val="-6"/>
              </w:rPr>
              <w:t xml:space="preserve"> </w:t>
            </w:r>
            <w:r>
              <w:rPr>
                <w:spacing w:val="-4"/>
              </w:rPr>
              <w:t>is</w:t>
            </w:r>
            <w:r>
              <w:rPr>
                <w:spacing w:val="-6"/>
              </w:rPr>
              <w:t xml:space="preserve"> </w:t>
            </w:r>
            <w:r>
              <w:rPr>
                <w:spacing w:val="-4"/>
              </w:rPr>
              <w:t>often</w:t>
            </w:r>
            <w:r>
              <w:rPr>
                <w:spacing w:val="-6"/>
              </w:rPr>
              <w:t xml:space="preserve"> </w:t>
            </w:r>
            <w:r>
              <w:rPr>
                <w:spacing w:val="-4"/>
              </w:rPr>
              <w:t>an</w:t>
            </w:r>
            <w:r>
              <w:rPr>
                <w:spacing w:val="-6"/>
              </w:rPr>
              <w:t xml:space="preserve"> </w:t>
            </w:r>
            <w:r>
              <w:rPr>
                <w:spacing w:val="-4"/>
              </w:rPr>
              <w:t>unclear</w:t>
            </w:r>
            <w:r>
              <w:rPr>
                <w:spacing w:val="-6"/>
              </w:rPr>
              <w:t xml:space="preserve"> </w:t>
            </w:r>
            <w:r>
              <w:rPr>
                <w:spacing w:val="-4"/>
              </w:rPr>
              <w:t>line</w:t>
            </w:r>
            <w:r>
              <w:rPr>
                <w:spacing w:val="-6"/>
              </w:rPr>
              <w:t xml:space="preserve"> </w:t>
            </w:r>
            <w:r>
              <w:rPr>
                <w:spacing w:val="-4"/>
              </w:rPr>
              <w:t>(Pears,</w:t>
            </w:r>
            <w:r>
              <w:rPr>
                <w:spacing w:val="-22"/>
              </w:rPr>
              <w:t xml:space="preserve"> </w:t>
            </w:r>
            <w:r>
              <w:rPr>
                <w:spacing w:val="-4"/>
              </w:rPr>
              <w:t>Capaldi,</w:t>
            </w:r>
            <w:r>
              <w:rPr>
                <w:spacing w:val="-22"/>
              </w:rPr>
              <w:t xml:space="preserve"> </w:t>
            </w:r>
            <w:r>
              <w:rPr>
                <w:spacing w:val="-4"/>
              </w:rPr>
              <w:t>&amp;</w:t>
            </w:r>
            <w:r>
              <w:rPr>
                <w:spacing w:val="-6"/>
              </w:rPr>
              <w:t xml:space="preserve"> </w:t>
            </w:r>
            <w:r>
              <w:rPr>
                <w:spacing w:val="-4"/>
              </w:rPr>
              <w:t>Owen,</w:t>
            </w:r>
            <w:r>
              <w:rPr>
                <w:spacing w:val="-22"/>
              </w:rPr>
              <w:t xml:space="preserve"> </w:t>
            </w:r>
            <w:r>
              <w:rPr>
                <w:spacing w:val="-4"/>
              </w:rPr>
              <w:t>2007).</w:t>
            </w:r>
          </w:p>
          <w:p w14:paraId="100BBEE9" w14:textId="77777777" w:rsidR="006C7D96" w:rsidRDefault="00CA704C">
            <w:pPr>
              <w:pStyle w:val="TableParagraph"/>
              <w:spacing w:before="6" w:line="300" w:lineRule="auto"/>
              <w:ind w:left="544" w:right="669" w:firstLine="360"/>
            </w:pPr>
            <w:r>
              <w:rPr>
                <w:w w:val="95"/>
              </w:rPr>
              <w:t>This inconsistent and harsh parenting can lead to ch</w:t>
            </w:r>
            <w:r>
              <w:rPr>
                <w:w w:val="95"/>
              </w:rPr>
              <w:t>ild maltreatment.</w:t>
            </w:r>
            <w:r>
              <w:rPr>
                <w:spacing w:val="40"/>
              </w:rPr>
              <w:t xml:space="preserve"> </w:t>
            </w:r>
            <w:r>
              <w:rPr>
                <w:w w:val="95"/>
              </w:rPr>
              <w:t>In fact,</w:t>
            </w:r>
            <w:r>
              <w:rPr>
                <w:spacing w:val="-14"/>
                <w:w w:val="95"/>
              </w:rPr>
              <w:t xml:space="preserve"> </w:t>
            </w:r>
            <w:r>
              <w:rPr>
                <w:w w:val="95"/>
              </w:rPr>
              <w:t xml:space="preserve">studies show that children </w:t>
            </w:r>
            <w:r>
              <w:t>in</w:t>
            </w:r>
            <w:r>
              <w:rPr>
                <w:spacing w:val="-13"/>
              </w:rPr>
              <w:t xml:space="preserve"> </w:t>
            </w:r>
            <w:r>
              <w:t>families</w:t>
            </w:r>
            <w:r>
              <w:rPr>
                <w:spacing w:val="-13"/>
              </w:rPr>
              <w:t xml:space="preserve"> </w:t>
            </w:r>
            <w:r>
              <w:t>with</w:t>
            </w:r>
            <w:r>
              <w:rPr>
                <w:spacing w:val="-13"/>
              </w:rPr>
              <w:t xml:space="preserve"> </w:t>
            </w:r>
            <w:r>
              <w:t>substance</w:t>
            </w:r>
            <w:r>
              <w:rPr>
                <w:spacing w:val="-13"/>
              </w:rPr>
              <w:t xml:space="preserve"> </w:t>
            </w:r>
            <w:r>
              <w:t>abuse</w:t>
            </w:r>
            <w:r>
              <w:rPr>
                <w:spacing w:val="-13"/>
              </w:rPr>
              <w:t xml:space="preserve"> </w:t>
            </w:r>
            <w:r>
              <w:t>problems</w:t>
            </w:r>
            <w:r>
              <w:rPr>
                <w:spacing w:val="-13"/>
              </w:rPr>
              <w:t xml:space="preserve"> </w:t>
            </w:r>
            <w:r>
              <w:t>are</w:t>
            </w:r>
            <w:r>
              <w:rPr>
                <w:spacing w:val="-13"/>
              </w:rPr>
              <w:t xml:space="preserve"> </w:t>
            </w:r>
            <w:r>
              <w:t>almost</w:t>
            </w:r>
            <w:r>
              <w:rPr>
                <w:spacing w:val="-13"/>
              </w:rPr>
              <w:t xml:space="preserve"> </w:t>
            </w:r>
            <w:r>
              <w:t>three</w:t>
            </w:r>
            <w:r>
              <w:rPr>
                <w:spacing w:val="-13"/>
              </w:rPr>
              <w:t xml:space="preserve"> </w:t>
            </w:r>
            <w:r>
              <w:t>times</w:t>
            </w:r>
            <w:r>
              <w:rPr>
                <w:spacing w:val="-13"/>
              </w:rPr>
              <w:t xml:space="preserve"> </w:t>
            </w:r>
            <w:r>
              <w:t>more</w:t>
            </w:r>
            <w:r>
              <w:rPr>
                <w:spacing w:val="-13"/>
              </w:rPr>
              <w:t xml:space="preserve"> </w:t>
            </w:r>
            <w:r>
              <w:t>likely</w:t>
            </w:r>
            <w:r>
              <w:rPr>
                <w:spacing w:val="-13"/>
              </w:rPr>
              <w:t xml:space="preserve"> </w:t>
            </w:r>
            <w:r>
              <w:t>to</w:t>
            </w:r>
            <w:r>
              <w:rPr>
                <w:spacing w:val="-13"/>
              </w:rPr>
              <w:t xml:space="preserve"> </w:t>
            </w:r>
            <w:r>
              <w:t>be</w:t>
            </w:r>
            <w:r>
              <w:rPr>
                <w:spacing w:val="-13"/>
              </w:rPr>
              <w:t xml:space="preserve"> </w:t>
            </w:r>
            <w:r>
              <w:t>abused</w:t>
            </w:r>
            <w:r>
              <w:rPr>
                <w:spacing w:val="-13"/>
              </w:rPr>
              <w:t xml:space="preserve"> </w:t>
            </w:r>
            <w:r>
              <w:t>and</w:t>
            </w:r>
            <w:r>
              <w:rPr>
                <w:spacing w:val="-13"/>
              </w:rPr>
              <w:t xml:space="preserve"> </w:t>
            </w:r>
            <w:r>
              <w:t>four</w:t>
            </w:r>
            <w:r>
              <w:rPr>
                <w:spacing w:val="-13"/>
              </w:rPr>
              <w:t xml:space="preserve"> </w:t>
            </w:r>
            <w:r>
              <w:t xml:space="preserve">times </w:t>
            </w:r>
            <w:r>
              <w:rPr>
                <w:w w:val="95"/>
              </w:rPr>
              <w:t>more likely to be neglected than other children (Reid,</w:t>
            </w:r>
            <w:r>
              <w:rPr>
                <w:spacing w:val="-14"/>
                <w:w w:val="95"/>
              </w:rPr>
              <w:t xml:space="preserve"> </w:t>
            </w:r>
            <w:r>
              <w:rPr>
                <w:w w:val="95"/>
              </w:rPr>
              <w:t>Macchetto,</w:t>
            </w:r>
            <w:r>
              <w:rPr>
                <w:spacing w:val="-14"/>
                <w:w w:val="95"/>
              </w:rPr>
              <w:t xml:space="preserve"> </w:t>
            </w:r>
            <w:r>
              <w:rPr>
                <w:w w:val="95"/>
              </w:rPr>
              <w:t>&amp; Foster,</w:t>
            </w:r>
            <w:r>
              <w:rPr>
                <w:spacing w:val="-14"/>
                <w:w w:val="95"/>
              </w:rPr>
              <w:t xml:space="preserve"> </w:t>
            </w:r>
            <w:r>
              <w:rPr>
                <w:w w:val="95"/>
              </w:rPr>
              <w:t>1999).</w:t>
            </w:r>
            <w:r>
              <w:rPr>
                <w:spacing w:val="40"/>
              </w:rPr>
              <w:t xml:space="preserve"> </w:t>
            </w:r>
            <w:r>
              <w:rPr>
                <w:w w:val="95"/>
              </w:rPr>
              <w:t>Other studies show that 50 to 80 percent of all cases of abuse or neglect involve parental substance abuse,</w:t>
            </w:r>
            <w:r>
              <w:rPr>
                <w:spacing w:val="-10"/>
                <w:w w:val="95"/>
              </w:rPr>
              <w:t xml:space="preserve"> </w:t>
            </w:r>
            <w:r>
              <w:rPr>
                <w:w w:val="95"/>
              </w:rPr>
              <w:t>with alcohol,</w:t>
            </w:r>
            <w:r>
              <w:rPr>
                <w:spacing w:val="-10"/>
                <w:w w:val="95"/>
              </w:rPr>
              <w:t xml:space="preserve"> </w:t>
            </w:r>
            <w:r>
              <w:rPr>
                <w:w w:val="95"/>
              </w:rPr>
              <w:t>cocaine,</w:t>
            </w:r>
            <w:r>
              <w:rPr>
                <w:spacing w:val="-10"/>
                <w:w w:val="95"/>
              </w:rPr>
              <w:t xml:space="preserve"> </w:t>
            </w:r>
            <w:r>
              <w:rPr>
                <w:w w:val="95"/>
              </w:rPr>
              <w:t xml:space="preserve">or </w:t>
            </w:r>
            <w:r>
              <w:t>methamphetamine</w:t>
            </w:r>
            <w:r>
              <w:rPr>
                <w:spacing w:val="-16"/>
              </w:rPr>
              <w:t xml:space="preserve"> </w:t>
            </w:r>
            <w:r>
              <w:t>the</w:t>
            </w:r>
            <w:r>
              <w:rPr>
                <w:spacing w:val="-13"/>
              </w:rPr>
              <w:t xml:space="preserve"> </w:t>
            </w:r>
            <w:r>
              <w:t>most</w:t>
            </w:r>
            <w:r>
              <w:rPr>
                <w:spacing w:val="-11"/>
              </w:rPr>
              <w:t xml:space="preserve"> </w:t>
            </w:r>
            <w:r>
              <w:t>abused</w:t>
            </w:r>
            <w:r>
              <w:rPr>
                <w:spacing w:val="-11"/>
              </w:rPr>
              <w:t xml:space="preserve"> </w:t>
            </w:r>
            <w:r>
              <w:t>substan</w:t>
            </w:r>
            <w:r>
              <w:t>ces</w:t>
            </w:r>
            <w:r>
              <w:rPr>
                <w:spacing w:val="-11"/>
              </w:rPr>
              <w:t xml:space="preserve"> </w:t>
            </w:r>
            <w:r>
              <w:t>(Children</w:t>
            </w:r>
            <w:r>
              <w:rPr>
                <w:spacing w:val="-11"/>
              </w:rPr>
              <w:t xml:space="preserve"> </w:t>
            </w:r>
            <w:r>
              <w:t>and</w:t>
            </w:r>
            <w:r>
              <w:rPr>
                <w:spacing w:val="-11"/>
              </w:rPr>
              <w:t xml:space="preserve"> </w:t>
            </w:r>
            <w:r>
              <w:t>Family</w:t>
            </w:r>
            <w:r>
              <w:rPr>
                <w:spacing w:val="-11"/>
              </w:rPr>
              <w:t xml:space="preserve"> </w:t>
            </w:r>
            <w:r>
              <w:t>Research</w:t>
            </w:r>
            <w:r>
              <w:rPr>
                <w:spacing w:val="-11"/>
              </w:rPr>
              <w:t xml:space="preserve"> </w:t>
            </w:r>
            <w:r>
              <w:t>Center,</w:t>
            </w:r>
            <w:r>
              <w:rPr>
                <w:spacing w:val="-18"/>
              </w:rPr>
              <w:t xml:space="preserve"> </w:t>
            </w:r>
            <w:r>
              <w:t>2002).</w:t>
            </w:r>
          </w:p>
          <w:p w14:paraId="2DA7AB3D" w14:textId="77777777" w:rsidR="006C7D96" w:rsidRDefault="00CA704C">
            <w:pPr>
              <w:pStyle w:val="TableParagraph"/>
              <w:spacing w:before="6" w:line="300" w:lineRule="auto"/>
              <w:ind w:left="544" w:right="440" w:firstLine="360"/>
            </w:pPr>
            <w:r>
              <w:rPr>
                <w:w w:val="95"/>
              </w:rPr>
              <w:t>Unfortunately,</w:t>
            </w:r>
            <w:r>
              <w:rPr>
                <w:spacing w:val="-14"/>
                <w:w w:val="95"/>
              </w:rPr>
              <w:t xml:space="preserve"> </w:t>
            </w:r>
            <w:r>
              <w:rPr>
                <w:w w:val="95"/>
              </w:rPr>
              <w:t>families rarely struggle with only one of these problems.</w:t>
            </w:r>
            <w:r>
              <w:rPr>
                <w:spacing w:val="40"/>
              </w:rPr>
              <w:t xml:space="preserve"> </w:t>
            </w:r>
            <w:r>
              <w:rPr>
                <w:w w:val="95"/>
              </w:rPr>
              <w:t>One study (Glaser,</w:t>
            </w:r>
            <w:r>
              <w:rPr>
                <w:spacing w:val="-14"/>
                <w:w w:val="95"/>
              </w:rPr>
              <w:t xml:space="preserve"> </w:t>
            </w:r>
            <w:r>
              <w:rPr>
                <w:w w:val="95"/>
              </w:rPr>
              <w:t xml:space="preserve">2000) found </w:t>
            </w:r>
            <w:r>
              <w:t>that</w:t>
            </w:r>
            <w:r>
              <w:rPr>
                <w:spacing w:val="-14"/>
              </w:rPr>
              <w:t xml:space="preserve"> </w:t>
            </w:r>
            <w:r>
              <w:t>46</w:t>
            </w:r>
            <w:r>
              <w:rPr>
                <w:spacing w:val="-14"/>
              </w:rPr>
              <w:t xml:space="preserve"> </w:t>
            </w:r>
            <w:r>
              <w:t>to</w:t>
            </w:r>
            <w:r>
              <w:rPr>
                <w:spacing w:val="-14"/>
              </w:rPr>
              <w:t xml:space="preserve"> </w:t>
            </w:r>
            <w:r>
              <w:t>90</w:t>
            </w:r>
            <w:r>
              <w:rPr>
                <w:spacing w:val="-14"/>
              </w:rPr>
              <w:t xml:space="preserve"> </w:t>
            </w:r>
            <w:r>
              <w:t>percent</w:t>
            </w:r>
            <w:r>
              <w:rPr>
                <w:spacing w:val="-14"/>
              </w:rPr>
              <w:t xml:space="preserve"> </w:t>
            </w:r>
            <w:r>
              <w:t>of</w:t>
            </w:r>
            <w:r>
              <w:rPr>
                <w:spacing w:val="-14"/>
              </w:rPr>
              <w:t xml:space="preserve"> </w:t>
            </w:r>
            <w:r>
              <w:t>all</w:t>
            </w:r>
            <w:r>
              <w:rPr>
                <w:spacing w:val="-14"/>
              </w:rPr>
              <w:t xml:space="preserve"> </w:t>
            </w:r>
            <w:r>
              <w:t>child</w:t>
            </w:r>
            <w:r>
              <w:rPr>
                <w:spacing w:val="-14"/>
              </w:rPr>
              <w:t xml:space="preserve"> </w:t>
            </w:r>
            <w:r>
              <w:t>welfare</w:t>
            </w:r>
            <w:r>
              <w:rPr>
                <w:spacing w:val="-14"/>
              </w:rPr>
              <w:t xml:space="preserve"> </w:t>
            </w:r>
            <w:r>
              <w:t>cases</w:t>
            </w:r>
            <w:r>
              <w:rPr>
                <w:spacing w:val="-14"/>
              </w:rPr>
              <w:t xml:space="preserve"> </w:t>
            </w:r>
            <w:r>
              <w:t>involve</w:t>
            </w:r>
            <w:r>
              <w:rPr>
                <w:spacing w:val="-14"/>
              </w:rPr>
              <w:t xml:space="preserve"> </w:t>
            </w:r>
            <w:r>
              <w:t>more</w:t>
            </w:r>
            <w:r>
              <w:rPr>
                <w:spacing w:val="-14"/>
              </w:rPr>
              <w:t xml:space="preserve"> </w:t>
            </w:r>
            <w:r>
              <w:t>than</w:t>
            </w:r>
            <w:r>
              <w:rPr>
                <w:spacing w:val="-14"/>
              </w:rPr>
              <w:t xml:space="preserve"> </w:t>
            </w:r>
            <w:r>
              <w:t>one</w:t>
            </w:r>
            <w:r>
              <w:rPr>
                <w:spacing w:val="-14"/>
              </w:rPr>
              <w:t xml:space="preserve"> </w:t>
            </w:r>
            <w:r>
              <w:t>type</w:t>
            </w:r>
            <w:r>
              <w:rPr>
                <w:spacing w:val="-14"/>
              </w:rPr>
              <w:t xml:space="preserve"> </w:t>
            </w:r>
            <w:r>
              <w:t>of</w:t>
            </w:r>
            <w:r>
              <w:rPr>
                <w:spacing w:val="-14"/>
              </w:rPr>
              <w:t xml:space="preserve"> </w:t>
            </w:r>
            <w:r>
              <w:t>maltreatment.</w:t>
            </w:r>
            <w:r>
              <w:rPr>
                <w:spacing w:val="20"/>
              </w:rPr>
              <w:t xml:space="preserve"> </w:t>
            </w:r>
            <w:r>
              <w:t>Each</w:t>
            </w:r>
            <w:r>
              <w:rPr>
                <w:spacing w:val="-14"/>
              </w:rPr>
              <w:t xml:space="preserve"> </w:t>
            </w:r>
            <w:r>
              <w:t>of</w:t>
            </w:r>
            <w:r>
              <w:rPr>
                <w:spacing w:val="-14"/>
              </w:rPr>
              <w:t xml:space="preserve"> </w:t>
            </w:r>
            <w:r>
              <w:t xml:space="preserve">these </w:t>
            </w:r>
            <w:r>
              <w:rPr>
                <w:w w:val="95"/>
              </w:rPr>
              <w:t>experiences compounds the risk to the child,</w:t>
            </w:r>
            <w:r>
              <w:rPr>
                <w:spacing w:val="-14"/>
                <w:w w:val="95"/>
              </w:rPr>
              <w:t xml:space="preserve"> </w:t>
            </w:r>
            <w:r>
              <w:rPr>
                <w:w w:val="95"/>
              </w:rPr>
              <w:t xml:space="preserve">increasing his risk for toxic stress. The greater number a child </w:t>
            </w:r>
            <w:r>
              <w:t>experiences,</w:t>
            </w:r>
            <w:r>
              <w:rPr>
                <w:spacing w:val="-18"/>
              </w:rPr>
              <w:t xml:space="preserve"> </w:t>
            </w:r>
            <w:r>
              <w:t>the</w:t>
            </w:r>
            <w:r>
              <w:rPr>
                <w:spacing w:val="-16"/>
              </w:rPr>
              <w:t xml:space="preserve"> </w:t>
            </w:r>
            <w:r>
              <w:t>greater</w:t>
            </w:r>
            <w:r>
              <w:rPr>
                <w:spacing w:val="-15"/>
              </w:rPr>
              <w:t xml:space="preserve"> </w:t>
            </w:r>
            <w:r>
              <w:t>the</w:t>
            </w:r>
            <w:r>
              <w:rPr>
                <w:spacing w:val="-15"/>
              </w:rPr>
              <w:t xml:space="preserve"> </w:t>
            </w:r>
            <w:r>
              <w:t>likelihood</w:t>
            </w:r>
            <w:r>
              <w:rPr>
                <w:spacing w:val="-14"/>
              </w:rPr>
              <w:t xml:space="preserve"> </w:t>
            </w:r>
            <w:r>
              <w:t>of</w:t>
            </w:r>
            <w:r>
              <w:rPr>
                <w:spacing w:val="-12"/>
              </w:rPr>
              <w:t xml:space="preserve"> </w:t>
            </w:r>
            <w:r>
              <w:t>developmental</w:t>
            </w:r>
            <w:r>
              <w:rPr>
                <w:spacing w:val="-12"/>
              </w:rPr>
              <w:t xml:space="preserve"> </w:t>
            </w:r>
            <w:r>
              <w:t>delays</w:t>
            </w:r>
            <w:r>
              <w:rPr>
                <w:spacing w:val="-12"/>
              </w:rPr>
              <w:t xml:space="preserve"> </w:t>
            </w:r>
            <w:r>
              <w:t>and</w:t>
            </w:r>
            <w:r>
              <w:rPr>
                <w:spacing w:val="-12"/>
              </w:rPr>
              <w:t xml:space="preserve"> </w:t>
            </w:r>
            <w:r>
              <w:t>other</w:t>
            </w:r>
            <w:r>
              <w:rPr>
                <w:spacing w:val="-12"/>
              </w:rPr>
              <w:t xml:space="preserve"> </w:t>
            </w:r>
            <w:r>
              <w:t>problems.</w:t>
            </w:r>
            <w:r>
              <w:rPr>
                <w:spacing w:val="24"/>
              </w:rPr>
              <w:t xml:space="preserve"> </w:t>
            </w:r>
            <w:r>
              <w:t>In</w:t>
            </w:r>
            <w:r>
              <w:rPr>
                <w:spacing w:val="-12"/>
              </w:rPr>
              <w:t xml:space="preserve"> </w:t>
            </w:r>
            <w:r>
              <w:t>fact,</w:t>
            </w:r>
            <w:r>
              <w:rPr>
                <w:spacing w:val="-18"/>
              </w:rPr>
              <w:t xml:space="preserve"> </w:t>
            </w:r>
            <w:r>
              <w:t>in</w:t>
            </w:r>
            <w:r>
              <w:rPr>
                <w:spacing w:val="-12"/>
              </w:rPr>
              <w:t xml:space="preserve"> </w:t>
            </w:r>
            <w:r>
              <w:t>a</w:t>
            </w:r>
            <w:r>
              <w:rPr>
                <w:spacing w:val="-12"/>
              </w:rPr>
              <w:t xml:space="preserve"> </w:t>
            </w:r>
            <w:r>
              <w:t>study</w:t>
            </w:r>
          </w:p>
          <w:p w14:paraId="14611EA7" w14:textId="77777777" w:rsidR="006C7D96" w:rsidRDefault="00CA704C">
            <w:pPr>
              <w:pStyle w:val="TableParagraph"/>
              <w:spacing w:before="4" w:line="300" w:lineRule="auto"/>
              <w:ind w:left="544" w:right="440"/>
            </w:pPr>
            <w:r>
              <w:t>of</w:t>
            </w:r>
            <w:r>
              <w:rPr>
                <w:spacing w:val="-16"/>
              </w:rPr>
              <w:t xml:space="preserve"> </w:t>
            </w:r>
            <w:r>
              <w:t>more</w:t>
            </w:r>
            <w:r>
              <w:rPr>
                <w:spacing w:val="-13"/>
              </w:rPr>
              <w:t xml:space="preserve"> </w:t>
            </w:r>
            <w:r>
              <w:t>than</w:t>
            </w:r>
            <w:r>
              <w:rPr>
                <w:spacing w:val="-11"/>
              </w:rPr>
              <w:t xml:space="preserve"> </w:t>
            </w:r>
            <w:r>
              <w:t>1</w:t>
            </w:r>
            <w:r>
              <w:t>7,000</w:t>
            </w:r>
            <w:r>
              <w:rPr>
                <w:spacing w:val="-11"/>
              </w:rPr>
              <w:t xml:space="preserve"> </w:t>
            </w:r>
            <w:r>
              <w:t>adults</w:t>
            </w:r>
            <w:r>
              <w:rPr>
                <w:spacing w:val="-11"/>
              </w:rPr>
              <w:t xml:space="preserve"> </w:t>
            </w:r>
            <w:r>
              <w:t>sponsored</w:t>
            </w:r>
            <w:r>
              <w:rPr>
                <w:spacing w:val="-11"/>
              </w:rPr>
              <w:t xml:space="preserve"> </w:t>
            </w:r>
            <w:r>
              <w:t>by</w:t>
            </w:r>
            <w:r>
              <w:rPr>
                <w:spacing w:val="-11"/>
              </w:rPr>
              <w:t xml:space="preserve"> </w:t>
            </w:r>
            <w:r>
              <w:t>the</w:t>
            </w:r>
            <w:r>
              <w:rPr>
                <w:spacing w:val="-11"/>
              </w:rPr>
              <w:t xml:space="preserve"> </w:t>
            </w:r>
            <w:r>
              <w:t>Centers</w:t>
            </w:r>
            <w:r>
              <w:rPr>
                <w:spacing w:val="-11"/>
              </w:rPr>
              <w:t xml:space="preserve"> </w:t>
            </w:r>
            <w:r>
              <w:t>for</w:t>
            </w:r>
            <w:r>
              <w:rPr>
                <w:spacing w:val="-11"/>
              </w:rPr>
              <w:t xml:space="preserve"> </w:t>
            </w:r>
            <w:r>
              <w:t>Disease</w:t>
            </w:r>
            <w:r>
              <w:rPr>
                <w:spacing w:val="-11"/>
              </w:rPr>
              <w:t xml:space="preserve"> </w:t>
            </w:r>
            <w:r>
              <w:t>Control,</w:t>
            </w:r>
            <w:r>
              <w:rPr>
                <w:spacing w:val="-18"/>
              </w:rPr>
              <w:t xml:space="preserve"> </w:t>
            </w:r>
            <w:r>
              <w:t>each</w:t>
            </w:r>
            <w:r>
              <w:rPr>
                <w:spacing w:val="-11"/>
              </w:rPr>
              <w:t xml:space="preserve"> </w:t>
            </w:r>
            <w:r>
              <w:t>adverse</w:t>
            </w:r>
            <w:r>
              <w:rPr>
                <w:spacing w:val="-11"/>
              </w:rPr>
              <w:t xml:space="preserve"> </w:t>
            </w:r>
            <w:r>
              <w:t>situation</w:t>
            </w:r>
            <w:r>
              <w:rPr>
                <w:spacing w:val="-11"/>
              </w:rPr>
              <w:t xml:space="preserve"> </w:t>
            </w:r>
            <w:r>
              <w:t xml:space="preserve">that </w:t>
            </w:r>
            <w:r>
              <w:rPr>
                <w:w w:val="95"/>
              </w:rPr>
              <w:t>happened to adults during their childhood (including neglect,</w:t>
            </w:r>
            <w:r>
              <w:rPr>
                <w:spacing w:val="-11"/>
                <w:w w:val="95"/>
              </w:rPr>
              <w:t xml:space="preserve"> </w:t>
            </w:r>
            <w:r>
              <w:rPr>
                <w:w w:val="95"/>
              </w:rPr>
              <w:t>physical or sexual abuse,</w:t>
            </w:r>
            <w:r>
              <w:rPr>
                <w:spacing w:val="-11"/>
                <w:w w:val="95"/>
              </w:rPr>
              <w:t xml:space="preserve"> </w:t>
            </w:r>
            <w:r>
              <w:rPr>
                <w:w w:val="95"/>
              </w:rPr>
              <w:t>or having a parent who abused alcohol or drugs,</w:t>
            </w:r>
            <w:r>
              <w:rPr>
                <w:spacing w:val="-12"/>
                <w:w w:val="95"/>
              </w:rPr>
              <w:t xml:space="preserve"> </w:t>
            </w:r>
            <w:r>
              <w:rPr>
                <w:w w:val="95"/>
              </w:rPr>
              <w:t>was depressed,</w:t>
            </w:r>
            <w:r>
              <w:rPr>
                <w:spacing w:val="-12"/>
                <w:w w:val="95"/>
              </w:rPr>
              <w:t xml:space="preserve"> </w:t>
            </w:r>
            <w:r>
              <w:rPr>
                <w:w w:val="95"/>
              </w:rPr>
              <w:t xml:space="preserve">or was in a violent partner relationship) added to their risk of having </w:t>
            </w:r>
            <w:r>
              <w:rPr>
                <w:spacing w:val="-2"/>
              </w:rPr>
              <w:t>serious</w:t>
            </w:r>
            <w:r>
              <w:rPr>
                <w:spacing w:val="-4"/>
              </w:rPr>
              <w:t xml:space="preserve"> </w:t>
            </w:r>
            <w:r>
              <w:rPr>
                <w:spacing w:val="-2"/>
              </w:rPr>
              <w:t>health and psychological problems in adulthood (Anda,</w:t>
            </w:r>
            <w:r>
              <w:rPr>
                <w:spacing w:val="-18"/>
              </w:rPr>
              <w:t xml:space="preserve"> </w:t>
            </w:r>
            <w:r>
              <w:rPr>
                <w:spacing w:val="-2"/>
              </w:rPr>
              <w:t>Felitti,</w:t>
            </w:r>
            <w:r>
              <w:rPr>
                <w:spacing w:val="-40"/>
              </w:rPr>
              <w:t xml:space="preserve"> </w:t>
            </w:r>
            <w:r>
              <w:rPr>
                <w:spacing w:val="-2"/>
              </w:rPr>
              <w:t>Walker,</w:t>
            </w:r>
            <w:r>
              <w:rPr>
                <w:spacing w:val="-18"/>
              </w:rPr>
              <w:t xml:space="preserve"> </w:t>
            </w:r>
            <w:r>
              <w:rPr>
                <w:spacing w:val="-2"/>
              </w:rPr>
              <w:t>&amp;</w:t>
            </w:r>
            <w:r>
              <w:rPr>
                <w:spacing w:val="-22"/>
              </w:rPr>
              <w:t xml:space="preserve"> </w:t>
            </w:r>
            <w:r>
              <w:rPr>
                <w:spacing w:val="-2"/>
              </w:rPr>
              <w:t>Whitfield,</w:t>
            </w:r>
            <w:r>
              <w:rPr>
                <w:spacing w:val="-18"/>
              </w:rPr>
              <w:t xml:space="preserve"> </w:t>
            </w:r>
            <w:r>
              <w:rPr>
                <w:spacing w:val="-2"/>
              </w:rPr>
              <w:t>2006).</w:t>
            </w:r>
          </w:p>
          <w:p w14:paraId="6CE197D3" w14:textId="77777777" w:rsidR="006C7D96" w:rsidRDefault="00CA704C">
            <w:pPr>
              <w:pStyle w:val="TableParagraph"/>
              <w:spacing w:before="4" w:line="300" w:lineRule="auto"/>
              <w:ind w:left="544" w:right="669" w:firstLine="360"/>
            </w:pPr>
            <w:r>
              <w:rPr>
                <w:w w:val="95"/>
              </w:rPr>
              <w:t>Once again,</w:t>
            </w:r>
            <w:r>
              <w:rPr>
                <w:spacing w:val="-12"/>
                <w:w w:val="95"/>
              </w:rPr>
              <w:t xml:space="preserve"> </w:t>
            </w:r>
            <w:r>
              <w:rPr>
                <w:w w:val="95"/>
              </w:rPr>
              <w:t xml:space="preserve">the lesson is to prevent these situations before they happen or to intervene with the family </w:t>
            </w:r>
            <w:r>
              <w:t>as</w:t>
            </w:r>
            <w:r>
              <w:rPr>
                <w:spacing w:val="-16"/>
              </w:rPr>
              <w:t xml:space="preserve"> </w:t>
            </w:r>
            <w:r>
              <w:t>soon</w:t>
            </w:r>
            <w:r>
              <w:rPr>
                <w:spacing w:val="-9"/>
              </w:rPr>
              <w:t xml:space="preserve"> </w:t>
            </w:r>
            <w:r>
              <w:t>as</w:t>
            </w:r>
            <w:r>
              <w:rPr>
                <w:spacing w:val="-9"/>
              </w:rPr>
              <w:t xml:space="preserve"> </w:t>
            </w:r>
            <w:r>
              <w:t>possible.</w:t>
            </w:r>
            <w:r>
              <w:rPr>
                <w:spacing w:val="27"/>
              </w:rPr>
              <w:t xml:space="preserve"> </w:t>
            </w:r>
            <w:r>
              <w:t>In</w:t>
            </w:r>
            <w:r>
              <w:rPr>
                <w:spacing w:val="-9"/>
              </w:rPr>
              <w:t xml:space="preserve"> </w:t>
            </w:r>
            <w:r>
              <w:t>addition</w:t>
            </w:r>
            <w:r>
              <w:rPr>
                <w:spacing w:val="-9"/>
              </w:rPr>
              <w:t xml:space="preserve"> </w:t>
            </w:r>
            <w:r>
              <w:t>to</w:t>
            </w:r>
            <w:r>
              <w:rPr>
                <w:spacing w:val="-9"/>
              </w:rPr>
              <w:t xml:space="preserve"> </w:t>
            </w:r>
            <w:r>
              <w:t>providing</w:t>
            </w:r>
            <w:r>
              <w:rPr>
                <w:spacing w:val="-9"/>
              </w:rPr>
              <w:t xml:space="preserve"> </w:t>
            </w:r>
            <w:r>
              <w:t>the</w:t>
            </w:r>
            <w:r>
              <w:rPr>
                <w:spacing w:val="-9"/>
              </w:rPr>
              <w:t xml:space="preserve"> </w:t>
            </w:r>
            <w:r>
              <w:t>best</w:t>
            </w:r>
            <w:r>
              <w:rPr>
                <w:spacing w:val="-9"/>
              </w:rPr>
              <w:t xml:space="preserve"> </w:t>
            </w:r>
            <w:r>
              <w:t>help</w:t>
            </w:r>
            <w:r>
              <w:rPr>
                <w:spacing w:val="-9"/>
              </w:rPr>
              <w:t xml:space="preserve"> </w:t>
            </w:r>
            <w:r>
              <w:t>to</w:t>
            </w:r>
            <w:r>
              <w:rPr>
                <w:spacing w:val="-9"/>
              </w:rPr>
              <w:t xml:space="preserve"> </w:t>
            </w:r>
            <w:r>
              <w:t>children</w:t>
            </w:r>
            <w:r>
              <w:rPr>
                <w:spacing w:val="-9"/>
              </w:rPr>
              <w:t xml:space="preserve"> </w:t>
            </w:r>
            <w:r>
              <w:t>and</w:t>
            </w:r>
            <w:r>
              <w:rPr>
                <w:spacing w:val="-9"/>
              </w:rPr>
              <w:t xml:space="preserve"> </w:t>
            </w:r>
            <w:r>
              <w:t>families,</w:t>
            </w:r>
            <w:r>
              <w:rPr>
                <w:spacing w:val="-18"/>
              </w:rPr>
              <w:t xml:space="preserve"> </w:t>
            </w:r>
            <w:r>
              <w:t>prevention</w:t>
            </w:r>
            <w:r>
              <w:rPr>
                <w:spacing w:val="-9"/>
              </w:rPr>
              <w:t xml:space="preserve"> </w:t>
            </w:r>
            <w:r>
              <w:t>and</w:t>
            </w:r>
            <w:r>
              <w:rPr>
                <w:spacing w:val="-9"/>
              </w:rPr>
              <w:t xml:space="preserve"> </w:t>
            </w:r>
            <w:r>
              <w:t>early</w:t>
            </w:r>
          </w:p>
          <w:p w14:paraId="258A6B78" w14:textId="77777777" w:rsidR="006C7D96" w:rsidRDefault="00CA704C">
            <w:pPr>
              <w:pStyle w:val="TableParagraph"/>
              <w:spacing w:before="2" w:line="300" w:lineRule="auto"/>
              <w:ind w:left="544" w:right="440"/>
            </w:pPr>
            <w:r>
              <w:rPr>
                <w:spacing w:val="-2"/>
              </w:rPr>
              <w:t>intervention</w:t>
            </w:r>
            <w:r>
              <w:rPr>
                <w:spacing w:val="-8"/>
              </w:rPr>
              <w:t xml:space="preserve"> </w:t>
            </w:r>
            <w:r>
              <w:rPr>
                <w:spacing w:val="-2"/>
              </w:rPr>
              <w:t>are</w:t>
            </w:r>
            <w:r>
              <w:rPr>
                <w:spacing w:val="-8"/>
              </w:rPr>
              <w:t xml:space="preserve"> </w:t>
            </w:r>
            <w:r>
              <w:rPr>
                <w:spacing w:val="-2"/>
              </w:rPr>
              <w:t>also</w:t>
            </w:r>
            <w:r>
              <w:rPr>
                <w:spacing w:val="-8"/>
              </w:rPr>
              <w:t xml:space="preserve"> </w:t>
            </w:r>
            <w:r>
              <w:rPr>
                <w:spacing w:val="-2"/>
              </w:rPr>
              <w:t>the</w:t>
            </w:r>
            <w:r>
              <w:rPr>
                <w:spacing w:val="-8"/>
              </w:rPr>
              <w:t xml:space="preserve"> </w:t>
            </w:r>
            <w:r>
              <w:rPr>
                <w:spacing w:val="-2"/>
              </w:rPr>
              <w:t>most</w:t>
            </w:r>
            <w:r>
              <w:rPr>
                <w:spacing w:val="-8"/>
              </w:rPr>
              <w:t xml:space="preserve"> </w:t>
            </w:r>
            <w:r>
              <w:rPr>
                <w:spacing w:val="-2"/>
              </w:rPr>
              <w:t>effective</w:t>
            </w:r>
            <w:r>
              <w:rPr>
                <w:spacing w:val="-8"/>
              </w:rPr>
              <w:t xml:space="preserve"> </w:t>
            </w:r>
            <w:r>
              <w:rPr>
                <w:spacing w:val="-2"/>
              </w:rPr>
              <w:t>use</w:t>
            </w:r>
            <w:r>
              <w:rPr>
                <w:spacing w:val="-8"/>
              </w:rPr>
              <w:t xml:space="preserve"> </w:t>
            </w:r>
            <w:r>
              <w:rPr>
                <w:spacing w:val="-2"/>
              </w:rPr>
              <w:t>of</w:t>
            </w:r>
            <w:r>
              <w:rPr>
                <w:spacing w:val="-8"/>
              </w:rPr>
              <w:t xml:space="preserve"> </w:t>
            </w:r>
            <w:r>
              <w:rPr>
                <w:spacing w:val="-2"/>
              </w:rPr>
              <w:t>community</w:t>
            </w:r>
            <w:r>
              <w:rPr>
                <w:spacing w:val="-8"/>
              </w:rPr>
              <w:t xml:space="preserve"> </w:t>
            </w:r>
            <w:r>
              <w:rPr>
                <w:spacing w:val="-2"/>
              </w:rPr>
              <w:t>time</w:t>
            </w:r>
            <w:r>
              <w:rPr>
                <w:spacing w:val="-8"/>
              </w:rPr>
              <w:t xml:space="preserve"> </w:t>
            </w:r>
            <w:r>
              <w:rPr>
                <w:spacing w:val="-2"/>
              </w:rPr>
              <w:t>and</w:t>
            </w:r>
            <w:r>
              <w:rPr>
                <w:spacing w:val="-8"/>
              </w:rPr>
              <w:t xml:space="preserve"> </w:t>
            </w:r>
            <w:r>
              <w:rPr>
                <w:spacing w:val="-2"/>
              </w:rPr>
              <w:t>resources.</w:t>
            </w:r>
            <w:r>
              <w:rPr>
                <w:spacing w:val="30"/>
              </w:rPr>
              <w:t xml:space="preserve"> </w:t>
            </w:r>
            <w:r>
              <w:rPr>
                <w:spacing w:val="-2"/>
              </w:rPr>
              <w:t>For</w:t>
            </w:r>
            <w:r>
              <w:rPr>
                <w:spacing w:val="-8"/>
              </w:rPr>
              <w:t xml:space="preserve"> </w:t>
            </w:r>
            <w:r>
              <w:rPr>
                <w:spacing w:val="-2"/>
              </w:rPr>
              <w:t>children</w:t>
            </w:r>
            <w:r>
              <w:rPr>
                <w:spacing w:val="-8"/>
              </w:rPr>
              <w:t xml:space="preserve"> </w:t>
            </w:r>
            <w:r>
              <w:rPr>
                <w:spacing w:val="-2"/>
              </w:rPr>
              <w:t>and</w:t>
            </w:r>
            <w:r>
              <w:rPr>
                <w:spacing w:val="-8"/>
              </w:rPr>
              <w:t xml:space="preserve"> </w:t>
            </w:r>
            <w:r>
              <w:rPr>
                <w:spacing w:val="-2"/>
              </w:rPr>
              <w:t>families</w:t>
            </w:r>
            <w:r>
              <w:rPr>
                <w:spacing w:val="-8"/>
              </w:rPr>
              <w:t xml:space="preserve"> </w:t>
            </w:r>
            <w:r>
              <w:rPr>
                <w:spacing w:val="-2"/>
              </w:rPr>
              <w:t xml:space="preserve">who </w:t>
            </w:r>
            <w:r>
              <w:rPr>
                <w:w w:val="95"/>
              </w:rPr>
              <w:t>have already experienced toxic stress due to trauma or caregiver mental health or substance abuse problems, professional treatment is needed. The National Child</w:t>
            </w:r>
            <w:r>
              <w:rPr>
                <w:spacing w:val="-18"/>
                <w:w w:val="95"/>
              </w:rPr>
              <w:t xml:space="preserve"> </w:t>
            </w:r>
            <w:r>
              <w:rPr>
                <w:w w:val="95"/>
              </w:rPr>
              <w:t>Traumatic Stress Network (</w:t>
            </w:r>
            <w:hyperlink r:id="rId46">
              <w:r>
                <w:rPr>
                  <w:w w:val="95"/>
                  <w:u w:val="single"/>
                </w:rPr>
                <w:t>http://www.nctsnet.org/</w:t>
              </w:r>
            </w:hyperlink>
            <w:r>
              <w:rPr>
                <w:w w:val="95"/>
              </w:rPr>
              <w:t xml:space="preserve"> </w:t>
            </w:r>
            <w:hyperlink r:id="rId47">
              <w:r>
                <w:rPr>
                  <w:u w:val="single"/>
                </w:rPr>
                <w:t>nccts/nav.do?pid=hom_main</w:t>
              </w:r>
            </w:hyperlink>
            <w:r>
              <w:t>)</w:t>
            </w:r>
            <w:r>
              <w:rPr>
                <w:spacing w:val="-16"/>
              </w:rPr>
              <w:t xml:space="preserve"> </w:t>
            </w:r>
            <w:r>
              <w:t>is</w:t>
            </w:r>
            <w:r>
              <w:rPr>
                <w:spacing w:val="-15"/>
              </w:rPr>
              <w:t xml:space="preserve"> </w:t>
            </w:r>
            <w:r>
              <w:t>one</w:t>
            </w:r>
            <w:r>
              <w:rPr>
                <w:spacing w:val="-15"/>
              </w:rPr>
              <w:t xml:space="preserve"> </w:t>
            </w:r>
            <w:r>
              <w:t>resource</w:t>
            </w:r>
            <w:r>
              <w:rPr>
                <w:spacing w:val="-16"/>
              </w:rPr>
              <w:t xml:space="preserve"> </w:t>
            </w:r>
            <w:r>
              <w:t>for</w:t>
            </w:r>
            <w:r>
              <w:rPr>
                <w:spacing w:val="-15"/>
              </w:rPr>
              <w:t xml:space="preserve"> </w:t>
            </w:r>
            <w:r>
              <w:t>referrals</w:t>
            </w:r>
            <w:r>
              <w:rPr>
                <w:spacing w:val="-15"/>
              </w:rPr>
              <w:t xml:space="preserve"> </w:t>
            </w:r>
            <w:r>
              <w:t>to</w:t>
            </w:r>
            <w:r>
              <w:rPr>
                <w:spacing w:val="-15"/>
              </w:rPr>
              <w:t xml:space="preserve"> </w:t>
            </w:r>
            <w:r>
              <w:t>mental</w:t>
            </w:r>
            <w:r>
              <w:rPr>
                <w:spacing w:val="-16"/>
              </w:rPr>
              <w:t xml:space="preserve"> </w:t>
            </w:r>
            <w:r>
              <w:t>health</w:t>
            </w:r>
            <w:r>
              <w:rPr>
                <w:spacing w:val="-15"/>
              </w:rPr>
              <w:t xml:space="preserve"> </w:t>
            </w:r>
            <w:r>
              <w:t>professionals</w:t>
            </w:r>
            <w:r>
              <w:rPr>
                <w:spacing w:val="-15"/>
              </w:rPr>
              <w:t xml:space="preserve"> </w:t>
            </w:r>
            <w:r>
              <w:t>who</w:t>
            </w:r>
            <w:r>
              <w:rPr>
                <w:spacing w:val="-16"/>
              </w:rPr>
              <w:t xml:space="preserve"> </w:t>
            </w:r>
            <w:r>
              <w:t>are</w:t>
            </w:r>
            <w:r>
              <w:rPr>
                <w:spacing w:val="-15"/>
              </w:rPr>
              <w:t xml:space="preserve"> </w:t>
            </w:r>
            <w:r>
              <w:t>trained</w:t>
            </w:r>
            <w:r>
              <w:rPr>
                <w:spacing w:val="-15"/>
              </w:rPr>
              <w:t xml:space="preserve"> </w:t>
            </w:r>
            <w:r>
              <w:t>in the</w:t>
            </w:r>
            <w:r>
              <w:rPr>
                <w:spacing w:val="-12"/>
              </w:rPr>
              <w:t xml:space="preserve"> </w:t>
            </w:r>
            <w:r>
              <w:t>treatment</w:t>
            </w:r>
            <w:r>
              <w:rPr>
                <w:spacing w:val="-12"/>
              </w:rPr>
              <w:t xml:space="preserve"> </w:t>
            </w:r>
            <w:r>
              <w:t>of</w:t>
            </w:r>
            <w:r>
              <w:rPr>
                <w:spacing w:val="-12"/>
              </w:rPr>
              <w:t xml:space="preserve"> </w:t>
            </w:r>
            <w:r>
              <w:t>families</w:t>
            </w:r>
            <w:r>
              <w:rPr>
                <w:spacing w:val="-12"/>
              </w:rPr>
              <w:t xml:space="preserve"> </w:t>
            </w:r>
            <w:r>
              <w:t>affected</w:t>
            </w:r>
            <w:r>
              <w:rPr>
                <w:spacing w:val="-12"/>
              </w:rPr>
              <w:t xml:space="preserve"> </w:t>
            </w:r>
            <w:r>
              <w:t>by</w:t>
            </w:r>
            <w:r>
              <w:rPr>
                <w:spacing w:val="-12"/>
              </w:rPr>
              <w:t xml:space="preserve"> </w:t>
            </w:r>
            <w:r>
              <w:t>trauma</w:t>
            </w:r>
            <w:r>
              <w:rPr>
                <w:spacing w:val="-12"/>
              </w:rPr>
              <w:t xml:space="preserve"> </w:t>
            </w:r>
            <w:r>
              <w:t>and</w:t>
            </w:r>
            <w:r>
              <w:rPr>
                <w:spacing w:val="-12"/>
              </w:rPr>
              <w:t xml:space="preserve"> </w:t>
            </w:r>
            <w:r>
              <w:t>other</w:t>
            </w:r>
            <w:r>
              <w:rPr>
                <w:spacing w:val="-12"/>
              </w:rPr>
              <w:t xml:space="preserve"> </w:t>
            </w:r>
            <w:r>
              <w:t>experiences</w:t>
            </w:r>
            <w:r>
              <w:rPr>
                <w:spacing w:val="-12"/>
              </w:rPr>
              <w:t xml:space="preserve"> </w:t>
            </w:r>
            <w:r>
              <w:t>that</w:t>
            </w:r>
            <w:r>
              <w:rPr>
                <w:spacing w:val="-12"/>
              </w:rPr>
              <w:t xml:space="preserve"> </w:t>
            </w:r>
            <w:r>
              <w:t>result</w:t>
            </w:r>
            <w:r>
              <w:rPr>
                <w:spacing w:val="-12"/>
              </w:rPr>
              <w:t xml:space="preserve"> </w:t>
            </w:r>
            <w:r>
              <w:t>in</w:t>
            </w:r>
            <w:r>
              <w:rPr>
                <w:spacing w:val="-12"/>
              </w:rPr>
              <w:t xml:space="preserve"> </w:t>
            </w:r>
            <w:r>
              <w:t>toxic</w:t>
            </w:r>
            <w:r>
              <w:rPr>
                <w:spacing w:val="-12"/>
              </w:rPr>
              <w:t xml:space="preserve"> </w:t>
            </w:r>
            <w:r>
              <w:t>stress.</w:t>
            </w:r>
          </w:p>
        </w:tc>
      </w:tr>
      <w:tr w:rsidR="006C7D96" w14:paraId="699FF7D6" w14:textId="77777777">
        <w:trPr>
          <w:trHeight w:val="514"/>
        </w:trPr>
        <w:tc>
          <w:tcPr>
            <w:tcW w:w="10476" w:type="dxa"/>
            <w:gridSpan w:val="3"/>
            <w:tcBorders>
              <w:top w:val="nil"/>
              <w:bottom w:val="nil"/>
            </w:tcBorders>
            <w:shd w:val="clear" w:color="auto" w:fill="5D87A1"/>
          </w:tcPr>
          <w:p w14:paraId="081D5DB1" w14:textId="77777777" w:rsidR="006C7D96" w:rsidRDefault="00CA704C">
            <w:pPr>
              <w:pStyle w:val="TableParagraph"/>
              <w:spacing w:before="76"/>
              <w:ind w:left="551" w:right="419"/>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tc>
      </w:tr>
      <w:tr w:rsidR="006C7D96" w14:paraId="59B9D070" w14:textId="77777777">
        <w:trPr>
          <w:trHeight w:val="4311"/>
        </w:trPr>
        <w:tc>
          <w:tcPr>
            <w:tcW w:w="10476" w:type="dxa"/>
            <w:gridSpan w:val="3"/>
            <w:tcBorders>
              <w:top w:val="nil"/>
            </w:tcBorders>
            <w:shd w:val="clear" w:color="auto" w:fill="D7E1E7"/>
          </w:tcPr>
          <w:p w14:paraId="38F3B0D9" w14:textId="77777777" w:rsidR="006C7D96" w:rsidRDefault="006C7D96">
            <w:pPr>
              <w:pStyle w:val="TableParagraph"/>
              <w:spacing w:before="2"/>
              <w:rPr>
                <w:sz w:val="21"/>
              </w:rPr>
            </w:pPr>
          </w:p>
          <w:p w14:paraId="77D44214" w14:textId="77777777" w:rsidR="006C7D96" w:rsidRDefault="00CA704C">
            <w:pPr>
              <w:pStyle w:val="TableParagraph"/>
              <w:numPr>
                <w:ilvl w:val="0"/>
                <w:numId w:val="27"/>
              </w:numPr>
              <w:tabs>
                <w:tab w:val="left" w:pos="984"/>
                <w:tab w:val="left" w:pos="985"/>
              </w:tabs>
              <w:spacing w:line="300" w:lineRule="auto"/>
              <w:ind w:right="178"/>
            </w:pPr>
            <w:r>
              <w:t>Provide training on reading the signs of stress in infants and toddlers to community groups and professionals who have contact with children.</w:t>
            </w:r>
            <w:r>
              <w:rPr>
                <w:spacing w:val="40"/>
              </w:rPr>
              <w:t xml:space="preserve"> </w:t>
            </w:r>
            <w:r>
              <w:t>For downloadable slide cards on these signs,</w:t>
            </w:r>
            <w:r>
              <w:rPr>
                <w:spacing w:val="-17"/>
              </w:rPr>
              <w:t xml:space="preserve"> </w:t>
            </w:r>
            <w:r>
              <w:t xml:space="preserve">go to </w:t>
            </w:r>
            <w:hyperlink r:id="rId48">
              <w:r>
                <w:rPr>
                  <w:u w:val="single"/>
                </w:rPr>
                <w:t>http://www.s</w:t>
              </w:r>
              <w:r>
                <w:rPr>
                  <w:u w:val="single"/>
                </w:rPr>
                <w:t>afestartcenter.org</w:t>
              </w:r>
            </w:hyperlink>
            <w:r>
              <w:t>.</w:t>
            </w:r>
            <w:r>
              <w:rPr>
                <w:spacing w:val="40"/>
              </w:rPr>
              <w:t xml:space="preserve"> </w:t>
            </w:r>
            <w:r>
              <w:t>At the same site,</w:t>
            </w:r>
            <w:r>
              <w:rPr>
                <w:spacing w:val="-4"/>
              </w:rPr>
              <w:t xml:space="preserve"> </w:t>
            </w:r>
            <w:r>
              <w:t>you will find a guidebook for families,</w:t>
            </w:r>
            <w:r>
              <w:rPr>
                <w:spacing w:val="-4"/>
              </w:rPr>
              <w:t xml:space="preserve"> </w:t>
            </w:r>
            <w:r>
              <w:t xml:space="preserve">Healing the </w:t>
            </w:r>
            <w:r>
              <w:rPr>
                <w:spacing w:val="-2"/>
              </w:rPr>
              <w:t>Invisible</w:t>
            </w:r>
            <w:r>
              <w:rPr>
                <w:spacing w:val="-32"/>
              </w:rPr>
              <w:t xml:space="preserve"> </w:t>
            </w:r>
            <w:r>
              <w:rPr>
                <w:spacing w:val="-2"/>
              </w:rPr>
              <w:t>Wounds:</w:t>
            </w:r>
            <w:r>
              <w:rPr>
                <w:spacing w:val="-27"/>
              </w:rPr>
              <w:t xml:space="preserve"> </w:t>
            </w:r>
            <w:r>
              <w:rPr>
                <w:spacing w:val="-2"/>
              </w:rPr>
              <w:t>Children’s</w:t>
            </w:r>
            <w:r>
              <w:rPr>
                <w:spacing w:val="-8"/>
              </w:rPr>
              <w:t xml:space="preserve"> </w:t>
            </w:r>
            <w:r>
              <w:rPr>
                <w:spacing w:val="-2"/>
              </w:rPr>
              <w:t>Exposure</w:t>
            </w:r>
            <w:r>
              <w:rPr>
                <w:spacing w:val="-7"/>
              </w:rPr>
              <w:t xml:space="preserve"> </w:t>
            </w:r>
            <w:r>
              <w:rPr>
                <w:spacing w:val="-2"/>
              </w:rPr>
              <w:t>to</w:t>
            </w:r>
            <w:r>
              <w:rPr>
                <w:spacing w:val="-38"/>
              </w:rPr>
              <w:t xml:space="preserve"> </w:t>
            </w:r>
            <w:r>
              <w:rPr>
                <w:spacing w:val="-2"/>
              </w:rPr>
              <w:t>Violence</w:t>
            </w:r>
            <w:r>
              <w:rPr>
                <w:spacing w:val="-6"/>
              </w:rPr>
              <w:t xml:space="preserve"> </w:t>
            </w:r>
            <w:hyperlink r:id="rId49">
              <w:r>
                <w:rPr>
                  <w:spacing w:val="-2"/>
                  <w:u w:val="single"/>
                </w:rPr>
                <w:t>http://www.safestartcenter.org/pdf/caregiver.pdf</w:t>
              </w:r>
              <w:r>
                <w:rPr>
                  <w:spacing w:val="-2"/>
                </w:rPr>
                <w:t>,</w:t>
              </w:r>
              <w:r>
                <w:rPr>
                  <w:spacing w:val="-22"/>
                </w:rPr>
                <w:t xml:space="preserve"> </w:t>
              </w:r>
            </w:hyperlink>
            <w:r>
              <w:rPr>
                <w:spacing w:val="-2"/>
              </w:rPr>
              <w:t xml:space="preserve">that </w:t>
            </w:r>
            <w:r>
              <w:t>gives parents</w:t>
            </w:r>
            <w:r>
              <w:rPr>
                <w:spacing w:val="-4"/>
              </w:rPr>
              <w:t xml:space="preserve"> </w:t>
            </w:r>
            <w:r>
              <w:t>and</w:t>
            </w:r>
            <w:r>
              <w:rPr>
                <w:spacing w:val="-4"/>
              </w:rPr>
              <w:t xml:space="preserve"> </w:t>
            </w:r>
            <w:r>
              <w:t>other</w:t>
            </w:r>
            <w:r>
              <w:rPr>
                <w:spacing w:val="-4"/>
              </w:rPr>
              <w:t xml:space="preserve"> </w:t>
            </w:r>
            <w:r>
              <w:t>caregivers</w:t>
            </w:r>
            <w:r>
              <w:rPr>
                <w:spacing w:val="-4"/>
              </w:rPr>
              <w:t xml:space="preserve"> </w:t>
            </w:r>
            <w:r>
              <w:t>useful</w:t>
            </w:r>
            <w:r>
              <w:rPr>
                <w:spacing w:val="-4"/>
              </w:rPr>
              <w:t xml:space="preserve"> </w:t>
            </w:r>
            <w:r>
              <w:t>ideas</w:t>
            </w:r>
            <w:r>
              <w:rPr>
                <w:spacing w:val="-4"/>
              </w:rPr>
              <w:t xml:space="preserve"> </w:t>
            </w:r>
            <w:r>
              <w:t>on</w:t>
            </w:r>
            <w:r>
              <w:rPr>
                <w:spacing w:val="-4"/>
              </w:rPr>
              <w:t xml:space="preserve"> </w:t>
            </w:r>
            <w:r>
              <w:t>how</w:t>
            </w:r>
            <w:r>
              <w:rPr>
                <w:spacing w:val="-4"/>
              </w:rPr>
              <w:t xml:space="preserve"> </w:t>
            </w:r>
            <w:r>
              <w:t>to</w:t>
            </w:r>
            <w:r>
              <w:rPr>
                <w:spacing w:val="-4"/>
              </w:rPr>
              <w:t xml:space="preserve"> </w:t>
            </w:r>
            <w:r>
              <w:t>help</w:t>
            </w:r>
            <w:r>
              <w:rPr>
                <w:spacing w:val="-4"/>
              </w:rPr>
              <w:t xml:space="preserve"> </w:t>
            </w:r>
            <w:r>
              <w:t>children</w:t>
            </w:r>
            <w:r>
              <w:rPr>
                <w:spacing w:val="-4"/>
              </w:rPr>
              <w:t xml:space="preserve"> </w:t>
            </w:r>
            <w:r>
              <w:t>exposed</w:t>
            </w:r>
            <w:r>
              <w:rPr>
                <w:spacing w:val="-4"/>
              </w:rPr>
              <w:t xml:space="preserve"> </w:t>
            </w:r>
            <w:r>
              <w:t>to</w:t>
            </w:r>
            <w:r>
              <w:rPr>
                <w:spacing w:val="-4"/>
              </w:rPr>
              <w:t xml:space="preserve"> </w:t>
            </w:r>
            <w:r>
              <w:t>family</w:t>
            </w:r>
            <w:r>
              <w:rPr>
                <w:spacing w:val="-4"/>
              </w:rPr>
              <w:t xml:space="preserve"> </w:t>
            </w:r>
            <w:r>
              <w:t>or</w:t>
            </w:r>
            <w:r>
              <w:rPr>
                <w:spacing w:val="-4"/>
              </w:rPr>
              <w:t xml:space="preserve"> </w:t>
            </w:r>
            <w:r>
              <w:t>community violence.</w:t>
            </w:r>
            <w:r>
              <w:rPr>
                <w:spacing w:val="40"/>
              </w:rPr>
              <w:t xml:space="preserve"> </w:t>
            </w:r>
            <w:r>
              <w:t>Bring copies of this r</w:t>
            </w:r>
            <w:r>
              <w:t>esource to the trainings for community members to distribute.</w:t>
            </w:r>
          </w:p>
          <w:p w14:paraId="24F803E3" w14:textId="77777777" w:rsidR="006C7D96" w:rsidRDefault="00CA704C">
            <w:pPr>
              <w:pStyle w:val="TableParagraph"/>
              <w:numPr>
                <w:ilvl w:val="0"/>
                <w:numId w:val="27"/>
              </w:numPr>
              <w:tabs>
                <w:tab w:val="left" w:pos="984"/>
                <w:tab w:val="left" w:pos="985"/>
              </w:tabs>
              <w:spacing w:before="226" w:line="300" w:lineRule="auto"/>
              <w:ind w:right="236"/>
            </w:pPr>
            <w:r>
              <w:t>Direct professionals,</w:t>
            </w:r>
            <w:r>
              <w:rPr>
                <w:spacing w:val="-16"/>
              </w:rPr>
              <w:t xml:space="preserve"> </w:t>
            </w:r>
            <w:r>
              <w:t>including those working in early child care,</w:t>
            </w:r>
            <w:r>
              <w:rPr>
                <w:spacing w:val="-16"/>
              </w:rPr>
              <w:t xml:space="preserve"> </w:t>
            </w:r>
            <w:r>
              <w:t>health care,</w:t>
            </w:r>
            <w:r>
              <w:rPr>
                <w:spacing w:val="-16"/>
              </w:rPr>
              <w:t xml:space="preserve"> </w:t>
            </w:r>
            <w:r>
              <w:t>and law enforcement,</w:t>
            </w:r>
            <w:r>
              <w:rPr>
                <w:spacing w:val="-17"/>
              </w:rPr>
              <w:t xml:space="preserve"> </w:t>
            </w:r>
            <w:r>
              <w:t>to national</w:t>
            </w:r>
            <w:r>
              <w:rPr>
                <w:spacing w:val="-3"/>
              </w:rPr>
              <w:t xml:space="preserve"> </w:t>
            </w:r>
            <w:r>
              <w:t>centers</w:t>
            </w:r>
            <w:r>
              <w:rPr>
                <w:spacing w:val="-3"/>
              </w:rPr>
              <w:t xml:space="preserve"> </w:t>
            </w:r>
            <w:r>
              <w:t>dedicated</w:t>
            </w:r>
            <w:r>
              <w:rPr>
                <w:spacing w:val="-3"/>
              </w:rPr>
              <w:t xml:space="preserve"> </w:t>
            </w:r>
            <w:r>
              <w:t>to</w:t>
            </w:r>
            <w:r>
              <w:rPr>
                <w:spacing w:val="-3"/>
              </w:rPr>
              <w:t xml:space="preserve"> </w:t>
            </w:r>
            <w:r>
              <w:t>helping</w:t>
            </w:r>
            <w:r>
              <w:rPr>
                <w:spacing w:val="-3"/>
              </w:rPr>
              <w:t xml:space="preserve"> </w:t>
            </w:r>
            <w:r>
              <w:t>children</w:t>
            </w:r>
            <w:r>
              <w:rPr>
                <w:spacing w:val="-3"/>
              </w:rPr>
              <w:t xml:space="preserve"> </w:t>
            </w:r>
            <w:r>
              <w:t>exposed</w:t>
            </w:r>
            <w:r>
              <w:rPr>
                <w:spacing w:val="-3"/>
              </w:rPr>
              <w:t xml:space="preserve"> </w:t>
            </w:r>
            <w:r>
              <w:t>to</w:t>
            </w:r>
            <w:r>
              <w:rPr>
                <w:spacing w:val="-3"/>
              </w:rPr>
              <w:t xml:space="preserve"> </w:t>
            </w:r>
            <w:r>
              <w:t>violence. The</w:t>
            </w:r>
            <w:r>
              <w:rPr>
                <w:spacing w:val="-3"/>
              </w:rPr>
              <w:t xml:space="preserve"> </w:t>
            </w:r>
            <w:r>
              <w:t>Safe</w:t>
            </w:r>
            <w:r>
              <w:rPr>
                <w:spacing w:val="-4"/>
              </w:rPr>
              <w:t xml:space="preserve"> </w:t>
            </w:r>
            <w:r>
              <w:t>Start</w:t>
            </w:r>
            <w:r>
              <w:rPr>
                <w:spacing w:val="-4"/>
              </w:rPr>
              <w:t xml:space="preserve"> </w:t>
            </w:r>
            <w:r>
              <w:t>Initiative</w:t>
            </w:r>
            <w:r>
              <w:rPr>
                <w:spacing w:val="-4"/>
              </w:rPr>
              <w:t xml:space="preserve"> </w:t>
            </w:r>
            <w:r>
              <w:t>is</w:t>
            </w:r>
            <w:r>
              <w:rPr>
                <w:spacing w:val="-4"/>
              </w:rPr>
              <w:t xml:space="preserve"> </w:t>
            </w:r>
            <w:r>
              <w:t>funded</w:t>
            </w:r>
            <w:r>
              <w:rPr>
                <w:spacing w:val="-3"/>
              </w:rPr>
              <w:t xml:space="preserve"> </w:t>
            </w:r>
            <w:r>
              <w:t>by the Office of Juvenile Justice and Delinquency Prevention,</w:t>
            </w:r>
            <w:r>
              <w:rPr>
                <w:spacing w:val="-19"/>
              </w:rPr>
              <w:t xml:space="preserve"> </w:t>
            </w:r>
            <w:r>
              <w:t>Office of Justice Programs,</w:t>
            </w:r>
            <w:r>
              <w:rPr>
                <w:spacing w:val="-19"/>
              </w:rPr>
              <w:t xml:space="preserve"> </w:t>
            </w:r>
            <w:r>
              <w:t>U.S.</w:t>
            </w:r>
            <w:r>
              <w:rPr>
                <w:spacing w:val="40"/>
              </w:rPr>
              <w:t xml:space="preserve"> </w:t>
            </w:r>
            <w:r>
              <w:t>Department of Justice.</w:t>
            </w:r>
            <w:r>
              <w:rPr>
                <w:spacing w:val="40"/>
              </w:rPr>
              <w:t xml:space="preserve"> </w:t>
            </w:r>
            <w:r>
              <w:t>It has put together a wealth of resources for professionals,</w:t>
            </w:r>
            <w:r>
              <w:rPr>
                <w:spacing w:val="-18"/>
              </w:rPr>
              <w:t xml:space="preserve"> </w:t>
            </w:r>
            <w:r>
              <w:t>including a guide to proven and promising programs,</w:t>
            </w:r>
            <w:r>
              <w:rPr>
                <w:spacing w:val="-15"/>
              </w:rPr>
              <w:t xml:space="preserve"> </w:t>
            </w:r>
            <w:r>
              <w:t>a sc</w:t>
            </w:r>
            <w:r>
              <w:t>ience digest highlighting the latest research in the field,</w:t>
            </w:r>
            <w:r>
              <w:rPr>
                <w:spacing w:val="-15"/>
              </w:rPr>
              <w:t xml:space="preserve"> </w:t>
            </w:r>
            <w:r>
              <w:t>curricula,</w:t>
            </w:r>
            <w:r>
              <w:rPr>
                <w:spacing w:val="-15"/>
              </w:rPr>
              <w:t xml:space="preserve"> </w:t>
            </w:r>
            <w:r>
              <w:t>training</w:t>
            </w:r>
          </w:p>
        </w:tc>
      </w:tr>
      <w:tr w:rsidR="006C7D96" w14:paraId="167A0BD6" w14:textId="77777777">
        <w:trPr>
          <w:trHeight w:val="343"/>
        </w:trPr>
        <w:tc>
          <w:tcPr>
            <w:tcW w:w="3564" w:type="dxa"/>
            <w:tcBorders>
              <w:left w:val="nil"/>
              <w:bottom w:val="nil"/>
              <w:right w:val="single" w:sz="4" w:space="0" w:color="000000"/>
            </w:tcBorders>
            <w:shd w:val="clear" w:color="auto" w:fill="E8E5D8"/>
          </w:tcPr>
          <w:p w14:paraId="487E42A3"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2ECF3AE9"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28</w:t>
            </w:r>
          </w:p>
        </w:tc>
        <w:tc>
          <w:tcPr>
            <w:tcW w:w="3545" w:type="dxa"/>
            <w:tcBorders>
              <w:left w:val="single" w:sz="4" w:space="0" w:color="000000"/>
              <w:bottom w:val="nil"/>
              <w:right w:val="nil"/>
            </w:tcBorders>
            <w:shd w:val="clear" w:color="auto" w:fill="E8E5D8"/>
          </w:tcPr>
          <w:p w14:paraId="5F13D25C" w14:textId="77777777" w:rsidR="006C7D96" w:rsidRDefault="006C7D96">
            <w:pPr>
              <w:pStyle w:val="TableParagraph"/>
              <w:rPr>
                <w:rFonts w:ascii="Times New Roman"/>
                <w:sz w:val="20"/>
              </w:rPr>
            </w:pPr>
          </w:p>
        </w:tc>
      </w:tr>
    </w:tbl>
    <w:p w14:paraId="6324C03F" w14:textId="77777777" w:rsidR="006C7D96" w:rsidRDefault="00CA704C">
      <w:pPr>
        <w:rPr>
          <w:sz w:val="2"/>
          <w:szCs w:val="2"/>
        </w:rPr>
      </w:pPr>
      <w:r>
        <w:pict w14:anchorId="48CDE75C">
          <v:rect id="docshape220" o:spid="_x0000_s1544" style="position:absolute;margin-left:0;margin-top:0;width:612pt;height:11in;z-index:-18003968;mso-position-horizontal-relative:page;mso-position-vertical-relative:page" fillcolor="#e8e5d8" stroked="f">
            <w10:wrap anchorx="page" anchory="page"/>
          </v:rect>
        </w:pict>
      </w:r>
      <w:r>
        <w:pict w14:anchorId="1E318BDE">
          <v:group id="docshapegroup221" o:spid="_x0000_s1540" style="position:absolute;margin-left:43.8pt;margin-top:43pt;width:523.85pt;height:463.6pt;z-index:-18003456;mso-position-horizontal-relative:page;mso-position-vertical-relative:page" coordorigin="876,860" coordsize="10477,9272">
            <v:rect id="docshape222" o:spid="_x0000_s1543" style="position:absolute;left:875;top:860;width:10477;height:9272" stroked="f"/>
            <v:line id="_x0000_s1542" style="position:absolute" from="3433,940" to="8803,940" strokecolor="#b2a97e" strokeweight="8pt"/>
            <v:line id="_x0000_s1541" style="position:absolute" from="3429,943" to="8823,943" strokecolor="#b2a97e" strokeweight="8pt"/>
            <w10:wrap anchorx="page" anchory="page"/>
          </v:group>
        </w:pict>
      </w:r>
    </w:p>
    <w:p w14:paraId="13F010DF" w14:textId="77777777" w:rsidR="006C7D96" w:rsidRDefault="006C7D96">
      <w:pPr>
        <w:rPr>
          <w:sz w:val="2"/>
          <w:szCs w:val="2"/>
        </w:rPr>
        <w:sectPr w:rsidR="006C7D96">
          <w:pgSz w:w="12240" w:h="15840"/>
          <w:pgMar w:top="700" w:right="360" w:bottom="45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2A8C35F3" w14:textId="77777777">
        <w:trPr>
          <w:trHeight w:val="120"/>
        </w:trPr>
        <w:tc>
          <w:tcPr>
            <w:tcW w:w="10476" w:type="dxa"/>
            <w:gridSpan w:val="3"/>
            <w:tcBorders>
              <w:bottom w:val="nil"/>
            </w:tcBorders>
            <w:shd w:val="clear" w:color="auto" w:fill="5D87A1"/>
          </w:tcPr>
          <w:p w14:paraId="7BC408A2" w14:textId="77777777" w:rsidR="006C7D96" w:rsidRDefault="006C7D96">
            <w:pPr>
              <w:pStyle w:val="TableParagraph"/>
              <w:rPr>
                <w:rFonts w:ascii="Times New Roman"/>
                <w:sz w:val="6"/>
              </w:rPr>
            </w:pPr>
          </w:p>
        </w:tc>
      </w:tr>
      <w:tr w:rsidR="006C7D96" w14:paraId="57E051BA" w14:textId="77777777">
        <w:trPr>
          <w:trHeight w:val="3364"/>
        </w:trPr>
        <w:tc>
          <w:tcPr>
            <w:tcW w:w="10476" w:type="dxa"/>
            <w:gridSpan w:val="3"/>
            <w:tcBorders>
              <w:top w:val="nil"/>
              <w:bottom w:val="nil"/>
            </w:tcBorders>
          </w:tcPr>
          <w:p w14:paraId="5FFE71EF" w14:textId="77777777" w:rsidR="006C7D96" w:rsidRDefault="006C7D96">
            <w:pPr>
              <w:pStyle w:val="TableParagraph"/>
              <w:spacing w:before="2"/>
              <w:rPr>
                <w:sz w:val="7"/>
              </w:rPr>
            </w:pPr>
          </w:p>
          <w:p w14:paraId="3F65C2AE" w14:textId="77777777" w:rsidR="006C7D96" w:rsidRDefault="00CA704C">
            <w:pPr>
              <w:pStyle w:val="TableParagraph"/>
              <w:spacing w:line="20" w:lineRule="exact"/>
              <w:ind w:left="2554"/>
              <w:rPr>
                <w:sz w:val="2"/>
              </w:rPr>
            </w:pPr>
            <w:r>
              <w:rPr>
                <w:sz w:val="2"/>
              </w:rPr>
            </w:r>
            <w:r>
              <w:rPr>
                <w:sz w:val="2"/>
              </w:rPr>
              <w:pict w14:anchorId="4AF479FA">
                <v:group id="docshapegroup223" o:spid="_x0000_s1538" style="width:268.5pt;height:8pt;mso-position-horizontal-relative:char;mso-position-vertical-relative:line" coordsize="5370,160">
                  <v:line id="_x0000_s1539" style="position:absolute" from="0,80" to="5370,80" strokecolor="#b2a97e" strokeweight="8pt"/>
                  <w10:wrap type="none"/>
                  <w10:anchorlock/>
                </v:group>
              </w:pict>
            </w:r>
          </w:p>
          <w:p w14:paraId="3DEA536B" w14:textId="77777777" w:rsidR="006C7D96" w:rsidRDefault="006C7D96">
            <w:pPr>
              <w:pStyle w:val="TableParagraph"/>
              <w:rPr>
                <w:sz w:val="26"/>
              </w:rPr>
            </w:pPr>
          </w:p>
          <w:p w14:paraId="618F1147" w14:textId="77777777" w:rsidR="006C7D96" w:rsidRDefault="006C7D96">
            <w:pPr>
              <w:pStyle w:val="TableParagraph"/>
              <w:spacing w:before="1"/>
              <w:rPr>
                <w:sz w:val="29"/>
              </w:rPr>
            </w:pPr>
          </w:p>
          <w:p w14:paraId="4896AFBA" w14:textId="77777777" w:rsidR="006C7D96" w:rsidRDefault="00CA704C">
            <w:pPr>
              <w:pStyle w:val="TableParagraph"/>
              <w:spacing w:line="300" w:lineRule="auto"/>
              <w:ind w:left="1074" w:right="516"/>
            </w:pPr>
            <w:r>
              <w:t>materials,</w:t>
            </w:r>
            <w:r>
              <w:rPr>
                <w:spacing w:val="-18"/>
              </w:rPr>
              <w:t xml:space="preserve"> </w:t>
            </w:r>
            <w:r>
              <w:t>video presentations for professionals,</w:t>
            </w:r>
            <w:r>
              <w:rPr>
                <w:spacing w:val="-18"/>
              </w:rPr>
              <w:t xml:space="preserve"> </w:t>
            </w:r>
            <w:r>
              <w:t>and a toolkit used to design programs for children exposed</w:t>
            </w:r>
            <w:r>
              <w:rPr>
                <w:spacing w:val="-15"/>
              </w:rPr>
              <w:t xml:space="preserve"> </w:t>
            </w:r>
            <w:r>
              <w:t>to</w:t>
            </w:r>
            <w:r>
              <w:rPr>
                <w:spacing w:val="-10"/>
              </w:rPr>
              <w:t xml:space="preserve"> </w:t>
            </w:r>
            <w:r>
              <w:t>violence</w:t>
            </w:r>
            <w:r>
              <w:rPr>
                <w:spacing w:val="-10"/>
              </w:rPr>
              <w:t xml:space="preserve"> </w:t>
            </w:r>
            <w:hyperlink r:id="rId50">
              <w:r>
                <w:rPr>
                  <w:u w:val="single"/>
                </w:rPr>
                <w:t>http://www.safestartcenter.org/resour</w:t>
              </w:r>
              <w:r>
                <w:rPr>
                  <w:u w:val="single"/>
                </w:rPr>
                <w:t>ces</w:t>
              </w:r>
            </w:hyperlink>
            <w:r>
              <w:t>.</w:t>
            </w:r>
            <w:r>
              <w:rPr>
                <w:spacing w:val="-1"/>
              </w:rPr>
              <w:t xml:space="preserve"> </w:t>
            </w:r>
            <w:r>
              <w:t>The</w:t>
            </w:r>
            <w:r>
              <w:rPr>
                <w:spacing w:val="-10"/>
              </w:rPr>
              <w:t xml:space="preserve"> </w:t>
            </w:r>
            <w:r>
              <w:t>National</w:t>
            </w:r>
            <w:r>
              <w:rPr>
                <w:spacing w:val="-10"/>
              </w:rPr>
              <w:t xml:space="preserve"> </w:t>
            </w:r>
            <w:r>
              <w:t>Child</w:t>
            </w:r>
            <w:r>
              <w:rPr>
                <w:spacing w:val="-28"/>
              </w:rPr>
              <w:t xml:space="preserve"> </w:t>
            </w:r>
            <w:r>
              <w:t>Traumatic</w:t>
            </w:r>
            <w:r>
              <w:rPr>
                <w:spacing w:val="-10"/>
              </w:rPr>
              <w:t xml:space="preserve"> </w:t>
            </w:r>
            <w:r>
              <w:t>Stress Network offers additional resources for clinicians and other professionals working with families</w:t>
            </w:r>
            <w:r>
              <w:rPr>
                <w:spacing w:val="40"/>
              </w:rPr>
              <w:t xml:space="preserve"> </w:t>
            </w:r>
            <w:r>
              <w:t>and communities where violence or disaster has occurred,</w:t>
            </w:r>
            <w:r>
              <w:rPr>
                <w:spacing w:val="-13"/>
              </w:rPr>
              <w:t xml:space="preserve"> </w:t>
            </w:r>
            <w:r>
              <w:t xml:space="preserve">including online training opportunities </w:t>
            </w:r>
            <w:hyperlink r:id="rId51">
              <w:r>
                <w:rPr>
                  <w:u w:val="single"/>
                </w:rPr>
                <w:t>http://learn.nctsn.org/course/category.php?id=3</w:t>
              </w:r>
            </w:hyperlink>
            <w:r>
              <w:t>.</w:t>
            </w:r>
            <w:r>
              <w:rPr>
                <w:spacing w:val="22"/>
              </w:rPr>
              <w:t xml:space="preserve"> </w:t>
            </w:r>
            <w:r>
              <w:t>Other</w:t>
            </w:r>
            <w:r>
              <w:rPr>
                <w:spacing w:val="-8"/>
              </w:rPr>
              <w:t xml:space="preserve"> </w:t>
            </w:r>
            <w:r>
              <w:t>resources</w:t>
            </w:r>
            <w:r>
              <w:rPr>
                <w:spacing w:val="-8"/>
              </w:rPr>
              <w:t xml:space="preserve"> </w:t>
            </w:r>
            <w:r>
              <w:t>on</w:t>
            </w:r>
            <w:r>
              <w:rPr>
                <w:spacing w:val="-8"/>
              </w:rPr>
              <w:t xml:space="preserve"> </w:t>
            </w:r>
            <w:r>
              <w:t>its</w:t>
            </w:r>
            <w:r>
              <w:rPr>
                <w:spacing w:val="-28"/>
              </w:rPr>
              <w:t xml:space="preserve"> </w:t>
            </w:r>
            <w:r>
              <w:t>Web</w:t>
            </w:r>
            <w:r>
              <w:rPr>
                <w:spacing w:val="-8"/>
              </w:rPr>
              <w:t xml:space="preserve"> </w:t>
            </w:r>
            <w:r>
              <w:t>site</w:t>
            </w:r>
            <w:r>
              <w:rPr>
                <w:spacing w:val="-8"/>
              </w:rPr>
              <w:t xml:space="preserve"> </w:t>
            </w:r>
            <w:r>
              <w:t>include</w:t>
            </w:r>
            <w:r>
              <w:rPr>
                <w:spacing w:val="-8"/>
              </w:rPr>
              <w:t xml:space="preserve"> </w:t>
            </w:r>
            <w:r>
              <w:t>a</w:t>
            </w:r>
            <w:r>
              <w:rPr>
                <w:spacing w:val="-8"/>
              </w:rPr>
              <w:t xml:space="preserve"> </w:t>
            </w:r>
            <w:r>
              <w:t>video</w:t>
            </w:r>
            <w:r>
              <w:rPr>
                <w:spacing w:val="-8"/>
              </w:rPr>
              <w:t xml:space="preserve"> </w:t>
            </w:r>
            <w:r>
              <w:t xml:space="preserve">to train police for when they are responding to a situation of domestic violence that includes children </w:t>
            </w:r>
            <w:hyperlink r:id="rId52">
              <w:r>
                <w:rPr>
                  <w:spacing w:val="-2"/>
                  <w:u w:val="single"/>
                </w:rPr>
                <w:t>http://www.nctsn.org/nctsn_assets/acp/dv/NCTSN_DV_rev1.htm#</w:t>
              </w:r>
            </w:hyperlink>
            <w:r>
              <w:rPr>
                <w:spacing w:val="-2"/>
              </w:rPr>
              <w:t>.</w:t>
            </w:r>
          </w:p>
        </w:tc>
      </w:tr>
      <w:tr w:rsidR="006C7D96" w14:paraId="2E3AC016" w14:textId="77777777">
        <w:trPr>
          <w:trHeight w:val="10733"/>
        </w:trPr>
        <w:tc>
          <w:tcPr>
            <w:tcW w:w="10476" w:type="dxa"/>
            <w:gridSpan w:val="3"/>
            <w:tcBorders>
              <w:top w:val="nil"/>
            </w:tcBorders>
            <w:shd w:val="clear" w:color="auto" w:fill="FFFFFF"/>
          </w:tcPr>
          <w:p w14:paraId="53AC40A2" w14:textId="77777777" w:rsidR="006C7D96" w:rsidRDefault="00CA704C">
            <w:pPr>
              <w:pStyle w:val="TableParagraph"/>
              <w:spacing w:before="194"/>
              <w:ind w:left="551" w:right="419"/>
              <w:jc w:val="center"/>
              <w:rPr>
                <w:b/>
                <w:i/>
                <w:sz w:val="26"/>
              </w:rPr>
            </w:pPr>
            <w:r>
              <w:rPr>
                <w:b/>
                <w:i/>
                <w:sz w:val="26"/>
              </w:rPr>
              <w:t>Poverty</w:t>
            </w:r>
            <w:r>
              <w:rPr>
                <w:b/>
                <w:i/>
                <w:spacing w:val="-11"/>
                <w:sz w:val="26"/>
              </w:rPr>
              <w:t xml:space="preserve"> </w:t>
            </w:r>
            <w:r>
              <w:rPr>
                <w:b/>
                <w:i/>
                <w:sz w:val="26"/>
              </w:rPr>
              <w:t>Increases</w:t>
            </w:r>
            <w:r>
              <w:rPr>
                <w:b/>
                <w:i/>
                <w:spacing w:val="-7"/>
                <w:sz w:val="26"/>
              </w:rPr>
              <w:t xml:space="preserve"> </w:t>
            </w:r>
            <w:r>
              <w:rPr>
                <w:b/>
                <w:i/>
                <w:sz w:val="26"/>
              </w:rPr>
              <w:t>the</w:t>
            </w:r>
            <w:r>
              <w:rPr>
                <w:b/>
                <w:i/>
                <w:spacing w:val="-8"/>
                <w:sz w:val="26"/>
              </w:rPr>
              <w:t xml:space="preserve"> </w:t>
            </w:r>
            <w:r>
              <w:rPr>
                <w:b/>
                <w:i/>
                <w:sz w:val="26"/>
              </w:rPr>
              <w:t>Chances</w:t>
            </w:r>
            <w:r>
              <w:rPr>
                <w:b/>
                <w:i/>
                <w:spacing w:val="-7"/>
                <w:sz w:val="26"/>
              </w:rPr>
              <w:t xml:space="preserve"> </w:t>
            </w:r>
            <w:r>
              <w:rPr>
                <w:b/>
                <w:i/>
                <w:sz w:val="26"/>
              </w:rPr>
              <w:t>of</w:t>
            </w:r>
            <w:r>
              <w:rPr>
                <w:b/>
                <w:i/>
                <w:spacing w:val="-39"/>
                <w:sz w:val="26"/>
              </w:rPr>
              <w:t xml:space="preserve"> </w:t>
            </w:r>
            <w:r>
              <w:rPr>
                <w:b/>
                <w:i/>
                <w:sz w:val="26"/>
              </w:rPr>
              <w:t>Toxic</w:t>
            </w:r>
            <w:r>
              <w:rPr>
                <w:b/>
                <w:i/>
                <w:spacing w:val="-7"/>
                <w:sz w:val="26"/>
              </w:rPr>
              <w:t xml:space="preserve"> </w:t>
            </w:r>
            <w:r>
              <w:rPr>
                <w:b/>
                <w:i/>
                <w:sz w:val="26"/>
              </w:rPr>
              <w:t>Stress</w:t>
            </w:r>
            <w:r>
              <w:rPr>
                <w:b/>
                <w:i/>
                <w:spacing w:val="-7"/>
                <w:sz w:val="26"/>
              </w:rPr>
              <w:t xml:space="preserve"> </w:t>
            </w:r>
            <w:r>
              <w:rPr>
                <w:b/>
                <w:i/>
                <w:sz w:val="26"/>
              </w:rPr>
              <w:t>in</w:t>
            </w:r>
            <w:r>
              <w:rPr>
                <w:b/>
                <w:i/>
                <w:spacing w:val="-8"/>
                <w:sz w:val="26"/>
              </w:rPr>
              <w:t xml:space="preserve"> </w:t>
            </w:r>
            <w:r>
              <w:rPr>
                <w:b/>
                <w:i/>
                <w:spacing w:val="-2"/>
                <w:sz w:val="26"/>
              </w:rPr>
              <w:t>Families</w:t>
            </w:r>
          </w:p>
          <w:p w14:paraId="12386E8E" w14:textId="77777777" w:rsidR="006C7D96" w:rsidRDefault="00CA704C">
            <w:pPr>
              <w:pStyle w:val="TableParagraph"/>
              <w:spacing w:before="56" w:line="300" w:lineRule="auto"/>
              <w:ind w:left="544" w:right="299" w:firstLine="360"/>
            </w:pPr>
            <w:r>
              <w:t>Families</w:t>
            </w:r>
            <w:r>
              <w:rPr>
                <w:spacing w:val="-7"/>
              </w:rPr>
              <w:t xml:space="preserve"> </w:t>
            </w:r>
            <w:r>
              <w:t>coping</w:t>
            </w:r>
            <w:r>
              <w:rPr>
                <w:spacing w:val="-7"/>
              </w:rPr>
              <w:t xml:space="preserve"> </w:t>
            </w:r>
            <w:r>
              <w:t>with</w:t>
            </w:r>
            <w:r>
              <w:rPr>
                <w:spacing w:val="-7"/>
              </w:rPr>
              <w:t xml:space="preserve"> </w:t>
            </w:r>
            <w:r>
              <w:t>trauma</w:t>
            </w:r>
            <w:r>
              <w:rPr>
                <w:spacing w:val="-7"/>
              </w:rPr>
              <w:t xml:space="preserve"> </w:t>
            </w:r>
            <w:r>
              <w:t>or</w:t>
            </w:r>
            <w:r>
              <w:rPr>
                <w:spacing w:val="-7"/>
              </w:rPr>
              <w:t xml:space="preserve"> </w:t>
            </w:r>
            <w:r>
              <w:t>mental</w:t>
            </w:r>
            <w:r>
              <w:rPr>
                <w:spacing w:val="-7"/>
              </w:rPr>
              <w:t xml:space="preserve"> </w:t>
            </w:r>
            <w:r>
              <w:t>health</w:t>
            </w:r>
            <w:r>
              <w:rPr>
                <w:spacing w:val="-7"/>
              </w:rPr>
              <w:t xml:space="preserve"> </w:t>
            </w:r>
            <w:r>
              <w:t>or</w:t>
            </w:r>
            <w:r>
              <w:rPr>
                <w:spacing w:val="-7"/>
              </w:rPr>
              <w:t xml:space="preserve"> </w:t>
            </w:r>
            <w:r>
              <w:t>substance</w:t>
            </w:r>
            <w:r>
              <w:rPr>
                <w:spacing w:val="-7"/>
              </w:rPr>
              <w:t xml:space="preserve"> </w:t>
            </w:r>
            <w:r>
              <w:t>abuse</w:t>
            </w:r>
            <w:r>
              <w:rPr>
                <w:spacing w:val="-7"/>
              </w:rPr>
              <w:t xml:space="preserve"> </w:t>
            </w:r>
            <w:r>
              <w:t>problems</w:t>
            </w:r>
            <w:r>
              <w:rPr>
                <w:spacing w:val="-7"/>
              </w:rPr>
              <w:t xml:space="preserve"> </w:t>
            </w:r>
            <w:r>
              <w:t>can</w:t>
            </w:r>
            <w:r>
              <w:rPr>
                <w:spacing w:val="-7"/>
              </w:rPr>
              <w:t xml:space="preserve"> </w:t>
            </w:r>
            <w:r>
              <w:t>be</w:t>
            </w:r>
            <w:r>
              <w:rPr>
                <w:spacing w:val="-7"/>
              </w:rPr>
              <w:t xml:space="preserve"> </w:t>
            </w:r>
            <w:r>
              <w:t>found</w:t>
            </w:r>
            <w:r>
              <w:rPr>
                <w:spacing w:val="-7"/>
              </w:rPr>
              <w:t xml:space="preserve"> </w:t>
            </w:r>
            <w:r>
              <w:t>in</w:t>
            </w:r>
            <w:r>
              <w:rPr>
                <w:spacing w:val="-7"/>
              </w:rPr>
              <w:t xml:space="preserve"> </w:t>
            </w:r>
            <w:r>
              <w:t xml:space="preserve">every </w:t>
            </w:r>
            <w:r>
              <w:rPr>
                <w:w w:val="95"/>
              </w:rPr>
              <w:t>economic class,</w:t>
            </w:r>
            <w:r>
              <w:rPr>
                <w:spacing w:val="-6"/>
                <w:w w:val="95"/>
              </w:rPr>
              <w:t xml:space="preserve"> </w:t>
            </w:r>
            <w:r>
              <w:rPr>
                <w:w w:val="95"/>
              </w:rPr>
              <w:t>race,</w:t>
            </w:r>
            <w:r>
              <w:rPr>
                <w:spacing w:val="-6"/>
                <w:w w:val="95"/>
              </w:rPr>
              <w:t xml:space="preserve"> </w:t>
            </w:r>
            <w:r>
              <w:rPr>
                <w:w w:val="95"/>
              </w:rPr>
              <w:t>or culture.</w:t>
            </w:r>
            <w:r>
              <w:rPr>
                <w:spacing w:val="40"/>
              </w:rPr>
              <w:t xml:space="preserve"> </w:t>
            </w:r>
            <w:r>
              <w:rPr>
                <w:w w:val="95"/>
              </w:rPr>
              <w:t>But families living in poverty typically confront more stress-creating circumstances than other families,</w:t>
            </w:r>
            <w:r>
              <w:rPr>
                <w:spacing w:val="-13"/>
                <w:w w:val="95"/>
              </w:rPr>
              <w:t xml:space="preserve"> </w:t>
            </w:r>
            <w:r>
              <w:rPr>
                <w:w w:val="95"/>
              </w:rPr>
              <w:t>including chronic poor health conditions,</w:t>
            </w:r>
            <w:r>
              <w:rPr>
                <w:spacing w:val="-13"/>
                <w:w w:val="95"/>
              </w:rPr>
              <w:t xml:space="preserve"> </w:t>
            </w:r>
            <w:r>
              <w:rPr>
                <w:w w:val="95"/>
              </w:rPr>
              <w:t>higher rates of unemployment,</w:t>
            </w:r>
            <w:r>
              <w:rPr>
                <w:spacing w:val="-13"/>
                <w:w w:val="95"/>
              </w:rPr>
              <w:t xml:space="preserve"> </w:t>
            </w:r>
            <w:r>
              <w:rPr>
                <w:w w:val="95"/>
              </w:rPr>
              <w:t xml:space="preserve">and </w:t>
            </w:r>
            <w:r>
              <w:t>substandard</w:t>
            </w:r>
            <w:r>
              <w:rPr>
                <w:spacing w:val="-13"/>
              </w:rPr>
              <w:t xml:space="preserve"> </w:t>
            </w:r>
            <w:r>
              <w:t>housing</w:t>
            </w:r>
            <w:r>
              <w:rPr>
                <w:spacing w:val="-13"/>
              </w:rPr>
              <w:t xml:space="preserve"> </w:t>
            </w:r>
            <w:r>
              <w:t>and</w:t>
            </w:r>
            <w:r>
              <w:rPr>
                <w:spacing w:val="-13"/>
              </w:rPr>
              <w:t xml:space="preserve"> </w:t>
            </w:r>
            <w:r>
              <w:t>schools.</w:t>
            </w:r>
            <w:r>
              <w:rPr>
                <w:spacing w:val="21"/>
              </w:rPr>
              <w:t xml:space="preserve"> </w:t>
            </w:r>
            <w:r>
              <w:t>In</w:t>
            </w:r>
            <w:r>
              <w:rPr>
                <w:spacing w:val="-13"/>
              </w:rPr>
              <w:t xml:space="preserve"> </w:t>
            </w:r>
            <w:r>
              <w:t>addition</w:t>
            </w:r>
            <w:r>
              <w:rPr>
                <w:spacing w:val="-13"/>
              </w:rPr>
              <w:t xml:space="preserve"> </w:t>
            </w:r>
            <w:r>
              <w:t>to</w:t>
            </w:r>
            <w:r>
              <w:rPr>
                <w:spacing w:val="-13"/>
              </w:rPr>
              <w:t xml:space="preserve"> </w:t>
            </w:r>
            <w:r>
              <w:t>individual</w:t>
            </w:r>
            <w:r>
              <w:rPr>
                <w:spacing w:val="-13"/>
              </w:rPr>
              <w:t xml:space="preserve"> </w:t>
            </w:r>
            <w:r>
              <w:t>families</w:t>
            </w:r>
            <w:r>
              <w:rPr>
                <w:spacing w:val="-13"/>
              </w:rPr>
              <w:t xml:space="preserve"> </w:t>
            </w:r>
            <w:r>
              <w:t>having</w:t>
            </w:r>
            <w:r>
              <w:rPr>
                <w:spacing w:val="-13"/>
              </w:rPr>
              <w:t xml:space="preserve"> </w:t>
            </w:r>
            <w:r>
              <w:t>fewer</w:t>
            </w:r>
            <w:r>
              <w:rPr>
                <w:spacing w:val="-13"/>
              </w:rPr>
              <w:t xml:space="preserve"> </w:t>
            </w:r>
            <w:r>
              <w:t>economic</w:t>
            </w:r>
            <w:r>
              <w:rPr>
                <w:spacing w:val="-13"/>
              </w:rPr>
              <w:t xml:space="preserve"> </w:t>
            </w:r>
            <w:r>
              <w:t>resources</w:t>
            </w:r>
            <w:r>
              <w:rPr>
                <w:spacing w:val="-13"/>
              </w:rPr>
              <w:t xml:space="preserve"> </w:t>
            </w:r>
            <w:r>
              <w:t>to</w:t>
            </w:r>
            <w:r>
              <w:rPr>
                <w:spacing w:val="-13"/>
              </w:rPr>
              <w:t xml:space="preserve"> </w:t>
            </w:r>
            <w:r>
              <w:t xml:space="preserve">help </w:t>
            </w:r>
            <w:r>
              <w:rPr>
                <w:w w:val="95"/>
              </w:rPr>
              <w:t>cope with these adverse circumstances,</w:t>
            </w:r>
            <w:r>
              <w:rPr>
                <w:spacing w:val="-6"/>
                <w:w w:val="95"/>
              </w:rPr>
              <w:t xml:space="preserve"> </w:t>
            </w:r>
            <w:r>
              <w:rPr>
                <w:w w:val="95"/>
              </w:rPr>
              <w:t xml:space="preserve">low-income neighborhoods often lack the supportive institutions and </w:t>
            </w:r>
            <w:r>
              <w:t>social</w:t>
            </w:r>
            <w:r>
              <w:rPr>
                <w:spacing w:val="-16"/>
              </w:rPr>
              <w:t xml:space="preserve"> </w:t>
            </w:r>
            <w:r>
              <w:t>networks</w:t>
            </w:r>
            <w:r>
              <w:rPr>
                <w:spacing w:val="-15"/>
              </w:rPr>
              <w:t xml:space="preserve"> </w:t>
            </w:r>
            <w:r>
              <w:t>that</w:t>
            </w:r>
            <w:r>
              <w:rPr>
                <w:spacing w:val="-15"/>
              </w:rPr>
              <w:t xml:space="preserve"> </w:t>
            </w:r>
            <w:r>
              <w:t>are</w:t>
            </w:r>
            <w:r>
              <w:rPr>
                <w:spacing w:val="-16"/>
              </w:rPr>
              <w:t xml:space="preserve"> </w:t>
            </w:r>
            <w:r>
              <w:t>found</w:t>
            </w:r>
            <w:r>
              <w:rPr>
                <w:spacing w:val="-13"/>
              </w:rPr>
              <w:t xml:space="preserve"> </w:t>
            </w:r>
            <w:r>
              <w:t>in</w:t>
            </w:r>
            <w:r>
              <w:rPr>
                <w:spacing w:val="-13"/>
              </w:rPr>
              <w:t xml:space="preserve"> </w:t>
            </w:r>
            <w:r>
              <w:t>other</w:t>
            </w:r>
            <w:r>
              <w:rPr>
                <w:spacing w:val="-13"/>
              </w:rPr>
              <w:t xml:space="preserve"> </w:t>
            </w:r>
            <w:r>
              <w:t>neighborhoods.</w:t>
            </w:r>
            <w:r>
              <w:rPr>
                <w:spacing w:val="20"/>
              </w:rPr>
              <w:t xml:space="preserve"> </w:t>
            </w:r>
            <w:r>
              <w:t>Because</w:t>
            </w:r>
            <w:r>
              <w:rPr>
                <w:spacing w:val="-13"/>
              </w:rPr>
              <w:t xml:space="preserve"> </w:t>
            </w:r>
            <w:r>
              <w:t>of</w:t>
            </w:r>
            <w:r>
              <w:rPr>
                <w:spacing w:val="-13"/>
              </w:rPr>
              <w:t xml:space="preserve"> </w:t>
            </w:r>
            <w:r>
              <w:t>these</w:t>
            </w:r>
            <w:r>
              <w:rPr>
                <w:spacing w:val="-13"/>
              </w:rPr>
              <w:t xml:space="preserve"> </w:t>
            </w:r>
            <w:r>
              <w:t>conditions,</w:t>
            </w:r>
            <w:r>
              <w:rPr>
                <w:spacing w:val="-18"/>
              </w:rPr>
              <w:t xml:space="preserve"> </w:t>
            </w:r>
            <w:r>
              <w:t>when</w:t>
            </w:r>
            <w:r>
              <w:rPr>
                <w:spacing w:val="-13"/>
              </w:rPr>
              <w:t xml:space="preserve"> </w:t>
            </w:r>
            <w:r>
              <w:t>children</w:t>
            </w:r>
            <w:r>
              <w:rPr>
                <w:spacing w:val="-13"/>
              </w:rPr>
              <w:t xml:space="preserve"> </w:t>
            </w:r>
            <w:r>
              <w:t>living</w:t>
            </w:r>
            <w:r>
              <w:rPr>
                <w:spacing w:val="-13"/>
              </w:rPr>
              <w:t xml:space="preserve"> </w:t>
            </w:r>
            <w:r>
              <w:t xml:space="preserve">in </w:t>
            </w:r>
            <w:r>
              <w:rPr>
                <w:w w:val="95"/>
              </w:rPr>
              <w:t>poverty</w:t>
            </w:r>
            <w:r>
              <w:rPr>
                <w:w w:val="95"/>
              </w:rPr>
              <w:t xml:space="preserve"> are subjected to toxic stress situations they tend to have worse outcomes than other children.</w:t>
            </w:r>
            <w:r>
              <w:rPr>
                <w:spacing w:val="40"/>
              </w:rPr>
              <w:t xml:space="preserve"> </w:t>
            </w:r>
            <w:r>
              <w:rPr>
                <w:w w:val="95"/>
              </w:rPr>
              <w:t xml:space="preserve">Many </w:t>
            </w:r>
            <w:r>
              <w:t>leaders</w:t>
            </w:r>
            <w:r>
              <w:rPr>
                <w:spacing w:val="-16"/>
              </w:rPr>
              <w:t xml:space="preserve"> </w:t>
            </w:r>
            <w:r>
              <w:t>focusing</w:t>
            </w:r>
            <w:r>
              <w:rPr>
                <w:spacing w:val="-15"/>
              </w:rPr>
              <w:t xml:space="preserve"> </w:t>
            </w:r>
            <w:r>
              <w:t>on</w:t>
            </w:r>
            <w:r>
              <w:rPr>
                <w:spacing w:val="-15"/>
              </w:rPr>
              <w:t xml:space="preserve"> </w:t>
            </w:r>
            <w:r>
              <w:t>improving</w:t>
            </w:r>
            <w:r>
              <w:rPr>
                <w:spacing w:val="-16"/>
              </w:rPr>
              <w:t xml:space="preserve"> </w:t>
            </w:r>
            <w:r>
              <w:t>the</w:t>
            </w:r>
            <w:r>
              <w:rPr>
                <w:spacing w:val="-15"/>
              </w:rPr>
              <w:t xml:space="preserve"> </w:t>
            </w:r>
            <w:r>
              <w:t>welfare</w:t>
            </w:r>
            <w:r>
              <w:rPr>
                <w:spacing w:val="-15"/>
              </w:rPr>
              <w:t xml:space="preserve"> </w:t>
            </w:r>
            <w:r>
              <w:t>of</w:t>
            </w:r>
            <w:r>
              <w:rPr>
                <w:spacing w:val="-15"/>
              </w:rPr>
              <w:t xml:space="preserve"> </w:t>
            </w:r>
            <w:r>
              <w:t>children</w:t>
            </w:r>
            <w:r>
              <w:rPr>
                <w:spacing w:val="-16"/>
              </w:rPr>
              <w:t xml:space="preserve"> </w:t>
            </w:r>
            <w:r>
              <w:t>in</w:t>
            </w:r>
            <w:r>
              <w:rPr>
                <w:spacing w:val="-15"/>
              </w:rPr>
              <w:t xml:space="preserve"> </w:t>
            </w:r>
            <w:r>
              <w:t>the</w:t>
            </w:r>
            <w:r>
              <w:rPr>
                <w:spacing w:val="-15"/>
              </w:rPr>
              <w:t xml:space="preserve"> </w:t>
            </w:r>
            <w:r>
              <w:t>United</w:t>
            </w:r>
            <w:r>
              <w:rPr>
                <w:spacing w:val="-16"/>
              </w:rPr>
              <w:t xml:space="preserve"> </w:t>
            </w:r>
            <w:r>
              <w:t>States</w:t>
            </w:r>
            <w:r>
              <w:rPr>
                <w:spacing w:val="-15"/>
              </w:rPr>
              <w:t xml:space="preserve"> </w:t>
            </w:r>
            <w:r>
              <w:t>make</w:t>
            </w:r>
            <w:r>
              <w:rPr>
                <w:spacing w:val="-15"/>
              </w:rPr>
              <w:t xml:space="preserve"> </w:t>
            </w:r>
            <w:r>
              <w:t>a</w:t>
            </w:r>
            <w:r>
              <w:rPr>
                <w:spacing w:val="-15"/>
              </w:rPr>
              <w:t xml:space="preserve"> </w:t>
            </w:r>
            <w:r>
              <w:t>good</w:t>
            </w:r>
            <w:r>
              <w:rPr>
                <w:spacing w:val="-16"/>
              </w:rPr>
              <w:t xml:space="preserve"> </w:t>
            </w:r>
            <w:r>
              <w:t>case</w:t>
            </w:r>
            <w:r>
              <w:rPr>
                <w:spacing w:val="-15"/>
              </w:rPr>
              <w:t xml:space="preserve"> </w:t>
            </w:r>
            <w:r>
              <w:t>for</w:t>
            </w:r>
            <w:r>
              <w:rPr>
                <w:spacing w:val="-15"/>
              </w:rPr>
              <w:t xml:space="preserve"> </w:t>
            </w:r>
            <w:r>
              <w:t>targeting</w:t>
            </w:r>
            <w:r>
              <w:rPr>
                <w:spacing w:val="-16"/>
              </w:rPr>
              <w:t xml:space="preserve"> </w:t>
            </w:r>
            <w:r>
              <w:t xml:space="preserve">the </w:t>
            </w:r>
            <w:r>
              <w:rPr>
                <w:w w:val="95"/>
              </w:rPr>
              <w:t>limited resources available for this purpose on financially disadvantaged families,</w:t>
            </w:r>
            <w:r>
              <w:rPr>
                <w:spacing w:val="-12"/>
                <w:w w:val="95"/>
              </w:rPr>
              <w:t xml:space="preserve"> </w:t>
            </w:r>
            <w:r>
              <w:rPr>
                <w:w w:val="95"/>
              </w:rPr>
              <w:t xml:space="preserve">arguing that resources used in </w:t>
            </w:r>
            <w:r>
              <w:t>this</w:t>
            </w:r>
            <w:r>
              <w:rPr>
                <w:spacing w:val="-6"/>
              </w:rPr>
              <w:t xml:space="preserve"> </w:t>
            </w:r>
            <w:r>
              <w:t>way</w:t>
            </w:r>
            <w:r>
              <w:rPr>
                <w:spacing w:val="-6"/>
              </w:rPr>
              <w:t xml:space="preserve"> </w:t>
            </w:r>
            <w:r>
              <w:t>would</w:t>
            </w:r>
            <w:r>
              <w:rPr>
                <w:spacing w:val="-6"/>
              </w:rPr>
              <w:t xml:space="preserve"> </w:t>
            </w:r>
            <w:r>
              <w:t>have</w:t>
            </w:r>
            <w:r>
              <w:rPr>
                <w:spacing w:val="-7"/>
              </w:rPr>
              <w:t xml:space="preserve"> </w:t>
            </w:r>
            <w:r>
              <w:t>the</w:t>
            </w:r>
            <w:r>
              <w:rPr>
                <w:spacing w:val="-6"/>
              </w:rPr>
              <w:t xml:space="preserve"> </w:t>
            </w:r>
            <w:r>
              <w:t>biggest</w:t>
            </w:r>
            <w:r>
              <w:rPr>
                <w:spacing w:val="-6"/>
              </w:rPr>
              <w:t xml:space="preserve"> </w:t>
            </w:r>
            <w:r>
              <w:t>impact</w:t>
            </w:r>
            <w:r>
              <w:rPr>
                <w:spacing w:val="-6"/>
              </w:rPr>
              <w:t xml:space="preserve"> </w:t>
            </w:r>
            <w:r>
              <w:t>(and</w:t>
            </w:r>
            <w:r>
              <w:rPr>
                <w:spacing w:val="-6"/>
              </w:rPr>
              <w:t xml:space="preserve"> </w:t>
            </w:r>
            <w:r>
              <w:t>the</w:t>
            </w:r>
            <w:r>
              <w:rPr>
                <w:spacing w:val="-6"/>
              </w:rPr>
              <w:t xml:space="preserve"> </w:t>
            </w:r>
            <w:r>
              <w:t>biggest</w:t>
            </w:r>
            <w:r>
              <w:rPr>
                <w:spacing w:val="-6"/>
              </w:rPr>
              <w:t xml:space="preserve"> </w:t>
            </w:r>
            <w:r>
              <w:t>financial</w:t>
            </w:r>
            <w:r>
              <w:rPr>
                <w:spacing w:val="-6"/>
              </w:rPr>
              <w:t xml:space="preserve"> </w:t>
            </w:r>
            <w:r>
              <w:t>payoff</w:t>
            </w:r>
            <w:r>
              <w:rPr>
                <w:spacing w:val="-6"/>
              </w:rPr>
              <w:t xml:space="preserve"> </w:t>
            </w:r>
            <w:r>
              <w:t>for</w:t>
            </w:r>
            <w:r>
              <w:rPr>
                <w:spacing w:val="-6"/>
              </w:rPr>
              <w:t xml:space="preserve"> </w:t>
            </w:r>
            <w:r>
              <w:t>society).</w:t>
            </w:r>
          </w:p>
          <w:p w14:paraId="19F6000D" w14:textId="77777777" w:rsidR="006C7D96" w:rsidRDefault="00CA704C">
            <w:pPr>
              <w:pStyle w:val="TableParagraph"/>
              <w:spacing w:before="11" w:line="300" w:lineRule="auto"/>
              <w:ind w:left="544" w:right="669" w:firstLine="360"/>
            </w:pPr>
            <w:r>
              <w:rPr>
                <w:w w:val="95"/>
              </w:rPr>
              <w:t>Poverty can also affect children’s levels of stress in</w:t>
            </w:r>
            <w:r>
              <w:rPr>
                <w:w w:val="95"/>
              </w:rPr>
              <w:t xml:space="preserve"> other ways.</w:t>
            </w:r>
            <w:r>
              <w:rPr>
                <w:spacing w:val="-12"/>
                <w:w w:val="95"/>
              </w:rPr>
              <w:t xml:space="preserve"> </w:t>
            </w:r>
            <w:r>
              <w:rPr>
                <w:w w:val="95"/>
              </w:rPr>
              <w:t xml:space="preserve">Studies have found that neighborhoods </w:t>
            </w:r>
            <w:r>
              <w:t>that</w:t>
            </w:r>
            <w:r>
              <w:rPr>
                <w:spacing w:val="-11"/>
              </w:rPr>
              <w:t xml:space="preserve"> </w:t>
            </w:r>
            <w:r>
              <w:t>are</w:t>
            </w:r>
            <w:r>
              <w:rPr>
                <w:spacing w:val="-11"/>
              </w:rPr>
              <w:t xml:space="preserve"> </w:t>
            </w:r>
            <w:r>
              <w:t>crowded</w:t>
            </w:r>
            <w:r>
              <w:rPr>
                <w:spacing w:val="-11"/>
              </w:rPr>
              <w:t xml:space="preserve"> </w:t>
            </w:r>
            <w:r>
              <w:t>or</w:t>
            </w:r>
            <w:r>
              <w:rPr>
                <w:spacing w:val="-11"/>
              </w:rPr>
              <w:t xml:space="preserve"> </w:t>
            </w:r>
            <w:r>
              <w:t>chaotic</w:t>
            </w:r>
            <w:r>
              <w:rPr>
                <w:spacing w:val="-11"/>
              </w:rPr>
              <w:t xml:space="preserve"> </w:t>
            </w:r>
            <w:r>
              <w:t>have</w:t>
            </w:r>
            <w:r>
              <w:rPr>
                <w:spacing w:val="-12"/>
              </w:rPr>
              <w:t xml:space="preserve"> </w:t>
            </w:r>
            <w:r>
              <w:t>been</w:t>
            </w:r>
            <w:r>
              <w:rPr>
                <w:spacing w:val="-12"/>
              </w:rPr>
              <w:t xml:space="preserve"> </w:t>
            </w:r>
            <w:r>
              <w:t>found</w:t>
            </w:r>
            <w:r>
              <w:rPr>
                <w:spacing w:val="-11"/>
              </w:rPr>
              <w:t xml:space="preserve"> </w:t>
            </w:r>
            <w:r>
              <w:t>to</w:t>
            </w:r>
            <w:r>
              <w:rPr>
                <w:spacing w:val="-11"/>
              </w:rPr>
              <w:t xml:space="preserve"> </w:t>
            </w:r>
            <w:r>
              <w:t>lead</w:t>
            </w:r>
            <w:r>
              <w:rPr>
                <w:spacing w:val="-11"/>
              </w:rPr>
              <w:t xml:space="preserve"> </w:t>
            </w:r>
            <w:r>
              <w:t>to</w:t>
            </w:r>
            <w:r>
              <w:rPr>
                <w:spacing w:val="-11"/>
              </w:rPr>
              <w:t xml:space="preserve"> </w:t>
            </w:r>
            <w:r>
              <w:t>chronic</w:t>
            </w:r>
            <w:r>
              <w:rPr>
                <w:spacing w:val="-11"/>
              </w:rPr>
              <w:t xml:space="preserve"> </w:t>
            </w:r>
            <w:r>
              <w:t>stress</w:t>
            </w:r>
            <w:r>
              <w:rPr>
                <w:spacing w:val="-11"/>
              </w:rPr>
              <w:t xml:space="preserve"> </w:t>
            </w:r>
            <w:r>
              <w:t>responses</w:t>
            </w:r>
            <w:r>
              <w:rPr>
                <w:spacing w:val="-11"/>
              </w:rPr>
              <w:t xml:space="preserve"> </w:t>
            </w:r>
            <w:r>
              <w:t>in</w:t>
            </w:r>
            <w:r>
              <w:rPr>
                <w:spacing w:val="-11"/>
              </w:rPr>
              <w:t xml:space="preserve"> </w:t>
            </w:r>
            <w:r>
              <w:t>children</w:t>
            </w:r>
            <w:r>
              <w:rPr>
                <w:spacing w:val="-11"/>
              </w:rPr>
              <w:t xml:space="preserve"> </w:t>
            </w:r>
            <w:r>
              <w:t>and</w:t>
            </w:r>
            <w:r>
              <w:rPr>
                <w:spacing w:val="-11"/>
              </w:rPr>
              <w:t xml:space="preserve"> </w:t>
            </w:r>
            <w:r>
              <w:t xml:space="preserve">adults, </w:t>
            </w:r>
            <w:r>
              <w:rPr>
                <w:w w:val="95"/>
              </w:rPr>
              <w:t>including elevated cortisol levels (Evans &amp; Stecker,</w:t>
            </w:r>
            <w:r>
              <w:rPr>
                <w:spacing w:val="-13"/>
                <w:w w:val="95"/>
              </w:rPr>
              <w:t xml:space="preserve"> </w:t>
            </w:r>
            <w:r>
              <w:rPr>
                <w:w w:val="95"/>
              </w:rPr>
              <w:t>2004). This type of</w:t>
            </w:r>
            <w:r>
              <w:rPr>
                <w:spacing w:val="-18"/>
                <w:w w:val="95"/>
              </w:rPr>
              <w:t xml:space="preserve"> </w:t>
            </w:r>
            <w:r>
              <w:rPr>
                <w:w w:val="95"/>
              </w:rPr>
              <w:t>“environmental stress”</w:t>
            </w:r>
            <w:r>
              <w:rPr>
                <w:spacing w:val="-13"/>
                <w:w w:val="95"/>
              </w:rPr>
              <w:t xml:space="preserve"> </w:t>
            </w:r>
            <w:r>
              <w:rPr>
                <w:w w:val="95"/>
              </w:rPr>
              <w:t xml:space="preserve">has also been </w:t>
            </w:r>
            <w:r>
              <w:t>found</w:t>
            </w:r>
            <w:r>
              <w:rPr>
                <w:spacing w:val="-16"/>
              </w:rPr>
              <w:t xml:space="preserve"> </w:t>
            </w:r>
            <w:r>
              <w:t>to</w:t>
            </w:r>
            <w:r>
              <w:rPr>
                <w:spacing w:val="-15"/>
              </w:rPr>
              <w:t xml:space="preserve"> </w:t>
            </w:r>
            <w:r>
              <w:t>leave</w:t>
            </w:r>
            <w:r>
              <w:rPr>
                <w:spacing w:val="-15"/>
              </w:rPr>
              <w:t xml:space="preserve"> </w:t>
            </w:r>
            <w:r>
              <w:t>caregivers</w:t>
            </w:r>
            <w:r>
              <w:rPr>
                <w:spacing w:val="-16"/>
              </w:rPr>
              <w:t xml:space="preserve"> </w:t>
            </w:r>
            <w:r>
              <w:t>feeling</w:t>
            </w:r>
            <w:r>
              <w:rPr>
                <w:spacing w:val="-15"/>
              </w:rPr>
              <w:t xml:space="preserve"> </w:t>
            </w:r>
            <w:r>
              <w:t>chronically</w:t>
            </w:r>
            <w:r>
              <w:rPr>
                <w:spacing w:val="-15"/>
              </w:rPr>
              <w:t xml:space="preserve"> </w:t>
            </w:r>
            <w:r>
              <w:t>overwhelmed</w:t>
            </w:r>
            <w:r>
              <w:rPr>
                <w:spacing w:val="-15"/>
              </w:rPr>
              <w:t xml:space="preserve"> </w:t>
            </w:r>
            <w:r>
              <w:t>and</w:t>
            </w:r>
            <w:r>
              <w:rPr>
                <w:spacing w:val="-16"/>
              </w:rPr>
              <w:t xml:space="preserve"> </w:t>
            </w:r>
            <w:r>
              <w:t>powerless</w:t>
            </w:r>
            <w:r>
              <w:rPr>
                <w:spacing w:val="-15"/>
              </w:rPr>
              <w:t xml:space="preserve"> </w:t>
            </w:r>
            <w:r>
              <w:t>to</w:t>
            </w:r>
            <w:r>
              <w:rPr>
                <w:spacing w:val="-15"/>
              </w:rPr>
              <w:t xml:space="preserve"> </w:t>
            </w:r>
            <w:r>
              <w:t>control</w:t>
            </w:r>
            <w:r>
              <w:rPr>
                <w:spacing w:val="-16"/>
              </w:rPr>
              <w:t xml:space="preserve"> </w:t>
            </w:r>
            <w:r>
              <w:t>their</w:t>
            </w:r>
            <w:r>
              <w:rPr>
                <w:spacing w:val="-15"/>
              </w:rPr>
              <w:t xml:space="preserve"> </w:t>
            </w:r>
            <w:r>
              <w:t>daily</w:t>
            </w:r>
            <w:r>
              <w:rPr>
                <w:spacing w:val="-15"/>
              </w:rPr>
              <w:t xml:space="preserve"> </w:t>
            </w:r>
            <w:r>
              <w:t>life.</w:t>
            </w:r>
          </w:p>
          <w:p w14:paraId="0D6CAA9F" w14:textId="77777777" w:rsidR="006C7D96" w:rsidRDefault="00CA704C">
            <w:pPr>
              <w:pStyle w:val="TableParagraph"/>
              <w:spacing w:before="4" w:line="300" w:lineRule="auto"/>
              <w:ind w:left="544" w:right="553" w:firstLine="360"/>
            </w:pPr>
            <w:r>
              <w:rPr>
                <w:w w:val="95"/>
              </w:rPr>
              <w:t>Street violence is also more common in impove</w:t>
            </w:r>
            <w:r>
              <w:rPr>
                <w:w w:val="95"/>
              </w:rPr>
              <w:t>rished urban neighborhoods than in other communities. While exposure to violent incidents in the neighborhood or school increases with age and is more common among teenagers,</w:t>
            </w:r>
            <w:r>
              <w:rPr>
                <w:spacing w:val="-5"/>
                <w:w w:val="95"/>
              </w:rPr>
              <w:t xml:space="preserve"> </w:t>
            </w:r>
            <w:r>
              <w:rPr>
                <w:w w:val="95"/>
              </w:rPr>
              <w:t>children can also witness vivid scenes of community violence.</w:t>
            </w:r>
            <w:r>
              <w:rPr>
                <w:spacing w:val="-5"/>
                <w:w w:val="95"/>
              </w:rPr>
              <w:t xml:space="preserve"> </w:t>
            </w:r>
            <w:r>
              <w:rPr>
                <w:w w:val="95"/>
              </w:rPr>
              <w:t>Exposure in young c</w:t>
            </w:r>
            <w:r>
              <w:rPr>
                <w:w w:val="95"/>
              </w:rPr>
              <w:t xml:space="preserve">hildren </w:t>
            </w:r>
            <w:r>
              <w:t>can</w:t>
            </w:r>
            <w:r>
              <w:rPr>
                <w:spacing w:val="-16"/>
              </w:rPr>
              <w:t xml:space="preserve"> </w:t>
            </w:r>
            <w:r>
              <w:t>lead</w:t>
            </w:r>
            <w:r>
              <w:rPr>
                <w:spacing w:val="-15"/>
              </w:rPr>
              <w:t xml:space="preserve"> </w:t>
            </w:r>
            <w:r>
              <w:t>to</w:t>
            </w:r>
            <w:r>
              <w:rPr>
                <w:spacing w:val="-15"/>
              </w:rPr>
              <w:t xml:space="preserve"> </w:t>
            </w:r>
            <w:r>
              <w:t>depression</w:t>
            </w:r>
            <w:r>
              <w:rPr>
                <w:spacing w:val="-16"/>
              </w:rPr>
              <w:t xml:space="preserve"> </w:t>
            </w:r>
            <w:r>
              <w:t>and</w:t>
            </w:r>
            <w:r>
              <w:rPr>
                <w:spacing w:val="-15"/>
              </w:rPr>
              <w:t xml:space="preserve"> </w:t>
            </w:r>
            <w:r>
              <w:t>PTSD.</w:t>
            </w:r>
            <w:r>
              <w:rPr>
                <w:spacing w:val="-18"/>
              </w:rPr>
              <w:t xml:space="preserve"> </w:t>
            </w:r>
            <w:r>
              <w:t>In</w:t>
            </w:r>
            <w:r>
              <w:rPr>
                <w:spacing w:val="-15"/>
              </w:rPr>
              <w:t xml:space="preserve"> </w:t>
            </w:r>
            <w:r>
              <w:t>fact,</w:t>
            </w:r>
            <w:r>
              <w:rPr>
                <w:spacing w:val="-18"/>
              </w:rPr>
              <w:t xml:space="preserve"> </w:t>
            </w:r>
            <w:r>
              <w:t>young</w:t>
            </w:r>
            <w:r>
              <w:rPr>
                <w:spacing w:val="-15"/>
              </w:rPr>
              <w:t xml:space="preserve"> </w:t>
            </w:r>
            <w:r>
              <w:t>children</w:t>
            </w:r>
            <w:r>
              <w:rPr>
                <w:spacing w:val="-16"/>
              </w:rPr>
              <w:t xml:space="preserve"> </w:t>
            </w:r>
            <w:r>
              <w:t>are</w:t>
            </w:r>
            <w:r>
              <w:rPr>
                <w:spacing w:val="-15"/>
              </w:rPr>
              <w:t xml:space="preserve"> </w:t>
            </w:r>
            <w:r>
              <w:t>likely</w:t>
            </w:r>
            <w:r>
              <w:rPr>
                <w:spacing w:val="-15"/>
              </w:rPr>
              <w:t xml:space="preserve"> </w:t>
            </w:r>
            <w:r>
              <w:t>to</w:t>
            </w:r>
            <w:r>
              <w:rPr>
                <w:spacing w:val="-16"/>
              </w:rPr>
              <w:t xml:space="preserve"> </w:t>
            </w:r>
            <w:r>
              <w:t>display</w:t>
            </w:r>
            <w:r>
              <w:rPr>
                <w:spacing w:val="-15"/>
              </w:rPr>
              <w:t xml:space="preserve"> </w:t>
            </w:r>
            <w:r>
              <w:t>more</w:t>
            </w:r>
            <w:r>
              <w:rPr>
                <w:spacing w:val="-15"/>
              </w:rPr>
              <w:t xml:space="preserve"> </w:t>
            </w:r>
            <w:r>
              <w:t>symptoms</w:t>
            </w:r>
            <w:r>
              <w:rPr>
                <w:spacing w:val="-15"/>
              </w:rPr>
              <w:t xml:space="preserve"> </w:t>
            </w:r>
            <w:r>
              <w:t>of</w:t>
            </w:r>
            <w:r>
              <w:rPr>
                <w:spacing w:val="-16"/>
              </w:rPr>
              <w:t xml:space="preserve"> </w:t>
            </w:r>
            <w:r>
              <w:t>depression than</w:t>
            </w:r>
            <w:r>
              <w:rPr>
                <w:spacing w:val="-16"/>
              </w:rPr>
              <w:t xml:space="preserve"> </w:t>
            </w:r>
            <w:r>
              <w:t>adolescents,</w:t>
            </w:r>
            <w:r>
              <w:rPr>
                <w:spacing w:val="-18"/>
              </w:rPr>
              <w:t xml:space="preserve"> </w:t>
            </w:r>
            <w:r>
              <w:t>perhaps</w:t>
            </w:r>
            <w:r>
              <w:rPr>
                <w:spacing w:val="-9"/>
              </w:rPr>
              <w:t xml:space="preserve"> </w:t>
            </w:r>
            <w:r>
              <w:t>because</w:t>
            </w:r>
            <w:r>
              <w:rPr>
                <w:spacing w:val="-10"/>
              </w:rPr>
              <w:t xml:space="preserve"> </w:t>
            </w:r>
            <w:r>
              <w:t>they</w:t>
            </w:r>
            <w:r>
              <w:rPr>
                <w:spacing w:val="-10"/>
              </w:rPr>
              <w:t xml:space="preserve"> </w:t>
            </w:r>
            <w:r>
              <w:t>cannot</w:t>
            </w:r>
            <w:r>
              <w:rPr>
                <w:spacing w:val="-10"/>
              </w:rPr>
              <w:t xml:space="preserve"> </w:t>
            </w:r>
            <w:r>
              <w:t>express</w:t>
            </w:r>
            <w:r>
              <w:rPr>
                <w:spacing w:val="-10"/>
              </w:rPr>
              <w:t xml:space="preserve"> </w:t>
            </w:r>
            <w:r>
              <w:t>their</w:t>
            </w:r>
            <w:r>
              <w:rPr>
                <w:spacing w:val="-10"/>
              </w:rPr>
              <w:t xml:space="preserve"> </w:t>
            </w:r>
            <w:r>
              <w:t>thoughts</w:t>
            </w:r>
            <w:r>
              <w:rPr>
                <w:spacing w:val="-10"/>
              </w:rPr>
              <w:t xml:space="preserve"> </w:t>
            </w:r>
            <w:r>
              <w:t>and</w:t>
            </w:r>
            <w:r>
              <w:rPr>
                <w:spacing w:val="-10"/>
              </w:rPr>
              <w:t xml:space="preserve"> </w:t>
            </w:r>
            <w:r>
              <w:t>feelings</w:t>
            </w:r>
            <w:r>
              <w:rPr>
                <w:spacing w:val="-10"/>
              </w:rPr>
              <w:t xml:space="preserve"> </w:t>
            </w:r>
            <w:r>
              <w:t>about</w:t>
            </w:r>
            <w:r>
              <w:rPr>
                <w:spacing w:val="-10"/>
              </w:rPr>
              <w:t xml:space="preserve"> </w:t>
            </w:r>
            <w:r>
              <w:t>what</w:t>
            </w:r>
            <w:r>
              <w:rPr>
                <w:spacing w:val="-10"/>
              </w:rPr>
              <w:t xml:space="preserve"> </w:t>
            </w:r>
            <w:r>
              <w:t>they</w:t>
            </w:r>
            <w:r>
              <w:rPr>
                <w:spacing w:val="-10"/>
              </w:rPr>
              <w:t xml:space="preserve"> </w:t>
            </w:r>
            <w:r>
              <w:t>have seen</w:t>
            </w:r>
            <w:r>
              <w:rPr>
                <w:spacing w:val="-16"/>
              </w:rPr>
              <w:t xml:space="preserve"> </w:t>
            </w:r>
            <w:r>
              <w:t>and</w:t>
            </w:r>
            <w:r>
              <w:rPr>
                <w:spacing w:val="-15"/>
              </w:rPr>
              <w:t xml:space="preserve"> </w:t>
            </w:r>
            <w:r>
              <w:t>are</w:t>
            </w:r>
            <w:r>
              <w:rPr>
                <w:spacing w:val="-15"/>
              </w:rPr>
              <w:t xml:space="preserve"> </w:t>
            </w:r>
            <w:r>
              <w:t>less</w:t>
            </w:r>
            <w:r>
              <w:rPr>
                <w:spacing w:val="-16"/>
              </w:rPr>
              <w:t xml:space="preserve"> </w:t>
            </w:r>
            <w:r>
              <w:t>able</w:t>
            </w:r>
            <w:r>
              <w:rPr>
                <w:spacing w:val="-13"/>
              </w:rPr>
              <w:t xml:space="preserve"> </w:t>
            </w:r>
            <w:r>
              <w:t>than</w:t>
            </w:r>
            <w:r>
              <w:rPr>
                <w:spacing w:val="-13"/>
              </w:rPr>
              <w:t xml:space="preserve"> </w:t>
            </w:r>
            <w:r>
              <w:t>adolescents</w:t>
            </w:r>
            <w:r>
              <w:rPr>
                <w:spacing w:val="-13"/>
              </w:rPr>
              <w:t xml:space="preserve"> </w:t>
            </w:r>
            <w:r>
              <w:t>to</w:t>
            </w:r>
            <w:r>
              <w:rPr>
                <w:spacing w:val="-13"/>
              </w:rPr>
              <w:t xml:space="preserve"> </w:t>
            </w:r>
            <w:r>
              <w:t>actively</w:t>
            </w:r>
            <w:r>
              <w:rPr>
                <w:spacing w:val="-13"/>
              </w:rPr>
              <w:t xml:space="preserve"> </w:t>
            </w:r>
            <w:r>
              <w:t>seek</w:t>
            </w:r>
            <w:r>
              <w:rPr>
                <w:spacing w:val="-13"/>
              </w:rPr>
              <w:t xml:space="preserve"> </w:t>
            </w:r>
            <w:r>
              <w:t>comfort</w:t>
            </w:r>
            <w:r>
              <w:rPr>
                <w:spacing w:val="-13"/>
              </w:rPr>
              <w:t xml:space="preserve"> </w:t>
            </w:r>
            <w:r>
              <w:t>from</w:t>
            </w:r>
            <w:r>
              <w:rPr>
                <w:spacing w:val="-13"/>
              </w:rPr>
              <w:t xml:space="preserve"> </w:t>
            </w:r>
            <w:r>
              <w:t>others.</w:t>
            </w:r>
            <w:r>
              <w:rPr>
                <w:spacing w:val="-18"/>
              </w:rPr>
              <w:t xml:space="preserve"> </w:t>
            </w:r>
            <w:r>
              <w:t>Parents</w:t>
            </w:r>
            <w:r>
              <w:rPr>
                <w:spacing w:val="-13"/>
              </w:rPr>
              <w:t xml:space="preserve"> </w:t>
            </w:r>
            <w:r>
              <w:t>may</w:t>
            </w:r>
            <w:r>
              <w:rPr>
                <w:spacing w:val="-13"/>
              </w:rPr>
              <w:t xml:space="preserve"> </w:t>
            </w:r>
            <w:r>
              <w:t>also</w:t>
            </w:r>
            <w:r>
              <w:rPr>
                <w:spacing w:val="-13"/>
              </w:rPr>
              <w:t xml:space="preserve"> </w:t>
            </w:r>
            <w:r>
              <w:t>believe</w:t>
            </w:r>
            <w:r>
              <w:rPr>
                <w:spacing w:val="-14"/>
              </w:rPr>
              <w:t xml:space="preserve"> </w:t>
            </w:r>
            <w:r>
              <w:t>that neighborhood</w:t>
            </w:r>
            <w:r>
              <w:rPr>
                <w:spacing w:val="-16"/>
              </w:rPr>
              <w:t xml:space="preserve"> </w:t>
            </w:r>
            <w:r>
              <w:t>violence</w:t>
            </w:r>
            <w:r>
              <w:rPr>
                <w:spacing w:val="-12"/>
              </w:rPr>
              <w:t xml:space="preserve"> </w:t>
            </w:r>
            <w:r>
              <w:t>does</w:t>
            </w:r>
            <w:r>
              <w:rPr>
                <w:spacing w:val="-11"/>
              </w:rPr>
              <w:t xml:space="preserve"> </w:t>
            </w:r>
            <w:r>
              <w:t>not</w:t>
            </w:r>
            <w:r>
              <w:rPr>
                <w:spacing w:val="-11"/>
              </w:rPr>
              <w:t xml:space="preserve"> </w:t>
            </w:r>
            <w:r>
              <w:t>affect</w:t>
            </w:r>
            <w:r>
              <w:rPr>
                <w:spacing w:val="-11"/>
              </w:rPr>
              <w:t xml:space="preserve"> </w:t>
            </w:r>
            <w:r>
              <w:t>their</w:t>
            </w:r>
            <w:r>
              <w:rPr>
                <w:spacing w:val="-11"/>
              </w:rPr>
              <w:t xml:space="preserve"> </w:t>
            </w:r>
            <w:r>
              <w:t>young</w:t>
            </w:r>
            <w:r>
              <w:rPr>
                <w:spacing w:val="-11"/>
              </w:rPr>
              <w:t xml:space="preserve"> </w:t>
            </w:r>
            <w:r>
              <w:t>children</w:t>
            </w:r>
            <w:r>
              <w:rPr>
                <w:spacing w:val="-11"/>
              </w:rPr>
              <w:t xml:space="preserve"> </w:t>
            </w:r>
            <w:r>
              <w:t>(Fowler,</w:t>
            </w:r>
            <w:r>
              <w:rPr>
                <w:spacing w:val="-18"/>
              </w:rPr>
              <w:t xml:space="preserve"> </w:t>
            </w:r>
            <w:r>
              <w:t>2009).</w:t>
            </w:r>
          </w:p>
          <w:p w14:paraId="1CDA5C92" w14:textId="77777777" w:rsidR="006C7D96" w:rsidRDefault="006C7D96">
            <w:pPr>
              <w:pStyle w:val="TableParagraph"/>
              <w:spacing w:before="1"/>
              <w:rPr>
                <w:sz w:val="25"/>
              </w:rPr>
            </w:pPr>
          </w:p>
          <w:p w14:paraId="001E1978" w14:textId="77777777" w:rsidR="006C7D96" w:rsidRDefault="00CA704C">
            <w:pPr>
              <w:pStyle w:val="TableParagraph"/>
              <w:ind w:left="551" w:right="419"/>
              <w:jc w:val="center"/>
              <w:rPr>
                <w:b/>
                <w:i/>
                <w:sz w:val="26"/>
              </w:rPr>
            </w:pPr>
            <w:r>
              <w:rPr>
                <w:b/>
                <w:i/>
                <w:sz w:val="26"/>
              </w:rPr>
              <w:t>Many</w:t>
            </w:r>
            <w:r>
              <w:rPr>
                <w:b/>
                <w:i/>
                <w:spacing w:val="-19"/>
                <w:sz w:val="26"/>
              </w:rPr>
              <w:t xml:space="preserve"> </w:t>
            </w:r>
            <w:r>
              <w:rPr>
                <w:b/>
                <w:i/>
                <w:sz w:val="26"/>
              </w:rPr>
              <w:t>Caregivers</w:t>
            </w:r>
            <w:r>
              <w:rPr>
                <w:b/>
                <w:i/>
                <w:spacing w:val="-21"/>
                <w:sz w:val="26"/>
              </w:rPr>
              <w:t xml:space="preserve"> </w:t>
            </w:r>
            <w:r>
              <w:rPr>
                <w:b/>
                <w:i/>
                <w:sz w:val="26"/>
              </w:rPr>
              <w:t>Are</w:t>
            </w:r>
            <w:r>
              <w:rPr>
                <w:b/>
                <w:i/>
                <w:spacing w:val="-12"/>
                <w:sz w:val="26"/>
              </w:rPr>
              <w:t xml:space="preserve"> </w:t>
            </w:r>
            <w:r>
              <w:rPr>
                <w:b/>
                <w:i/>
                <w:sz w:val="26"/>
              </w:rPr>
              <w:t>Grappling</w:t>
            </w:r>
            <w:r>
              <w:rPr>
                <w:b/>
                <w:i/>
                <w:spacing w:val="-8"/>
                <w:sz w:val="26"/>
              </w:rPr>
              <w:t xml:space="preserve"> </w:t>
            </w:r>
            <w:r>
              <w:rPr>
                <w:b/>
                <w:i/>
                <w:sz w:val="26"/>
              </w:rPr>
              <w:t>with</w:t>
            </w:r>
            <w:r>
              <w:rPr>
                <w:b/>
                <w:i/>
                <w:spacing w:val="-8"/>
                <w:sz w:val="26"/>
              </w:rPr>
              <w:t xml:space="preserve"> </w:t>
            </w:r>
            <w:r>
              <w:rPr>
                <w:b/>
                <w:i/>
                <w:sz w:val="26"/>
              </w:rPr>
              <w:t>the</w:t>
            </w:r>
            <w:r>
              <w:rPr>
                <w:b/>
                <w:i/>
                <w:spacing w:val="-8"/>
                <w:sz w:val="26"/>
              </w:rPr>
              <w:t xml:space="preserve"> </w:t>
            </w:r>
            <w:r>
              <w:rPr>
                <w:b/>
                <w:i/>
                <w:sz w:val="26"/>
              </w:rPr>
              <w:t>Effects</w:t>
            </w:r>
            <w:r>
              <w:rPr>
                <w:b/>
                <w:i/>
                <w:spacing w:val="-9"/>
                <w:sz w:val="26"/>
              </w:rPr>
              <w:t xml:space="preserve"> </w:t>
            </w:r>
            <w:r>
              <w:rPr>
                <w:b/>
                <w:i/>
                <w:sz w:val="26"/>
              </w:rPr>
              <w:t>of</w:t>
            </w:r>
            <w:r>
              <w:rPr>
                <w:b/>
                <w:i/>
                <w:spacing w:val="-39"/>
                <w:sz w:val="26"/>
              </w:rPr>
              <w:t xml:space="preserve"> </w:t>
            </w:r>
            <w:r>
              <w:rPr>
                <w:b/>
                <w:i/>
                <w:sz w:val="26"/>
              </w:rPr>
              <w:t>Toxic</w:t>
            </w:r>
            <w:r>
              <w:rPr>
                <w:b/>
                <w:i/>
                <w:spacing w:val="-8"/>
                <w:sz w:val="26"/>
              </w:rPr>
              <w:t xml:space="preserve"> </w:t>
            </w:r>
            <w:r>
              <w:rPr>
                <w:b/>
                <w:i/>
                <w:sz w:val="26"/>
              </w:rPr>
              <w:t>Stress</w:t>
            </w:r>
            <w:r>
              <w:rPr>
                <w:b/>
                <w:i/>
                <w:spacing w:val="-39"/>
                <w:sz w:val="26"/>
              </w:rPr>
              <w:t xml:space="preserve"> </w:t>
            </w:r>
            <w:r>
              <w:rPr>
                <w:b/>
                <w:i/>
                <w:spacing w:val="-2"/>
                <w:sz w:val="26"/>
              </w:rPr>
              <w:t>Themselves</w:t>
            </w:r>
          </w:p>
          <w:p w14:paraId="1DC3CE90" w14:textId="77777777" w:rsidR="006C7D96" w:rsidRDefault="00CA704C">
            <w:pPr>
              <w:pStyle w:val="TableParagraph"/>
              <w:spacing w:before="55" w:line="300" w:lineRule="auto"/>
              <w:ind w:left="544" w:right="496" w:firstLine="360"/>
            </w:pPr>
            <w:r>
              <w:rPr>
                <w:w w:val="95"/>
              </w:rPr>
              <w:t>To be responsive to families struggling with mental health problems,</w:t>
            </w:r>
            <w:r>
              <w:rPr>
                <w:spacing w:val="-13"/>
                <w:w w:val="95"/>
              </w:rPr>
              <w:t xml:space="preserve"> </w:t>
            </w:r>
            <w:r>
              <w:rPr>
                <w:w w:val="95"/>
              </w:rPr>
              <w:t>substance abuse,</w:t>
            </w:r>
            <w:r>
              <w:rPr>
                <w:spacing w:val="-13"/>
                <w:w w:val="95"/>
              </w:rPr>
              <w:t xml:space="preserve"> </w:t>
            </w:r>
            <w:r>
              <w:rPr>
                <w:w w:val="95"/>
              </w:rPr>
              <w:t>or trauma,</w:t>
            </w:r>
            <w:r>
              <w:rPr>
                <w:spacing w:val="-13"/>
                <w:w w:val="95"/>
              </w:rPr>
              <w:t xml:space="preserve"> </w:t>
            </w:r>
            <w:r>
              <w:rPr>
                <w:w w:val="95"/>
              </w:rPr>
              <w:t xml:space="preserve">we need </w:t>
            </w:r>
            <w:r>
              <w:t>to</w:t>
            </w:r>
            <w:r>
              <w:rPr>
                <w:spacing w:val="-16"/>
              </w:rPr>
              <w:t xml:space="preserve"> </w:t>
            </w:r>
            <w:r>
              <w:t>keep</w:t>
            </w:r>
            <w:r>
              <w:rPr>
                <w:spacing w:val="-15"/>
              </w:rPr>
              <w:t xml:space="preserve"> </w:t>
            </w:r>
            <w:r>
              <w:t>in</w:t>
            </w:r>
            <w:r>
              <w:rPr>
                <w:spacing w:val="-11"/>
              </w:rPr>
              <w:t xml:space="preserve"> </w:t>
            </w:r>
            <w:r>
              <w:t>mind</w:t>
            </w:r>
            <w:r>
              <w:rPr>
                <w:spacing w:val="-12"/>
              </w:rPr>
              <w:t xml:space="preserve"> </w:t>
            </w:r>
            <w:r>
              <w:t>that</w:t>
            </w:r>
            <w:r>
              <w:rPr>
                <w:spacing w:val="-12"/>
              </w:rPr>
              <w:t xml:space="preserve"> </w:t>
            </w:r>
            <w:r>
              <w:t>many</w:t>
            </w:r>
            <w:r>
              <w:rPr>
                <w:spacing w:val="-12"/>
              </w:rPr>
              <w:t xml:space="preserve"> </w:t>
            </w:r>
            <w:r>
              <w:t>caregivers</w:t>
            </w:r>
            <w:r>
              <w:rPr>
                <w:spacing w:val="-12"/>
              </w:rPr>
              <w:t xml:space="preserve"> </w:t>
            </w:r>
            <w:r>
              <w:t>experienced</w:t>
            </w:r>
            <w:r>
              <w:rPr>
                <w:spacing w:val="-12"/>
              </w:rPr>
              <w:t xml:space="preserve"> </w:t>
            </w:r>
            <w:r>
              <w:t>toxic</w:t>
            </w:r>
            <w:r>
              <w:rPr>
                <w:spacing w:val="-12"/>
              </w:rPr>
              <w:t xml:space="preserve"> </w:t>
            </w:r>
            <w:r>
              <w:t>stress</w:t>
            </w:r>
            <w:r>
              <w:rPr>
                <w:spacing w:val="-12"/>
              </w:rPr>
              <w:t xml:space="preserve"> </w:t>
            </w:r>
            <w:r>
              <w:t>when</w:t>
            </w:r>
            <w:r>
              <w:rPr>
                <w:spacing w:val="-12"/>
              </w:rPr>
              <w:t xml:space="preserve"> </w:t>
            </w:r>
            <w:r>
              <w:t>they</w:t>
            </w:r>
            <w:r>
              <w:rPr>
                <w:spacing w:val="-12"/>
              </w:rPr>
              <w:t xml:space="preserve"> </w:t>
            </w:r>
            <w:r>
              <w:t>were</w:t>
            </w:r>
            <w:r>
              <w:rPr>
                <w:spacing w:val="-12"/>
              </w:rPr>
              <w:t xml:space="preserve"> </w:t>
            </w:r>
            <w:r>
              <w:t>children.</w:t>
            </w:r>
            <w:r>
              <w:rPr>
                <w:spacing w:val="23"/>
              </w:rPr>
              <w:t xml:space="preserve"> </w:t>
            </w:r>
            <w:r>
              <w:t>Like</w:t>
            </w:r>
            <w:r>
              <w:rPr>
                <w:spacing w:val="-12"/>
              </w:rPr>
              <w:t xml:space="preserve"> </w:t>
            </w:r>
            <w:r>
              <w:t>Monica,</w:t>
            </w:r>
            <w:r>
              <w:rPr>
                <w:spacing w:val="-18"/>
              </w:rPr>
              <w:t xml:space="preserve"> </w:t>
            </w:r>
            <w:r>
              <w:t>and Monica’s</w:t>
            </w:r>
            <w:r>
              <w:rPr>
                <w:spacing w:val="-16"/>
              </w:rPr>
              <w:t xml:space="preserve"> </w:t>
            </w:r>
            <w:r>
              <w:t>parents</w:t>
            </w:r>
            <w:r>
              <w:rPr>
                <w:spacing w:val="-15"/>
              </w:rPr>
              <w:t xml:space="preserve"> </w:t>
            </w:r>
            <w:r>
              <w:t>before</w:t>
            </w:r>
            <w:r>
              <w:rPr>
                <w:spacing w:val="-15"/>
              </w:rPr>
              <w:t xml:space="preserve"> </w:t>
            </w:r>
            <w:r>
              <w:t>her,</w:t>
            </w:r>
            <w:r>
              <w:rPr>
                <w:spacing w:val="-18"/>
              </w:rPr>
              <w:t xml:space="preserve"> </w:t>
            </w:r>
            <w:r>
              <w:t>they</w:t>
            </w:r>
            <w:r>
              <w:rPr>
                <w:spacing w:val="-16"/>
              </w:rPr>
              <w:t xml:space="preserve"> </w:t>
            </w:r>
            <w:r>
              <w:t>have</w:t>
            </w:r>
            <w:r>
              <w:rPr>
                <w:spacing w:val="-15"/>
              </w:rPr>
              <w:t xml:space="preserve"> </w:t>
            </w:r>
            <w:r>
              <w:t>been</w:t>
            </w:r>
            <w:r>
              <w:rPr>
                <w:spacing w:val="-15"/>
              </w:rPr>
              <w:t xml:space="preserve"> </w:t>
            </w:r>
            <w:r>
              <w:t>subjected</w:t>
            </w:r>
            <w:r>
              <w:rPr>
                <w:spacing w:val="-15"/>
              </w:rPr>
              <w:t xml:space="preserve"> </w:t>
            </w:r>
            <w:r>
              <w:t>to</w:t>
            </w:r>
            <w:r>
              <w:rPr>
                <w:spacing w:val="-16"/>
              </w:rPr>
              <w:t xml:space="preserve"> </w:t>
            </w:r>
            <w:r>
              <w:t>trauma</w:t>
            </w:r>
            <w:r>
              <w:rPr>
                <w:spacing w:val="-15"/>
              </w:rPr>
              <w:t xml:space="preserve"> </w:t>
            </w:r>
            <w:r>
              <w:t>or</w:t>
            </w:r>
            <w:r>
              <w:rPr>
                <w:spacing w:val="-15"/>
              </w:rPr>
              <w:t xml:space="preserve"> </w:t>
            </w:r>
            <w:r>
              <w:t>other</w:t>
            </w:r>
            <w:r>
              <w:rPr>
                <w:spacing w:val="-16"/>
              </w:rPr>
              <w:t xml:space="preserve"> </w:t>
            </w:r>
            <w:r>
              <w:t>situations</w:t>
            </w:r>
            <w:r>
              <w:rPr>
                <w:spacing w:val="-15"/>
              </w:rPr>
              <w:t xml:space="preserve"> </w:t>
            </w:r>
            <w:r>
              <w:t>that</w:t>
            </w:r>
            <w:r>
              <w:rPr>
                <w:spacing w:val="-15"/>
              </w:rPr>
              <w:t xml:space="preserve"> </w:t>
            </w:r>
            <w:r>
              <w:t>cause</w:t>
            </w:r>
            <w:r>
              <w:rPr>
                <w:spacing w:val="-15"/>
              </w:rPr>
              <w:t xml:space="preserve"> </w:t>
            </w:r>
            <w:r>
              <w:t>toxic</w:t>
            </w:r>
            <w:r>
              <w:rPr>
                <w:spacing w:val="-16"/>
              </w:rPr>
              <w:t xml:space="preserve"> </w:t>
            </w:r>
            <w:r>
              <w:t xml:space="preserve">stress </w:t>
            </w:r>
            <w:r>
              <w:rPr>
                <w:w w:val="95"/>
              </w:rPr>
              <w:t>(Knitzer &amp; Lefkowitz,</w:t>
            </w:r>
            <w:r>
              <w:rPr>
                <w:spacing w:val="-7"/>
                <w:w w:val="95"/>
              </w:rPr>
              <w:t xml:space="preserve"> </w:t>
            </w:r>
            <w:r>
              <w:rPr>
                <w:w w:val="95"/>
              </w:rPr>
              <w:t>2006;</w:t>
            </w:r>
            <w:r>
              <w:rPr>
                <w:spacing w:val="-34"/>
                <w:w w:val="95"/>
              </w:rPr>
              <w:t xml:space="preserve"> </w:t>
            </w:r>
            <w:r>
              <w:rPr>
                <w:w w:val="95"/>
              </w:rPr>
              <w:t>“Low Income Mothers Have High Rate of Postpartum Depression,”</w:t>
            </w:r>
            <w:r>
              <w:rPr>
                <w:spacing w:val="-7"/>
                <w:w w:val="95"/>
              </w:rPr>
              <w:t xml:space="preserve"> </w:t>
            </w:r>
            <w:r>
              <w:rPr>
                <w:w w:val="95"/>
              </w:rPr>
              <w:t>2010;</w:t>
            </w:r>
            <w:r>
              <w:rPr>
                <w:spacing w:val="-7"/>
                <w:w w:val="95"/>
              </w:rPr>
              <w:t xml:space="preserve"> </w:t>
            </w:r>
            <w:r>
              <w:rPr>
                <w:w w:val="95"/>
              </w:rPr>
              <w:t xml:space="preserve">Regier, </w:t>
            </w:r>
            <w:r>
              <w:t>1990). The</w:t>
            </w:r>
            <w:r>
              <w:rPr>
                <w:spacing w:val="-8"/>
              </w:rPr>
              <w:t xml:space="preserve"> </w:t>
            </w:r>
            <w:r>
              <w:t>brain</w:t>
            </w:r>
            <w:r>
              <w:rPr>
                <w:spacing w:val="-8"/>
              </w:rPr>
              <w:t xml:space="preserve"> </w:t>
            </w:r>
            <w:r>
              <w:t>research</w:t>
            </w:r>
            <w:r>
              <w:rPr>
                <w:spacing w:val="-8"/>
              </w:rPr>
              <w:t xml:space="preserve"> </w:t>
            </w:r>
            <w:r>
              <w:t>on</w:t>
            </w:r>
            <w:r>
              <w:rPr>
                <w:spacing w:val="-8"/>
              </w:rPr>
              <w:t xml:space="preserve"> </w:t>
            </w:r>
            <w:r>
              <w:t>the</w:t>
            </w:r>
            <w:r>
              <w:rPr>
                <w:spacing w:val="-8"/>
              </w:rPr>
              <w:t xml:space="preserve"> </w:t>
            </w:r>
            <w:r>
              <w:t>effects</w:t>
            </w:r>
            <w:r>
              <w:rPr>
                <w:spacing w:val="-8"/>
              </w:rPr>
              <w:t xml:space="preserve"> </w:t>
            </w:r>
            <w:r>
              <w:t>of</w:t>
            </w:r>
            <w:r>
              <w:rPr>
                <w:spacing w:val="-8"/>
              </w:rPr>
              <w:t xml:space="preserve"> </w:t>
            </w:r>
            <w:r>
              <w:t>such</w:t>
            </w:r>
            <w:r>
              <w:rPr>
                <w:spacing w:val="-8"/>
              </w:rPr>
              <w:t xml:space="preserve"> </w:t>
            </w:r>
            <w:r>
              <w:t>stress</w:t>
            </w:r>
            <w:r>
              <w:rPr>
                <w:spacing w:val="-8"/>
              </w:rPr>
              <w:t xml:space="preserve"> </w:t>
            </w:r>
            <w:r>
              <w:t>can</w:t>
            </w:r>
            <w:r>
              <w:rPr>
                <w:spacing w:val="-8"/>
              </w:rPr>
              <w:t xml:space="preserve"> </w:t>
            </w:r>
            <w:r>
              <w:t>help</w:t>
            </w:r>
            <w:r>
              <w:rPr>
                <w:spacing w:val="-8"/>
              </w:rPr>
              <w:t xml:space="preserve"> </w:t>
            </w:r>
            <w:r>
              <w:t>us</w:t>
            </w:r>
            <w:r>
              <w:rPr>
                <w:spacing w:val="-8"/>
              </w:rPr>
              <w:t xml:space="preserve"> </w:t>
            </w:r>
            <w:r>
              <w:t>have</w:t>
            </w:r>
            <w:r>
              <w:rPr>
                <w:spacing w:val="-8"/>
              </w:rPr>
              <w:t xml:space="preserve"> </w:t>
            </w:r>
            <w:r>
              <w:t>a</w:t>
            </w:r>
            <w:r>
              <w:rPr>
                <w:spacing w:val="-8"/>
              </w:rPr>
              <w:t xml:space="preserve"> </w:t>
            </w:r>
            <w:r>
              <w:t>more</w:t>
            </w:r>
            <w:r>
              <w:rPr>
                <w:spacing w:val="-8"/>
              </w:rPr>
              <w:t xml:space="preserve"> </w:t>
            </w:r>
            <w:r>
              <w:t>compassionate</w:t>
            </w:r>
            <w:r>
              <w:rPr>
                <w:spacing w:val="-8"/>
              </w:rPr>
              <w:t xml:space="preserve"> </w:t>
            </w:r>
            <w:r>
              <w:t>approach</w:t>
            </w:r>
          </w:p>
          <w:p w14:paraId="7BD8261A" w14:textId="77777777" w:rsidR="006C7D96" w:rsidRDefault="00CA704C">
            <w:pPr>
              <w:pStyle w:val="TableParagraph"/>
              <w:spacing w:before="6" w:line="300" w:lineRule="auto"/>
              <w:ind w:left="544" w:right="440"/>
            </w:pPr>
            <w:r>
              <w:t>to</w:t>
            </w:r>
            <w:r>
              <w:rPr>
                <w:spacing w:val="-16"/>
              </w:rPr>
              <w:t xml:space="preserve"> </w:t>
            </w:r>
            <w:r>
              <w:t>parents</w:t>
            </w:r>
            <w:r>
              <w:rPr>
                <w:spacing w:val="-15"/>
              </w:rPr>
              <w:t xml:space="preserve"> </w:t>
            </w:r>
            <w:r>
              <w:t>and</w:t>
            </w:r>
            <w:r>
              <w:rPr>
                <w:spacing w:val="-15"/>
              </w:rPr>
              <w:t xml:space="preserve"> </w:t>
            </w:r>
            <w:r>
              <w:t>other</w:t>
            </w:r>
            <w:r>
              <w:rPr>
                <w:spacing w:val="-16"/>
              </w:rPr>
              <w:t xml:space="preserve"> </w:t>
            </w:r>
            <w:r>
              <w:t>caregivers.</w:t>
            </w:r>
            <w:r>
              <w:rPr>
                <w:spacing w:val="-7"/>
              </w:rPr>
              <w:t xml:space="preserve"> </w:t>
            </w:r>
            <w:r>
              <w:t>What</w:t>
            </w:r>
            <w:r>
              <w:rPr>
                <w:spacing w:val="-16"/>
              </w:rPr>
              <w:t xml:space="preserve"> </w:t>
            </w:r>
            <w:r>
              <w:t>may</w:t>
            </w:r>
            <w:r>
              <w:rPr>
                <w:spacing w:val="-15"/>
              </w:rPr>
              <w:t xml:space="preserve"> </w:t>
            </w:r>
            <w:r>
              <w:t>seem</w:t>
            </w:r>
            <w:r>
              <w:rPr>
                <w:spacing w:val="-15"/>
              </w:rPr>
              <w:t xml:space="preserve"> </w:t>
            </w:r>
            <w:r>
              <w:t>like</w:t>
            </w:r>
            <w:r>
              <w:rPr>
                <w:spacing w:val="-15"/>
              </w:rPr>
              <w:t xml:space="preserve"> </w:t>
            </w:r>
            <w:r>
              <w:t>a</w:t>
            </w:r>
            <w:r>
              <w:rPr>
                <w:spacing w:val="-16"/>
              </w:rPr>
              <w:t xml:space="preserve"> </w:t>
            </w:r>
            <w:r>
              <w:t>willful</w:t>
            </w:r>
            <w:r>
              <w:rPr>
                <w:spacing w:val="-15"/>
              </w:rPr>
              <w:t xml:space="preserve"> </w:t>
            </w:r>
            <w:r>
              <w:t>refusal</w:t>
            </w:r>
            <w:r>
              <w:rPr>
                <w:spacing w:val="-15"/>
              </w:rPr>
              <w:t xml:space="preserve"> </w:t>
            </w:r>
            <w:r>
              <w:t>of</w:t>
            </w:r>
            <w:r>
              <w:rPr>
                <w:spacing w:val="-16"/>
              </w:rPr>
              <w:t xml:space="preserve"> </w:t>
            </w:r>
            <w:r>
              <w:t>help</w:t>
            </w:r>
            <w:r>
              <w:rPr>
                <w:spacing w:val="-15"/>
              </w:rPr>
              <w:t xml:space="preserve"> </w:t>
            </w:r>
            <w:r>
              <w:t>may</w:t>
            </w:r>
            <w:r>
              <w:rPr>
                <w:spacing w:val="-15"/>
              </w:rPr>
              <w:t xml:space="preserve"> </w:t>
            </w:r>
            <w:r>
              <w:t>be</w:t>
            </w:r>
            <w:r>
              <w:rPr>
                <w:spacing w:val="-15"/>
              </w:rPr>
              <w:t xml:space="preserve"> </w:t>
            </w:r>
            <w:r>
              <w:t>a</w:t>
            </w:r>
            <w:r>
              <w:rPr>
                <w:spacing w:val="-16"/>
              </w:rPr>
              <w:t xml:space="preserve"> </w:t>
            </w:r>
            <w:r>
              <w:t>brain</w:t>
            </w:r>
            <w:r>
              <w:rPr>
                <w:spacing w:val="-15"/>
              </w:rPr>
              <w:t xml:space="preserve"> </w:t>
            </w:r>
            <w:r>
              <w:t>on</w:t>
            </w:r>
            <w:r>
              <w:rPr>
                <w:spacing w:val="-15"/>
              </w:rPr>
              <w:t xml:space="preserve"> </w:t>
            </w:r>
            <w:r>
              <w:t>high</w:t>
            </w:r>
            <w:r>
              <w:rPr>
                <w:spacing w:val="-16"/>
              </w:rPr>
              <w:t xml:space="preserve"> </w:t>
            </w:r>
            <w:r>
              <w:t>alert, sensing</w:t>
            </w:r>
            <w:r>
              <w:rPr>
                <w:spacing w:val="-16"/>
              </w:rPr>
              <w:t xml:space="preserve"> </w:t>
            </w:r>
            <w:r>
              <w:t>a</w:t>
            </w:r>
            <w:r>
              <w:rPr>
                <w:spacing w:val="-15"/>
              </w:rPr>
              <w:t xml:space="preserve"> </w:t>
            </w:r>
            <w:r>
              <w:t>threat.</w:t>
            </w:r>
            <w:r>
              <w:rPr>
                <w:spacing w:val="26"/>
              </w:rPr>
              <w:t xml:space="preserve"> </w:t>
            </w:r>
            <w:r>
              <w:t>Parents</w:t>
            </w:r>
            <w:r>
              <w:rPr>
                <w:spacing w:val="-10"/>
              </w:rPr>
              <w:t xml:space="preserve"> </w:t>
            </w:r>
            <w:r>
              <w:t>and</w:t>
            </w:r>
            <w:r>
              <w:rPr>
                <w:spacing w:val="-10"/>
              </w:rPr>
              <w:t xml:space="preserve"> </w:t>
            </w:r>
            <w:r>
              <w:t>caregivers</w:t>
            </w:r>
            <w:r>
              <w:rPr>
                <w:spacing w:val="-10"/>
              </w:rPr>
              <w:t xml:space="preserve"> </w:t>
            </w:r>
            <w:r>
              <w:t>may</w:t>
            </w:r>
            <w:r>
              <w:rPr>
                <w:spacing w:val="-10"/>
              </w:rPr>
              <w:t xml:space="preserve"> </w:t>
            </w:r>
            <w:r>
              <w:t>not</w:t>
            </w:r>
            <w:r>
              <w:rPr>
                <w:spacing w:val="-10"/>
              </w:rPr>
              <w:t xml:space="preserve"> </w:t>
            </w:r>
            <w:r>
              <w:t>have</w:t>
            </w:r>
            <w:r>
              <w:rPr>
                <w:spacing w:val="-10"/>
              </w:rPr>
              <w:t xml:space="preserve"> </w:t>
            </w:r>
            <w:r>
              <w:t>had</w:t>
            </w:r>
            <w:r>
              <w:rPr>
                <w:spacing w:val="-10"/>
              </w:rPr>
              <w:t xml:space="preserve"> </w:t>
            </w:r>
            <w:r>
              <w:t>very</w:t>
            </w:r>
            <w:r>
              <w:rPr>
                <w:spacing w:val="-10"/>
              </w:rPr>
              <w:t xml:space="preserve"> </w:t>
            </w:r>
            <w:r>
              <w:t>positive</w:t>
            </w:r>
            <w:r>
              <w:rPr>
                <w:spacing w:val="-10"/>
              </w:rPr>
              <w:t xml:space="preserve"> </w:t>
            </w:r>
            <w:r>
              <w:t>experiences</w:t>
            </w:r>
            <w:r>
              <w:rPr>
                <w:spacing w:val="-10"/>
              </w:rPr>
              <w:t xml:space="preserve"> </w:t>
            </w:r>
            <w:r>
              <w:t>of</w:t>
            </w:r>
            <w:r>
              <w:rPr>
                <w:spacing w:val="-22"/>
              </w:rPr>
              <w:t xml:space="preserve"> </w:t>
            </w:r>
            <w:r>
              <w:t>“helpers”</w:t>
            </w:r>
            <w:r>
              <w:rPr>
                <w:spacing w:val="-18"/>
              </w:rPr>
              <w:t xml:space="preserve"> </w:t>
            </w:r>
            <w:r>
              <w:t>in</w:t>
            </w:r>
            <w:r>
              <w:rPr>
                <w:spacing w:val="-10"/>
              </w:rPr>
              <w:t xml:space="preserve"> </w:t>
            </w:r>
            <w:r>
              <w:t>the</w:t>
            </w:r>
          </w:p>
        </w:tc>
      </w:tr>
      <w:tr w:rsidR="006C7D96" w14:paraId="23E0BAAE" w14:textId="77777777">
        <w:trPr>
          <w:trHeight w:val="343"/>
        </w:trPr>
        <w:tc>
          <w:tcPr>
            <w:tcW w:w="3564" w:type="dxa"/>
            <w:tcBorders>
              <w:left w:val="nil"/>
              <w:bottom w:val="nil"/>
              <w:right w:val="single" w:sz="4" w:space="0" w:color="000000"/>
            </w:tcBorders>
            <w:shd w:val="clear" w:color="auto" w:fill="E8E5D8"/>
          </w:tcPr>
          <w:p w14:paraId="1EE7E396" w14:textId="77777777" w:rsidR="006C7D96" w:rsidRDefault="006C7D96">
            <w:pPr>
              <w:pStyle w:val="TableParagraph"/>
              <w:rPr>
                <w:rFonts w:ascii="Times New Roman"/>
              </w:rPr>
            </w:pPr>
          </w:p>
        </w:tc>
        <w:tc>
          <w:tcPr>
            <w:tcW w:w="3367" w:type="dxa"/>
            <w:tcBorders>
              <w:left w:val="single" w:sz="4" w:space="0" w:color="000000"/>
              <w:bottom w:val="single" w:sz="4" w:space="0" w:color="000000"/>
              <w:right w:val="single" w:sz="4" w:space="0" w:color="000000"/>
            </w:tcBorders>
            <w:shd w:val="clear" w:color="auto" w:fill="FFFFFF"/>
          </w:tcPr>
          <w:p w14:paraId="4112B1EE"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29</w:t>
            </w:r>
          </w:p>
        </w:tc>
        <w:tc>
          <w:tcPr>
            <w:tcW w:w="3545" w:type="dxa"/>
            <w:tcBorders>
              <w:left w:val="single" w:sz="4" w:space="0" w:color="000000"/>
              <w:bottom w:val="nil"/>
              <w:right w:val="nil"/>
            </w:tcBorders>
            <w:shd w:val="clear" w:color="auto" w:fill="E8E5D8"/>
          </w:tcPr>
          <w:p w14:paraId="0540D965" w14:textId="77777777" w:rsidR="006C7D96" w:rsidRDefault="006C7D96">
            <w:pPr>
              <w:pStyle w:val="TableParagraph"/>
              <w:rPr>
                <w:rFonts w:ascii="Times New Roman"/>
              </w:rPr>
            </w:pPr>
          </w:p>
        </w:tc>
      </w:tr>
    </w:tbl>
    <w:p w14:paraId="7F666785" w14:textId="77777777" w:rsidR="006C7D96" w:rsidRDefault="00CA704C">
      <w:pPr>
        <w:rPr>
          <w:sz w:val="2"/>
          <w:szCs w:val="2"/>
        </w:rPr>
      </w:pPr>
      <w:r>
        <w:pict w14:anchorId="1FF8547F">
          <v:rect id="docshape224" o:spid="_x0000_s1537" style="position:absolute;margin-left:0;margin-top:0;width:612pt;height:11in;z-index:-18002432;mso-position-horizontal-relative:page;mso-position-vertical-relative:page" fillcolor="#e8e5d8" stroked="f">
            <w10:wrap anchorx="page" anchory="page"/>
          </v:rect>
        </w:pict>
      </w:r>
      <w:r>
        <w:pict w14:anchorId="14CE5C76">
          <v:rect id="docshape225" o:spid="_x0000_s1536" style="position:absolute;margin-left:44.2pt;margin-top:43pt;width:523.05pt;height:168.2pt;z-index:-18001920;mso-position-horizontal-relative:page;mso-position-vertical-relative:page" fillcolor="#d7e1e7" stroked="f">
            <w10:wrap anchorx="page" anchory="page"/>
          </v:rect>
        </w:pict>
      </w:r>
    </w:p>
    <w:p w14:paraId="169E5001" w14:textId="77777777" w:rsidR="006C7D96" w:rsidRDefault="006C7D96">
      <w:pPr>
        <w:rPr>
          <w:sz w:val="2"/>
          <w:szCs w:val="2"/>
        </w:rPr>
        <w:sectPr w:rsidR="006C7D96">
          <w:type w:val="continuous"/>
          <w:pgSz w:w="12240" w:h="15840"/>
          <w:pgMar w:top="720" w:right="360" w:bottom="42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2E8C7F30" w14:textId="77777777">
        <w:trPr>
          <w:trHeight w:val="160"/>
        </w:trPr>
        <w:tc>
          <w:tcPr>
            <w:tcW w:w="10476" w:type="dxa"/>
            <w:gridSpan w:val="3"/>
            <w:tcBorders>
              <w:top w:val="nil"/>
              <w:bottom w:val="nil"/>
            </w:tcBorders>
            <w:shd w:val="clear" w:color="auto" w:fill="5D87A1"/>
          </w:tcPr>
          <w:p w14:paraId="52700569" w14:textId="77777777" w:rsidR="006C7D96" w:rsidRDefault="006C7D96">
            <w:pPr>
              <w:pStyle w:val="TableParagraph"/>
              <w:rPr>
                <w:rFonts w:ascii="Times New Roman"/>
                <w:sz w:val="10"/>
              </w:rPr>
            </w:pPr>
          </w:p>
        </w:tc>
      </w:tr>
      <w:tr w:rsidR="006C7D96" w14:paraId="6549A6F3" w14:textId="77777777">
        <w:trPr>
          <w:trHeight w:val="3824"/>
        </w:trPr>
        <w:tc>
          <w:tcPr>
            <w:tcW w:w="10476" w:type="dxa"/>
            <w:gridSpan w:val="3"/>
            <w:tcBorders>
              <w:top w:val="nil"/>
              <w:bottom w:val="nil"/>
            </w:tcBorders>
          </w:tcPr>
          <w:p w14:paraId="5EF81972" w14:textId="77777777" w:rsidR="006C7D96" w:rsidRDefault="006C7D96">
            <w:pPr>
              <w:pStyle w:val="TableParagraph"/>
              <w:rPr>
                <w:sz w:val="24"/>
              </w:rPr>
            </w:pPr>
          </w:p>
          <w:p w14:paraId="6EF50F6A" w14:textId="77777777" w:rsidR="006C7D96" w:rsidRDefault="006C7D96">
            <w:pPr>
              <w:pStyle w:val="TableParagraph"/>
              <w:rPr>
                <w:sz w:val="24"/>
              </w:rPr>
            </w:pPr>
          </w:p>
          <w:p w14:paraId="4A5D5004" w14:textId="77777777" w:rsidR="006C7D96" w:rsidRDefault="00CA704C">
            <w:pPr>
              <w:pStyle w:val="TableParagraph"/>
              <w:spacing w:before="187" w:line="300" w:lineRule="auto"/>
              <w:ind w:left="544" w:right="440"/>
            </w:pPr>
            <w:r>
              <w:t>past</w:t>
            </w:r>
            <w:r>
              <w:rPr>
                <w:spacing w:val="-13"/>
              </w:rPr>
              <w:t xml:space="preserve"> </w:t>
            </w:r>
            <w:r>
              <w:t>and</w:t>
            </w:r>
            <w:r>
              <w:rPr>
                <w:spacing w:val="-13"/>
              </w:rPr>
              <w:t xml:space="preserve"> </w:t>
            </w:r>
            <w:r>
              <w:t>initially</w:t>
            </w:r>
            <w:r>
              <w:rPr>
                <w:spacing w:val="-13"/>
              </w:rPr>
              <w:t xml:space="preserve"> </w:t>
            </w:r>
            <w:r>
              <w:t>may</w:t>
            </w:r>
            <w:r>
              <w:rPr>
                <w:spacing w:val="-13"/>
              </w:rPr>
              <w:t xml:space="preserve"> </w:t>
            </w:r>
            <w:r>
              <w:t>be</w:t>
            </w:r>
            <w:r>
              <w:rPr>
                <w:spacing w:val="-13"/>
              </w:rPr>
              <w:t xml:space="preserve"> </w:t>
            </w:r>
            <w:r>
              <w:t>fearful</w:t>
            </w:r>
            <w:r>
              <w:rPr>
                <w:spacing w:val="-13"/>
              </w:rPr>
              <w:t xml:space="preserve"> </w:t>
            </w:r>
            <w:r>
              <w:t>or</w:t>
            </w:r>
            <w:r>
              <w:rPr>
                <w:spacing w:val="-13"/>
              </w:rPr>
              <w:t xml:space="preserve"> </w:t>
            </w:r>
            <w:r>
              <w:t>unable</w:t>
            </w:r>
            <w:r>
              <w:rPr>
                <w:spacing w:val="-13"/>
              </w:rPr>
              <w:t xml:space="preserve"> </w:t>
            </w:r>
            <w:r>
              <w:t>to</w:t>
            </w:r>
            <w:r>
              <w:rPr>
                <w:spacing w:val="-13"/>
              </w:rPr>
              <w:t xml:space="preserve"> </w:t>
            </w:r>
            <w:r>
              <w:t>trust</w:t>
            </w:r>
            <w:r>
              <w:rPr>
                <w:spacing w:val="-13"/>
              </w:rPr>
              <w:t xml:space="preserve"> </w:t>
            </w:r>
            <w:r>
              <w:t>those</w:t>
            </w:r>
            <w:r>
              <w:rPr>
                <w:spacing w:val="-13"/>
              </w:rPr>
              <w:t xml:space="preserve"> </w:t>
            </w:r>
            <w:r>
              <w:t>offering</w:t>
            </w:r>
            <w:r>
              <w:rPr>
                <w:spacing w:val="-13"/>
              </w:rPr>
              <w:t xml:space="preserve"> </w:t>
            </w:r>
            <w:r>
              <w:t>help.</w:t>
            </w:r>
            <w:r>
              <w:rPr>
                <w:spacing w:val="22"/>
              </w:rPr>
              <w:t xml:space="preserve"> </w:t>
            </w:r>
            <w:r>
              <w:t>People</w:t>
            </w:r>
            <w:r>
              <w:rPr>
                <w:spacing w:val="-13"/>
              </w:rPr>
              <w:t xml:space="preserve"> </w:t>
            </w:r>
            <w:r>
              <w:t>from</w:t>
            </w:r>
            <w:r>
              <w:rPr>
                <w:spacing w:val="-13"/>
              </w:rPr>
              <w:t xml:space="preserve"> </w:t>
            </w:r>
            <w:r>
              <w:t>historically</w:t>
            </w:r>
            <w:r>
              <w:rPr>
                <w:spacing w:val="-13"/>
              </w:rPr>
              <w:t xml:space="preserve"> </w:t>
            </w:r>
            <w:r>
              <w:t>oppressed groups</w:t>
            </w:r>
            <w:r>
              <w:rPr>
                <w:spacing w:val="-16"/>
              </w:rPr>
              <w:t xml:space="preserve"> </w:t>
            </w:r>
            <w:r>
              <w:t>may</w:t>
            </w:r>
            <w:r>
              <w:rPr>
                <w:spacing w:val="-15"/>
              </w:rPr>
              <w:t xml:space="preserve"> </w:t>
            </w:r>
            <w:r>
              <w:t>be</w:t>
            </w:r>
            <w:r>
              <w:rPr>
                <w:spacing w:val="-15"/>
              </w:rPr>
              <w:t xml:space="preserve"> </w:t>
            </w:r>
            <w:r>
              <w:t>particularly</w:t>
            </w:r>
            <w:r>
              <w:rPr>
                <w:spacing w:val="-16"/>
              </w:rPr>
              <w:t xml:space="preserve"> </w:t>
            </w:r>
            <w:r>
              <w:t>wary,</w:t>
            </w:r>
            <w:r>
              <w:rPr>
                <w:spacing w:val="-18"/>
              </w:rPr>
              <w:t xml:space="preserve"> </w:t>
            </w:r>
            <w:r>
              <w:t>given</w:t>
            </w:r>
            <w:r>
              <w:rPr>
                <w:spacing w:val="-15"/>
              </w:rPr>
              <w:t xml:space="preserve"> </w:t>
            </w:r>
            <w:r>
              <w:t>the</w:t>
            </w:r>
            <w:r>
              <w:rPr>
                <w:spacing w:val="-15"/>
              </w:rPr>
              <w:t xml:space="preserve"> </w:t>
            </w:r>
            <w:r>
              <w:t>abuses</w:t>
            </w:r>
            <w:r>
              <w:rPr>
                <w:spacing w:val="-15"/>
              </w:rPr>
              <w:t xml:space="preserve"> </w:t>
            </w:r>
            <w:r>
              <w:t>that</w:t>
            </w:r>
            <w:r>
              <w:rPr>
                <w:spacing w:val="-16"/>
              </w:rPr>
              <w:t xml:space="preserve"> </w:t>
            </w:r>
            <w:r>
              <w:t>minority</w:t>
            </w:r>
            <w:r>
              <w:rPr>
                <w:spacing w:val="-15"/>
              </w:rPr>
              <w:t xml:space="preserve"> </w:t>
            </w:r>
            <w:r>
              <w:t>groups</w:t>
            </w:r>
            <w:r>
              <w:rPr>
                <w:spacing w:val="-15"/>
              </w:rPr>
              <w:t xml:space="preserve"> </w:t>
            </w:r>
            <w:r>
              <w:t>have</w:t>
            </w:r>
            <w:r>
              <w:rPr>
                <w:spacing w:val="-16"/>
              </w:rPr>
              <w:t xml:space="preserve"> </w:t>
            </w:r>
            <w:r>
              <w:t>encountered</w:t>
            </w:r>
            <w:r>
              <w:rPr>
                <w:spacing w:val="-15"/>
              </w:rPr>
              <w:t xml:space="preserve"> </w:t>
            </w:r>
            <w:r>
              <w:t>in</w:t>
            </w:r>
            <w:r>
              <w:rPr>
                <w:spacing w:val="-15"/>
              </w:rPr>
              <w:t xml:space="preserve"> </w:t>
            </w:r>
            <w:r>
              <w:t>the</w:t>
            </w:r>
            <w:r>
              <w:rPr>
                <w:spacing w:val="-14"/>
              </w:rPr>
              <w:t xml:space="preserve"> </w:t>
            </w:r>
            <w:r>
              <w:t>past</w:t>
            </w:r>
            <w:r>
              <w:rPr>
                <w:spacing w:val="-15"/>
              </w:rPr>
              <w:t xml:space="preserve"> </w:t>
            </w:r>
            <w:r>
              <w:t>at</w:t>
            </w:r>
            <w:r>
              <w:rPr>
                <w:spacing w:val="-14"/>
              </w:rPr>
              <w:t xml:space="preserve"> </w:t>
            </w:r>
            <w:r>
              <w:t xml:space="preserve">the </w:t>
            </w:r>
            <w:r>
              <w:rPr>
                <w:spacing w:val="-2"/>
              </w:rPr>
              <w:t>hands</w:t>
            </w:r>
            <w:r>
              <w:rPr>
                <w:spacing w:val="-10"/>
              </w:rPr>
              <w:t xml:space="preserve"> </w:t>
            </w:r>
            <w:r>
              <w:rPr>
                <w:spacing w:val="-2"/>
              </w:rPr>
              <w:t>of</w:t>
            </w:r>
            <w:r>
              <w:rPr>
                <w:spacing w:val="-10"/>
              </w:rPr>
              <w:t xml:space="preserve"> </w:t>
            </w:r>
            <w:r>
              <w:rPr>
                <w:spacing w:val="-2"/>
              </w:rPr>
              <w:t>people</w:t>
            </w:r>
            <w:r>
              <w:rPr>
                <w:spacing w:val="-10"/>
              </w:rPr>
              <w:t xml:space="preserve"> </w:t>
            </w:r>
            <w:r>
              <w:rPr>
                <w:spacing w:val="-2"/>
              </w:rPr>
              <w:t>in</w:t>
            </w:r>
            <w:r>
              <w:rPr>
                <w:spacing w:val="-10"/>
              </w:rPr>
              <w:t xml:space="preserve"> </w:t>
            </w:r>
            <w:r>
              <w:rPr>
                <w:spacing w:val="-2"/>
              </w:rPr>
              <w:t>authority.</w:t>
            </w:r>
            <w:r>
              <w:rPr>
                <w:spacing w:val="16"/>
              </w:rPr>
              <w:t xml:space="preserve"> </w:t>
            </w:r>
            <w:r>
              <w:rPr>
                <w:spacing w:val="-2"/>
              </w:rPr>
              <w:t>And</w:t>
            </w:r>
            <w:r>
              <w:rPr>
                <w:spacing w:val="-10"/>
              </w:rPr>
              <w:t xml:space="preserve"> </w:t>
            </w:r>
            <w:r>
              <w:rPr>
                <w:spacing w:val="-2"/>
              </w:rPr>
              <w:t>just</w:t>
            </w:r>
            <w:r>
              <w:rPr>
                <w:spacing w:val="-10"/>
              </w:rPr>
              <w:t xml:space="preserve"> </w:t>
            </w:r>
            <w:r>
              <w:rPr>
                <w:spacing w:val="-2"/>
              </w:rPr>
              <w:t>as</w:t>
            </w:r>
            <w:r>
              <w:rPr>
                <w:spacing w:val="-10"/>
              </w:rPr>
              <w:t xml:space="preserve"> </w:t>
            </w:r>
            <w:r>
              <w:rPr>
                <w:spacing w:val="-2"/>
              </w:rPr>
              <w:t>common</w:t>
            </w:r>
            <w:r>
              <w:rPr>
                <w:spacing w:val="-10"/>
              </w:rPr>
              <w:t xml:space="preserve"> </w:t>
            </w:r>
            <w:r>
              <w:rPr>
                <w:spacing w:val="-2"/>
              </w:rPr>
              <w:t>as</w:t>
            </w:r>
            <w:r>
              <w:rPr>
                <w:spacing w:val="-10"/>
              </w:rPr>
              <w:t xml:space="preserve"> </w:t>
            </w:r>
            <w:r>
              <w:rPr>
                <w:spacing w:val="-2"/>
              </w:rPr>
              <w:t>feelings</w:t>
            </w:r>
            <w:r>
              <w:rPr>
                <w:spacing w:val="-10"/>
              </w:rPr>
              <w:t xml:space="preserve"> </w:t>
            </w:r>
            <w:r>
              <w:rPr>
                <w:spacing w:val="-2"/>
              </w:rPr>
              <w:t>of</w:t>
            </w:r>
            <w:r>
              <w:rPr>
                <w:spacing w:val="-10"/>
              </w:rPr>
              <w:t xml:space="preserve"> </w:t>
            </w:r>
            <w:r>
              <w:rPr>
                <w:spacing w:val="-2"/>
              </w:rPr>
              <w:t>distrust</w:t>
            </w:r>
            <w:r>
              <w:rPr>
                <w:spacing w:val="-10"/>
              </w:rPr>
              <w:t xml:space="preserve"> </w:t>
            </w:r>
            <w:r>
              <w:rPr>
                <w:spacing w:val="-2"/>
              </w:rPr>
              <w:t>are</w:t>
            </w:r>
            <w:r>
              <w:rPr>
                <w:spacing w:val="-10"/>
              </w:rPr>
              <w:t xml:space="preserve"> </w:t>
            </w:r>
            <w:r>
              <w:rPr>
                <w:spacing w:val="-2"/>
              </w:rPr>
              <w:t>the</w:t>
            </w:r>
            <w:r>
              <w:rPr>
                <w:spacing w:val="-10"/>
              </w:rPr>
              <w:t xml:space="preserve"> </w:t>
            </w:r>
            <w:r>
              <w:rPr>
                <w:spacing w:val="-2"/>
              </w:rPr>
              <w:t>feelings</w:t>
            </w:r>
            <w:r>
              <w:rPr>
                <w:spacing w:val="-10"/>
              </w:rPr>
              <w:t xml:space="preserve"> </w:t>
            </w:r>
            <w:r>
              <w:rPr>
                <w:spacing w:val="-2"/>
              </w:rPr>
              <w:t>of</w:t>
            </w:r>
            <w:r>
              <w:rPr>
                <w:spacing w:val="-10"/>
              </w:rPr>
              <w:t xml:space="preserve"> </w:t>
            </w:r>
            <w:r>
              <w:rPr>
                <w:spacing w:val="-2"/>
              </w:rPr>
              <w:t>hopelessness</w:t>
            </w:r>
            <w:r>
              <w:rPr>
                <w:spacing w:val="-10"/>
              </w:rPr>
              <w:t xml:space="preserve"> </w:t>
            </w:r>
            <w:r>
              <w:rPr>
                <w:spacing w:val="-2"/>
              </w:rPr>
              <w:t xml:space="preserve">and </w:t>
            </w:r>
            <w:r>
              <w:t>helplessness</w:t>
            </w:r>
            <w:r>
              <w:rPr>
                <w:spacing w:val="-10"/>
              </w:rPr>
              <w:t xml:space="preserve"> </w:t>
            </w:r>
            <w:r>
              <w:t>that</w:t>
            </w:r>
            <w:r>
              <w:rPr>
                <w:spacing w:val="-10"/>
              </w:rPr>
              <w:t xml:space="preserve"> </w:t>
            </w:r>
            <w:r>
              <w:t>often</w:t>
            </w:r>
            <w:r>
              <w:rPr>
                <w:spacing w:val="-10"/>
              </w:rPr>
              <w:t xml:space="preserve"> </w:t>
            </w:r>
            <w:r>
              <w:t>go</w:t>
            </w:r>
            <w:r>
              <w:rPr>
                <w:spacing w:val="-10"/>
              </w:rPr>
              <w:t xml:space="preserve"> </w:t>
            </w:r>
            <w:r>
              <w:t>hand-in-hand</w:t>
            </w:r>
            <w:r>
              <w:rPr>
                <w:spacing w:val="-10"/>
              </w:rPr>
              <w:t xml:space="preserve"> </w:t>
            </w:r>
            <w:r>
              <w:t>with</w:t>
            </w:r>
            <w:r>
              <w:rPr>
                <w:spacing w:val="-10"/>
              </w:rPr>
              <w:t xml:space="preserve"> </w:t>
            </w:r>
            <w:r>
              <w:t>frequent</w:t>
            </w:r>
            <w:r>
              <w:rPr>
                <w:spacing w:val="-10"/>
              </w:rPr>
              <w:t xml:space="preserve"> </w:t>
            </w:r>
            <w:r>
              <w:t>experiences</w:t>
            </w:r>
            <w:r>
              <w:rPr>
                <w:spacing w:val="-10"/>
              </w:rPr>
              <w:t xml:space="preserve"> </w:t>
            </w:r>
            <w:r>
              <w:t>of</w:t>
            </w:r>
            <w:r>
              <w:rPr>
                <w:spacing w:val="-10"/>
              </w:rPr>
              <w:t xml:space="preserve"> </w:t>
            </w:r>
            <w:r>
              <w:t>adversity.</w:t>
            </w:r>
          </w:p>
          <w:p w14:paraId="78D382B1" w14:textId="77777777" w:rsidR="006C7D96" w:rsidRDefault="00CA704C">
            <w:pPr>
              <w:pStyle w:val="TableParagraph"/>
              <w:spacing w:before="4" w:line="300" w:lineRule="auto"/>
              <w:ind w:left="544" w:right="440" w:firstLine="360"/>
            </w:pPr>
            <w:r>
              <w:t>While</w:t>
            </w:r>
            <w:r>
              <w:rPr>
                <w:spacing w:val="-14"/>
              </w:rPr>
              <w:t xml:space="preserve"> </w:t>
            </w:r>
            <w:r>
              <w:t>it’s</w:t>
            </w:r>
            <w:r>
              <w:rPr>
                <w:spacing w:val="-14"/>
              </w:rPr>
              <w:t xml:space="preserve"> </w:t>
            </w:r>
            <w:r>
              <w:t>important</w:t>
            </w:r>
            <w:r>
              <w:rPr>
                <w:spacing w:val="-14"/>
              </w:rPr>
              <w:t xml:space="preserve"> </w:t>
            </w:r>
            <w:r>
              <w:t>to</w:t>
            </w:r>
            <w:r>
              <w:rPr>
                <w:spacing w:val="-14"/>
              </w:rPr>
              <w:t xml:space="preserve"> </w:t>
            </w:r>
            <w:r>
              <w:t>be</w:t>
            </w:r>
            <w:r>
              <w:rPr>
                <w:spacing w:val="-14"/>
              </w:rPr>
              <w:t xml:space="preserve"> </w:t>
            </w:r>
            <w:r>
              <w:t>able</w:t>
            </w:r>
            <w:r>
              <w:rPr>
                <w:spacing w:val="-14"/>
              </w:rPr>
              <w:t xml:space="preserve"> </w:t>
            </w:r>
            <w:r>
              <w:t>to</w:t>
            </w:r>
            <w:r>
              <w:rPr>
                <w:spacing w:val="-14"/>
              </w:rPr>
              <w:t xml:space="preserve"> </w:t>
            </w:r>
            <w:r>
              <w:t>acknowledge</w:t>
            </w:r>
            <w:r>
              <w:rPr>
                <w:spacing w:val="-14"/>
              </w:rPr>
              <w:t xml:space="preserve"> </w:t>
            </w:r>
            <w:r>
              <w:t>to</w:t>
            </w:r>
            <w:r>
              <w:rPr>
                <w:spacing w:val="-14"/>
              </w:rPr>
              <w:t xml:space="preserve"> </w:t>
            </w:r>
            <w:r>
              <w:t>the</w:t>
            </w:r>
            <w:r>
              <w:rPr>
                <w:spacing w:val="-14"/>
              </w:rPr>
              <w:t xml:space="preserve"> </w:t>
            </w:r>
            <w:r>
              <w:t>parent</w:t>
            </w:r>
            <w:r>
              <w:rPr>
                <w:spacing w:val="-14"/>
              </w:rPr>
              <w:t xml:space="preserve"> </w:t>
            </w:r>
            <w:r>
              <w:t>or</w:t>
            </w:r>
            <w:r>
              <w:rPr>
                <w:spacing w:val="-14"/>
              </w:rPr>
              <w:t xml:space="preserve"> </w:t>
            </w:r>
            <w:r>
              <w:t>caregiver</w:t>
            </w:r>
            <w:r>
              <w:rPr>
                <w:spacing w:val="-14"/>
              </w:rPr>
              <w:t xml:space="preserve"> </w:t>
            </w:r>
            <w:r>
              <w:t>that</w:t>
            </w:r>
            <w:r>
              <w:rPr>
                <w:spacing w:val="-14"/>
              </w:rPr>
              <w:t xml:space="preserve"> </w:t>
            </w:r>
            <w:r>
              <w:t>you</w:t>
            </w:r>
            <w:r>
              <w:rPr>
                <w:spacing w:val="-14"/>
              </w:rPr>
              <w:t xml:space="preserve"> </w:t>
            </w:r>
            <w:r>
              <w:t>know</w:t>
            </w:r>
            <w:r>
              <w:rPr>
                <w:spacing w:val="-14"/>
              </w:rPr>
              <w:t xml:space="preserve"> </w:t>
            </w:r>
            <w:r>
              <w:t>they</w:t>
            </w:r>
            <w:r>
              <w:rPr>
                <w:spacing w:val="-14"/>
              </w:rPr>
              <w:t xml:space="preserve"> </w:t>
            </w:r>
            <w:r>
              <w:t>are</w:t>
            </w:r>
            <w:r>
              <w:rPr>
                <w:spacing w:val="-14"/>
              </w:rPr>
              <w:t xml:space="preserve"> </w:t>
            </w:r>
            <w:r>
              <w:t>facing difficult</w:t>
            </w:r>
            <w:r>
              <w:rPr>
                <w:spacing w:val="-15"/>
              </w:rPr>
              <w:t xml:space="preserve"> </w:t>
            </w:r>
            <w:r>
              <w:t>and</w:t>
            </w:r>
            <w:r>
              <w:rPr>
                <w:spacing w:val="-9"/>
              </w:rPr>
              <w:t xml:space="preserve"> </w:t>
            </w:r>
            <w:r>
              <w:t>often</w:t>
            </w:r>
            <w:r>
              <w:rPr>
                <w:spacing w:val="-9"/>
              </w:rPr>
              <w:t xml:space="preserve"> </w:t>
            </w:r>
            <w:r>
              <w:t>painful</w:t>
            </w:r>
            <w:r>
              <w:rPr>
                <w:spacing w:val="-9"/>
              </w:rPr>
              <w:t xml:space="preserve"> </w:t>
            </w:r>
            <w:r>
              <w:t>experiences,</w:t>
            </w:r>
            <w:r>
              <w:rPr>
                <w:spacing w:val="-18"/>
              </w:rPr>
              <w:t xml:space="preserve"> </w:t>
            </w:r>
            <w:r>
              <w:t>you</w:t>
            </w:r>
            <w:r>
              <w:rPr>
                <w:spacing w:val="-9"/>
              </w:rPr>
              <w:t xml:space="preserve"> </w:t>
            </w:r>
            <w:r>
              <w:t>also</w:t>
            </w:r>
            <w:r>
              <w:rPr>
                <w:spacing w:val="-9"/>
              </w:rPr>
              <w:t xml:space="preserve"> </w:t>
            </w:r>
            <w:r>
              <w:t>need</w:t>
            </w:r>
            <w:r>
              <w:rPr>
                <w:spacing w:val="-9"/>
              </w:rPr>
              <w:t xml:space="preserve"> </w:t>
            </w:r>
            <w:r>
              <w:t>to</w:t>
            </w:r>
            <w:r>
              <w:rPr>
                <w:spacing w:val="-9"/>
              </w:rPr>
              <w:t xml:space="preserve"> </w:t>
            </w:r>
            <w:r>
              <w:t>let</w:t>
            </w:r>
            <w:r>
              <w:rPr>
                <w:spacing w:val="-9"/>
              </w:rPr>
              <w:t xml:space="preserve"> </w:t>
            </w:r>
            <w:r>
              <w:t>them</w:t>
            </w:r>
            <w:r>
              <w:rPr>
                <w:spacing w:val="-9"/>
              </w:rPr>
              <w:t xml:space="preserve"> </w:t>
            </w:r>
            <w:r>
              <w:t>know</w:t>
            </w:r>
            <w:r>
              <w:rPr>
                <w:spacing w:val="-9"/>
              </w:rPr>
              <w:t xml:space="preserve"> </w:t>
            </w:r>
            <w:r>
              <w:t>that</w:t>
            </w:r>
            <w:r>
              <w:rPr>
                <w:spacing w:val="-9"/>
              </w:rPr>
              <w:t xml:space="preserve"> </w:t>
            </w:r>
            <w:r>
              <w:t>you</w:t>
            </w:r>
            <w:r>
              <w:rPr>
                <w:spacing w:val="-9"/>
              </w:rPr>
              <w:t xml:space="preserve"> </w:t>
            </w:r>
            <w:r>
              <w:t>see</w:t>
            </w:r>
            <w:r>
              <w:rPr>
                <w:spacing w:val="-9"/>
              </w:rPr>
              <w:t xml:space="preserve"> </w:t>
            </w:r>
            <w:r>
              <w:t>their</w:t>
            </w:r>
            <w:r>
              <w:rPr>
                <w:spacing w:val="-9"/>
              </w:rPr>
              <w:t xml:space="preserve"> </w:t>
            </w:r>
            <w:r>
              <w:t>strengths</w:t>
            </w:r>
            <w:r>
              <w:rPr>
                <w:spacing w:val="-9"/>
              </w:rPr>
              <w:t xml:space="preserve"> </w:t>
            </w:r>
            <w:r>
              <w:t>and capabilities.</w:t>
            </w:r>
            <w:r>
              <w:rPr>
                <w:spacing w:val="-3"/>
              </w:rPr>
              <w:t xml:space="preserve"> </w:t>
            </w:r>
            <w:r>
              <w:t>They</w:t>
            </w:r>
            <w:r>
              <w:rPr>
                <w:spacing w:val="-13"/>
              </w:rPr>
              <w:t xml:space="preserve"> </w:t>
            </w:r>
            <w:r>
              <w:t>have</w:t>
            </w:r>
            <w:r>
              <w:rPr>
                <w:spacing w:val="-13"/>
              </w:rPr>
              <w:t xml:space="preserve"> </w:t>
            </w:r>
            <w:r>
              <w:t>likely</w:t>
            </w:r>
            <w:r>
              <w:rPr>
                <w:spacing w:val="-13"/>
              </w:rPr>
              <w:t xml:space="preserve"> </w:t>
            </w:r>
            <w:r>
              <w:t>survived</w:t>
            </w:r>
            <w:r>
              <w:rPr>
                <w:spacing w:val="-13"/>
              </w:rPr>
              <w:t xml:space="preserve"> </w:t>
            </w:r>
            <w:r>
              <w:t>many</w:t>
            </w:r>
            <w:r>
              <w:rPr>
                <w:spacing w:val="-13"/>
              </w:rPr>
              <w:t xml:space="preserve"> </w:t>
            </w:r>
            <w:r>
              <w:t>challenging</w:t>
            </w:r>
            <w:r>
              <w:rPr>
                <w:spacing w:val="-13"/>
              </w:rPr>
              <w:t xml:space="preserve"> </w:t>
            </w:r>
            <w:r>
              <w:t>situations.</w:t>
            </w:r>
            <w:r>
              <w:rPr>
                <w:spacing w:val="21"/>
              </w:rPr>
              <w:t xml:space="preserve"> </w:t>
            </w:r>
            <w:r>
              <w:t>More</w:t>
            </w:r>
            <w:r>
              <w:rPr>
                <w:spacing w:val="-13"/>
              </w:rPr>
              <w:t xml:space="preserve"> </w:t>
            </w:r>
            <w:r>
              <w:t>than</w:t>
            </w:r>
            <w:r>
              <w:rPr>
                <w:spacing w:val="-13"/>
              </w:rPr>
              <w:t xml:space="preserve"> </w:t>
            </w:r>
            <w:r>
              <w:t>any</w:t>
            </w:r>
            <w:r>
              <w:rPr>
                <w:spacing w:val="-13"/>
              </w:rPr>
              <w:t xml:space="preserve"> </w:t>
            </w:r>
            <w:r>
              <w:t>specific</w:t>
            </w:r>
            <w:r>
              <w:rPr>
                <w:spacing w:val="-13"/>
              </w:rPr>
              <w:t xml:space="preserve"> </w:t>
            </w:r>
            <w:r>
              <w:t>strategy</w:t>
            </w:r>
            <w:r>
              <w:rPr>
                <w:spacing w:val="-13"/>
              </w:rPr>
              <w:t xml:space="preserve"> </w:t>
            </w:r>
            <w:r>
              <w:t>to</w:t>
            </w:r>
            <w:r>
              <w:rPr>
                <w:spacing w:val="-13"/>
              </w:rPr>
              <w:t xml:space="preserve"> </w:t>
            </w:r>
            <w:r>
              <w:t xml:space="preserve">engage </w:t>
            </w:r>
            <w:r>
              <w:rPr>
                <w:w w:val="95"/>
              </w:rPr>
              <w:t>families struggling with these problems,</w:t>
            </w:r>
            <w:r>
              <w:rPr>
                <w:spacing w:val="-11"/>
                <w:w w:val="95"/>
              </w:rPr>
              <w:t xml:space="preserve"> </w:t>
            </w:r>
            <w:r>
              <w:rPr>
                <w:w w:val="95"/>
              </w:rPr>
              <w:t xml:space="preserve">successful programs demonstrate a genuine desire to understand each </w:t>
            </w:r>
            <w:r>
              <w:t>family’s</w:t>
            </w:r>
            <w:r>
              <w:rPr>
                <w:spacing w:val="-16"/>
              </w:rPr>
              <w:t xml:space="preserve"> </w:t>
            </w:r>
            <w:r>
              <w:t>unique</w:t>
            </w:r>
            <w:r>
              <w:rPr>
                <w:spacing w:val="-15"/>
              </w:rPr>
              <w:t xml:space="preserve"> </w:t>
            </w:r>
            <w:r>
              <w:t>history</w:t>
            </w:r>
            <w:r>
              <w:rPr>
                <w:spacing w:val="-15"/>
              </w:rPr>
              <w:t xml:space="preserve"> </w:t>
            </w:r>
            <w:r>
              <w:t>and</w:t>
            </w:r>
            <w:r>
              <w:rPr>
                <w:spacing w:val="-12"/>
              </w:rPr>
              <w:t xml:space="preserve"> </w:t>
            </w:r>
            <w:r>
              <w:t>circumstances,</w:t>
            </w:r>
            <w:r>
              <w:rPr>
                <w:spacing w:val="-18"/>
              </w:rPr>
              <w:t xml:space="preserve"> </w:t>
            </w:r>
            <w:r>
              <w:t>and</w:t>
            </w:r>
            <w:r>
              <w:rPr>
                <w:spacing w:val="-13"/>
              </w:rPr>
              <w:t xml:space="preserve"> </w:t>
            </w:r>
            <w:r>
              <w:t>a</w:t>
            </w:r>
            <w:r>
              <w:rPr>
                <w:spacing w:val="-13"/>
              </w:rPr>
              <w:t xml:space="preserve"> </w:t>
            </w:r>
            <w:r>
              <w:t>respect</w:t>
            </w:r>
            <w:r>
              <w:rPr>
                <w:spacing w:val="-13"/>
              </w:rPr>
              <w:t xml:space="preserve"> </w:t>
            </w:r>
            <w:r>
              <w:t>for</w:t>
            </w:r>
            <w:r>
              <w:rPr>
                <w:spacing w:val="-13"/>
              </w:rPr>
              <w:t xml:space="preserve"> </w:t>
            </w:r>
            <w:r>
              <w:t>the</w:t>
            </w:r>
            <w:r>
              <w:rPr>
                <w:spacing w:val="-13"/>
              </w:rPr>
              <w:t xml:space="preserve"> </w:t>
            </w:r>
            <w:r>
              <w:t>road</w:t>
            </w:r>
            <w:r>
              <w:rPr>
                <w:spacing w:val="-13"/>
              </w:rPr>
              <w:t xml:space="preserve"> </w:t>
            </w:r>
            <w:r>
              <w:t>they</w:t>
            </w:r>
            <w:r>
              <w:rPr>
                <w:spacing w:val="-13"/>
              </w:rPr>
              <w:t xml:space="preserve"> </w:t>
            </w:r>
            <w:r>
              <w:t>have</w:t>
            </w:r>
            <w:r>
              <w:rPr>
                <w:spacing w:val="-13"/>
              </w:rPr>
              <w:t xml:space="preserve"> </w:t>
            </w:r>
            <w:r>
              <w:t>travelled.</w:t>
            </w:r>
          </w:p>
        </w:tc>
      </w:tr>
      <w:tr w:rsidR="006C7D96" w14:paraId="1155A230" w14:textId="77777777">
        <w:trPr>
          <w:trHeight w:val="514"/>
        </w:trPr>
        <w:tc>
          <w:tcPr>
            <w:tcW w:w="10476" w:type="dxa"/>
            <w:gridSpan w:val="3"/>
            <w:tcBorders>
              <w:top w:val="nil"/>
              <w:bottom w:val="nil"/>
            </w:tcBorders>
            <w:shd w:val="clear" w:color="auto" w:fill="5D87A1"/>
          </w:tcPr>
          <w:p w14:paraId="5596B2C9" w14:textId="77777777" w:rsidR="006C7D96" w:rsidRDefault="00CA704C">
            <w:pPr>
              <w:pStyle w:val="TableParagraph"/>
              <w:spacing w:before="90"/>
              <w:ind w:left="551" w:right="378"/>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tc>
      </w:tr>
      <w:tr w:rsidR="006C7D96" w14:paraId="3D1DD171" w14:textId="77777777">
        <w:trPr>
          <w:trHeight w:val="9759"/>
        </w:trPr>
        <w:tc>
          <w:tcPr>
            <w:tcW w:w="10476" w:type="dxa"/>
            <w:gridSpan w:val="3"/>
            <w:tcBorders>
              <w:top w:val="nil"/>
            </w:tcBorders>
            <w:shd w:val="clear" w:color="auto" w:fill="D7E1E7"/>
          </w:tcPr>
          <w:p w14:paraId="1D3BC4C3" w14:textId="77777777" w:rsidR="006C7D96" w:rsidRDefault="00CA704C">
            <w:pPr>
              <w:pStyle w:val="TableParagraph"/>
              <w:numPr>
                <w:ilvl w:val="0"/>
                <w:numId w:val="26"/>
              </w:numPr>
              <w:tabs>
                <w:tab w:val="left" w:pos="887"/>
                <w:tab w:val="left" w:pos="888"/>
              </w:tabs>
              <w:spacing w:before="175" w:line="300" w:lineRule="auto"/>
              <w:ind w:right="441"/>
            </w:pPr>
            <w:r>
              <w:t>Learn more about the devastating impact that caregiver depression can have on a family by downloading</w:t>
            </w:r>
            <w:r>
              <w:rPr>
                <w:spacing w:val="-16"/>
              </w:rPr>
              <w:t xml:space="preserve"> </w:t>
            </w:r>
            <w:r>
              <w:t>Maternal</w:t>
            </w:r>
            <w:r>
              <w:rPr>
                <w:spacing w:val="-13"/>
              </w:rPr>
              <w:t xml:space="preserve"> </w:t>
            </w:r>
            <w:r>
              <w:t>Depression:</w:t>
            </w:r>
            <w:r>
              <w:rPr>
                <w:spacing w:val="-22"/>
              </w:rPr>
              <w:t xml:space="preserve"> </w:t>
            </w:r>
            <w:r>
              <w:t>Making</w:t>
            </w:r>
            <w:r>
              <w:rPr>
                <w:spacing w:val="-8"/>
              </w:rPr>
              <w:t xml:space="preserve"> </w:t>
            </w:r>
            <w:r>
              <w:t>a</w:t>
            </w:r>
            <w:r>
              <w:rPr>
                <w:spacing w:val="-9"/>
              </w:rPr>
              <w:t xml:space="preserve"> </w:t>
            </w:r>
            <w:r>
              <w:t>Difference</w:t>
            </w:r>
            <w:r>
              <w:rPr>
                <w:spacing w:val="-9"/>
              </w:rPr>
              <w:t xml:space="preserve"> </w:t>
            </w:r>
            <w:r>
              <w:t>through</w:t>
            </w:r>
            <w:r>
              <w:rPr>
                <w:spacing w:val="-9"/>
              </w:rPr>
              <w:t xml:space="preserve"> </w:t>
            </w:r>
            <w:r>
              <w:t>Community</w:t>
            </w:r>
            <w:r>
              <w:rPr>
                <w:spacing w:val="-22"/>
              </w:rPr>
              <w:t xml:space="preserve"> </w:t>
            </w:r>
            <w:r>
              <w:t>Action</w:t>
            </w:r>
            <w:r>
              <w:rPr>
                <w:spacing w:val="-9"/>
              </w:rPr>
              <w:t xml:space="preserve"> </w:t>
            </w:r>
            <w:r>
              <w:t>(</w:t>
            </w:r>
            <w:hyperlink r:id="rId53">
              <w:r>
                <w:rPr>
                  <w:u w:val="single"/>
                </w:rPr>
                <w:t>http://www.nmha.</w:t>
              </w:r>
            </w:hyperlink>
            <w:r>
              <w:t xml:space="preserve"> </w:t>
            </w:r>
            <w:hyperlink r:id="rId54">
              <w:r>
                <w:rPr>
                  <w:spacing w:val="-2"/>
                  <w:u w:val="single"/>
                </w:rPr>
                <w:t>org/go/maternal-depression</w:t>
              </w:r>
            </w:hyperlink>
            <w:r>
              <w:rPr>
                <w:spacing w:val="-2"/>
              </w:rPr>
              <w:t>).</w:t>
            </w:r>
          </w:p>
          <w:p w14:paraId="18F81E98" w14:textId="77777777" w:rsidR="006C7D96" w:rsidRDefault="00CA704C">
            <w:pPr>
              <w:pStyle w:val="TableParagraph"/>
              <w:numPr>
                <w:ilvl w:val="0"/>
                <w:numId w:val="26"/>
              </w:numPr>
              <w:tabs>
                <w:tab w:val="left" w:pos="887"/>
                <w:tab w:val="left" w:pos="888"/>
              </w:tabs>
              <w:spacing w:before="223" w:line="300" w:lineRule="auto"/>
              <w:ind w:right="384"/>
            </w:pPr>
            <w:r>
              <w:t>Inform</w:t>
            </w:r>
            <w:r>
              <w:rPr>
                <w:spacing w:val="-16"/>
              </w:rPr>
              <w:t xml:space="preserve"> </w:t>
            </w:r>
            <w:r>
              <w:t>OB/GYNs,</w:t>
            </w:r>
            <w:r>
              <w:rPr>
                <w:spacing w:val="-27"/>
              </w:rPr>
              <w:t xml:space="preserve"> </w:t>
            </w:r>
            <w:r>
              <w:t>pediatricians,</w:t>
            </w:r>
            <w:r>
              <w:rPr>
                <w:spacing w:val="-27"/>
              </w:rPr>
              <w:t xml:space="preserve"> </w:t>
            </w:r>
            <w:r>
              <w:t>and</w:t>
            </w:r>
            <w:r>
              <w:rPr>
                <w:spacing w:val="-12"/>
              </w:rPr>
              <w:t xml:space="preserve"> </w:t>
            </w:r>
            <w:r>
              <w:t>other</w:t>
            </w:r>
            <w:r>
              <w:rPr>
                <w:spacing w:val="-11"/>
              </w:rPr>
              <w:t xml:space="preserve"> </w:t>
            </w:r>
            <w:r>
              <w:t>health</w:t>
            </w:r>
            <w:r>
              <w:rPr>
                <w:spacing w:val="-11"/>
              </w:rPr>
              <w:t xml:space="preserve"> </w:t>
            </w:r>
            <w:r>
              <w:t>care</w:t>
            </w:r>
            <w:r>
              <w:rPr>
                <w:spacing w:val="-12"/>
              </w:rPr>
              <w:t xml:space="preserve"> </w:t>
            </w:r>
            <w:r>
              <w:t>workers</w:t>
            </w:r>
            <w:r>
              <w:rPr>
                <w:spacing w:val="-11"/>
              </w:rPr>
              <w:t xml:space="preserve"> </w:t>
            </w:r>
            <w:r>
              <w:t>in</w:t>
            </w:r>
            <w:r>
              <w:rPr>
                <w:spacing w:val="-11"/>
              </w:rPr>
              <w:t xml:space="preserve"> </w:t>
            </w:r>
            <w:r>
              <w:t>the</w:t>
            </w:r>
            <w:r>
              <w:rPr>
                <w:spacing w:val="-11"/>
              </w:rPr>
              <w:t xml:space="preserve"> </w:t>
            </w:r>
            <w:r>
              <w:t>community</w:t>
            </w:r>
            <w:r>
              <w:rPr>
                <w:spacing w:val="-11"/>
              </w:rPr>
              <w:t xml:space="preserve"> </w:t>
            </w:r>
            <w:r>
              <w:t>about</w:t>
            </w:r>
            <w:r>
              <w:rPr>
                <w:spacing w:val="-11"/>
              </w:rPr>
              <w:t xml:space="preserve"> </w:t>
            </w:r>
            <w:r>
              <w:t>the</w:t>
            </w:r>
            <w:r>
              <w:rPr>
                <w:spacing w:val="-11"/>
              </w:rPr>
              <w:t xml:space="preserve"> </w:t>
            </w:r>
            <w:r>
              <w:t>importance of</w:t>
            </w:r>
            <w:r>
              <w:rPr>
                <w:spacing w:val="-16"/>
              </w:rPr>
              <w:t xml:space="preserve"> </w:t>
            </w:r>
            <w:r>
              <w:t>screening</w:t>
            </w:r>
            <w:r>
              <w:rPr>
                <w:spacing w:val="-15"/>
              </w:rPr>
              <w:t xml:space="preserve"> </w:t>
            </w:r>
            <w:r>
              <w:t>for</w:t>
            </w:r>
            <w:r>
              <w:rPr>
                <w:spacing w:val="-15"/>
              </w:rPr>
              <w:t xml:space="preserve"> </w:t>
            </w:r>
            <w:r>
              <w:t>depression,</w:t>
            </w:r>
            <w:r>
              <w:rPr>
                <w:spacing w:val="-27"/>
              </w:rPr>
              <w:t xml:space="preserve"> </w:t>
            </w:r>
            <w:r>
              <w:t>anxiety,</w:t>
            </w:r>
            <w:r>
              <w:rPr>
                <w:spacing w:val="-27"/>
              </w:rPr>
              <w:t xml:space="preserve"> </w:t>
            </w:r>
            <w:r>
              <w:t>domestic</w:t>
            </w:r>
            <w:r>
              <w:rPr>
                <w:spacing w:val="-16"/>
              </w:rPr>
              <w:t xml:space="preserve"> </w:t>
            </w:r>
            <w:r>
              <w:t>violence,</w:t>
            </w:r>
            <w:r>
              <w:rPr>
                <w:spacing w:val="-27"/>
              </w:rPr>
              <w:t xml:space="preserve"> </w:t>
            </w:r>
            <w:r>
              <w:t>PTSD,</w:t>
            </w:r>
            <w:r>
              <w:rPr>
                <w:spacing w:val="-27"/>
              </w:rPr>
              <w:t xml:space="preserve"> </w:t>
            </w:r>
            <w:r>
              <w:t>and</w:t>
            </w:r>
            <w:r>
              <w:rPr>
                <w:spacing w:val="-15"/>
              </w:rPr>
              <w:t xml:space="preserve"> </w:t>
            </w:r>
            <w:r>
              <w:t>substance</w:t>
            </w:r>
            <w:r>
              <w:rPr>
                <w:spacing w:val="-15"/>
              </w:rPr>
              <w:t xml:space="preserve"> </w:t>
            </w:r>
            <w:r>
              <w:t>abuse</w:t>
            </w:r>
            <w:r>
              <w:rPr>
                <w:spacing w:val="-15"/>
              </w:rPr>
              <w:t xml:space="preserve"> </w:t>
            </w:r>
            <w:r>
              <w:t>in</w:t>
            </w:r>
            <w:r>
              <w:rPr>
                <w:spacing w:val="-16"/>
              </w:rPr>
              <w:t xml:space="preserve"> </w:t>
            </w:r>
            <w:r>
              <w:t>pregnant</w:t>
            </w:r>
            <w:r>
              <w:rPr>
                <w:spacing w:val="-15"/>
              </w:rPr>
              <w:t xml:space="preserve"> </w:t>
            </w:r>
            <w:r>
              <w:t>women and</w:t>
            </w:r>
            <w:r>
              <w:rPr>
                <w:spacing w:val="-11"/>
              </w:rPr>
              <w:t xml:space="preserve"> </w:t>
            </w:r>
            <w:r>
              <w:t>new</w:t>
            </w:r>
            <w:r>
              <w:rPr>
                <w:spacing w:val="-8"/>
              </w:rPr>
              <w:t xml:space="preserve"> </w:t>
            </w:r>
            <w:r>
              <w:t>mothers.</w:t>
            </w:r>
            <w:r>
              <w:rPr>
                <w:spacing w:val="40"/>
              </w:rPr>
              <w:t xml:space="preserve"> </w:t>
            </w:r>
            <w:r>
              <w:t>Though</w:t>
            </w:r>
            <w:r>
              <w:rPr>
                <w:spacing w:val="-8"/>
              </w:rPr>
              <w:t xml:space="preserve"> </w:t>
            </w:r>
            <w:r>
              <w:t>valid</w:t>
            </w:r>
            <w:r>
              <w:rPr>
                <w:spacing w:val="-8"/>
              </w:rPr>
              <w:t xml:space="preserve"> </w:t>
            </w:r>
            <w:r>
              <w:t>screening</w:t>
            </w:r>
            <w:r>
              <w:rPr>
                <w:spacing w:val="-8"/>
              </w:rPr>
              <w:t xml:space="preserve"> </w:t>
            </w:r>
            <w:r>
              <w:t>tools</w:t>
            </w:r>
            <w:r>
              <w:rPr>
                <w:spacing w:val="-8"/>
              </w:rPr>
              <w:t xml:space="preserve"> </w:t>
            </w:r>
            <w:r>
              <w:t>are</w:t>
            </w:r>
            <w:r>
              <w:rPr>
                <w:spacing w:val="-9"/>
              </w:rPr>
              <w:t xml:space="preserve"> </w:t>
            </w:r>
            <w:r>
              <w:t>readily</w:t>
            </w:r>
            <w:r>
              <w:rPr>
                <w:spacing w:val="-9"/>
              </w:rPr>
              <w:t xml:space="preserve"> </w:t>
            </w:r>
            <w:r>
              <w:t>available</w:t>
            </w:r>
            <w:r>
              <w:rPr>
                <w:spacing w:val="-9"/>
              </w:rPr>
              <w:t xml:space="preserve"> </w:t>
            </w:r>
            <w:r>
              <w:t>(see</w:t>
            </w:r>
            <w:r>
              <w:rPr>
                <w:spacing w:val="-28"/>
              </w:rPr>
              <w:t xml:space="preserve"> </w:t>
            </w:r>
            <w:r>
              <w:t>Appendix</w:t>
            </w:r>
            <w:r>
              <w:rPr>
                <w:spacing w:val="-8"/>
              </w:rPr>
              <w:t xml:space="preserve"> </w:t>
            </w:r>
            <w:r>
              <w:t>C),</w:t>
            </w:r>
            <w:r>
              <w:rPr>
                <w:spacing w:val="-25"/>
              </w:rPr>
              <w:t xml:space="preserve"> </w:t>
            </w:r>
            <w:r>
              <w:t>one</w:t>
            </w:r>
            <w:r>
              <w:rPr>
                <w:spacing w:val="-3"/>
              </w:rPr>
              <w:t xml:space="preserve"> </w:t>
            </w:r>
            <w:r>
              <w:t>study</w:t>
            </w:r>
            <w:r>
              <w:rPr>
                <w:spacing w:val="-3"/>
              </w:rPr>
              <w:t xml:space="preserve"> </w:t>
            </w:r>
            <w:r>
              <w:t>of primary</w:t>
            </w:r>
            <w:r>
              <w:rPr>
                <w:spacing w:val="-5"/>
              </w:rPr>
              <w:t xml:space="preserve"> </w:t>
            </w:r>
            <w:r>
              <w:t>care</w:t>
            </w:r>
            <w:r>
              <w:rPr>
                <w:spacing w:val="-5"/>
              </w:rPr>
              <w:t xml:space="preserve"> </w:t>
            </w:r>
            <w:r>
              <w:t>physicians</w:t>
            </w:r>
            <w:r>
              <w:rPr>
                <w:spacing w:val="-5"/>
              </w:rPr>
              <w:t xml:space="preserve"> </w:t>
            </w:r>
            <w:r>
              <w:t>found</w:t>
            </w:r>
            <w:r>
              <w:rPr>
                <w:spacing w:val="-5"/>
              </w:rPr>
              <w:t xml:space="preserve"> </w:t>
            </w:r>
            <w:r>
              <w:t>that</w:t>
            </w:r>
            <w:r>
              <w:rPr>
                <w:spacing w:val="-5"/>
              </w:rPr>
              <w:t xml:space="preserve"> </w:t>
            </w:r>
            <w:r>
              <w:t>only</w:t>
            </w:r>
            <w:r>
              <w:rPr>
                <w:spacing w:val="-5"/>
              </w:rPr>
              <w:t xml:space="preserve"> </w:t>
            </w:r>
            <w:r>
              <w:t>20</w:t>
            </w:r>
            <w:r>
              <w:rPr>
                <w:spacing w:val="-5"/>
              </w:rPr>
              <w:t xml:space="preserve"> </w:t>
            </w:r>
            <w:r>
              <w:t>percent</w:t>
            </w:r>
            <w:r>
              <w:rPr>
                <w:spacing w:val="-5"/>
              </w:rPr>
              <w:t xml:space="preserve"> </w:t>
            </w:r>
            <w:r>
              <w:t>used</w:t>
            </w:r>
            <w:r>
              <w:rPr>
                <w:spacing w:val="-5"/>
              </w:rPr>
              <w:t xml:space="preserve"> </w:t>
            </w:r>
            <w:r>
              <w:t>any</w:t>
            </w:r>
            <w:r>
              <w:rPr>
                <w:spacing w:val="-5"/>
              </w:rPr>
              <w:t xml:space="preserve"> </w:t>
            </w:r>
            <w:r>
              <w:t>formal</w:t>
            </w:r>
            <w:r>
              <w:rPr>
                <w:spacing w:val="-5"/>
              </w:rPr>
              <w:t xml:space="preserve"> </w:t>
            </w:r>
            <w:r>
              <w:t>screening</w:t>
            </w:r>
            <w:r>
              <w:rPr>
                <w:spacing w:val="-5"/>
              </w:rPr>
              <w:t xml:space="preserve"> </w:t>
            </w:r>
            <w:r>
              <w:t>tool</w:t>
            </w:r>
            <w:r>
              <w:rPr>
                <w:spacing w:val="-5"/>
              </w:rPr>
              <w:t xml:space="preserve"> </w:t>
            </w:r>
            <w:r>
              <w:t>to</w:t>
            </w:r>
            <w:r>
              <w:rPr>
                <w:spacing w:val="-5"/>
              </w:rPr>
              <w:t xml:space="preserve"> </w:t>
            </w:r>
            <w:r>
              <w:t>assess</w:t>
            </w:r>
            <w:r>
              <w:rPr>
                <w:spacing w:val="-5"/>
              </w:rPr>
              <w:t xml:space="preserve"> </w:t>
            </w:r>
            <w:r>
              <w:t>depression among women who had recently given birth (Sleath,Thomas,</w:t>
            </w:r>
            <w:r>
              <w:rPr>
                <w:spacing w:val="-19"/>
              </w:rPr>
              <w:t xml:space="preserve"> </w:t>
            </w:r>
            <w:r>
              <w:t>Jackson,West,</w:t>
            </w:r>
            <w:r>
              <w:rPr>
                <w:spacing w:val="-19"/>
              </w:rPr>
              <w:t xml:space="preserve"> </w:t>
            </w:r>
            <w:r>
              <w:t>&amp; Gaynes,</w:t>
            </w:r>
            <w:r>
              <w:rPr>
                <w:spacing w:val="-19"/>
              </w:rPr>
              <w:t xml:space="preserve"> </w:t>
            </w:r>
            <w:r>
              <w:t>2007). You may want to enlist the help of a health care worker to strategize about the best way to approach others in the field.</w:t>
            </w:r>
          </w:p>
          <w:p w14:paraId="01BA7814" w14:textId="77777777" w:rsidR="006C7D96" w:rsidRDefault="00CA704C">
            <w:pPr>
              <w:pStyle w:val="TableParagraph"/>
              <w:numPr>
                <w:ilvl w:val="0"/>
                <w:numId w:val="26"/>
              </w:numPr>
              <w:tabs>
                <w:tab w:val="left" w:pos="887"/>
                <w:tab w:val="left" w:pos="888"/>
              </w:tabs>
              <w:spacing w:before="227" w:line="300" w:lineRule="auto"/>
              <w:ind w:right="547"/>
            </w:pPr>
            <w:r>
              <w:t>Launch</w:t>
            </w:r>
            <w:r>
              <w:rPr>
                <w:spacing w:val="-3"/>
              </w:rPr>
              <w:t xml:space="preserve"> </w:t>
            </w:r>
            <w:r>
              <w:t>an</w:t>
            </w:r>
            <w:r>
              <w:rPr>
                <w:spacing w:val="-3"/>
              </w:rPr>
              <w:t xml:space="preserve"> </w:t>
            </w:r>
            <w:r>
              <w:t>awareness</w:t>
            </w:r>
            <w:r>
              <w:rPr>
                <w:spacing w:val="-3"/>
              </w:rPr>
              <w:t xml:space="preserve"> </w:t>
            </w:r>
            <w:r>
              <w:t>campaign</w:t>
            </w:r>
            <w:r>
              <w:rPr>
                <w:spacing w:val="-3"/>
              </w:rPr>
              <w:t xml:space="preserve"> </w:t>
            </w:r>
            <w:r>
              <w:t>about</w:t>
            </w:r>
            <w:r>
              <w:rPr>
                <w:spacing w:val="-3"/>
              </w:rPr>
              <w:t xml:space="preserve"> </w:t>
            </w:r>
            <w:r>
              <w:t>the</w:t>
            </w:r>
            <w:r>
              <w:rPr>
                <w:spacing w:val="-3"/>
              </w:rPr>
              <w:t xml:space="preserve"> </w:t>
            </w:r>
            <w:r>
              <w:t>importance</w:t>
            </w:r>
            <w:r>
              <w:rPr>
                <w:spacing w:val="-3"/>
              </w:rPr>
              <w:t xml:space="preserve"> </w:t>
            </w:r>
            <w:r>
              <w:t>of</w:t>
            </w:r>
            <w:r>
              <w:rPr>
                <w:spacing w:val="-3"/>
              </w:rPr>
              <w:t xml:space="preserve"> </w:t>
            </w:r>
            <w:r>
              <w:t>mental</w:t>
            </w:r>
            <w:r>
              <w:rPr>
                <w:spacing w:val="-3"/>
              </w:rPr>
              <w:t xml:space="preserve"> </w:t>
            </w:r>
            <w:r>
              <w:t>health</w:t>
            </w:r>
            <w:r>
              <w:rPr>
                <w:spacing w:val="-3"/>
              </w:rPr>
              <w:t xml:space="preserve"> </w:t>
            </w:r>
            <w:r>
              <w:t>and</w:t>
            </w:r>
            <w:r>
              <w:rPr>
                <w:spacing w:val="-3"/>
              </w:rPr>
              <w:t xml:space="preserve"> </w:t>
            </w:r>
            <w:r>
              <w:t>substance</w:t>
            </w:r>
            <w:r>
              <w:rPr>
                <w:spacing w:val="-3"/>
              </w:rPr>
              <w:t xml:space="preserve"> </w:t>
            </w:r>
            <w:r>
              <w:t>abuse</w:t>
            </w:r>
            <w:r>
              <w:rPr>
                <w:spacing w:val="-3"/>
              </w:rPr>
              <w:t xml:space="preserve"> </w:t>
            </w:r>
            <w:r>
              <w:t>problems and direct mothers-to-be to screening sites,</w:t>
            </w:r>
            <w:r>
              <w:rPr>
                <w:spacing w:val="-16"/>
              </w:rPr>
              <w:t xml:space="preserve"> </w:t>
            </w:r>
            <w:r>
              <w:t>doctors,</w:t>
            </w:r>
            <w:r>
              <w:rPr>
                <w:spacing w:val="-16"/>
              </w:rPr>
              <w:t xml:space="preserve"> </w:t>
            </w:r>
            <w:r>
              <w:t>or other health care workers who you know will provide screenings. Target sites where caregivers go,</w:t>
            </w:r>
            <w:r>
              <w:rPr>
                <w:spacing w:val="-18"/>
              </w:rPr>
              <w:t xml:space="preserve"> </w:t>
            </w:r>
            <w:r>
              <w:t>including day care centers,</w:t>
            </w:r>
            <w:r>
              <w:rPr>
                <w:spacing w:val="-19"/>
              </w:rPr>
              <w:t xml:space="preserve"> </w:t>
            </w:r>
            <w:r>
              <w:t>churches,</w:t>
            </w:r>
            <w:r>
              <w:rPr>
                <w:spacing w:val="-19"/>
              </w:rPr>
              <w:t xml:space="preserve"> </w:t>
            </w:r>
            <w:r>
              <w:t>an</w:t>
            </w:r>
            <w:r>
              <w:t>d grocery stores.</w:t>
            </w:r>
            <w:r>
              <w:rPr>
                <w:spacing w:val="40"/>
              </w:rPr>
              <w:t xml:space="preserve"> </w:t>
            </w:r>
            <w:r>
              <w:t>Low-income mothers have been found to have especially high rates of postpartum depression—48 percent showed signs of clinical depression in a recent study (Roggman et al.,</w:t>
            </w:r>
            <w:r>
              <w:rPr>
                <w:spacing w:val="-21"/>
              </w:rPr>
              <w:t xml:space="preserve"> </w:t>
            </w:r>
            <w:r>
              <w:t>2002). For</w:t>
            </w:r>
            <w:r>
              <w:rPr>
                <w:spacing w:val="-16"/>
              </w:rPr>
              <w:t xml:space="preserve"> </w:t>
            </w:r>
            <w:r>
              <w:t>this</w:t>
            </w:r>
            <w:r>
              <w:rPr>
                <w:spacing w:val="-15"/>
              </w:rPr>
              <w:t xml:space="preserve"> </w:t>
            </w:r>
            <w:r>
              <w:t>reason,</w:t>
            </w:r>
            <w:r>
              <w:rPr>
                <w:spacing w:val="-22"/>
              </w:rPr>
              <w:t xml:space="preserve"> </w:t>
            </w:r>
            <w:r>
              <w:t>screenings</w:t>
            </w:r>
            <w:r>
              <w:rPr>
                <w:spacing w:val="-15"/>
              </w:rPr>
              <w:t xml:space="preserve"> </w:t>
            </w:r>
            <w:r>
              <w:t>at</w:t>
            </w:r>
            <w:r>
              <w:rPr>
                <w:spacing w:val="-28"/>
              </w:rPr>
              <w:t xml:space="preserve"> </w:t>
            </w:r>
            <w:r>
              <w:t>Women,</w:t>
            </w:r>
            <w:r>
              <w:rPr>
                <w:spacing w:val="-22"/>
              </w:rPr>
              <w:t xml:space="preserve"> </w:t>
            </w:r>
            <w:r>
              <w:t>Infants,</w:t>
            </w:r>
            <w:r>
              <w:rPr>
                <w:spacing w:val="-22"/>
              </w:rPr>
              <w:t xml:space="preserve"> </w:t>
            </w:r>
            <w:r>
              <w:t>and</w:t>
            </w:r>
            <w:r>
              <w:rPr>
                <w:spacing w:val="-16"/>
              </w:rPr>
              <w:t xml:space="preserve"> </w:t>
            </w:r>
            <w:r>
              <w:t>Children</w:t>
            </w:r>
            <w:r>
              <w:rPr>
                <w:spacing w:val="-15"/>
              </w:rPr>
              <w:t xml:space="preserve"> </w:t>
            </w:r>
            <w:r>
              <w:t>(WIC)</w:t>
            </w:r>
            <w:r>
              <w:rPr>
                <w:spacing w:val="-13"/>
              </w:rPr>
              <w:t xml:space="preserve"> </w:t>
            </w:r>
            <w:r>
              <w:t>Centers</w:t>
            </w:r>
            <w:r>
              <w:rPr>
                <w:spacing w:val="-9"/>
              </w:rPr>
              <w:t xml:space="preserve"> </w:t>
            </w:r>
            <w:r>
              <w:t>and</w:t>
            </w:r>
            <w:r>
              <w:rPr>
                <w:spacing w:val="-28"/>
              </w:rPr>
              <w:t xml:space="preserve"> </w:t>
            </w:r>
            <w:r>
              <w:t>Temporary</w:t>
            </w:r>
            <w:r>
              <w:rPr>
                <w:spacing w:val="-22"/>
              </w:rPr>
              <w:t xml:space="preserve"> </w:t>
            </w:r>
            <w:r>
              <w:t>Assistance for Needy Families (TANF) offices may be particularly beneficial.</w:t>
            </w:r>
          </w:p>
          <w:p w14:paraId="699D35FC" w14:textId="77777777" w:rsidR="006C7D96" w:rsidRDefault="00CA704C">
            <w:pPr>
              <w:pStyle w:val="TableParagraph"/>
              <w:numPr>
                <w:ilvl w:val="0"/>
                <w:numId w:val="26"/>
              </w:numPr>
              <w:tabs>
                <w:tab w:val="left" w:pos="887"/>
                <w:tab w:val="left" w:pos="888"/>
              </w:tabs>
              <w:spacing w:before="227" w:line="300" w:lineRule="auto"/>
              <w:ind w:right="567"/>
            </w:pPr>
            <w:r>
              <w:t>Connect returning military personnel to</w:t>
            </w:r>
            <w:r>
              <w:rPr>
                <w:spacing w:val="-15"/>
              </w:rPr>
              <w:t xml:space="preserve"> </w:t>
            </w:r>
            <w:r>
              <w:t>“virtual counseling,” for depression and PTSD through the Defense</w:t>
            </w:r>
            <w:r>
              <w:rPr>
                <w:spacing w:val="-13"/>
              </w:rPr>
              <w:t xml:space="preserve"> </w:t>
            </w:r>
            <w:r>
              <w:t>Centers</w:t>
            </w:r>
            <w:r>
              <w:rPr>
                <w:spacing w:val="-7"/>
              </w:rPr>
              <w:t xml:space="preserve"> </w:t>
            </w:r>
            <w:r>
              <w:t>of</w:t>
            </w:r>
            <w:r>
              <w:rPr>
                <w:spacing w:val="-7"/>
              </w:rPr>
              <w:t xml:space="preserve"> </w:t>
            </w:r>
            <w:r>
              <w:t>Excellence</w:t>
            </w:r>
            <w:r>
              <w:rPr>
                <w:spacing w:val="-7"/>
              </w:rPr>
              <w:t xml:space="preserve"> </w:t>
            </w:r>
            <w:r>
              <w:t>for</w:t>
            </w:r>
            <w:r>
              <w:rPr>
                <w:spacing w:val="-7"/>
              </w:rPr>
              <w:t xml:space="preserve"> </w:t>
            </w:r>
            <w:r>
              <w:t>Psychological</w:t>
            </w:r>
            <w:r>
              <w:rPr>
                <w:spacing w:val="-7"/>
              </w:rPr>
              <w:t xml:space="preserve"> </w:t>
            </w:r>
            <w:r>
              <w:t>Health</w:t>
            </w:r>
            <w:r>
              <w:rPr>
                <w:spacing w:val="-7"/>
              </w:rPr>
              <w:t xml:space="preserve"> </w:t>
            </w:r>
            <w:r>
              <w:t>and</w:t>
            </w:r>
            <w:r>
              <w:rPr>
                <w:spacing w:val="-28"/>
              </w:rPr>
              <w:t xml:space="preserve"> </w:t>
            </w:r>
            <w:r>
              <w:t>Traumatic</w:t>
            </w:r>
            <w:r>
              <w:rPr>
                <w:spacing w:val="-7"/>
              </w:rPr>
              <w:t xml:space="preserve"> </w:t>
            </w:r>
            <w:r>
              <w:t>Brain</w:t>
            </w:r>
            <w:r>
              <w:rPr>
                <w:spacing w:val="-7"/>
              </w:rPr>
              <w:t xml:space="preserve"> </w:t>
            </w:r>
            <w:r>
              <w:t>Injury</w:t>
            </w:r>
            <w:r>
              <w:rPr>
                <w:spacing w:val="-28"/>
              </w:rPr>
              <w:t xml:space="preserve"> </w:t>
            </w:r>
            <w:r>
              <w:t>Web</w:t>
            </w:r>
            <w:r>
              <w:rPr>
                <w:spacing w:val="-7"/>
              </w:rPr>
              <w:t xml:space="preserve"> </w:t>
            </w:r>
            <w:r>
              <w:t>site</w:t>
            </w:r>
            <w:r>
              <w:rPr>
                <w:spacing w:val="-7"/>
              </w:rPr>
              <w:t xml:space="preserve"> </w:t>
            </w:r>
            <w:r>
              <w:t>at</w:t>
            </w:r>
            <w:r>
              <w:rPr>
                <w:spacing w:val="-7"/>
              </w:rPr>
              <w:t xml:space="preserve"> </w:t>
            </w:r>
            <w:hyperlink r:id="rId55">
              <w:r>
                <w:rPr>
                  <w:u w:val="single"/>
                </w:rPr>
                <w:t>http://</w:t>
              </w:r>
            </w:hyperlink>
            <w:r>
              <w:t xml:space="preserve"> </w:t>
            </w:r>
            <w:hyperlink r:id="rId56">
              <w:r>
                <w:rPr>
                  <w:spacing w:val="-2"/>
                  <w:u w:val="single"/>
                </w:rPr>
                <w:t>ww</w:t>
              </w:r>
              <w:r>
                <w:rPr>
                  <w:spacing w:val="-2"/>
                  <w:u w:val="single"/>
                </w:rPr>
                <w:t>w.dcoe.health.mil</w:t>
              </w:r>
            </w:hyperlink>
            <w:r>
              <w:rPr>
                <w:spacing w:val="-2"/>
              </w:rPr>
              <w:t>.</w:t>
            </w:r>
          </w:p>
          <w:p w14:paraId="4F2CF085" w14:textId="77777777" w:rsidR="006C7D96" w:rsidRDefault="00CA704C">
            <w:pPr>
              <w:pStyle w:val="TableParagraph"/>
              <w:numPr>
                <w:ilvl w:val="0"/>
                <w:numId w:val="26"/>
              </w:numPr>
              <w:tabs>
                <w:tab w:val="left" w:pos="887"/>
                <w:tab w:val="left" w:pos="888"/>
              </w:tabs>
              <w:spacing w:before="223" w:line="297" w:lineRule="auto"/>
              <w:ind w:right="386"/>
            </w:pPr>
            <w:r>
              <w:t>Contact</w:t>
            </w:r>
            <w:r>
              <w:rPr>
                <w:spacing w:val="-5"/>
              </w:rPr>
              <w:t xml:space="preserve"> </w:t>
            </w:r>
            <w:r>
              <w:t>the</w:t>
            </w:r>
            <w:r>
              <w:rPr>
                <w:spacing w:val="-3"/>
              </w:rPr>
              <w:t xml:space="preserve"> </w:t>
            </w:r>
            <w:r>
              <w:t>local</w:t>
            </w:r>
            <w:r>
              <w:rPr>
                <w:spacing w:val="-3"/>
              </w:rPr>
              <w:t xml:space="preserve"> </w:t>
            </w:r>
            <w:r>
              <w:t>Mental</w:t>
            </w:r>
            <w:r>
              <w:rPr>
                <w:spacing w:val="-3"/>
              </w:rPr>
              <w:t xml:space="preserve"> </w:t>
            </w:r>
            <w:r>
              <w:t>Health</w:t>
            </w:r>
            <w:r>
              <w:rPr>
                <w:spacing w:val="-3"/>
              </w:rPr>
              <w:t xml:space="preserve"> </w:t>
            </w:r>
            <w:r>
              <w:t>of</w:t>
            </w:r>
            <w:r>
              <w:rPr>
                <w:spacing w:val="-22"/>
              </w:rPr>
              <w:t xml:space="preserve"> </w:t>
            </w:r>
            <w:r>
              <w:t>America</w:t>
            </w:r>
            <w:r>
              <w:rPr>
                <w:spacing w:val="-3"/>
              </w:rPr>
              <w:t xml:space="preserve"> </w:t>
            </w:r>
            <w:r>
              <w:t>(</w:t>
            </w:r>
            <w:hyperlink r:id="rId57">
              <w:r>
                <w:rPr>
                  <w:u w:val="single"/>
                </w:rPr>
                <w:t>http://www.nmha.org</w:t>
              </w:r>
            </w:hyperlink>
            <w:r>
              <w:t>)</w:t>
            </w:r>
            <w:r>
              <w:rPr>
                <w:spacing w:val="-3"/>
              </w:rPr>
              <w:t xml:space="preserve"> </w:t>
            </w:r>
            <w:r>
              <w:t>office</w:t>
            </w:r>
            <w:r>
              <w:rPr>
                <w:spacing w:val="-3"/>
              </w:rPr>
              <w:t xml:space="preserve"> </w:t>
            </w:r>
            <w:r>
              <w:t>in</w:t>
            </w:r>
            <w:r>
              <w:rPr>
                <w:spacing w:val="-3"/>
              </w:rPr>
              <w:t xml:space="preserve"> </w:t>
            </w:r>
            <w:r>
              <w:t>your</w:t>
            </w:r>
            <w:r>
              <w:rPr>
                <w:spacing w:val="-3"/>
              </w:rPr>
              <w:t xml:space="preserve"> </w:t>
            </w:r>
            <w:r>
              <w:t>State</w:t>
            </w:r>
            <w:r>
              <w:rPr>
                <w:spacing w:val="-3"/>
              </w:rPr>
              <w:t xml:space="preserve"> </w:t>
            </w:r>
            <w:r>
              <w:t>to</w:t>
            </w:r>
            <w:r>
              <w:rPr>
                <w:spacing w:val="-3"/>
              </w:rPr>
              <w:t xml:space="preserve"> </w:t>
            </w:r>
            <w:r>
              <w:t>find</w:t>
            </w:r>
            <w:r>
              <w:rPr>
                <w:spacing w:val="-3"/>
              </w:rPr>
              <w:t xml:space="preserve"> </w:t>
            </w:r>
            <w:r>
              <w:t>out</w:t>
            </w:r>
            <w:r>
              <w:rPr>
                <w:spacing w:val="-3"/>
              </w:rPr>
              <w:t xml:space="preserve"> </w:t>
            </w:r>
            <w:r>
              <w:t>how</w:t>
            </w:r>
            <w:r>
              <w:t xml:space="preserve"> to conduct brief self-report screenings for depression at health fairs.</w:t>
            </w:r>
          </w:p>
          <w:p w14:paraId="0A140559" w14:textId="77777777" w:rsidR="006C7D96" w:rsidRDefault="00CA704C">
            <w:pPr>
              <w:pStyle w:val="TableParagraph"/>
              <w:numPr>
                <w:ilvl w:val="0"/>
                <w:numId w:val="26"/>
              </w:numPr>
              <w:tabs>
                <w:tab w:val="left" w:pos="887"/>
                <w:tab w:val="left" w:pos="888"/>
              </w:tabs>
              <w:spacing w:before="227" w:line="300" w:lineRule="auto"/>
              <w:ind w:right="738"/>
            </w:pPr>
            <w:r>
              <w:t>For</w:t>
            </w:r>
            <w:r>
              <w:rPr>
                <w:spacing w:val="-9"/>
              </w:rPr>
              <w:t xml:space="preserve"> </w:t>
            </w:r>
            <w:r>
              <w:t>a</w:t>
            </w:r>
            <w:r>
              <w:rPr>
                <w:spacing w:val="-6"/>
              </w:rPr>
              <w:t xml:space="preserve"> </w:t>
            </w:r>
            <w:r>
              <w:t>more</w:t>
            </w:r>
            <w:r>
              <w:rPr>
                <w:spacing w:val="-6"/>
              </w:rPr>
              <w:t xml:space="preserve"> </w:t>
            </w:r>
            <w:r>
              <w:t>in-depth</w:t>
            </w:r>
            <w:r>
              <w:rPr>
                <w:spacing w:val="-6"/>
              </w:rPr>
              <w:t xml:space="preserve"> </w:t>
            </w:r>
            <w:r>
              <w:t>review</w:t>
            </w:r>
            <w:r>
              <w:rPr>
                <w:spacing w:val="-6"/>
              </w:rPr>
              <w:t xml:space="preserve"> </w:t>
            </w:r>
            <w:r>
              <w:t>of</w:t>
            </w:r>
            <w:r>
              <w:rPr>
                <w:spacing w:val="-6"/>
              </w:rPr>
              <w:t xml:space="preserve"> </w:t>
            </w:r>
            <w:r>
              <w:t>issues</w:t>
            </w:r>
            <w:r>
              <w:rPr>
                <w:spacing w:val="-6"/>
              </w:rPr>
              <w:t xml:space="preserve"> </w:t>
            </w:r>
            <w:r>
              <w:t>surrounding</w:t>
            </w:r>
            <w:r>
              <w:rPr>
                <w:spacing w:val="-6"/>
              </w:rPr>
              <w:t xml:space="preserve"> </w:t>
            </w:r>
            <w:r>
              <w:t>parental</w:t>
            </w:r>
            <w:r>
              <w:rPr>
                <w:spacing w:val="-6"/>
              </w:rPr>
              <w:t xml:space="preserve"> </w:t>
            </w:r>
            <w:r>
              <w:t>depression,</w:t>
            </w:r>
            <w:r>
              <w:rPr>
                <w:spacing w:val="-22"/>
              </w:rPr>
              <w:t xml:space="preserve"> </w:t>
            </w:r>
            <w:r>
              <w:t>see</w:t>
            </w:r>
            <w:r>
              <w:rPr>
                <w:spacing w:val="-6"/>
              </w:rPr>
              <w:t xml:space="preserve"> </w:t>
            </w:r>
            <w:r>
              <w:t>the</w:t>
            </w:r>
            <w:r>
              <w:rPr>
                <w:spacing w:val="-6"/>
              </w:rPr>
              <w:t xml:space="preserve"> </w:t>
            </w:r>
            <w:r>
              <w:t>Institute</w:t>
            </w:r>
            <w:r>
              <w:rPr>
                <w:spacing w:val="-6"/>
              </w:rPr>
              <w:t xml:space="preserve"> </w:t>
            </w:r>
            <w:r>
              <w:t>of</w:t>
            </w:r>
            <w:r>
              <w:rPr>
                <w:spacing w:val="-6"/>
              </w:rPr>
              <w:t xml:space="preserve"> </w:t>
            </w:r>
            <w:r>
              <w:t>Medicine report,</w:t>
            </w:r>
            <w:r>
              <w:rPr>
                <w:spacing w:val="-12"/>
              </w:rPr>
              <w:t xml:space="preserve"> </w:t>
            </w:r>
            <w:r>
              <w:t>Depression in Parents,</w:t>
            </w:r>
            <w:r>
              <w:rPr>
                <w:spacing w:val="-13"/>
              </w:rPr>
              <w:t xml:space="preserve"> </w:t>
            </w:r>
            <w:r>
              <w:t>Parenting,</w:t>
            </w:r>
            <w:r>
              <w:rPr>
                <w:spacing w:val="-13"/>
              </w:rPr>
              <w:t xml:space="preserve"> </w:t>
            </w:r>
            <w:r>
              <w:t>and Children:</w:t>
            </w:r>
            <w:r>
              <w:rPr>
                <w:spacing w:val="-12"/>
              </w:rPr>
              <w:t xml:space="preserve"> </w:t>
            </w:r>
            <w:r>
              <w:t>Opportunities to Improve Id</w:t>
            </w:r>
            <w:r>
              <w:t>entification, Treatment,</w:t>
            </w:r>
            <w:r>
              <w:rPr>
                <w:spacing w:val="-7"/>
              </w:rPr>
              <w:t xml:space="preserve"> </w:t>
            </w:r>
            <w:r>
              <w:t>and Prevention (</w:t>
            </w:r>
            <w:hyperlink r:id="rId58">
              <w:r>
                <w:rPr>
                  <w:u w:val="single"/>
                </w:rPr>
                <w:t>http://www.nap.edu/catalog.php?record_id=12565</w:t>
              </w:r>
            </w:hyperlink>
            <w:r>
              <w:t>).</w:t>
            </w:r>
          </w:p>
        </w:tc>
      </w:tr>
      <w:tr w:rsidR="006C7D96" w14:paraId="75941191" w14:textId="77777777">
        <w:trPr>
          <w:trHeight w:val="343"/>
        </w:trPr>
        <w:tc>
          <w:tcPr>
            <w:tcW w:w="3564" w:type="dxa"/>
            <w:tcBorders>
              <w:left w:val="nil"/>
              <w:bottom w:val="nil"/>
              <w:right w:val="single" w:sz="4" w:space="0" w:color="000000"/>
            </w:tcBorders>
            <w:shd w:val="clear" w:color="auto" w:fill="E8E5D8"/>
          </w:tcPr>
          <w:p w14:paraId="3BF8B90A"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4FDF7811"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30</w:t>
            </w:r>
          </w:p>
        </w:tc>
        <w:tc>
          <w:tcPr>
            <w:tcW w:w="3545" w:type="dxa"/>
            <w:tcBorders>
              <w:left w:val="single" w:sz="4" w:space="0" w:color="000000"/>
              <w:bottom w:val="nil"/>
              <w:right w:val="nil"/>
            </w:tcBorders>
            <w:shd w:val="clear" w:color="auto" w:fill="E8E5D8"/>
          </w:tcPr>
          <w:p w14:paraId="4B0E104C" w14:textId="77777777" w:rsidR="006C7D96" w:rsidRDefault="006C7D96">
            <w:pPr>
              <w:pStyle w:val="TableParagraph"/>
              <w:rPr>
                <w:rFonts w:ascii="Times New Roman"/>
                <w:sz w:val="20"/>
              </w:rPr>
            </w:pPr>
          </w:p>
        </w:tc>
      </w:tr>
    </w:tbl>
    <w:p w14:paraId="4C72DF56" w14:textId="77777777" w:rsidR="006C7D96" w:rsidRDefault="00CA704C">
      <w:pPr>
        <w:rPr>
          <w:sz w:val="2"/>
          <w:szCs w:val="2"/>
        </w:rPr>
      </w:pPr>
      <w:r>
        <w:pict w14:anchorId="4BBDE9EB">
          <v:rect id="docshape226" o:spid="_x0000_s1535" style="position:absolute;margin-left:0;margin-top:0;width:612pt;height:11in;z-index:-18001408;mso-position-horizontal-relative:page;mso-position-vertical-relative:page" fillcolor="#e8e5d8" stroked="f">
            <w10:wrap anchorx="page" anchory="page"/>
          </v:rect>
        </w:pict>
      </w:r>
      <w:r>
        <w:pict w14:anchorId="4FC3A80C">
          <v:group id="docshapegroup227" o:spid="_x0000_s1532" style="position:absolute;margin-left:43.8pt;margin-top:43pt;width:523.85pt;height:191.25pt;z-index:-18000896;mso-position-horizontal-relative:page;mso-position-vertical-relative:page" coordorigin="876,860" coordsize="10477,3825">
            <v:rect id="docshape228" o:spid="_x0000_s1534" style="position:absolute;left:875;top:860;width:10477;height:3825" stroked="f"/>
            <v:line id="_x0000_s1533" style="position:absolute" from="3433,940" to="8803,940" strokecolor="#b2a97e" strokeweight="8pt"/>
            <w10:wrap anchorx="page" anchory="page"/>
          </v:group>
        </w:pict>
      </w:r>
    </w:p>
    <w:p w14:paraId="6DEEC33A" w14:textId="77777777" w:rsidR="006C7D96" w:rsidRDefault="006C7D96">
      <w:pPr>
        <w:rPr>
          <w:sz w:val="2"/>
          <w:szCs w:val="2"/>
        </w:rPr>
        <w:sectPr w:rsidR="006C7D96">
          <w:type w:val="continuous"/>
          <w:pgSz w:w="12240" w:h="15840"/>
          <w:pgMar w:top="700" w:right="360" w:bottom="280" w:left="260" w:header="720" w:footer="720" w:gutter="0"/>
          <w:cols w:space="720"/>
        </w:sectPr>
      </w:pPr>
    </w:p>
    <w:p w14:paraId="7BC471DE" w14:textId="77777777" w:rsidR="006C7D96" w:rsidRDefault="00CA704C">
      <w:pPr>
        <w:pStyle w:val="BodyText"/>
        <w:rPr>
          <w:sz w:val="20"/>
        </w:rPr>
      </w:pPr>
      <w:r>
        <w:lastRenderedPageBreak/>
        <w:pict w14:anchorId="2012BFBC">
          <v:rect id="docshape229" o:spid="_x0000_s1531" style="position:absolute;margin-left:0;margin-top:0;width:612pt;height:11in;z-index:-17999872;mso-position-horizontal-relative:page;mso-position-vertical-relative:page" fillcolor="#e8e5d8" stroked="f">
            <w10:wrap anchorx="page" anchory="page"/>
          </v:rect>
        </w:pict>
      </w:r>
      <w:r>
        <w:pict w14:anchorId="0A524DF1">
          <v:group id="docshapegroup230" o:spid="_x0000_s1522" style="position:absolute;margin-left:43.3pt;margin-top:35pt;width:524.85pt;height:731.55pt;z-index:-17999360;mso-position-horizontal-relative:page;mso-position-vertical-relative:page" coordorigin="866,700" coordsize="10497,14631">
            <v:rect id="docshape231" o:spid="_x0000_s1530" style="position:absolute;left:875;top:860;width:10477;height:14108" stroked="f"/>
            <v:rect id="docshape232" o:spid="_x0000_s1529" style="position:absolute;left:875;top:729;width:10477;height:14239" filled="f" strokeweight="1pt"/>
            <v:rect id="docshape233" o:spid="_x0000_s1528" style="position:absolute;left:865;top:700;width:10497;height:160" fillcolor="#5d87a1" stroked="f"/>
            <v:line id="_x0000_s1527" style="position:absolute" from="3433,940" to="8803,940" strokecolor="#b2a97e" strokeweight="8pt"/>
            <v:rect id="docshape234" o:spid="_x0000_s1526" style="position:absolute;left:4440;top:14968;width:3368;height:358" stroked="f"/>
            <v:rect id="docshape235" o:spid="_x0000_s1525" style="position:absolute;left:4440;top:14968;width:3368;height:358" filled="f" strokeweight=".5pt"/>
            <v:rect id="docshape236" o:spid="_x0000_s1524" style="position:absolute;left:1031;top:4020;width:10126;height:4740" fillcolor="#e4e1d2" stroked="f"/>
            <v:rect id="docshape237" o:spid="_x0000_s1523" style="position:absolute;left:1031;top:4020;width:10126;height:4740" filled="f" strokecolor="white" strokeweight="14pt"/>
            <w10:wrap anchorx="page" anchory="page"/>
          </v:group>
        </w:pict>
      </w:r>
    </w:p>
    <w:p w14:paraId="3A513DC5" w14:textId="77777777" w:rsidR="006C7D96" w:rsidRDefault="006C7D96">
      <w:pPr>
        <w:pStyle w:val="BodyText"/>
        <w:rPr>
          <w:sz w:val="20"/>
        </w:rPr>
      </w:pPr>
    </w:p>
    <w:p w14:paraId="59BB8C9A" w14:textId="77777777" w:rsidR="006C7D96" w:rsidRDefault="006C7D96">
      <w:pPr>
        <w:pStyle w:val="BodyText"/>
        <w:spacing w:before="10"/>
        <w:rPr>
          <w:sz w:val="28"/>
        </w:rPr>
      </w:pPr>
    </w:p>
    <w:p w14:paraId="0B0DC837" w14:textId="77777777" w:rsidR="006C7D96" w:rsidRDefault="00CA704C">
      <w:pPr>
        <w:pStyle w:val="Heading4"/>
      </w:pPr>
      <w:bookmarkStart w:id="12" w:name="Creating_Responsive_Systems_to_Reduce_Ca"/>
      <w:bookmarkEnd w:id="12"/>
      <w:r>
        <w:t>Creating</w:t>
      </w:r>
      <w:r>
        <w:rPr>
          <w:spacing w:val="-5"/>
        </w:rPr>
        <w:t xml:space="preserve"> </w:t>
      </w:r>
      <w:r>
        <w:t>Responsive</w:t>
      </w:r>
      <w:r>
        <w:rPr>
          <w:spacing w:val="-5"/>
        </w:rPr>
        <w:t xml:space="preserve"> </w:t>
      </w:r>
      <w:r>
        <w:t>Systems</w:t>
      </w:r>
      <w:r>
        <w:rPr>
          <w:spacing w:val="-4"/>
        </w:rPr>
        <w:t xml:space="preserve"> </w:t>
      </w:r>
      <w:r>
        <w:t>to</w:t>
      </w:r>
      <w:r>
        <w:rPr>
          <w:spacing w:val="-5"/>
        </w:rPr>
        <w:t xml:space="preserve"> </w:t>
      </w:r>
      <w:r>
        <w:t>Reduce</w:t>
      </w:r>
      <w:r>
        <w:rPr>
          <w:spacing w:val="-4"/>
        </w:rPr>
        <w:t xml:space="preserve"> </w:t>
      </w:r>
      <w:r>
        <w:t>Caregiver</w:t>
      </w:r>
      <w:r>
        <w:rPr>
          <w:spacing w:val="-5"/>
        </w:rPr>
        <w:t xml:space="preserve"> </w:t>
      </w:r>
      <w:r>
        <w:rPr>
          <w:spacing w:val="-2"/>
        </w:rPr>
        <w:t>Stress</w:t>
      </w:r>
    </w:p>
    <w:p w14:paraId="2AC69869" w14:textId="77777777" w:rsidR="006C7D96" w:rsidRDefault="00CA704C">
      <w:pPr>
        <w:pStyle w:val="BodyText"/>
        <w:spacing w:before="55" w:line="300" w:lineRule="auto"/>
        <w:ind w:left="1160" w:right="892" w:firstLine="360"/>
      </w:pPr>
      <w:r>
        <w:t>Unfortunately,</w:t>
      </w:r>
      <w:r>
        <w:rPr>
          <w:spacing w:val="-18"/>
        </w:rPr>
        <w:t xml:space="preserve"> </w:t>
      </w:r>
      <w:r>
        <w:t>the</w:t>
      </w:r>
      <w:r>
        <w:rPr>
          <w:spacing w:val="-16"/>
        </w:rPr>
        <w:t xml:space="preserve"> </w:t>
      </w:r>
      <w:r>
        <w:t>way</w:t>
      </w:r>
      <w:r>
        <w:rPr>
          <w:spacing w:val="-15"/>
        </w:rPr>
        <w:t xml:space="preserve"> </w:t>
      </w:r>
      <w:r>
        <w:t>our</w:t>
      </w:r>
      <w:r>
        <w:rPr>
          <w:spacing w:val="-13"/>
        </w:rPr>
        <w:t xml:space="preserve"> </w:t>
      </w:r>
      <w:r>
        <w:t>services</w:t>
      </w:r>
      <w:r>
        <w:rPr>
          <w:spacing w:val="-12"/>
        </w:rPr>
        <w:t xml:space="preserve"> </w:t>
      </w:r>
      <w:r>
        <w:t>for</w:t>
      </w:r>
      <w:r>
        <w:rPr>
          <w:spacing w:val="-12"/>
        </w:rPr>
        <w:t xml:space="preserve"> </w:t>
      </w:r>
      <w:r>
        <w:t>families</w:t>
      </w:r>
      <w:r>
        <w:rPr>
          <w:spacing w:val="-12"/>
        </w:rPr>
        <w:t xml:space="preserve"> </w:t>
      </w:r>
      <w:r>
        <w:t>have</w:t>
      </w:r>
      <w:r>
        <w:rPr>
          <w:spacing w:val="-13"/>
        </w:rPr>
        <w:t xml:space="preserve"> </w:t>
      </w:r>
      <w:r>
        <w:t>developed</w:t>
      </w:r>
      <w:r>
        <w:rPr>
          <w:spacing w:val="-12"/>
        </w:rPr>
        <w:t xml:space="preserve"> </w:t>
      </w:r>
      <w:r>
        <w:t>often</w:t>
      </w:r>
      <w:r>
        <w:rPr>
          <w:spacing w:val="-12"/>
        </w:rPr>
        <w:t xml:space="preserve"> </w:t>
      </w:r>
      <w:r>
        <w:t>adds</w:t>
      </w:r>
      <w:r>
        <w:rPr>
          <w:spacing w:val="-12"/>
        </w:rPr>
        <w:t xml:space="preserve"> </w:t>
      </w:r>
      <w:r>
        <w:t>stress</w:t>
      </w:r>
      <w:r>
        <w:rPr>
          <w:spacing w:val="-12"/>
        </w:rPr>
        <w:t xml:space="preserve"> </w:t>
      </w:r>
      <w:r>
        <w:t>to</w:t>
      </w:r>
      <w:r>
        <w:rPr>
          <w:spacing w:val="-12"/>
        </w:rPr>
        <w:t xml:space="preserve"> </w:t>
      </w:r>
      <w:r>
        <w:t>a</w:t>
      </w:r>
      <w:r>
        <w:rPr>
          <w:spacing w:val="-12"/>
        </w:rPr>
        <w:t xml:space="preserve"> </w:t>
      </w:r>
      <w:r>
        <w:t>family</w:t>
      </w:r>
      <w:r>
        <w:rPr>
          <w:spacing w:val="-12"/>
        </w:rPr>
        <w:t xml:space="preserve"> </w:t>
      </w:r>
      <w:r>
        <w:t>already overstressed.</w:t>
      </w:r>
      <w:r>
        <w:rPr>
          <w:spacing w:val="21"/>
        </w:rPr>
        <w:t xml:space="preserve"> </w:t>
      </w:r>
      <w:r>
        <w:t>Having</w:t>
      </w:r>
      <w:r>
        <w:rPr>
          <w:spacing w:val="-13"/>
        </w:rPr>
        <w:t xml:space="preserve"> </w:t>
      </w:r>
      <w:r>
        <w:t>parents</w:t>
      </w:r>
      <w:r>
        <w:rPr>
          <w:spacing w:val="-13"/>
        </w:rPr>
        <w:t xml:space="preserve"> </w:t>
      </w:r>
      <w:r>
        <w:t>set</w:t>
      </w:r>
      <w:r>
        <w:rPr>
          <w:spacing w:val="-13"/>
        </w:rPr>
        <w:t xml:space="preserve"> </w:t>
      </w:r>
      <w:r>
        <w:t>up</w:t>
      </w:r>
      <w:r>
        <w:rPr>
          <w:spacing w:val="-13"/>
        </w:rPr>
        <w:t xml:space="preserve"> </w:t>
      </w:r>
      <w:r>
        <w:t>appointments</w:t>
      </w:r>
      <w:r>
        <w:rPr>
          <w:spacing w:val="-13"/>
        </w:rPr>
        <w:t xml:space="preserve"> </w:t>
      </w:r>
      <w:r>
        <w:t>at</w:t>
      </w:r>
      <w:r>
        <w:rPr>
          <w:spacing w:val="-13"/>
        </w:rPr>
        <w:t xml:space="preserve"> </w:t>
      </w:r>
      <w:r>
        <w:t>different</w:t>
      </w:r>
      <w:r>
        <w:rPr>
          <w:spacing w:val="-13"/>
        </w:rPr>
        <w:t xml:space="preserve"> </w:t>
      </w:r>
      <w:r>
        <w:t>agencies</w:t>
      </w:r>
      <w:r>
        <w:rPr>
          <w:spacing w:val="-13"/>
        </w:rPr>
        <w:t xml:space="preserve"> </w:t>
      </w:r>
      <w:r>
        <w:t>in</w:t>
      </w:r>
      <w:r>
        <w:rPr>
          <w:spacing w:val="-13"/>
        </w:rPr>
        <w:t xml:space="preserve"> </w:t>
      </w:r>
      <w:r>
        <w:t>different</w:t>
      </w:r>
      <w:r>
        <w:rPr>
          <w:spacing w:val="-13"/>
        </w:rPr>
        <w:t xml:space="preserve"> </w:t>
      </w:r>
      <w:r>
        <w:t>parts</w:t>
      </w:r>
      <w:r>
        <w:rPr>
          <w:spacing w:val="-13"/>
        </w:rPr>
        <w:t xml:space="preserve"> </w:t>
      </w:r>
      <w:r>
        <w:t>of</w:t>
      </w:r>
      <w:r>
        <w:rPr>
          <w:spacing w:val="-13"/>
        </w:rPr>
        <w:t xml:space="preserve"> </w:t>
      </w:r>
      <w:r>
        <w:t>town</w:t>
      </w:r>
      <w:r>
        <w:rPr>
          <w:spacing w:val="-13"/>
        </w:rPr>
        <w:t xml:space="preserve"> </w:t>
      </w:r>
      <w:r>
        <w:t>for</w:t>
      </w:r>
      <w:r>
        <w:rPr>
          <w:spacing w:val="-13"/>
        </w:rPr>
        <w:t xml:space="preserve"> </w:t>
      </w:r>
      <w:r>
        <w:t xml:space="preserve">each </w:t>
      </w:r>
      <w:r>
        <w:rPr>
          <w:w w:val="95"/>
        </w:rPr>
        <w:t>child in the family almost guarantees that many children will</w:t>
      </w:r>
      <w:r>
        <w:rPr>
          <w:spacing w:val="-19"/>
          <w:w w:val="95"/>
        </w:rPr>
        <w:t xml:space="preserve"> </w:t>
      </w:r>
      <w:r>
        <w:rPr>
          <w:w w:val="95"/>
        </w:rPr>
        <w:t>“fall through the cracks.”</w:t>
      </w:r>
      <w:r>
        <w:rPr>
          <w:spacing w:val="40"/>
        </w:rPr>
        <w:t xml:space="preserve"> </w:t>
      </w:r>
      <w:r>
        <w:rPr>
          <w:w w:val="95"/>
        </w:rPr>
        <w:t xml:space="preserve">One way a responsive </w:t>
      </w:r>
      <w:r>
        <w:t>community</w:t>
      </w:r>
      <w:r>
        <w:rPr>
          <w:spacing w:val="-10"/>
        </w:rPr>
        <w:t xml:space="preserve"> </w:t>
      </w:r>
      <w:r>
        <w:t>can</w:t>
      </w:r>
      <w:r>
        <w:rPr>
          <w:spacing w:val="-10"/>
        </w:rPr>
        <w:t xml:space="preserve"> </w:t>
      </w:r>
      <w:r>
        <w:t>tackle</w:t>
      </w:r>
      <w:r>
        <w:rPr>
          <w:spacing w:val="-10"/>
        </w:rPr>
        <w:t xml:space="preserve"> </w:t>
      </w:r>
      <w:r>
        <w:t>this</w:t>
      </w:r>
      <w:r>
        <w:rPr>
          <w:spacing w:val="-10"/>
        </w:rPr>
        <w:t xml:space="preserve"> </w:t>
      </w:r>
      <w:r>
        <w:t>issue</w:t>
      </w:r>
      <w:r>
        <w:rPr>
          <w:spacing w:val="-10"/>
        </w:rPr>
        <w:t xml:space="preserve"> </w:t>
      </w:r>
      <w:r>
        <w:t>is</w:t>
      </w:r>
      <w:r>
        <w:rPr>
          <w:spacing w:val="-10"/>
        </w:rPr>
        <w:t xml:space="preserve"> </w:t>
      </w:r>
      <w:r>
        <w:t>to</w:t>
      </w:r>
      <w:r>
        <w:rPr>
          <w:spacing w:val="-10"/>
        </w:rPr>
        <w:t xml:space="preserve"> </w:t>
      </w:r>
      <w:r>
        <w:t>make</w:t>
      </w:r>
      <w:r>
        <w:rPr>
          <w:spacing w:val="-11"/>
        </w:rPr>
        <w:t xml:space="preserve"> </w:t>
      </w:r>
      <w:r>
        <w:t>services</w:t>
      </w:r>
      <w:r>
        <w:rPr>
          <w:spacing w:val="-10"/>
        </w:rPr>
        <w:t xml:space="preserve"> </w:t>
      </w:r>
      <w:r>
        <w:t>and</w:t>
      </w:r>
      <w:r>
        <w:rPr>
          <w:spacing w:val="-10"/>
        </w:rPr>
        <w:t xml:space="preserve"> </w:t>
      </w:r>
      <w:r>
        <w:t>supports</w:t>
      </w:r>
      <w:r>
        <w:rPr>
          <w:spacing w:val="-10"/>
        </w:rPr>
        <w:t xml:space="preserve"> </w:t>
      </w:r>
      <w:r>
        <w:t>as</w:t>
      </w:r>
      <w:r>
        <w:rPr>
          <w:spacing w:val="-10"/>
        </w:rPr>
        <w:t xml:space="preserve"> </w:t>
      </w:r>
      <w:r>
        <w:t>comprehensive</w:t>
      </w:r>
      <w:r>
        <w:rPr>
          <w:spacing w:val="-11"/>
        </w:rPr>
        <w:t xml:space="preserve"> </w:t>
      </w:r>
      <w:r>
        <w:t>as</w:t>
      </w:r>
      <w:r>
        <w:rPr>
          <w:spacing w:val="-10"/>
        </w:rPr>
        <w:t xml:space="preserve"> </w:t>
      </w:r>
      <w:r>
        <w:t>possible.</w:t>
      </w:r>
      <w:r>
        <w:rPr>
          <w:spacing w:val="26"/>
        </w:rPr>
        <w:t xml:space="preserve"> </w:t>
      </w:r>
      <w:r>
        <w:t>Mary’s Center</w:t>
      </w:r>
      <w:r>
        <w:rPr>
          <w:spacing w:val="-16"/>
        </w:rPr>
        <w:t xml:space="preserve"> </w:t>
      </w:r>
      <w:r>
        <w:t>in</w:t>
      </w:r>
      <w:r>
        <w:rPr>
          <w:spacing w:val="-22"/>
        </w:rPr>
        <w:t xml:space="preserve"> </w:t>
      </w:r>
      <w:r>
        <w:t>Washington,</w:t>
      </w:r>
      <w:r>
        <w:rPr>
          <w:spacing w:val="-18"/>
        </w:rPr>
        <w:t xml:space="preserve"> </w:t>
      </w:r>
      <w:r>
        <w:t>DC,</w:t>
      </w:r>
      <w:r>
        <w:rPr>
          <w:spacing w:val="-18"/>
        </w:rPr>
        <w:t xml:space="preserve"> </w:t>
      </w:r>
      <w:r>
        <w:t>is</w:t>
      </w:r>
      <w:r>
        <w:rPr>
          <w:spacing w:val="-15"/>
        </w:rPr>
        <w:t xml:space="preserve"> </w:t>
      </w:r>
      <w:r>
        <w:t>an</w:t>
      </w:r>
      <w:r>
        <w:rPr>
          <w:spacing w:val="-15"/>
        </w:rPr>
        <w:t xml:space="preserve"> </w:t>
      </w:r>
      <w:r>
        <w:t>example</w:t>
      </w:r>
      <w:r>
        <w:rPr>
          <w:spacing w:val="-16"/>
        </w:rPr>
        <w:t xml:space="preserve"> </w:t>
      </w:r>
      <w:r>
        <w:t>of</w:t>
      </w:r>
      <w:r>
        <w:rPr>
          <w:spacing w:val="-15"/>
        </w:rPr>
        <w:t xml:space="preserve"> </w:t>
      </w:r>
      <w:r>
        <w:t>a</w:t>
      </w:r>
      <w:r>
        <w:t>n</w:t>
      </w:r>
      <w:r>
        <w:rPr>
          <w:spacing w:val="-15"/>
        </w:rPr>
        <w:t xml:space="preserve"> </w:t>
      </w:r>
      <w:r>
        <w:t>agency</w:t>
      </w:r>
      <w:r>
        <w:rPr>
          <w:spacing w:val="-15"/>
        </w:rPr>
        <w:t xml:space="preserve"> </w:t>
      </w:r>
      <w:r>
        <w:t>that</w:t>
      </w:r>
      <w:r>
        <w:rPr>
          <w:spacing w:val="-16"/>
        </w:rPr>
        <w:t xml:space="preserve"> </w:t>
      </w:r>
      <w:r>
        <w:t>developed</w:t>
      </w:r>
      <w:r>
        <w:rPr>
          <w:spacing w:val="-15"/>
        </w:rPr>
        <w:t xml:space="preserve"> </w:t>
      </w:r>
      <w:r>
        <w:t>over</w:t>
      </w:r>
      <w:r>
        <w:rPr>
          <w:spacing w:val="-15"/>
        </w:rPr>
        <w:t xml:space="preserve"> </w:t>
      </w:r>
      <w:r>
        <w:t>time</w:t>
      </w:r>
      <w:r>
        <w:rPr>
          <w:spacing w:val="-16"/>
        </w:rPr>
        <w:t xml:space="preserve"> </w:t>
      </w:r>
      <w:r>
        <w:t>to</w:t>
      </w:r>
      <w:r>
        <w:rPr>
          <w:spacing w:val="-14"/>
        </w:rPr>
        <w:t xml:space="preserve"> </w:t>
      </w:r>
      <w:r>
        <w:t>include</w:t>
      </w:r>
      <w:r>
        <w:rPr>
          <w:spacing w:val="-13"/>
        </w:rPr>
        <w:t xml:space="preserve"> </w:t>
      </w:r>
      <w:r>
        <w:t>many</w:t>
      </w:r>
      <w:r>
        <w:rPr>
          <w:spacing w:val="-13"/>
        </w:rPr>
        <w:t xml:space="preserve"> </w:t>
      </w:r>
      <w:r>
        <w:t>essential services under one roof.</w:t>
      </w:r>
    </w:p>
    <w:p w14:paraId="1FD1B0FD" w14:textId="77777777" w:rsidR="006C7D96" w:rsidRDefault="00CA704C">
      <w:pPr>
        <w:pStyle w:val="BodyText"/>
      </w:pPr>
      <w:r>
        <w:pict w14:anchorId="1284C456">
          <v:shape id="docshape238" o:spid="_x0000_s1521" type="#_x0000_t202" style="position:absolute;margin-left:59.25pt;margin-top:14.25pt;width:492.5pt;height:223.25pt;z-index:-15690240;mso-wrap-distance-left:0;mso-wrap-distance-right:0;mso-position-horizontal-relative:page" fillcolor="#e4e1d2" strokeweight=".5pt">
            <v:textbox inset="0,0,0,0">
              <w:txbxContent>
                <w:p w14:paraId="5974FA7E" w14:textId="77777777" w:rsidR="006C7D96" w:rsidRDefault="00CA704C">
                  <w:pPr>
                    <w:spacing w:before="221"/>
                    <w:ind w:left="1804" w:right="1562"/>
                    <w:jc w:val="center"/>
                    <w:rPr>
                      <w:b/>
                      <w:color w:val="000000"/>
                      <w:sz w:val="28"/>
                    </w:rPr>
                  </w:pPr>
                  <w:r>
                    <w:rPr>
                      <w:b/>
                      <w:color w:val="000000"/>
                      <w:spacing w:val="-2"/>
                      <w:sz w:val="28"/>
                    </w:rPr>
                    <w:t>MARY’S</w:t>
                  </w:r>
                  <w:r>
                    <w:rPr>
                      <w:b/>
                      <w:color w:val="000000"/>
                      <w:spacing w:val="-16"/>
                      <w:sz w:val="28"/>
                    </w:rPr>
                    <w:t xml:space="preserve"> </w:t>
                  </w:r>
                  <w:r>
                    <w:rPr>
                      <w:b/>
                      <w:color w:val="000000"/>
                      <w:spacing w:val="-2"/>
                      <w:sz w:val="28"/>
                    </w:rPr>
                    <w:t>CENTER</w:t>
                  </w:r>
                </w:p>
                <w:p w14:paraId="77BA9F25" w14:textId="77777777" w:rsidR="006C7D96" w:rsidRDefault="00CA704C">
                  <w:pPr>
                    <w:pStyle w:val="BodyText"/>
                    <w:spacing w:before="51" w:line="300" w:lineRule="auto"/>
                    <w:ind w:left="230" w:right="168" w:firstLine="360"/>
                    <w:rPr>
                      <w:color w:val="000000"/>
                    </w:rPr>
                  </w:pPr>
                  <w:r>
                    <w:rPr>
                      <w:color w:val="000000"/>
                    </w:rPr>
                    <w:t>Mary’s Center began as a small agency in 1988 in</w:t>
                  </w:r>
                  <w:r>
                    <w:rPr>
                      <w:color w:val="000000"/>
                      <w:spacing w:val="-24"/>
                    </w:rPr>
                    <w:t xml:space="preserve"> </w:t>
                  </w:r>
                  <w:r>
                    <w:rPr>
                      <w:color w:val="000000"/>
                    </w:rPr>
                    <w:t>Washington,</w:t>
                  </w:r>
                  <w:r>
                    <w:rPr>
                      <w:color w:val="000000"/>
                      <w:spacing w:val="-17"/>
                    </w:rPr>
                    <w:t xml:space="preserve"> </w:t>
                  </w:r>
                  <w:r>
                    <w:rPr>
                      <w:color w:val="000000"/>
                    </w:rPr>
                    <w:t>DC,</w:t>
                  </w:r>
                  <w:r>
                    <w:rPr>
                      <w:color w:val="000000"/>
                      <w:spacing w:val="-17"/>
                    </w:rPr>
                    <w:t xml:space="preserve"> </w:t>
                  </w:r>
                  <w:r>
                    <w:rPr>
                      <w:color w:val="000000"/>
                    </w:rPr>
                    <w:t>to provide prenatal care for immigrant</w:t>
                  </w:r>
                  <w:r>
                    <w:rPr>
                      <w:color w:val="000000"/>
                      <w:spacing w:val="-16"/>
                    </w:rPr>
                    <w:t xml:space="preserve"> </w:t>
                  </w:r>
                  <w:r>
                    <w:rPr>
                      <w:color w:val="000000"/>
                    </w:rPr>
                    <w:t>women</w:t>
                  </w:r>
                  <w:r>
                    <w:rPr>
                      <w:color w:val="000000"/>
                      <w:spacing w:val="-13"/>
                    </w:rPr>
                    <w:t xml:space="preserve"> </w:t>
                  </w:r>
                  <w:r>
                    <w:rPr>
                      <w:color w:val="000000"/>
                    </w:rPr>
                    <w:t>from</w:t>
                  </w:r>
                  <w:r>
                    <w:rPr>
                      <w:color w:val="000000"/>
                      <w:spacing w:val="-9"/>
                    </w:rPr>
                    <w:t xml:space="preserve"> </w:t>
                  </w:r>
                  <w:r>
                    <w:rPr>
                      <w:color w:val="000000"/>
                    </w:rPr>
                    <w:t>Central</w:t>
                  </w:r>
                  <w:r>
                    <w:rPr>
                      <w:color w:val="000000"/>
                      <w:spacing w:val="-22"/>
                    </w:rPr>
                    <w:t xml:space="preserve"> </w:t>
                  </w:r>
                  <w:r>
                    <w:rPr>
                      <w:color w:val="000000"/>
                    </w:rPr>
                    <w:t>America. Today,</w:t>
                  </w:r>
                  <w:r>
                    <w:rPr>
                      <w:color w:val="000000"/>
                      <w:spacing w:val="-22"/>
                    </w:rPr>
                    <w:t xml:space="preserve"> </w:t>
                  </w:r>
                  <w:r>
                    <w:rPr>
                      <w:color w:val="000000"/>
                    </w:rPr>
                    <w:t>Mary’s</w:t>
                  </w:r>
                  <w:r>
                    <w:rPr>
                      <w:color w:val="000000"/>
                      <w:spacing w:val="-9"/>
                    </w:rPr>
                    <w:t xml:space="preserve"> </w:t>
                  </w:r>
                  <w:r>
                    <w:rPr>
                      <w:color w:val="000000"/>
                    </w:rPr>
                    <w:t>Center</w:t>
                  </w:r>
                  <w:r>
                    <w:rPr>
                      <w:color w:val="000000"/>
                      <w:spacing w:val="-9"/>
                    </w:rPr>
                    <w:t xml:space="preserve"> </w:t>
                  </w:r>
                  <w:r>
                    <w:rPr>
                      <w:color w:val="000000"/>
                    </w:rPr>
                    <w:t>is</w:t>
                  </w:r>
                  <w:r>
                    <w:rPr>
                      <w:color w:val="000000"/>
                      <w:spacing w:val="-9"/>
                    </w:rPr>
                    <w:t xml:space="preserve"> </w:t>
                  </w:r>
                  <w:r>
                    <w:rPr>
                      <w:color w:val="000000"/>
                    </w:rPr>
                    <w:t>a</w:t>
                  </w:r>
                  <w:r>
                    <w:rPr>
                      <w:color w:val="000000"/>
                      <w:spacing w:val="-9"/>
                    </w:rPr>
                    <w:t xml:space="preserve"> </w:t>
                  </w:r>
                  <w:r>
                    <w:rPr>
                      <w:color w:val="000000"/>
                    </w:rPr>
                    <w:t>Federally</w:t>
                  </w:r>
                  <w:r>
                    <w:rPr>
                      <w:color w:val="000000"/>
                      <w:spacing w:val="-9"/>
                    </w:rPr>
                    <w:t xml:space="preserve"> </w:t>
                  </w:r>
                  <w:r>
                    <w:rPr>
                      <w:color w:val="000000"/>
                    </w:rPr>
                    <w:t>Qualified</w:t>
                  </w:r>
                  <w:r>
                    <w:rPr>
                      <w:color w:val="000000"/>
                      <w:spacing w:val="-9"/>
                    </w:rPr>
                    <w:t xml:space="preserve"> </w:t>
                  </w:r>
                  <w:r>
                    <w:rPr>
                      <w:color w:val="000000"/>
                    </w:rPr>
                    <w:t>Health</w:t>
                  </w:r>
                  <w:r>
                    <w:rPr>
                      <w:color w:val="000000"/>
                      <w:spacing w:val="-9"/>
                    </w:rPr>
                    <w:t xml:space="preserve"> </w:t>
                  </w:r>
                  <w:r>
                    <w:rPr>
                      <w:color w:val="000000"/>
                    </w:rPr>
                    <w:t>Center</w:t>
                  </w:r>
                  <w:r>
                    <w:rPr>
                      <w:color w:val="000000"/>
                      <w:spacing w:val="-9"/>
                    </w:rPr>
                    <w:t xml:space="preserve"> </w:t>
                  </w:r>
                  <w:r>
                    <w:rPr>
                      <w:color w:val="000000"/>
                    </w:rPr>
                    <w:t>that provides multiple services to underserved families from the United States,</w:t>
                  </w:r>
                  <w:r>
                    <w:rPr>
                      <w:color w:val="000000"/>
                      <w:spacing w:val="-15"/>
                    </w:rPr>
                    <w:t xml:space="preserve"> </w:t>
                  </w:r>
                  <w:r>
                    <w:rPr>
                      <w:color w:val="000000"/>
                    </w:rPr>
                    <w:t>Latin</w:t>
                  </w:r>
                  <w:r>
                    <w:rPr>
                      <w:color w:val="000000"/>
                      <w:spacing w:val="-15"/>
                    </w:rPr>
                    <w:t xml:space="preserve"> </w:t>
                  </w:r>
                  <w:r>
                    <w:rPr>
                      <w:color w:val="000000"/>
                    </w:rPr>
                    <w:t>America,</w:t>
                  </w:r>
                  <w:r>
                    <w:rPr>
                      <w:color w:val="000000"/>
                      <w:spacing w:val="-15"/>
                    </w:rPr>
                    <w:t xml:space="preserve"> </w:t>
                  </w:r>
                  <w:r>
                    <w:rPr>
                      <w:color w:val="000000"/>
                    </w:rPr>
                    <w:t>the Caribbean, Africa,</w:t>
                  </w:r>
                  <w:r>
                    <w:rPr>
                      <w:color w:val="000000"/>
                      <w:spacing w:val="-16"/>
                    </w:rPr>
                    <w:t xml:space="preserve"> </w:t>
                  </w:r>
                  <w:r>
                    <w:rPr>
                      <w:color w:val="000000"/>
                    </w:rPr>
                    <w:t>the Middle East,</w:t>
                  </w:r>
                  <w:r>
                    <w:rPr>
                      <w:color w:val="000000"/>
                      <w:spacing w:val="-16"/>
                    </w:rPr>
                    <w:t xml:space="preserve"> </w:t>
                  </w:r>
                  <w:r>
                    <w:rPr>
                      <w:color w:val="000000"/>
                    </w:rPr>
                    <w:t>and</w:t>
                  </w:r>
                  <w:r>
                    <w:rPr>
                      <w:color w:val="000000"/>
                      <w:spacing w:val="-16"/>
                    </w:rPr>
                    <w:t xml:space="preserve"> </w:t>
                  </w:r>
                  <w:r>
                    <w:rPr>
                      <w:color w:val="000000"/>
                    </w:rPr>
                    <w:t>Asia. It has a truly comprehensive approach to serving families. The center provides physical and mental health services for all ages,</w:t>
                  </w:r>
                  <w:r>
                    <w:rPr>
                      <w:color w:val="000000"/>
                      <w:spacing w:val="-17"/>
                    </w:rPr>
                    <w:t xml:space="preserve"> </w:t>
                  </w:r>
                  <w:r>
                    <w:rPr>
                      <w:color w:val="000000"/>
                    </w:rPr>
                    <w:t>a home visiting program for families of children from birth to 5,</w:t>
                  </w:r>
                  <w:r>
                    <w:rPr>
                      <w:color w:val="000000"/>
                      <w:spacing w:val="-16"/>
                    </w:rPr>
                    <w:t xml:space="preserve"> </w:t>
                  </w:r>
                  <w:r>
                    <w:rPr>
                      <w:color w:val="000000"/>
                    </w:rPr>
                    <w:t>support for families with children with special needs,</w:t>
                  </w:r>
                  <w:r>
                    <w:rPr>
                      <w:color w:val="000000"/>
                      <w:spacing w:val="-16"/>
                    </w:rPr>
                    <w:t xml:space="preserve"> </w:t>
                  </w:r>
                  <w:r>
                    <w:rPr>
                      <w:color w:val="000000"/>
                    </w:rPr>
                    <w:t>after school and case management programming</w:t>
                  </w:r>
                  <w:r>
                    <w:rPr>
                      <w:color w:val="000000"/>
                      <w:spacing w:val="-5"/>
                    </w:rPr>
                    <w:t xml:space="preserve"> </w:t>
                  </w:r>
                  <w:r>
                    <w:rPr>
                      <w:color w:val="000000"/>
                    </w:rPr>
                    <w:t>for</w:t>
                  </w:r>
                  <w:r>
                    <w:rPr>
                      <w:color w:val="000000"/>
                      <w:spacing w:val="-2"/>
                    </w:rPr>
                    <w:t xml:space="preserve"> </w:t>
                  </w:r>
                  <w:r>
                    <w:rPr>
                      <w:color w:val="000000"/>
                    </w:rPr>
                    <w:t>adolescents,</w:t>
                  </w:r>
                  <w:r>
                    <w:rPr>
                      <w:color w:val="000000"/>
                      <w:spacing w:val="-22"/>
                    </w:rPr>
                    <w:t xml:space="preserve"> </w:t>
                  </w:r>
                  <w:r>
                    <w:rPr>
                      <w:color w:val="000000"/>
                    </w:rPr>
                    <w:t>parent</w:t>
                  </w:r>
                  <w:r>
                    <w:rPr>
                      <w:color w:val="000000"/>
                      <w:spacing w:val="-3"/>
                    </w:rPr>
                    <w:t xml:space="preserve"> </w:t>
                  </w:r>
                  <w:r>
                    <w:rPr>
                      <w:color w:val="000000"/>
                    </w:rPr>
                    <w:t>support</w:t>
                  </w:r>
                  <w:r>
                    <w:rPr>
                      <w:color w:val="000000"/>
                      <w:spacing w:val="-3"/>
                    </w:rPr>
                    <w:t xml:space="preserve"> </w:t>
                  </w:r>
                  <w:r>
                    <w:rPr>
                      <w:color w:val="000000"/>
                    </w:rPr>
                    <w:t>through</w:t>
                  </w:r>
                  <w:r>
                    <w:rPr>
                      <w:color w:val="000000"/>
                      <w:spacing w:val="-2"/>
                    </w:rPr>
                    <w:t xml:space="preserve"> </w:t>
                  </w:r>
                  <w:r>
                    <w:rPr>
                      <w:color w:val="000000"/>
                    </w:rPr>
                    <w:t>education</w:t>
                  </w:r>
                  <w:r>
                    <w:rPr>
                      <w:color w:val="000000"/>
                      <w:spacing w:val="-2"/>
                    </w:rPr>
                    <w:t xml:space="preserve"> </w:t>
                  </w:r>
                  <w:r>
                    <w:rPr>
                      <w:color w:val="000000"/>
                    </w:rPr>
                    <w:t>and</w:t>
                  </w:r>
                  <w:r>
                    <w:rPr>
                      <w:color w:val="000000"/>
                      <w:spacing w:val="-2"/>
                    </w:rPr>
                    <w:t xml:space="preserve"> </w:t>
                  </w:r>
                  <w:r>
                    <w:rPr>
                      <w:color w:val="000000"/>
                    </w:rPr>
                    <w:t>case</w:t>
                  </w:r>
                  <w:r>
                    <w:rPr>
                      <w:color w:val="000000"/>
                      <w:spacing w:val="-2"/>
                    </w:rPr>
                    <w:t xml:space="preserve"> </w:t>
                  </w:r>
                  <w:r>
                    <w:rPr>
                      <w:color w:val="000000"/>
                    </w:rPr>
                    <w:t>management,</w:t>
                  </w:r>
                  <w:r>
                    <w:rPr>
                      <w:color w:val="000000"/>
                      <w:spacing w:val="-22"/>
                    </w:rPr>
                    <w:t xml:space="preserve"> </w:t>
                  </w:r>
                  <w:r>
                    <w:rPr>
                      <w:color w:val="000000"/>
                    </w:rPr>
                    <w:t>and</w:t>
                  </w:r>
                  <w:r>
                    <w:rPr>
                      <w:color w:val="000000"/>
                      <w:spacing w:val="-2"/>
                    </w:rPr>
                    <w:t xml:space="preserve"> </w:t>
                  </w:r>
                  <w:r>
                    <w:rPr>
                      <w:color w:val="000000"/>
                    </w:rPr>
                    <w:t>family</w:t>
                  </w:r>
                  <w:r>
                    <w:rPr>
                      <w:color w:val="000000"/>
                      <w:spacing w:val="-2"/>
                    </w:rPr>
                    <w:t xml:space="preserve"> </w:t>
                  </w:r>
                  <w:r>
                    <w:rPr>
                      <w:color w:val="000000"/>
                    </w:rPr>
                    <w:t>literacy classes.</w:t>
                  </w:r>
                  <w:r>
                    <w:rPr>
                      <w:color w:val="000000"/>
                      <w:spacing w:val="40"/>
                    </w:rPr>
                    <w:t xml:space="preserve"> </w:t>
                  </w:r>
                  <w:r>
                    <w:rPr>
                      <w:color w:val="000000"/>
                    </w:rPr>
                    <w:t>It provides training and technical assistance to adults who are interested in becoming licensed childcare provi</w:t>
                  </w:r>
                  <w:r>
                    <w:rPr>
                      <w:color w:val="000000"/>
                    </w:rPr>
                    <w:t>ders or opening home-based day care centers.</w:t>
                  </w:r>
                  <w:r>
                    <w:rPr>
                      <w:color w:val="000000"/>
                      <w:spacing w:val="40"/>
                    </w:rPr>
                    <w:t xml:space="preserve"> </w:t>
                  </w:r>
                  <w:r>
                    <w:rPr>
                      <w:color w:val="000000"/>
                    </w:rPr>
                    <w:t>Mary’s Center also informs families about educational,</w:t>
                  </w:r>
                  <w:r>
                    <w:rPr>
                      <w:color w:val="000000"/>
                      <w:spacing w:val="-22"/>
                    </w:rPr>
                    <w:t xml:space="preserve"> </w:t>
                  </w:r>
                  <w:r>
                    <w:rPr>
                      <w:color w:val="000000"/>
                    </w:rPr>
                    <w:t>housing,</w:t>
                  </w:r>
                  <w:r>
                    <w:rPr>
                      <w:color w:val="000000"/>
                      <w:spacing w:val="-22"/>
                    </w:rPr>
                    <w:t xml:space="preserve"> </w:t>
                  </w:r>
                  <w:r>
                    <w:rPr>
                      <w:color w:val="000000"/>
                    </w:rPr>
                    <w:t>and</w:t>
                  </w:r>
                  <w:r>
                    <w:rPr>
                      <w:color w:val="000000"/>
                      <w:spacing w:val="-6"/>
                    </w:rPr>
                    <w:t xml:space="preserve"> </w:t>
                  </w:r>
                  <w:r>
                    <w:rPr>
                      <w:color w:val="000000"/>
                    </w:rPr>
                    <w:t>employment</w:t>
                  </w:r>
                  <w:r>
                    <w:rPr>
                      <w:color w:val="000000"/>
                      <w:spacing w:val="-3"/>
                    </w:rPr>
                    <w:t xml:space="preserve"> </w:t>
                  </w:r>
                  <w:r>
                    <w:rPr>
                      <w:color w:val="000000"/>
                    </w:rPr>
                    <w:t>resources</w:t>
                  </w:r>
                  <w:r>
                    <w:rPr>
                      <w:color w:val="000000"/>
                      <w:spacing w:val="-3"/>
                    </w:rPr>
                    <w:t xml:space="preserve"> </w:t>
                  </w:r>
                  <w:r>
                    <w:rPr>
                      <w:color w:val="000000"/>
                    </w:rPr>
                    <w:t>available</w:t>
                  </w:r>
                  <w:r>
                    <w:rPr>
                      <w:color w:val="000000"/>
                      <w:spacing w:val="-4"/>
                    </w:rPr>
                    <w:t xml:space="preserve"> </w:t>
                  </w:r>
                  <w:r>
                    <w:rPr>
                      <w:color w:val="000000"/>
                    </w:rPr>
                    <w:t>to</w:t>
                  </w:r>
                  <w:r>
                    <w:rPr>
                      <w:color w:val="000000"/>
                      <w:spacing w:val="-3"/>
                    </w:rPr>
                    <w:t xml:space="preserve"> </w:t>
                  </w:r>
                  <w:r>
                    <w:rPr>
                      <w:color w:val="000000"/>
                    </w:rPr>
                    <w:t>them.</w:t>
                  </w:r>
                  <w:r>
                    <w:rPr>
                      <w:color w:val="000000"/>
                      <w:spacing w:val="34"/>
                    </w:rPr>
                    <w:t xml:space="preserve"> </w:t>
                  </w:r>
                  <w:r>
                    <w:rPr>
                      <w:color w:val="000000"/>
                    </w:rPr>
                    <w:t>(Mary’s</w:t>
                  </w:r>
                  <w:r>
                    <w:rPr>
                      <w:color w:val="000000"/>
                      <w:spacing w:val="-3"/>
                    </w:rPr>
                    <w:t xml:space="preserve"> </w:t>
                  </w:r>
                  <w:r>
                    <w:rPr>
                      <w:color w:val="000000"/>
                    </w:rPr>
                    <w:t>Center</w:t>
                  </w:r>
                  <w:r>
                    <w:rPr>
                      <w:color w:val="000000"/>
                      <w:spacing w:val="-3"/>
                    </w:rPr>
                    <w:t xml:space="preserve"> </w:t>
                  </w:r>
                  <w:r>
                    <w:rPr>
                      <w:color w:val="000000"/>
                    </w:rPr>
                    <w:t>staff</w:t>
                  </w:r>
                  <w:r>
                    <w:rPr>
                      <w:color w:val="000000"/>
                      <w:spacing w:val="-3"/>
                    </w:rPr>
                    <w:t xml:space="preserve"> </w:t>
                  </w:r>
                  <w:r>
                    <w:rPr>
                      <w:color w:val="000000"/>
                    </w:rPr>
                    <w:t>speaks</w:t>
                  </w:r>
                  <w:r>
                    <w:rPr>
                      <w:color w:val="000000"/>
                      <w:spacing w:val="-3"/>
                    </w:rPr>
                    <w:t xml:space="preserve"> </w:t>
                  </w:r>
                  <w:r>
                    <w:rPr>
                      <w:color w:val="000000"/>
                    </w:rPr>
                    <w:t>more</w:t>
                  </w:r>
                  <w:r>
                    <w:rPr>
                      <w:color w:val="000000"/>
                      <w:spacing w:val="-4"/>
                    </w:rPr>
                    <w:t xml:space="preserve"> </w:t>
                  </w:r>
                  <w:r>
                    <w:rPr>
                      <w:color w:val="000000"/>
                    </w:rPr>
                    <w:t>than 27 different languages.) For more information,</w:t>
                  </w:r>
                  <w:r>
                    <w:rPr>
                      <w:color w:val="000000"/>
                      <w:spacing w:val="-11"/>
                    </w:rPr>
                    <w:t xml:space="preserve"> </w:t>
                  </w:r>
                  <w:r>
                    <w:rPr>
                      <w:color w:val="000000"/>
                    </w:rPr>
                    <w:t xml:space="preserve">see </w:t>
                  </w:r>
                  <w:hyperlink r:id="rId59">
                    <w:r>
                      <w:rPr>
                        <w:color w:val="000000"/>
                        <w:u w:val="single"/>
                      </w:rPr>
                      <w:t>http://www.maryscenter.org/services.html</w:t>
                    </w:r>
                  </w:hyperlink>
                  <w:r>
                    <w:rPr>
                      <w:color w:val="000000"/>
                    </w:rPr>
                    <w:t>.</w:t>
                  </w:r>
                </w:p>
              </w:txbxContent>
            </v:textbox>
            <w10:wrap type="topAndBottom" anchorx="page"/>
          </v:shape>
        </w:pict>
      </w:r>
    </w:p>
    <w:p w14:paraId="4A7FA044" w14:textId="77777777" w:rsidR="006C7D96" w:rsidRDefault="006C7D96">
      <w:pPr>
        <w:pStyle w:val="BodyText"/>
        <w:spacing w:before="7"/>
        <w:rPr>
          <w:sz w:val="17"/>
        </w:rPr>
      </w:pPr>
    </w:p>
    <w:p w14:paraId="1D34400D" w14:textId="77777777" w:rsidR="006C7D96" w:rsidRDefault="00CA704C">
      <w:pPr>
        <w:pStyle w:val="BodyText"/>
        <w:spacing w:before="93" w:line="300" w:lineRule="auto"/>
        <w:ind w:left="1160" w:right="892" w:firstLine="360"/>
      </w:pPr>
      <w:r>
        <w:rPr>
          <w:w w:val="95"/>
        </w:rPr>
        <w:t>Another model is to add services that support the</w:t>
      </w:r>
      <w:r>
        <w:rPr>
          <w:spacing w:val="-23"/>
          <w:w w:val="95"/>
        </w:rPr>
        <w:t xml:space="preserve"> </w:t>
      </w:r>
      <w:r>
        <w:rPr>
          <w:w w:val="95"/>
        </w:rPr>
        <w:t>“whole child”</w:t>
      </w:r>
      <w:r>
        <w:rPr>
          <w:spacing w:val="-17"/>
          <w:w w:val="95"/>
        </w:rPr>
        <w:t xml:space="preserve"> </w:t>
      </w:r>
      <w:r>
        <w:rPr>
          <w:w w:val="95"/>
        </w:rPr>
        <w:t>or</w:t>
      </w:r>
      <w:r>
        <w:rPr>
          <w:spacing w:val="-23"/>
          <w:w w:val="95"/>
        </w:rPr>
        <w:t xml:space="preserve"> </w:t>
      </w:r>
      <w:r>
        <w:rPr>
          <w:w w:val="95"/>
        </w:rPr>
        <w:t>“whole family”</w:t>
      </w:r>
      <w:r>
        <w:rPr>
          <w:spacing w:val="-17"/>
          <w:w w:val="95"/>
        </w:rPr>
        <w:t xml:space="preserve"> </w:t>
      </w:r>
      <w:r>
        <w:rPr>
          <w:w w:val="95"/>
        </w:rPr>
        <w:t xml:space="preserve">to an institution that </w:t>
      </w:r>
      <w:r>
        <w:rPr>
          <w:spacing w:val="-4"/>
        </w:rPr>
        <w:t>already</w:t>
      </w:r>
      <w:r>
        <w:rPr>
          <w:spacing w:val="-10"/>
        </w:rPr>
        <w:t xml:space="preserve"> </w:t>
      </w:r>
      <w:r>
        <w:rPr>
          <w:spacing w:val="-4"/>
        </w:rPr>
        <w:t>has</w:t>
      </w:r>
      <w:r>
        <w:rPr>
          <w:spacing w:val="-8"/>
        </w:rPr>
        <w:t xml:space="preserve"> </w:t>
      </w:r>
      <w:r>
        <w:rPr>
          <w:spacing w:val="-4"/>
        </w:rPr>
        <w:t>connections</w:t>
      </w:r>
      <w:r>
        <w:rPr>
          <w:spacing w:val="-8"/>
        </w:rPr>
        <w:t xml:space="preserve"> </w:t>
      </w:r>
      <w:r>
        <w:rPr>
          <w:spacing w:val="-4"/>
        </w:rPr>
        <w:t>with</w:t>
      </w:r>
      <w:r>
        <w:rPr>
          <w:spacing w:val="-8"/>
        </w:rPr>
        <w:t xml:space="preserve"> </w:t>
      </w:r>
      <w:r>
        <w:rPr>
          <w:spacing w:val="-4"/>
        </w:rPr>
        <w:t>parents.</w:t>
      </w:r>
      <w:r>
        <w:rPr>
          <w:spacing w:val="31"/>
        </w:rPr>
        <w:t xml:space="preserve"> </w:t>
      </w:r>
      <w:r>
        <w:rPr>
          <w:spacing w:val="-4"/>
        </w:rPr>
        <w:t>In</w:t>
      </w:r>
      <w:r>
        <w:rPr>
          <w:spacing w:val="-8"/>
        </w:rPr>
        <w:t xml:space="preserve"> </w:t>
      </w:r>
      <w:r>
        <w:rPr>
          <w:spacing w:val="-4"/>
        </w:rPr>
        <w:t>many</w:t>
      </w:r>
      <w:r>
        <w:rPr>
          <w:spacing w:val="-8"/>
        </w:rPr>
        <w:t xml:space="preserve"> </w:t>
      </w:r>
      <w:r>
        <w:rPr>
          <w:spacing w:val="-4"/>
        </w:rPr>
        <w:t>cit</w:t>
      </w:r>
      <w:r>
        <w:rPr>
          <w:spacing w:val="-4"/>
        </w:rPr>
        <w:t>ies,</w:t>
      </w:r>
      <w:r>
        <w:rPr>
          <w:spacing w:val="-22"/>
        </w:rPr>
        <w:t xml:space="preserve"> </w:t>
      </w:r>
      <w:r>
        <w:rPr>
          <w:spacing w:val="-4"/>
        </w:rPr>
        <w:t>the</w:t>
      </w:r>
      <w:r>
        <w:rPr>
          <w:spacing w:val="-8"/>
        </w:rPr>
        <w:t xml:space="preserve"> </w:t>
      </w:r>
      <w:r>
        <w:rPr>
          <w:spacing w:val="-4"/>
        </w:rPr>
        <w:t>concept</w:t>
      </w:r>
      <w:r>
        <w:rPr>
          <w:spacing w:val="-8"/>
        </w:rPr>
        <w:t xml:space="preserve"> </w:t>
      </w:r>
      <w:r>
        <w:rPr>
          <w:spacing w:val="-4"/>
        </w:rPr>
        <w:t>of</w:t>
      </w:r>
      <w:r>
        <w:rPr>
          <w:spacing w:val="-8"/>
        </w:rPr>
        <w:t xml:space="preserve"> </w:t>
      </w:r>
      <w:r>
        <w:rPr>
          <w:spacing w:val="-4"/>
        </w:rPr>
        <w:t>a</w:t>
      </w:r>
      <w:r>
        <w:rPr>
          <w:spacing w:val="-8"/>
        </w:rPr>
        <w:t xml:space="preserve"> </w:t>
      </w:r>
      <w:r>
        <w:rPr>
          <w:spacing w:val="-4"/>
        </w:rPr>
        <w:t>community</w:t>
      </w:r>
      <w:r>
        <w:rPr>
          <w:spacing w:val="-8"/>
        </w:rPr>
        <w:t xml:space="preserve"> </w:t>
      </w:r>
      <w:r>
        <w:rPr>
          <w:spacing w:val="-4"/>
        </w:rPr>
        <w:t>school</w:t>
      </w:r>
      <w:r>
        <w:rPr>
          <w:spacing w:val="-8"/>
        </w:rPr>
        <w:t xml:space="preserve"> </w:t>
      </w:r>
      <w:r>
        <w:rPr>
          <w:spacing w:val="-4"/>
        </w:rPr>
        <w:t>has</w:t>
      </w:r>
      <w:r>
        <w:rPr>
          <w:spacing w:val="-8"/>
        </w:rPr>
        <w:t xml:space="preserve"> </w:t>
      </w:r>
      <w:r>
        <w:rPr>
          <w:spacing w:val="-4"/>
        </w:rPr>
        <w:t>taken</w:t>
      </w:r>
      <w:r>
        <w:rPr>
          <w:spacing w:val="-8"/>
        </w:rPr>
        <w:t xml:space="preserve"> </w:t>
      </w:r>
      <w:r>
        <w:rPr>
          <w:spacing w:val="-4"/>
        </w:rPr>
        <w:t xml:space="preserve">hold—with </w:t>
      </w:r>
      <w:r>
        <w:rPr>
          <w:w w:val="95"/>
        </w:rPr>
        <w:t>elementary</w:t>
      </w:r>
      <w:r>
        <w:rPr>
          <w:spacing w:val="-6"/>
          <w:w w:val="95"/>
        </w:rPr>
        <w:t xml:space="preserve"> </w:t>
      </w:r>
      <w:r>
        <w:rPr>
          <w:w w:val="95"/>
        </w:rPr>
        <w:t>and</w:t>
      </w:r>
      <w:r>
        <w:rPr>
          <w:spacing w:val="-6"/>
          <w:w w:val="95"/>
        </w:rPr>
        <w:t xml:space="preserve"> </w:t>
      </w:r>
      <w:r>
        <w:rPr>
          <w:w w:val="95"/>
        </w:rPr>
        <w:t>middle</w:t>
      </w:r>
      <w:r>
        <w:rPr>
          <w:spacing w:val="-6"/>
          <w:w w:val="95"/>
        </w:rPr>
        <w:t xml:space="preserve"> </w:t>
      </w:r>
      <w:r>
        <w:rPr>
          <w:w w:val="95"/>
        </w:rPr>
        <w:t>schools</w:t>
      </w:r>
      <w:r>
        <w:rPr>
          <w:spacing w:val="-6"/>
          <w:w w:val="95"/>
        </w:rPr>
        <w:t xml:space="preserve"> </w:t>
      </w:r>
      <w:r>
        <w:rPr>
          <w:w w:val="95"/>
        </w:rPr>
        <w:t>becoming</w:t>
      </w:r>
      <w:r>
        <w:rPr>
          <w:spacing w:val="-6"/>
          <w:w w:val="95"/>
        </w:rPr>
        <w:t xml:space="preserve"> </w:t>
      </w:r>
      <w:r>
        <w:rPr>
          <w:w w:val="95"/>
        </w:rPr>
        <w:t>vibrant</w:t>
      </w:r>
      <w:r>
        <w:rPr>
          <w:spacing w:val="-6"/>
          <w:w w:val="95"/>
        </w:rPr>
        <w:t xml:space="preserve"> </w:t>
      </w:r>
      <w:r>
        <w:rPr>
          <w:w w:val="95"/>
        </w:rPr>
        <w:t>community</w:t>
      </w:r>
      <w:r>
        <w:rPr>
          <w:spacing w:val="-6"/>
          <w:w w:val="95"/>
        </w:rPr>
        <w:t xml:space="preserve"> </w:t>
      </w:r>
      <w:r>
        <w:rPr>
          <w:w w:val="95"/>
        </w:rPr>
        <w:t>hubs. These</w:t>
      </w:r>
      <w:r>
        <w:rPr>
          <w:spacing w:val="-6"/>
          <w:w w:val="95"/>
        </w:rPr>
        <w:t xml:space="preserve"> </w:t>
      </w:r>
      <w:r>
        <w:rPr>
          <w:w w:val="95"/>
        </w:rPr>
        <w:t>school–community</w:t>
      </w:r>
      <w:r>
        <w:rPr>
          <w:spacing w:val="-6"/>
          <w:w w:val="95"/>
        </w:rPr>
        <w:t xml:space="preserve"> </w:t>
      </w:r>
      <w:r>
        <w:rPr>
          <w:w w:val="95"/>
        </w:rPr>
        <w:t>collaborations</w:t>
      </w:r>
      <w:r>
        <w:rPr>
          <w:spacing w:val="-6"/>
          <w:w w:val="95"/>
        </w:rPr>
        <w:t xml:space="preserve"> </w:t>
      </w:r>
      <w:r>
        <w:rPr>
          <w:w w:val="95"/>
        </w:rPr>
        <w:t>use existing</w:t>
      </w:r>
      <w:r>
        <w:rPr>
          <w:spacing w:val="-2"/>
          <w:w w:val="95"/>
        </w:rPr>
        <w:t xml:space="preserve"> </w:t>
      </w:r>
      <w:r>
        <w:rPr>
          <w:w w:val="95"/>
        </w:rPr>
        <w:t>school</w:t>
      </w:r>
      <w:r>
        <w:rPr>
          <w:spacing w:val="-2"/>
          <w:w w:val="95"/>
        </w:rPr>
        <w:t xml:space="preserve"> </w:t>
      </w:r>
      <w:r>
        <w:rPr>
          <w:w w:val="95"/>
        </w:rPr>
        <w:t>space</w:t>
      </w:r>
      <w:r>
        <w:rPr>
          <w:spacing w:val="-2"/>
          <w:w w:val="95"/>
        </w:rPr>
        <w:t xml:space="preserve"> </w:t>
      </w:r>
      <w:r>
        <w:rPr>
          <w:w w:val="95"/>
        </w:rPr>
        <w:t>for</w:t>
      </w:r>
      <w:r>
        <w:rPr>
          <w:spacing w:val="-2"/>
          <w:w w:val="95"/>
        </w:rPr>
        <w:t xml:space="preserve"> </w:t>
      </w:r>
      <w:r>
        <w:rPr>
          <w:w w:val="95"/>
        </w:rPr>
        <w:t>a</w:t>
      </w:r>
      <w:r>
        <w:rPr>
          <w:spacing w:val="-2"/>
          <w:w w:val="95"/>
        </w:rPr>
        <w:t xml:space="preserve"> </w:t>
      </w:r>
      <w:r>
        <w:rPr>
          <w:w w:val="95"/>
        </w:rPr>
        <w:t>range</w:t>
      </w:r>
      <w:r>
        <w:rPr>
          <w:spacing w:val="-2"/>
          <w:w w:val="95"/>
        </w:rPr>
        <w:t xml:space="preserve"> </w:t>
      </w:r>
      <w:r>
        <w:rPr>
          <w:w w:val="95"/>
        </w:rPr>
        <w:t>of</w:t>
      </w:r>
      <w:r>
        <w:rPr>
          <w:spacing w:val="-2"/>
          <w:w w:val="95"/>
        </w:rPr>
        <w:t xml:space="preserve"> </w:t>
      </w:r>
      <w:r>
        <w:rPr>
          <w:w w:val="95"/>
        </w:rPr>
        <w:t>classes,</w:t>
      </w:r>
      <w:r>
        <w:rPr>
          <w:spacing w:val="-19"/>
          <w:w w:val="95"/>
        </w:rPr>
        <w:t xml:space="preserve"> </w:t>
      </w:r>
      <w:r>
        <w:rPr>
          <w:w w:val="95"/>
        </w:rPr>
        <w:t>activities,</w:t>
      </w:r>
      <w:r>
        <w:rPr>
          <w:spacing w:val="-19"/>
          <w:w w:val="95"/>
        </w:rPr>
        <w:t xml:space="preserve"> </w:t>
      </w:r>
      <w:r>
        <w:rPr>
          <w:w w:val="95"/>
        </w:rPr>
        <w:t>and</w:t>
      </w:r>
      <w:r>
        <w:rPr>
          <w:spacing w:val="-2"/>
          <w:w w:val="95"/>
        </w:rPr>
        <w:t xml:space="preserve"> </w:t>
      </w:r>
      <w:r>
        <w:rPr>
          <w:w w:val="95"/>
        </w:rPr>
        <w:t>events</w:t>
      </w:r>
      <w:r>
        <w:rPr>
          <w:spacing w:val="-2"/>
          <w:w w:val="95"/>
        </w:rPr>
        <w:t xml:space="preserve"> </w:t>
      </w:r>
      <w:r>
        <w:rPr>
          <w:w w:val="95"/>
        </w:rPr>
        <w:t>that</w:t>
      </w:r>
      <w:r>
        <w:rPr>
          <w:spacing w:val="-2"/>
          <w:w w:val="95"/>
        </w:rPr>
        <w:t xml:space="preserve"> </w:t>
      </w:r>
      <w:r>
        <w:rPr>
          <w:w w:val="95"/>
        </w:rPr>
        <w:t>are</w:t>
      </w:r>
      <w:r>
        <w:rPr>
          <w:spacing w:val="-2"/>
          <w:w w:val="95"/>
        </w:rPr>
        <w:t xml:space="preserve"> </w:t>
      </w:r>
      <w:r>
        <w:rPr>
          <w:w w:val="95"/>
        </w:rPr>
        <w:t>open</w:t>
      </w:r>
      <w:r>
        <w:rPr>
          <w:spacing w:val="-2"/>
          <w:w w:val="95"/>
        </w:rPr>
        <w:t xml:space="preserve"> </w:t>
      </w:r>
      <w:r>
        <w:rPr>
          <w:w w:val="95"/>
        </w:rPr>
        <w:t>to</w:t>
      </w:r>
      <w:r>
        <w:rPr>
          <w:spacing w:val="-2"/>
          <w:w w:val="95"/>
        </w:rPr>
        <w:t xml:space="preserve"> </w:t>
      </w:r>
      <w:r>
        <w:rPr>
          <w:w w:val="95"/>
        </w:rPr>
        <w:t>everyone</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community.</w:t>
      </w:r>
    </w:p>
    <w:p w14:paraId="7889E30C" w14:textId="77777777" w:rsidR="006C7D96" w:rsidRDefault="00CA704C">
      <w:pPr>
        <w:pStyle w:val="BodyText"/>
        <w:spacing w:before="5" w:line="300" w:lineRule="auto"/>
        <w:ind w:left="1160" w:right="1294"/>
      </w:pPr>
      <w:r>
        <w:rPr>
          <w:w w:val="95"/>
        </w:rPr>
        <w:t>Some</w:t>
      </w:r>
      <w:r>
        <w:rPr>
          <w:spacing w:val="-6"/>
          <w:w w:val="95"/>
        </w:rPr>
        <w:t xml:space="preserve"> </w:t>
      </w:r>
      <w:r>
        <w:rPr>
          <w:w w:val="95"/>
        </w:rPr>
        <w:t>offer</w:t>
      </w:r>
      <w:r>
        <w:rPr>
          <w:spacing w:val="-4"/>
          <w:w w:val="95"/>
        </w:rPr>
        <w:t xml:space="preserve"> </w:t>
      </w:r>
      <w:r>
        <w:rPr>
          <w:w w:val="95"/>
        </w:rPr>
        <w:t>early</w:t>
      </w:r>
      <w:r>
        <w:rPr>
          <w:spacing w:val="-4"/>
          <w:w w:val="95"/>
        </w:rPr>
        <w:t xml:space="preserve"> </w:t>
      </w:r>
      <w:r>
        <w:rPr>
          <w:w w:val="95"/>
        </w:rPr>
        <w:t>childcare</w:t>
      </w:r>
      <w:r>
        <w:rPr>
          <w:spacing w:val="-4"/>
          <w:w w:val="95"/>
        </w:rPr>
        <w:t xml:space="preserve"> </w:t>
      </w:r>
      <w:r>
        <w:rPr>
          <w:w w:val="95"/>
        </w:rPr>
        <w:t>programs</w:t>
      </w:r>
      <w:r>
        <w:rPr>
          <w:spacing w:val="-4"/>
          <w:w w:val="95"/>
        </w:rPr>
        <w:t xml:space="preserve"> </w:t>
      </w:r>
      <w:r>
        <w:rPr>
          <w:w w:val="95"/>
        </w:rPr>
        <w:t>for</w:t>
      </w:r>
      <w:r>
        <w:rPr>
          <w:spacing w:val="-4"/>
          <w:w w:val="95"/>
        </w:rPr>
        <w:t xml:space="preserve"> </w:t>
      </w:r>
      <w:r>
        <w:rPr>
          <w:w w:val="95"/>
        </w:rPr>
        <w:t>infants</w:t>
      </w:r>
      <w:r>
        <w:rPr>
          <w:spacing w:val="-4"/>
          <w:w w:val="95"/>
        </w:rPr>
        <w:t xml:space="preserve"> </w:t>
      </w:r>
      <w:r>
        <w:rPr>
          <w:w w:val="95"/>
        </w:rPr>
        <w:t>and</w:t>
      </w:r>
      <w:r>
        <w:rPr>
          <w:spacing w:val="-4"/>
          <w:w w:val="95"/>
        </w:rPr>
        <w:t xml:space="preserve"> </w:t>
      </w:r>
      <w:r>
        <w:rPr>
          <w:w w:val="95"/>
        </w:rPr>
        <w:t>toddlers,</w:t>
      </w:r>
      <w:r>
        <w:rPr>
          <w:spacing w:val="-19"/>
          <w:w w:val="95"/>
        </w:rPr>
        <w:t xml:space="preserve"> </w:t>
      </w:r>
      <w:r>
        <w:rPr>
          <w:w w:val="95"/>
        </w:rPr>
        <w:t>health</w:t>
      </w:r>
      <w:r>
        <w:rPr>
          <w:spacing w:val="-4"/>
          <w:w w:val="95"/>
        </w:rPr>
        <w:t xml:space="preserve"> </w:t>
      </w:r>
      <w:r>
        <w:rPr>
          <w:w w:val="95"/>
        </w:rPr>
        <w:t>clinics</w:t>
      </w:r>
      <w:r>
        <w:rPr>
          <w:spacing w:val="-4"/>
          <w:w w:val="95"/>
        </w:rPr>
        <w:t xml:space="preserve"> </w:t>
      </w:r>
      <w:r>
        <w:rPr>
          <w:w w:val="95"/>
        </w:rPr>
        <w:t>for</w:t>
      </w:r>
      <w:r>
        <w:rPr>
          <w:spacing w:val="-4"/>
          <w:w w:val="95"/>
        </w:rPr>
        <w:t xml:space="preserve"> </w:t>
      </w:r>
      <w:r>
        <w:rPr>
          <w:w w:val="95"/>
        </w:rPr>
        <w:t>children</w:t>
      </w:r>
      <w:r>
        <w:rPr>
          <w:spacing w:val="-4"/>
          <w:w w:val="95"/>
        </w:rPr>
        <w:t xml:space="preserve"> </w:t>
      </w:r>
      <w:r>
        <w:rPr>
          <w:w w:val="95"/>
        </w:rPr>
        <w:t>and</w:t>
      </w:r>
      <w:r>
        <w:rPr>
          <w:spacing w:val="-4"/>
          <w:w w:val="95"/>
        </w:rPr>
        <w:t xml:space="preserve"> </w:t>
      </w:r>
      <w:r>
        <w:rPr>
          <w:w w:val="95"/>
        </w:rPr>
        <w:t>adults,</w:t>
      </w:r>
      <w:r>
        <w:rPr>
          <w:spacing w:val="-19"/>
          <w:w w:val="95"/>
        </w:rPr>
        <w:t xml:space="preserve"> </w:t>
      </w:r>
      <w:r>
        <w:rPr>
          <w:w w:val="95"/>
        </w:rPr>
        <w:t>parenting skills</w:t>
      </w:r>
      <w:r>
        <w:rPr>
          <w:spacing w:val="-13"/>
          <w:w w:val="95"/>
        </w:rPr>
        <w:t xml:space="preserve"> </w:t>
      </w:r>
      <w:r>
        <w:rPr>
          <w:w w:val="95"/>
        </w:rPr>
        <w:t>classes,</w:t>
      </w:r>
      <w:r>
        <w:rPr>
          <w:spacing w:val="-19"/>
          <w:w w:val="95"/>
        </w:rPr>
        <w:t xml:space="preserve"> </w:t>
      </w:r>
      <w:r>
        <w:rPr>
          <w:w w:val="95"/>
        </w:rPr>
        <w:t>art</w:t>
      </w:r>
      <w:r>
        <w:rPr>
          <w:spacing w:val="-12"/>
          <w:w w:val="95"/>
        </w:rPr>
        <w:t xml:space="preserve"> </w:t>
      </w:r>
      <w:r>
        <w:rPr>
          <w:w w:val="95"/>
        </w:rPr>
        <w:t>programs</w:t>
      </w:r>
      <w:r>
        <w:rPr>
          <w:spacing w:val="-9"/>
          <w:w w:val="95"/>
        </w:rPr>
        <w:t xml:space="preserve"> </w:t>
      </w:r>
      <w:r>
        <w:rPr>
          <w:w w:val="95"/>
        </w:rPr>
        <w:t>for</w:t>
      </w:r>
      <w:r>
        <w:rPr>
          <w:spacing w:val="-9"/>
          <w:w w:val="95"/>
        </w:rPr>
        <w:t xml:space="preserve"> </w:t>
      </w:r>
      <w:r>
        <w:rPr>
          <w:w w:val="95"/>
        </w:rPr>
        <w:t>all</w:t>
      </w:r>
      <w:r>
        <w:rPr>
          <w:spacing w:val="-9"/>
          <w:w w:val="95"/>
        </w:rPr>
        <w:t xml:space="preserve"> </w:t>
      </w:r>
      <w:r>
        <w:rPr>
          <w:w w:val="95"/>
        </w:rPr>
        <w:t>ages,</w:t>
      </w:r>
      <w:r>
        <w:rPr>
          <w:spacing w:val="-19"/>
          <w:w w:val="95"/>
        </w:rPr>
        <w:t xml:space="preserve"> </w:t>
      </w:r>
      <w:r>
        <w:rPr>
          <w:w w:val="95"/>
        </w:rPr>
        <w:t>and</w:t>
      </w:r>
      <w:r>
        <w:rPr>
          <w:spacing w:val="-9"/>
          <w:w w:val="95"/>
        </w:rPr>
        <w:t xml:space="preserve"> </w:t>
      </w:r>
      <w:r>
        <w:rPr>
          <w:w w:val="95"/>
        </w:rPr>
        <w:t>on</w:t>
      </w:r>
      <w:r>
        <w:rPr>
          <w:spacing w:val="-9"/>
          <w:w w:val="95"/>
        </w:rPr>
        <w:t xml:space="preserve"> </w:t>
      </w:r>
      <w:r>
        <w:rPr>
          <w:w w:val="95"/>
        </w:rPr>
        <w:t>site</w:t>
      </w:r>
      <w:r>
        <w:rPr>
          <w:spacing w:val="-9"/>
          <w:w w:val="95"/>
        </w:rPr>
        <w:t xml:space="preserve"> </w:t>
      </w:r>
      <w:r>
        <w:rPr>
          <w:w w:val="95"/>
        </w:rPr>
        <w:t>mental</w:t>
      </w:r>
      <w:r>
        <w:rPr>
          <w:spacing w:val="-9"/>
          <w:w w:val="95"/>
        </w:rPr>
        <w:t xml:space="preserve"> </w:t>
      </w:r>
      <w:r>
        <w:rPr>
          <w:w w:val="95"/>
        </w:rPr>
        <w:t>health</w:t>
      </w:r>
      <w:r>
        <w:rPr>
          <w:spacing w:val="-9"/>
          <w:w w:val="95"/>
        </w:rPr>
        <w:t xml:space="preserve"> </w:t>
      </w:r>
      <w:r>
        <w:rPr>
          <w:w w:val="95"/>
        </w:rPr>
        <w:t>care.</w:t>
      </w:r>
      <w:r>
        <w:rPr>
          <w:spacing w:val="25"/>
        </w:rPr>
        <w:t xml:space="preserve"> </w:t>
      </w:r>
      <w:r>
        <w:rPr>
          <w:w w:val="95"/>
        </w:rPr>
        <w:t>Parents</w:t>
      </w:r>
      <w:r>
        <w:rPr>
          <w:spacing w:val="-9"/>
          <w:w w:val="95"/>
        </w:rPr>
        <w:t xml:space="preserve"> </w:t>
      </w:r>
      <w:r>
        <w:rPr>
          <w:w w:val="95"/>
        </w:rPr>
        <w:t>become</w:t>
      </w:r>
      <w:r>
        <w:rPr>
          <w:spacing w:val="-9"/>
          <w:w w:val="95"/>
        </w:rPr>
        <w:t xml:space="preserve"> </w:t>
      </w:r>
      <w:r>
        <w:rPr>
          <w:w w:val="95"/>
        </w:rPr>
        <w:t>leaders</w:t>
      </w:r>
      <w:r>
        <w:rPr>
          <w:spacing w:val="-9"/>
          <w:w w:val="95"/>
        </w:rPr>
        <w:t xml:space="preserve"> </w:t>
      </w:r>
      <w:r>
        <w:rPr>
          <w:w w:val="95"/>
        </w:rPr>
        <w:t>at</w:t>
      </w:r>
      <w:r>
        <w:rPr>
          <w:spacing w:val="-9"/>
          <w:w w:val="95"/>
        </w:rPr>
        <w:t xml:space="preserve"> </w:t>
      </w:r>
      <w:r>
        <w:rPr>
          <w:w w:val="95"/>
        </w:rPr>
        <w:t>these</w:t>
      </w:r>
      <w:r>
        <w:rPr>
          <w:spacing w:val="-9"/>
          <w:w w:val="95"/>
        </w:rPr>
        <w:t xml:space="preserve"> </w:t>
      </w:r>
      <w:r>
        <w:rPr>
          <w:w w:val="95"/>
        </w:rPr>
        <w:t xml:space="preserve">hubs, </w:t>
      </w:r>
      <w:r>
        <w:rPr>
          <w:spacing w:val="-4"/>
        </w:rPr>
        <w:t>and</w:t>
      </w:r>
      <w:r>
        <w:rPr>
          <w:spacing w:val="-6"/>
        </w:rPr>
        <w:t xml:space="preserve"> </w:t>
      </w:r>
      <w:r>
        <w:rPr>
          <w:spacing w:val="-4"/>
        </w:rPr>
        <w:t>many</w:t>
      </w:r>
      <w:r>
        <w:rPr>
          <w:spacing w:val="-6"/>
        </w:rPr>
        <w:t xml:space="preserve"> </w:t>
      </w:r>
      <w:r>
        <w:rPr>
          <w:spacing w:val="-4"/>
        </w:rPr>
        <w:t>communities</w:t>
      </w:r>
      <w:r>
        <w:rPr>
          <w:spacing w:val="-6"/>
        </w:rPr>
        <w:t xml:space="preserve"> </w:t>
      </w:r>
      <w:r>
        <w:rPr>
          <w:spacing w:val="-4"/>
        </w:rPr>
        <w:t>are</w:t>
      </w:r>
      <w:r>
        <w:rPr>
          <w:spacing w:val="-6"/>
        </w:rPr>
        <w:t xml:space="preserve"> </w:t>
      </w:r>
      <w:r>
        <w:rPr>
          <w:spacing w:val="-4"/>
        </w:rPr>
        <w:t>revitalized</w:t>
      </w:r>
      <w:r>
        <w:rPr>
          <w:spacing w:val="-6"/>
        </w:rPr>
        <w:t xml:space="preserve"> </w:t>
      </w:r>
      <w:r>
        <w:rPr>
          <w:spacing w:val="-4"/>
        </w:rPr>
        <w:t>in</w:t>
      </w:r>
      <w:r>
        <w:rPr>
          <w:spacing w:val="-6"/>
        </w:rPr>
        <w:t xml:space="preserve"> </w:t>
      </w:r>
      <w:r>
        <w:rPr>
          <w:spacing w:val="-4"/>
        </w:rPr>
        <w:t>the</w:t>
      </w:r>
      <w:r>
        <w:rPr>
          <w:spacing w:val="-6"/>
        </w:rPr>
        <w:t xml:space="preserve"> </w:t>
      </w:r>
      <w:r>
        <w:rPr>
          <w:spacing w:val="-4"/>
        </w:rPr>
        <w:t>process.</w:t>
      </w:r>
      <w:r>
        <w:t xml:space="preserve"> </w:t>
      </w:r>
      <w:r>
        <w:rPr>
          <w:spacing w:val="-4"/>
        </w:rPr>
        <w:t>There</w:t>
      </w:r>
      <w:r>
        <w:rPr>
          <w:spacing w:val="-6"/>
        </w:rPr>
        <w:t xml:space="preserve"> </w:t>
      </w:r>
      <w:r>
        <w:rPr>
          <w:spacing w:val="-4"/>
        </w:rPr>
        <w:t>are</w:t>
      </w:r>
      <w:r>
        <w:rPr>
          <w:spacing w:val="-6"/>
        </w:rPr>
        <w:t xml:space="preserve"> </w:t>
      </w:r>
      <w:r>
        <w:rPr>
          <w:spacing w:val="-4"/>
        </w:rPr>
        <w:t>now</w:t>
      </w:r>
      <w:r>
        <w:rPr>
          <w:spacing w:val="-6"/>
        </w:rPr>
        <w:t xml:space="preserve"> </w:t>
      </w:r>
      <w:r>
        <w:rPr>
          <w:spacing w:val="-4"/>
        </w:rPr>
        <w:t>3,000</w:t>
      </w:r>
      <w:r>
        <w:rPr>
          <w:spacing w:val="-6"/>
        </w:rPr>
        <w:t xml:space="preserve"> </w:t>
      </w:r>
      <w:r>
        <w:rPr>
          <w:spacing w:val="-4"/>
        </w:rPr>
        <w:t>to</w:t>
      </w:r>
      <w:r>
        <w:rPr>
          <w:spacing w:val="-6"/>
        </w:rPr>
        <w:t xml:space="preserve"> </w:t>
      </w:r>
      <w:r>
        <w:rPr>
          <w:spacing w:val="-4"/>
        </w:rPr>
        <w:t>4,000</w:t>
      </w:r>
      <w:r>
        <w:rPr>
          <w:spacing w:val="-6"/>
        </w:rPr>
        <w:t xml:space="preserve"> </w:t>
      </w:r>
      <w:r>
        <w:rPr>
          <w:spacing w:val="-4"/>
        </w:rPr>
        <w:t>of</w:t>
      </w:r>
      <w:r>
        <w:rPr>
          <w:spacing w:val="-6"/>
        </w:rPr>
        <w:t xml:space="preserve"> </w:t>
      </w:r>
      <w:r>
        <w:rPr>
          <w:spacing w:val="-4"/>
        </w:rPr>
        <w:t>these</w:t>
      </w:r>
      <w:r>
        <w:rPr>
          <w:spacing w:val="-6"/>
        </w:rPr>
        <w:t xml:space="preserve"> </w:t>
      </w:r>
      <w:r>
        <w:rPr>
          <w:spacing w:val="-4"/>
        </w:rPr>
        <w:t>community hubs</w:t>
      </w:r>
      <w:r>
        <w:rPr>
          <w:spacing w:val="-8"/>
        </w:rPr>
        <w:t xml:space="preserve"> </w:t>
      </w:r>
      <w:r>
        <w:rPr>
          <w:spacing w:val="-4"/>
        </w:rPr>
        <w:t>in</w:t>
      </w:r>
      <w:r>
        <w:rPr>
          <w:spacing w:val="-6"/>
        </w:rPr>
        <w:t xml:space="preserve"> </w:t>
      </w:r>
      <w:r>
        <w:rPr>
          <w:spacing w:val="-4"/>
        </w:rPr>
        <w:t>the</w:t>
      </w:r>
      <w:r>
        <w:rPr>
          <w:spacing w:val="-6"/>
        </w:rPr>
        <w:t xml:space="preserve"> </w:t>
      </w:r>
      <w:r>
        <w:rPr>
          <w:spacing w:val="-4"/>
        </w:rPr>
        <w:t>United</w:t>
      </w:r>
      <w:r>
        <w:rPr>
          <w:spacing w:val="-6"/>
        </w:rPr>
        <w:t xml:space="preserve"> </w:t>
      </w:r>
      <w:r>
        <w:rPr>
          <w:spacing w:val="-4"/>
        </w:rPr>
        <w:t>States,</w:t>
      </w:r>
      <w:r>
        <w:rPr>
          <w:spacing w:val="-22"/>
        </w:rPr>
        <w:t xml:space="preserve"> </w:t>
      </w:r>
      <w:r>
        <w:rPr>
          <w:spacing w:val="-4"/>
        </w:rPr>
        <w:t>most</w:t>
      </w:r>
      <w:r>
        <w:rPr>
          <w:spacing w:val="-6"/>
        </w:rPr>
        <w:t xml:space="preserve"> </w:t>
      </w:r>
      <w:r>
        <w:rPr>
          <w:spacing w:val="-4"/>
        </w:rPr>
        <w:t>falling</w:t>
      </w:r>
      <w:r>
        <w:rPr>
          <w:spacing w:val="-6"/>
        </w:rPr>
        <w:t xml:space="preserve"> </w:t>
      </w:r>
      <w:r>
        <w:rPr>
          <w:spacing w:val="-4"/>
        </w:rPr>
        <w:t>under</w:t>
      </w:r>
      <w:r>
        <w:rPr>
          <w:spacing w:val="-6"/>
        </w:rPr>
        <w:t xml:space="preserve"> </w:t>
      </w:r>
      <w:r>
        <w:rPr>
          <w:spacing w:val="-4"/>
        </w:rPr>
        <w:t>one</w:t>
      </w:r>
      <w:r>
        <w:rPr>
          <w:spacing w:val="-6"/>
        </w:rPr>
        <w:t xml:space="preserve"> </w:t>
      </w:r>
      <w:r>
        <w:rPr>
          <w:spacing w:val="-4"/>
        </w:rPr>
        <w:t>of</w:t>
      </w:r>
      <w:r>
        <w:rPr>
          <w:spacing w:val="-6"/>
        </w:rPr>
        <w:t xml:space="preserve"> </w:t>
      </w:r>
      <w:r>
        <w:rPr>
          <w:spacing w:val="-4"/>
        </w:rPr>
        <w:t>two</w:t>
      </w:r>
      <w:r>
        <w:rPr>
          <w:spacing w:val="-6"/>
        </w:rPr>
        <w:t xml:space="preserve"> </w:t>
      </w:r>
      <w:r>
        <w:rPr>
          <w:spacing w:val="-4"/>
        </w:rPr>
        <w:t>models:</w:t>
      </w:r>
      <w:r>
        <w:rPr>
          <w:spacing w:val="-22"/>
        </w:rPr>
        <w:t xml:space="preserve"> </w:t>
      </w:r>
      <w:r>
        <w:rPr>
          <w:spacing w:val="-4"/>
        </w:rPr>
        <w:t>the</w:t>
      </w:r>
      <w:r>
        <w:rPr>
          <w:spacing w:val="-6"/>
        </w:rPr>
        <w:t xml:space="preserve"> </w:t>
      </w:r>
      <w:r>
        <w:rPr>
          <w:spacing w:val="-4"/>
        </w:rPr>
        <w:t>Coalition</w:t>
      </w:r>
      <w:r>
        <w:rPr>
          <w:spacing w:val="-6"/>
        </w:rPr>
        <w:t xml:space="preserve"> </w:t>
      </w:r>
      <w:r>
        <w:rPr>
          <w:spacing w:val="-4"/>
        </w:rPr>
        <w:t>for</w:t>
      </w:r>
      <w:r>
        <w:rPr>
          <w:spacing w:val="-6"/>
        </w:rPr>
        <w:t xml:space="preserve"> </w:t>
      </w:r>
      <w:r>
        <w:rPr>
          <w:spacing w:val="-4"/>
        </w:rPr>
        <w:t>Community</w:t>
      </w:r>
      <w:r>
        <w:rPr>
          <w:spacing w:val="-6"/>
        </w:rPr>
        <w:t xml:space="preserve"> </w:t>
      </w:r>
      <w:r>
        <w:rPr>
          <w:spacing w:val="-4"/>
        </w:rPr>
        <w:t xml:space="preserve">Schools </w:t>
      </w:r>
      <w:hyperlink r:id="rId60">
        <w:r>
          <w:rPr>
            <w:w w:val="95"/>
            <w:u w:val="single"/>
          </w:rPr>
          <w:t>http://www.communityschools.org</w:t>
        </w:r>
        <w:r>
          <w:rPr>
            <w:w w:val="95"/>
          </w:rPr>
          <w:t xml:space="preserve"> </w:t>
        </w:r>
      </w:hyperlink>
      <w:r>
        <w:rPr>
          <w:w w:val="95"/>
        </w:rPr>
        <w:t>or School of the 21</w:t>
      </w:r>
      <w:r>
        <w:rPr>
          <w:w w:val="95"/>
          <w:position w:val="7"/>
          <w:sz w:val="13"/>
        </w:rPr>
        <w:t>st</w:t>
      </w:r>
      <w:r>
        <w:rPr>
          <w:spacing w:val="27"/>
          <w:position w:val="7"/>
          <w:sz w:val="13"/>
        </w:rPr>
        <w:t xml:space="preserve"> </w:t>
      </w:r>
      <w:r>
        <w:rPr>
          <w:w w:val="95"/>
        </w:rPr>
        <w:t xml:space="preserve">Century </w:t>
      </w:r>
      <w:hyperlink r:id="rId61">
        <w:r>
          <w:rPr>
            <w:w w:val="95"/>
            <w:u w:val="single"/>
          </w:rPr>
          <w:t>http://www.yale.edu/21C</w:t>
        </w:r>
      </w:hyperlink>
      <w:r>
        <w:rPr>
          <w:w w:val="95"/>
        </w:rPr>
        <w:t>.</w:t>
      </w:r>
    </w:p>
    <w:p w14:paraId="5CD849A1" w14:textId="77777777" w:rsidR="006C7D96" w:rsidRDefault="00CA704C">
      <w:pPr>
        <w:pStyle w:val="BodyText"/>
        <w:spacing w:before="5" w:line="300" w:lineRule="auto"/>
        <w:ind w:left="1160" w:right="1136" w:firstLine="360"/>
      </w:pPr>
      <w:r>
        <w:rPr>
          <w:spacing w:val="-2"/>
        </w:rPr>
        <w:t>In</w:t>
      </w:r>
      <w:r>
        <w:rPr>
          <w:spacing w:val="-14"/>
        </w:rPr>
        <w:t xml:space="preserve"> </w:t>
      </w:r>
      <w:r>
        <w:rPr>
          <w:spacing w:val="-2"/>
        </w:rPr>
        <w:t>Santa</w:t>
      </w:r>
      <w:r>
        <w:rPr>
          <w:spacing w:val="-11"/>
        </w:rPr>
        <w:t xml:space="preserve"> </w:t>
      </w:r>
      <w:r>
        <w:rPr>
          <w:spacing w:val="-2"/>
        </w:rPr>
        <w:t>Fe</w:t>
      </w:r>
      <w:r>
        <w:rPr>
          <w:spacing w:val="-8"/>
        </w:rPr>
        <w:t xml:space="preserve"> </w:t>
      </w:r>
      <w:r>
        <w:rPr>
          <w:spacing w:val="-2"/>
        </w:rPr>
        <w:t>county,</w:t>
      </w:r>
      <w:r>
        <w:rPr>
          <w:spacing w:val="-18"/>
        </w:rPr>
        <w:t xml:space="preserve"> </w:t>
      </w:r>
      <w:r>
        <w:rPr>
          <w:spacing w:val="-2"/>
        </w:rPr>
        <w:t>NM,</w:t>
      </w:r>
      <w:r>
        <w:rPr>
          <w:spacing w:val="-18"/>
        </w:rPr>
        <w:t xml:space="preserve"> </w:t>
      </w:r>
      <w:r>
        <w:rPr>
          <w:spacing w:val="-2"/>
        </w:rPr>
        <w:t>a</w:t>
      </w:r>
      <w:r>
        <w:rPr>
          <w:spacing w:val="-8"/>
        </w:rPr>
        <w:t xml:space="preserve"> </w:t>
      </w:r>
      <w:r>
        <w:rPr>
          <w:spacing w:val="-2"/>
        </w:rPr>
        <w:t>recent</w:t>
      </w:r>
      <w:r>
        <w:rPr>
          <w:spacing w:val="-8"/>
        </w:rPr>
        <w:t xml:space="preserve"> </w:t>
      </w:r>
      <w:r>
        <w:rPr>
          <w:spacing w:val="-2"/>
        </w:rPr>
        <w:t>grant</w:t>
      </w:r>
      <w:r>
        <w:rPr>
          <w:spacing w:val="-8"/>
        </w:rPr>
        <w:t xml:space="preserve"> </w:t>
      </w:r>
      <w:r>
        <w:rPr>
          <w:spacing w:val="-2"/>
        </w:rPr>
        <w:t>through</w:t>
      </w:r>
      <w:r>
        <w:rPr>
          <w:spacing w:val="-8"/>
        </w:rPr>
        <w:t xml:space="preserve"> </w:t>
      </w:r>
      <w:r>
        <w:rPr>
          <w:spacing w:val="-2"/>
        </w:rPr>
        <w:t>SAMHSA’s</w:t>
      </w:r>
      <w:r>
        <w:rPr>
          <w:spacing w:val="-8"/>
        </w:rPr>
        <w:t xml:space="preserve"> </w:t>
      </w:r>
      <w:r>
        <w:rPr>
          <w:spacing w:val="-2"/>
        </w:rPr>
        <w:t>Project</w:t>
      </w:r>
      <w:r>
        <w:rPr>
          <w:spacing w:val="-8"/>
        </w:rPr>
        <w:t xml:space="preserve"> </w:t>
      </w:r>
      <w:r>
        <w:rPr>
          <w:spacing w:val="-2"/>
        </w:rPr>
        <w:t>LAUNCH</w:t>
      </w:r>
      <w:r>
        <w:rPr>
          <w:spacing w:val="-8"/>
        </w:rPr>
        <w:t xml:space="preserve"> </w:t>
      </w:r>
      <w:r>
        <w:rPr>
          <w:spacing w:val="-2"/>
        </w:rPr>
        <w:t>initiative</w:t>
      </w:r>
      <w:r>
        <w:rPr>
          <w:spacing w:val="-8"/>
        </w:rPr>
        <w:t xml:space="preserve"> </w:t>
      </w:r>
      <w:r>
        <w:rPr>
          <w:spacing w:val="-2"/>
        </w:rPr>
        <w:t>is</w:t>
      </w:r>
      <w:r>
        <w:rPr>
          <w:spacing w:val="-8"/>
        </w:rPr>
        <w:t xml:space="preserve"> </w:t>
      </w:r>
      <w:r>
        <w:rPr>
          <w:spacing w:val="-2"/>
        </w:rPr>
        <w:t>being</w:t>
      </w:r>
      <w:r>
        <w:rPr>
          <w:spacing w:val="-8"/>
        </w:rPr>
        <w:t xml:space="preserve"> </w:t>
      </w:r>
      <w:r>
        <w:rPr>
          <w:spacing w:val="-2"/>
        </w:rPr>
        <w:t>used</w:t>
      </w:r>
      <w:r>
        <w:rPr>
          <w:spacing w:val="-8"/>
        </w:rPr>
        <w:t xml:space="preserve"> </w:t>
      </w:r>
      <w:r>
        <w:rPr>
          <w:spacing w:val="-2"/>
        </w:rPr>
        <w:t xml:space="preserve">by </w:t>
      </w:r>
      <w:r>
        <w:t>community</w:t>
      </w:r>
      <w:r>
        <w:rPr>
          <w:spacing w:val="-12"/>
        </w:rPr>
        <w:t xml:space="preserve"> </w:t>
      </w:r>
      <w:r>
        <w:t>residents</w:t>
      </w:r>
      <w:r>
        <w:rPr>
          <w:spacing w:val="-12"/>
        </w:rPr>
        <w:t xml:space="preserve"> </w:t>
      </w:r>
      <w:r>
        <w:t>of</w:t>
      </w:r>
      <w:r>
        <w:rPr>
          <w:spacing w:val="-12"/>
        </w:rPr>
        <w:t xml:space="preserve"> </w:t>
      </w:r>
      <w:r>
        <w:t>public</w:t>
      </w:r>
      <w:r>
        <w:rPr>
          <w:spacing w:val="-12"/>
        </w:rPr>
        <w:t xml:space="preserve"> </w:t>
      </w:r>
      <w:r>
        <w:t>housing</w:t>
      </w:r>
      <w:r>
        <w:rPr>
          <w:spacing w:val="-12"/>
        </w:rPr>
        <w:t xml:space="preserve"> </w:t>
      </w:r>
      <w:r>
        <w:t>projects</w:t>
      </w:r>
      <w:r>
        <w:rPr>
          <w:spacing w:val="-12"/>
        </w:rPr>
        <w:t xml:space="preserve"> </w:t>
      </w:r>
      <w:r>
        <w:t>to</w:t>
      </w:r>
      <w:r>
        <w:rPr>
          <w:spacing w:val="-12"/>
        </w:rPr>
        <w:t xml:space="preserve"> </w:t>
      </w:r>
      <w:r>
        <w:t>plan</w:t>
      </w:r>
      <w:r>
        <w:rPr>
          <w:spacing w:val="-12"/>
        </w:rPr>
        <w:t xml:space="preserve"> </w:t>
      </w:r>
      <w:r>
        <w:t>additional</w:t>
      </w:r>
      <w:r>
        <w:rPr>
          <w:spacing w:val="-12"/>
        </w:rPr>
        <w:t xml:space="preserve"> </w:t>
      </w:r>
      <w:r>
        <w:t>community</w:t>
      </w:r>
      <w:r>
        <w:rPr>
          <w:spacing w:val="-12"/>
        </w:rPr>
        <w:t xml:space="preserve"> </w:t>
      </w:r>
      <w:r>
        <w:t>services</w:t>
      </w:r>
      <w:r>
        <w:rPr>
          <w:spacing w:val="-12"/>
        </w:rPr>
        <w:t xml:space="preserve"> </w:t>
      </w:r>
      <w:r>
        <w:t>on</w:t>
      </w:r>
      <w:r>
        <w:rPr>
          <w:spacing w:val="-12"/>
        </w:rPr>
        <w:t xml:space="preserve"> </w:t>
      </w:r>
      <w:r>
        <w:t>site.</w:t>
      </w:r>
      <w:r>
        <w:rPr>
          <w:spacing w:val="12"/>
        </w:rPr>
        <w:t xml:space="preserve"> </w:t>
      </w:r>
      <w:r>
        <w:t>Although these</w:t>
      </w:r>
      <w:r>
        <w:rPr>
          <w:spacing w:val="-16"/>
        </w:rPr>
        <w:t xml:space="preserve"> </w:t>
      </w:r>
      <w:r>
        <w:t>models</w:t>
      </w:r>
      <w:r>
        <w:rPr>
          <w:spacing w:val="-15"/>
        </w:rPr>
        <w:t xml:space="preserve"> </w:t>
      </w:r>
      <w:r>
        <w:t>do</w:t>
      </w:r>
      <w:r>
        <w:rPr>
          <w:spacing w:val="-14"/>
        </w:rPr>
        <w:t xml:space="preserve"> </w:t>
      </w:r>
      <w:r>
        <w:t>not</w:t>
      </w:r>
      <w:r>
        <w:rPr>
          <w:spacing w:val="-13"/>
        </w:rPr>
        <w:t xml:space="preserve"> </w:t>
      </w:r>
      <w:r>
        <w:t>provide</w:t>
      </w:r>
      <w:r>
        <w:rPr>
          <w:spacing w:val="-13"/>
        </w:rPr>
        <w:t xml:space="preserve"> </w:t>
      </w:r>
      <w:r>
        <w:t>everything</w:t>
      </w:r>
      <w:r>
        <w:rPr>
          <w:spacing w:val="-13"/>
        </w:rPr>
        <w:t xml:space="preserve"> </w:t>
      </w:r>
      <w:r>
        <w:t>at</w:t>
      </w:r>
      <w:r>
        <w:rPr>
          <w:spacing w:val="-13"/>
        </w:rPr>
        <w:t xml:space="preserve"> </w:t>
      </w:r>
      <w:r>
        <w:t>one</w:t>
      </w:r>
      <w:r>
        <w:rPr>
          <w:spacing w:val="-13"/>
        </w:rPr>
        <w:t xml:space="preserve"> </w:t>
      </w:r>
      <w:r>
        <w:t>site,</w:t>
      </w:r>
      <w:r>
        <w:rPr>
          <w:spacing w:val="-18"/>
        </w:rPr>
        <w:t xml:space="preserve"> </w:t>
      </w:r>
      <w:r>
        <w:t>they</w:t>
      </w:r>
      <w:r>
        <w:rPr>
          <w:spacing w:val="-13"/>
        </w:rPr>
        <w:t xml:space="preserve"> </w:t>
      </w:r>
      <w:r>
        <w:t>go</w:t>
      </w:r>
      <w:r>
        <w:rPr>
          <w:spacing w:val="-13"/>
        </w:rPr>
        <w:t xml:space="preserve"> </w:t>
      </w:r>
      <w:r>
        <w:t>a</w:t>
      </w:r>
      <w:r>
        <w:rPr>
          <w:spacing w:val="-13"/>
        </w:rPr>
        <w:t xml:space="preserve"> </w:t>
      </w:r>
      <w:r>
        <w:t>long</w:t>
      </w:r>
      <w:r>
        <w:rPr>
          <w:spacing w:val="-13"/>
        </w:rPr>
        <w:t xml:space="preserve"> </w:t>
      </w:r>
      <w:r>
        <w:t>way</w:t>
      </w:r>
      <w:r>
        <w:rPr>
          <w:spacing w:val="-13"/>
        </w:rPr>
        <w:t xml:space="preserve"> </w:t>
      </w:r>
      <w:r>
        <w:t>toward</w:t>
      </w:r>
      <w:r>
        <w:rPr>
          <w:spacing w:val="-13"/>
        </w:rPr>
        <w:t xml:space="preserve"> </w:t>
      </w:r>
      <w:r>
        <w:t>helping</w:t>
      </w:r>
      <w:r>
        <w:rPr>
          <w:spacing w:val="-13"/>
        </w:rPr>
        <w:t xml:space="preserve"> </w:t>
      </w:r>
      <w:r>
        <w:t>communities</w:t>
      </w:r>
      <w:r>
        <w:rPr>
          <w:spacing w:val="-13"/>
        </w:rPr>
        <w:t xml:space="preserve"> </w:t>
      </w:r>
      <w:r>
        <w:t xml:space="preserve">think </w:t>
      </w:r>
      <w:r>
        <w:rPr>
          <w:w w:val="95"/>
        </w:rPr>
        <w:t>in</w:t>
      </w:r>
      <w:r>
        <w:rPr>
          <w:spacing w:val="3"/>
        </w:rPr>
        <w:t xml:space="preserve"> </w:t>
      </w:r>
      <w:r>
        <w:rPr>
          <w:w w:val="95"/>
        </w:rPr>
        <w:t>terms</w:t>
      </w:r>
      <w:r>
        <w:rPr>
          <w:spacing w:val="3"/>
        </w:rPr>
        <w:t xml:space="preserve"> </w:t>
      </w:r>
      <w:r>
        <w:rPr>
          <w:w w:val="95"/>
        </w:rPr>
        <w:t>of</w:t>
      </w:r>
      <w:r>
        <w:rPr>
          <w:spacing w:val="3"/>
        </w:rPr>
        <w:t xml:space="preserve"> </w:t>
      </w:r>
      <w:r>
        <w:rPr>
          <w:w w:val="95"/>
        </w:rPr>
        <w:t>being</w:t>
      </w:r>
      <w:r>
        <w:rPr>
          <w:spacing w:val="4"/>
        </w:rPr>
        <w:t xml:space="preserve"> </w:t>
      </w:r>
      <w:r>
        <w:rPr>
          <w:w w:val="95"/>
        </w:rPr>
        <w:t>responsible</w:t>
      </w:r>
      <w:r>
        <w:rPr>
          <w:spacing w:val="3"/>
        </w:rPr>
        <w:t xml:space="preserve"> </w:t>
      </w:r>
      <w:r>
        <w:rPr>
          <w:w w:val="95"/>
        </w:rPr>
        <w:t>for</w:t>
      </w:r>
      <w:r>
        <w:rPr>
          <w:spacing w:val="3"/>
        </w:rPr>
        <w:t xml:space="preserve"> </w:t>
      </w:r>
      <w:r>
        <w:rPr>
          <w:w w:val="95"/>
        </w:rPr>
        <w:t>all</w:t>
      </w:r>
      <w:r>
        <w:rPr>
          <w:spacing w:val="4"/>
        </w:rPr>
        <w:t xml:space="preserve"> </w:t>
      </w:r>
      <w:r>
        <w:rPr>
          <w:w w:val="95"/>
        </w:rPr>
        <w:t>of</w:t>
      </w:r>
      <w:r>
        <w:rPr>
          <w:spacing w:val="3"/>
        </w:rPr>
        <w:t xml:space="preserve"> </w:t>
      </w:r>
      <w:r>
        <w:rPr>
          <w:w w:val="95"/>
        </w:rPr>
        <w:t>their</w:t>
      </w:r>
      <w:r>
        <w:rPr>
          <w:spacing w:val="3"/>
        </w:rPr>
        <w:t xml:space="preserve"> </w:t>
      </w:r>
      <w:r>
        <w:rPr>
          <w:w w:val="95"/>
        </w:rPr>
        <w:t>members.</w:t>
      </w:r>
      <w:r>
        <w:rPr>
          <w:spacing w:val="49"/>
        </w:rPr>
        <w:t xml:space="preserve"> </w:t>
      </w:r>
      <w:r>
        <w:rPr>
          <w:w w:val="95"/>
        </w:rPr>
        <w:t>For</w:t>
      </w:r>
      <w:r>
        <w:rPr>
          <w:spacing w:val="3"/>
        </w:rPr>
        <w:t xml:space="preserve"> </w:t>
      </w:r>
      <w:r>
        <w:rPr>
          <w:w w:val="95"/>
        </w:rPr>
        <w:t>a</w:t>
      </w:r>
      <w:r>
        <w:rPr>
          <w:spacing w:val="4"/>
        </w:rPr>
        <w:t xml:space="preserve"> </w:t>
      </w:r>
      <w:r>
        <w:rPr>
          <w:w w:val="95"/>
        </w:rPr>
        <w:t>detailed</w:t>
      </w:r>
      <w:r>
        <w:rPr>
          <w:spacing w:val="3"/>
        </w:rPr>
        <w:t xml:space="preserve"> </w:t>
      </w:r>
      <w:r>
        <w:rPr>
          <w:w w:val="95"/>
        </w:rPr>
        <w:t>look</w:t>
      </w:r>
      <w:r>
        <w:rPr>
          <w:spacing w:val="3"/>
        </w:rPr>
        <w:t xml:space="preserve"> </w:t>
      </w:r>
      <w:r>
        <w:rPr>
          <w:w w:val="95"/>
        </w:rPr>
        <w:t>at</w:t>
      </w:r>
      <w:r>
        <w:rPr>
          <w:spacing w:val="4"/>
        </w:rPr>
        <w:t xml:space="preserve"> </w:t>
      </w:r>
      <w:r>
        <w:rPr>
          <w:w w:val="95"/>
        </w:rPr>
        <w:t>how</w:t>
      </w:r>
      <w:r>
        <w:rPr>
          <w:spacing w:val="3"/>
        </w:rPr>
        <w:t xml:space="preserve"> </w:t>
      </w:r>
      <w:r>
        <w:rPr>
          <w:w w:val="95"/>
        </w:rPr>
        <w:t>New</w:t>
      </w:r>
      <w:r>
        <w:rPr>
          <w:spacing w:val="3"/>
        </w:rPr>
        <w:t xml:space="preserve"> </w:t>
      </w:r>
      <w:r>
        <w:rPr>
          <w:w w:val="95"/>
        </w:rPr>
        <w:t>Mexico</w:t>
      </w:r>
      <w:r>
        <w:rPr>
          <w:spacing w:val="4"/>
        </w:rPr>
        <w:t xml:space="preserve"> </w:t>
      </w:r>
      <w:r>
        <w:rPr>
          <w:w w:val="95"/>
        </w:rPr>
        <w:t>assessed</w:t>
      </w:r>
      <w:r>
        <w:rPr>
          <w:spacing w:val="3"/>
        </w:rPr>
        <w:t xml:space="preserve"> </w:t>
      </w:r>
      <w:r>
        <w:rPr>
          <w:spacing w:val="-5"/>
          <w:w w:val="95"/>
        </w:rPr>
        <w:t>its</w:t>
      </w:r>
    </w:p>
    <w:p w14:paraId="708D9282" w14:textId="77777777" w:rsidR="006C7D96" w:rsidRDefault="00CA704C">
      <w:pPr>
        <w:pStyle w:val="BodyText"/>
        <w:spacing w:before="5" w:line="300" w:lineRule="auto"/>
        <w:ind w:left="1160" w:right="1136"/>
      </w:pPr>
      <w:r>
        <w:rPr>
          <w:w w:val="95"/>
        </w:rPr>
        <w:t>need and capacity for this program,</w:t>
      </w:r>
      <w:r>
        <w:rPr>
          <w:spacing w:val="-11"/>
          <w:w w:val="95"/>
        </w:rPr>
        <w:t xml:space="preserve"> </w:t>
      </w:r>
      <w:r>
        <w:rPr>
          <w:w w:val="95"/>
        </w:rPr>
        <w:t>and how it engaged different stakeholders in the process,</w:t>
      </w:r>
      <w:r>
        <w:rPr>
          <w:spacing w:val="-11"/>
          <w:w w:val="95"/>
        </w:rPr>
        <w:t xml:space="preserve"> </w:t>
      </w:r>
      <w:r>
        <w:rPr>
          <w:w w:val="95"/>
        </w:rPr>
        <w:t xml:space="preserve">see </w:t>
      </w:r>
      <w:hyperlink r:id="rId62">
        <w:r>
          <w:rPr>
            <w:w w:val="95"/>
            <w:u w:val="single"/>
          </w:rPr>
          <w:t>http://www</w:t>
        </w:r>
        <w:r>
          <w:rPr>
            <w:w w:val="95"/>
          </w:rPr>
          <w:t>.</w:t>
        </w:r>
      </w:hyperlink>
      <w:r>
        <w:rPr>
          <w:w w:val="95"/>
        </w:rPr>
        <w:t xml:space="preserve"> </w:t>
      </w:r>
      <w:hyperlink r:id="rId63">
        <w:r>
          <w:rPr>
            <w:spacing w:val="-2"/>
            <w:w w:val="95"/>
            <w:u w:val="single"/>
          </w:rPr>
          <w:t>earlychildhoodnm.com/attachments/273_ProjectLAUNCH.NewMexicoState.EnvironmentalScan.29may0</w:t>
        </w:r>
        <w:r>
          <w:rPr>
            <w:spacing w:val="-2"/>
            <w:w w:val="95"/>
            <w:u w:val="single"/>
          </w:rPr>
          <w:t>9.pdf</w:t>
        </w:r>
      </w:hyperlink>
      <w:r>
        <w:rPr>
          <w:spacing w:val="-2"/>
          <w:w w:val="95"/>
        </w:rPr>
        <w:t>.</w:t>
      </w:r>
      <w:r>
        <w:rPr>
          <w:spacing w:val="80"/>
        </w:rPr>
        <w:t xml:space="preserve">  </w:t>
      </w:r>
      <w:r>
        <w:t>For</w:t>
      </w:r>
      <w:r>
        <w:rPr>
          <w:spacing w:val="-16"/>
        </w:rPr>
        <w:t xml:space="preserve"> </w:t>
      </w:r>
      <w:r>
        <w:t>more</w:t>
      </w:r>
      <w:r>
        <w:rPr>
          <w:spacing w:val="-15"/>
        </w:rPr>
        <w:t xml:space="preserve"> </w:t>
      </w:r>
      <w:r>
        <w:t>information</w:t>
      </w:r>
      <w:r>
        <w:rPr>
          <w:spacing w:val="-15"/>
        </w:rPr>
        <w:t xml:space="preserve"> </w:t>
      </w:r>
      <w:r>
        <w:t>on</w:t>
      </w:r>
      <w:r>
        <w:rPr>
          <w:spacing w:val="-16"/>
        </w:rPr>
        <w:t xml:space="preserve"> </w:t>
      </w:r>
      <w:r>
        <w:t>this</w:t>
      </w:r>
      <w:r>
        <w:rPr>
          <w:spacing w:val="-15"/>
        </w:rPr>
        <w:t xml:space="preserve"> </w:t>
      </w:r>
      <w:r>
        <w:t>and</w:t>
      </w:r>
      <w:r>
        <w:rPr>
          <w:spacing w:val="-15"/>
        </w:rPr>
        <w:t xml:space="preserve"> </w:t>
      </w:r>
      <w:r>
        <w:t>the</w:t>
      </w:r>
      <w:r>
        <w:rPr>
          <w:spacing w:val="-15"/>
        </w:rPr>
        <w:t xml:space="preserve"> </w:t>
      </w:r>
      <w:r>
        <w:t>other</w:t>
      </w:r>
      <w:r>
        <w:rPr>
          <w:spacing w:val="-16"/>
        </w:rPr>
        <w:t xml:space="preserve"> </w:t>
      </w:r>
      <w:r>
        <w:t>17</w:t>
      </w:r>
      <w:r>
        <w:rPr>
          <w:spacing w:val="-15"/>
        </w:rPr>
        <w:t xml:space="preserve"> </w:t>
      </w:r>
      <w:r>
        <w:t>Project</w:t>
      </w:r>
      <w:r>
        <w:rPr>
          <w:spacing w:val="-15"/>
        </w:rPr>
        <w:t xml:space="preserve"> </w:t>
      </w:r>
      <w:r>
        <w:t>LAUNCH</w:t>
      </w:r>
      <w:r>
        <w:rPr>
          <w:spacing w:val="-16"/>
        </w:rPr>
        <w:t xml:space="preserve"> </w:t>
      </w:r>
      <w:r>
        <w:t>sites,</w:t>
      </w:r>
      <w:r>
        <w:rPr>
          <w:spacing w:val="-18"/>
        </w:rPr>
        <w:t xml:space="preserve"> </w:t>
      </w:r>
      <w:r>
        <w:t>see</w:t>
      </w:r>
      <w:r>
        <w:rPr>
          <w:spacing w:val="-15"/>
        </w:rPr>
        <w:t xml:space="preserve"> </w:t>
      </w:r>
      <w:hyperlink r:id="rId64">
        <w:r>
          <w:rPr>
            <w:u w:val="single"/>
          </w:rPr>
          <w:t>http://www.earlychildhoodnm</w:t>
        </w:r>
        <w:r>
          <w:t>.</w:t>
        </w:r>
      </w:hyperlink>
      <w:r>
        <w:t xml:space="preserve"> </w:t>
      </w:r>
      <w:hyperlink r:id="rId65">
        <w:r>
          <w:rPr>
            <w:spacing w:val="-2"/>
            <w:u w:val="single"/>
          </w:rPr>
          <w:t>com/attachments/273_ProjLaunchBriefSheet.pdf</w:t>
        </w:r>
      </w:hyperlink>
      <w:r>
        <w:rPr>
          <w:spacing w:val="-2"/>
        </w:rPr>
        <w:t>.</w:t>
      </w:r>
    </w:p>
    <w:p w14:paraId="023A6A16" w14:textId="77777777" w:rsidR="006C7D96" w:rsidRDefault="006C7D96">
      <w:pPr>
        <w:pStyle w:val="BodyText"/>
        <w:rPr>
          <w:sz w:val="20"/>
        </w:rPr>
      </w:pPr>
    </w:p>
    <w:p w14:paraId="16046DFD" w14:textId="77777777" w:rsidR="006C7D96" w:rsidRDefault="006C7D96">
      <w:pPr>
        <w:pStyle w:val="BodyText"/>
        <w:rPr>
          <w:sz w:val="20"/>
        </w:rPr>
      </w:pPr>
    </w:p>
    <w:p w14:paraId="42FC4BE5" w14:textId="77777777" w:rsidR="006C7D96" w:rsidRDefault="006C7D96">
      <w:pPr>
        <w:pStyle w:val="BodyText"/>
        <w:rPr>
          <w:sz w:val="21"/>
        </w:rPr>
      </w:pPr>
    </w:p>
    <w:p w14:paraId="63F85785"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31</w:t>
      </w:r>
    </w:p>
    <w:p w14:paraId="49428685"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72D42BAC" w14:textId="77777777">
        <w:trPr>
          <w:trHeight w:val="160"/>
        </w:trPr>
        <w:tc>
          <w:tcPr>
            <w:tcW w:w="10476" w:type="dxa"/>
            <w:gridSpan w:val="3"/>
            <w:tcBorders>
              <w:top w:val="nil"/>
              <w:bottom w:val="nil"/>
            </w:tcBorders>
            <w:shd w:val="clear" w:color="auto" w:fill="5D87A1"/>
          </w:tcPr>
          <w:p w14:paraId="182F8A2A" w14:textId="77777777" w:rsidR="006C7D96" w:rsidRDefault="006C7D96">
            <w:pPr>
              <w:pStyle w:val="TableParagraph"/>
              <w:rPr>
                <w:rFonts w:ascii="Times New Roman"/>
                <w:sz w:val="10"/>
              </w:rPr>
            </w:pPr>
          </w:p>
        </w:tc>
      </w:tr>
      <w:tr w:rsidR="006C7D96" w14:paraId="16F97086" w14:textId="77777777">
        <w:trPr>
          <w:trHeight w:val="802"/>
        </w:trPr>
        <w:tc>
          <w:tcPr>
            <w:tcW w:w="10476" w:type="dxa"/>
            <w:gridSpan w:val="3"/>
            <w:tcBorders>
              <w:top w:val="nil"/>
              <w:bottom w:val="nil"/>
            </w:tcBorders>
          </w:tcPr>
          <w:p w14:paraId="509C4B16" w14:textId="77777777" w:rsidR="006C7D96" w:rsidRDefault="00CA704C">
            <w:pPr>
              <w:pStyle w:val="TableParagraph"/>
              <w:ind w:right="-58"/>
              <w:rPr>
                <w:sz w:val="20"/>
              </w:rPr>
            </w:pPr>
            <w:r>
              <w:rPr>
                <w:sz w:val="20"/>
              </w:rPr>
            </w:r>
            <w:r>
              <w:rPr>
                <w:sz w:val="20"/>
              </w:rPr>
              <w:pict w14:anchorId="0A8FE7AF">
                <v:group id="docshapegroup239" o:spid="_x0000_s1518" style="width:523.85pt;height:40.15pt;mso-position-horizontal-relative:char;mso-position-vertical-relative:line" coordsize="10477,803">
                  <v:rect id="docshape240" o:spid="_x0000_s1520" style="position:absolute;width:10477;height:803" stroked="f"/>
                  <v:line id="_x0000_s1519" style="position:absolute" from="2557,80" to="7927,80" strokecolor="#b2a97e" strokeweight="8pt"/>
                  <w10:wrap type="none"/>
                  <w10:anchorlock/>
                </v:group>
              </w:pict>
            </w:r>
          </w:p>
        </w:tc>
      </w:tr>
      <w:tr w:rsidR="006C7D96" w14:paraId="15E9800F" w14:textId="77777777">
        <w:trPr>
          <w:trHeight w:val="492"/>
        </w:trPr>
        <w:tc>
          <w:tcPr>
            <w:tcW w:w="10476" w:type="dxa"/>
            <w:gridSpan w:val="3"/>
            <w:tcBorders>
              <w:top w:val="nil"/>
              <w:bottom w:val="nil"/>
            </w:tcBorders>
            <w:shd w:val="clear" w:color="auto" w:fill="5D87A1"/>
          </w:tcPr>
          <w:p w14:paraId="7A5E7CDF" w14:textId="77777777" w:rsidR="006C7D96" w:rsidRDefault="00CA704C">
            <w:pPr>
              <w:pStyle w:val="TableParagraph"/>
              <w:spacing w:before="86"/>
              <w:ind w:left="551" w:right="391"/>
              <w:jc w:val="center"/>
              <w:rPr>
                <w:b/>
                <w:sz w:val="28"/>
              </w:rPr>
            </w:pPr>
            <w:r>
              <w:rPr>
                <w:b/>
                <w:color w:val="FFFFFF"/>
                <w:spacing w:val="-2"/>
                <w:sz w:val="28"/>
              </w:rPr>
              <w:t>ACTION</w:t>
            </w:r>
            <w:r>
              <w:rPr>
                <w:b/>
                <w:color w:val="FFFFFF"/>
                <w:spacing w:val="-10"/>
                <w:sz w:val="28"/>
              </w:rPr>
              <w:t xml:space="preserve"> </w:t>
            </w:r>
            <w:r>
              <w:rPr>
                <w:b/>
                <w:color w:val="FFFFFF"/>
                <w:spacing w:val="-2"/>
                <w:sz w:val="28"/>
              </w:rPr>
              <w:t>STEPS:</w:t>
            </w:r>
          </w:p>
        </w:tc>
      </w:tr>
      <w:tr w:rsidR="006C7D96" w14:paraId="7E316566" w14:textId="77777777">
        <w:trPr>
          <w:trHeight w:val="2554"/>
        </w:trPr>
        <w:tc>
          <w:tcPr>
            <w:tcW w:w="10476" w:type="dxa"/>
            <w:gridSpan w:val="3"/>
            <w:tcBorders>
              <w:top w:val="nil"/>
              <w:bottom w:val="nil"/>
            </w:tcBorders>
            <w:shd w:val="clear" w:color="auto" w:fill="D7E1E7"/>
          </w:tcPr>
          <w:p w14:paraId="39E27B78" w14:textId="77777777" w:rsidR="006C7D96" w:rsidRDefault="006C7D96">
            <w:pPr>
              <w:pStyle w:val="TableParagraph"/>
              <w:spacing w:before="6"/>
              <w:rPr>
                <w:sz w:val="23"/>
              </w:rPr>
            </w:pPr>
          </w:p>
          <w:p w14:paraId="40A77107" w14:textId="77777777" w:rsidR="006C7D96" w:rsidRDefault="00CA704C">
            <w:pPr>
              <w:pStyle w:val="TableParagraph"/>
              <w:numPr>
                <w:ilvl w:val="0"/>
                <w:numId w:val="25"/>
              </w:numPr>
              <w:tabs>
                <w:tab w:val="left" w:pos="805"/>
              </w:tabs>
              <w:spacing w:line="300" w:lineRule="auto"/>
              <w:ind w:right="470"/>
            </w:pPr>
            <w:r>
              <w:t>Assess the agencies in your community that serve children and families to see how they might be combined</w:t>
            </w:r>
            <w:r>
              <w:rPr>
                <w:spacing w:val="-11"/>
              </w:rPr>
              <w:t xml:space="preserve"> </w:t>
            </w:r>
            <w:r>
              <w:t>so</w:t>
            </w:r>
            <w:r>
              <w:rPr>
                <w:spacing w:val="-5"/>
              </w:rPr>
              <w:t xml:space="preserve"> </w:t>
            </w:r>
            <w:r>
              <w:t>that</w:t>
            </w:r>
            <w:r>
              <w:rPr>
                <w:spacing w:val="-5"/>
              </w:rPr>
              <w:t xml:space="preserve"> </w:t>
            </w:r>
            <w:r>
              <w:t>families</w:t>
            </w:r>
            <w:r>
              <w:rPr>
                <w:spacing w:val="-5"/>
              </w:rPr>
              <w:t xml:space="preserve"> </w:t>
            </w:r>
            <w:r>
              <w:t>won’t</w:t>
            </w:r>
            <w:r>
              <w:rPr>
                <w:spacing w:val="-5"/>
              </w:rPr>
              <w:t xml:space="preserve"> </w:t>
            </w:r>
            <w:r>
              <w:t>have</w:t>
            </w:r>
            <w:r>
              <w:rPr>
                <w:spacing w:val="-5"/>
              </w:rPr>
              <w:t xml:space="preserve"> </w:t>
            </w:r>
            <w:r>
              <w:t>to</w:t>
            </w:r>
            <w:r>
              <w:rPr>
                <w:spacing w:val="-5"/>
              </w:rPr>
              <w:t xml:space="preserve"> </w:t>
            </w:r>
            <w:r>
              <w:t>travel</w:t>
            </w:r>
            <w:r>
              <w:rPr>
                <w:spacing w:val="-5"/>
              </w:rPr>
              <w:t xml:space="preserve"> </w:t>
            </w:r>
            <w:r>
              <w:t>to</w:t>
            </w:r>
            <w:r>
              <w:rPr>
                <w:spacing w:val="-5"/>
              </w:rPr>
              <w:t xml:space="preserve"> </w:t>
            </w:r>
            <w:r>
              <w:t>separate</w:t>
            </w:r>
            <w:r>
              <w:rPr>
                <w:spacing w:val="-5"/>
              </w:rPr>
              <w:t xml:space="preserve"> </w:t>
            </w:r>
            <w:r>
              <w:t>locations,</w:t>
            </w:r>
            <w:r>
              <w:rPr>
                <w:spacing w:val="-22"/>
              </w:rPr>
              <w:t xml:space="preserve"> </w:t>
            </w:r>
            <w:r>
              <w:t>fill</w:t>
            </w:r>
            <w:r>
              <w:rPr>
                <w:spacing w:val="-5"/>
              </w:rPr>
              <w:t xml:space="preserve"> </w:t>
            </w:r>
            <w:r>
              <w:t>out</w:t>
            </w:r>
            <w:r>
              <w:rPr>
                <w:spacing w:val="-5"/>
              </w:rPr>
              <w:t xml:space="preserve"> </w:t>
            </w:r>
            <w:r>
              <w:t>multiple</w:t>
            </w:r>
            <w:r>
              <w:rPr>
                <w:spacing w:val="-5"/>
              </w:rPr>
              <w:t xml:space="preserve"> </w:t>
            </w:r>
            <w:r>
              <w:t>forms,</w:t>
            </w:r>
            <w:r>
              <w:rPr>
                <w:spacing w:val="-22"/>
              </w:rPr>
              <w:t xml:space="preserve"> </w:t>
            </w:r>
            <w:r>
              <w:t>and</w:t>
            </w:r>
            <w:r>
              <w:rPr>
                <w:spacing w:val="-5"/>
              </w:rPr>
              <w:t xml:space="preserve"> </w:t>
            </w:r>
            <w:r>
              <w:t>interact with several professionals at once.</w:t>
            </w:r>
          </w:p>
          <w:p w14:paraId="72A7E97D" w14:textId="77777777" w:rsidR="006C7D96" w:rsidRDefault="006C7D96">
            <w:pPr>
              <w:pStyle w:val="TableParagraph"/>
              <w:spacing w:before="2"/>
              <w:rPr>
                <w:sz w:val="26"/>
              </w:rPr>
            </w:pPr>
          </w:p>
          <w:p w14:paraId="2EB55959" w14:textId="77777777" w:rsidR="006C7D96" w:rsidRDefault="00CA704C">
            <w:pPr>
              <w:pStyle w:val="TableParagraph"/>
              <w:numPr>
                <w:ilvl w:val="0"/>
                <w:numId w:val="25"/>
              </w:numPr>
              <w:tabs>
                <w:tab w:val="left" w:pos="805"/>
              </w:tabs>
              <w:spacing w:line="297" w:lineRule="auto"/>
              <w:ind w:right="642"/>
            </w:pPr>
            <w:r>
              <w:t>Look</w:t>
            </w:r>
            <w:r>
              <w:rPr>
                <w:spacing w:val="-5"/>
              </w:rPr>
              <w:t xml:space="preserve"> </w:t>
            </w:r>
            <w:r>
              <w:t>at</w:t>
            </w:r>
            <w:r>
              <w:rPr>
                <w:spacing w:val="-3"/>
              </w:rPr>
              <w:t xml:space="preserve"> </w:t>
            </w:r>
            <w:r>
              <w:t>the</w:t>
            </w:r>
            <w:r>
              <w:rPr>
                <w:spacing w:val="-3"/>
              </w:rPr>
              <w:t xml:space="preserve"> </w:t>
            </w:r>
            <w:r>
              <w:t>pos</w:t>
            </w:r>
            <w:r>
              <w:t>sibility</w:t>
            </w:r>
            <w:r>
              <w:rPr>
                <w:spacing w:val="-3"/>
              </w:rPr>
              <w:t xml:space="preserve"> </w:t>
            </w:r>
            <w:r>
              <w:t>of</w:t>
            </w:r>
            <w:r>
              <w:rPr>
                <w:spacing w:val="-3"/>
              </w:rPr>
              <w:t xml:space="preserve"> </w:t>
            </w:r>
            <w:r>
              <w:t>placing</w:t>
            </w:r>
            <w:r>
              <w:rPr>
                <w:spacing w:val="-3"/>
              </w:rPr>
              <w:t xml:space="preserve"> </w:t>
            </w:r>
            <w:r>
              <w:t>any</w:t>
            </w:r>
            <w:r>
              <w:rPr>
                <w:spacing w:val="-3"/>
              </w:rPr>
              <w:t xml:space="preserve"> </w:t>
            </w:r>
            <w:r>
              <w:t>new</w:t>
            </w:r>
            <w:r>
              <w:rPr>
                <w:spacing w:val="-3"/>
              </w:rPr>
              <w:t xml:space="preserve"> </w:t>
            </w:r>
            <w:r>
              <w:t>services</w:t>
            </w:r>
            <w:r>
              <w:rPr>
                <w:spacing w:val="-3"/>
              </w:rPr>
              <w:t xml:space="preserve"> </w:t>
            </w:r>
            <w:r>
              <w:t>(health</w:t>
            </w:r>
            <w:r>
              <w:rPr>
                <w:spacing w:val="-3"/>
              </w:rPr>
              <w:t xml:space="preserve"> </w:t>
            </w:r>
            <w:r>
              <w:t>clinic,</w:t>
            </w:r>
            <w:r>
              <w:rPr>
                <w:spacing w:val="-22"/>
              </w:rPr>
              <w:t xml:space="preserve"> </w:t>
            </w:r>
            <w:r>
              <w:t>early</w:t>
            </w:r>
            <w:r>
              <w:rPr>
                <w:spacing w:val="-3"/>
              </w:rPr>
              <w:t xml:space="preserve"> </w:t>
            </w:r>
            <w:r>
              <w:t>childcare</w:t>
            </w:r>
            <w:r>
              <w:rPr>
                <w:spacing w:val="-3"/>
              </w:rPr>
              <w:t xml:space="preserve"> </w:t>
            </w:r>
            <w:r>
              <w:t>center)</w:t>
            </w:r>
            <w:r>
              <w:rPr>
                <w:spacing w:val="-3"/>
              </w:rPr>
              <w:t xml:space="preserve"> </w:t>
            </w:r>
            <w:r>
              <w:t>at</w:t>
            </w:r>
            <w:r>
              <w:rPr>
                <w:spacing w:val="-3"/>
              </w:rPr>
              <w:t xml:space="preserve"> </w:t>
            </w:r>
            <w:r>
              <w:t>sites</w:t>
            </w:r>
            <w:r>
              <w:rPr>
                <w:spacing w:val="-3"/>
              </w:rPr>
              <w:t xml:space="preserve"> </w:t>
            </w:r>
            <w:r>
              <w:t>where parents of young children go—an elementary school,</w:t>
            </w:r>
            <w:r>
              <w:rPr>
                <w:spacing w:val="-15"/>
              </w:rPr>
              <w:t xml:space="preserve"> </w:t>
            </w:r>
            <w:r>
              <w:t>community center,</w:t>
            </w:r>
            <w:r>
              <w:rPr>
                <w:spacing w:val="-15"/>
              </w:rPr>
              <w:t xml:space="preserve"> </w:t>
            </w:r>
            <w:r>
              <w:t>or faith institution.</w:t>
            </w:r>
          </w:p>
        </w:tc>
      </w:tr>
      <w:tr w:rsidR="006C7D96" w14:paraId="6A2A0EDF" w14:textId="77777777">
        <w:trPr>
          <w:trHeight w:val="10226"/>
        </w:trPr>
        <w:tc>
          <w:tcPr>
            <w:tcW w:w="10476" w:type="dxa"/>
            <w:gridSpan w:val="3"/>
            <w:tcBorders>
              <w:top w:val="nil"/>
            </w:tcBorders>
            <w:shd w:val="clear" w:color="auto" w:fill="FFFFFF"/>
          </w:tcPr>
          <w:p w14:paraId="480BF17D" w14:textId="77777777" w:rsidR="006C7D96" w:rsidRDefault="00CA704C">
            <w:pPr>
              <w:pStyle w:val="TableParagraph"/>
              <w:spacing w:before="258"/>
              <w:ind w:left="551" w:right="419"/>
              <w:jc w:val="center"/>
              <w:rPr>
                <w:b/>
                <w:sz w:val="26"/>
              </w:rPr>
            </w:pPr>
            <w:r>
              <w:rPr>
                <w:b/>
                <w:sz w:val="26"/>
              </w:rPr>
              <w:t>Prevent</w:t>
            </w:r>
            <w:r>
              <w:rPr>
                <w:b/>
                <w:spacing w:val="-39"/>
                <w:sz w:val="26"/>
              </w:rPr>
              <w:t xml:space="preserve"> </w:t>
            </w:r>
            <w:r>
              <w:rPr>
                <w:b/>
                <w:sz w:val="26"/>
              </w:rPr>
              <w:t>Toxic</w:t>
            </w:r>
            <w:r>
              <w:rPr>
                <w:b/>
                <w:spacing w:val="-19"/>
                <w:sz w:val="26"/>
              </w:rPr>
              <w:t xml:space="preserve"> </w:t>
            </w:r>
            <w:r>
              <w:rPr>
                <w:b/>
                <w:sz w:val="26"/>
              </w:rPr>
              <w:t>Stress</w:t>
            </w:r>
            <w:r>
              <w:rPr>
                <w:b/>
                <w:spacing w:val="-17"/>
                <w:sz w:val="26"/>
              </w:rPr>
              <w:t xml:space="preserve"> </w:t>
            </w:r>
            <w:r>
              <w:rPr>
                <w:b/>
                <w:sz w:val="26"/>
              </w:rPr>
              <w:t>Before</w:t>
            </w:r>
            <w:r>
              <w:rPr>
                <w:b/>
                <w:spacing w:val="-15"/>
                <w:sz w:val="26"/>
              </w:rPr>
              <w:t xml:space="preserve"> </w:t>
            </w:r>
            <w:r>
              <w:rPr>
                <w:b/>
                <w:sz w:val="26"/>
              </w:rPr>
              <w:t>It</w:t>
            </w:r>
            <w:r>
              <w:rPr>
                <w:b/>
                <w:spacing w:val="-15"/>
                <w:sz w:val="26"/>
              </w:rPr>
              <w:t xml:space="preserve"> </w:t>
            </w:r>
            <w:r>
              <w:rPr>
                <w:b/>
                <w:sz w:val="26"/>
              </w:rPr>
              <w:t>Happens</w:t>
            </w:r>
            <w:r>
              <w:rPr>
                <w:b/>
                <w:spacing w:val="-14"/>
                <w:sz w:val="26"/>
              </w:rPr>
              <w:t xml:space="preserve"> </w:t>
            </w:r>
            <w:r>
              <w:rPr>
                <w:b/>
                <w:sz w:val="26"/>
              </w:rPr>
              <w:t>by</w:t>
            </w:r>
            <w:r>
              <w:rPr>
                <w:b/>
                <w:spacing w:val="-15"/>
                <w:sz w:val="26"/>
              </w:rPr>
              <w:t xml:space="preserve"> </w:t>
            </w:r>
            <w:r>
              <w:rPr>
                <w:b/>
                <w:sz w:val="26"/>
              </w:rPr>
              <w:t>Protecting</w:t>
            </w:r>
            <w:r>
              <w:rPr>
                <w:b/>
                <w:spacing w:val="-15"/>
                <w:sz w:val="26"/>
              </w:rPr>
              <w:t xml:space="preserve"> </w:t>
            </w:r>
            <w:r>
              <w:rPr>
                <w:b/>
                <w:spacing w:val="-2"/>
                <w:sz w:val="26"/>
              </w:rPr>
              <w:t>Children</w:t>
            </w:r>
          </w:p>
          <w:p w14:paraId="0D3C36EF" w14:textId="77777777" w:rsidR="006C7D96" w:rsidRDefault="00CA704C">
            <w:pPr>
              <w:pStyle w:val="TableParagraph"/>
              <w:spacing w:before="56" w:line="300" w:lineRule="auto"/>
              <w:ind w:left="544" w:right="496" w:firstLine="360"/>
            </w:pPr>
            <w:r>
              <w:rPr>
                <w:w w:val="95"/>
              </w:rPr>
              <w:t>Unlike a generation ago when Monica was growing up,</w:t>
            </w:r>
            <w:r>
              <w:rPr>
                <w:spacing w:val="-12"/>
                <w:w w:val="95"/>
              </w:rPr>
              <w:t xml:space="preserve"> </w:t>
            </w:r>
            <w:r>
              <w:rPr>
                <w:w w:val="95"/>
              </w:rPr>
              <w:t>the science is now clear that very young children are affected by what they see,</w:t>
            </w:r>
            <w:r>
              <w:rPr>
                <w:spacing w:val="-14"/>
                <w:w w:val="95"/>
              </w:rPr>
              <w:t xml:space="preserve"> </w:t>
            </w:r>
            <w:r>
              <w:rPr>
                <w:w w:val="95"/>
              </w:rPr>
              <w:t>hear,</w:t>
            </w:r>
            <w:r>
              <w:rPr>
                <w:spacing w:val="-14"/>
                <w:w w:val="95"/>
              </w:rPr>
              <w:t xml:space="preserve"> </w:t>
            </w:r>
            <w:r>
              <w:rPr>
                <w:w w:val="95"/>
              </w:rPr>
              <w:t>and feel.</w:t>
            </w:r>
            <w:r>
              <w:t xml:space="preserve"> </w:t>
            </w:r>
            <w:r>
              <w:rPr>
                <w:w w:val="95"/>
              </w:rPr>
              <w:t xml:space="preserve">This knowledge can help us head off situations that are likely to </w:t>
            </w:r>
            <w:r>
              <w:rPr>
                <w:spacing w:val="-2"/>
              </w:rPr>
              <w:t>trigger</w:t>
            </w:r>
            <w:r>
              <w:rPr>
                <w:spacing w:val="-10"/>
              </w:rPr>
              <w:t xml:space="preserve"> </w:t>
            </w:r>
            <w:r>
              <w:rPr>
                <w:spacing w:val="-2"/>
              </w:rPr>
              <w:t>stress</w:t>
            </w:r>
            <w:r>
              <w:rPr>
                <w:spacing w:val="-6"/>
              </w:rPr>
              <w:t xml:space="preserve"> </w:t>
            </w:r>
            <w:r>
              <w:rPr>
                <w:spacing w:val="-2"/>
              </w:rPr>
              <w:t>responses</w:t>
            </w:r>
            <w:r>
              <w:rPr>
                <w:spacing w:val="-6"/>
              </w:rPr>
              <w:t xml:space="preserve"> </w:t>
            </w:r>
            <w:r>
              <w:rPr>
                <w:spacing w:val="-2"/>
              </w:rPr>
              <w:t>in</w:t>
            </w:r>
            <w:r>
              <w:rPr>
                <w:spacing w:val="-6"/>
              </w:rPr>
              <w:t xml:space="preserve"> </w:t>
            </w:r>
            <w:r>
              <w:rPr>
                <w:spacing w:val="-2"/>
              </w:rPr>
              <w:t>young</w:t>
            </w:r>
            <w:r>
              <w:rPr>
                <w:spacing w:val="-6"/>
              </w:rPr>
              <w:t xml:space="preserve"> </w:t>
            </w:r>
            <w:r>
              <w:rPr>
                <w:spacing w:val="-2"/>
              </w:rPr>
              <w:t>children.</w:t>
            </w:r>
            <w:r>
              <w:rPr>
                <w:spacing w:val="33"/>
              </w:rPr>
              <w:t xml:space="preserve"> </w:t>
            </w:r>
            <w:r>
              <w:rPr>
                <w:spacing w:val="-2"/>
              </w:rPr>
              <w:t>In</w:t>
            </w:r>
            <w:r>
              <w:rPr>
                <w:spacing w:val="-6"/>
              </w:rPr>
              <w:t xml:space="preserve"> </w:t>
            </w:r>
            <w:r>
              <w:rPr>
                <w:spacing w:val="-2"/>
              </w:rPr>
              <w:t>some</w:t>
            </w:r>
            <w:r>
              <w:rPr>
                <w:spacing w:val="-6"/>
              </w:rPr>
              <w:t xml:space="preserve"> </w:t>
            </w:r>
            <w:r>
              <w:rPr>
                <w:spacing w:val="-2"/>
              </w:rPr>
              <w:t>situations,</w:t>
            </w:r>
            <w:r>
              <w:rPr>
                <w:spacing w:val="-18"/>
              </w:rPr>
              <w:t xml:space="preserve"> </w:t>
            </w:r>
            <w:r>
              <w:rPr>
                <w:spacing w:val="-2"/>
              </w:rPr>
              <w:t>a</w:t>
            </w:r>
            <w:r>
              <w:rPr>
                <w:spacing w:val="-6"/>
              </w:rPr>
              <w:t xml:space="preserve"> </w:t>
            </w:r>
            <w:r>
              <w:rPr>
                <w:spacing w:val="-2"/>
              </w:rPr>
              <w:t>little</w:t>
            </w:r>
            <w:r>
              <w:rPr>
                <w:spacing w:val="-6"/>
              </w:rPr>
              <w:t xml:space="preserve"> </w:t>
            </w:r>
            <w:r>
              <w:rPr>
                <w:spacing w:val="-2"/>
              </w:rPr>
              <w:t>creative</w:t>
            </w:r>
            <w:r>
              <w:rPr>
                <w:spacing w:val="-6"/>
              </w:rPr>
              <w:t xml:space="preserve"> </w:t>
            </w:r>
            <w:r>
              <w:rPr>
                <w:spacing w:val="-2"/>
              </w:rPr>
              <w:t>planning</w:t>
            </w:r>
            <w:r>
              <w:rPr>
                <w:spacing w:val="-6"/>
              </w:rPr>
              <w:t xml:space="preserve"> </w:t>
            </w:r>
            <w:r>
              <w:rPr>
                <w:spacing w:val="-2"/>
              </w:rPr>
              <w:t>can</w:t>
            </w:r>
            <w:r>
              <w:rPr>
                <w:spacing w:val="-6"/>
              </w:rPr>
              <w:t xml:space="preserve"> </w:t>
            </w:r>
            <w:r>
              <w:rPr>
                <w:spacing w:val="-2"/>
              </w:rPr>
              <w:t>prevent</w:t>
            </w:r>
            <w:r>
              <w:rPr>
                <w:spacing w:val="-6"/>
              </w:rPr>
              <w:t xml:space="preserve"> </w:t>
            </w:r>
            <w:r>
              <w:rPr>
                <w:spacing w:val="-2"/>
              </w:rPr>
              <w:t xml:space="preserve">possible </w:t>
            </w:r>
            <w:r>
              <w:rPr>
                <w:w w:val="95"/>
              </w:rPr>
              <w:t>trauma.</w:t>
            </w:r>
            <w:r>
              <w:rPr>
                <w:spacing w:val="40"/>
              </w:rPr>
              <w:t xml:space="preserve"> </w:t>
            </w:r>
            <w:r>
              <w:rPr>
                <w:w w:val="95"/>
              </w:rPr>
              <w:t>For example,</w:t>
            </w:r>
            <w:r>
              <w:rPr>
                <w:spacing w:val="-8"/>
                <w:w w:val="95"/>
              </w:rPr>
              <w:t xml:space="preserve"> </w:t>
            </w:r>
            <w:r>
              <w:rPr>
                <w:w w:val="95"/>
              </w:rPr>
              <w:t>in North Dakota,</w:t>
            </w:r>
            <w:r>
              <w:rPr>
                <w:spacing w:val="-8"/>
                <w:w w:val="95"/>
              </w:rPr>
              <w:t xml:space="preserve"> </w:t>
            </w:r>
            <w:r>
              <w:rPr>
                <w:w w:val="95"/>
              </w:rPr>
              <w:t xml:space="preserve">prisons use video chatting so that incarcerated family members can </w:t>
            </w:r>
            <w:r>
              <w:t>communicate</w:t>
            </w:r>
            <w:r>
              <w:rPr>
                <w:spacing w:val="-13"/>
              </w:rPr>
              <w:t xml:space="preserve"> </w:t>
            </w:r>
            <w:r>
              <w:t>with</w:t>
            </w:r>
            <w:r>
              <w:rPr>
                <w:spacing w:val="-13"/>
              </w:rPr>
              <w:t xml:space="preserve"> </w:t>
            </w:r>
            <w:r>
              <w:t>partners</w:t>
            </w:r>
            <w:r>
              <w:rPr>
                <w:spacing w:val="-13"/>
              </w:rPr>
              <w:t xml:space="preserve"> </w:t>
            </w:r>
            <w:r>
              <w:t>and</w:t>
            </w:r>
            <w:r>
              <w:rPr>
                <w:spacing w:val="-13"/>
              </w:rPr>
              <w:t xml:space="preserve"> </w:t>
            </w:r>
            <w:r>
              <w:t>children.</w:t>
            </w:r>
            <w:r>
              <w:rPr>
                <w:spacing w:val="22"/>
              </w:rPr>
              <w:t xml:space="preserve"> </w:t>
            </w:r>
            <w:r>
              <w:t>Not</w:t>
            </w:r>
            <w:r>
              <w:rPr>
                <w:spacing w:val="-13"/>
              </w:rPr>
              <w:t xml:space="preserve"> </w:t>
            </w:r>
            <w:r>
              <w:t>only</w:t>
            </w:r>
            <w:r>
              <w:rPr>
                <w:spacing w:val="-13"/>
              </w:rPr>
              <w:t xml:space="preserve"> </w:t>
            </w:r>
            <w:r>
              <w:t>does</w:t>
            </w:r>
            <w:r>
              <w:rPr>
                <w:spacing w:val="-13"/>
              </w:rPr>
              <w:t xml:space="preserve"> </w:t>
            </w:r>
            <w:r>
              <w:t>this</w:t>
            </w:r>
            <w:r>
              <w:rPr>
                <w:spacing w:val="-13"/>
              </w:rPr>
              <w:t xml:space="preserve"> </w:t>
            </w:r>
            <w:r>
              <w:t>save</w:t>
            </w:r>
            <w:r>
              <w:rPr>
                <w:spacing w:val="-13"/>
              </w:rPr>
              <w:t xml:space="preserve"> </w:t>
            </w:r>
            <w:r>
              <w:t>the</w:t>
            </w:r>
            <w:r>
              <w:rPr>
                <w:spacing w:val="-13"/>
              </w:rPr>
              <w:t xml:space="preserve"> </w:t>
            </w:r>
            <w:r>
              <w:t>stres</w:t>
            </w:r>
            <w:r>
              <w:t>s</w:t>
            </w:r>
            <w:r>
              <w:rPr>
                <w:spacing w:val="-13"/>
              </w:rPr>
              <w:t xml:space="preserve"> </w:t>
            </w:r>
            <w:r>
              <w:t>of</w:t>
            </w:r>
            <w:r>
              <w:rPr>
                <w:spacing w:val="-13"/>
              </w:rPr>
              <w:t xml:space="preserve"> </w:t>
            </w:r>
            <w:r>
              <w:t>traveling</w:t>
            </w:r>
            <w:r>
              <w:rPr>
                <w:spacing w:val="-13"/>
              </w:rPr>
              <w:t xml:space="preserve"> </w:t>
            </w:r>
            <w:r>
              <w:t>long</w:t>
            </w:r>
            <w:r>
              <w:rPr>
                <w:spacing w:val="-13"/>
              </w:rPr>
              <w:t xml:space="preserve"> </w:t>
            </w:r>
            <w:r>
              <w:t>distances</w:t>
            </w:r>
            <w:r>
              <w:rPr>
                <w:spacing w:val="-13"/>
              </w:rPr>
              <w:t xml:space="preserve"> </w:t>
            </w:r>
            <w:r>
              <w:t>for families,</w:t>
            </w:r>
            <w:r>
              <w:rPr>
                <w:spacing w:val="-18"/>
              </w:rPr>
              <w:t xml:space="preserve"> </w:t>
            </w:r>
            <w:r>
              <w:t>it</w:t>
            </w:r>
            <w:r>
              <w:rPr>
                <w:spacing w:val="-16"/>
              </w:rPr>
              <w:t xml:space="preserve"> </w:t>
            </w:r>
            <w:r>
              <w:t>also</w:t>
            </w:r>
            <w:r>
              <w:rPr>
                <w:spacing w:val="-15"/>
              </w:rPr>
              <w:t xml:space="preserve"> </w:t>
            </w:r>
            <w:r>
              <w:t>prevents</w:t>
            </w:r>
            <w:r>
              <w:rPr>
                <w:spacing w:val="-15"/>
              </w:rPr>
              <w:t xml:space="preserve"> </w:t>
            </w:r>
            <w:r>
              <w:t>children</w:t>
            </w:r>
            <w:r>
              <w:rPr>
                <w:spacing w:val="-13"/>
              </w:rPr>
              <w:t xml:space="preserve"> </w:t>
            </w:r>
            <w:r>
              <w:t>from</w:t>
            </w:r>
            <w:r>
              <w:rPr>
                <w:spacing w:val="-13"/>
              </w:rPr>
              <w:t xml:space="preserve"> </w:t>
            </w:r>
            <w:r>
              <w:t>having</w:t>
            </w:r>
            <w:r>
              <w:rPr>
                <w:spacing w:val="-13"/>
              </w:rPr>
              <w:t xml:space="preserve"> </w:t>
            </w:r>
            <w:r>
              <w:t>to</w:t>
            </w:r>
            <w:r>
              <w:rPr>
                <w:spacing w:val="-13"/>
              </w:rPr>
              <w:t xml:space="preserve"> </w:t>
            </w:r>
            <w:r>
              <w:t>see</w:t>
            </w:r>
            <w:r>
              <w:rPr>
                <w:spacing w:val="-13"/>
              </w:rPr>
              <w:t xml:space="preserve"> </w:t>
            </w:r>
            <w:r>
              <w:t>the</w:t>
            </w:r>
            <w:r>
              <w:rPr>
                <w:spacing w:val="-13"/>
              </w:rPr>
              <w:t xml:space="preserve"> </w:t>
            </w:r>
            <w:r>
              <w:t>living</w:t>
            </w:r>
            <w:r>
              <w:rPr>
                <w:spacing w:val="-13"/>
              </w:rPr>
              <w:t xml:space="preserve"> </w:t>
            </w:r>
            <w:r>
              <w:t>conditions</w:t>
            </w:r>
            <w:r>
              <w:rPr>
                <w:spacing w:val="-13"/>
              </w:rPr>
              <w:t xml:space="preserve"> </w:t>
            </w:r>
            <w:r>
              <w:t>at</w:t>
            </w:r>
            <w:r>
              <w:rPr>
                <w:spacing w:val="-13"/>
              </w:rPr>
              <w:t xml:space="preserve"> </w:t>
            </w:r>
            <w:r>
              <w:t>the</w:t>
            </w:r>
            <w:r>
              <w:rPr>
                <w:spacing w:val="-13"/>
              </w:rPr>
              <w:t xml:space="preserve"> </w:t>
            </w:r>
            <w:r>
              <w:t>prisons</w:t>
            </w:r>
            <w:r>
              <w:rPr>
                <w:spacing w:val="-13"/>
              </w:rPr>
              <w:t xml:space="preserve"> </w:t>
            </w:r>
            <w:r>
              <w:t>and</w:t>
            </w:r>
            <w:r>
              <w:rPr>
                <w:spacing w:val="-13"/>
              </w:rPr>
              <w:t xml:space="preserve"> </w:t>
            </w:r>
            <w:r>
              <w:t>the</w:t>
            </w:r>
            <w:r>
              <w:rPr>
                <w:spacing w:val="-13"/>
              </w:rPr>
              <w:t xml:space="preserve"> </w:t>
            </w:r>
            <w:r>
              <w:t>disturbing image</w:t>
            </w:r>
            <w:r>
              <w:rPr>
                <w:spacing w:val="-11"/>
              </w:rPr>
              <w:t xml:space="preserve"> </w:t>
            </w:r>
            <w:r>
              <w:t>of</w:t>
            </w:r>
            <w:r>
              <w:rPr>
                <w:spacing w:val="-11"/>
              </w:rPr>
              <w:t xml:space="preserve"> </w:t>
            </w:r>
            <w:r>
              <w:t>their</w:t>
            </w:r>
            <w:r>
              <w:rPr>
                <w:spacing w:val="-11"/>
              </w:rPr>
              <w:t xml:space="preserve"> </w:t>
            </w:r>
            <w:r>
              <w:t>incarcerated</w:t>
            </w:r>
            <w:r>
              <w:rPr>
                <w:spacing w:val="-11"/>
              </w:rPr>
              <w:t xml:space="preserve"> </w:t>
            </w:r>
            <w:r>
              <w:t>parent.</w:t>
            </w:r>
            <w:r>
              <w:rPr>
                <w:spacing w:val="24"/>
              </w:rPr>
              <w:t xml:space="preserve"> </w:t>
            </w:r>
            <w:r>
              <w:t>More</w:t>
            </w:r>
            <w:r>
              <w:rPr>
                <w:spacing w:val="-11"/>
              </w:rPr>
              <w:t xml:space="preserve"> </w:t>
            </w:r>
            <w:r>
              <w:t>effort</w:t>
            </w:r>
            <w:r>
              <w:rPr>
                <w:spacing w:val="-11"/>
              </w:rPr>
              <w:t xml:space="preserve"> </w:t>
            </w:r>
            <w:r>
              <w:t>is</w:t>
            </w:r>
            <w:r>
              <w:rPr>
                <w:spacing w:val="-11"/>
              </w:rPr>
              <w:t xml:space="preserve"> </w:t>
            </w:r>
            <w:r>
              <w:t>also</w:t>
            </w:r>
            <w:r>
              <w:rPr>
                <w:spacing w:val="-11"/>
              </w:rPr>
              <w:t xml:space="preserve"> </w:t>
            </w:r>
            <w:r>
              <w:t>being</w:t>
            </w:r>
            <w:r>
              <w:rPr>
                <w:spacing w:val="-11"/>
              </w:rPr>
              <w:t xml:space="preserve"> </w:t>
            </w:r>
            <w:r>
              <w:t>made</w:t>
            </w:r>
            <w:r>
              <w:rPr>
                <w:spacing w:val="-11"/>
              </w:rPr>
              <w:t xml:space="preserve"> </w:t>
            </w:r>
            <w:r>
              <w:t>to</w:t>
            </w:r>
            <w:r>
              <w:rPr>
                <w:spacing w:val="-11"/>
              </w:rPr>
              <w:t xml:space="preserve"> </w:t>
            </w:r>
            <w:r>
              <w:t>help</w:t>
            </w:r>
            <w:r>
              <w:rPr>
                <w:spacing w:val="-11"/>
              </w:rPr>
              <w:t xml:space="preserve"> </w:t>
            </w:r>
            <w:r>
              <w:t>military</w:t>
            </w:r>
            <w:r>
              <w:rPr>
                <w:spacing w:val="-11"/>
              </w:rPr>
              <w:t xml:space="preserve"> </w:t>
            </w:r>
            <w:r>
              <w:t>personnel</w:t>
            </w:r>
            <w:r>
              <w:rPr>
                <w:spacing w:val="-11"/>
              </w:rPr>
              <w:t xml:space="preserve"> </w:t>
            </w:r>
            <w:r>
              <w:t>stay</w:t>
            </w:r>
            <w:r>
              <w:rPr>
                <w:spacing w:val="-11"/>
              </w:rPr>
              <w:t xml:space="preserve"> </w:t>
            </w:r>
            <w:r>
              <w:t>in</w:t>
            </w:r>
            <w:r>
              <w:rPr>
                <w:spacing w:val="-11"/>
              </w:rPr>
              <w:t xml:space="preserve"> </w:t>
            </w:r>
            <w:r>
              <w:t xml:space="preserve">touch </w:t>
            </w:r>
            <w:r>
              <w:rPr>
                <w:w w:val="95"/>
              </w:rPr>
              <w:t>with their families by use of video technology,</w:t>
            </w:r>
            <w:r>
              <w:rPr>
                <w:spacing w:val="-14"/>
                <w:w w:val="95"/>
              </w:rPr>
              <w:t xml:space="preserve"> </w:t>
            </w:r>
            <w:r>
              <w:rPr>
                <w:w w:val="95"/>
              </w:rPr>
              <w:t xml:space="preserve">potentially reducing the stress responses that long separations </w:t>
            </w:r>
            <w:r>
              <w:t>can cause.</w:t>
            </w:r>
          </w:p>
          <w:p w14:paraId="5A141F3A" w14:textId="77777777" w:rsidR="006C7D96" w:rsidRDefault="00CA704C">
            <w:pPr>
              <w:pStyle w:val="TableParagraph"/>
              <w:spacing w:before="10" w:line="300" w:lineRule="auto"/>
              <w:ind w:left="544" w:right="650" w:firstLine="360"/>
            </w:pPr>
            <w:r>
              <w:rPr>
                <w:w w:val="95"/>
              </w:rPr>
              <w:t>The Ounce of Prevention Fund (OPF) oversees the development of high-quality early childcare centers</w:t>
            </w:r>
            <w:r>
              <w:rPr>
                <w:spacing w:val="80"/>
              </w:rPr>
              <w:t xml:space="preserve"> </w:t>
            </w:r>
            <w:r>
              <w:t>in</w:t>
            </w:r>
            <w:r>
              <w:rPr>
                <w:spacing w:val="-16"/>
              </w:rPr>
              <w:t xml:space="preserve"> </w:t>
            </w:r>
            <w:r>
              <w:t>several</w:t>
            </w:r>
            <w:r>
              <w:rPr>
                <w:spacing w:val="-10"/>
              </w:rPr>
              <w:t xml:space="preserve"> </w:t>
            </w:r>
            <w:r>
              <w:t>urban</w:t>
            </w:r>
            <w:r>
              <w:rPr>
                <w:spacing w:val="-10"/>
              </w:rPr>
              <w:t xml:space="preserve"> </w:t>
            </w:r>
            <w:r>
              <w:t>neighborho</w:t>
            </w:r>
            <w:r>
              <w:t>ods</w:t>
            </w:r>
            <w:r>
              <w:rPr>
                <w:spacing w:val="-10"/>
              </w:rPr>
              <w:t xml:space="preserve"> </w:t>
            </w:r>
            <w:r>
              <w:t>in</w:t>
            </w:r>
            <w:r>
              <w:rPr>
                <w:spacing w:val="-10"/>
              </w:rPr>
              <w:t xml:space="preserve"> </w:t>
            </w:r>
            <w:r>
              <w:t>the</w:t>
            </w:r>
            <w:r>
              <w:rPr>
                <w:spacing w:val="-10"/>
              </w:rPr>
              <w:t xml:space="preserve"> </w:t>
            </w:r>
            <w:r>
              <w:t>United</w:t>
            </w:r>
            <w:r>
              <w:rPr>
                <w:spacing w:val="-10"/>
              </w:rPr>
              <w:t xml:space="preserve"> </w:t>
            </w:r>
            <w:r>
              <w:t>States.</w:t>
            </w:r>
            <w:r>
              <w:rPr>
                <w:spacing w:val="26"/>
              </w:rPr>
              <w:t xml:space="preserve"> </w:t>
            </w:r>
            <w:r>
              <w:t>In</w:t>
            </w:r>
            <w:r>
              <w:rPr>
                <w:spacing w:val="-10"/>
              </w:rPr>
              <w:t xml:space="preserve"> </w:t>
            </w:r>
            <w:r>
              <w:t>planning</w:t>
            </w:r>
            <w:r>
              <w:rPr>
                <w:spacing w:val="-10"/>
              </w:rPr>
              <w:t xml:space="preserve"> </w:t>
            </w:r>
            <w:r>
              <w:t>these</w:t>
            </w:r>
            <w:r>
              <w:rPr>
                <w:spacing w:val="-10"/>
              </w:rPr>
              <w:t xml:space="preserve"> </w:t>
            </w:r>
            <w:r>
              <w:t>centers,</w:t>
            </w:r>
            <w:r>
              <w:rPr>
                <w:spacing w:val="-18"/>
              </w:rPr>
              <w:t xml:space="preserve"> </w:t>
            </w:r>
            <w:r>
              <w:t>OPF</w:t>
            </w:r>
            <w:r>
              <w:rPr>
                <w:spacing w:val="-10"/>
              </w:rPr>
              <w:t xml:space="preserve"> </w:t>
            </w:r>
            <w:r>
              <w:t>takes</w:t>
            </w:r>
            <w:r>
              <w:rPr>
                <w:spacing w:val="-10"/>
              </w:rPr>
              <w:t xml:space="preserve"> </w:t>
            </w:r>
            <w:r>
              <w:t>care</w:t>
            </w:r>
            <w:r>
              <w:rPr>
                <w:spacing w:val="-10"/>
              </w:rPr>
              <w:t xml:space="preserve"> </w:t>
            </w:r>
            <w:r>
              <w:t>to</w:t>
            </w:r>
            <w:r>
              <w:rPr>
                <w:spacing w:val="-10"/>
              </w:rPr>
              <w:t xml:space="preserve"> </w:t>
            </w:r>
            <w:r>
              <w:t xml:space="preserve">design </w:t>
            </w:r>
            <w:r>
              <w:rPr>
                <w:w w:val="95"/>
              </w:rPr>
              <w:t>the physical space so that children have an outdoor place to play but are shielded from witnessing the street violence</w:t>
            </w:r>
            <w:r>
              <w:rPr>
                <w:spacing w:val="1"/>
              </w:rPr>
              <w:t xml:space="preserve"> </w:t>
            </w:r>
            <w:r>
              <w:rPr>
                <w:w w:val="95"/>
              </w:rPr>
              <w:t>that</w:t>
            </w:r>
            <w:r>
              <w:rPr>
                <w:spacing w:val="2"/>
              </w:rPr>
              <w:t xml:space="preserve"> </w:t>
            </w:r>
            <w:r>
              <w:rPr>
                <w:w w:val="95"/>
              </w:rPr>
              <w:t>might</w:t>
            </w:r>
            <w:r>
              <w:rPr>
                <w:spacing w:val="2"/>
              </w:rPr>
              <w:t xml:space="preserve"> </w:t>
            </w:r>
            <w:r>
              <w:rPr>
                <w:w w:val="95"/>
              </w:rPr>
              <w:t>occur.</w:t>
            </w:r>
            <w:r>
              <w:rPr>
                <w:spacing w:val="23"/>
              </w:rPr>
              <w:t xml:space="preserve"> </w:t>
            </w:r>
            <w:r>
              <w:rPr>
                <w:w w:val="95"/>
              </w:rPr>
              <w:t>While</w:t>
            </w:r>
            <w:r>
              <w:rPr>
                <w:spacing w:val="2"/>
              </w:rPr>
              <w:t xml:space="preserve"> </w:t>
            </w:r>
            <w:r>
              <w:rPr>
                <w:w w:val="95"/>
              </w:rPr>
              <w:t>your</w:t>
            </w:r>
            <w:r>
              <w:rPr>
                <w:spacing w:val="2"/>
              </w:rPr>
              <w:t xml:space="preserve"> </w:t>
            </w:r>
            <w:r>
              <w:rPr>
                <w:w w:val="95"/>
              </w:rPr>
              <w:t>community</w:t>
            </w:r>
            <w:r>
              <w:rPr>
                <w:spacing w:val="2"/>
              </w:rPr>
              <w:t xml:space="preserve"> </w:t>
            </w:r>
            <w:r>
              <w:rPr>
                <w:w w:val="95"/>
              </w:rPr>
              <w:t>may</w:t>
            </w:r>
            <w:r>
              <w:rPr>
                <w:spacing w:val="2"/>
              </w:rPr>
              <w:t xml:space="preserve"> </w:t>
            </w:r>
            <w:r>
              <w:rPr>
                <w:w w:val="95"/>
              </w:rPr>
              <w:t>not</w:t>
            </w:r>
            <w:r>
              <w:rPr>
                <w:spacing w:val="1"/>
              </w:rPr>
              <w:t xml:space="preserve"> </w:t>
            </w:r>
            <w:r>
              <w:rPr>
                <w:w w:val="95"/>
              </w:rPr>
              <w:t>be</w:t>
            </w:r>
            <w:r>
              <w:rPr>
                <w:spacing w:val="2"/>
              </w:rPr>
              <w:t xml:space="preserve"> </w:t>
            </w:r>
            <w:r>
              <w:rPr>
                <w:w w:val="95"/>
              </w:rPr>
              <w:t>able</w:t>
            </w:r>
            <w:r>
              <w:rPr>
                <w:spacing w:val="2"/>
              </w:rPr>
              <w:t xml:space="preserve"> </w:t>
            </w:r>
            <w:r>
              <w:rPr>
                <w:w w:val="95"/>
              </w:rPr>
              <w:t>to</w:t>
            </w:r>
            <w:r>
              <w:rPr>
                <w:spacing w:val="2"/>
              </w:rPr>
              <w:t xml:space="preserve"> </w:t>
            </w:r>
            <w:r>
              <w:rPr>
                <w:w w:val="95"/>
              </w:rPr>
              <w:t>afford</w:t>
            </w:r>
            <w:r>
              <w:rPr>
                <w:spacing w:val="2"/>
              </w:rPr>
              <w:t xml:space="preserve"> </w:t>
            </w:r>
            <w:r>
              <w:rPr>
                <w:w w:val="95"/>
              </w:rPr>
              <w:t>building</w:t>
            </w:r>
            <w:r>
              <w:rPr>
                <w:spacing w:val="2"/>
              </w:rPr>
              <w:t xml:space="preserve"> </w:t>
            </w:r>
            <w:r>
              <w:rPr>
                <w:w w:val="95"/>
              </w:rPr>
              <w:t>such</w:t>
            </w:r>
            <w:r>
              <w:rPr>
                <w:spacing w:val="1"/>
              </w:rPr>
              <w:t xml:space="preserve"> </w:t>
            </w:r>
            <w:r>
              <w:rPr>
                <w:w w:val="95"/>
              </w:rPr>
              <w:t>a</w:t>
            </w:r>
            <w:r>
              <w:rPr>
                <w:spacing w:val="2"/>
              </w:rPr>
              <w:t xml:space="preserve"> </w:t>
            </w:r>
            <w:r>
              <w:rPr>
                <w:w w:val="95"/>
              </w:rPr>
              <w:t>center</w:t>
            </w:r>
            <w:r>
              <w:rPr>
                <w:spacing w:val="2"/>
              </w:rPr>
              <w:t xml:space="preserve"> </w:t>
            </w:r>
            <w:r>
              <w:rPr>
                <w:w w:val="95"/>
              </w:rPr>
              <w:t>from</w:t>
            </w:r>
            <w:r>
              <w:rPr>
                <w:spacing w:val="2"/>
              </w:rPr>
              <w:t xml:space="preserve"> </w:t>
            </w:r>
            <w:r>
              <w:rPr>
                <w:spacing w:val="-5"/>
                <w:w w:val="95"/>
              </w:rPr>
              <w:t>the</w:t>
            </w:r>
          </w:p>
          <w:p w14:paraId="50FEDAF2" w14:textId="77777777" w:rsidR="006C7D96" w:rsidRDefault="00CA704C">
            <w:pPr>
              <w:pStyle w:val="TableParagraph"/>
              <w:spacing w:before="4" w:line="300" w:lineRule="auto"/>
              <w:ind w:left="544" w:right="440"/>
            </w:pPr>
            <w:r>
              <w:rPr>
                <w:w w:val="95"/>
              </w:rPr>
              <w:t>ground up,</w:t>
            </w:r>
            <w:r>
              <w:rPr>
                <w:spacing w:val="-15"/>
                <w:w w:val="95"/>
              </w:rPr>
              <w:t xml:space="preserve"> </w:t>
            </w:r>
            <w:r>
              <w:rPr>
                <w:w w:val="95"/>
              </w:rPr>
              <w:t>the idea of protecting the ps</w:t>
            </w:r>
            <w:r>
              <w:rPr>
                <w:w w:val="95"/>
              </w:rPr>
              <w:t>ychological safety of the children,</w:t>
            </w:r>
            <w:r>
              <w:rPr>
                <w:spacing w:val="-15"/>
                <w:w w:val="95"/>
              </w:rPr>
              <w:t xml:space="preserve"> </w:t>
            </w:r>
            <w:r>
              <w:rPr>
                <w:w w:val="95"/>
              </w:rPr>
              <w:t>as well as their physical safety,</w:t>
            </w:r>
            <w:r>
              <w:rPr>
                <w:spacing w:val="-15"/>
                <w:w w:val="95"/>
              </w:rPr>
              <w:t xml:space="preserve"> </w:t>
            </w:r>
            <w:r>
              <w:rPr>
                <w:w w:val="95"/>
              </w:rPr>
              <w:t xml:space="preserve">is one </w:t>
            </w:r>
            <w:r>
              <w:t>that</w:t>
            </w:r>
            <w:r>
              <w:rPr>
                <w:spacing w:val="-2"/>
              </w:rPr>
              <w:t xml:space="preserve"> </w:t>
            </w:r>
            <w:r>
              <w:t>every</w:t>
            </w:r>
            <w:r>
              <w:rPr>
                <w:spacing w:val="-2"/>
              </w:rPr>
              <w:t xml:space="preserve"> </w:t>
            </w:r>
            <w:r>
              <w:t>community</w:t>
            </w:r>
            <w:r>
              <w:rPr>
                <w:spacing w:val="-2"/>
              </w:rPr>
              <w:t xml:space="preserve"> </w:t>
            </w:r>
            <w:r>
              <w:t>can</w:t>
            </w:r>
            <w:r>
              <w:rPr>
                <w:spacing w:val="-2"/>
              </w:rPr>
              <w:t xml:space="preserve"> </w:t>
            </w:r>
            <w:r>
              <w:t>incorporate</w:t>
            </w:r>
            <w:r>
              <w:rPr>
                <w:spacing w:val="-2"/>
              </w:rPr>
              <w:t xml:space="preserve"> </w:t>
            </w:r>
            <w:r>
              <w:t>into</w:t>
            </w:r>
            <w:r>
              <w:rPr>
                <w:spacing w:val="-2"/>
              </w:rPr>
              <w:t xml:space="preserve"> </w:t>
            </w:r>
            <w:r>
              <w:t>its</w:t>
            </w:r>
            <w:r>
              <w:rPr>
                <w:spacing w:val="-2"/>
              </w:rPr>
              <w:t xml:space="preserve"> </w:t>
            </w:r>
            <w:r>
              <w:t>planning.</w:t>
            </w:r>
          </w:p>
          <w:p w14:paraId="5C225ED0" w14:textId="77777777" w:rsidR="006C7D96" w:rsidRDefault="00CA704C">
            <w:pPr>
              <w:pStyle w:val="TableParagraph"/>
              <w:spacing w:before="2" w:line="300" w:lineRule="auto"/>
              <w:ind w:left="544" w:right="440" w:firstLine="360"/>
            </w:pPr>
            <w:r>
              <w:t>In</w:t>
            </w:r>
            <w:r>
              <w:rPr>
                <w:spacing w:val="-14"/>
              </w:rPr>
              <w:t xml:space="preserve"> </w:t>
            </w:r>
            <w:r>
              <w:t>Section</w:t>
            </w:r>
            <w:r>
              <w:rPr>
                <w:spacing w:val="-9"/>
              </w:rPr>
              <w:t xml:space="preserve"> </w:t>
            </w:r>
            <w:r>
              <w:t>3,</w:t>
            </w:r>
            <w:r>
              <w:rPr>
                <w:spacing w:val="-18"/>
              </w:rPr>
              <w:t xml:space="preserve"> </w:t>
            </w:r>
            <w:r>
              <w:t>we</w:t>
            </w:r>
            <w:r>
              <w:rPr>
                <w:spacing w:val="-9"/>
              </w:rPr>
              <w:t xml:space="preserve"> </w:t>
            </w:r>
            <w:r>
              <w:t>will</w:t>
            </w:r>
            <w:r>
              <w:rPr>
                <w:spacing w:val="-9"/>
              </w:rPr>
              <w:t xml:space="preserve"> </w:t>
            </w:r>
            <w:r>
              <w:t>look</w:t>
            </w:r>
            <w:r>
              <w:rPr>
                <w:spacing w:val="-9"/>
              </w:rPr>
              <w:t xml:space="preserve"> </w:t>
            </w:r>
            <w:r>
              <w:t>more</w:t>
            </w:r>
            <w:r>
              <w:rPr>
                <w:spacing w:val="-9"/>
              </w:rPr>
              <w:t xml:space="preserve"> </w:t>
            </w:r>
            <w:r>
              <w:t>closely</w:t>
            </w:r>
            <w:r>
              <w:rPr>
                <w:spacing w:val="-9"/>
              </w:rPr>
              <w:t xml:space="preserve"> </w:t>
            </w:r>
            <w:r>
              <w:t>at</w:t>
            </w:r>
            <w:r>
              <w:rPr>
                <w:spacing w:val="-9"/>
              </w:rPr>
              <w:t xml:space="preserve"> </w:t>
            </w:r>
            <w:r>
              <w:t>the</w:t>
            </w:r>
            <w:r>
              <w:rPr>
                <w:spacing w:val="-9"/>
              </w:rPr>
              <w:t xml:space="preserve"> </w:t>
            </w:r>
            <w:r>
              <w:t>five</w:t>
            </w:r>
            <w:r>
              <w:rPr>
                <w:spacing w:val="-9"/>
              </w:rPr>
              <w:t xml:space="preserve"> </w:t>
            </w:r>
            <w:r>
              <w:t>protective</w:t>
            </w:r>
            <w:r>
              <w:rPr>
                <w:spacing w:val="-9"/>
              </w:rPr>
              <w:t xml:space="preserve"> </w:t>
            </w:r>
            <w:r>
              <w:t>factors</w:t>
            </w:r>
            <w:r>
              <w:rPr>
                <w:spacing w:val="-9"/>
              </w:rPr>
              <w:t xml:space="preserve"> </w:t>
            </w:r>
            <w:r>
              <w:t>that</w:t>
            </w:r>
            <w:r>
              <w:rPr>
                <w:spacing w:val="-9"/>
              </w:rPr>
              <w:t xml:space="preserve"> </w:t>
            </w:r>
            <w:r>
              <w:t>have</w:t>
            </w:r>
            <w:r>
              <w:rPr>
                <w:spacing w:val="-9"/>
              </w:rPr>
              <w:t xml:space="preserve"> </w:t>
            </w:r>
            <w:r>
              <w:t>been</w:t>
            </w:r>
            <w:r>
              <w:rPr>
                <w:spacing w:val="-9"/>
              </w:rPr>
              <w:t xml:space="preserve"> </w:t>
            </w:r>
            <w:r>
              <w:t>found</w:t>
            </w:r>
            <w:r>
              <w:rPr>
                <w:spacing w:val="-9"/>
              </w:rPr>
              <w:t xml:space="preserve"> </w:t>
            </w:r>
            <w:r>
              <w:t>to</w:t>
            </w:r>
            <w:r>
              <w:rPr>
                <w:spacing w:val="-9"/>
              </w:rPr>
              <w:t xml:space="preserve"> </w:t>
            </w:r>
            <w:r>
              <w:t xml:space="preserve">build </w:t>
            </w:r>
            <w:r>
              <w:rPr>
                <w:w w:val="95"/>
              </w:rPr>
              <w:t>resilience in children,</w:t>
            </w:r>
            <w:r>
              <w:rPr>
                <w:spacing w:val="-15"/>
                <w:w w:val="95"/>
              </w:rPr>
              <w:t xml:space="preserve"> </w:t>
            </w:r>
            <w:r>
              <w:rPr>
                <w:w w:val="95"/>
              </w:rPr>
              <w:t>their families,</w:t>
            </w:r>
            <w:r>
              <w:rPr>
                <w:spacing w:val="-15"/>
                <w:w w:val="95"/>
              </w:rPr>
              <w:t xml:space="preserve"> </w:t>
            </w:r>
            <w:r>
              <w:rPr>
                <w:w w:val="95"/>
              </w:rPr>
              <w:t xml:space="preserve">and their communities and highlight examples of proven or promising </w:t>
            </w:r>
            <w:r>
              <w:rPr>
                <w:spacing w:val="-2"/>
              </w:rPr>
              <w:t>approaches.</w:t>
            </w:r>
          </w:p>
          <w:p w14:paraId="2D9C36CB" w14:textId="77777777" w:rsidR="006C7D96" w:rsidRDefault="006C7D96">
            <w:pPr>
              <w:pStyle w:val="TableParagraph"/>
              <w:rPr>
                <w:sz w:val="16"/>
              </w:rPr>
            </w:pPr>
          </w:p>
          <w:p w14:paraId="5CEECC6E" w14:textId="77777777" w:rsidR="006C7D96" w:rsidRDefault="00CA704C">
            <w:pPr>
              <w:pStyle w:val="TableParagraph"/>
              <w:ind w:left="2975"/>
              <w:rPr>
                <w:sz w:val="20"/>
              </w:rPr>
            </w:pPr>
            <w:r>
              <w:rPr>
                <w:noProof/>
                <w:sz w:val="20"/>
              </w:rPr>
              <w:drawing>
                <wp:inline distT="0" distB="0" distL="0" distR="0" wp14:anchorId="4DB7D653" wp14:editId="20A61F5F">
                  <wp:extent cx="2913917" cy="1962912"/>
                  <wp:effectExtent l="0" t="0" r="0" b="0"/>
                  <wp:docPr id="9" name="image17.png" descr="Young child looking behind and holding someone’s hand [o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66" cstate="print"/>
                          <a:stretch>
                            <a:fillRect/>
                          </a:stretch>
                        </pic:blipFill>
                        <pic:spPr>
                          <a:xfrm>
                            <a:off x="0" y="0"/>
                            <a:ext cx="2913917" cy="1962912"/>
                          </a:xfrm>
                          <a:prstGeom prst="rect">
                            <a:avLst/>
                          </a:prstGeom>
                        </pic:spPr>
                      </pic:pic>
                    </a:graphicData>
                  </a:graphic>
                </wp:inline>
              </w:drawing>
            </w:r>
          </w:p>
          <w:p w14:paraId="50258B20" w14:textId="77777777" w:rsidR="006C7D96" w:rsidRDefault="006C7D96">
            <w:pPr>
              <w:pStyle w:val="TableParagraph"/>
              <w:rPr>
                <w:sz w:val="20"/>
              </w:rPr>
            </w:pPr>
          </w:p>
          <w:p w14:paraId="4B572B6F" w14:textId="77777777" w:rsidR="006C7D96" w:rsidRDefault="006C7D96">
            <w:pPr>
              <w:pStyle w:val="TableParagraph"/>
              <w:spacing w:before="7"/>
              <w:rPr>
                <w:sz w:val="29"/>
              </w:rPr>
            </w:pPr>
          </w:p>
        </w:tc>
      </w:tr>
      <w:tr w:rsidR="006C7D96" w14:paraId="68D86978" w14:textId="77777777">
        <w:trPr>
          <w:trHeight w:val="343"/>
        </w:trPr>
        <w:tc>
          <w:tcPr>
            <w:tcW w:w="3564" w:type="dxa"/>
            <w:tcBorders>
              <w:left w:val="nil"/>
              <w:bottom w:val="nil"/>
              <w:right w:val="single" w:sz="4" w:space="0" w:color="000000"/>
            </w:tcBorders>
            <w:shd w:val="clear" w:color="auto" w:fill="E8E5D8"/>
          </w:tcPr>
          <w:p w14:paraId="6A898123" w14:textId="77777777" w:rsidR="006C7D96" w:rsidRDefault="006C7D96">
            <w:pPr>
              <w:pStyle w:val="TableParagraph"/>
              <w:rPr>
                <w:rFonts w:ascii="Times New Roman"/>
              </w:rPr>
            </w:pPr>
          </w:p>
        </w:tc>
        <w:tc>
          <w:tcPr>
            <w:tcW w:w="3367" w:type="dxa"/>
            <w:tcBorders>
              <w:left w:val="single" w:sz="4" w:space="0" w:color="000000"/>
              <w:bottom w:val="single" w:sz="4" w:space="0" w:color="000000"/>
              <w:right w:val="single" w:sz="4" w:space="0" w:color="000000"/>
            </w:tcBorders>
            <w:shd w:val="clear" w:color="auto" w:fill="FFFFFF"/>
          </w:tcPr>
          <w:p w14:paraId="382C0CC8"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32</w:t>
            </w:r>
          </w:p>
        </w:tc>
        <w:tc>
          <w:tcPr>
            <w:tcW w:w="3545" w:type="dxa"/>
            <w:tcBorders>
              <w:left w:val="single" w:sz="4" w:space="0" w:color="000000"/>
              <w:bottom w:val="nil"/>
              <w:right w:val="nil"/>
            </w:tcBorders>
            <w:shd w:val="clear" w:color="auto" w:fill="E8E5D8"/>
          </w:tcPr>
          <w:p w14:paraId="0CF3322C" w14:textId="77777777" w:rsidR="006C7D96" w:rsidRDefault="006C7D96">
            <w:pPr>
              <w:pStyle w:val="TableParagraph"/>
              <w:rPr>
                <w:rFonts w:ascii="Times New Roman"/>
              </w:rPr>
            </w:pPr>
          </w:p>
        </w:tc>
      </w:tr>
    </w:tbl>
    <w:p w14:paraId="5153163B" w14:textId="77777777" w:rsidR="006C7D96" w:rsidRDefault="00CA704C">
      <w:pPr>
        <w:rPr>
          <w:sz w:val="2"/>
          <w:szCs w:val="2"/>
        </w:rPr>
      </w:pPr>
      <w:r>
        <w:pict w14:anchorId="200E4499">
          <v:rect id="docshape241" o:spid="_x0000_s1517" style="position:absolute;margin-left:0;margin-top:0;width:612pt;height:11in;z-index:-17998336;mso-position-horizontal-relative:page;mso-position-vertical-relative:page" fillcolor="#e8e5d8" stroked="f">
            <w10:wrap anchorx="page" anchory="page"/>
          </v:rect>
        </w:pict>
      </w:r>
    </w:p>
    <w:p w14:paraId="7B88B603" w14:textId="77777777" w:rsidR="006C7D96" w:rsidRDefault="006C7D96">
      <w:pPr>
        <w:rPr>
          <w:sz w:val="2"/>
          <w:szCs w:val="2"/>
        </w:rPr>
        <w:sectPr w:rsidR="006C7D96">
          <w:pgSz w:w="12240" w:h="15840"/>
          <w:pgMar w:top="700" w:right="360" w:bottom="280" w:left="260" w:header="720" w:footer="720" w:gutter="0"/>
          <w:cols w:space="720"/>
        </w:sectPr>
      </w:pPr>
    </w:p>
    <w:p w14:paraId="46BB9676" w14:textId="77777777" w:rsidR="006C7D96" w:rsidRDefault="00CA704C">
      <w:pPr>
        <w:pStyle w:val="BodyText"/>
        <w:spacing w:before="9"/>
        <w:rPr>
          <w:sz w:val="13"/>
        </w:rPr>
      </w:pPr>
      <w:r>
        <w:lastRenderedPageBreak/>
        <w:pict w14:anchorId="5E6A6730">
          <v:rect id="docshape242" o:spid="_x0000_s1516" style="position:absolute;margin-left:0;margin-top:0;width:612pt;height:11in;z-index:-17996800;mso-position-horizontal-relative:page;mso-position-vertical-relative:page" fillcolor="#e8e5d8" stroked="f">
            <w10:wrap anchorx="page" anchory="page"/>
          </v:rect>
        </w:pict>
      </w:r>
      <w:r>
        <w:pict w14:anchorId="330592D3">
          <v:group id="docshapegroup243" o:spid="_x0000_s1508" style="position:absolute;margin-left:43.3pt;margin-top:35pt;width:524.85pt;height:731.55pt;z-index:-17996288;mso-position-horizontal-relative:page;mso-position-vertical-relative:page" coordorigin="866,700" coordsize="10497,14631">
            <v:rect id="docshape244" o:spid="_x0000_s1515" style="position:absolute;left:875;top:860;width:10477;height:14108" stroked="f"/>
            <v:rect id="docshape245" o:spid="_x0000_s1514" style="position:absolute;left:875;top:729;width:10477;height:14239" filled="f" strokeweight="1pt"/>
            <v:rect id="docshape246" o:spid="_x0000_s1513" style="position:absolute;left:865;top:700;width:10497;height:160" fillcolor="#5d87a1" stroked="f"/>
            <v:rect id="docshape247" o:spid="_x0000_s1512" style="position:absolute;left:4440;top:14968;width:3368;height:358" stroked="f"/>
            <v:rect id="docshape248" o:spid="_x0000_s1511" style="position:absolute;left:4440;top:14968;width:3368;height:358" filled="f" strokeweight=".5pt"/>
            <v:rect id="docshape249" o:spid="_x0000_s1510" style="position:absolute;left:1065;top:10940;width:10126;height:3835" fillcolor="#e4e1d2" stroked="f"/>
            <v:rect id="docshape250" o:spid="_x0000_s1509" style="position:absolute;left:1065;top:10940;width:10126;height:3835" filled="f" strokecolor="white" strokeweight="14pt"/>
            <w10:wrap anchorx="page" anchory="page"/>
          </v:group>
        </w:pict>
      </w:r>
    </w:p>
    <w:p w14:paraId="258812FF" w14:textId="77777777" w:rsidR="006C7D96" w:rsidRDefault="00CA704C">
      <w:pPr>
        <w:pStyle w:val="BodyText"/>
        <w:ind w:left="3160"/>
        <w:rPr>
          <w:sz w:val="20"/>
        </w:rPr>
      </w:pPr>
      <w:r>
        <w:rPr>
          <w:sz w:val="20"/>
        </w:rPr>
      </w:r>
      <w:r>
        <w:rPr>
          <w:sz w:val="20"/>
        </w:rPr>
        <w:pict w14:anchorId="2E356DF7">
          <v:shape id="docshape251" o:spid="_x0000_s1507" type="#_x0000_t202" style="width:269.15pt;height:25.75pt;mso-left-percent:-10001;mso-top-percent:-10001;mso-position-horizontal:absolute;mso-position-horizontal-relative:char;mso-position-vertical:absolute;mso-position-vertical-relative:line;mso-left-percent:-10001;mso-top-percent:-10001" fillcolor="#b2a97e" stroked="f">
            <v:textbox inset="0,0,0,0">
              <w:txbxContent>
                <w:p w14:paraId="175A7090" w14:textId="77777777" w:rsidR="006C7D96" w:rsidRDefault="00CA704C">
                  <w:pPr>
                    <w:spacing w:line="384" w:lineRule="exact"/>
                    <w:ind w:left="1652"/>
                    <w:rPr>
                      <w:b/>
                      <w:color w:val="000000"/>
                      <w:sz w:val="36"/>
                    </w:rPr>
                  </w:pPr>
                  <w:bookmarkStart w:id="13" w:name="BUILDING_A_STURDY_FOUNDATION_FOR_CHILDRE"/>
                  <w:bookmarkStart w:id="14" w:name="_bookmark3"/>
                  <w:bookmarkEnd w:id="13"/>
                  <w:bookmarkEnd w:id="14"/>
                  <w:r>
                    <w:rPr>
                      <w:b/>
                      <w:color w:val="FFFFFF"/>
                      <w:sz w:val="36"/>
                    </w:rPr>
                    <w:t>SECTION</w:t>
                  </w:r>
                  <w:r>
                    <w:rPr>
                      <w:b/>
                      <w:color w:val="FFFFFF"/>
                      <w:spacing w:val="-19"/>
                      <w:sz w:val="36"/>
                    </w:rPr>
                    <w:t xml:space="preserve"> </w:t>
                  </w:r>
                  <w:r>
                    <w:rPr>
                      <w:b/>
                      <w:color w:val="FFFFFF"/>
                      <w:spacing w:val="-5"/>
                      <w:sz w:val="36"/>
                    </w:rPr>
                    <w:t>3:</w:t>
                  </w:r>
                </w:p>
              </w:txbxContent>
            </v:textbox>
            <w10:anchorlock/>
          </v:shape>
        </w:pict>
      </w:r>
    </w:p>
    <w:p w14:paraId="704D8A37" w14:textId="77777777" w:rsidR="006C7D96" w:rsidRDefault="006C7D96">
      <w:pPr>
        <w:pStyle w:val="BodyText"/>
        <w:spacing w:before="5"/>
        <w:rPr>
          <w:sz w:val="27"/>
        </w:rPr>
      </w:pPr>
    </w:p>
    <w:p w14:paraId="69BC480E" w14:textId="77777777" w:rsidR="006C7D96" w:rsidRDefault="00CA704C">
      <w:pPr>
        <w:pStyle w:val="Heading1"/>
        <w:spacing w:before="113" w:line="230" w:lineRule="auto"/>
        <w:ind w:left="1363" w:right="0" w:firstLine="6"/>
        <w:jc w:val="left"/>
      </w:pPr>
      <w:r>
        <w:pict w14:anchorId="52C86064">
          <v:shape id="docshape252" o:spid="_x0000_s1506" type="#_x0000_t202" style="position:absolute;left:0;text-align:left;margin-left:71pt;margin-top:51.85pt;width:38.65pt;height:66.45pt;z-index:-17995776;mso-position-horizontal-relative:page" filled="f" stroked="f">
            <v:textbox inset="0,0,0,0">
              <w:txbxContent>
                <w:p w14:paraId="37C0F338" w14:textId="77777777" w:rsidR="006C7D96" w:rsidRDefault="00CA704C">
                  <w:pPr>
                    <w:spacing w:line="1306" w:lineRule="exact"/>
                    <w:rPr>
                      <w:sz w:val="116"/>
                    </w:rPr>
                  </w:pPr>
                  <w:r>
                    <w:rPr>
                      <w:color w:val="5D87A1"/>
                      <w:w w:val="99"/>
                      <w:sz w:val="116"/>
                    </w:rPr>
                    <w:t>A</w:t>
                  </w:r>
                </w:p>
              </w:txbxContent>
            </v:textbox>
            <w10:wrap anchorx="page"/>
          </v:shape>
        </w:pict>
      </w:r>
      <w:r>
        <w:rPr>
          <w:spacing w:val="-2"/>
        </w:rPr>
        <w:t>BUILDING</w:t>
      </w:r>
      <w:r>
        <w:rPr>
          <w:spacing w:val="-34"/>
        </w:rPr>
        <w:t xml:space="preserve"> </w:t>
      </w:r>
      <w:r>
        <w:rPr>
          <w:spacing w:val="-2"/>
        </w:rPr>
        <w:t>A</w:t>
      </w:r>
      <w:r>
        <w:rPr>
          <w:spacing w:val="-22"/>
        </w:rPr>
        <w:t xml:space="preserve"> </w:t>
      </w:r>
      <w:r>
        <w:rPr>
          <w:spacing w:val="-2"/>
        </w:rPr>
        <w:t>STURDY</w:t>
      </w:r>
      <w:r>
        <w:rPr>
          <w:spacing w:val="-15"/>
        </w:rPr>
        <w:t xml:space="preserve"> </w:t>
      </w:r>
      <w:r>
        <w:rPr>
          <w:spacing w:val="-2"/>
        </w:rPr>
        <w:t>FOUNDATION</w:t>
      </w:r>
      <w:r>
        <w:rPr>
          <w:spacing w:val="-14"/>
        </w:rPr>
        <w:t xml:space="preserve"> </w:t>
      </w:r>
      <w:r>
        <w:rPr>
          <w:spacing w:val="-2"/>
        </w:rPr>
        <w:t>FOR</w:t>
      </w:r>
      <w:r>
        <w:rPr>
          <w:spacing w:val="-14"/>
        </w:rPr>
        <w:t xml:space="preserve"> </w:t>
      </w:r>
      <w:r>
        <w:rPr>
          <w:spacing w:val="-2"/>
        </w:rPr>
        <w:t xml:space="preserve">CHILDREN: </w:t>
      </w:r>
      <w:r>
        <w:rPr>
          <w:spacing w:val="-4"/>
        </w:rPr>
        <w:t>PROTECTIVE</w:t>
      </w:r>
      <w:r>
        <w:rPr>
          <w:spacing w:val="-20"/>
        </w:rPr>
        <w:t xml:space="preserve"> </w:t>
      </w:r>
      <w:r>
        <w:rPr>
          <w:spacing w:val="-4"/>
        </w:rPr>
        <w:t>FACTORS</w:t>
      </w:r>
      <w:r>
        <w:rPr>
          <w:spacing w:val="-51"/>
        </w:rPr>
        <w:t xml:space="preserve"> </w:t>
      </w:r>
      <w:r>
        <w:rPr>
          <w:spacing w:val="-4"/>
        </w:rPr>
        <w:t>THAT</w:t>
      </w:r>
      <w:r>
        <w:rPr>
          <w:spacing w:val="-20"/>
        </w:rPr>
        <w:t xml:space="preserve"> </w:t>
      </w:r>
      <w:r>
        <w:rPr>
          <w:spacing w:val="-4"/>
        </w:rPr>
        <w:t>PROMOTE</w:t>
      </w:r>
      <w:r>
        <w:rPr>
          <w:spacing w:val="-16"/>
        </w:rPr>
        <w:t xml:space="preserve"> </w:t>
      </w:r>
      <w:r>
        <w:rPr>
          <w:spacing w:val="-4"/>
        </w:rPr>
        <w:t>RESILIENCE</w:t>
      </w:r>
    </w:p>
    <w:p w14:paraId="77252676" w14:textId="77777777" w:rsidR="006C7D96" w:rsidRDefault="006C7D96">
      <w:pPr>
        <w:pStyle w:val="BodyText"/>
        <w:spacing w:before="2"/>
        <w:rPr>
          <w:b/>
          <w:sz w:val="31"/>
        </w:rPr>
      </w:pPr>
    </w:p>
    <w:p w14:paraId="674173DA" w14:textId="77777777" w:rsidR="006C7D96" w:rsidRDefault="00CA704C">
      <w:pPr>
        <w:pStyle w:val="BodyText"/>
        <w:spacing w:line="300" w:lineRule="auto"/>
        <w:ind w:left="1932" w:right="892"/>
      </w:pPr>
      <w:r>
        <w:t>ll</w:t>
      </w:r>
      <w:r>
        <w:rPr>
          <w:spacing w:val="-16"/>
        </w:rPr>
        <w:t xml:space="preserve"> </w:t>
      </w:r>
      <w:r>
        <w:t>families</w:t>
      </w:r>
      <w:r>
        <w:rPr>
          <w:spacing w:val="-15"/>
        </w:rPr>
        <w:t xml:space="preserve"> </w:t>
      </w:r>
      <w:r>
        <w:t>have</w:t>
      </w:r>
      <w:r>
        <w:rPr>
          <w:spacing w:val="-15"/>
        </w:rPr>
        <w:t xml:space="preserve"> </w:t>
      </w:r>
      <w:r>
        <w:t>stress,</w:t>
      </w:r>
      <w:r>
        <w:rPr>
          <w:spacing w:val="-18"/>
        </w:rPr>
        <w:t xml:space="preserve"> </w:t>
      </w:r>
      <w:r>
        <w:t>but</w:t>
      </w:r>
      <w:r>
        <w:rPr>
          <w:spacing w:val="-16"/>
        </w:rPr>
        <w:t xml:space="preserve"> </w:t>
      </w:r>
      <w:r>
        <w:t>not</w:t>
      </w:r>
      <w:r>
        <w:rPr>
          <w:spacing w:val="-15"/>
        </w:rPr>
        <w:t xml:space="preserve"> </w:t>
      </w:r>
      <w:r>
        <w:t>all</w:t>
      </w:r>
      <w:r>
        <w:rPr>
          <w:spacing w:val="-15"/>
        </w:rPr>
        <w:t xml:space="preserve"> </w:t>
      </w:r>
      <w:r>
        <w:t>stress</w:t>
      </w:r>
      <w:r>
        <w:rPr>
          <w:spacing w:val="-15"/>
        </w:rPr>
        <w:t xml:space="preserve"> </w:t>
      </w:r>
      <w:r>
        <w:t>harms</w:t>
      </w:r>
      <w:r>
        <w:rPr>
          <w:spacing w:val="-16"/>
        </w:rPr>
        <w:t xml:space="preserve"> </w:t>
      </w:r>
      <w:r>
        <w:t>children.</w:t>
      </w:r>
      <w:r>
        <w:rPr>
          <w:spacing w:val="7"/>
        </w:rPr>
        <w:t xml:space="preserve"> </w:t>
      </w:r>
      <w:r>
        <w:t>In</w:t>
      </w:r>
      <w:r>
        <w:rPr>
          <w:spacing w:val="-15"/>
        </w:rPr>
        <w:t xml:space="preserve"> </w:t>
      </w:r>
      <w:r>
        <w:t>this</w:t>
      </w:r>
      <w:r>
        <w:rPr>
          <w:spacing w:val="-16"/>
        </w:rPr>
        <w:t xml:space="preserve"> </w:t>
      </w:r>
      <w:r>
        <w:t>section,</w:t>
      </w:r>
      <w:r>
        <w:rPr>
          <w:spacing w:val="-18"/>
        </w:rPr>
        <w:t xml:space="preserve"> </w:t>
      </w:r>
      <w:r>
        <w:t>we</w:t>
      </w:r>
      <w:r>
        <w:rPr>
          <w:spacing w:val="-15"/>
        </w:rPr>
        <w:t xml:space="preserve"> </w:t>
      </w:r>
      <w:r>
        <w:t>will</w:t>
      </w:r>
      <w:r>
        <w:rPr>
          <w:spacing w:val="-15"/>
        </w:rPr>
        <w:t xml:space="preserve"> </w:t>
      </w:r>
      <w:r>
        <w:t>look</w:t>
      </w:r>
      <w:r>
        <w:rPr>
          <w:spacing w:val="-16"/>
        </w:rPr>
        <w:t xml:space="preserve"> </w:t>
      </w:r>
      <w:r>
        <w:t>at</w:t>
      </w:r>
      <w:r>
        <w:rPr>
          <w:spacing w:val="-15"/>
        </w:rPr>
        <w:t xml:space="preserve"> </w:t>
      </w:r>
      <w:r>
        <w:t>five</w:t>
      </w:r>
      <w:r>
        <w:rPr>
          <w:spacing w:val="-15"/>
        </w:rPr>
        <w:t xml:space="preserve"> </w:t>
      </w:r>
      <w:r>
        <w:t xml:space="preserve">protective </w:t>
      </w:r>
      <w:r>
        <w:rPr>
          <w:w w:val="95"/>
        </w:rPr>
        <w:t>factors that can help all families in our communities but are crucial for families struggling with mental health</w:t>
      </w:r>
      <w:r>
        <w:rPr>
          <w:spacing w:val="5"/>
        </w:rPr>
        <w:t xml:space="preserve"> </w:t>
      </w:r>
      <w:r>
        <w:rPr>
          <w:w w:val="95"/>
        </w:rPr>
        <w:t>problems,</w:t>
      </w:r>
      <w:r>
        <w:rPr>
          <w:spacing w:val="-12"/>
          <w:w w:val="95"/>
        </w:rPr>
        <w:t xml:space="preserve"> </w:t>
      </w:r>
      <w:r>
        <w:rPr>
          <w:w w:val="95"/>
        </w:rPr>
        <w:t>substance</w:t>
      </w:r>
      <w:r>
        <w:rPr>
          <w:spacing w:val="5"/>
        </w:rPr>
        <w:t xml:space="preserve"> </w:t>
      </w:r>
      <w:r>
        <w:rPr>
          <w:w w:val="95"/>
        </w:rPr>
        <w:t>abuse,</w:t>
      </w:r>
      <w:r>
        <w:rPr>
          <w:spacing w:val="-11"/>
          <w:w w:val="95"/>
        </w:rPr>
        <w:t xml:space="preserve"> </w:t>
      </w:r>
      <w:r>
        <w:rPr>
          <w:w w:val="95"/>
        </w:rPr>
        <w:t>and</w:t>
      </w:r>
      <w:r>
        <w:rPr>
          <w:spacing w:val="5"/>
        </w:rPr>
        <w:t xml:space="preserve"> </w:t>
      </w:r>
      <w:r>
        <w:rPr>
          <w:w w:val="95"/>
        </w:rPr>
        <w:t>trauma.</w:t>
      </w:r>
      <w:r>
        <w:rPr>
          <w:spacing w:val="51"/>
        </w:rPr>
        <w:t xml:space="preserve"> </w:t>
      </w:r>
      <w:r>
        <w:rPr>
          <w:w w:val="95"/>
        </w:rPr>
        <w:t>Many</w:t>
      </w:r>
      <w:r>
        <w:rPr>
          <w:spacing w:val="5"/>
        </w:rPr>
        <w:t xml:space="preserve"> </w:t>
      </w:r>
      <w:r>
        <w:rPr>
          <w:w w:val="95"/>
        </w:rPr>
        <w:t>of</w:t>
      </w:r>
      <w:r>
        <w:rPr>
          <w:spacing w:val="6"/>
        </w:rPr>
        <w:t xml:space="preserve"> </w:t>
      </w:r>
      <w:r>
        <w:rPr>
          <w:w w:val="95"/>
        </w:rPr>
        <w:t>these</w:t>
      </w:r>
      <w:r>
        <w:rPr>
          <w:spacing w:val="5"/>
        </w:rPr>
        <w:t xml:space="preserve"> </w:t>
      </w:r>
      <w:r>
        <w:rPr>
          <w:w w:val="95"/>
        </w:rPr>
        <w:t>protective</w:t>
      </w:r>
      <w:r>
        <w:rPr>
          <w:spacing w:val="4"/>
        </w:rPr>
        <w:t xml:space="preserve"> </w:t>
      </w:r>
      <w:r>
        <w:rPr>
          <w:w w:val="95"/>
        </w:rPr>
        <w:t>factors</w:t>
      </w:r>
      <w:r>
        <w:rPr>
          <w:spacing w:val="5"/>
        </w:rPr>
        <w:t xml:space="preserve"> </w:t>
      </w:r>
      <w:r>
        <w:rPr>
          <w:w w:val="95"/>
        </w:rPr>
        <w:t>help</w:t>
      </w:r>
      <w:r>
        <w:rPr>
          <w:spacing w:val="5"/>
        </w:rPr>
        <w:t xml:space="preserve"> </w:t>
      </w:r>
      <w:r>
        <w:rPr>
          <w:w w:val="95"/>
        </w:rPr>
        <w:t>families</w:t>
      </w:r>
      <w:r>
        <w:rPr>
          <w:spacing w:val="5"/>
        </w:rPr>
        <w:t xml:space="preserve"> </w:t>
      </w:r>
      <w:r>
        <w:rPr>
          <w:spacing w:val="-2"/>
          <w:w w:val="95"/>
        </w:rPr>
        <w:t>manage</w:t>
      </w:r>
    </w:p>
    <w:p w14:paraId="55065D1E" w14:textId="77777777" w:rsidR="006C7D96" w:rsidRDefault="00CA704C">
      <w:pPr>
        <w:pStyle w:val="BodyText"/>
        <w:spacing w:before="4" w:line="300" w:lineRule="auto"/>
        <w:ind w:left="1160" w:right="892"/>
      </w:pPr>
      <w:r>
        <w:rPr>
          <w:w w:val="95"/>
        </w:rPr>
        <w:t>their lives so that they can keep stress at a tolerable level.</w:t>
      </w:r>
      <w:r>
        <w:rPr>
          <w:spacing w:val="40"/>
        </w:rPr>
        <w:t xml:space="preserve"> </w:t>
      </w:r>
      <w:r>
        <w:rPr>
          <w:w w:val="95"/>
        </w:rPr>
        <w:t xml:space="preserve">Others directly contribute to the child’s emotional and cognitive development. They all promote the resiliency that every family needs to confront life’s inevitable </w:t>
      </w:r>
      <w:r>
        <w:rPr>
          <w:spacing w:val="-2"/>
        </w:rPr>
        <w:t>difficulties.</w:t>
      </w:r>
    </w:p>
    <w:p w14:paraId="702F2974" w14:textId="77777777" w:rsidR="006C7D96" w:rsidRDefault="00CA704C">
      <w:pPr>
        <w:pStyle w:val="BodyText"/>
        <w:spacing w:before="3" w:line="300" w:lineRule="auto"/>
        <w:ind w:left="1160" w:right="982" w:firstLine="360"/>
      </w:pPr>
      <w:r>
        <w:rPr>
          <w:w w:val="95"/>
        </w:rPr>
        <w:t>There are hund</w:t>
      </w:r>
      <w:r>
        <w:rPr>
          <w:w w:val="95"/>
        </w:rPr>
        <w:t>reds of programs and approaches your community could embrace,</w:t>
      </w:r>
      <w:r>
        <w:rPr>
          <w:spacing w:val="-9"/>
          <w:w w:val="95"/>
        </w:rPr>
        <w:t xml:space="preserve"> </w:t>
      </w:r>
      <w:r>
        <w:rPr>
          <w:w w:val="95"/>
        </w:rPr>
        <w:t xml:space="preserve">but those highlighted </w:t>
      </w:r>
      <w:r>
        <w:t>here</w:t>
      </w:r>
      <w:r>
        <w:rPr>
          <w:spacing w:val="-16"/>
        </w:rPr>
        <w:t xml:space="preserve"> </w:t>
      </w:r>
      <w:r>
        <w:t>have</w:t>
      </w:r>
      <w:r>
        <w:rPr>
          <w:spacing w:val="-15"/>
        </w:rPr>
        <w:t xml:space="preserve"> </w:t>
      </w:r>
      <w:r>
        <w:t>proven</w:t>
      </w:r>
      <w:r>
        <w:rPr>
          <w:spacing w:val="-15"/>
        </w:rPr>
        <w:t xml:space="preserve"> </w:t>
      </w:r>
      <w:r>
        <w:t>track</w:t>
      </w:r>
      <w:r>
        <w:rPr>
          <w:spacing w:val="-16"/>
        </w:rPr>
        <w:t xml:space="preserve"> </w:t>
      </w:r>
      <w:r>
        <w:t>records.</w:t>
      </w:r>
      <w:r>
        <w:rPr>
          <w:spacing w:val="17"/>
        </w:rPr>
        <w:t xml:space="preserve"> </w:t>
      </w:r>
      <w:r>
        <w:t>Choose</w:t>
      </w:r>
      <w:r>
        <w:rPr>
          <w:spacing w:val="-16"/>
        </w:rPr>
        <w:t xml:space="preserve"> </w:t>
      </w:r>
      <w:r>
        <w:t>a</w:t>
      </w:r>
      <w:r>
        <w:rPr>
          <w:spacing w:val="-15"/>
        </w:rPr>
        <w:t xml:space="preserve"> </w:t>
      </w:r>
      <w:r>
        <w:t>protective</w:t>
      </w:r>
      <w:r>
        <w:rPr>
          <w:spacing w:val="-15"/>
        </w:rPr>
        <w:t xml:space="preserve"> </w:t>
      </w:r>
      <w:r>
        <w:t>factor</w:t>
      </w:r>
      <w:r>
        <w:rPr>
          <w:spacing w:val="-15"/>
        </w:rPr>
        <w:t xml:space="preserve"> </w:t>
      </w:r>
      <w:r>
        <w:t>that</w:t>
      </w:r>
      <w:r>
        <w:rPr>
          <w:spacing w:val="-16"/>
        </w:rPr>
        <w:t xml:space="preserve"> </w:t>
      </w:r>
      <w:r>
        <w:t>you</w:t>
      </w:r>
      <w:r>
        <w:rPr>
          <w:spacing w:val="-15"/>
        </w:rPr>
        <w:t xml:space="preserve"> </w:t>
      </w:r>
      <w:r>
        <w:t>can</w:t>
      </w:r>
      <w:r>
        <w:rPr>
          <w:spacing w:val="-15"/>
        </w:rPr>
        <w:t xml:space="preserve"> </w:t>
      </w:r>
      <w:r>
        <w:t>address</w:t>
      </w:r>
      <w:r>
        <w:rPr>
          <w:spacing w:val="-15"/>
        </w:rPr>
        <w:t xml:space="preserve"> </w:t>
      </w:r>
      <w:r>
        <w:t>in</w:t>
      </w:r>
      <w:r>
        <w:rPr>
          <w:spacing w:val="-16"/>
        </w:rPr>
        <w:t xml:space="preserve"> </w:t>
      </w:r>
      <w:r>
        <w:t>your</w:t>
      </w:r>
      <w:r>
        <w:rPr>
          <w:spacing w:val="-15"/>
        </w:rPr>
        <w:t xml:space="preserve"> </w:t>
      </w:r>
      <w:r>
        <w:t>community.</w:t>
      </w:r>
    </w:p>
    <w:p w14:paraId="5C563403" w14:textId="77777777" w:rsidR="006C7D96" w:rsidRDefault="00CA704C">
      <w:pPr>
        <w:pStyle w:val="BodyText"/>
        <w:spacing w:before="2" w:line="300" w:lineRule="auto"/>
        <w:ind w:left="1160" w:right="982"/>
      </w:pPr>
      <w:r>
        <w:t>Remember</w:t>
      </w:r>
      <w:r>
        <w:rPr>
          <w:spacing w:val="-11"/>
        </w:rPr>
        <w:t xml:space="preserve"> </w:t>
      </w:r>
      <w:r>
        <w:t>that</w:t>
      </w:r>
      <w:r>
        <w:rPr>
          <w:spacing w:val="-11"/>
        </w:rPr>
        <w:t xml:space="preserve"> </w:t>
      </w:r>
      <w:r>
        <w:t>one</w:t>
      </w:r>
      <w:r>
        <w:rPr>
          <w:spacing w:val="-11"/>
        </w:rPr>
        <w:t xml:space="preserve"> </w:t>
      </w:r>
      <w:r>
        <w:t>or</w:t>
      </w:r>
      <w:r>
        <w:rPr>
          <w:spacing w:val="-11"/>
        </w:rPr>
        <w:t xml:space="preserve"> </w:t>
      </w:r>
      <w:r>
        <w:t>two</w:t>
      </w:r>
      <w:r>
        <w:rPr>
          <w:spacing w:val="-11"/>
        </w:rPr>
        <w:t xml:space="preserve"> </w:t>
      </w:r>
      <w:r>
        <w:t>improvements</w:t>
      </w:r>
      <w:r>
        <w:rPr>
          <w:spacing w:val="-11"/>
        </w:rPr>
        <w:t xml:space="preserve"> </w:t>
      </w:r>
      <w:r>
        <w:t>in</w:t>
      </w:r>
      <w:r>
        <w:rPr>
          <w:spacing w:val="-11"/>
        </w:rPr>
        <w:t xml:space="preserve"> </w:t>
      </w:r>
      <w:r>
        <w:t>family</w:t>
      </w:r>
      <w:r>
        <w:rPr>
          <w:spacing w:val="-11"/>
        </w:rPr>
        <w:t xml:space="preserve"> </w:t>
      </w:r>
      <w:r>
        <w:t>functioning</w:t>
      </w:r>
      <w:r>
        <w:rPr>
          <w:spacing w:val="-11"/>
        </w:rPr>
        <w:t xml:space="preserve"> </w:t>
      </w:r>
      <w:r>
        <w:t>can</w:t>
      </w:r>
      <w:r>
        <w:rPr>
          <w:spacing w:val="-11"/>
        </w:rPr>
        <w:t xml:space="preserve"> </w:t>
      </w:r>
      <w:r>
        <w:t>affect</w:t>
      </w:r>
      <w:r>
        <w:rPr>
          <w:spacing w:val="-11"/>
        </w:rPr>
        <w:t xml:space="preserve"> </w:t>
      </w:r>
      <w:r>
        <w:t>th</w:t>
      </w:r>
      <w:r>
        <w:t>e</w:t>
      </w:r>
      <w:r>
        <w:rPr>
          <w:spacing w:val="-11"/>
        </w:rPr>
        <w:t xml:space="preserve"> </w:t>
      </w:r>
      <w:r>
        <w:t>entire</w:t>
      </w:r>
      <w:r>
        <w:rPr>
          <w:spacing w:val="-11"/>
        </w:rPr>
        <w:t xml:space="preserve"> </w:t>
      </w:r>
      <w:r>
        <w:t>family</w:t>
      </w:r>
      <w:r>
        <w:rPr>
          <w:spacing w:val="-11"/>
        </w:rPr>
        <w:t xml:space="preserve"> </w:t>
      </w:r>
      <w:r>
        <w:t xml:space="preserve">system. What </w:t>
      </w:r>
      <w:r>
        <w:rPr>
          <w:w w:val="95"/>
        </w:rPr>
        <w:t xml:space="preserve">may at first glance seem like a small step (like screening a mother for depression and giving her a referral) can </w:t>
      </w:r>
      <w:r>
        <w:t>eventually</w:t>
      </w:r>
      <w:r>
        <w:rPr>
          <w:spacing w:val="-8"/>
        </w:rPr>
        <w:t xml:space="preserve"> </w:t>
      </w:r>
      <w:r>
        <w:t>lead</w:t>
      </w:r>
      <w:r>
        <w:rPr>
          <w:spacing w:val="-8"/>
        </w:rPr>
        <w:t xml:space="preserve"> </w:t>
      </w:r>
      <w:r>
        <w:t>to</w:t>
      </w:r>
      <w:r>
        <w:rPr>
          <w:spacing w:val="-8"/>
        </w:rPr>
        <w:t xml:space="preserve"> </w:t>
      </w:r>
      <w:r>
        <w:t>big</w:t>
      </w:r>
      <w:r>
        <w:rPr>
          <w:spacing w:val="-8"/>
        </w:rPr>
        <w:t xml:space="preserve"> </w:t>
      </w:r>
      <w:r>
        <w:t>outcomes</w:t>
      </w:r>
      <w:r>
        <w:rPr>
          <w:spacing w:val="-8"/>
        </w:rPr>
        <w:t xml:space="preserve"> </w:t>
      </w:r>
      <w:r>
        <w:t>for</w:t>
      </w:r>
      <w:r>
        <w:rPr>
          <w:spacing w:val="-8"/>
        </w:rPr>
        <w:t xml:space="preserve"> </w:t>
      </w:r>
      <w:r>
        <w:t>the</w:t>
      </w:r>
      <w:r>
        <w:rPr>
          <w:spacing w:val="-8"/>
        </w:rPr>
        <w:t xml:space="preserve"> </w:t>
      </w:r>
      <w:r>
        <w:t>family.</w:t>
      </w:r>
      <w:r>
        <w:rPr>
          <w:spacing w:val="30"/>
        </w:rPr>
        <w:t xml:space="preserve"> </w:t>
      </w:r>
      <w:r>
        <w:t>Even</w:t>
      </w:r>
      <w:r>
        <w:rPr>
          <w:spacing w:val="-8"/>
        </w:rPr>
        <w:t xml:space="preserve"> </w:t>
      </w:r>
      <w:r>
        <w:t>small</w:t>
      </w:r>
      <w:r>
        <w:rPr>
          <w:spacing w:val="-8"/>
        </w:rPr>
        <w:t xml:space="preserve"> </w:t>
      </w:r>
      <w:r>
        <w:t>steps</w:t>
      </w:r>
      <w:r>
        <w:rPr>
          <w:spacing w:val="-8"/>
        </w:rPr>
        <w:t xml:space="preserve"> </w:t>
      </w:r>
      <w:r>
        <w:t>can</w:t>
      </w:r>
      <w:r>
        <w:rPr>
          <w:spacing w:val="-8"/>
        </w:rPr>
        <w:t xml:space="preserve"> </w:t>
      </w:r>
      <w:r>
        <w:t>give</w:t>
      </w:r>
      <w:r>
        <w:rPr>
          <w:spacing w:val="-9"/>
        </w:rPr>
        <w:t xml:space="preserve"> </w:t>
      </w:r>
      <w:r>
        <w:t>families</w:t>
      </w:r>
      <w:r>
        <w:rPr>
          <w:spacing w:val="-8"/>
        </w:rPr>
        <w:t xml:space="preserve"> </w:t>
      </w:r>
      <w:r>
        <w:t>hope.</w:t>
      </w:r>
    </w:p>
    <w:p w14:paraId="72162E14" w14:textId="77777777" w:rsidR="006C7D96" w:rsidRDefault="006C7D96">
      <w:pPr>
        <w:pStyle w:val="BodyText"/>
        <w:spacing w:before="10"/>
        <w:rPr>
          <w:sz w:val="27"/>
        </w:rPr>
      </w:pPr>
    </w:p>
    <w:p w14:paraId="57F2B10C" w14:textId="77777777" w:rsidR="006C7D96" w:rsidRDefault="00CA704C">
      <w:pPr>
        <w:pStyle w:val="BodyText"/>
        <w:ind w:left="1160"/>
      </w:pPr>
      <w:r>
        <w:rPr>
          <w:w w:val="95"/>
        </w:rPr>
        <w:t>As</w:t>
      </w:r>
      <w:r>
        <w:rPr>
          <w:spacing w:val="-2"/>
          <w:w w:val="95"/>
        </w:rPr>
        <w:t xml:space="preserve"> </w:t>
      </w:r>
      <w:r>
        <w:rPr>
          <w:w w:val="95"/>
        </w:rPr>
        <w:t>you</w:t>
      </w:r>
      <w:r>
        <w:rPr>
          <w:spacing w:val="-3"/>
        </w:rPr>
        <w:t xml:space="preserve"> </w:t>
      </w:r>
      <w:r>
        <w:rPr>
          <w:w w:val="95"/>
        </w:rPr>
        <w:t>read</w:t>
      </w:r>
      <w:r>
        <w:rPr>
          <w:spacing w:val="-2"/>
        </w:rPr>
        <w:t xml:space="preserve"> </w:t>
      </w:r>
      <w:r>
        <w:rPr>
          <w:w w:val="95"/>
        </w:rPr>
        <w:t>through</w:t>
      </w:r>
      <w:r>
        <w:rPr>
          <w:spacing w:val="-3"/>
        </w:rPr>
        <w:t xml:space="preserve"> </w:t>
      </w:r>
      <w:r>
        <w:rPr>
          <w:w w:val="95"/>
        </w:rPr>
        <w:t>this</w:t>
      </w:r>
      <w:r>
        <w:rPr>
          <w:spacing w:val="-3"/>
        </w:rPr>
        <w:t xml:space="preserve"> </w:t>
      </w:r>
      <w:r>
        <w:rPr>
          <w:w w:val="95"/>
        </w:rPr>
        <w:t>list,</w:t>
      </w:r>
      <w:r>
        <w:rPr>
          <w:spacing w:val="-15"/>
          <w:w w:val="95"/>
        </w:rPr>
        <w:t xml:space="preserve"> </w:t>
      </w:r>
      <w:r>
        <w:rPr>
          <w:w w:val="95"/>
        </w:rPr>
        <w:t>create</w:t>
      </w:r>
      <w:r>
        <w:rPr>
          <w:spacing w:val="-3"/>
        </w:rPr>
        <w:t xml:space="preserve"> </w:t>
      </w:r>
      <w:r>
        <w:rPr>
          <w:w w:val="95"/>
        </w:rPr>
        <w:t>your</w:t>
      </w:r>
      <w:r>
        <w:rPr>
          <w:spacing w:val="-2"/>
        </w:rPr>
        <w:t xml:space="preserve"> </w:t>
      </w:r>
      <w:r>
        <w:rPr>
          <w:w w:val="95"/>
        </w:rPr>
        <w:t>own</w:t>
      </w:r>
      <w:r>
        <w:rPr>
          <w:spacing w:val="-3"/>
        </w:rPr>
        <w:t xml:space="preserve"> </w:t>
      </w:r>
      <w:r>
        <w:rPr>
          <w:spacing w:val="-2"/>
          <w:w w:val="95"/>
        </w:rPr>
        <w:t>checklist—</w:t>
      </w:r>
    </w:p>
    <w:p w14:paraId="147EF5E6" w14:textId="77777777" w:rsidR="006C7D96" w:rsidRDefault="006C7D96">
      <w:pPr>
        <w:pStyle w:val="BodyText"/>
        <w:spacing w:before="2"/>
        <w:rPr>
          <w:sz w:val="33"/>
        </w:rPr>
      </w:pPr>
    </w:p>
    <w:p w14:paraId="65AC388B" w14:textId="77777777" w:rsidR="006C7D96" w:rsidRDefault="00CA704C">
      <w:pPr>
        <w:pStyle w:val="ListParagraph"/>
        <w:numPr>
          <w:ilvl w:val="1"/>
          <w:numId w:val="33"/>
        </w:numPr>
        <w:tabs>
          <w:tab w:val="left" w:pos="2560"/>
        </w:tabs>
      </w:pPr>
      <w:r>
        <w:t>Things</w:t>
      </w:r>
      <w:r>
        <w:rPr>
          <w:spacing w:val="-13"/>
        </w:rPr>
        <w:t xml:space="preserve"> </w:t>
      </w:r>
      <w:r>
        <w:t>you</w:t>
      </w:r>
      <w:r>
        <w:rPr>
          <w:spacing w:val="-12"/>
        </w:rPr>
        <w:t xml:space="preserve"> </w:t>
      </w:r>
      <w:r>
        <w:t>can</w:t>
      </w:r>
      <w:r>
        <w:rPr>
          <w:spacing w:val="-12"/>
        </w:rPr>
        <w:t xml:space="preserve"> </w:t>
      </w:r>
      <w:r>
        <w:t>do</w:t>
      </w:r>
      <w:r>
        <w:rPr>
          <w:spacing w:val="-13"/>
        </w:rPr>
        <w:t xml:space="preserve"> </w:t>
      </w:r>
      <w:r>
        <w:t>by</w:t>
      </w:r>
      <w:r>
        <w:rPr>
          <w:spacing w:val="-12"/>
        </w:rPr>
        <w:t xml:space="preserve"> </w:t>
      </w:r>
      <w:r>
        <w:rPr>
          <w:spacing w:val="-2"/>
        </w:rPr>
        <w:t>yourself</w:t>
      </w:r>
    </w:p>
    <w:p w14:paraId="1B020AFC" w14:textId="77777777" w:rsidR="006C7D96" w:rsidRDefault="00CA704C">
      <w:pPr>
        <w:pStyle w:val="ListParagraph"/>
        <w:numPr>
          <w:ilvl w:val="1"/>
          <w:numId w:val="33"/>
        </w:numPr>
        <w:tabs>
          <w:tab w:val="left" w:pos="2560"/>
        </w:tabs>
        <w:spacing w:before="65"/>
      </w:pPr>
      <w:r>
        <w:rPr>
          <w:spacing w:val="-2"/>
        </w:rPr>
        <w:t>Things</w:t>
      </w:r>
      <w:r>
        <w:rPr>
          <w:spacing w:val="-9"/>
        </w:rPr>
        <w:t xml:space="preserve"> </w:t>
      </w:r>
      <w:r>
        <w:rPr>
          <w:spacing w:val="-2"/>
        </w:rPr>
        <w:t>you</w:t>
      </w:r>
      <w:r>
        <w:rPr>
          <w:spacing w:val="-8"/>
        </w:rPr>
        <w:t xml:space="preserve"> </w:t>
      </w:r>
      <w:r>
        <w:rPr>
          <w:spacing w:val="-2"/>
        </w:rPr>
        <w:t>can</w:t>
      </w:r>
      <w:r>
        <w:rPr>
          <w:spacing w:val="-9"/>
        </w:rPr>
        <w:t xml:space="preserve"> </w:t>
      </w:r>
      <w:r>
        <w:rPr>
          <w:spacing w:val="-2"/>
        </w:rPr>
        <w:t>do</w:t>
      </w:r>
      <w:r>
        <w:rPr>
          <w:spacing w:val="-8"/>
        </w:rPr>
        <w:t xml:space="preserve"> </w:t>
      </w:r>
      <w:r>
        <w:rPr>
          <w:spacing w:val="-2"/>
        </w:rPr>
        <w:t>with</w:t>
      </w:r>
      <w:r>
        <w:rPr>
          <w:spacing w:val="-9"/>
        </w:rPr>
        <w:t xml:space="preserve"> </w:t>
      </w:r>
      <w:r>
        <w:rPr>
          <w:spacing w:val="-2"/>
        </w:rPr>
        <w:t>the</w:t>
      </w:r>
      <w:r>
        <w:rPr>
          <w:spacing w:val="-8"/>
        </w:rPr>
        <w:t xml:space="preserve"> </w:t>
      </w:r>
      <w:r>
        <w:rPr>
          <w:spacing w:val="-2"/>
        </w:rPr>
        <w:t>help</w:t>
      </w:r>
      <w:r>
        <w:rPr>
          <w:spacing w:val="-9"/>
        </w:rPr>
        <w:t xml:space="preserve"> </w:t>
      </w:r>
      <w:r>
        <w:rPr>
          <w:spacing w:val="-2"/>
        </w:rPr>
        <w:t>of</w:t>
      </w:r>
      <w:r>
        <w:rPr>
          <w:spacing w:val="-8"/>
        </w:rPr>
        <w:t xml:space="preserve"> </w:t>
      </w:r>
      <w:r>
        <w:rPr>
          <w:spacing w:val="-2"/>
        </w:rPr>
        <w:t>the</w:t>
      </w:r>
      <w:r>
        <w:rPr>
          <w:spacing w:val="-8"/>
        </w:rPr>
        <w:t xml:space="preserve"> </w:t>
      </w:r>
      <w:r>
        <w:rPr>
          <w:spacing w:val="-2"/>
        </w:rPr>
        <w:t>child’s</w:t>
      </w:r>
      <w:r>
        <w:rPr>
          <w:spacing w:val="-9"/>
        </w:rPr>
        <w:t xml:space="preserve"> </w:t>
      </w:r>
      <w:r>
        <w:rPr>
          <w:spacing w:val="-2"/>
        </w:rPr>
        <w:t>caregivers</w:t>
      </w:r>
    </w:p>
    <w:p w14:paraId="386C1AE6" w14:textId="77777777" w:rsidR="006C7D96" w:rsidRDefault="00CA704C">
      <w:pPr>
        <w:pStyle w:val="ListParagraph"/>
        <w:numPr>
          <w:ilvl w:val="1"/>
          <w:numId w:val="33"/>
        </w:numPr>
        <w:tabs>
          <w:tab w:val="left" w:pos="2560"/>
        </w:tabs>
        <w:spacing w:before="65" w:line="602" w:lineRule="auto"/>
        <w:ind w:left="1160" w:right="3783" w:firstLine="1140"/>
      </w:pPr>
      <w:r>
        <w:rPr>
          <w:spacing w:val="-2"/>
        </w:rPr>
        <w:t>Things</w:t>
      </w:r>
      <w:r>
        <w:rPr>
          <w:spacing w:val="-11"/>
        </w:rPr>
        <w:t xml:space="preserve"> </w:t>
      </w:r>
      <w:r>
        <w:rPr>
          <w:spacing w:val="-2"/>
        </w:rPr>
        <w:t>you</w:t>
      </w:r>
      <w:r>
        <w:rPr>
          <w:spacing w:val="-11"/>
        </w:rPr>
        <w:t xml:space="preserve"> </w:t>
      </w:r>
      <w:r>
        <w:rPr>
          <w:spacing w:val="-2"/>
        </w:rPr>
        <w:t>need</w:t>
      </w:r>
      <w:r>
        <w:rPr>
          <w:spacing w:val="-11"/>
        </w:rPr>
        <w:t xml:space="preserve"> </w:t>
      </w:r>
      <w:r>
        <w:rPr>
          <w:spacing w:val="-2"/>
        </w:rPr>
        <w:t>to</w:t>
      </w:r>
      <w:r>
        <w:rPr>
          <w:spacing w:val="-11"/>
        </w:rPr>
        <w:t xml:space="preserve"> </w:t>
      </w:r>
      <w:r>
        <w:rPr>
          <w:spacing w:val="-2"/>
        </w:rPr>
        <w:t>encourage</w:t>
      </w:r>
      <w:r>
        <w:rPr>
          <w:spacing w:val="-11"/>
        </w:rPr>
        <w:t xml:space="preserve"> </w:t>
      </w:r>
      <w:r>
        <w:rPr>
          <w:spacing w:val="-2"/>
        </w:rPr>
        <w:t>caregivers</w:t>
      </w:r>
      <w:r>
        <w:rPr>
          <w:spacing w:val="-11"/>
        </w:rPr>
        <w:t xml:space="preserve"> </w:t>
      </w:r>
      <w:r>
        <w:rPr>
          <w:spacing w:val="-2"/>
        </w:rPr>
        <w:t>to</w:t>
      </w:r>
      <w:r>
        <w:rPr>
          <w:spacing w:val="-11"/>
        </w:rPr>
        <w:t xml:space="preserve"> </w:t>
      </w:r>
      <w:r>
        <w:rPr>
          <w:spacing w:val="-2"/>
        </w:rPr>
        <w:t>do</w:t>
      </w:r>
      <w:r>
        <w:rPr>
          <w:spacing w:val="-11"/>
        </w:rPr>
        <w:t xml:space="preserve"> </w:t>
      </w:r>
      <w:r>
        <w:rPr>
          <w:spacing w:val="-2"/>
        </w:rPr>
        <w:t>on</w:t>
      </w:r>
      <w:r>
        <w:rPr>
          <w:spacing w:val="-11"/>
        </w:rPr>
        <w:t xml:space="preserve"> </w:t>
      </w:r>
      <w:r>
        <w:rPr>
          <w:spacing w:val="-2"/>
        </w:rPr>
        <w:t>their</w:t>
      </w:r>
      <w:r>
        <w:rPr>
          <w:spacing w:val="-11"/>
        </w:rPr>
        <w:t xml:space="preserve"> </w:t>
      </w:r>
      <w:r>
        <w:rPr>
          <w:spacing w:val="-2"/>
        </w:rPr>
        <w:t xml:space="preserve">own </w:t>
      </w:r>
      <w:r>
        <w:t>Then,</w:t>
      </w:r>
      <w:r>
        <w:rPr>
          <w:spacing w:val="-2"/>
        </w:rPr>
        <w:t xml:space="preserve"> </w:t>
      </w:r>
      <w:r>
        <w:t>on a broader level—</w:t>
      </w:r>
    </w:p>
    <w:p w14:paraId="2650A99F" w14:textId="77777777" w:rsidR="006C7D96" w:rsidRDefault="00CA704C">
      <w:pPr>
        <w:pStyle w:val="ListParagraph"/>
        <w:numPr>
          <w:ilvl w:val="1"/>
          <w:numId w:val="28"/>
        </w:numPr>
        <w:tabs>
          <w:tab w:val="left" w:pos="2600"/>
        </w:tabs>
        <w:spacing w:line="254" w:lineRule="exact"/>
      </w:pPr>
      <w:r>
        <w:rPr>
          <w:w w:val="95"/>
        </w:rPr>
        <w:t>Things</w:t>
      </w:r>
      <w:r>
        <w:rPr>
          <w:spacing w:val="3"/>
        </w:rPr>
        <w:t xml:space="preserve"> </w:t>
      </w:r>
      <w:r>
        <w:rPr>
          <w:w w:val="95"/>
        </w:rPr>
        <w:t>you</w:t>
      </w:r>
      <w:r>
        <w:rPr>
          <w:spacing w:val="4"/>
        </w:rPr>
        <w:t xml:space="preserve"> </w:t>
      </w:r>
      <w:r>
        <w:rPr>
          <w:w w:val="95"/>
        </w:rPr>
        <w:t>can</w:t>
      </w:r>
      <w:r>
        <w:rPr>
          <w:spacing w:val="4"/>
        </w:rPr>
        <w:t xml:space="preserve"> </w:t>
      </w:r>
      <w:r>
        <w:rPr>
          <w:w w:val="95"/>
        </w:rPr>
        <w:t>do</w:t>
      </w:r>
      <w:r>
        <w:rPr>
          <w:spacing w:val="4"/>
        </w:rPr>
        <w:t xml:space="preserve"> </w:t>
      </w:r>
      <w:r>
        <w:rPr>
          <w:w w:val="95"/>
        </w:rPr>
        <w:t>with</w:t>
      </w:r>
      <w:r>
        <w:rPr>
          <w:spacing w:val="4"/>
        </w:rPr>
        <w:t xml:space="preserve"> </w:t>
      </w:r>
      <w:r>
        <w:rPr>
          <w:w w:val="95"/>
        </w:rPr>
        <w:t>a</w:t>
      </w:r>
      <w:r>
        <w:rPr>
          <w:spacing w:val="4"/>
        </w:rPr>
        <w:t xml:space="preserve"> </w:t>
      </w:r>
      <w:r>
        <w:rPr>
          <w:w w:val="95"/>
        </w:rPr>
        <w:t>small</w:t>
      </w:r>
      <w:r>
        <w:rPr>
          <w:spacing w:val="4"/>
        </w:rPr>
        <w:t xml:space="preserve"> </w:t>
      </w:r>
      <w:r>
        <w:rPr>
          <w:w w:val="95"/>
        </w:rPr>
        <w:t>group</w:t>
      </w:r>
      <w:r>
        <w:rPr>
          <w:spacing w:val="4"/>
        </w:rPr>
        <w:t xml:space="preserve"> </w:t>
      </w:r>
      <w:r>
        <w:rPr>
          <w:w w:val="95"/>
        </w:rPr>
        <w:t>of</w:t>
      </w:r>
      <w:r>
        <w:rPr>
          <w:spacing w:val="4"/>
        </w:rPr>
        <w:t xml:space="preserve"> </w:t>
      </w:r>
      <w:r>
        <w:rPr>
          <w:w w:val="95"/>
        </w:rPr>
        <w:t>community</w:t>
      </w:r>
      <w:r>
        <w:rPr>
          <w:spacing w:val="4"/>
        </w:rPr>
        <w:t xml:space="preserve"> </w:t>
      </w:r>
      <w:r>
        <w:rPr>
          <w:spacing w:val="-2"/>
          <w:w w:val="95"/>
        </w:rPr>
        <w:t>members</w:t>
      </w:r>
    </w:p>
    <w:p w14:paraId="7F87F7D9" w14:textId="77777777" w:rsidR="006C7D96" w:rsidRDefault="00CA704C">
      <w:pPr>
        <w:pStyle w:val="ListParagraph"/>
        <w:numPr>
          <w:ilvl w:val="1"/>
          <w:numId w:val="28"/>
        </w:numPr>
        <w:tabs>
          <w:tab w:val="left" w:pos="2600"/>
        </w:tabs>
        <w:spacing w:before="48"/>
      </w:pPr>
      <w:r>
        <w:rPr>
          <w:w w:val="95"/>
        </w:rPr>
        <w:t>Wide-scale</w:t>
      </w:r>
      <w:r>
        <w:rPr>
          <w:spacing w:val="4"/>
        </w:rPr>
        <w:t xml:space="preserve"> </w:t>
      </w:r>
      <w:r>
        <w:rPr>
          <w:w w:val="95"/>
        </w:rPr>
        <w:t>efforts</w:t>
      </w:r>
      <w:r>
        <w:rPr>
          <w:spacing w:val="5"/>
        </w:rPr>
        <w:t xml:space="preserve"> </w:t>
      </w:r>
      <w:r>
        <w:rPr>
          <w:w w:val="95"/>
        </w:rPr>
        <w:t>that</w:t>
      </w:r>
      <w:r>
        <w:rPr>
          <w:spacing w:val="5"/>
        </w:rPr>
        <w:t xml:space="preserve"> </w:t>
      </w:r>
      <w:r>
        <w:rPr>
          <w:w w:val="95"/>
        </w:rPr>
        <w:t>take</w:t>
      </w:r>
      <w:r>
        <w:rPr>
          <w:spacing w:val="5"/>
        </w:rPr>
        <w:t xml:space="preserve"> </w:t>
      </w:r>
      <w:r>
        <w:rPr>
          <w:w w:val="95"/>
        </w:rPr>
        <w:t>collaboration</w:t>
      </w:r>
      <w:r>
        <w:rPr>
          <w:spacing w:val="5"/>
        </w:rPr>
        <w:t xml:space="preserve"> </w:t>
      </w:r>
      <w:r>
        <w:rPr>
          <w:w w:val="95"/>
        </w:rPr>
        <w:t>with</w:t>
      </w:r>
      <w:r>
        <w:rPr>
          <w:spacing w:val="5"/>
        </w:rPr>
        <w:t xml:space="preserve"> </w:t>
      </w:r>
      <w:r>
        <w:rPr>
          <w:w w:val="95"/>
        </w:rPr>
        <w:t>community</w:t>
      </w:r>
      <w:r>
        <w:rPr>
          <w:spacing w:val="5"/>
        </w:rPr>
        <w:t xml:space="preserve"> </w:t>
      </w:r>
      <w:r>
        <w:rPr>
          <w:spacing w:val="-2"/>
          <w:w w:val="95"/>
        </w:rPr>
        <w:t>partners</w:t>
      </w:r>
    </w:p>
    <w:p w14:paraId="1E3C3DCA" w14:textId="77777777" w:rsidR="006C7D96" w:rsidRDefault="006C7D96">
      <w:pPr>
        <w:pStyle w:val="BodyText"/>
        <w:spacing w:before="2"/>
        <w:rPr>
          <w:sz w:val="33"/>
        </w:rPr>
      </w:pPr>
    </w:p>
    <w:p w14:paraId="081B2EE6" w14:textId="77777777" w:rsidR="006C7D96" w:rsidRDefault="00CA704C">
      <w:pPr>
        <w:pStyle w:val="BodyText"/>
        <w:ind w:left="1160"/>
      </w:pPr>
      <w:r>
        <w:rPr>
          <w:w w:val="95"/>
        </w:rPr>
        <w:t>In</w:t>
      </w:r>
      <w:r>
        <w:rPr>
          <w:spacing w:val="1"/>
        </w:rPr>
        <w:t xml:space="preserve"> </w:t>
      </w:r>
      <w:r>
        <w:rPr>
          <w:w w:val="95"/>
        </w:rPr>
        <w:t>Section</w:t>
      </w:r>
      <w:r>
        <w:rPr>
          <w:spacing w:val="2"/>
        </w:rPr>
        <w:t xml:space="preserve"> </w:t>
      </w:r>
      <w:r>
        <w:rPr>
          <w:w w:val="95"/>
        </w:rPr>
        <w:t>4,</w:t>
      </w:r>
      <w:r>
        <w:rPr>
          <w:spacing w:val="-14"/>
          <w:w w:val="95"/>
        </w:rPr>
        <w:t xml:space="preserve"> </w:t>
      </w:r>
      <w:r>
        <w:rPr>
          <w:w w:val="95"/>
        </w:rPr>
        <w:t>we</w:t>
      </w:r>
      <w:r>
        <w:rPr>
          <w:spacing w:val="1"/>
        </w:rPr>
        <w:t xml:space="preserve"> </w:t>
      </w:r>
      <w:r>
        <w:rPr>
          <w:w w:val="95"/>
        </w:rPr>
        <w:t>will</w:t>
      </w:r>
      <w:r>
        <w:rPr>
          <w:spacing w:val="2"/>
        </w:rPr>
        <w:t xml:space="preserve"> </w:t>
      </w:r>
      <w:r>
        <w:rPr>
          <w:w w:val="95"/>
        </w:rPr>
        <w:t>provide</w:t>
      </w:r>
      <w:r>
        <w:rPr>
          <w:spacing w:val="2"/>
        </w:rPr>
        <w:t xml:space="preserve"> </w:t>
      </w:r>
      <w:r>
        <w:rPr>
          <w:w w:val="95"/>
        </w:rPr>
        <w:t>a</w:t>
      </w:r>
      <w:r>
        <w:rPr>
          <w:spacing w:val="2"/>
        </w:rPr>
        <w:t xml:space="preserve"> </w:t>
      </w:r>
      <w:r>
        <w:rPr>
          <w:w w:val="95"/>
        </w:rPr>
        <w:t>framework</w:t>
      </w:r>
      <w:r>
        <w:rPr>
          <w:spacing w:val="1"/>
        </w:rPr>
        <w:t xml:space="preserve"> </w:t>
      </w:r>
      <w:r>
        <w:rPr>
          <w:w w:val="95"/>
        </w:rPr>
        <w:t>that</w:t>
      </w:r>
      <w:r>
        <w:rPr>
          <w:spacing w:val="2"/>
        </w:rPr>
        <w:t xml:space="preserve"> </w:t>
      </w:r>
      <w:r>
        <w:rPr>
          <w:w w:val="95"/>
        </w:rPr>
        <w:t>helps</w:t>
      </w:r>
      <w:r>
        <w:rPr>
          <w:spacing w:val="2"/>
        </w:rPr>
        <w:t xml:space="preserve"> </w:t>
      </w:r>
      <w:r>
        <w:rPr>
          <w:w w:val="95"/>
        </w:rPr>
        <w:t>you</w:t>
      </w:r>
      <w:r>
        <w:rPr>
          <w:spacing w:val="1"/>
        </w:rPr>
        <w:t xml:space="preserve"> </w:t>
      </w:r>
      <w:r>
        <w:rPr>
          <w:w w:val="95"/>
        </w:rPr>
        <w:t>to</w:t>
      </w:r>
      <w:r>
        <w:rPr>
          <w:spacing w:val="2"/>
        </w:rPr>
        <w:t xml:space="preserve"> </w:t>
      </w:r>
      <w:r>
        <w:rPr>
          <w:w w:val="95"/>
        </w:rPr>
        <w:t>look</w:t>
      </w:r>
      <w:r>
        <w:rPr>
          <w:spacing w:val="2"/>
        </w:rPr>
        <w:t xml:space="preserve"> </w:t>
      </w:r>
      <w:r>
        <w:rPr>
          <w:w w:val="95"/>
        </w:rPr>
        <w:t>at</w:t>
      </w:r>
      <w:r>
        <w:rPr>
          <w:spacing w:val="2"/>
        </w:rPr>
        <w:t xml:space="preserve"> </w:t>
      </w:r>
      <w:r>
        <w:rPr>
          <w:w w:val="95"/>
        </w:rPr>
        <w:t>these</w:t>
      </w:r>
      <w:r>
        <w:rPr>
          <w:spacing w:val="1"/>
        </w:rPr>
        <w:t xml:space="preserve"> </w:t>
      </w:r>
      <w:r>
        <w:rPr>
          <w:w w:val="95"/>
        </w:rPr>
        <w:t>choices</w:t>
      </w:r>
      <w:r>
        <w:rPr>
          <w:spacing w:val="2"/>
        </w:rPr>
        <w:t xml:space="preserve"> </w:t>
      </w:r>
      <w:r>
        <w:rPr>
          <w:w w:val="95"/>
        </w:rPr>
        <w:t>more</w:t>
      </w:r>
      <w:r>
        <w:rPr>
          <w:spacing w:val="2"/>
        </w:rPr>
        <w:t xml:space="preserve"> </w:t>
      </w:r>
      <w:r>
        <w:rPr>
          <w:spacing w:val="-2"/>
          <w:w w:val="95"/>
        </w:rPr>
        <w:t>systematically.</w:t>
      </w:r>
    </w:p>
    <w:p w14:paraId="15E2F018" w14:textId="77777777" w:rsidR="006C7D96" w:rsidRDefault="006C7D96">
      <w:pPr>
        <w:pStyle w:val="BodyText"/>
        <w:rPr>
          <w:sz w:val="20"/>
        </w:rPr>
      </w:pPr>
    </w:p>
    <w:p w14:paraId="3E218796" w14:textId="77777777" w:rsidR="006C7D96" w:rsidRDefault="00CA704C">
      <w:pPr>
        <w:pStyle w:val="BodyText"/>
        <w:spacing w:before="4"/>
      </w:pPr>
      <w:r>
        <w:pict w14:anchorId="6C26B6FD">
          <v:shape id="docshape253" o:spid="_x0000_s1505" type="#_x0000_t202" style="position:absolute;margin-left:61.1pt;margin-top:14.4pt;width:490.65pt;height:176.9pt;z-index:-15687168;mso-wrap-distance-left:0;mso-wrap-distance-right:0;mso-position-horizontal-relative:page" fillcolor="#e4e1d2" strokeweight=".5pt">
            <v:textbox inset="0,0,0,0">
              <w:txbxContent>
                <w:p w14:paraId="1FA310B9" w14:textId="77777777" w:rsidR="006C7D96" w:rsidRDefault="006C7D96">
                  <w:pPr>
                    <w:pStyle w:val="BodyText"/>
                    <w:spacing w:before="1"/>
                    <w:rPr>
                      <w:color w:val="000000"/>
                      <w:sz w:val="33"/>
                    </w:rPr>
                  </w:pPr>
                </w:p>
                <w:p w14:paraId="4DC54E4B" w14:textId="77777777" w:rsidR="006C7D96" w:rsidRDefault="00CA704C">
                  <w:pPr>
                    <w:spacing w:before="1"/>
                    <w:ind w:left="1030"/>
                    <w:rPr>
                      <w:b/>
                      <w:color w:val="000000"/>
                      <w:sz w:val="28"/>
                    </w:rPr>
                  </w:pPr>
                  <w:r>
                    <w:rPr>
                      <w:b/>
                      <w:color w:val="000000"/>
                      <w:sz w:val="28"/>
                    </w:rPr>
                    <w:t>USING</w:t>
                  </w:r>
                  <w:r>
                    <w:rPr>
                      <w:b/>
                      <w:color w:val="000000"/>
                      <w:spacing w:val="-7"/>
                      <w:sz w:val="28"/>
                    </w:rPr>
                    <w:t xml:space="preserve"> </w:t>
                  </w:r>
                  <w:r>
                    <w:rPr>
                      <w:b/>
                      <w:color w:val="000000"/>
                      <w:sz w:val="28"/>
                    </w:rPr>
                    <w:t>EVIDENCE-BASED</w:t>
                  </w:r>
                  <w:r>
                    <w:rPr>
                      <w:b/>
                      <w:color w:val="000000"/>
                      <w:spacing w:val="-4"/>
                      <w:sz w:val="28"/>
                    </w:rPr>
                    <w:t xml:space="preserve"> </w:t>
                  </w:r>
                  <w:r>
                    <w:rPr>
                      <w:b/>
                      <w:color w:val="000000"/>
                      <w:sz w:val="28"/>
                    </w:rPr>
                    <w:t>PROGRAMS</w:t>
                  </w:r>
                  <w:r>
                    <w:rPr>
                      <w:b/>
                      <w:color w:val="000000"/>
                      <w:spacing w:val="-28"/>
                      <w:sz w:val="28"/>
                    </w:rPr>
                    <w:t xml:space="preserve"> </w:t>
                  </w:r>
                  <w:r>
                    <w:rPr>
                      <w:b/>
                      <w:color w:val="000000"/>
                      <w:sz w:val="28"/>
                    </w:rPr>
                    <w:t>AND</w:t>
                  </w:r>
                  <w:r>
                    <w:rPr>
                      <w:b/>
                      <w:color w:val="000000"/>
                      <w:spacing w:val="-4"/>
                      <w:sz w:val="28"/>
                    </w:rPr>
                    <w:t xml:space="preserve"> </w:t>
                  </w:r>
                  <w:r>
                    <w:rPr>
                      <w:b/>
                      <w:color w:val="000000"/>
                      <w:spacing w:val="-2"/>
                      <w:sz w:val="28"/>
                    </w:rPr>
                    <w:t>PRACTICES</w:t>
                  </w:r>
                </w:p>
                <w:p w14:paraId="2559673E" w14:textId="77777777" w:rsidR="006C7D96" w:rsidRDefault="00CA704C">
                  <w:pPr>
                    <w:pStyle w:val="BodyText"/>
                    <w:spacing w:before="51" w:line="300" w:lineRule="auto"/>
                    <w:ind w:left="192" w:right="107" w:firstLine="360"/>
                    <w:rPr>
                      <w:color w:val="000000"/>
                    </w:rPr>
                  </w:pPr>
                  <w:r>
                    <w:rPr>
                      <w:color w:val="000000"/>
                    </w:rPr>
                    <w:t>SAMHSA</w:t>
                  </w:r>
                  <w:r>
                    <w:rPr>
                      <w:color w:val="000000"/>
                      <w:spacing w:val="-7"/>
                    </w:rPr>
                    <w:t xml:space="preserve"> </w:t>
                  </w:r>
                  <w:r>
                    <w:rPr>
                      <w:color w:val="000000"/>
                    </w:rPr>
                    <w:t>has</w:t>
                  </w:r>
                  <w:r>
                    <w:rPr>
                      <w:color w:val="000000"/>
                      <w:spacing w:val="-5"/>
                    </w:rPr>
                    <w:t xml:space="preserve"> </w:t>
                  </w:r>
                  <w:r>
                    <w:rPr>
                      <w:color w:val="000000"/>
                    </w:rPr>
                    <w:t>developed</w:t>
                  </w:r>
                  <w:r>
                    <w:rPr>
                      <w:color w:val="000000"/>
                      <w:spacing w:val="-5"/>
                    </w:rPr>
                    <w:t xml:space="preserve"> </w:t>
                  </w:r>
                  <w:r>
                    <w:rPr>
                      <w:color w:val="000000"/>
                    </w:rPr>
                    <w:t>the</w:t>
                  </w:r>
                  <w:r>
                    <w:rPr>
                      <w:color w:val="000000"/>
                      <w:spacing w:val="-5"/>
                    </w:rPr>
                    <w:t xml:space="preserve"> </w:t>
                  </w:r>
                  <w:r>
                    <w:rPr>
                      <w:color w:val="000000"/>
                    </w:rPr>
                    <w:t>National</w:t>
                  </w:r>
                  <w:r>
                    <w:rPr>
                      <w:color w:val="000000"/>
                      <w:spacing w:val="-5"/>
                    </w:rPr>
                    <w:t xml:space="preserve"> </w:t>
                  </w:r>
                  <w:r>
                    <w:rPr>
                      <w:color w:val="000000"/>
                    </w:rPr>
                    <w:t>Registry</w:t>
                  </w:r>
                  <w:r>
                    <w:rPr>
                      <w:color w:val="000000"/>
                      <w:spacing w:val="-5"/>
                    </w:rPr>
                    <w:t xml:space="preserve"> </w:t>
                  </w:r>
                  <w:r>
                    <w:rPr>
                      <w:color w:val="000000"/>
                    </w:rPr>
                    <w:t>of</w:t>
                  </w:r>
                  <w:r>
                    <w:rPr>
                      <w:color w:val="000000"/>
                      <w:spacing w:val="-5"/>
                    </w:rPr>
                    <w:t xml:space="preserve"> </w:t>
                  </w:r>
                  <w:r>
                    <w:rPr>
                      <w:color w:val="000000"/>
                    </w:rPr>
                    <w:t>Evidence-Based</w:t>
                  </w:r>
                  <w:r>
                    <w:rPr>
                      <w:color w:val="000000"/>
                      <w:spacing w:val="-5"/>
                    </w:rPr>
                    <w:t xml:space="preserve"> </w:t>
                  </w:r>
                  <w:r>
                    <w:rPr>
                      <w:color w:val="000000"/>
                    </w:rPr>
                    <w:t>Programs</w:t>
                  </w:r>
                  <w:r>
                    <w:rPr>
                      <w:color w:val="000000"/>
                      <w:spacing w:val="-5"/>
                    </w:rPr>
                    <w:t xml:space="preserve"> </w:t>
                  </w:r>
                  <w:r>
                    <w:rPr>
                      <w:color w:val="000000"/>
                    </w:rPr>
                    <w:t>and</w:t>
                  </w:r>
                  <w:r>
                    <w:rPr>
                      <w:color w:val="000000"/>
                      <w:spacing w:val="-5"/>
                    </w:rPr>
                    <w:t xml:space="preserve"> </w:t>
                  </w:r>
                  <w:r>
                    <w:rPr>
                      <w:color w:val="000000"/>
                    </w:rPr>
                    <w:t>Practices,</w:t>
                  </w:r>
                  <w:r>
                    <w:rPr>
                      <w:color w:val="000000"/>
                      <w:spacing w:val="-22"/>
                    </w:rPr>
                    <w:t xml:space="preserve"> </w:t>
                  </w:r>
                  <w:r>
                    <w:rPr>
                      <w:color w:val="000000"/>
                    </w:rPr>
                    <w:t>a</w:t>
                  </w:r>
                  <w:r>
                    <w:rPr>
                      <w:color w:val="000000"/>
                      <w:spacing w:val="-5"/>
                    </w:rPr>
                    <w:t xml:space="preserve"> </w:t>
                  </w:r>
                  <w:r>
                    <w:rPr>
                      <w:color w:val="000000"/>
                    </w:rPr>
                    <w:t>searchable database of interventions for the prevention and treatment of mental illness and substance abuse disorders.</w:t>
                  </w:r>
                  <w:r>
                    <w:rPr>
                      <w:color w:val="000000"/>
                      <w:spacing w:val="40"/>
                    </w:rPr>
                    <w:t xml:space="preserve"> </w:t>
                  </w:r>
                  <w:r>
                    <w:rPr>
                      <w:color w:val="000000"/>
                    </w:rPr>
                    <w:t xml:space="preserve">SAMHSA has developed this resource to help organizations choose and implement programs and practices in their communities that have been </w:t>
                  </w:r>
                  <w:r>
                    <w:rPr>
                      <w:color w:val="000000"/>
                    </w:rPr>
                    <w:t>evaluated and found to have successful outcomes.</w:t>
                  </w:r>
                </w:p>
                <w:p w14:paraId="71DA80C0" w14:textId="77777777" w:rsidR="006C7D96" w:rsidRDefault="00CA704C">
                  <w:pPr>
                    <w:pStyle w:val="BodyText"/>
                    <w:spacing w:before="4" w:line="300" w:lineRule="auto"/>
                    <w:ind w:left="192"/>
                    <w:rPr>
                      <w:color w:val="000000"/>
                    </w:rPr>
                  </w:pPr>
                  <w:r>
                    <w:rPr>
                      <w:color w:val="000000"/>
                    </w:rPr>
                    <w:t>This</w:t>
                  </w:r>
                  <w:r>
                    <w:rPr>
                      <w:color w:val="000000"/>
                      <w:spacing w:val="-26"/>
                    </w:rPr>
                    <w:t xml:space="preserve"> </w:t>
                  </w:r>
                  <w:r>
                    <w:rPr>
                      <w:color w:val="000000"/>
                    </w:rPr>
                    <w:t>Web site allows you to search a database of treatment and prevention programs by area of interest (mental health,</w:t>
                  </w:r>
                  <w:r>
                    <w:rPr>
                      <w:color w:val="000000"/>
                      <w:spacing w:val="-15"/>
                    </w:rPr>
                    <w:t xml:space="preserve"> </w:t>
                  </w:r>
                  <w:r>
                    <w:rPr>
                      <w:color w:val="000000"/>
                    </w:rPr>
                    <w:t>substance abuse,</w:t>
                  </w:r>
                  <w:r>
                    <w:rPr>
                      <w:color w:val="000000"/>
                      <w:spacing w:val="-14"/>
                    </w:rPr>
                    <w:t xml:space="preserve"> </w:t>
                  </w:r>
                  <w:r>
                    <w:rPr>
                      <w:color w:val="000000"/>
                    </w:rPr>
                    <w:t>trauma),</w:t>
                  </w:r>
                  <w:r>
                    <w:rPr>
                      <w:color w:val="000000"/>
                      <w:spacing w:val="-14"/>
                    </w:rPr>
                    <w:t xml:space="preserve"> </w:t>
                  </w:r>
                  <w:r>
                    <w:rPr>
                      <w:color w:val="000000"/>
                    </w:rPr>
                    <w:t>geographical location,</w:t>
                  </w:r>
                  <w:r>
                    <w:rPr>
                      <w:color w:val="000000"/>
                      <w:spacing w:val="-14"/>
                    </w:rPr>
                    <w:t xml:space="preserve"> </w:t>
                  </w:r>
                  <w:r>
                    <w:rPr>
                      <w:color w:val="000000"/>
                    </w:rPr>
                    <w:t>use with different ethnic groups,</w:t>
                  </w:r>
                  <w:r>
                    <w:rPr>
                      <w:color w:val="000000"/>
                      <w:spacing w:val="-14"/>
                    </w:rPr>
                    <w:t xml:space="preserve"> </w:t>
                  </w:r>
                  <w:r>
                    <w:rPr>
                      <w:color w:val="000000"/>
                    </w:rPr>
                    <w:t>use i</w:t>
                  </w:r>
                  <w:r>
                    <w:rPr>
                      <w:color w:val="000000"/>
                    </w:rPr>
                    <w:t>n different</w:t>
                  </w:r>
                  <w:r>
                    <w:rPr>
                      <w:color w:val="000000"/>
                      <w:spacing w:val="-16"/>
                    </w:rPr>
                    <w:t xml:space="preserve"> </w:t>
                  </w:r>
                  <w:r>
                    <w:rPr>
                      <w:color w:val="000000"/>
                    </w:rPr>
                    <w:t>settings</w:t>
                  </w:r>
                  <w:r>
                    <w:rPr>
                      <w:color w:val="000000"/>
                      <w:spacing w:val="-15"/>
                    </w:rPr>
                    <w:t xml:space="preserve"> </w:t>
                  </w:r>
                  <w:r>
                    <w:rPr>
                      <w:color w:val="000000"/>
                    </w:rPr>
                    <w:t>(inpatient,</w:t>
                  </w:r>
                  <w:r>
                    <w:rPr>
                      <w:color w:val="000000"/>
                      <w:spacing w:val="-22"/>
                    </w:rPr>
                    <w:t xml:space="preserve"> </w:t>
                  </w:r>
                  <w:r>
                    <w:rPr>
                      <w:color w:val="000000"/>
                    </w:rPr>
                    <w:t>outpatient,</w:t>
                  </w:r>
                  <w:r>
                    <w:rPr>
                      <w:color w:val="000000"/>
                      <w:spacing w:val="-22"/>
                    </w:rPr>
                    <w:t xml:space="preserve"> </w:t>
                  </w:r>
                  <w:r>
                    <w:rPr>
                      <w:color w:val="000000"/>
                    </w:rPr>
                    <w:t>community),</w:t>
                  </w:r>
                  <w:r>
                    <w:rPr>
                      <w:color w:val="000000"/>
                      <w:spacing w:val="-22"/>
                    </w:rPr>
                    <w:t xml:space="preserve"> </w:t>
                  </w:r>
                  <w:r>
                    <w:rPr>
                      <w:color w:val="000000"/>
                    </w:rPr>
                    <w:t>and</w:t>
                  </w:r>
                  <w:r>
                    <w:rPr>
                      <w:color w:val="000000"/>
                      <w:spacing w:val="-12"/>
                    </w:rPr>
                    <w:t xml:space="preserve"> </w:t>
                  </w:r>
                  <w:r>
                    <w:rPr>
                      <w:color w:val="000000"/>
                    </w:rPr>
                    <w:t>other</w:t>
                  </w:r>
                  <w:r>
                    <w:rPr>
                      <w:color w:val="000000"/>
                      <w:spacing w:val="-9"/>
                    </w:rPr>
                    <w:t xml:space="preserve"> </w:t>
                  </w:r>
                  <w:r>
                    <w:rPr>
                      <w:color w:val="000000"/>
                    </w:rPr>
                    <w:t>factors.</w:t>
                  </w:r>
                  <w:r>
                    <w:rPr>
                      <w:color w:val="000000"/>
                      <w:spacing w:val="25"/>
                    </w:rPr>
                    <w:t xml:space="preserve"> </w:t>
                  </w:r>
                  <w:r>
                    <w:rPr>
                      <w:color w:val="000000"/>
                    </w:rPr>
                    <w:t>See</w:t>
                  </w:r>
                  <w:r>
                    <w:rPr>
                      <w:color w:val="000000"/>
                      <w:spacing w:val="-10"/>
                    </w:rPr>
                    <w:t xml:space="preserve"> </w:t>
                  </w:r>
                  <w:hyperlink r:id="rId67">
                    <w:r>
                      <w:rPr>
                        <w:color w:val="000000"/>
                        <w:u w:val="single"/>
                      </w:rPr>
                      <w:t>http://www.nrepp.samhsa.gov/</w:t>
                    </w:r>
                  </w:hyperlink>
                  <w:r>
                    <w:rPr>
                      <w:color w:val="000000"/>
                    </w:rPr>
                    <w:t>.</w:t>
                  </w:r>
                </w:p>
              </w:txbxContent>
            </v:textbox>
            <w10:wrap type="topAndBottom" anchorx="page"/>
          </v:shape>
        </w:pict>
      </w:r>
    </w:p>
    <w:p w14:paraId="275B482E" w14:textId="77777777" w:rsidR="006C7D96" w:rsidRDefault="006C7D96">
      <w:pPr>
        <w:pStyle w:val="BodyText"/>
        <w:spacing w:before="6"/>
        <w:rPr>
          <w:sz w:val="29"/>
        </w:rPr>
      </w:pPr>
    </w:p>
    <w:p w14:paraId="73ECD982"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33</w:t>
      </w:r>
    </w:p>
    <w:p w14:paraId="60615765" w14:textId="77777777" w:rsidR="006C7D96" w:rsidRDefault="006C7D96">
      <w:pPr>
        <w:jc w:val="center"/>
        <w:rPr>
          <w:sz w:val="16"/>
        </w:rPr>
        <w:sectPr w:rsidR="006C7D96">
          <w:pgSz w:w="12240" w:h="15840"/>
          <w:pgMar w:top="700" w:right="360" w:bottom="280" w:left="260" w:header="720" w:footer="720" w:gutter="0"/>
          <w:cols w:space="720"/>
        </w:sectPr>
      </w:pPr>
    </w:p>
    <w:p w14:paraId="1162B19C" w14:textId="77777777" w:rsidR="006C7D96" w:rsidRDefault="00CA704C">
      <w:pPr>
        <w:pStyle w:val="BodyText"/>
        <w:rPr>
          <w:sz w:val="20"/>
        </w:rPr>
      </w:pPr>
      <w:r>
        <w:lastRenderedPageBreak/>
        <w:pict w14:anchorId="2446FFDF">
          <v:rect id="docshape254" o:spid="_x0000_s1504" style="position:absolute;margin-left:0;margin-top:0;width:612pt;height:11in;z-index:-17995264;mso-position-horizontal-relative:page;mso-position-vertical-relative:page" fillcolor="#e8e5d8" stroked="f">
            <w10:wrap anchorx="page" anchory="page"/>
          </v:rect>
        </w:pict>
      </w:r>
      <w:r>
        <w:pict w14:anchorId="52D2E082">
          <v:group id="docshapegroup255" o:spid="_x0000_s1497" style="position:absolute;margin-left:43.3pt;margin-top:35pt;width:524.85pt;height:731.55pt;z-index:-17994752;mso-position-horizontal-relative:page;mso-position-vertical-relative:page" coordorigin="866,700" coordsize="10497,14631">
            <v:rect id="docshape256" o:spid="_x0000_s1503" style="position:absolute;left:875;top:860;width:10477;height:14108" stroked="f"/>
            <v:rect id="docshape257" o:spid="_x0000_s1502" style="position:absolute;left:875;top:729;width:10477;height:14239" filled="f" strokeweight="1pt"/>
            <v:rect id="docshape258" o:spid="_x0000_s1501" style="position:absolute;left:865;top:700;width:10497;height:160" fillcolor="#5d87a1" stroked="f"/>
            <v:line id="_x0000_s1500" style="position:absolute" from="3433,940" to="8803,940" strokecolor="#b2a97e" strokeweight="8pt"/>
            <v:rect id="docshape259" o:spid="_x0000_s1499" style="position:absolute;left:4440;top:14968;width:3368;height:358" stroked="f"/>
            <v:rect id="docshape260" o:spid="_x0000_s1498" style="position:absolute;left:4440;top:14968;width:3368;height:358" filled="f" strokeweight=".5pt"/>
            <w10:wrap anchorx="page" anchory="page"/>
          </v:group>
        </w:pict>
      </w:r>
    </w:p>
    <w:p w14:paraId="12446113" w14:textId="77777777" w:rsidR="006C7D96" w:rsidRDefault="006C7D96">
      <w:pPr>
        <w:pStyle w:val="BodyText"/>
        <w:rPr>
          <w:sz w:val="20"/>
        </w:rPr>
      </w:pPr>
    </w:p>
    <w:p w14:paraId="644CE09B" w14:textId="77777777" w:rsidR="006C7D96" w:rsidRDefault="006C7D96">
      <w:pPr>
        <w:pStyle w:val="BodyText"/>
        <w:spacing w:before="10"/>
        <w:rPr>
          <w:sz w:val="28"/>
        </w:rPr>
      </w:pPr>
    </w:p>
    <w:p w14:paraId="745177D1" w14:textId="77777777" w:rsidR="006C7D96" w:rsidRDefault="00CA704C">
      <w:pPr>
        <w:pStyle w:val="Heading4"/>
        <w:spacing w:line="254" w:lineRule="auto"/>
        <w:ind w:left="4140" w:right="1136" w:hanging="2686"/>
        <w:jc w:val="left"/>
      </w:pPr>
      <w:r>
        <w:t>Five</w:t>
      </w:r>
      <w:r>
        <w:rPr>
          <w:spacing w:val="-17"/>
        </w:rPr>
        <w:t xml:space="preserve"> </w:t>
      </w:r>
      <w:r>
        <w:t>Protective</w:t>
      </w:r>
      <w:r>
        <w:rPr>
          <w:spacing w:val="-10"/>
        </w:rPr>
        <w:t xml:space="preserve"> </w:t>
      </w:r>
      <w:r>
        <w:t>Factors:</w:t>
      </w:r>
      <w:r>
        <w:rPr>
          <w:spacing w:val="-26"/>
        </w:rPr>
        <w:t xml:space="preserve"> </w:t>
      </w:r>
      <w:r>
        <w:t>Building</w:t>
      </w:r>
      <w:r>
        <w:rPr>
          <w:spacing w:val="-10"/>
        </w:rPr>
        <w:t xml:space="preserve"> </w:t>
      </w:r>
      <w:r>
        <w:t>Opportunities</w:t>
      </w:r>
      <w:r>
        <w:rPr>
          <w:spacing w:val="-10"/>
        </w:rPr>
        <w:t xml:space="preserve"> </w:t>
      </w:r>
      <w:r>
        <w:t>for</w:t>
      </w:r>
      <w:r>
        <w:rPr>
          <w:spacing w:val="-10"/>
        </w:rPr>
        <w:t xml:space="preserve"> </w:t>
      </w:r>
      <w:r>
        <w:t>Responsive</w:t>
      </w:r>
      <w:r>
        <w:rPr>
          <w:spacing w:val="-10"/>
        </w:rPr>
        <w:t xml:space="preserve"> </w:t>
      </w:r>
      <w:r>
        <w:t>Caregiving in Families and Communities</w:t>
      </w:r>
    </w:p>
    <w:p w14:paraId="746E8123" w14:textId="77777777" w:rsidR="006C7D96" w:rsidRDefault="00CA704C">
      <w:pPr>
        <w:pStyle w:val="BodyText"/>
        <w:spacing w:before="38" w:line="300" w:lineRule="auto"/>
        <w:ind w:left="1160" w:right="892" w:firstLine="360"/>
      </w:pPr>
      <w:r>
        <w:t>We</w:t>
      </w:r>
      <w:r>
        <w:rPr>
          <w:spacing w:val="-16"/>
        </w:rPr>
        <w:t xml:space="preserve"> </w:t>
      </w:r>
      <w:r>
        <w:t>have</w:t>
      </w:r>
      <w:r>
        <w:rPr>
          <w:spacing w:val="-15"/>
        </w:rPr>
        <w:t xml:space="preserve"> </w:t>
      </w:r>
      <w:r>
        <w:t>seen</w:t>
      </w:r>
      <w:r>
        <w:rPr>
          <w:spacing w:val="-15"/>
        </w:rPr>
        <w:t xml:space="preserve"> </w:t>
      </w:r>
      <w:r>
        <w:t>how</w:t>
      </w:r>
      <w:r>
        <w:rPr>
          <w:spacing w:val="-16"/>
        </w:rPr>
        <w:t xml:space="preserve"> </w:t>
      </w:r>
      <w:r>
        <w:t>crucial</w:t>
      </w:r>
      <w:r>
        <w:rPr>
          <w:spacing w:val="-15"/>
        </w:rPr>
        <w:t xml:space="preserve"> </w:t>
      </w:r>
      <w:r>
        <w:t>it</w:t>
      </w:r>
      <w:r>
        <w:rPr>
          <w:spacing w:val="-15"/>
        </w:rPr>
        <w:t xml:space="preserve"> </w:t>
      </w:r>
      <w:r>
        <w:t>is</w:t>
      </w:r>
      <w:r>
        <w:rPr>
          <w:spacing w:val="-15"/>
        </w:rPr>
        <w:t xml:space="preserve"> </w:t>
      </w:r>
      <w:r>
        <w:t>for</w:t>
      </w:r>
      <w:r>
        <w:rPr>
          <w:spacing w:val="-16"/>
        </w:rPr>
        <w:t xml:space="preserve"> </w:t>
      </w:r>
      <w:r>
        <w:t>young</w:t>
      </w:r>
      <w:r>
        <w:rPr>
          <w:spacing w:val="-15"/>
        </w:rPr>
        <w:t xml:space="preserve"> </w:t>
      </w:r>
      <w:r>
        <w:t>children</w:t>
      </w:r>
      <w:r>
        <w:rPr>
          <w:spacing w:val="-15"/>
        </w:rPr>
        <w:t xml:space="preserve"> </w:t>
      </w:r>
      <w:r>
        <w:t>to</w:t>
      </w:r>
      <w:r>
        <w:rPr>
          <w:spacing w:val="-16"/>
        </w:rPr>
        <w:t xml:space="preserve"> </w:t>
      </w:r>
      <w:r>
        <w:t>have</w:t>
      </w:r>
      <w:r>
        <w:rPr>
          <w:spacing w:val="-15"/>
        </w:rPr>
        <w:t xml:space="preserve"> </w:t>
      </w:r>
      <w:r>
        <w:t>at</w:t>
      </w:r>
      <w:r>
        <w:rPr>
          <w:spacing w:val="-15"/>
        </w:rPr>
        <w:t xml:space="preserve"> </w:t>
      </w:r>
      <w:r>
        <w:t>least</w:t>
      </w:r>
      <w:r>
        <w:rPr>
          <w:spacing w:val="-15"/>
        </w:rPr>
        <w:t xml:space="preserve"> </w:t>
      </w:r>
      <w:r>
        <w:t>one</w:t>
      </w:r>
      <w:r>
        <w:rPr>
          <w:spacing w:val="-16"/>
        </w:rPr>
        <w:t xml:space="preserve"> </w:t>
      </w:r>
      <w:r>
        <w:t>adult</w:t>
      </w:r>
      <w:r>
        <w:rPr>
          <w:spacing w:val="-15"/>
        </w:rPr>
        <w:t xml:space="preserve"> </w:t>
      </w:r>
      <w:r>
        <w:t>they</w:t>
      </w:r>
      <w:r>
        <w:rPr>
          <w:spacing w:val="-15"/>
        </w:rPr>
        <w:t xml:space="preserve"> </w:t>
      </w:r>
      <w:r>
        <w:t>can</w:t>
      </w:r>
      <w:r>
        <w:rPr>
          <w:spacing w:val="-16"/>
        </w:rPr>
        <w:t xml:space="preserve"> </w:t>
      </w:r>
      <w:r>
        <w:t>depend</w:t>
      </w:r>
      <w:r>
        <w:rPr>
          <w:spacing w:val="-15"/>
        </w:rPr>
        <w:t xml:space="preserve"> </w:t>
      </w:r>
      <w:r>
        <w:t>on</w:t>
      </w:r>
      <w:r>
        <w:rPr>
          <w:spacing w:val="-15"/>
        </w:rPr>
        <w:t xml:space="preserve"> </w:t>
      </w:r>
      <w:r>
        <w:t>to respond</w:t>
      </w:r>
      <w:r>
        <w:rPr>
          <w:spacing w:val="-16"/>
        </w:rPr>
        <w:t xml:space="preserve"> </w:t>
      </w:r>
      <w:r>
        <w:t>to</w:t>
      </w:r>
      <w:r>
        <w:rPr>
          <w:spacing w:val="-15"/>
        </w:rPr>
        <w:t xml:space="preserve"> </w:t>
      </w:r>
      <w:r>
        <w:t>their</w:t>
      </w:r>
      <w:r>
        <w:rPr>
          <w:spacing w:val="-15"/>
        </w:rPr>
        <w:t xml:space="preserve"> </w:t>
      </w:r>
      <w:r>
        <w:t>basic</w:t>
      </w:r>
      <w:r>
        <w:rPr>
          <w:spacing w:val="-16"/>
        </w:rPr>
        <w:t xml:space="preserve"> </w:t>
      </w:r>
      <w:r>
        <w:t>needs—including</w:t>
      </w:r>
      <w:r>
        <w:rPr>
          <w:spacing w:val="-15"/>
        </w:rPr>
        <w:t xml:space="preserve"> </w:t>
      </w:r>
      <w:r>
        <w:t>their</w:t>
      </w:r>
      <w:r>
        <w:rPr>
          <w:spacing w:val="-15"/>
        </w:rPr>
        <w:t xml:space="preserve"> </w:t>
      </w:r>
      <w:r>
        <w:t>emotional</w:t>
      </w:r>
      <w:r>
        <w:rPr>
          <w:spacing w:val="-15"/>
        </w:rPr>
        <w:t xml:space="preserve"> </w:t>
      </w:r>
      <w:r>
        <w:t>needs.</w:t>
      </w:r>
      <w:r>
        <w:rPr>
          <w:spacing w:val="6"/>
        </w:rPr>
        <w:t xml:space="preserve"> </w:t>
      </w:r>
      <w:r>
        <w:t>Studies</w:t>
      </w:r>
      <w:r>
        <w:rPr>
          <w:spacing w:val="-15"/>
        </w:rPr>
        <w:t xml:space="preserve"> </w:t>
      </w:r>
      <w:r>
        <w:t>have</w:t>
      </w:r>
      <w:r>
        <w:rPr>
          <w:spacing w:val="-15"/>
        </w:rPr>
        <w:t xml:space="preserve"> </w:t>
      </w:r>
      <w:r>
        <w:t>shown</w:t>
      </w:r>
      <w:r>
        <w:rPr>
          <w:spacing w:val="-16"/>
        </w:rPr>
        <w:t xml:space="preserve"> </w:t>
      </w:r>
      <w:r>
        <w:t>that</w:t>
      </w:r>
      <w:r>
        <w:rPr>
          <w:spacing w:val="-15"/>
        </w:rPr>
        <w:t xml:space="preserve"> </w:t>
      </w:r>
      <w:r>
        <w:t>the</w:t>
      </w:r>
      <w:r>
        <w:rPr>
          <w:spacing w:val="-15"/>
        </w:rPr>
        <w:t xml:space="preserve"> </w:t>
      </w:r>
      <w:r>
        <w:t xml:space="preserve">following </w:t>
      </w:r>
      <w:r>
        <w:rPr>
          <w:spacing w:val="-2"/>
        </w:rPr>
        <w:t>conditions</w:t>
      </w:r>
      <w:r>
        <w:rPr>
          <w:spacing w:val="-7"/>
        </w:rPr>
        <w:t xml:space="preserve"> </w:t>
      </w:r>
      <w:r>
        <w:rPr>
          <w:spacing w:val="-2"/>
        </w:rPr>
        <w:t>help</w:t>
      </w:r>
      <w:r>
        <w:rPr>
          <w:spacing w:val="-4"/>
        </w:rPr>
        <w:t xml:space="preserve"> </w:t>
      </w:r>
      <w:r>
        <w:rPr>
          <w:spacing w:val="-2"/>
        </w:rPr>
        <w:t>determine</w:t>
      </w:r>
      <w:r>
        <w:rPr>
          <w:spacing w:val="-4"/>
        </w:rPr>
        <w:t xml:space="preserve"> </w:t>
      </w:r>
      <w:r>
        <w:rPr>
          <w:spacing w:val="-2"/>
        </w:rPr>
        <w:t>whether</w:t>
      </w:r>
      <w:r>
        <w:rPr>
          <w:spacing w:val="-4"/>
        </w:rPr>
        <w:t xml:space="preserve"> </w:t>
      </w:r>
      <w:r>
        <w:rPr>
          <w:spacing w:val="-2"/>
        </w:rPr>
        <w:t>caregivers</w:t>
      </w:r>
      <w:r>
        <w:rPr>
          <w:spacing w:val="-4"/>
        </w:rPr>
        <w:t xml:space="preserve"> </w:t>
      </w:r>
      <w:r>
        <w:rPr>
          <w:spacing w:val="-2"/>
        </w:rPr>
        <w:t>can</w:t>
      </w:r>
      <w:r>
        <w:rPr>
          <w:spacing w:val="-4"/>
        </w:rPr>
        <w:t xml:space="preserve"> </w:t>
      </w:r>
      <w:r>
        <w:rPr>
          <w:spacing w:val="-2"/>
        </w:rPr>
        <w:t>parent</w:t>
      </w:r>
      <w:r>
        <w:rPr>
          <w:spacing w:val="-4"/>
        </w:rPr>
        <w:t xml:space="preserve"> </w:t>
      </w:r>
      <w:r>
        <w:rPr>
          <w:spacing w:val="-2"/>
        </w:rPr>
        <w:t>effectively,</w:t>
      </w:r>
      <w:r>
        <w:rPr>
          <w:spacing w:val="-18"/>
        </w:rPr>
        <w:t xml:space="preserve"> </w:t>
      </w:r>
      <w:r>
        <w:rPr>
          <w:spacing w:val="-2"/>
        </w:rPr>
        <w:t>even</w:t>
      </w:r>
      <w:r>
        <w:rPr>
          <w:spacing w:val="-4"/>
        </w:rPr>
        <w:t xml:space="preserve"> </w:t>
      </w:r>
      <w:r>
        <w:rPr>
          <w:spacing w:val="-2"/>
        </w:rPr>
        <w:t>in</w:t>
      </w:r>
      <w:r>
        <w:rPr>
          <w:spacing w:val="-4"/>
        </w:rPr>
        <w:t xml:space="preserve"> </w:t>
      </w:r>
      <w:r>
        <w:rPr>
          <w:spacing w:val="-2"/>
        </w:rPr>
        <w:t>stressful</w:t>
      </w:r>
      <w:r>
        <w:rPr>
          <w:spacing w:val="-4"/>
        </w:rPr>
        <w:t xml:space="preserve"> </w:t>
      </w:r>
      <w:r>
        <w:rPr>
          <w:spacing w:val="-2"/>
        </w:rPr>
        <w:t>situations:</w:t>
      </w:r>
    </w:p>
    <w:p w14:paraId="4E5D116D" w14:textId="77777777" w:rsidR="006C7D96" w:rsidRDefault="006C7D96">
      <w:pPr>
        <w:pStyle w:val="BodyText"/>
        <w:spacing w:before="5"/>
        <w:rPr>
          <w:sz w:val="27"/>
        </w:rPr>
      </w:pPr>
    </w:p>
    <w:p w14:paraId="63726A39" w14:textId="77777777" w:rsidR="006C7D96" w:rsidRDefault="00CA704C">
      <w:pPr>
        <w:pStyle w:val="ListParagraph"/>
        <w:numPr>
          <w:ilvl w:val="0"/>
          <w:numId w:val="24"/>
        </w:numPr>
        <w:tabs>
          <w:tab w:val="left" w:pos="2599"/>
          <w:tab w:val="left" w:pos="2600"/>
        </w:tabs>
      </w:pPr>
      <w:r>
        <w:rPr>
          <w:w w:val="95"/>
        </w:rPr>
        <w:t>Concrete</w:t>
      </w:r>
      <w:r>
        <w:rPr>
          <w:spacing w:val="-2"/>
        </w:rPr>
        <w:t xml:space="preserve"> </w:t>
      </w:r>
      <w:r>
        <w:rPr>
          <w:w w:val="95"/>
        </w:rPr>
        <w:t>resources</w:t>
      </w:r>
      <w:r>
        <w:rPr>
          <w:spacing w:val="-1"/>
        </w:rPr>
        <w:t xml:space="preserve"> </w:t>
      </w:r>
      <w:r>
        <w:rPr>
          <w:w w:val="95"/>
        </w:rPr>
        <w:t>in</w:t>
      </w:r>
      <w:r>
        <w:rPr>
          <w:spacing w:val="-2"/>
        </w:rPr>
        <w:t xml:space="preserve"> </w:t>
      </w:r>
      <w:r>
        <w:rPr>
          <w:w w:val="95"/>
        </w:rPr>
        <w:t>times</w:t>
      </w:r>
      <w:r>
        <w:rPr>
          <w:spacing w:val="-1"/>
        </w:rPr>
        <w:t xml:space="preserve"> </w:t>
      </w:r>
      <w:r>
        <w:rPr>
          <w:w w:val="95"/>
        </w:rPr>
        <w:t>of</w:t>
      </w:r>
      <w:r>
        <w:rPr>
          <w:spacing w:val="-1"/>
        </w:rPr>
        <w:t xml:space="preserve"> </w:t>
      </w:r>
      <w:r>
        <w:rPr>
          <w:spacing w:val="-2"/>
          <w:w w:val="95"/>
        </w:rPr>
        <w:t>need;</w:t>
      </w:r>
    </w:p>
    <w:p w14:paraId="3761EE90" w14:textId="77777777" w:rsidR="006C7D96" w:rsidRDefault="00CA704C">
      <w:pPr>
        <w:pStyle w:val="ListParagraph"/>
        <w:numPr>
          <w:ilvl w:val="0"/>
          <w:numId w:val="24"/>
        </w:numPr>
        <w:tabs>
          <w:tab w:val="left" w:pos="2599"/>
          <w:tab w:val="left" w:pos="2600"/>
        </w:tabs>
        <w:spacing w:before="51"/>
      </w:pPr>
      <w:r>
        <w:rPr>
          <w:w w:val="95"/>
        </w:rPr>
        <w:t>A</w:t>
      </w:r>
      <w:r>
        <w:rPr>
          <w:spacing w:val="4"/>
        </w:rPr>
        <w:t xml:space="preserve"> </w:t>
      </w:r>
      <w:r>
        <w:rPr>
          <w:w w:val="95"/>
        </w:rPr>
        <w:t>support</w:t>
      </w:r>
      <w:r>
        <w:rPr>
          <w:spacing w:val="4"/>
        </w:rPr>
        <w:t xml:space="preserve"> </w:t>
      </w:r>
      <w:r>
        <w:rPr>
          <w:w w:val="95"/>
        </w:rPr>
        <w:t>system</w:t>
      </w:r>
      <w:r>
        <w:rPr>
          <w:spacing w:val="4"/>
        </w:rPr>
        <w:t xml:space="preserve"> </w:t>
      </w:r>
      <w:r>
        <w:rPr>
          <w:w w:val="95"/>
        </w:rPr>
        <w:t>for</w:t>
      </w:r>
      <w:r>
        <w:rPr>
          <w:spacing w:val="4"/>
        </w:rPr>
        <w:t xml:space="preserve"> </w:t>
      </w:r>
      <w:r>
        <w:rPr>
          <w:w w:val="95"/>
        </w:rPr>
        <w:t>the</w:t>
      </w:r>
      <w:r>
        <w:rPr>
          <w:spacing w:val="5"/>
        </w:rPr>
        <w:t xml:space="preserve"> </w:t>
      </w:r>
      <w:r>
        <w:rPr>
          <w:spacing w:val="-2"/>
          <w:w w:val="95"/>
        </w:rPr>
        <w:t>family;</w:t>
      </w:r>
    </w:p>
    <w:p w14:paraId="4309ECB2" w14:textId="77777777" w:rsidR="006C7D96" w:rsidRDefault="00CA704C">
      <w:pPr>
        <w:pStyle w:val="ListParagraph"/>
        <w:numPr>
          <w:ilvl w:val="0"/>
          <w:numId w:val="24"/>
        </w:numPr>
        <w:tabs>
          <w:tab w:val="left" w:pos="2599"/>
          <w:tab w:val="left" w:pos="2600"/>
        </w:tabs>
        <w:spacing w:before="52"/>
      </w:pPr>
      <w:r>
        <w:rPr>
          <w:w w:val="95"/>
        </w:rPr>
        <w:t>Emotional</w:t>
      </w:r>
      <w:r>
        <w:rPr>
          <w:spacing w:val="5"/>
        </w:rPr>
        <w:t xml:space="preserve"> </w:t>
      </w:r>
      <w:r>
        <w:rPr>
          <w:w w:val="95"/>
        </w:rPr>
        <w:t>and</w:t>
      </w:r>
      <w:r>
        <w:rPr>
          <w:spacing w:val="5"/>
        </w:rPr>
        <w:t xml:space="preserve"> </w:t>
      </w:r>
      <w:r>
        <w:rPr>
          <w:w w:val="95"/>
        </w:rPr>
        <w:t>psychological</w:t>
      </w:r>
      <w:r>
        <w:rPr>
          <w:spacing w:val="5"/>
        </w:rPr>
        <w:t xml:space="preserve"> </w:t>
      </w:r>
      <w:r>
        <w:rPr>
          <w:w w:val="95"/>
        </w:rPr>
        <w:t>resilience</w:t>
      </w:r>
      <w:r>
        <w:rPr>
          <w:spacing w:val="5"/>
        </w:rPr>
        <w:t xml:space="preserve"> </w:t>
      </w:r>
      <w:r>
        <w:rPr>
          <w:w w:val="95"/>
        </w:rPr>
        <w:t>of</w:t>
      </w:r>
      <w:r>
        <w:rPr>
          <w:spacing w:val="6"/>
        </w:rPr>
        <w:t xml:space="preserve"> </w:t>
      </w:r>
      <w:r>
        <w:rPr>
          <w:w w:val="95"/>
        </w:rPr>
        <w:t>the</w:t>
      </w:r>
      <w:r>
        <w:rPr>
          <w:spacing w:val="5"/>
        </w:rPr>
        <w:t xml:space="preserve"> </w:t>
      </w:r>
      <w:r>
        <w:rPr>
          <w:spacing w:val="-2"/>
          <w:w w:val="95"/>
        </w:rPr>
        <w:t>caregiver;</w:t>
      </w:r>
    </w:p>
    <w:p w14:paraId="6ECA2F18" w14:textId="77777777" w:rsidR="006C7D96" w:rsidRDefault="00CA704C">
      <w:pPr>
        <w:pStyle w:val="ListParagraph"/>
        <w:numPr>
          <w:ilvl w:val="0"/>
          <w:numId w:val="24"/>
        </w:numPr>
        <w:tabs>
          <w:tab w:val="left" w:pos="2599"/>
          <w:tab w:val="left" w:pos="2600"/>
        </w:tabs>
        <w:spacing w:before="51"/>
      </w:pPr>
      <w:r>
        <w:rPr>
          <w:w w:val="95"/>
        </w:rPr>
        <w:t>Parenting</w:t>
      </w:r>
      <w:r>
        <w:rPr>
          <w:spacing w:val="-13"/>
          <w:w w:val="95"/>
        </w:rPr>
        <w:t xml:space="preserve"> </w:t>
      </w:r>
      <w:r>
        <w:rPr>
          <w:w w:val="95"/>
        </w:rPr>
        <w:t>tips,</w:t>
      </w:r>
      <w:r>
        <w:rPr>
          <w:spacing w:val="-15"/>
          <w:w w:val="95"/>
        </w:rPr>
        <w:t xml:space="preserve"> </w:t>
      </w:r>
      <w:r>
        <w:rPr>
          <w:w w:val="95"/>
        </w:rPr>
        <w:t>information,</w:t>
      </w:r>
      <w:r>
        <w:rPr>
          <w:spacing w:val="-15"/>
          <w:w w:val="95"/>
        </w:rPr>
        <w:t xml:space="preserve"> </w:t>
      </w:r>
      <w:r>
        <w:rPr>
          <w:w w:val="95"/>
        </w:rPr>
        <w:t>and</w:t>
      </w:r>
      <w:r>
        <w:rPr>
          <w:spacing w:val="-1"/>
          <w:w w:val="95"/>
        </w:rPr>
        <w:t xml:space="preserve"> </w:t>
      </w:r>
      <w:r>
        <w:rPr>
          <w:w w:val="95"/>
        </w:rPr>
        <w:t>skills</w:t>
      </w:r>
      <w:r>
        <w:rPr>
          <w:spacing w:val="-2"/>
          <w:w w:val="95"/>
        </w:rPr>
        <w:t xml:space="preserve"> </w:t>
      </w:r>
      <w:r>
        <w:rPr>
          <w:w w:val="95"/>
        </w:rPr>
        <w:t>courses</w:t>
      </w:r>
      <w:r>
        <w:rPr>
          <w:spacing w:val="-2"/>
          <w:w w:val="95"/>
        </w:rPr>
        <w:t xml:space="preserve"> </w:t>
      </w:r>
      <w:r>
        <w:rPr>
          <w:w w:val="95"/>
        </w:rPr>
        <w:t>for</w:t>
      </w:r>
      <w:r>
        <w:rPr>
          <w:spacing w:val="-2"/>
          <w:w w:val="95"/>
        </w:rPr>
        <w:t xml:space="preserve"> </w:t>
      </w:r>
      <w:r>
        <w:rPr>
          <w:w w:val="95"/>
        </w:rPr>
        <w:t>caregiver;</w:t>
      </w:r>
      <w:r>
        <w:rPr>
          <w:spacing w:val="-15"/>
          <w:w w:val="95"/>
        </w:rPr>
        <w:t xml:space="preserve"> </w:t>
      </w:r>
      <w:r>
        <w:rPr>
          <w:spacing w:val="-5"/>
          <w:w w:val="95"/>
        </w:rPr>
        <w:t>and</w:t>
      </w:r>
    </w:p>
    <w:p w14:paraId="5D7DA207" w14:textId="77777777" w:rsidR="006C7D96" w:rsidRDefault="00CA704C">
      <w:pPr>
        <w:pStyle w:val="ListParagraph"/>
        <w:numPr>
          <w:ilvl w:val="0"/>
          <w:numId w:val="24"/>
        </w:numPr>
        <w:tabs>
          <w:tab w:val="left" w:pos="2599"/>
          <w:tab w:val="left" w:pos="2600"/>
        </w:tabs>
        <w:spacing w:before="52"/>
      </w:pPr>
      <w:r>
        <w:rPr>
          <w:w w:val="95"/>
        </w:rPr>
        <w:t>The</w:t>
      </w:r>
      <w:r>
        <w:rPr>
          <w:spacing w:val="2"/>
        </w:rPr>
        <w:t xml:space="preserve"> </w:t>
      </w:r>
      <w:r>
        <w:rPr>
          <w:w w:val="95"/>
        </w:rPr>
        <w:t>child’s</w:t>
      </w:r>
      <w:r>
        <w:rPr>
          <w:spacing w:val="3"/>
        </w:rPr>
        <w:t xml:space="preserve"> </w:t>
      </w:r>
      <w:r>
        <w:rPr>
          <w:w w:val="95"/>
        </w:rPr>
        <w:t>social-emotional</w:t>
      </w:r>
      <w:r>
        <w:rPr>
          <w:spacing w:val="3"/>
        </w:rPr>
        <w:t xml:space="preserve"> </w:t>
      </w:r>
      <w:r>
        <w:rPr>
          <w:w w:val="95"/>
        </w:rPr>
        <w:t>and</w:t>
      </w:r>
      <w:r>
        <w:rPr>
          <w:spacing w:val="2"/>
        </w:rPr>
        <w:t xml:space="preserve"> </w:t>
      </w:r>
      <w:r>
        <w:rPr>
          <w:w w:val="95"/>
        </w:rPr>
        <w:t>cognitive</w:t>
      </w:r>
      <w:r>
        <w:rPr>
          <w:spacing w:val="2"/>
        </w:rPr>
        <w:t xml:space="preserve"> </w:t>
      </w:r>
      <w:r>
        <w:rPr>
          <w:spacing w:val="-2"/>
          <w:w w:val="95"/>
        </w:rPr>
        <w:t>capacities.</w:t>
      </w:r>
    </w:p>
    <w:p w14:paraId="37BDDF8E" w14:textId="77777777" w:rsidR="006C7D96" w:rsidRDefault="006C7D96">
      <w:pPr>
        <w:pStyle w:val="BodyText"/>
        <w:spacing w:before="5"/>
        <w:rPr>
          <w:sz w:val="32"/>
        </w:rPr>
      </w:pPr>
    </w:p>
    <w:p w14:paraId="0A360B7A" w14:textId="77777777" w:rsidR="006C7D96" w:rsidRDefault="00CA704C">
      <w:pPr>
        <w:pStyle w:val="BodyText"/>
        <w:spacing w:line="300" w:lineRule="auto"/>
        <w:ind w:left="1160" w:right="1136" w:firstLine="360"/>
      </w:pPr>
      <w:r>
        <w:rPr>
          <w:w w:val="95"/>
        </w:rPr>
        <w:t>By building these five protective factors with families,</w:t>
      </w:r>
      <w:r>
        <w:rPr>
          <w:spacing w:val="-13"/>
          <w:w w:val="95"/>
        </w:rPr>
        <w:t xml:space="preserve"> </w:t>
      </w:r>
      <w:r>
        <w:rPr>
          <w:w w:val="95"/>
        </w:rPr>
        <w:t xml:space="preserve">a responsive community can increase the chances </w:t>
      </w:r>
      <w:r>
        <w:t>that</w:t>
      </w:r>
      <w:r>
        <w:rPr>
          <w:spacing w:val="-16"/>
        </w:rPr>
        <w:t xml:space="preserve"> </w:t>
      </w:r>
      <w:r>
        <w:t>the</w:t>
      </w:r>
      <w:r>
        <w:rPr>
          <w:spacing w:val="-13"/>
        </w:rPr>
        <w:t xml:space="preserve"> </w:t>
      </w:r>
      <w:r>
        <w:t>child</w:t>
      </w:r>
      <w:r>
        <w:rPr>
          <w:spacing w:val="-11"/>
        </w:rPr>
        <w:t xml:space="preserve"> </w:t>
      </w:r>
      <w:r>
        <w:t>will</w:t>
      </w:r>
      <w:r>
        <w:rPr>
          <w:spacing w:val="-11"/>
        </w:rPr>
        <w:t xml:space="preserve"> </w:t>
      </w:r>
      <w:r>
        <w:t>have</w:t>
      </w:r>
      <w:r>
        <w:rPr>
          <w:spacing w:val="-12"/>
        </w:rPr>
        <w:t xml:space="preserve"> </w:t>
      </w:r>
      <w:r>
        <w:t>at</w:t>
      </w:r>
      <w:r>
        <w:rPr>
          <w:spacing w:val="-11"/>
        </w:rPr>
        <w:t xml:space="preserve"> </w:t>
      </w:r>
      <w:r>
        <w:t>least</w:t>
      </w:r>
      <w:r>
        <w:rPr>
          <w:spacing w:val="-11"/>
        </w:rPr>
        <w:t xml:space="preserve"> </w:t>
      </w:r>
      <w:r>
        <w:t>one</w:t>
      </w:r>
      <w:r>
        <w:rPr>
          <w:spacing w:val="-11"/>
        </w:rPr>
        <w:t xml:space="preserve"> </w:t>
      </w:r>
      <w:r>
        <w:t>adult</w:t>
      </w:r>
      <w:r>
        <w:rPr>
          <w:spacing w:val="-11"/>
        </w:rPr>
        <w:t xml:space="preserve"> </w:t>
      </w:r>
      <w:r>
        <w:t>to</w:t>
      </w:r>
      <w:r>
        <w:rPr>
          <w:spacing w:val="-11"/>
        </w:rPr>
        <w:t xml:space="preserve"> </w:t>
      </w:r>
      <w:r>
        <w:t>provide</w:t>
      </w:r>
      <w:r>
        <w:rPr>
          <w:spacing w:val="-11"/>
        </w:rPr>
        <w:t xml:space="preserve"> </w:t>
      </w:r>
      <w:r>
        <w:t>the</w:t>
      </w:r>
      <w:r>
        <w:rPr>
          <w:spacing w:val="-11"/>
        </w:rPr>
        <w:t xml:space="preserve"> </w:t>
      </w:r>
      <w:r>
        <w:t>child</w:t>
      </w:r>
      <w:r>
        <w:rPr>
          <w:spacing w:val="-11"/>
        </w:rPr>
        <w:t xml:space="preserve"> </w:t>
      </w:r>
      <w:r>
        <w:t>with</w:t>
      </w:r>
      <w:r>
        <w:rPr>
          <w:spacing w:val="-11"/>
        </w:rPr>
        <w:t xml:space="preserve"> </w:t>
      </w:r>
      <w:r>
        <w:t>consistent,</w:t>
      </w:r>
      <w:r>
        <w:rPr>
          <w:spacing w:val="-18"/>
        </w:rPr>
        <w:t xml:space="preserve"> </w:t>
      </w:r>
      <w:r>
        <w:t>nurturing</w:t>
      </w:r>
      <w:r>
        <w:rPr>
          <w:spacing w:val="-11"/>
        </w:rPr>
        <w:t xml:space="preserve"> </w:t>
      </w:r>
      <w:r>
        <w:t>care:</w:t>
      </w:r>
    </w:p>
    <w:p w14:paraId="56630655" w14:textId="77777777" w:rsidR="006C7D96" w:rsidRDefault="006C7D96">
      <w:pPr>
        <w:pStyle w:val="BodyText"/>
        <w:spacing w:before="9"/>
        <w:rPr>
          <w:sz w:val="27"/>
        </w:rPr>
      </w:pPr>
    </w:p>
    <w:p w14:paraId="2FF6E1DE" w14:textId="77777777" w:rsidR="006C7D96" w:rsidRDefault="00CA704C">
      <w:pPr>
        <w:pStyle w:val="Heading9"/>
        <w:rPr>
          <w:b w:val="0"/>
          <w:i w:val="0"/>
        </w:rPr>
      </w:pPr>
      <w:r>
        <w:t>#1</w:t>
      </w:r>
      <w:r>
        <w:rPr>
          <w:spacing w:val="-2"/>
        </w:rPr>
        <w:t xml:space="preserve"> </w:t>
      </w:r>
      <w:r>
        <w:t>Help</w:t>
      </w:r>
      <w:r>
        <w:rPr>
          <w:spacing w:val="-2"/>
        </w:rPr>
        <w:t xml:space="preserve"> </w:t>
      </w:r>
      <w:r>
        <w:t>the</w:t>
      </w:r>
      <w:r>
        <w:rPr>
          <w:spacing w:val="-1"/>
        </w:rPr>
        <w:t xml:space="preserve"> </w:t>
      </w:r>
      <w:r>
        <w:t>family</w:t>
      </w:r>
      <w:r>
        <w:rPr>
          <w:spacing w:val="-2"/>
        </w:rPr>
        <w:t xml:space="preserve"> </w:t>
      </w:r>
      <w:r>
        <w:t>with</w:t>
      </w:r>
      <w:r>
        <w:rPr>
          <w:spacing w:val="-2"/>
        </w:rPr>
        <w:t xml:space="preserve"> </w:t>
      </w:r>
      <w:r>
        <w:t>concrete</w:t>
      </w:r>
      <w:r>
        <w:rPr>
          <w:spacing w:val="-1"/>
        </w:rPr>
        <w:t xml:space="preserve"> </w:t>
      </w:r>
      <w:r>
        <w:t>resources</w:t>
      </w:r>
      <w:r>
        <w:rPr>
          <w:spacing w:val="-2"/>
        </w:rPr>
        <w:t xml:space="preserve"> </w:t>
      </w:r>
      <w:r>
        <w:t>in</w:t>
      </w:r>
      <w:r>
        <w:rPr>
          <w:spacing w:val="-1"/>
        </w:rPr>
        <w:t xml:space="preserve"> </w:t>
      </w:r>
      <w:r>
        <w:t>times</w:t>
      </w:r>
      <w:r>
        <w:rPr>
          <w:spacing w:val="-2"/>
        </w:rPr>
        <w:t xml:space="preserve"> </w:t>
      </w:r>
      <w:r>
        <w:t>of</w:t>
      </w:r>
      <w:r>
        <w:rPr>
          <w:spacing w:val="-2"/>
        </w:rPr>
        <w:t xml:space="preserve"> need</w:t>
      </w:r>
      <w:r>
        <w:rPr>
          <w:b w:val="0"/>
          <w:i w:val="0"/>
          <w:spacing w:val="-2"/>
        </w:rPr>
        <w:t>.</w:t>
      </w:r>
    </w:p>
    <w:p w14:paraId="2D43C636" w14:textId="77777777" w:rsidR="006C7D96" w:rsidRDefault="00CA704C">
      <w:pPr>
        <w:pStyle w:val="BodyText"/>
        <w:spacing w:before="65" w:line="300" w:lineRule="auto"/>
        <w:ind w:left="1160" w:right="1008" w:firstLine="360"/>
      </w:pPr>
      <w:r>
        <w:rPr>
          <w:w w:val="95"/>
        </w:rPr>
        <w:t>Families in need of food,</w:t>
      </w:r>
      <w:r>
        <w:rPr>
          <w:spacing w:val="-8"/>
          <w:w w:val="95"/>
        </w:rPr>
        <w:t xml:space="preserve"> </w:t>
      </w:r>
      <w:r>
        <w:rPr>
          <w:w w:val="95"/>
        </w:rPr>
        <w:t>housing,</w:t>
      </w:r>
      <w:r>
        <w:rPr>
          <w:spacing w:val="-8"/>
          <w:w w:val="95"/>
        </w:rPr>
        <w:t xml:space="preserve"> </w:t>
      </w:r>
      <w:r>
        <w:rPr>
          <w:w w:val="95"/>
        </w:rPr>
        <w:t>transportation,</w:t>
      </w:r>
      <w:r>
        <w:rPr>
          <w:spacing w:val="-8"/>
          <w:w w:val="95"/>
        </w:rPr>
        <w:t xml:space="preserve"> </w:t>
      </w:r>
      <w:r>
        <w:rPr>
          <w:w w:val="95"/>
        </w:rPr>
        <w:t>and employment are particularly stressed.</w:t>
      </w:r>
      <w:r>
        <w:rPr>
          <w:spacing w:val="40"/>
        </w:rPr>
        <w:t xml:space="preserve"> </w:t>
      </w:r>
      <w:r>
        <w:rPr>
          <w:w w:val="95"/>
        </w:rPr>
        <w:t>Help families</w:t>
      </w:r>
      <w:r>
        <w:rPr>
          <w:spacing w:val="40"/>
        </w:rPr>
        <w:t xml:space="preserve"> </w:t>
      </w:r>
      <w:r>
        <w:rPr>
          <w:w w:val="95"/>
        </w:rPr>
        <w:t>in stressful circumstances locate housing,</w:t>
      </w:r>
      <w:r>
        <w:rPr>
          <w:spacing w:val="-7"/>
          <w:w w:val="95"/>
        </w:rPr>
        <w:t xml:space="preserve"> </w:t>
      </w:r>
      <w:r>
        <w:rPr>
          <w:w w:val="95"/>
        </w:rPr>
        <w:t>find child care for their children,</w:t>
      </w:r>
      <w:r>
        <w:rPr>
          <w:spacing w:val="-7"/>
          <w:w w:val="95"/>
        </w:rPr>
        <w:t xml:space="preserve"> </w:t>
      </w:r>
      <w:r>
        <w:rPr>
          <w:w w:val="95"/>
        </w:rPr>
        <w:t xml:space="preserve">and fill out forms for entitlement </w:t>
      </w:r>
      <w:r>
        <w:t>programs</w:t>
      </w:r>
      <w:r>
        <w:rPr>
          <w:spacing w:val="-16"/>
        </w:rPr>
        <w:t xml:space="preserve"> </w:t>
      </w:r>
      <w:r>
        <w:t>that</w:t>
      </w:r>
      <w:r>
        <w:rPr>
          <w:spacing w:val="-15"/>
        </w:rPr>
        <w:t xml:space="preserve"> </w:t>
      </w:r>
      <w:r>
        <w:t>may</w:t>
      </w:r>
      <w:r>
        <w:rPr>
          <w:spacing w:val="-15"/>
        </w:rPr>
        <w:t xml:space="preserve"> </w:t>
      </w:r>
      <w:r>
        <w:t>be</w:t>
      </w:r>
      <w:r>
        <w:rPr>
          <w:spacing w:val="-16"/>
        </w:rPr>
        <w:t xml:space="preserve"> </w:t>
      </w:r>
      <w:r>
        <w:t>confusing</w:t>
      </w:r>
      <w:r>
        <w:rPr>
          <w:spacing w:val="-15"/>
        </w:rPr>
        <w:t xml:space="preserve"> </w:t>
      </w:r>
      <w:r>
        <w:t>or</w:t>
      </w:r>
      <w:r>
        <w:rPr>
          <w:spacing w:val="-15"/>
        </w:rPr>
        <w:t xml:space="preserve"> </w:t>
      </w:r>
      <w:r>
        <w:t>not</w:t>
      </w:r>
      <w:r>
        <w:rPr>
          <w:spacing w:val="-15"/>
        </w:rPr>
        <w:t xml:space="preserve"> </w:t>
      </w:r>
      <w:r>
        <w:t>in</w:t>
      </w:r>
      <w:r>
        <w:rPr>
          <w:spacing w:val="-16"/>
        </w:rPr>
        <w:t xml:space="preserve"> </w:t>
      </w:r>
      <w:r>
        <w:t>the</w:t>
      </w:r>
      <w:r>
        <w:rPr>
          <w:spacing w:val="-15"/>
        </w:rPr>
        <w:t xml:space="preserve"> </w:t>
      </w:r>
      <w:r>
        <w:t>caregiver’s</w:t>
      </w:r>
      <w:r>
        <w:rPr>
          <w:spacing w:val="-15"/>
        </w:rPr>
        <w:t xml:space="preserve"> </w:t>
      </w:r>
      <w:r>
        <w:t>native</w:t>
      </w:r>
      <w:r>
        <w:rPr>
          <w:spacing w:val="-16"/>
        </w:rPr>
        <w:t xml:space="preserve"> </w:t>
      </w:r>
      <w:r>
        <w:t>language.</w:t>
      </w:r>
      <w:r>
        <w:rPr>
          <w:spacing w:val="-13"/>
        </w:rPr>
        <w:t xml:space="preserve"> </w:t>
      </w:r>
      <w:r>
        <w:t>These</w:t>
      </w:r>
      <w:r>
        <w:rPr>
          <w:spacing w:val="-15"/>
        </w:rPr>
        <w:t xml:space="preserve"> </w:t>
      </w:r>
      <w:r>
        <w:t>acts</w:t>
      </w:r>
      <w:r>
        <w:rPr>
          <w:spacing w:val="-16"/>
        </w:rPr>
        <w:t xml:space="preserve"> </w:t>
      </w:r>
      <w:r>
        <w:t>may</w:t>
      </w:r>
      <w:r>
        <w:rPr>
          <w:spacing w:val="-15"/>
        </w:rPr>
        <w:t xml:space="preserve"> </w:t>
      </w:r>
      <w:r>
        <w:t>take</w:t>
      </w:r>
      <w:r>
        <w:rPr>
          <w:spacing w:val="-15"/>
        </w:rPr>
        <w:t xml:space="preserve"> </w:t>
      </w:r>
      <w:r>
        <w:t>a</w:t>
      </w:r>
      <w:r>
        <w:rPr>
          <w:spacing w:val="-16"/>
        </w:rPr>
        <w:t xml:space="preserve"> </w:t>
      </w:r>
      <w:r>
        <w:t>few</w:t>
      </w:r>
      <w:r>
        <w:rPr>
          <w:spacing w:val="-15"/>
        </w:rPr>
        <w:t xml:space="preserve"> </w:t>
      </w:r>
      <w:r>
        <w:t>hours</w:t>
      </w:r>
      <w:r>
        <w:rPr>
          <w:spacing w:val="-15"/>
        </w:rPr>
        <w:t xml:space="preserve"> </w:t>
      </w:r>
      <w:r>
        <w:t xml:space="preserve">of </w:t>
      </w:r>
      <w:r>
        <w:rPr>
          <w:w w:val="95"/>
        </w:rPr>
        <w:t>your time but can change a family’s future.</w:t>
      </w:r>
      <w:r>
        <w:rPr>
          <w:spacing w:val="40"/>
        </w:rPr>
        <w:t xml:space="preserve"> </w:t>
      </w:r>
      <w:r>
        <w:rPr>
          <w:w w:val="95"/>
        </w:rPr>
        <w:t xml:space="preserve">Develop a mentoring program for the unemployed by using active </w:t>
      </w:r>
      <w:r>
        <w:t>or</w:t>
      </w:r>
      <w:r>
        <w:rPr>
          <w:spacing w:val="-9"/>
        </w:rPr>
        <w:t xml:space="preserve"> </w:t>
      </w:r>
      <w:r>
        <w:t>retired</w:t>
      </w:r>
      <w:r>
        <w:rPr>
          <w:spacing w:val="-9"/>
        </w:rPr>
        <w:t xml:space="preserve"> </w:t>
      </w:r>
      <w:r>
        <w:t>business</w:t>
      </w:r>
      <w:r>
        <w:rPr>
          <w:spacing w:val="-9"/>
        </w:rPr>
        <w:t xml:space="preserve"> </w:t>
      </w:r>
      <w:r>
        <w:t>people</w:t>
      </w:r>
      <w:r>
        <w:rPr>
          <w:spacing w:val="-9"/>
        </w:rPr>
        <w:t xml:space="preserve"> </w:t>
      </w:r>
      <w:r>
        <w:t>in</w:t>
      </w:r>
      <w:r>
        <w:rPr>
          <w:spacing w:val="-9"/>
        </w:rPr>
        <w:t xml:space="preserve"> </w:t>
      </w:r>
      <w:r>
        <w:t>the</w:t>
      </w:r>
      <w:r>
        <w:rPr>
          <w:spacing w:val="-9"/>
        </w:rPr>
        <w:t xml:space="preserve"> </w:t>
      </w:r>
      <w:r>
        <w:t>community</w:t>
      </w:r>
      <w:r>
        <w:rPr>
          <w:spacing w:val="-9"/>
        </w:rPr>
        <w:t xml:space="preserve"> </w:t>
      </w:r>
      <w:r>
        <w:t>to</w:t>
      </w:r>
      <w:r>
        <w:rPr>
          <w:spacing w:val="-9"/>
        </w:rPr>
        <w:t xml:space="preserve"> </w:t>
      </w:r>
      <w:r>
        <w:t>provide</w:t>
      </w:r>
      <w:r>
        <w:rPr>
          <w:spacing w:val="-9"/>
        </w:rPr>
        <w:t xml:space="preserve"> </w:t>
      </w:r>
      <w:r>
        <w:t>information</w:t>
      </w:r>
      <w:r>
        <w:rPr>
          <w:spacing w:val="-9"/>
        </w:rPr>
        <w:t xml:space="preserve"> </w:t>
      </w:r>
      <w:r>
        <w:t>and</w:t>
      </w:r>
      <w:r>
        <w:rPr>
          <w:spacing w:val="-9"/>
        </w:rPr>
        <w:t xml:space="preserve"> </w:t>
      </w:r>
      <w:r>
        <w:t>support.</w:t>
      </w:r>
      <w:r>
        <w:rPr>
          <w:spacing w:val="28"/>
        </w:rPr>
        <w:t xml:space="preserve"> </w:t>
      </w:r>
      <w:r>
        <w:t>Boca</w:t>
      </w:r>
      <w:r>
        <w:rPr>
          <w:spacing w:val="-9"/>
        </w:rPr>
        <w:t xml:space="preserve"> </w:t>
      </w:r>
      <w:r>
        <w:t>Helping</w:t>
      </w:r>
      <w:r>
        <w:rPr>
          <w:spacing w:val="-9"/>
        </w:rPr>
        <w:t xml:space="preserve"> </w:t>
      </w:r>
      <w:r>
        <w:t>Hands</w:t>
      </w:r>
      <w:r>
        <w:rPr>
          <w:spacing w:val="-9"/>
        </w:rPr>
        <w:t xml:space="preserve"> </w:t>
      </w:r>
      <w:r>
        <w:t xml:space="preserve">in </w:t>
      </w:r>
      <w:r>
        <w:rPr>
          <w:w w:val="95"/>
        </w:rPr>
        <w:t>Boca Raton, FL, is</w:t>
      </w:r>
      <w:r>
        <w:rPr>
          <w:w w:val="95"/>
        </w:rPr>
        <w:t xml:space="preserve"> one successful example of this strategy: </w:t>
      </w:r>
      <w:hyperlink r:id="rId68">
        <w:r>
          <w:rPr>
            <w:w w:val="95"/>
            <w:u w:val="single"/>
          </w:rPr>
          <w:t>http://www.bocahelpinghands.org</w:t>
        </w:r>
      </w:hyperlink>
      <w:r>
        <w:rPr>
          <w:w w:val="95"/>
        </w:rPr>
        <w:t>.</w:t>
      </w:r>
    </w:p>
    <w:p w14:paraId="1C17C0D0" w14:textId="77777777" w:rsidR="006C7D96" w:rsidRDefault="00CA704C">
      <w:pPr>
        <w:pStyle w:val="BodyText"/>
        <w:spacing w:before="6" w:line="300" w:lineRule="auto"/>
        <w:ind w:left="1160" w:right="991" w:firstLine="360"/>
      </w:pPr>
      <w:r>
        <w:rPr>
          <w:spacing w:val="-4"/>
        </w:rPr>
        <w:t>Respite</w:t>
      </w:r>
      <w:r>
        <w:rPr>
          <w:spacing w:val="-7"/>
        </w:rPr>
        <w:t xml:space="preserve"> </w:t>
      </w:r>
      <w:r>
        <w:rPr>
          <w:spacing w:val="-4"/>
        </w:rPr>
        <w:t>care</w:t>
      </w:r>
      <w:r>
        <w:rPr>
          <w:spacing w:val="-7"/>
        </w:rPr>
        <w:t xml:space="preserve"> </w:t>
      </w:r>
      <w:r>
        <w:rPr>
          <w:spacing w:val="-4"/>
        </w:rPr>
        <w:t>for</w:t>
      </w:r>
      <w:r>
        <w:rPr>
          <w:spacing w:val="-7"/>
        </w:rPr>
        <w:t xml:space="preserve"> </w:t>
      </w:r>
      <w:r>
        <w:rPr>
          <w:spacing w:val="-4"/>
        </w:rPr>
        <w:t>children</w:t>
      </w:r>
      <w:r>
        <w:rPr>
          <w:spacing w:val="-7"/>
        </w:rPr>
        <w:t xml:space="preserve"> </w:t>
      </w:r>
      <w:r>
        <w:rPr>
          <w:spacing w:val="-4"/>
        </w:rPr>
        <w:t>is</w:t>
      </w:r>
      <w:r>
        <w:rPr>
          <w:spacing w:val="-7"/>
        </w:rPr>
        <w:t xml:space="preserve"> </w:t>
      </w:r>
      <w:r>
        <w:rPr>
          <w:spacing w:val="-4"/>
        </w:rPr>
        <w:t>a</w:t>
      </w:r>
      <w:r>
        <w:rPr>
          <w:spacing w:val="-7"/>
        </w:rPr>
        <w:t xml:space="preserve"> </w:t>
      </w:r>
      <w:r>
        <w:rPr>
          <w:spacing w:val="-4"/>
        </w:rPr>
        <w:t>concrete</w:t>
      </w:r>
      <w:r>
        <w:rPr>
          <w:spacing w:val="-7"/>
        </w:rPr>
        <w:t xml:space="preserve"> </w:t>
      </w:r>
      <w:r>
        <w:rPr>
          <w:spacing w:val="-4"/>
        </w:rPr>
        <w:t>support</w:t>
      </w:r>
      <w:r>
        <w:rPr>
          <w:spacing w:val="-7"/>
        </w:rPr>
        <w:t xml:space="preserve"> </w:t>
      </w:r>
      <w:r>
        <w:rPr>
          <w:spacing w:val="-4"/>
        </w:rPr>
        <w:t>that</w:t>
      </w:r>
      <w:r>
        <w:rPr>
          <w:spacing w:val="-7"/>
        </w:rPr>
        <w:t xml:space="preserve"> </w:t>
      </w:r>
      <w:r>
        <w:rPr>
          <w:spacing w:val="-4"/>
        </w:rPr>
        <w:t>can</w:t>
      </w:r>
      <w:r>
        <w:rPr>
          <w:spacing w:val="-7"/>
        </w:rPr>
        <w:t xml:space="preserve"> </w:t>
      </w:r>
      <w:r>
        <w:rPr>
          <w:spacing w:val="-4"/>
        </w:rPr>
        <w:t>be</w:t>
      </w:r>
      <w:r>
        <w:rPr>
          <w:spacing w:val="-7"/>
        </w:rPr>
        <w:t xml:space="preserve"> </w:t>
      </w:r>
      <w:r>
        <w:rPr>
          <w:spacing w:val="-4"/>
        </w:rPr>
        <w:t>a</w:t>
      </w:r>
      <w:r>
        <w:rPr>
          <w:spacing w:val="-7"/>
        </w:rPr>
        <w:t xml:space="preserve"> </w:t>
      </w:r>
      <w:r>
        <w:rPr>
          <w:spacing w:val="-4"/>
        </w:rPr>
        <w:t>powerful</w:t>
      </w:r>
      <w:r>
        <w:rPr>
          <w:spacing w:val="-7"/>
        </w:rPr>
        <w:t xml:space="preserve"> </w:t>
      </w:r>
      <w:r>
        <w:rPr>
          <w:spacing w:val="-4"/>
        </w:rPr>
        <w:t>intervention</w:t>
      </w:r>
      <w:r>
        <w:rPr>
          <w:spacing w:val="-7"/>
        </w:rPr>
        <w:t xml:space="preserve"> </w:t>
      </w:r>
      <w:r>
        <w:rPr>
          <w:spacing w:val="-4"/>
        </w:rPr>
        <w:t>to</w:t>
      </w:r>
      <w:r>
        <w:rPr>
          <w:spacing w:val="-7"/>
        </w:rPr>
        <w:t xml:space="preserve"> </w:t>
      </w:r>
      <w:r>
        <w:rPr>
          <w:spacing w:val="-4"/>
        </w:rPr>
        <w:t>help</w:t>
      </w:r>
      <w:r>
        <w:rPr>
          <w:spacing w:val="-7"/>
        </w:rPr>
        <w:t xml:space="preserve"> </w:t>
      </w:r>
      <w:r>
        <w:rPr>
          <w:spacing w:val="-4"/>
        </w:rPr>
        <w:t>a</w:t>
      </w:r>
      <w:r>
        <w:rPr>
          <w:spacing w:val="-7"/>
        </w:rPr>
        <w:t xml:space="preserve"> </w:t>
      </w:r>
      <w:r>
        <w:rPr>
          <w:spacing w:val="-4"/>
        </w:rPr>
        <w:t>family</w:t>
      </w:r>
      <w:r>
        <w:rPr>
          <w:spacing w:val="-7"/>
        </w:rPr>
        <w:t xml:space="preserve"> </w:t>
      </w:r>
      <w:r>
        <w:rPr>
          <w:spacing w:val="-4"/>
        </w:rPr>
        <w:t xml:space="preserve">prevent </w:t>
      </w:r>
      <w:r>
        <w:rPr>
          <w:w w:val="95"/>
        </w:rPr>
        <w:t>child</w:t>
      </w:r>
      <w:r>
        <w:rPr>
          <w:spacing w:val="-10"/>
          <w:w w:val="95"/>
        </w:rPr>
        <w:t xml:space="preserve"> </w:t>
      </w:r>
      <w:r>
        <w:rPr>
          <w:w w:val="95"/>
        </w:rPr>
        <w:t>abuse. Two</w:t>
      </w:r>
      <w:r>
        <w:rPr>
          <w:spacing w:val="-5"/>
          <w:w w:val="95"/>
        </w:rPr>
        <w:t xml:space="preserve"> </w:t>
      </w:r>
      <w:r>
        <w:rPr>
          <w:w w:val="95"/>
        </w:rPr>
        <w:t>examples</w:t>
      </w:r>
      <w:r>
        <w:rPr>
          <w:spacing w:val="-5"/>
          <w:w w:val="95"/>
        </w:rPr>
        <w:t xml:space="preserve"> </w:t>
      </w:r>
      <w:r>
        <w:rPr>
          <w:w w:val="95"/>
        </w:rPr>
        <w:t>of</w:t>
      </w:r>
      <w:r>
        <w:rPr>
          <w:spacing w:val="-5"/>
          <w:w w:val="95"/>
        </w:rPr>
        <w:t xml:space="preserve"> </w:t>
      </w:r>
      <w:r>
        <w:rPr>
          <w:w w:val="95"/>
        </w:rPr>
        <w:t>model</w:t>
      </w:r>
      <w:r>
        <w:rPr>
          <w:spacing w:val="-5"/>
          <w:w w:val="95"/>
        </w:rPr>
        <w:t xml:space="preserve"> </w:t>
      </w:r>
      <w:r>
        <w:rPr>
          <w:w w:val="95"/>
        </w:rPr>
        <w:t>programs</w:t>
      </w:r>
      <w:r>
        <w:rPr>
          <w:spacing w:val="-5"/>
          <w:w w:val="95"/>
        </w:rPr>
        <w:t xml:space="preserve"> </w:t>
      </w:r>
      <w:r>
        <w:rPr>
          <w:w w:val="95"/>
        </w:rPr>
        <w:t>(Melton</w:t>
      </w:r>
      <w:r>
        <w:rPr>
          <w:spacing w:val="-5"/>
          <w:w w:val="95"/>
        </w:rPr>
        <w:t xml:space="preserve"> </w:t>
      </w:r>
      <w:r>
        <w:rPr>
          <w:w w:val="95"/>
        </w:rPr>
        <w:t>&amp;</w:t>
      </w:r>
      <w:r>
        <w:rPr>
          <w:spacing w:val="-15"/>
          <w:w w:val="95"/>
        </w:rPr>
        <w:t xml:space="preserve"> </w:t>
      </w:r>
      <w:r>
        <w:rPr>
          <w:w w:val="95"/>
        </w:rPr>
        <w:t>Anderson,</w:t>
      </w:r>
      <w:r>
        <w:rPr>
          <w:spacing w:val="-19"/>
          <w:w w:val="95"/>
        </w:rPr>
        <w:t xml:space="preserve"> </w:t>
      </w:r>
      <w:r>
        <w:rPr>
          <w:w w:val="95"/>
        </w:rPr>
        <w:t>2008)</w:t>
      </w:r>
      <w:r>
        <w:rPr>
          <w:spacing w:val="-5"/>
          <w:w w:val="95"/>
        </w:rPr>
        <w:t xml:space="preserve"> </w:t>
      </w:r>
      <w:r>
        <w:rPr>
          <w:w w:val="95"/>
        </w:rPr>
        <w:t>for</w:t>
      </w:r>
      <w:r>
        <w:rPr>
          <w:spacing w:val="-5"/>
          <w:w w:val="95"/>
        </w:rPr>
        <w:t xml:space="preserve"> </w:t>
      </w:r>
      <w:r>
        <w:rPr>
          <w:w w:val="95"/>
        </w:rPr>
        <w:t>respite</w:t>
      </w:r>
      <w:r>
        <w:rPr>
          <w:spacing w:val="-5"/>
          <w:w w:val="95"/>
        </w:rPr>
        <w:t xml:space="preserve"> </w:t>
      </w:r>
      <w:r>
        <w:rPr>
          <w:w w:val="95"/>
        </w:rPr>
        <w:t>care</w:t>
      </w:r>
      <w:r>
        <w:rPr>
          <w:spacing w:val="-5"/>
          <w:w w:val="95"/>
        </w:rPr>
        <w:t xml:space="preserve"> </w:t>
      </w:r>
      <w:r>
        <w:rPr>
          <w:w w:val="95"/>
        </w:rPr>
        <w:t>to</w:t>
      </w:r>
      <w:r>
        <w:rPr>
          <w:spacing w:val="-5"/>
          <w:w w:val="95"/>
        </w:rPr>
        <w:t xml:space="preserve"> </w:t>
      </w:r>
      <w:r>
        <w:rPr>
          <w:w w:val="95"/>
        </w:rPr>
        <w:t>help</w:t>
      </w:r>
      <w:r>
        <w:rPr>
          <w:spacing w:val="-5"/>
          <w:w w:val="95"/>
        </w:rPr>
        <w:t xml:space="preserve"> </w:t>
      </w:r>
      <w:r>
        <w:rPr>
          <w:w w:val="95"/>
        </w:rPr>
        <w:t>prevent</w:t>
      </w:r>
      <w:r>
        <w:rPr>
          <w:spacing w:val="-5"/>
          <w:w w:val="95"/>
        </w:rPr>
        <w:t xml:space="preserve"> </w:t>
      </w:r>
      <w:r>
        <w:rPr>
          <w:w w:val="95"/>
        </w:rPr>
        <w:t>child abuse</w:t>
      </w:r>
      <w:r>
        <w:rPr>
          <w:spacing w:val="-2"/>
          <w:w w:val="95"/>
        </w:rPr>
        <w:t xml:space="preserve"> </w:t>
      </w:r>
      <w:r>
        <w:rPr>
          <w:w w:val="95"/>
        </w:rPr>
        <w:t>in</w:t>
      </w:r>
      <w:r>
        <w:rPr>
          <w:spacing w:val="-2"/>
          <w:w w:val="95"/>
        </w:rPr>
        <w:t xml:space="preserve"> </w:t>
      </w:r>
      <w:r>
        <w:rPr>
          <w:w w:val="95"/>
        </w:rPr>
        <w:t>overstressed</w:t>
      </w:r>
      <w:r>
        <w:rPr>
          <w:spacing w:val="-2"/>
          <w:w w:val="95"/>
        </w:rPr>
        <w:t xml:space="preserve"> </w:t>
      </w:r>
      <w:r>
        <w:rPr>
          <w:w w:val="95"/>
        </w:rPr>
        <w:t>families</w:t>
      </w:r>
      <w:r>
        <w:rPr>
          <w:spacing w:val="-2"/>
          <w:w w:val="95"/>
        </w:rPr>
        <w:t xml:space="preserve"> </w:t>
      </w:r>
      <w:r>
        <w:rPr>
          <w:w w:val="95"/>
        </w:rPr>
        <w:t>include</w:t>
      </w:r>
      <w:r>
        <w:rPr>
          <w:spacing w:val="-2"/>
          <w:w w:val="95"/>
        </w:rPr>
        <w:t xml:space="preserve"> </w:t>
      </w:r>
      <w:r>
        <w:rPr>
          <w:w w:val="95"/>
        </w:rPr>
        <w:t>Safe</w:t>
      </w:r>
      <w:r>
        <w:rPr>
          <w:spacing w:val="-2"/>
          <w:w w:val="95"/>
        </w:rPr>
        <w:t xml:space="preserve"> </w:t>
      </w:r>
      <w:r>
        <w:rPr>
          <w:w w:val="95"/>
        </w:rPr>
        <w:t>Families</w:t>
      </w:r>
      <w:r>
        <w:rPr>
          <w:spacing w:val="-2"/>
          <w:w w:val="95"/>
        </w:rPr>
        <w:t xml:space="preserve"> </w:t>
      </w:r>
      <w:r>
        <w:rPr>
          <w:w w:val="95"/>
        </w:rPr>
        <w:t>(</w:t>
      </w:r>
      <w:hyperlink r:id="rId69">
        <w:r>
          <w:rPr>
            <w:w w:val="95"/>
            <w:u w:val="single"/>
          </w:rPr>
          <w:t>http://safe-families.org</w:t>
        </w:r>
      </w:hyperlink>
      <w:r>
        <w:rPr>
          <w:w w:val="95"/>
        </w:rPr>
        <w:t>)</w:t>
      </w:r>
      <w:r>
        <w:rPr>
          <w:spacing w:val="-2"/>
          <w:w w:val="95"/>
        </w:rPr>
        <w:t xml:space="preserve"> </w:t>
      </w:r>
      <w:r>
        <w:rPr>
          <w:w w:val="95"/>
        </w:rPr>
        <w:t>and</w:t>
      </w:r>
      <w:r>
        <w:rPr>
          <w:spacing w:val="-2"/>
          <w:w w:val="95"/>
        </w:rPr>
        <w:t xml:space="preserve"> </w:t>
      </w:r>
      <w:r>
        <w:rPr>
          <w:w w:val="95"/>
        </w:rPr>
        <w:t>Strong</w:t>
      </w:r>
      <w:r>
        <w:rPr>
          <w:spacing w:val="-2"/>
          <w:w w:val="95"/>
        </w:rPr>
        <w:t xml:space="preserve"> </w:t>
      </w:r>
      <w:r>
        <w:rPr>
          <w:w w:val="95"/>
        </w:rPr>
        <w:t>Communities</w:t>
      </w:r>
      <w:r>
        <w:rPr>
          <w:spacing w:val="-2"/>
          <w:w w:val="95"/>
        </w:rPr>
        <w:t xml:space="preserve"> </w:t>
      </w:r>
      <w:r>
        <w:rPr>
          <w:w w:val="95"/>
        </w:rPr>
        <w:t>(</w:t>
      </w:r>
      <w:r>
        <w:rPr>
          <w:w w:val="95"/>
          <w:u w:val="single"/>
        </w:rPr>
        <w:t>http</w:t>
      </w:r>
      <w:r>
        <w:rPr>
          <w:w w:val="95"/>
          <w:u w:val="single"/>
        </w:rPr>
        <w:t>://</w:t>
      </w:r>
      <w:r>
        <w:rPr>
          <w:w w:val="95"/>
        </w:rPr>
        <w:t xml:space="preserve"> </w:t>
      </w:r>
      <w:hyperlink r:id="rId70">
        <w:r>
          <w:rPr>
            <w:w w:val="95"/>
            <w:u w:val="single"/>
          </w:rPr>
          <w:t>www.dukeendowment.org/issues/children/child-abuse-overview/strategy</w:t>
        </w:r>
      </w:hyperlink>
      <w:r>
        <w:rPr>
          <w:w w:val="95"/>
        </w:rPr>
        <w:t>). These programs match a volunteer family</w:t>
      </w:r>
      <w:r>
        <w:rPr>
          <w:spacing w:val="-9"/>
          <w:w w:val="95"/>
        </w:rPr>
        <w:t xml:space="preserve"> </w:t>
      </w:r>
      <w:r>
        <w:rPr>
          <w:w w:val="95"/>
        </w:rPr>
        <w:t>with</w:t>
      </w:r>
      <w:r>
        <w:rPr>
          <w:spacing w:val="-4"/>
          <w:w w:val="95"/>
        </w:rPr>
        <w:t xml:space="preserve"> </w:t>
      </w:r>
      <w:r>
        <w:rPr>
          <w:w w:val="95"/>
        </w:rPr>
        <w:t>a</w:t>
      </w:r>
      <w:r>
        <w:rPr>
          <w:spacing w:val="-4"/>
          <w:w w:val="95"/>
        </w:rPr>
        <w:t xml:space="preserve"> </w:t>
      </w:r>
      <w:r>
        <w:rPr>
          <w:w w:val="95"/>
        </w:rPr>
        <w:t>family</w:t>
      </w:r>
      <w:r>
        <w:rPr>
          <w:spacing w:val="-4"/>
          <w:w w:val="95"/>
        </w:rPr>
        <w:t xml:space="preserve"> </w:t>
      </w:r>
      <w:r>
        <w:rPr>
          <w:w w:val="95"/>
        </w:rPr>
        <w:t>in</w:t>
      </w:r>
      <w:r>
        <w:rPr>
          <w:spacing w:val="-4"/>
          <w:w w:val="95"/>
        </w:rPr>
        <w:t xml:space="preserve"> </w:t>
      </w:r>
      <w:r>
        <w:rPr>
          <w:w w:val="95"/>
        </w:rPr>
        <w:t>need. The</w:t>
      </w:r>
      <w:r>
        <w:rPr>
          <w:spacing w:val="-4"/>
          <w:w w:val="95"/>
        </w:rPr>
        <w:t xml:space="preserve"> </w:t>
      </w:r>
      <w:r>
        <w:rPr>
          <w:w w:val="95"/>
        </w:rPr>
        <w:t>host</w:t>
      </w:r>
      <w:r>
        <w:rPr>
          <w:spacing w:val="-4"/>
          <w:w w:val="95"/>
        </w:rPr>
        <w:t xml:space="preserve"> </w:t>
      </w:r>
      <w:r>
        <w:rPr>
          <w:w w:val="95"/>
        </w:rPr>
        <w:t>families</w:t>
      </w:r>
      <w:r>
        <w:rPr>
          <w:spacing w:val="-4"/>
          <w:w w:val="95"/>
        </w:rPr>
        <w:t xml:space="preserve"> </w:t>
      </w:r>
      <w:r>
        <w:rPr>
          <w:w w:val="95"/>
        </w:rPr>
        <w:t>care</w:t>
      </w:r>
      <w:r>
        <w:rPr>
          <w:spacing w:val="-4"/>
          <w:w w:val="95"/>
        </w:rPr>
        <w:t xml:space="preserve"> </w:t>
      </w:r>
      <w:r>
        <w:rPr>
          <w:w w:val="95"/>
        </w:rPr>
        <w:t>for</w:t>
      </w:r>
      <w:r>
        <w:rPr>
          <w:spacing w:val="-4"/>
          <w:w w:val="95"/>
        </w:rPr>
        <w:t xml:space="preserve"> </w:t>
      </w:r>
      <w:r>
        <w:rPr>
          <w:w w:val="95"/>
        </w:rPr>
        <w:t>children</w:t>
      </w:r>
      <w:r>
        <w:rPr>
          <w:spacing w:val="-4"/>
          <w:w w:val="95"/>
        </w:rPr>
        <w:t xml:space="preserve"> </w:t>
      </w:r>
      <w:r>
        <w:rPr>
          <w:w w:val="95"/>
        </w:rPr>
        <w:t>for</w:t>
      </w:r>
      <w:r>
        <w:rPr>
          <w:spacing w:val="-4"/>
          <w:w w:val="95"/>
        </w:rPr>
        <w:t xml:space="preserve"> </w:t>
      </w:r>
      <w:r>
        <w:rPr>
          <w:w w:val="95"/>
        </w:rPr>
        <w:t>days,</w:t>
      </w:r>
      <w:r>
        <w:rPr>
          <w:spacing w:val="-19"/>
          <w:w w:val="95"/>
        </w:rPr>
        <w:t xml:space="preserve"> </w:t>
      </w:r>
      <w:r>
        <w:rPr>
          <w:w w:val="95"/>
        </w:rPr>
        <w:t>weeks,</w:t>
      </w:r>
      <w:r>
        <w:rPr>
          <w:spacing w:val="-19"/>
          <w:w w:val="95"/>
        </w:rPr>
        <w:t xml:space="preserve"> </w:t>
      </w:r>
      <w:r>
        <w:rPr>
          <w:w w:val="95"/>
        </w:rPr>
        <w:t>or</w:t>
      </w:r>
      <w:r>
        <w:rPr>
          <w:spacing w:val="-4"/>
          <w:w w:val="95"/>
        </w:rPr>
        <w:t xml:space="preserve"> </w:t>
      </w:r>
      <w:r>
        <w:rPr>
          <w:w w:val="95"/>
        </w:rPr>
        <w:t>months,</w:t>
      </w:r>
      <w:r>
        <w:rPr>
          <w:spacing w:val="-19"/>
          <w:w w:val="95"/>
        </w:rPr>
        <w:t xml:space="preserve"> </w:t>
      </w:r>
      <w:r>
        <w:rPr>
          <w:w w:val="95"/>
        </w:rPr>
        <w:t>with</w:t>
      </w:r>
      <w:r>
        <w:rPr>
          <w:spacing w:val="-4"/>
          <w:w w:val="95"/>
        </w:rPr>
        <w:t xml:space="preserve"> </w:t>
      </w:r>
      <w:r>
        <w:rPr>
          <w:w w:val="95"/>
        </w:rPr>
        <w:t>the</w:t>
      </w:r>
      <w:r>
        <w:rPr>
          <w:spacing w:val="-4"/>
          <w:w w:val="95"/>
        </w:rPr>
        <w:t xml:space="preserve"> </w:t>
      </w:r>
      <w:r>
        <w:rPr>
          <w:w w:val="95"/>
        </w:rPr>
        <w:t>consent</w:t>
      </w:r>
      <w:r>
        <w:rPr>
          <w:spacing w:val="-4"/>
          <w:w w:val="95"/>
        </w:rPr>
        <w:t xml:space="preserve"> </w:t>
      </w:r>
      <w:r>
        <w:rPr>
          <w:w w:val="95"/>
        </w:rPr>
        <w:t xml:space="preserve">and </w:t>
      </w:r>
      <w:r>
        <w:rPr>
          <w:spacing w:val="-2"/>
        </w:rPr>
        <w:t>appreciation</w:t>
      </w:r>
      <w:r>
        <w:rPr>
          <w:spacing w:val="-14"/>
        </w:rPr>
        <w:t xml:space="preserve"> </w:t>
      </w:r>
      <w:r>
        <w:rPr>
          <w:spacing w:val="-2"/>
        </w:rPr>
        <w:t>of</w:t>
      </w:r>
      <w:r>
        <w:rPr>
          <w:spacing w:val="-13"/>
        </w:rPr>
        <w:t xml:space="preserve"> </w:t>
      </w:r>
      <w:r>
        <w:rPr>
          <w:spacing w:val="-2"/>
        </w:rPr>
        <w:t>the</w:t>
      </w:r>
      <w:r>
        <w:rPr>
          <w:spacing w:val="-13"/>
        </w:rPr>
        <w:t xml:space="preserve"> </w:t>
      </w:r>
      <w:r>
        <w:rPr>
          <w:spacing w:val="-2"/>
        </w:rPr>
        <w:t>family</w:t>
      </w:r>
      <w:r>
        <w:rPr>
          <w:spacing w:val="-14"/>
        </w:rPr>
        <w:t xml:space="preserve"> </w:t>
      </w:r>
      <w:r>
        <w:rPr>
          <w:spacing w:val="-2"/>
        </w:rPr>
        <w:t>in</w:t>
      </w:r>
      <w:r>
        <w:rPr>
          <w:spacing w:val="-13"/>
        </w:rPr>
        <w:t xml:space="preserve"> </w:t>
      </w:r>
      <w:r>
        <w:rPr>
          <w:spacing w:val="-2"/>
        </w:rPr>
        <w:t>need.</w:t>
      </w:r>
      <w:r>
        <w:rPr>
          <w:spacing w:val="2"/>
        </w:rPr>
        <w:t xml:space="preserve"> </w:t>
      </w:r>
      <w:r>
        <w:rPr>
          <w:spacing w:val="-2"/>
        </w:rPr>
        <w:t>Meanwhile,</w:t>
      </w:r>
      <w:r>
        <w:rPr>
          <w:spacing w:val="-22"/>
        </w:rPr>
        <w:t xml:space="preserve"> </w:t>
      </w:r>
      <w:r>
        <w:rPr>
          <w:spacing w:val="-2"/>
        </w:rPr>
        <w:t>caregivers</w:t>
      </w:r>
      <w:r>
        <w:rPr>
          <w:spacing w:val="-13"/>
        </w:rPr>
        <w:t xml:space="preserve"> </w:t>
      </w:r>
      <w:r>
        <w:rPr>
          <w:spacing w:val="-2"/>
        </w:rPr>
        <w:t>are</w:t>
      </w:r>
      <w:r>
        <w:rPr>
          <w:spacing w:val="-13"/>
        </w:rPr>
        <w:t xml:space="preserve"> </w:t>
      </w:r>
      <w:r>
        <w:rPr>
          <w:spacing w:val="-2"/>
        </w:rPr>
        <w:t>connected</w:t>
      </w:r>
      <w:r>
        <w:rPr>
          <w:spacing w:val="-14"/>
        </w:rPr>
        <w:t xml:space="preserve"> </w:t>
      </w:r>
      <w:r>
        <w:rPr>
          <w:spacing w:val="-2"/>
        </w:rPr>
        <w:t>to</w:t>
      </w:r>
      <w:r>
        <w:rPr>
          <w:spacing w:val="-13"/>
        </w:rPr>
        <w:t xml:space="preserve"> </w:t>
      </w:r>
      <w:r>
        <w:rPr>
          <w:spacing w:val="-2"/>
        </w:rPr>
        <w:t>support</w:t>
      </w:r>
      <w:r>
        <w:rPr>
          <w:spacing w:val="-13"/>
        </w:rPr>
        <w:t xml:space="preserve"> </w:t>
      </w:r>
      <w:r>
        <w:rPr>
          <w:spacing w:val="-2"/>
        </w:rPr>
        <w:t>and</w:t>
      </w:r>
      <w:r>
        <w:rPr>
          <w:spacing w:val="-14"/>
        </w:rPr>
        <w:t xml:space="preserve"> </w:t>
      </w:r>
      <w:r>
        <w:rPr>
          <w:spacing w:val="-2"/>
        </w:rPr>
        <w:t>resources.</w:t>
      </w:r>
      <w:r>
        <w:rPr>
          <w:spacing w:val="-13"/>
        </w:rPr>
        <w:t xml:space="preserve"> </w:t>
      </w:r>
      <w:r>
        <w:rPr>
          <w:spacing w:val="-2"/>
        </w:rPr>
        <w:t>The</w:t>
      </w:r>
      <w:r>
        <w:rPr>
          <w:spacing w:val="-13"/>
        </w:rPr>
        <w:t xml:space="preserve"> </w:t>
      </w:r>
      <w:r>
        <w:rPr>
          <w:spacing w:val="-2"/>
        </w:rPr>
        <w:t>goal</w:t>
      </w:r>
      <w:r>
        <w:rPr>
          <w:spacing w:val="-13"/>
        </w:rPr>
        <w:t xml:space="preserve"> </w:t>
      </w:r>
      <w:r>
        <w:rPr>
          <w:spacing w:val="-2"/>
        </w:rPr>
        <w:t xml:space="preserve">of </w:t>
      </w:r>
      <w:r>
        <w:rPr>
          <w:w w:val="95"/>
        </w:rPr>
        <w:t>these</w:t>
      </w:r>
      <w:r>
        <w:rPr>
          <w:spacing w:val="-5"/>
          <w:w w:val="95"/>
        </w:rPr>
        <w:t xml:space="preserve"> </w:t>
      </w:r>
      <w:r>
        <w:rPr>
          <w:w w:val="95"/>
        </w:rPr>
        <w:t>groups</w:t>
      </w:r>
      <w:r>
        <w:rPr>
          <w:spacing w:val="-5"/>
          <w:w w:val="95"/>
        </w:rPr>
        <w:t xml:space="preserve"> </w:t>
      </w:r>
      <w:r>
        <w:rPr>
          <w:w w:val="95"/>
        </w:rPr>
        <w:t>is</w:t>
      </w:r>
      <w:r>
        <w:rPr>
          <w:spacing w:val="-5"/>
          <w:w w:val="95"/>
        </w:rPr>
        <w:t xml:space="preserve"> </w:t>
      </w:r>
      <w:r>
        <w:rPr>
          <w:w w:val="95"/>
        </w:rPr>
        <w:t>to</w:t>
      </w:r>
      <w:r>
        <w:rPr>
          <w:spacing w:val="-5"/>
          <w:w w:val="95"/>
        </w:rPr>
        <w:t xml:space="preserve"> </w:t>
      </w:r>
      <w:r>
        <w:rPr>
          <w:w w:val="95"/>
        </w:rPr>
        <w:t>return</w:t>
      </w:r>
      <w:r>
        <w:rPr>
          <w:spacing w:val="-5"/>
          <w:w w:val="95"/>
        </w:rPr>
        <w:t xml:space="preserve"> </w:t>
      </w:r>
      <w:r>
        <w:rPr>
          <w:w w:val="95"/>
        </w:rPr>
        <w:t>the</w:t>
      </w:r>
      <w:r>
        <w:rPr>
          <w:spacing w:val="-5"/>
          <w:w w:val="95"/>
        </w:rPr>
        <w:t xml:space="preserve"> </w:t>
      </w:r>
      <w:r>
        <w:rPr>
          <w:w w:val="95"/>
        </w:rPr>
        <w:t>children</w:t>
      </w:r>
      <w:r>
        <w:rPr>
          <w:spacing w:val="-5"/>
          <w:w w:val="95"/>
        </w:rPr>
        <w:t xml:space="preserve"> </w:t>
      </w:r>
      <w:r>
        <w:rPr>
          <w:w w:val="95"/>
        </w:rPr>
        <w:t>to</w:t>
      </w:r>
      <w:r>
        <w:rPr>
          <w:spacing w:val="-5"/>
          <w:w w:val="95"/>
        </w:rPr>
        <w:t xml:space="preserve"> </w:t>
      </w:r>
      <w:r>
        <w:rPr>
          <w:w w:val="95"/>
        </w:rPr>
        <w:t>the</w:t>
      </w:r>
      <w:r>
        <w:rPr>
          <w:spacing w:val="-5"/>
          <w:w w:val="95"/>
        </w:rPr>
        <w:t xml:space="preserve"> </w:t>
      </w:r>
      <w:r>
        <w:rPr>
          <w:w w:val="95"/>
        </w:rPr>
        <w:t>care</w:t>
      </w:r>
      <w:r>
        <w:rPr>
          <w:spacing w:val="-5"/>
          <w:w w:val="95"/>
        </w:rPr>
        <w:t xml:space="preserve"> </w:t>
      </w:r>
      <w:r>
        <w:rPr>
          <w:w w:val="95"/>
        </w:rPr>
        <w:t>of</w:t>
      </w:r>
      <w:r>
        <w:rPr>
          <w:spacing w:val="-5"/>
          <w:w w:val="95"/>
        </w:rPr>
        <w:t xml:space="preserve"> </w:t>
      </w:r>
      <w:r>
        <w:rPr>
          <w:w w:val="95"/>
        </w:rPr>
        <w:t>their</w:t>
      </w:r>
      <w:r>
        <w:rPr>
          <w:spacing w:val="-5"/>
          <w:w w:val="95"/>
        </w:rPr>
        <w:t xml:space="preserve"> </w:t>
      </w:r>
      <w:r>
        <w:rPr>
          <w:w w:val="95"/>
        </w:rPr>
        <w:t>families</w:t>
      </w:r>
      <w:r>
        <w:rPr>
          <w:spacing w:val="-5"/>
          <w:w w:val="95"/>
        </w:rPr>
        <w:t xml:space="preserve"> </w:t>
      </w:r>
      <w:r>
        <w:rPr>
          <w:w w:val="95"/>
        </w:rPr>
        <w:t>after</w:t>
      </w:r>
      <w:r>
        <w:rPr>
          <w:spacing w:val="-5"/>
          <w:w w:val="95"/>
        </w:rPr>
        <w:t xml:space="preserve"> </w:t>
      </w:r>
      <w:r>
        <w:rPr>
          <w:w w:val="95"/>
        </w:rPr>
        <w:t>the</w:t>
      </w:r>
      <w:r>
        <w:rPr>
          <w:spacing w:val="-5"/>
          <w:w w:val="95"/>
        </w:rPr>
        <w:t xml:space="preserve"> </w:t>
      </w:r>
      <w:r>
        <w:rPr>
          <w:w w:val="95"/>
        </w:rPr>
        <w:t>caregivers</w:t>
      </w:r>
      <w:r>
        <w:rPr>
          <w:spacing w:val="-5"/>
          <w:w w:val="95"/>
        </w:rPr>
        <w:t xml:space="preserve"> </w:t>
      </w:r>
      <w:r>
        <w:rPr>
          <w:w w:val="95"/>
        </w:rPr>
        <w:t>have</w:t>
      </w:r>
      <w:r>
        <w:rPr>
          <w:spacing w:val="-6"/>
          <w:w w:val="95"/>
        </w:rPr>
        <w:t xml:space="preserve"> </w:t>
      </w:r>
      <w:r>
        <w:rPr>
          <w:w w:val="95"/>
        </w:rPr>
        <w:t>been</w:t>
      </w:r>
      <w:r>
        <w:rPr>
          <w:spacing w:val="-6"/>
          <w:w w:val="95"/>
        </w:rPr>
        <w:t xml:space="preserve"> </w:t>
      </w:r>
      <w:r>
        <w:rPr>
          <w:w w:val="95"/>
        </w:rPr>
        <w:t>supported</w:t>
      </w:r>
      <w:r>
        <w:rPr>
          <w:spacing w:val="-5"/>
          <w:w w:val="95"/>
        </w:rPr>
        <w:t xml:space="preserve"> </w:t>
      </w:r>
      <w:r>
        <w:rPr>
          <w:w w:val="95"/>
        </w:rPr>
        <w:t>with treatment,</w:t>
      </w:r>
      <w:r>
        <w:rPr>
          <w:spacing w:val="-14"/>
          <w:w w:val="95"/>
        </w:rPr>
        <w:t xml:space="preserve"> </w:t>
      </w:r>
      <w:r>
        <w:rPr>
          <w:w w:val="95"/>
        </w:rPr>
        <w:t>training,</w:t>
      </w:r>
      <w:r>
        <w:rPr>
          <w:spacing w:val="-14"/>
          <w:w w:val="95"/>
        </w:rPr>
        <w:t xml:space="preserve"> </w:t>
      </w:r>
      <w:r>
        <w:rPr>
          <w:w w:val="95"/>
        </w:rPr>
        <w:t>concrete supports,</w:t>
      </w:r>
      <w:r>
        <w:rPr>
          <w:spacing w:val="-14"/>
          <w:w w:val="95"/>
        </w:rPr>
        <w:t xml:space="preserve"> </w:t>
      </w:r>
      <w:r>
        <w:rPr>
          <w:w w:val="95"/>
        </w:rPr>
        <w:t>or whatever else might be needed.</w:t>
      </w:r>
    </w:p>
    <w:p w14:paraId="564CB212" w14:textId="77777777" w:rsidR="006C7D96" w:rsidRDefault="006C7D96">
      <w:pPr>
        <w:pStyle w:val="BodyText"/>
        <w:spacing w:before="4"/>
        <w:rPr>
          <w:sz w:val="28"/>
        </w:rPr>
      </w:pPr>
    </w:p>
    <w:p w14:paraId="57583374" w14:textId="77777777" w:rsidR="006C7D96" w:rsidRDefault="00CA704C">
      <w:pPr>
        <w:pStyle w:val="Heading9"/>
      </w:pPr>
      <w:r>
        <w:t>#2</w:t>
      </w:r>
      <w:r>
        <w:rPr>
          <w:spacing w:val="-2"/>
        </w:rPr>
        <w:t xml:space="preserve"> </w:t>
      </w:r>
      <w:r>
        <w:t>Help</w:t>
      </w:r>
      <w:r>
        <w:rPr>
          <w:spacing w:val="-1"/>
        </w:rPr>
        <w:t xml:space="preserve"> </w:t>
      </w:r>
      <w:r>
        <w:t>the</w:t>
      </w:r>
      <w:r>
        <w:rPr>
          <w:spacing w:val="-1"/>
        </w:rPr>
        <w:t xml:space="preserve"> </w:t>
      </w:r>
      <w:r>
        <w:t>caregiver</w:t>
      </w:r>
      <w:r>
        <w:rPr>
          <w:spacing w:val="-1"/>
        </w:rPr>
        <w:t xml:space="preserve"> </w:t>
      </w:r>
      <w:r>
        <w:t>strengthen</w:t>
      </w:r>
      <w:r>
        <w:rPr>
          <w:spacing w:val="-1"/>
        </w:rPr>
        <w:t xml:space="preserve"> </w:t>
      </w:r>
      <w:r>
        <w:t>his</w:t>
      </w:r>
      <w:r>
        <w:rPr>
          <w:spacing w:val="-1"/>
        </w:rPr>
        <w:t xml:space="preserve"> </w:t>
      </w:r>
      <w:r>
        <w:t>or</w:t>
      </w:r>
      <w:r>
        <w:rPr>
          <w:spacing w:val="-1"/>
        </w:rPr>
        <w:t xml:space="preserve"> </w:t>
      </w:r>
      <w:r>
        <w:t>her</w:t>
      </w:r>
      <w:r>
        <w:rPr>
          <w:spacing w:val="-1"/>
        </w:rPr>
        <w:t xml:space="preserve"> </w:t>
      </w:r>
      <w:r>
        <w:t>support</w:t>
      </w:r>
      <w:r>
        <w:rPr>
          <w:spacing w:val="-1"/>
        </w:rPr>
        <w:t xml:space="preserve"> </w:t>
      </w:r>
      <w:r>
        <w:rPr>
          <w:spacing w:val="-2"/>
        </w:rPr>
        <w:t>system.</w:t>
      </w:r>
    </w:p>
    <w:p w14:paraId="6DBADDF4" w14:textId="77777777" w:rsidR="006C7D96" w:rsidRDefault="00CA704C">
      <w:pPr>
        <w:pStyle w:val="BodyText"/>
        <w:spacing w:before="65" w:line="300" w:lineRule="auto"/>
        <w:ind w:left="1160" w:right="982" w:firstLine="360"/>
      </w:pPr>
      <w:r>
        <w:t>Families</w:t>
      </w:r>
      <w:r>
        <w:rPr>
          <w:spacing w:val="-16"/>
        </w:rPr>
        <w:t xml:space="preserve"> </w:t>
      </w:r>
      <w:r>
        <w:t>dealing</w:t>
      </w:r>
      <w:r>
        <w:rPr>
          <w:spacing w:val="-15"/>
        </w:rPr>
        <w:t xml:space="preserve"> </w:t>
      </w:r>
      <w:r>
        <w:t>with</w:t>
      </w:r>
      <w:r>
        <w:rPr>
          <w:spacing w:val="-15"/>
        </w:rPr>
        <w:t xml:space="preserve"> </w:t>
      </w:r>
      <w:r>
        <w:t>mental</w:t>
      </w:r>
      <w:r>
        <w:rPr>
          <w:spacing w:val="-16"/>
        </w:rPr>
        <w:t xml:space="preserve"> </w:t>
      </w:r>
      <w:r>
        <w:t>health</w:t>
      </w:r>
      <w:r>
        <w:rPr>
          <w:spacing w:val="-10"/>
        </w:rPr>
        <w:t xml:space="preserve"> </w:t>
      </w:r>
      <w:r>
        <w:t>problems,</w:t>
      </w:r>
      <w:r>
        <w:rPr>
          <w:spacing w:val="-18"/>
        </w:rPr>
        <w:t xml:space="preserve"> </w:t>
      </w:r>
      <w:r>
        <w:t>substance</w:t>
      </w:r>
      <w:r>
        <w:rPr>
          <w:spacing w:val="-11"/>
        </w:rPr>
        <w:t xml:space="preserve"> </w:t>
      </w:r>
      <w:r>
        <w:t>abuse,</w:t>
      </w:r>
      <w:r>
        <w:rPr>
          <w:spacing w:val="-18"/>
        </w:rPr>
        <w:t xml:space="preserve"> </w:t>
      </w:r>
      <w:r>
        <w:t>and</w:t>
      </w:r>
      <w:r>
        <w:rPr>
          <w:spacing w:val="-11"/>
        </w:rPr>
        <w:t xml:space="preserve"> </w:t>
      </w:r>
      <w:r>
        <w:t>trauma</w:t>
      </w:r>
      <w:r>
        <w:rPr>
          <w:spacing w:val="-11"/>
        </w:rPr>
        <w:t xml:space="preserve"> </w:t>
      </w:r>
      <w:r>
        <w:t>are</w:t>
      </w:r>
      <w:r>
        <w:rPr>
          <w:spacing w:val="-11"/>
        </w:rPr>
        <w:t xml:space="preserve"> </w:t>
      </w:r>
      <w:r>
        <w:t>often</w:t>
      </w:r>
      <w:r>
        <w:rPr>
          <w:spacing w:val="-11"/>
        </w:rPr>
        <w:t xml:space="preserve"> </w:t>
      </w:r>
      <w:r>
        <w:t>isolated,</w:t>
      </w:r>
      <w:r>
        <w:rPr>
          <w:spacing w:val="-18"/>
        </w:rPr>
        <w:t xml:space="preserve"> </w:t>
      </w:r>
      <w:r>
        <w:t>and</w:t>
      </w:r>
      <w:r>
        <w:rPr>
          <w:spacing w:val="-11"/>
        </w:rPr>
        <w:t xml:space="preserve"> </w:t>
      </w:r>
      <w:r>
        <w:t>this isolation</w:t>
      </w:r>
      <w:r>
        <w:rPr>
          <w:spacing w:val="-9"/>
        </w:rPr>
        <w:t xml:space="preserve"> </w:t>
      </w:r>
      <w:r>
        <w:t>can</w:t>
      </w:r>
      <w:r>
        <w:rPr>
          <w:spacing w:val="-9"/>
        </w:rPr>
        <w:t xml:space="preserve"> </w:t>
      </w:r>
      <w:r>
        <w:t>lead</w:t>
      </w:r>
      <w:r>
        <w:rPr>
          <w:spacing w:val="-9"/>
        </w:rPr>
        <w:t xml:space="preserve"> </w:t>
      </w:r>
      <w:r>
        <w:t>to</w:t>
      </w:r>
      <w:r>
        <w:rPr>
          <w:spacing w:val="-9"/>
        </w:rPr>
        <w:t xml:space="preserve"> </w:t>
      </w:r>
      <w:r>
        <w:t>further</w:t>
      </w:r>
      <w:r>
        <w:rPr>
          <w:spacing w:val="-9"/>
        </w:rPr>
        <w:t xml:space="preserve"> </w:t>
      </w:r>
      <w:r>
        <w:t>distress.</w:t>
      </w:r>
      <w:r>
        <w:rPr>
          <w:spacing w:val="28"/>
        </w:rPr>
        <w:t xml:space="preserve"> </w:t>
      </w:r>
      <w:r>
        <w:t>Schools</w:t>
      </w:r>
      <w:r>
        <w:rPr>
          <w:spacing w:val="-9"/>
        </w:rPr>
        <w:t xml:space="preserve"> </w:t>
      </w:r>
      <w:r>
        <w:t>as</w:t>
      </w:r>
      <w:r>
        <w:rPr>
          <w:spacing w:val="-9"/>
        </w:rPr>
        <w:t xml:space="preserve"> </w:t>
      </w:r>
      <w:r>
        <w:t>community</w:t>
      </w:r>
      <w:r>
        <w:rPr>
          <w:spacing w:val="-9"/>
        </w:rPr>
        <w:t xml:space="preserve"> </w:t>
      </w:r>
      <w:r>
        <w:t>hubs</w:t>
      </w:r>
      <w:r>
        <w:rPr>
          <w:spacing w:val="-9"/>
        </w:rPr>
        <w:t xml:space="preserve"> </w:t>
      </w:r>
      <w:r>
        <w:t>(see</w:t>
      </w:r>
      <w:r>
        <w:rPr>
          <w:spacing w:val="-9"/>
        </w:rPr>
        <w:t xml:space="preserve"> </w:t>
      </w:r>
      <w:r>
        <w:t>Section</w:t>
      </w:r>
      <w:r>
        <w:rPr>
          <w:spacing w:val="-9"/>
        </w:rPr>
        <w:t xml:space="preserve"> </w:t>
      </w:r>
      <w:r>
        <w:t>2)</w:t>
      </w:r>
      <w:r>
        <w:rPr>
          <w:spacing w:val="-9"/>
        </w:rPr>
        <w:t xml:space="preserve"> </w:t>
      </w:r>
      <w:r>
        <w:t>are</w:t>
      </w:r>
      <w:r>
        <w:rPr>
          <w:spacing w:val="-9"/>
        </w:rPr>
        <w:t xml:space="preserve"> </w:t>
      </w:r>
      <w:r>
        <w:t>a</w:t>
      </w:r>
      <w:r>
        <w:rPr>
          <w:spacing w:val="-9"/>
        </w:rPr>
        <w:t xml:space="preserve"> </w:t>
      </w:r>
      <w:r>
        <w:t>natural</w:t>
      </w:r>
      <w:r>
        <w:rPr>
          <w:spacing w:val="-9"/>
        </w:rPr>
        <w:t xml:space="preserve"> </w:t>
      </w:r>
      <w:r>
        <w:t>way</w:t>
      </w:r>
      <w:r>
        <w:rPr>
          <w:spacing w:val="-9"/>
        </w:rPr>
        <w:t xml:space="preserve"> </w:t>
      </w:r>
      <w:r>
        <w:t>to</w:t>
      </w:r>
      <w:r>
        <w:rPr>
          <w:spacing w:val="-9"/>
        </w:rPr>
        <w:t xml:space="preserve"> </w:t>
      </w:r>
      <w:r>
        <w:t xml:space="preserve">bring </w:t>
      </w:r>
      <w:r>
        <w:rPr>
          <w:w w:val="95"/>
        </w:rPr>
        <w:t xml:space="preserve">parents together and encourage connections among all families—those who are experiencing significant stress </w:t>
      </w:r>
      <w:r>
        <w:t>and</w:t>
      </w:r>
      <w:r>
        <w:rPr>
          <w:spacing w:val="-16"/>
        </w:rPr>
        <w:t xml:space="preserve"> </w:t>
      </w:r>
      <w:r>
        <w:t>those</w:t>
      </w:r>
      <w:r>
        <w:rPr>
          <w:spacing w:val="-13"/>
        </w:rPr>
        <w:t xml:space="preserve"> </w:t>
      </w:r>
      <w:r>
        <w:t>who</w:t>
      </w:r>
      <w:r>
        <w:rPr>
          <w:spacing w:val="-11"/>
        </w:rPr>
        <w:t xml:space="preserve"> </w:t>
      </w:r>
      <w:r>
        <w:t>have</w:t>
      </w:r>
      <w:r>
        <w:rPr>
          <w:spacing w:val="-11"/>
        </w:rPr>
        <w:t xml:space="preserve"> </w:t>
      </w:r>
      <w:r>
        <w:t>not</w:t>
      </w:r>
      <w:r>
        <w:rPr>
          <w:spacing w:val="-11"/>
        </w:rPr>
        <w:t xml:space="preserve"> </w:t>
      </w:r>
      <w:r>
        <w:t>had</w:t>
      </w:r>
      <w:r>
        <w:rPr>
          <w:spacing w:val="-11"/>
        </w:rPr>
        <w:t xml:space="preserve"> </w:t>
      </w:r>
      <w:r>
        <w:t>as</w:t>
      </w:r>
      <w:r>
        <w:rPr>
          <w:spacing w:val="-11"/>
        </w:rPr>
        <w:t xml:space="preserve"> </w:t>
      </w:r>
      <w:r>
        <w:t>much</w:t>
      </w:r>
      <w:r>
        <w:rPr>
          <w:spacing w:val="-11"/>
        </w:rPr>
        <w:t xml:space="preserve"> </w:t>
      </w:r>
      <w:r>
        <w:t>distress</w:t>
      </w:r>
      <w:r>
        <w:rPr>
          <w:spacing w:val="-11"/>
        </w:rPr>
        <w:t xml:space="preserve"> </w:t>
      </w:r>
      <w:r>
        <w:t>or</w:t>
      </w:r>
      <w:r>
        <w:rPr>
          <w:spacing w:val="-11"/>
        </w:rPr>
        <w:t xml:space="preserve"> </w:t>
      </w:r>
      <w:r>
        <w:t>have</w:t>
      </w:r>
      <w:r>
        <w:rPr>
          <w:spacing w:val="-11"/>
        </w:rPr>
        <w:t xml:space="preserve"> </w:t>
      </w:r>
      <w:r>
        <w:t>found</w:t>
      </w:r>
      <w:r>
        <w:rPr>
          <w:spacing w:val="-11"/>
        </w:rPr>
        <w:t xml:space="preserve"> </w:t>
      </w:r>
      <w:r>
        <w:t>ways</w:t>
      </w:r>
      <w:r>
        <w:rPr>
          <w:spacing w:val="-11"/>
        </w:rPr>
        <w:t xml:space="preserve"> </w:t>
      </w:r>
      <w:r>
        <w:t>to</w:t>
      </w:r>
      <w:r>
        <w:rPr>
          <w:spacing w:val="-11"/>
        </w:rPr>
        <w:t xml:space="preserve"> </w:t>
      </w:r>
      <w:r>
        <w:t>cope</w:t>
      </w:r>
      <w:r>
        <w:rPr>
          <w:spacing w:val="-11"/>
        </w:rPr>
        <w:t xml:space="preserve"> </w:t>
      </w:r>
      <w:r>
        <w:t>with</w:t>
      </w:r>
      <w:r>
        <w:rPr>
          <w:spacing w:val="-11"/>
        </w:rPr>
        <w:t xml:space="preserve"> </w:t>
      </w:r>
      <w:r>
        <w:t>it.</w:t>
      </w:r>
      <w:r>
        <w:rPr>
          <w:spacing w:val="25"/>
        </w:rPr>
        <w:t xml:space="preserve"> </w:t>
      </w:r>
      <w:r>
        <w:t>Obviously,</w:t>
      </w:r>
      <w:r>
        <w:rPr>
          <w:spacing w:val="-18"/>
        </w:rPr>
        <w:t xml:space="preserve"> </w:t>
      </w:r>
      <w:r>
        <w:t>this</w:t>
      </w:r>
      <w:r>
        <w:rPr>
          <w:spacing w:val="-11"/>
        </w:rPr>
        <w:t xml:space="preserve"> </w:t>
      </w:r>
      <w:r>
        <w:t xml:space="preserve">solution </w:t>
      </w:r>
      <w:r>
        <w:rPr>
          <w:w w:val="95"/>
        </w:rPr>
        <w:t>takes long-range planning and large amounts of time and energy from a committed community,</w:t>
      </w:r>
      <w:r>
        <w:rPr>
          <w:spacing w:val="-11"/>
          <w:w w:val="95"/>
        </w:rPr>
        <w:t xml:space="preserve"> </w:t>
      </w:r>
      <w:r>
        <w:rPr>
          <w:w w:val="95"/>
        </w:rPr>
        <w:t xml:space="preserve">but it can reap </w:t>
      </w:r>
      <w:r>
        <w:t>big</w:t>
      </w:r>
      <w:r>
        <w:rPr>
          <w:spacing w:val="-6"/>
        </w:rPr>
        <w:t xml:space="preserve"> </w:t>
      </w:r>
      <w:r>
        <w:t>rewards</w:t>
      </w:r>
      <w:r>
        <w:rPr>
          <w:spacing w:val="-6"/>
        </w:rPr>
        <w:t xml:space="preserve"> </w:t>
      </w:r>
      <w:r>
        <w:t>for</w:t>
      </w:r>
      <w:r>
        <w:rPr>
          <w:spacing w:val="-6"/>
        </w:rPr>
        <w:t xml:space="preserve"> </w:t>
      </w:r>
      <w:r>
        <w:t>isolated</w:t>
      </w:r>
      <w:r>
        <w:rPr>
          <w:spacing w:val="-6"/>
        </w:rPr>
        <w:t xml:space="preserve"> </w:t>
      </w:r>
      <w:r>
        <w:t>families</w:t>
      </w:r>
      <w:r>
        <w:rPr>
          <w:spacing w:val="-6"/>
        </w:rPr>
        <w:t xml:space="preserve"> </w:t>
      </w:r>
      <w:r>
        <w:t>and</w:t>
      </w:r>
      <w:r>
        <w:rPr>
          <w:spacing w:val="-6"/>
        </w:rPr>
        <w:t xml:space="preserve"> </w:t>
      </w:r>
      <w:r>
        <w:t>their</w:t>
      </w:r>
      <w:r>
        <w:rPr>
          <w:spacing w:val="-6"/>
        </w:rPr>
        <w:t xml:space="preserve"> </w:t>
      </w:r>
      <w:r>
        <w:t>children.</w:t>
      </w:r>
    </w:p>
    <w:p w14:paraId="34E1BA4D" w14:textId="77777777" w:rsidR="006C7D96" w:rsidRDefault="00CA704C">
      <w:pPr>
        <w:pStyle w:val="BodyText"/>
        <w:spacing w:before="7" w:line="300" w:lineRule="auto"/>
        <w:ind w:left="1160" w:right="892" w:firstLine="360"/>
      </w:pPr>
      <w:r>
        <w:rPr>
          <w:w w:val="95"/>
        </w:rPr>
        <w:t>The</w:t>
      </w:r>
      <w:r>
        <w:rPr>
          <w:spacing w:val="-13"/>
          <w:w w:val="95"/>
        </w:rPr>
        <w:t xml:space="preserve"> </w:t>
      </w:r>
      <w:r>
        <w:rPr>
          <w:w w:val="95"/>
        </w:rPr>
        <w:t>Kitchen</w:t>
      </w:r>
      <w:r>
        <w:rPr>
          <w:spacing w:val="-33"/>
          <w:w w:val="95"/>
        </w:rPr>
        <w:t xml:space="preserve"> </w:t>
      </w:r>
      <w:r>
        <w:rPr>
          <w:w w:val="95"/>
        </w:rPr>
        <w:t>Table</w:t>
      </w:r>
      <w:r>
        <w:rPr>
          <w:spacing w:val="-8"/>
          <w:w w:val="95"/>
        </w:rPr>
        <w:t xml:space="preserve"> </w:t>
      </w:r>
      <w:r>
        <w:rPr>
          <w:w w:val="95"/>
        </w:rPr>
        <w:t>Project</w:t>
      </w:r>
      <w:r>
        <w:rPr>
          <w:spacing w:val="-8"/>
          <w:w w:val="95"/>
        </w:rPr>
        <w:t xml:space="preserve"> </w:t>
      </w:r>
      <w:r>
        <w:rPr>
          <w:w w:val="95"/>
        </w:rPr>
        <w:t>is</w:t>
      </w:r>
      <w:r>
        <w:rPr>
          <w:spacing w:val="-8"/>
          <w:w w:val="95"/>
        </w:rPr>
        <w:t xml:space="preserve"> </w:t>
      </w:r>
      <w:r>
        <w:rPr>
          <w:w w:val="95"/>
        </w:rPr>
        <w:t>a</w:t>
      </w:r>
      <w:r>
        <w:rPr>
          <w:spacing w:val="-8"/>
          <w:w w:val="95"/>
        </w:rPr>
        <w:t xml:space="preserve"> </w:t>
      </w:r>
      <w:r>
        <w:rPr>
          <w:w w:val="95"/>
        </w:rPr>
        <w:t>group</w:t>
      </w:r>
      <w:r>
        <w:rPr>
          <w:spacing w:val="-8"/>
          <w:w w:val="95"/>
        </w:rPr>
        <w:t xml:space="preserve"> </w:t>
      </w:r>
      <w:r>
        <w:rPr>
          <w:w w:val="95"/>
        </w:rPr>
        <w:t>started</w:t>
      </w:r>
      <w:r>
        <w:rPr>
          <w:spacing w:val="-8"/>
          <w:w w:val="95"/>
        </w:rPr>
        <w:t xml:space="preserve"> </w:t>
      </w:r>
      <w:r>
        <w:rPr>
          <w:w w:val="95"/>
        </w:rPr>
        <w:t>by</w:t>
      </w:r>
      <w:r>
        <w:rPr>
          <w:spacing w:val="-8"/>
          <w:w w:val="95"/>
        </w:rPr>
        <w:t xml:space="preserve"> </w:t>
      </w:r>
      <w:r>
        <w:rPr>
          <w:w w:val="95"/>
        </w:rPr>
        <w:t>women</w:t>
      </w:r>
      <w:r>
        <w:rPr>
          <w:spacing w:val="-8"/>
          <w:w w:val="95"/>
        </w:rPr>
        <w:t xml:space="preserve"> </w:t>
      </w:r>
      <w:r>
        <w:rPr>
          <w:w w:val="95"/>
        </w:rPr>
        <w:t>from</w:t>
      </w:r>
      <w:r>
        <w:rPr>
          <w:spacing w:val="-8"/>
          <w:w w:val="95"/>
        </w:rPr>
        <w:t xml:space="preserve"> </w:t>
      </w:r>
      <w:r>
        <w:rPr>
          <w:w w:val="95"/>
        </w:rPr>
        <w:t>low-income</w:t>
      </w:r>
      <w:r>
        <w:rPr>
          <w:spacing w:val="-8"/>
          <w:w w:val="95"/>
        </w:rPr>
        <w:t xml:space="preserve"> </w:t>
      </w:r>
      <w:r>
        <w:rPr>
          <w:w w:val="95"/>
        </w:rPr>
        <w:t>neighborhoods</w:t>
      </w:r>
      <w:r>
        <w:rPr>
          <w:spacing w:val="-8"/>
          <w:w w:val="95"/>
        </w:rPr>
        <w:t xml:space="preserve"> </w:t>
      </w:r>
      <w:r>
        <w:rPr>
          <w:w w:val="95"/>
        </w:rPr>
        <w:t>in</w:t>
      </w:r>
      <w:r>
        <w:rPr>
          <w:spacing w:val="-8"/>
          <w:w w:val="95"/>
        </w:rPr>
        <w:t xml:space="preserve"> </w:t>
      </w:r>
      <w:r>
        <w:rPr>
          <w:w w:val="95"/>
        </w:rPr>
        <w:t>Cambridge,</w:t>
      </w:r>
      <w:r>
        <w:rPr>
          <w:spacing w:val="-19"/>
          <w:w w:val="95"/>
        </w:rPr>
        <w:t xml:space="preserve"> </w:t>
      </w:r>
      <w:r>
        <w:rPr>
          <w:w w:val="95"/>
        </w:rPr>
        <w:t>MA, to</w:t>
      </w:r>
      <w:r>
        <w:rPr>
          <w:spacing w:val="-10"/>
          <w:w w:val="95"/>
        </w:rPr>
        <w:t xml:space="preserve"> </w:t>
      </w:r>
      <w:r>
        <w:rPr>
          <w:w w:val="95"/>
        </w:rPr>
        <w:t>counteract</w:t>
      </w:r>
      <w:r>
        <w:rPr>
          <w:spacing w:val="-9"/>
          <w:w w:val="95"/>
        </w:rPr>
        <w:t xml:space="preserve"> </w:t>
      </w:r>
      <w:r>
        <w:rPr>
          <w:w w:val="95"/>
        </w:rPr>
        <w:t>the</w:t>
      </w:r>
      <w:r>
        <w:rPr>
          <w:spacing w:val="-9"/>
          <w:w w:val="95"/>
        </w:rPr>
        <w:t xml:space="preserve"> </w:t>
      </w:r>
      <w:r>
        <w:rPr>
          <w:w w:val="95"/>
        </w:rPr>
        <w:t>feelings</w:t>
      </w:r>
      <w:r>
        <w:rPr>
          <w:spacing w:val="-10"/>
          <w:w w:val="95"/>
        </w:rPr>
        <w:t xml:space="preserve"> </w:t>
      </w:r>
      <w:r>
        <w:rPr>
          <w:w w:val="95"/>
        </w:rPr>
        <w:t>of</w:t>
      </w:r>
      <w:r>
        <w:rPr>
          <w:spacing w:val="-9"/>
          <w:w w:val="95"/>
        </w:rPr>
        <w:t xml:space="preserve"> </w:t>
      </w:r>
      <w:r>
        <w:rPr>
          <w:w w:val="95"/>
        </w:rPr>
        <w:t>powerlessness</w:t>
      </w:r>
      <w:r>
        <w:rPr>
          <w:spacing w:val="-9"/>
          <w:w w:val="95"/>
        </w:rPr>
        <w:t xml:space="preserve"> </w:t>
      </w:r>
      <w:r>
        <w:rPr>
          <w:w w:val="95"/>
        </w:rPr>
        <w:t>and</w:t>
      </w:r>
      <w:r>
        <w:rPr>
          <w:spacing w:val="-10"/>
          <w:w w:val="95"/>
        </w:rPr>
        <w:t xml:space="preserve"> </w:t>
      </w:r>
      <w:r>
        <w:rPr>
          <w:w w:val="95"/>
        </w:rPr>
        <w:t>isolation</w:t>
      </w:r>
      <w:r>
        <w:rPr>
          <w:spacing w:val="-9"/>
          <w:w w:val="95"/>
        </w:rPr>
        <w:t xml:space="preserve"> </w:t>
      </w:r>
      <w:r>
        <w:rPr>
          <w:w w:val="95"/>
        </w:rPr>
        <w:t>that</w:t>
      </w:r>
      <w:r>
        <w:rPr>
          <w:spacing w:val="-9"/>
          <w:w w:val="95"/>
        </w:rPr>
        <w:t xml:space="preserve"> </w:t>
      </w:r>
      <w:r>
        <w:rPr>
          <w:w w:val="95"/>
        </w:rPr>
        <w:t>often</w:t>
      </w:r>
      <w:r>
        <w:rPr>
          <w:spacing w:val="-10"/>
          <w:w w:val="95"/>
        </w:rPr>
        <w:t xml:space="preserve"> </w:t>
      </w:r>
      <w:r>
        <w:rPr>
          <w:w w:val="95"/>
        </w:rPr>
        <w:t>go</w:t>
      </w:r>
      <w:r>
        <w:rPr>
          <w:spacing w:val="-9"/>
          <w:w w:val="95"/>
        </w:rPr>
        <w:t xml:space="preserve"> </w:t>
      </w:r>
      <w:r>
        <w:rPr>
          <w:w w:val="95"/>
        </w:rPr>
        <w:t>along</w:t>
      </w:r>
      <w:r>
        <w:rPr>
          <w:spacing w:val="-9"/>
          <w:w w:val="95"/>
        </w:rPr>
        <w:t xml:space="preserve"> </w:t>
      </w:r>
      <w:r>
        <w:rPr>
          <w:w w:val="95"/>
        </w:rPr>
        <w:t>with</w:t>
      </w:r>
      <w:r>
        <w:rPr>
          <w:spacing w:val="-10"/>
          <w:w w:val="95"/>
        </w:rPr>
        <w:t xml:space="preserve"> </w:t>
      </w:r>
      <w:r>
        <w:rPr>
          <w:w w:val="95"/>
        </w:rPr>
        <w:t>living</w:t>
      </w:r>
      <w:r>
        <w:rPr>
          <w:spacing w:val="-9"/>
          <w:w w:val="95"/>
        </w:rPr>
        <w:t xml:space="preserve"> </w:t>
      </w:r>
      <w:r>
        <w:rPr>
          <w:w w:val="95"/>
        </w:rPr>
        <w:t>in</w:t>
      </w:r>
      <w:r>
        <w:rPr>
          <w:spacing w:val="-9"/>
          <w:w w:val="95"/>
        </w:rPr>
        <w:t xml:space="preserve"> </w:t>
      </w:r>
      <w:r>
        <w:rPr>
          <w:w w:val="95"/>
        </w:rPr>
        <w:t>poverty</w:t>
      </w:r>
      <w:r>
        <w:rPr>
          <w:spacing w:val="-10"/>
          <w:w w:val="95"/>
        </w:rPr>
        <w:t xml:space="preserve"> </w:t>
      </w:r>
      <w:r>
        <w:rPr>
          <w:w w:val="95"/>
        </w:rPr>
        <w:t>(Goodman</w:t>
      </w:r>
      <w:r>
        <w:rPr>
          <w:spacing w:val="-9"/>
          <w:w w:val="95"/>
        </w:rPr>
        <w:t xml:space="preserve"> </w:t>
      </w:r>
      <w:r>
        <w:rPr>
          <w:spacing w:val="-5"/>
          <w:w w:val="95"/>
        </w:rPr>
        <w:t>et</w:t>
      </w:r>
    </w:p>
    <w:p w14:paraId="52B4DBBC" w14:textId="77777777" w:rsidR="006C7D96" w:rsidRDefault="006C7D96">
      <w:pPr>
        <w:pStyle w:val="BodyText"/>
        <w:rPr>
          <w:sz w:val="20"/>
        </w:rPr>
      </w:pPr>
    </w:p>
    <w:p w14:paraId="7F5EAB3C" w14:textId="77777777" w:rsidR="006C7D96" w:rsidRDefault="006C7D96">
      <w:pPr>
        <w:pStyle w:val="BodyText"/>
        <w:spacing w:before="10"/>
        <w:rPr>
          <w:sz w:val="25"/>
        </w:rPr>
      </w:pPr>
    </w:p>
    <w:p w14:paraId="6DDC2B3C"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34</w:t>
      </w:r>
    </w:p>
    <w:p w14:paraId="3273822D"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3A0E9CE3" w14:textId="77777777">
        <w:trPr>
          <w:trHeight w:val="120"/>
        </w:trPr>
        <w:tc>
          <w:tcPr>
            <w:tcW w:w="10476" w:type="dxa"/>
            <w:gridSpan w:val="3"/>
            <w:tcBorders>
              <w:bottom w:val="nil"/>
            </w:tcBorders>
            <w:shd w:val="clear" w:color="auto" w:fill="5D87A1"/>
          </w:tcPr>
          <w:p w14:paraId="1455C90C" w14:textId="77777777" w:rsidR="006C7D96" w:rsidRDefault="006C7D96">
            <w:pPr>
              <w:pStyle w:val="TableParagraph"/>
              <w:rPr>
                <w:rFonts w:ascii="Times New Roman"/>
                <w:sz w:val="6"/>
              </w:rPr>
            </w:pPr>
          </w:p>
        </w:tc>
      </w:tr>
      <w:tr w:rsidR="006C7D96" w14:paraId="21C1BF20" w14:textId="77777777">
        <w:trPr>
          <w:trHeight w:val="14097"/>
        </w:trPr>
        <w:tc>
          <w:tcPr>
            <w:tcW w:w="10476" w:type="dxa"/>
            <w:gridSpan w:val="3"/>
            <w:tcBorders>
              <w:top w:val="nil"/>
            </w:tcBorders>
          </w:tcPr>
          <w:p w14:paraId="5DA58DE6" w14:textId="77777777" w:rsidR="006C7D96" w:rsidRDefault="006C7D96">
            <w:pPr>
              <w:pStyle w:val="TableParagraph"/>
              <w:rPr>
                <w:sz w:val="24"/>
              </w:rPr>
            </w:pPr>
          </w:p>
          <w:p w14:paraId="33419DCD" w14:textId="77777777" w:rsidR="006C7D96" w:rsidRDefault="006C7D96">
            <w:pPr>
              <w:pStyle w:val="TableParagraph"/>
              <w:rPr>
                <w:sz w:val="24"/>
              </w:rPr>
            </w:pPr>
          </w:p>
          <w:p w14:paraId="774F94DD" w14:textId="77777777" w:rsidR="006C7D96" w:rsidRDefault="00CA704C">
            <w:pPr>
              <w:pStyle w:val="TableParagraph"/>
              <w:spacing w:before="192" w:line="300" w:lineRule="auto"/>
              <w:ind w:left="464" w:right="299"/>
            </w:pPr>
            <w:r>
              <w:rPr>
                <w:spacing w:val="-4"/>
              </w:rPr>
              <w:t>al.,</w:t>
            </w:r>
            <w:r>
              <w:rPr>
                <w:spacing w:val="-22"/>
              </w:rPr>
              <w:t xml:space="preserve"> </w:t>
            </w:r>
            <w:r>
              <w:rPr>
                <w:spacing w:val="-4"/>
              </w:rPr>
              <w:t>2007).</w:t>
            </w:r>
            <w:r>
              <w:rPr>
                <w:spacing w:val="28"/>
              </w:rPr>
              <w:t xml:space="preserve"> </w:t>
            </w:r>
            <w:r>
              <w:rPr>
                <w:spacing w:val="-4"/>
              </w:rPr>
              <w:t>ROAD</w:t>
            </w:r>
            <w:r>
              <w:rPr>
                <w:spacing w:val="-8"/>
              </w:rPr>
              <w:t xml:space="preserve"> </w:t>
            </w:r>
            <w:r>
              <w:rPr>
                <w:spacing w:val="-4"/>
              </w:rPr>
              <w:t>(Reaching</w:t>
            </w:r>
            <w:r>
              <w:rPr>
                <w:spacing w:val="-8"/>
              </w:rPr>
              <w:t xml:space="preserve"> </w:t>
            </w:r>
            <w:r>
              <w:rPr>
                <w:spacing w:val="-4"/>
              </w:rPr>
              <w:t>Out</w:t>
            </w:r>
            <w:r>
              <w:rPr>
                <w:spacing w:val="-8"/>
              </w:rPr>
              <w:t xml:space="preserve"> </w:t>
            </w:r>
            <w:r>
              <w:rPr>
                <w:spacing w:val="-4"/>
              </w:rPr>
              <w:t>about</w:t>
            </w:r>
            <w:r>
              <w:rPr>
                <w:spacing w:val="-8"/>
              </w:rPr>
              <w:t xml:space="preserve"> </w:t>
            </w:r>
            <w:r>
              <w:rPr>
                <w:spacing w:val="-4"/>
              </w:rPr>
              <w:t>Depression)</w:t>
            </w:r>
            <w:r>
              <w:rPr>
                <w:spacing w:val="-8"/>
              </w:rPr>
              <w:t xml:space="preserve"> </w:t>
            </w:r>
            <w:r>
              <w:rPr>
                <w:spacing w:val="-4"/>
              </w:rPr>
              <w:t>grew</w:t>
            </w:r>
            <w:r>
              <w:rPr>
                <w:spacing w:val="-8"/>
              </w:rPr>
              <w:t xml:space="preserve"> </w:t>
            </w:r>
            <w:r>
              <w:rPr>
                <w:spacing w:val="-4"/>
              </w:rPr>
              <w:t>out</w:t>
            </w:r>
            <w:r>
              <w:rPr>
                <w:spacing w:val="-8"/>
              </w:rPr>
              <w:t xml:space="preserve"> </w:t>
            </w:r>
            <w:r>
              <w:rPr>
                <w:spacing w:val="-4"/>
              </w:rPr>
              <w:t>of</w:t>
            </w:r>
            <w:r>
              <w:rPr>
                <w:spacing w:val="-8"/>
              </w:rPr>
              <w:t xml:space="preserve"> </w:t>
            </w:r>
            <w:r>
              <w:rPr>
                <w:spacing w:val="-4"/>
              </w:rPr>
              <w:t>the</w:t>
            </w:r>
            <w:r>
              <w:rPr>
                <w:spacing w:val="-8"/>
              </w:rPr>
              <w:t xml:space="preserve"> </w:t>
            </w:r>
            <w:r>
              <w:rPr>
                <w:spacing w:val="-4"/>
              </w:rPr>
              <w:t>Kitchen</w:t>
            </w:r>
            <w:r>
              <w:rPr>
                <w:spacing w:val="-36"/>
              </w:rPr>
              <w:t xml:space="preserve"> </w:t>
            </w:r>
            <w:r>
              <w:rPr>
                <w:spacing w:val="-4"/>
              </w:rPr>
              <w:t>Table</w:t>
            </w:r>
            <w:r>
              <w:rPr>
                <w:spacing w:val="-8"/>
              </w:rPr>
              <w:t xml:space="preserve"> </w:t>
            </w:r>
            <w:r>
              <w:rPr>
                <w:spacing w:val="-4"/>
              </w:rPr>
              <w:t>Project</w:t>
            </w:r>
            <w:r>
              <w:rPr>
                <w:spacing w:val="-8"/>
              </w:rPr>
              <w:t xml:space="preserve"> </w:t>
            </w:r>
            <w:r>
              <w:rPr>
                <w:spacing w:val="-4"/>
              </w:rPr>
              <w:t>when</w:t>
            </w:r>
            <w:r>
              <w:rPr>
                <w:spacing w:val="-8"/>
              </w:rPr>
              <w:t xml:space="preserve"> </w:t>
            </w:r>
            <w:r>
              <w:rPr>
                <w:spacing w:val="-4"/>
              </w:rPr>
              <w:t>it</w:t>
            </w:r>
            <w:r>
              <w:rPr>
                <w:spacing w:val="-8"/>
              </w:rPr>
              <w:t xml:space="preserve"> </w:t>
            </w:r>
            <w:r>
              <w:rPr>
                <w:spacing w:val="-4"/>
              </w:rPr>
              <w:t>became</w:t>
            </w:r>
            <w:r>
              <w:rPr>
                <w:spacing w:val="-8"/>
              </w:rPr>
              <w:t xml:space="preserve"> </w:t>
            </w:r>
            <w:r>
              <w:rPr>
                <w:spacing w:val="-4"/>
              </w:rPr>
              <w:t xml:space="preserve">clear </w:t>
            </w:r>
            <w:r>
              <w:rPr>
                <w:w w:val="95"/>
              </w:rPr>
              <w:t>that</w:t>
            </w:r>
            <w:r>
              <w:rPr>
                <w:spacing w:val="-4"/>
                <w:w w:val="95"/>
              </w:rPr>
              <w:t xml:space="preserve"> </w:t>
            </w:r>
            <w:r>
              <w:rPr>
                <w:w w:val="95"/>
              </w:rPr>
              <w:t>a</w:t>
            </w:r>
            <w:r>
              <w:rPr>
                <w:spacing w:val="-4"/>
                <w:w w:val="95"/>
              </w:rPr>
              <w:t xml:space="preserve"> </w:t>
            </w:r>
            <w:r>
              <w:rPr>
                <w:w w:val="95"/>
              </w:rPr>
              <w:t>majority</w:t>
            </w:r>
            <w:r>
              <w:rPr>
                <w:spacing w:val="-4"/>
                <w:w w:val="95"/>
              </w:rPr>
              <w:t xml:space="preserve"> </w:t>
            </w:r>
            <w:r>
              <w:rPr>
                <w:w w:val="95"/>
              </w:rPr>
              <w:t>of</w:t>
            </w:r>
            <w:r>
              <w:rPr>
                <w:spacing w:val="-4"/>
                <w:w w:val="95"/>
              </w:rPr>
              <w:t xml:space="preserve"> </w:t>
            </w:r>
            <w:r>
              <w:rPr>
                <w:w w:val="95"/>
              </w:rPr>
              <w:t>the</w:t>
            </w:r>
            <w:r>
              <w:rPr>
                <w:spacing w:val="-4"/>
                <w:w w:val="95"/>
              </w:rPr>
              <w:t xml:space="preserve"> </w:t>
            </w:r>
            <w:r>
              <w:rPr>
                <w:w w:val="95"/>
              </w:rPr>
              <w:t>women</w:t>
            </w:r>
            <w:r>
              <w:rPr>
                <w:spacing w:val="-4"/>
                <w:w w:val="95"/>
              </w:rPr>
              <w:t xml:space="preserve"> </w:t>
            </w:r>
            <w:r>
              <w:rPr>
                <w:w w:val="95"/>
              </w:rPr>
              <w:t>in</w:t>
            </w:r>
            <w:r>
              <w:rPr>
                <w:spacing w:val="-4"/>
                <w:w w:val="95"/>
              </w:rPr>
              <w:t xml:space="preserve"> </w:t>
            </w:r>
            <w:r>
              <w:rPr>
                <w:w w:val="95"/>
              </w:rPr>
              <w:t>the</w:t>
            </w:r>
            <w:r>
              <w:rPr>
                <w:spacing w:val="-4"/>
                <w:w w:val="95"/>
              </w:rPr>
              <w:t xml:space="preserve"> </w:t>
            </w:r>
            <w:r>
              <w:rPr>
                <w:w w:val="95"/>
              </w:rPr>
              <w:t>group</w:t>
            </w:r>
            <w:r>
              <w:rPr>
                <w:spacing w:val="-4"/>
                <w:w w:val="95"/>
              </w:rPr>
              <w:t xml:space="preserve"> </w:t>
            </w:r>
            <w:r>
              <w:rPr>
                <w:w w:val="95"/>
              </w:rPr>
              <w:t>struggled</w:t>
            </w:r>
            <w:r>
              <w:rPr>
                <w:spacing w:val="-4"/>
                <w:w w:val="95"/>
              </w:rPr>
              <w:t xml:space="preserve"> </w:t>
            </w:r>
            <w:r>
              <w:rPr>
                <w:w w:val="95"/>
              </w:rPr>
              <w:t>with</w:t>
            </w:r>
            <w:r>
              <w:rPr>
                <w:spacing w:val="-4"/>
                <w:w w:val="95"/>
              </w:rPr>
              <w:t xml:space="preserve"> </w:t>
            </w:r>
            <w:r>
              <w:rPr>
                <w:w w:val="95"/>
              </w:rPr>
              <w:t>symptoms</w:t>
            </w:r>
            <w:r>
              <w:rPr>
                <w:spacing w:val="-4"/>
                <w:w w:val="95"/>
              </w:rPr>
              <w:t xml:space="preserve"> </w:t>
            </w:r>
            <w:r>
              <w:rPr>
                <w:w w:val="95"/>
              </w:rPr>
              <w:t>of</w:t>
            </w:r>
            <w:r>
              <w:rPr>
                <w:spacing w:val="-4"/>
                <w:w w:val="95"/>
              </w:rPr>
              <w:t xml:space="preserve"> </w:t>
            </w:r>
            <w:r>
              <w:rPr>
                <w:w w:val="95"/>
              </w:rPr>
              <w:t>depression. The</w:t>
            </w:r>
            <w:r>
              <w:rPr>
                <w:spacing w:val="-4"/>
                <w:w w:val="95"/>
              </w:rPr>
              <w:t xml:space="preserve"> </w:t>
            </w:r>
            <w:r>
              <w:rPr>
                <w:w w:val="95"/>
              </w:rPr>
              <w:t>women</w:t>
            </w:r>
            <w:r>
              <w:rPr>
                <w:spacing w:val="-4"/>
                <w:w w:val="95"/>
              </w:rPr>
              <w:t xml:space="preserve"> </w:t>
            </w:r>
            <w:r>
              <w:rPr>
                <w:w w:val="95"/>
              </w:rPr>
              <w:t>of</w:t>
            </w:r>
            <w:r>
              <w:rPr>
                <w:spacing w:val="-4"/>
                <w:w w:val="95"/>
              </w:rPr>
              <w:t xml:space="preserve"> </w:t>
            </w:r>
            <w:r>
              <w:rPr>
                <w:w w:val="95"/>
              </w:rPr>
              <w:t>ROAD</w:t>
            </w:r>
            <w:r>
              <w:rPr>
                <w:spacing w:val="-4"/>
                <w:w w:val="95"/>
              </w:rPr>
              <w:t xml:space="preserve"> </w:t>
            </w:r>
            <w:r>
              <w:rPr>
                <w:w w:val="95"/>
              </w:rPr>
              <w:t>believe that</w:t>
            </w:r>
            <w:r>
              <w:rPr>
                <w:spacing w:val="-9"/>
                <w:w w:val="95"/>
              </w:rPr>
              <w:t xml:space="preserve"> </w:t>
            </w:r>
            <w:r>
              <w:rPr>
                <w:w w:val="95"/>
              </w:rPr>
              <w:t>the</w:t>
            </w:r>
            <w:r>
              <w:rPr>
                <w:spacing w:val="-5"/>
                <w:w w:val="95"/>
              </w:rPr>
              <w:t xml:space="preserve"> </w:t>
            </w:r>
            <w:r>
              <w:rPr>
                <w:w w:val="95"/>
              </w:rPr>
              <w:t>lack</w:t>
            </w:r>
            <w:r>
              <w:rPr>
                <w:spacing w:val="-5"/>
                <w:w w:val="95"/>
              </w:rPr>
              <w:t xml:space="preserve"> </w:t>
            </w:r>
            <w:r>
              <w:rPr>
                <w:w w:val="95"/>
              </w:rPr>
              <w:t>of</w:t>
            </w:r>
            <w:r>
              <w:rPr>
                <w:spacing w:val="-5"/>
                <w:w w:val="95"/>
              </w:rPr>
              <w:t xml:space="preserve"> </w:t>
            </w:r>
            <w:r>
              <w:rPr>
                <w:w w:val="95"/>
              </w:rPr>
              <w:t>resources,</w:t>
            </w:r>
            <w:r>
              <w:rPr>
                <w:spacing w:val="-19"/>
                <w:w w:val="95"/>
              </w:rPr>
              <w:t xml:space="preserve"> </w:t>
            </w:r>
            <w:r>
              <w:rPr>
                <w:w w:val="95"/>
              </w:rPr>
              <w:t>higher</w:t>
            </w:r>
            <w:r>
              <w:rPr>
                <w:spacing w:val="-5"/>
                <w:w w:val="95"/>
              </w:rPr>
              <w:t xml:space="preserve"> </w:t>
            </w:r>
            <w:r>
              <w:rPr>
                <w:w w:val="95"/>
              </w:rPr>
              <w:t>rates</w:t>
            </w:r>
            <w:r>
              <w:rPr>
                <w:spacing w:val="-5"/>
                <w:w w:val="95"/>
              </w:rPr>
              <w:t xml:space="preserve"> </w:t>
            </w:r>
            <w:r>
              <w:rPr>
                <w:w w:val="95"/>
              </w:rPr>
              <w:t>of</w:t>
            </w:r>
            <w:r>
              <w:rPr>
                <w:spacing w:val="-5"/>
                <w:w w:val="95"/>
              </w:rPr>
              <w:t xml:space="preserve"> </w:t>
            </w:r>
            <w:r>
              <w:rPr>
                <w:w w:val="95"/>
              </w:rPr>
              <w:t>stressful</w:t>
            </w:r>
            <w:r>
              <w:rPr>
                <w:spacing w:val="-5"/>
                <w:w w:val="95"/>
              </w:rPr>
              <w:t xml:space="preserve"> </w:t>
            </w:r>
            <w:r>
              <w:rPr>
                <w:w w:val="95"/>
              </w:rPr>
              <w:t>events,</w:t>
            </w:r>
            <w:r>
              <w:rPr>
                <w:spacing w:val="-19"/>
                <w:w w:val="95"/>
              </w:rPr>
              <w:t xml:space="preserve"> </w:t>
            </w:r>
            <w:r>
              <w:rPr>
                <w:w w:val="95"/>
              </w:rPr>
              <w:t>and</w:t>
            </w:r>
            <w:r>
              <w:rPr>
                <w:spacing w:val="-5"/>
                <w:w w:val="95"/>
              </w:rPr>
              <w:t xml:space="preserve"> </w:t>
            </w:r>
            <w:r>
              <w:rPr>
                <w:w w:val="95"/>
              </w:rPr>
              <w:t>more</w:t>
            </w:r>
            <w:r>
              <w:rPr>
                <w:spacing w:val="-5"/>
                <w:w w:val="95"/>
              </w:rPr>
              <w:t xml:space="preserve"> </w:t>
            </w:r>
            <w:r>
              <w:rPr>
                <w:w w:val="95"/>
              </w:rPr>
              <w:t>frequent</w:t>
            </w:r>
            <w:r>
              <w:rPr>
                <w:spacing w:val="-5"/>
                <w:w w:val="95"/>
              </w:rPr>
              <w:t xml:space="preserve"> </w:t>
            </w:r>
            <w:r>
              <w:rPr>
                <w:w w:val="95"/>
              </w:rPr>
              <w:t>threats</w:t>
            </w:r>
            <w:r>
              <w:rPr>
                <w:spacing w:val="-5"/>
                <w:w w:val="95"/>
              </w:rPr>
              <w:t xml:space="preserve"> </w:t>
            </w:r>
            <w:r>
              <w:rPr>
                <w:w w:val="95"/>
              </w:rPr>
              <w:t>to</w:t>
            </w:r>
            <w:r>
              <w:rPr>
                <w:spacing w:val="-5"/>
                <w:w w:val="95"/>
              </w:rPr>
              <w:t xml:space="preserve"> </w:t>
            </w:r>
            <w:r>
              <w:rPr>
                <w:w w:val="95"/>
              </w:rPr>
              <w:t>health</w:t>
            </w:r>
            <w:r>
              <w:rPr>
                <w:spacing w:val="-5"/>
                <w:w w:val="95"/>
              </w:rPr>
              <w:t xml:space="preserve"> </w:t>
            </w:r>
            <w:r>
              <w:rPr>
                <w:w w:val="95"/>
              </w:rPr>
              <w:t>that</w:t>
            </w:r>
            <w:r>
              <w:rPr>
                <w:spacing w:val="-5"/>
                <w:w w:val="95"/>
              </w:rPr>
              <w:t xml:space="preserve"> </w:t>
            </w:r>
            <w:r>
              <w:rPr>
                <w:w w:val="95"/>
              </w:rPr>
              <w:t>occur</w:t>
            </w:r>
            <w:r>
              <w:rPr>
                <w:spacing w:val="-5"/>
                <w:w w:val="95"/>
              </w:rPr>
              <w:t xml:space="preserve"> </w:t>
            </w:r>
            <w:r>
              <w:rPr>
                <w:w w:val="95"/>
              </w:rPr>
              <w:t>in</w:t>
            </w:r>
            <w:r>
              <w:rPr>
                <w:spacing w:val="-5"/>
                <w:w w:val="95"/>
              </w:rPr>
              <w:t xml:space="preserve"> </w:t>
            </w:r>
            <w:r>
              <w:rPr>
                <w:w w:val="95"/>
              </w:rPr>
              <w:t xml:space="preserve">low- income neighborhoods can contribute to their symptoms. They have taken this message to traditional mental </w:t>
            </w:r>
            <w:r>
              <w:rPr>
                <w:spacing w:val="-2"/>
              </w:rPr>
              <w:t>health</w:t>
            </w:r>
            <w:r>
              <w:rPr>
                <w:spacing w:val="-14"/>
              </w:rPr>
              <w:t xml:space="preserve"> </w:t>
            </w:r>
            <w:r>
              <w:rPr>
                <w:spacing w:val="-2"/>
              </w:rPr>
              <w:t>care</w:t>
            </w:r>
            <w:r>
              <w:rPr>
                <w:spacing w:val="-13"/>
              </w:rPr>
              <w:t xml:space="preserve"> </w:t>
            </w:r>
            <w:r>
              <w:rPr>
                <w:spacing w:val="-2"/>
              </w:rPr>
              <w:t>services</w:t>
            </w:r>
            <w:r>
              <w:rPr>
                <w:spacing w:val="-13"/>
              </w:rPr>
              <w:t xml:space="preserve"> </w:t>
            </w:r>
            <w:r>
              <w:rPr>
                <w:spacing w:val="-2"/>
              </w:rPr>
              <w:t>and</w:t>
            </w:r>
            <w:r>
              <w:rPr>
                <w:spacing w:val="-14"/>
              </w:rPr>
              <w:t xml:space="preserve"> </w:t>
            </w:r>
            <w:r>
              <w:rPr>
                <w:spacing w:val="-2"/>
              </w:rPr>
              <w:t>use</w:t>
            </w:r>
            <w:r>
              <w:rPr>
                <w:spacing w:val="-13"/>
              </w:rPr>
              <w:t xml:space="preserve"> </w:t>
            </w:r>
            <w:r>
              <w:rPr>
                <w:spacing w:val="-2"/>
              </w:rPr>
              <w:t>a</w:t>
            </w:r>
            <w:r>
              <w:rPr>
                <w:spacing w:val="-13"/>
              </w:rPr>
              <w:t xml:space="preserve"> </w:t>
            </w:r>
            <w:r>
              <w:rPr>
                <w:spacing w:val="-2"/>
              </w:rPr>
              <w:t>community</w:t>
            </w:r>
            <w:r>
              <w:rPr>
                <w:spacing w:val="-13"/>
              </w:rPr>
              <w:t xml:space="preserve"> </w:t>
            </w:r>
            <w:r>
              <w:rPr>
                <w:spacing w:val="-2"/>
              </w:rPr>
              <w:t>activist</w:t>
            </w:r>
            <w:r>
              <w:rPr>
                <w:spacing w:val="-14"/>
              </w:rPr>
              <w:t xml:space="preserve"> </w:t>
            </w:r>
            <w:r>
              <w:rPr>
                <w:spacing w:val="-2"/>
              </w:rPr>
              <w:t>approach</w:t>
            </w:r>
            <w:r>
              <w:rPr>
                <w:spacing w:val="-13"/>
              </w:rPr>
              <w:t xml:space="preserve"> </w:t>
            </w:r>
            <w:r>
              <w:rPr>
                <w:spacing w:val="-2"/>
              </w:rPr>
              <w:t>to</w:t>
            </w:r>
            <w:r>
              <w:rPr>
                <w:spacing w:val="-13"/>
              </w:rPr>
              <w:t xml:space="preserve"> </w:t>
            </w:r>
            <w:r>
              <w:rPr>
                <w:spacing w:val="-2"/>
              </w:rPr>
              <w:t>improve</w:t>
            </w:r>
            <w:r>
              <w:rPr>
                <w:spacing w:val="-14"/>
              </w:rPr>
              <w:t xml:space="preserve"> </w:t>
            </w:r>
            <w:r>
              <w:rPr>
                <w:spacing w:val="-2"/>
              </w:rPr>
              <w:t>what</w:t>
            </w:r>
            <w:r>
              <w:rPr>
                <w:spacing w:val="-13"/>
              </w:rPr>
              <w:t xml:space="preserve"> </w:t>
            </w:r>
            <w:r>
              <w:rPr>
                <w:spacing w:val="-2"/>
              </w:rPr>
              <w:t>they</w:t>
            </w:r>
            <w:r>
              <w:rPr>
                <w:spacing w:val="-13"/>
              </w:rPr>
              <w:t xml:space="preserve"> </w:t>
            </w:r>
            <w:r>
              <w:rPr>
                <w:spacing w:val="-2"/>
              </w:rPr>
              <w:t>believe</w:t>
            </w:r>
            <w:r>
              <w:rPr>
                <w:spacing w:val="-13"/>
              </w:rPr>
              <w:t xml:space="preserve"> </w:t>
            </w:r>
            <w:r>
              <w:rPr>
                <w:spacing w:val="-2"/>
              </w:rPr>
              <w:t>to</w:t>
            </w:r>
            <w:r>
              <w:rPr>
                <w:spacing w:val="-14"/>
              </w:rPr>
              <w:t xml:space="preserve"> </w:t>
            </w:r>
            <w:r>
              <w:rPr>
                <w:spacing w:val="-2"/>
              </w:rPr>
              <w:t>be</w:t>
            </w:r>
            <w:r>
              <w:rPr>
                <w:spacing w:val="-13"/>
              </w:rPr>
              <w:t xml:space="preserve"> </w:t>
            </w:r>
            <w:r>
              <w:rPr>
                <w:spacing w:val="-2"/>
              </w:rPr>
              <w:t>a</w:t>
            </w:r>
            <w:r>
              <w:rPr>
                <w:spacing w:val="-13"/>
              </w:rPr>
              <w:t xml:space="preserve"> </w:t>
            </w:r>
            <w:r>
              <w:rPr>
                <w:spacing w:val="-2"/>
              </w:rPr>
              <w:t>flawed</w:t>
            </w:r>
            <w:r>
              <w:rPr>
                <w:spacing w:val="-14"/>
              </w:rPr>
              <w:t xml:space="preserve"> </w:t>
            </w:r>
            <w:r>
              <w:rPr>
                <w:spacing w:val="-2"/>
              </w:rPr>
              <w:t xml:space="preserve">system </w:t>
            </w:r>
            <w:r>
              <w:rPr>
                <w:w w:val="95"/>
              </w:rPr>
              <w:t>when</w:t>
            </w:r>
            <w:r>
              <w:rPr>
                <w:spacing w:val="-1"/>
                <w:w w:val="95"/>
              </w:rPr>
              <w:t xml:space="preserve"> </w:t>
            </w:r>
            <w:r>
              <w:rPr>
                <w:w w:val="95"/>
              </w:rPr>
              <w:t>it</w:t>
            </w:r>
            <w:r>
              <w:rPr>
                <w:spacing w:val="-1"/>
                <w:w w:val="95"/>
              </w:rPr>
              <w:t xml:space="preserve"> </w:t>
            </w:r>
            <w:r>
              <w:rPr>
                <w:w w:val="95"/>
              </w:rPr>
              <w:t>comes</w:t>
            </w:r>
            <w:r>
              <w:rPr>
                <w:spacing w:val="-1"/>
                <w:w w:val="95"/>
              </w:rPr>
              <w:t xml:space="preserve"> </w:t>
            </w:r>
            <w:r>
              <w:rPr>
                <w:w w:val="95"/>
              </w:rPr>
              <w:t>to</w:t>
            </w:r>
            <w:r>
              <w:rPr>
                <w:spacing w:val="-1"/>
                <w:w w:val="95"/>
              </w:rPr>
              <w:t xml:space="preserve"> </w:t>
            </w:r>
            <w:r>
              <w:rPr>
                <w:w w:val="95"/>
              </w:rPr>
              <w:t>understanding</w:t>
            </w:r>
            <w:r>
              <w:rPr>
                <w:spacing w:val="-1"/>
                <w:w w:val="95"/>
              </w:rPr>
              <w:t xml:space="preserve"> </w:t>
            </w:r>
            <w:r>
              <w:rPr>
                <w:w w:val="95"/>
              </w:rPr>
              <w:t>issues</w:t>
            </w:r>
            <w:r>
              <w:rPr>
                <w:spacing w:val="-1"/>
                <w:w w:val="95"/>
              </w:rPr>
              <w:t xml:space="preserve"> </w:t>
            </w:r>
            <w:r>
              <w:rPr>
                <w:w w:val="95"/>
              </w:rPr>
              <w:t>of</w:t>
            </w:r>
            <w:r>
              <w:rPr>
                <w:spacing w:val="-1"/>
                <w:w w:val="95"/>
              </w:rPr>
              <w:t xml:space="preserve"> </w:t>
            </w:r>
            <w:r>
              <w:rPr>
                <w:w w:val="95"/>
              </w:rPr>
              <w:t>poverty,</w:t>
            </w:r>
            <w:r>
              <w:rPr>
                <w:spacing w:val="-18"/>
                <w:w w:val="95"/>
              </w:rPr>
              <w:t xml:space="preserve"> </w:t>
            </w:r>
            <w:r>
              <w:rPr>
                <w:w w:val="95"/>
              </w:rPr>
              <w:t>powerlessness,</w:t>
            </w:r>
            <w:r>
              <w:rPr>
                <w:spacing w:val="-18"/>
                <w:w w:val="95"/>
              </w:rPr>
              <w:t xml:space="preserve"> </w:t>
            </w:r>
            <w:r>
              <w:rPr>
                <w:w w:val="95"/>
              </w:rPr>
              <w:t>and</w:t>
            </w:r>
            <w:r>
              <w:rPr>
                <w:spacing w:val="-1"/>
                <w:w w:val="95"/>
              </w:rPr>
              <w:t xml:space="preserve"> </w:t>
            </w:r>
            <w:r>
              <w:rPr>
                <w:w w:val="95"/>
              </w:rPr>
              <w:t>depression. The</w:t>
            </w:r>
            <w:r>
              <w:rPr>
                <w:spacing w:val="-1"/>
                <w:w w:val="95"/>
              </w:rPr>
              <w:t xml:space="preserve"> </w:t>
            </w:r>
            <w:r>
              <w:rPr>
                <w:w w:val="95"/>
              </w:rPr>
              <w:t>women</w:t>
            </w:r>
            <w:r>
              <w:rPr>
                <w:spacing w:val="-1"/>
                <w:w w:val="95"/>
              </w:rPr>
              <w:t xml:space="preserve"> </w:t>
            </w:r>
            <w:r>
              <w:rPr>
                <w:w w:val="95"/>
              </w:rPr>
              <w:t>work</w:t>
            </w:r>
            <w:r>
              <w:rPr>
                <w:spacing w:val="-1"/>
                <w:w w:val="95"/>
              </w:rPr>
              <w:t xml:space="preserve"> </w:t>
            </w:r>
            <w:r>
              <w:rPr>
                <w:w w:val="95"/>
              </w:rPr>
              <w:t>together</w:t>
            </w:r>
            <w:r>
              <w:rPr>
                <w:spacing w:val="-1"/>
                <w:w w:val="95"/>
              </w:rPr>
              <w:t xml:space="preserve"> </w:t>
            </w:r>
            <w:r>
              <w:rPr>
                <w:w w:val="95"/>
              </w:rPr>
              <w:t xml:space="preserve">to </w:t>
            </w:r>
            <w:r>
              <w:rPr>
                <w:spacing w:val="-4"/>
              </w:rPr>
              <w:t>develop</w:t>
            </w:r>
            <w:r>
              <w:rPr>
                <w:spacing w:val="-11"/>
              </w:rPr>
              <w:t xml:space="preserve"> </w:t>
            </w:r>
            <w:r>
              <w:rPr>
                <w:spacing w:val="-4"/>
              </w:rPr>
              <w:t>workshops</w:t>
            </w:r>
            <w:r>
              <w:rPr>
                <w:spacing w:val="-9"/>
              </w:rPr>
              <w:t xml:space="preserve"> </w:t>
            </w:r>
            <w:r>
              <w:rPr>
                <w:spacing w:val="-4"/>
              </w:rPr>
              <w:t>on</w:t>
            </w:r>
            <w:r>
              <w:rPr>
                <w:spacing w:val="-9"/>
              </w:rPr>
              <w:t xml:space="preserve"> </w:t>
            </w:r>
            <w:r>
              <w:rPr>
                <w:spacing w:val="-4"/>
              </w:rPr>
              <w:t>well-being,</w:t>
            </w:r>
            <w:r>
              <w:rPr>
                <w:spacing w:val="-22"/>
              </w:rPr>
              <w:t xml:space="preserve"> </w:t>
            </w:r>
            <w:r>
              <w:rPr>
                <w:spacing w:val="-4"/>
              </w:rPr>
              <w:t>consulting</w:t>
            </w:r>
            <w:r>
              <w:rPr>
                <w:spacing w:val="-9"/>
              </w:rPr>
              <w:t xml:space="preserve"> </w:t>
            </w:r>
            <w:r>
              <w:rPr>
                <w:spacing w:val="-4"/>
              </w:rPr>
              <w:t>with</w:t>
            </w:r>
            <w:r>
              <w:rPr>
                <w:spacing w:val="-9"/>
              </w:rPr>
              <w:t xml:space="preserve"> </w:t>
            </w:r>
            <w:r>
              <w:rPr>
                <w:spacing w:val="-4"/>
              </w:rPr>
              <w:t>professionals</w:t>
            </w:r>
            <w:r>
              <w:rPr>
                <w:spacing w:val="-9"/>
              </w:rPr>
              <w:t xml:space="preserve"> </w:t>
            </w:r>
            <w:r>
              <w:rPr>
                <w:spacing w:val="-4"/>
              </w:rPr>
              <w:t>when</w:t>
            </w:r>
            <w:r>
              <w:rPr>
                <w:spacing w:val="-9"/>
              </w:rPr>
              <w:t xml:space="preserve"> </w:t>
            </w:r>
            <w:r>
              <w:rPr>
                <w:spacing w:val="-4"/>
              </w:rPr>
              <w:t>needed.</w:t>
            </w:r>
            <w:r>
              <w:rPr>
                <w:spacing w:val="30"/>
              </w:rPr>
              <w:t xml:space="preserve"> </w:t>
            </w:r>
            <w:r>
              <w:rPr>
                <w:spacing w:val="-4"/>
              </w:rPr>
              <w:t>ROAD</w:t>
            </w:r>
            <w:r>
              <w:rPr>
                <w:spacing w:val="-9"/>
              </w:rPr>
              <w:t xml:space="preserve"> </w:t>
            </w:r>
            <w:r>
              <w:rPr>
                <w:spacing w:val="-4"/>
              </w:rPr>
              <w:t>also</w:t>
            </w:r>
            <w:r>
              <w:rPr>
                <w:spacing w:val="-9"/>
              </w:rPr>
              <w:t xml:space="preserve"> </w:t>
            </w:r>
            <w:r>
              <w:rPr>
                <w:spacing w:val="-4"/>
              </w:rPr>
              <w:t>puts</w:t>
            </w:r>
            <w:r>
              <w:rPr>
                <w:spacing w:val="-9"/>
              </w:rPr>
              <w:t xml:space="preserve"> </w:t>
            </w:r>
            <w:r>
              <w:rPr>
                <w:spacing w:val="-4"/>
              </w:rPr>
              <w:t>together</w:t>
            </w:r>
            <w:r>
              <w:rPr>
                <w:spacing w:val="-9"/>
              </w:rPr>
              <w:t xml:space="preserve"> </w:t>
            </w:r>
            <w:r>
              <w:rPr>
                <w:spacing w:val="-4"/>
              </w:rPr>
              <w:t>a</w:t>
            </w:r>
            <w:r>
              <w:rPr>
                <w:spacing w:val="-9"/>
              </w:rPr>
              <w:t xml:space="preserve"> </w:t>
            </w:r>
            <w:r>
              <w:rPr>
                <w:spacing w:val="-4"/>
              </w:rPr>
              <w:t>list</w:t>
            </w:r>
          </w:p>
          <w:p w14:paraId="430EE8DB" w14:textId="77777777" w:rsidR="006C7D96" w:rsidRDefault="00CA704C">
            <w:pPr>
              <w:pStyle w:val="TableParagraph"/>
              <w:spacing w:before="7" w:line="300" w:lineRule="auto"/>
              <w:ind w:left="464" w:right="2643"/>
            </w:pPr>
            <w:r>
              <w:rPr>
                <w:spacing w:val="-2"/>
              </w:rPr>
              <w:t>of</w:t>
            </w:r>
            <w:r>
              <w:rPr>
                <w:spacing w:val="-14"/>
              </w:rPr>
              <w:t xml:space="preserve"> </w:t>
            </w:r>
            <w:r>
              <w:rPr>
                <w:spacing w:val="-2"/>
              </w:rPr>
              <w:t>supports</w:t>
            </w:r>
            <w:r>
              <w:rPr>
                <w:spacing w:val="-13"/>
              </w:rPr>
              <w:t xml:space="preserve"> </w:t>
            </w:r>
            <w:r>
              <w:rPr>
                <w:spacing w:val="-2"/>
              </w:rPr>
              <w:t>and</w:t>
            </w:r>
            <w:r>
              <w:rPr>
                <w:spacing w:val="-13"/>
              </w:rPr>
              <w:t xml:space="preserve"> </w:t>
            </w:r>
            <w:r>
              <w:rPr>
                <w:spacing w:val="-2"/>
              </w:rPr>
              <w:t>resources</w:t>
            </w:r>
            <w:r>
              <w:rPr>
                <w:spacing w:val="-12"/>
              </w:rPr>
              <w:t xml:space="preserve"> </w:t>
            </w:r>
            <w:r>
              <w:rPr>
                <w:spacing w:val="-2"/>
              </w:rPr>
              <w:t>to</w:t>
            </w:r>
            <w:r>
              <w:rPr>
                <w:spacing w:val="-12"/>
              </w:rPr>
              <w:t xml:space="preserve"> </w:t>
            </w:r>
            <w:r>
              <w:rPr>
                <w:spacing w:val="-2"/>
              </w:rPr>
              <w:t>be</w:t>
            </w:r>
            <w:r>
              <w:rPr>
                <w:spacing w:val="-12"/>
              </w:rPr>
              <w:t xml:space="preserve"> </w:t>
            </w:r>
            <w:r>
              <w:rPr>
                <w:spacing w:val="-2"/>
              </w:rPr>
              <w:t>used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group,</w:t>
            </w:r>
            <w:r>
              <w:rPr>
                <w:spacing w:val="-22"/>
              </w:rPr>
              <w:t xml:space="preserve"> </w:t>
            </w:r>
            <w:r>
              <w:rPr>
                <w:spacing w:val="-2"/>
              </w:rPr>
              <w:t>including</w:t>
            </w:r>
            <w:r>
              <w:rPr>
                <w:spacing w:val="-12"/>
              </w:rPr>
              <w:t xml:space="preserve"> </w:t>
            </w:r>
            <w:r>
              <w:rPr>
                <w:spacing w:val="-2"/>
              </w:rPr>
              <w:t>those</w:t>
            </w:r>
            <w:r>
              <w:rPr>
                <w:spacing w:val="-12"/>
              </w:rPr>
              <w:t xml:space="preserve"> </w:t>
            </w:r>
            <w:r>
              <w:rPr>
                <w:spacing w:val="-2"/>
              </w:rPr>
              <w:t>that</w:t>
            </w:r>
            <w:r>
              <w:rPr>
                <w:spacing w:val="-12"/>
              </w:rPr>
              <w:t xml:space="preserve"> </w:t>
            </w:r>
            <w:r>
              <w:rPr>
                <w:spacing w:val="-2"/>
              </w:rPr>
              <w:t xml:space="preserve">encourage </w:t>
            </w:r>
            <w:r>
              <w:rPr>
                <w:w w:val="95"/>
              </w:rPr>
              <w:t>alternative</w:t>
            </w:r>
            <w:r>
              <w:rPr>
                <w:spacing w:val="-7"/>
                <w:w w:val="95"/>
              </w:rPr>
              <w:t xml:space="preserve"> </w:t>
            </w:r>
            <w:r>
              <w:rPr>
                <w:w w:val="95"/>
              </w:rPr>
              <w:t>methods</w:t>
            </w:r>
            <w:r>
              <w:rPr>
                <w:spacing w:val="-6"/>
                <w:w w:val="95"/>
              </w:rPr>
              <w:t xml:space="preserve"> </w:t>
            </w:r>
            <w:r>
              <w:rPr>
                <w:w w:val="95"/>
              </w:rPr>
              <w:t>of</w:t>
            </w:r>
            <w:r>
              <w:rPr>
                <w:spacing w:val="-7"/>
                <w:w w:val="95"/>
              </w:rPr>
              <w:t xml:space="preserve"> </w:t>
            </w:r>
            <w:r>
              <w:rPr>
                <w:w w:val="95"/>
              </w:rPr>
              <w:t>treatment. They</w:t>
            </w:r>
            <w:r>
              <w:rPr>
                <w:spacing w:val="-6"/>
                <w:w w:val="95"/>
              </w:rPr>
              <w:t xml:space="preserve"> </w:t>
            </w:r>
            <w:r>
              <w:rPr>
                <w:w w:val="95"/>
              </w:rPr>
              <w:t>then</w:t>
            </w:r>
            <w:r>
              <w:rPr>
                <w:spacing w:val="-7"/>
                <w:w w:val="95"/>
              </w:rPr>
              <w:t xml:space="preserve"> </w:t>
            </w:r>
            <w:r>
              <w:rPr>
                <w:w w:val="95"/>
              </w:rPr>
              <w:t>bring</w:t>
            </w:r>
            <w:r>
              <w:rPr>
                <w:spacing w:val="-6"/>
                <w:w w:val="95"/>
              </w:rPr>
              <w:t xml:space="preserve"> </w:t>
            </w:r>
            <w:r>
              <w:rPr>
                <w:w w:val="95"/>
              </w:rPr>
              <w:t>their</w:t>
            </w:r>
            <w:r>
              <w:rPr>
                <w:spacing w:val="-7"/>
                <w:w w:val="95"/>
              </w:rPr>
              <w:t xml:space="preserve"> </w:t>
            </w:r>
            <w:r>
              <w:rPr>
                <w:w w:val="95"/>
              </w:rPr>
              <w:t>ideas</w:t>
            </w:r>
            <w:r>
              <w:rPr>
                <w:spacing w:val="-6"/>
                <w:w w:val="95"/>
              </w:rPr>
              <w:t xml:space="preserve"> </w:t>
            </w:r>
            <w:r>
              <w:rPr>
                <w:w w:val="95"/>
              </w:rPr>
              <w:t>and</w:t>
            </w:r>
            <w:r>
              <w:rPr>
                <w:spacing w:val="-7"/>
                <w:w w:val="95"/>
              </w:rPr>
              <w:t xml:space="preserve"> </w:t>
            </w:r>
            <w:r>
              <w:rPr>
                <w:w w:val="95"/>
              </w:rPr>
              <w:t>suggestions</w:t>
            </w:r>
            <w:r>
              <w:rPr>
                <w:spacing w:val="-6"/>
                <w:w w:val="95"/>
              </w:rPr>
              <w:t xml:space="preserve"> </w:t>
            </w:r>
            <w:r>
              <w:rPr>
                <w:w w:val="95"/>
              </w:rPr>
              <w:t>to</w:t>
            </w:r>
            <w:r>
              <w:rPr>
                <w:spacing w:val="-7"/>
                <w:w w:val="95"/>
              </w:rPr>
              <w:t xml:space="preserve"> </w:t>
            </w:r>
            <w:r>
              <w:rPr>
                <w:w w:val="95"/>
              </w:rPr>
              <w:t>the doctors</w:t>
            </w:r>
            <w:r>
              <w:rPr>
                <w:spacing w:val="-2"/>
                <w:w w:val="95"/>
              </w:rPr>
              <w:t xml:space="preserve"> </w:t>
            </w:r>
            <w:r>
              <w:rPr>
                <w:w w:val="95"/>
              </w:rPr>
              <w:t>and</w:t>
            </w:r>
            <w:r>
              <w:rPr>
                <w:spacing w:val="-2"/>
                <w:w w:val="95"/>
              </w:rPr>
              <w:t xml:space="preserve"> </w:t>
            </w:r>
            <w:r>
              <w:rPr>
                <w:w w:val="95"/>
              </w:rPr>
              <w:t>therapists</w:t>
            </w:r>
            <w:r>
              <w:rPr>
                <w:spacing w:val="-2"/>
                <w:w w:val="95"/>
              </w:rPr>
              <w:t xml:space="preserve"> </w:t>
            </w:r>
            <w:r>
              <w:rPr>
                <w:w w:val="95"/>
              </w:rPr>
              <w:t>in</w:t>
            </w:r>
            <w:r>
              <w:rPr>
                <w:spacing w:val="-2"/>
                <w:w w:val="95"/>
              </w:rPr>
              <w:t xml:space="preserve"> </w:t>
            </w:r>
            <w:r>
              <w:rPr>
                <w:w w:val="95"/>
              </w:rPr>
              <w:t>their</w:t>
            </w:r>
            <w:r>
              <w:rPr>
                <w:spacing w:val="-2"/>
                <w:w w:val="95"/>
              </w:rPr>
              <w:t xml:space="preserve"> </w:t>
            </w:r>
            <w:r>
              <w:rPr>
                <w:w w:val="95"/>
              </w:rPr>
              <w:t>community</w:t>
            </w:r>
            <w:r>
              <w:rPr>
                <w:spacing w:val="-2"/>
                <w:w w:val="95"/>
              </w:rPr>
              <w:t xml:space="preserve"> </w:t>
            </w:r>
            <w:r>
              <w:rPr>
                <w:w w:val="95"/>
              </w:rPr>
              <w:t>so</w:t>
            </w:r>
            <w:r>
              <w:rPr>
                <w:spacing w:val="-2"/>
                <w:w w:val="95"/>
              </w:rPr>
              <w:t xml:space="preserve"> </w:t>
            </w:r>
            <w:r>
              <w:rPr>
                <w:w w:val="95"/>
              </w:rPr>
              <w:t>they</w:t>
            </w:r>
            <w:r>
              <w:rPr>
                <w:spacing w:val="-2"/>
                <w:w w:val="95"/>
              </w:rPr>
              <w:t xml:space="preserve"> </w:t>
            </w:r>
            <w:r>
              <w:rPr>
                <w:w w:val="95"/>
              </w:rPr>
              <w:t>can</w:t>
            </w:r>
            <w:r>
              <w:rPr>
                <w:spacing w:val="-2"/>
                <w:w w:val="95"/>
              </w:rPr>
              <w:t xml:space="preserve"> </w:t>
            </w:r>
            <w:r>
              <w:rPr>
                <w:w w:val="95"/>
              </w:rPr>
              <w:t>develop</w:t>
            </w:r>
            <w:r>
              <w:rPr>
                <w:spacing w:val="-2"/>
                <w:w w:val="95"/>
              </w:rPr>
              <w:t xml:space="preserve"> </w:t>
            </w:r>
            <w:r>
              <w:rPr>
                <w:w w:val="95"/>
              </w:rPr>
              <w:t>better</w:t>
            </w:r>
            <w:r>
              <w:rPr>
                <w:spacing w:val="-2"/>
                <w:w w:val="95"/>
              </w:rPr>
              <w:t xml:space="preserve"> </w:t>
            </w:r>
            <w:r>
              <w:rPr>
                <w:w w:val="95"/>
              </w:rPr>
              <w:t>services. This model</w:t>
            </w:r>
            <w:r>
              <w:rPr>
                <w:spacing w:val="-4"/>
                <w:w w:val="95"/>
              </w:rPr>
              <w:t xml:space="preserve"> </w:t>
            </w:r>
            <w:r>
              <w:rPr>
                <w:w w:val="95"/>
              </w:rPr>
              <w:t>has</w:t>
            </w:r>
            <w:r>
              <w:rPr>
                <w:spacing w:val="-4"/>
                <w:w w:val="95"/>
              </w:rPr>
              <w:t xml:space="preserve"> </w:t>
            </w:r>
            <w:r>
              <w:rPr>
                <w:w w:val="95"/>
              </w:rPr>
              <w:t>developed</w:t>
            </w:r>
            <w:r>
              <w:rPr>
                <w:spacing w:val="-4"/>
                <w:w w:val="95"/>
              </w:rPr>
              <w:t xml:space="preserve"> </w:t>
            </w:r>
            <w:r>
              <w:rPr>
                <w:w w:val="95"/>
              </w:rPr>
              <w:t>strong</w:t>
            </w:r>
            <w:r>
              <w:rPr>
                <w:spacing w:val="-4"/>
                <w:w w:val="95"/>
              </w:rPr>
              <w:t xml:space="preserve"> </w:t>
            </w:r>
            <w:r>
              <w:rPr>
                <w:w w:val="95"/>
              </w:rPr>
              <w:t>bonds</w:t>
            </w:r>
            <w:r>
              <w:rPr>
                <w:spacing w:val="-4"/>
                <w:w w:val="95"/>
              </w:rPr>
              <w:t xml:space="preserve"> </w:t>
            </w:r>
            <w:r>
              <w:rPr>
                <w:w w:val="95"/>
              </w:rPr>
              <w:t>among</w:t>
            </w:r>
            <w:r>
              <w:rPr>
                <w:spacing w:val="-4"/>
                <w:w w:val="95"/>
              </w:rPr>
              <w:t xml:space="preserve"> </w:t>
            </w:r>
            <w:r>
              <w:rPr>
                <w:w w:val="95"/>
              </w:rPr>
              <w:t>ROAD</w:t>
            </w:r>
            <w:r>
              <w:rPr>
                <w:spacing w:val="-4"/>
                <w:w w:val="95"/>
              </w:rPr>
              <w:t xml:space="preserve"> </w:t>
            </w:r>
            <w:r>
              <w:rPr>
                <w:w w:val="95"/>
              </w:rPr>
              <w:t>members.</w:t>
            </w:r>
            <w:r>
              <w:rPr>
                <w:spacing w:val="33"/>
              </w:rPr>
              <w:t xml:space="preserve"> </w:t>
            </w:r>
            <w:r>
              <w:rPr>
                <w:w w:val="95"/>
              </w:rPr>
              <w:t>For</w:t>
            </w:r>
            <w:r>
              <w:rPr>
                <w:spacing w:val="-4"/>
                <w:w w:val="95"/>
              </w:rPr>
              <w:t xml:space="preserve"> </w:t>
            </w:r>
            <w:r>
              <w:rPr>
                <w:w w:val="95"/>
              </w:rPr>
              <w:t>more</w:t>
            </w:r>
            <w:r>
              <w:rPr>
                <w:spacing w:val="-4"/>
                <w:w w:val="95"/>
              </w:rPr>
              <w:t xml:space="preserve"> </w:t>
            </w:r>
            <w:r>
              <w:rPr>
                <w:w w:val="95"/>
              </w:rPr>
              <w:t xml:space="preserve">information, </w:t>
            </w:r>
            <w:r>
              <w:rPr>
                <w:spacing w:val="-4"/>
              </w:rPr>
              <w:t xml:space="preserve">see </w:t>
            </w:r>
            <w:hyperlink r:id="rId71">
              <w:r>
                <w:rPr>
                  <w:spacing w:val="-4"/>
                  <w:u w:val="single"/>
                </w:rPr>
                <w:t>http://www.reachingoutaboutdepression.org</w:t>
              </w:r>
            </w:hyperlink>
            <w:r>
              <w:rPr>
                <w:spacing w:val="-4"/>
              </w:rPr>
              <w:t>.</w:t>
            </w:r>
          </w:p>
          <w:p w14:paraId="2E07FC17" w14:textId="77777777" w:rsidR="006C7D96" w:rsidRDefault="00CA704C">
            <w:pPr>
              <w:pStyle w:val="TableParagraph"/>
              <w:spacing w:before="6" w:line="300" w:lineRule="auto"/>
              <w:ind w:left="464" w:right="2945" w:firstLine="360"/>
            </w:pPr>
            <w:r>
              <w:rPr>
                <w:w w:val="95"/>
              </w:rPr>
              <w:t>Some</w:t>
            </w:r>
            <w:r>
              <w:rPr>
                <w:spacing w:val="-8"/>
                <w:w w:val="95"/>
              </w:rPr>
              <w:t xml:space="preserve"> </w:t>
            </w:r>
            <w:r>
              <w:rPr>
                <w:w w:val="95"/>
              </w:rPr>
              <w:t>groups</w:t>
            </w:r>
            <w:r>
              <w:rPr>
                <w:spacing w:val="-8"/>
                <w:w w:val="95"/>
              </w:rPr>
              <w:t xml:space="preserve"> </w:t>
            </w:r>
            <w:r>
              <w:rPr>
                <w:w w:val="95"/>
              </w:rPr>
              <w:t>have</w:t>
            </w:r>
            <w:r>
              <w:rPr>
                <w:spacing w:val="-8"/>
                <w:w w:val="95"/>
              </w:rPr>
              <w:t xml:space="preserve"> </w:t>
            </w:r>
            <w:r>
              <w:rPr>
                <w:w w:val="95"/>
              </w:rPr>
              <w:t>found</w:t>
            </w:r>
            <w:r>
              <w:rPr>
                <w:spacing w:val="-8"/>
                <w:w w:val="95"/>
              </w:rPr>
              <w:t xml:space="preserve"> </w:t>
            </w:r>
            <w:r>
              <w:rPr>
                <w:w w:val="95"/>
              </w:rPr>
              <w:t>particularly</w:t>
            </w:r>
            <w:r>
              <w:rPr>
                <w:spacing w:val="-8"/>
                <w:w w:val="95"/>
              </w:rPr>
              <w:t xml:space="preserve"> </w:t>
            </w:r>
            <w:r>
              <w:rPr>
                <w:w w:val="95"/>
              </w:rPr>
              <w:t>creative</w:t>
            </w:r>
            <w:r>
              <w:rPr>
                <w:spacing w:val="-8"/>
                <w:w w:val="95"/>
              </w:rPr>
              <w:t xml:space="preserve"> </w:t>
            </w:r>
            <w:r>
              <w:rPr>
                <w:w w:val="95"/>
              </w:rPr>
              <w:t>ways</w:t>
            </w:r>
            <w:r>
              <w:rPr>
                <w:spacing w:val="-8"/>
                <w:w w:val="95"/>
              </w:rPr>
              <w:t xml:space="preserve"> </w:t>
            </w:r>
            <w:r>
              <w:rPr>
                <w:w w:val="95"/>
              </w:rPr>
              <w:t>to</w:t>
            </w:r>
            <w:r>
              <w:rPr>
                <w:spacing w:val="-8"/>
                <w:w w:val="95"/>
              </w:rPr>
              <w:t xml:space="preserve"> </w:t>
            </w:r>
            <w:r>
              <w:rPr>
                <w:w w:val="95"/>
              </w:rPr>
              <w:t>engage</w:t>
            </w:r>
            <w:r>
              <w:rPr>
                <w:spacing w:val="-8"/>
                <w:w w:val="95"/>
              </w:rPr>
              <w:t xml:space="preserve"> </w:t>
            </w:r>
            <w:r>
              <w:rPr>
                <w:w w:val="95"/>
              </w:rPr>
              <w:t>caregivers</w:t>
            </w:r>
            <w:r>
              <w:rPr>
                <w:spacing w:val="-8"/>
                <w:w w:val="95"/>
              </w:rPr>
              <w:t xml:space="preserve"> </w:t>
            </w:r>
            <w:r>
              <w:rPr>
                <w:w w:val="95"/>
              </w:rPr>
              <w:t xml:space="preserve">in </w:t>
            </w:r>
            <w:r>
              <w:rPr>
                <w:spacing w:val="-4"/>
              </w:rPr>
              <w:t>group</w:t>
            </w:r>
            <w:r>
              <w:rPr>
                <w:spacing w:val="-9"/>
              </w:rPr>
              <w:t xml:space="preserve"> </w:t>
            </w:r>
            <w:r>
              <w:rPr>
                <w:spacing w:val="-4"/>
              </w:rPr>
              <w:t>activities.</w:t>
            </w:r>
            <w:r>
              <w:rPr>
                <w:spacing w:val="30"/>
              </w:rPr>
              <w:t xml:space="preserve"> </w:t>
            </w:r>
            <w:r>
              <w:rPr>
                <w:spacing w:val="-4"/>
              </w:rPr>
              <w:t>Book</w:t>
            </w:r>
            <w:r>
              <w:rPr>
                <w:spacing w:val="-9"/>
              </w:rPr>
              <w:t xml:space="preserve"> </w:t>
            </w:r>
            <w:r>
              <w:rPr>
                <w:spacing w:val="-4"/>
              </w:rPr>
              <w:t>and</w:t>
            </w:r>
            <w:r>
              <w:rPr>
                <w:spacing w:val="-9"/>
              </w:rPr>
              <w:t xml:space="preserve"> </w:t>
            </w:r>
            <w:r>
              <w:rPr>
                <w:spacing w:val="-4"/>
              </w:rPr>
              <w:t>writing</w:t>
            </w:r>
            <w:r>
              <w:rPr>
                <w:spacing w:val="-9"/>
              </w:rPr>
              <w:t xml:space="preserve"> </w:t>
            </w:r>
            <w:r>
              <w:rPr>
                <w:spacing w:val="-4"/>
              </w:rPr>
              <w:t>groups</w:t>
            </w:r>
            <w:r>
              <w:rPr>
                <w:spacing w:val="-9"/>
              </w:rPr>
              <w:t xml:space="preserve"> </w:t>
            </w:r>
            <w:r>
              <w:rPr>
                <w:spacing w:val="-4"/>
              </w:rPr>
              <w:t>can</w:t>
            </w:r>
            <w:r>
              <w:rPr>
                <w:spacing w:val="-9"/>
              </w:rPr>
              <w:t xml:space="preserve"> </w:t>
            </w:r>
            <w:r>
              <w:rPr>
                <w:spacing w:val="-4"/>
              </w:rPr>
              <w:t>be</w:t>
            </w:r>
            <w:r>
              <w:rPr>
                <w:spacing w:val="-9"/>
              </w:rPr>
              <w:t xml:space="preserve"> </w:t>
            </w:r>
            <w:r>
              <w:rPr>
                <w:spacing w:val="-4"/>
              </w:rPr>
              <w:t>an</w:t>
            </w:r>
            <w:r>
              <w:rPr>
                <w:spacing w:val="-9"/>
              </w:rPr>
              <w:t xml:space="preserve"> </w:t>
            </w:r>
            <w:r>
              <w:rPr>
                <w:spacing w:val="-4"/>
              </w:rPr>
              <w:t>engaging</w:t>
            </w:r>
            <w:r>
              <w:rPr>
                <w:spacing w:val="-9"/>
              </w:rPr>
              <w:t xml:space="preserve"> </w:t>
            </w:r>
            <w:r>
              <w:rPr>
                <w:spacing w:val="-4"/>
              </w:rPr>
              <w:t>way</w:t>
            </w:r>
            <w:r>
              <w:rPr>
                <w:spacing w:val="-9"/>
              </w:rPr>
              <w:t xml:space="preserve"> </w:t>
            </w:r>
            <w:r>
              <w:rPr>
                <w:spacing w:val="-4"/>
              </w:rPr>
              <w:t>to</w:t>
            </w:r>
            <w:r>
              <w:rPr>
                <w:spacing w:val="-9"/>
              </w:rPr>
              <w:t xml:space="preserve"> </w:t>
            </w:r>
            <w:r>
              <w:rPr>
                <w:spacing w:val="-4"/>
              </w:rPr>
              <w:t>promote</w:t>
            </w:r>
          </w:p>
          <w:p w14:paraId="035ED2BB" w14:textId="77777777" w:rsidR="006C7D96" w:rsidRDefault="00CA704C">
            <w:pPr>
              <w:pStyle w:val="TableParagraph"/>
              <w:spacing w:before="2" w:line="300" w:lineRule="auto"/>
              <w:ind w:left="464" w:right="2643"/>
            </w:pPr>
            <w:r>
              <w:rPr>
                <w:spacing w:val="-4"/>
              </w:rPr>
              <w:t>self-awareness</w:t>
            </w:r>
            <w:r>
              <w:rPr>
                <w:spacing w:val="-6"/>
              </w:rPr>
              <w:t xml:space="preserve"> </w:t>
            </w:r>
            <w:r>
              <w:rPr>
                <w:spacing w:val="-4"/>
              </w:rPr>
              <w:t>and</w:t>
            </w:r>
            <w:r>
              <w:rPr>
                <w:spacing w:val="-6"/>
              </w:rPr>
              <w:t xml:space="preserve"> </w:t>
            </w:r>
            <w:r>
              <w:rPr>
                <w:spacing w:val="-4"/>
              </w:rPr>
              <w:t>foster</w:t>
            </w:r>
            <w:r>
              <w:rPr>
                <w:spacing w:val="-6"/>
              </w:rPr>
              <w:t xml:space="preserve"> </w:t>
            </w:r>
            <w:r>
              <w:rPr>
                <w:spacing w:val="-4"/>
              </w:rPr>
              <w:t>lasting</w:t>
            </w:r>
            <w:r>
              <w:rPr>
                <w:spacing w:val="-6"/>
              </w:rPr>
              <w:t xml:space="preserve"> </w:t>
            </w:r>
            <w:r>
              <w:rPr>
                <w:spacing w:val="-4"/>
              </w:rPr>
              <w:t>bonds.</w:t>
            </w:r>
            <w:r>
              <w:rPr>
                <w:spacing w:val="35"/>
              </w:rPr>
              <w:t xml:space="preserve"> </w:t>
            </w:r>
            <w:r>
              <w:rPr>
                <w:spacing w:val="-4"/>
              </w:rPr>
              <w:t>In</w:t>
            </w:r>
            <w:r>
              <w:rPr>
                <w:spacing w:val="-6"/>
              </w:rPr>
              <w:t xml:space="preserve"> </w:t>
            </w:r>
            <w:r>
              <w:rPr>
                <w:spacing w:val="-4"/>
              </w:rPr>
              <w:t>low-income</w:t>
            </w:r>
            <w:r>
              <w:rPr>
                <w:spacing w:val="-6"/>
              </w:rPr>
              <w:t xml:space="preserve"> </w:t>
            </w:r>
            <w:r>
              <w:rPr>
                <w:spacing w:val="-4"/>
              </w:rPr>
              <w:t>neighborhoods</w:t>
            </w:r>
            <w:r>
              <w:rPr>
                <w:spacing w:val="-6"/>
              </w:rPr>
              <w:t xml:space="preserve"> </w:t>
            </w:r>
            <w:r>
              <w:rPr>
                <w:spacing w:val="-4"/>
              </w:rPr>
              <w:t>in</w:t>
            </w:r>
            <w:r>
              <w:rPr>
                <w:spacing w:val="-6"/>
              </w:rPr>
              <w:t xml:space="preserve"> </w:t>
            </w:r>
            <w:r>
              <w:rPr>
                <w:spacing w:val="-4"/>
              </w:rPr>
              <w:t xml:space="preserve">Chicago, </w:t>
            </w:r>
            <w:r>
              <w:rPr>
                <w:w w:val="95"/>
              </w:rPr>
              <w:t>Literature</w:t>
            </w:r>
            <w:r>
              <w:rPr>
                <w:spacing w:val="-12"/>
                <w:w w:val="95"/>
              </w:rPr>
              <w:t xml:space="preserve"> </w:t>
            </w:r>
            <w:r>
              <w:rPr>
                <w:w w:val="95"/>
              </w:rPr>
              <w:t>for</w:t>
            </w:r>
            <w:r>
              <w:rPr>
                <w:spacing w:val="-15"/>
                <w:w w:val="95"/>
              </w:rPr>
              <w:t xml:space="preserve"> </w:t>
            </w:r>
            <w:r>
              <w:rPr>
                <w:w w:val="95"/>
              </w:rPr>
              <w:t>All</w:t>
            </w:r>
            <w:r>
              <w:rPr>
                <w:spacing w:val="-4"/>
                <w:w w:val="95"/>
              </w:rPr>
              <w:t xml:space="preserve"> </w:t>
            </w:r>
            <w:r>
              <w:rPr>
                <w:w w:val="95"/>
              </w:rPr>
              <w:t>of</w:t>
            </w:r>
            <w:r>
              <w:rPr>
                <w:spacing w:val="-5"/>
                <w:w w:val="95"/>
              </w:rPr>
              <w:t xml:space="preserve"> </w:t>
            </w:r>
            <w:r>
              <w:rPr>
                <w:w w:val="95"/>
              </w:rPr>
              <w:t>Us</w:t>
            </w:r>
            <w:r>
              <w:rPr>
                <w:spacing w:val="-5"/>
                <w:w w:val="95"/>
              </w:rPr>
              <w:t xml:space="preserve"> </w:t>
            </w:r>
            <w:r>
              <w:rPr>
                <w:w w:val="95"/>
              </w:rPr>
              <w:t>creates</w:t>
            </w:r>
            <w:r>
              <w:rPr>
                <w:spacing w:val="-5"/>
                <w:w w:val="95"/>
              </w:rPr>
              <w:t xml:space="preserve"> </w:t>
            </w:r>
            <w:r>
              <w:rPr>
                <w:w w:val="95"/>
              </w:rPr>
              <w:t>book</w:t>
            </w:r>
            <w:r>
              <w:rPr>
                <w:spacing w:val="-5"/>
                <w:w w:val="95"/>
              </w:rPr>
              <w:t xml:space="preserve"> </w:t>
            </w:r>
            <w:r>
              <w:rPr>
                <w:w w:val="95"/>
              </w:rPr>
              <w:t>groups</w:t>
            </w:r>
            <w:r>
              <w:rPr>
                <w:spacing w:val="-5"/>
                <w:w w:val="95"/>
              </w:rPr>
              <w:t xml:space="preserve"> </w:t>
            </w:r>
            <w:r>
              <w:rPr>
                <w:w w:val="95"/>
              </w:rPr>
              <w:t>for</w:t>
            </w:r>
            <w:r>
              <w:rPr>
                <w:spacing w:val="-5"/>
                <w:w w:val="95"/>
              </w:rPr>
              <w:t xml:space="preserve"> </w:t>
            </w:r>
            <w:r>
              <w:rPr>
                <w:w w:val="95"/>
              </w:rPr>
              <w:t>young,</w:t>
            </w:r>
            <w:r>
              <w:rPr>
                <w:spacing w:val="-19"/>
                <w:w w:val="95"/>
              </w:rPr>
              <w:t xml:space="preserve"> </w:t>
            </w:r>
            <w:r>
              <w:rPr>
                <w:w w:val="95"/>
              </w:rPr>
              <w:t>single</w:t>
            </w:r>
            <w:r>
              <w:rPr>
                <w:spacing w:val="-5"/>
                <w:w w:val="95"/>
              </w:rPr>
              <w:t xml:space="preserve"> </w:t>
            </w:r>
            <w:r>
              <w:rPr>
                <w:w w:val="95"/>
              </w:rPr>
              <w:t>parents,</w:t>
            </w:r>
            <w:r>
              <w:rPr>
                <w:spacing w:val="-19"/>
                <w:w w:val="95"/>
              </w:rPr>
              <w:t xml:space="preserve"> </w:t>
            </w:r>
            <w:r>
              <w:rPr>
                <w:w w:val="95"/>
              </w:rPr>
              <w:t>many</w:t>
            </w:r>
            <w:r>
              <w:rPr>
                <w:spacing w:val="-5"/>
                <w:w w:val="95"/>
              </w:rPr>
              <w:t xml:space="preserve"> </w:t>
            </w:r>
            <w:r>
              <w:rPr>
                <w:w w:val="95"/>
              </w:rPr>
              <w:t>of</w:t>
            </w:r>
            <w:r>
              <w:rPr>
                <w:spacing w:val="-5"/>
                <w:w w:val="95"/>
              </w:rPr>
              <w:t xml:space="preserve"> </w:t>
            </w:r>
            <w:r>
              <w:rPr>
                <w:w w:val="95"/>
              </w:rPr>
              <w:t>whom have</w:t>
            </w:r>
            <w:r>
              <w:rPr>
                <w:spacing w:val="-10"/>
                <w:w w:val="95"/>
              </w:rPr>
              <w:t xml:space="preserve"> </w:t>
            </w:r>
            <w:r>
              <w:rPr>
                <w:w w:val="95"/>
              </w:rPr>
              <w:t>experienced</w:t>
            </w:r>
            <w:r>
              <w:rPr>
                <w:spacing w:val="-10"/>
                <w:w w:val="95"/>
              </w:rPr>
              <w:t xml:space="preserve"> </w:t>
            </w:r>
            <w:r>
              <w:rPr>
                <w:w w:val="95"/>
              </w:rPr>
              <w:t>significant</w:t>
            </w:r>
            <w:r>
              <w:rPr>
                <w:spacing w:val="-10"/>
                <w:w w:val="95"/>
              </w:rPr>
              <w:t xml:space="preserve"> </w:t>
            </w:r>
            <w:r>
              <w:rPr>
                <w:w w:val="95"/>
              </w:rPr>
              <w:t>trauma</w:t>
            </w:r>
            <w:r>
              <w:rPr>
                <w:spacing w:val="-10"/>
                <w:w w:val="95"/>
              </w:rPr>
              <w:t xml:space="preserve"> </w:t>
            </w:r>
            <w:r>
              <w:rPr>
                <w:w w:val="95"/>
              </w:rPr>
              <w:t>in</w:t>
            </w:r>
            <w:r>
              <w:rPr>
                <w:spacing w:val="-10"/>
                <w:w w:val="95"/>
              </w:rPr>
              <w:t xml:space="preserve"> </w:t>
            </w:r>
            <w:r>
              <w:rPr>
                <w:w w:val="95"/>
              </w:rPr>
              <w:t>their</w:t>
            </w:r>
            <w:r>
              <w:rPr>
                <w:spacing w:val="-10"/>
                <w:w w:val="95"/>
              </w:rPr>
              <w:t xml:space="preserve"> </w:t>
            </w:r>
            <w:r>
              <w:rPr>
                <w:w w:val="95"/>
              </w:rPr>
              <w:t>lives. The</w:t>
            </w:r>
            <w:r>
              <w:rPr>
                <w:spacing w:val="-10"/>
                <w:w w:val="95"/>
              </w:rPr>
              <w:t xml:space="preserve"> </w:t>
            </w:r>
            <w:r>
              <w:rPr>
                <w:w w:val="95"/>
              </w:rPr>
              <w:t>adult</w:t>
            </w:r>
            <w:r>
              <w:rPr>
                <w:spacing w:val="-10"/>
                <w:w w:val="95"/>
              </w:rPr>
              <w:t xml:space="preserve"> </w:t>
            </w:r>
            <w:r>
              <w:rPr>
                <w:w w:val="95"/>
              </w:rPr>
              <w:t>mentors</w:t>
            </w:r>
            <w:r>
              <w:rPr>
                <w:spacing w:val="-10"/>
                <w:w w:val="95"/>
              </w:rPr>
              <w:t xml:space="preserve"> </w:t>
            </w:r>
            <w:r>
              <w:rPr>
                <w:w w:val="95"/>
              </w:rPr>
              <w:t>for</w:t>
            </w:r>
            <w:r>
              <w:rPr>
                <w:spacing w:val="-10"/>
                <w:w w:val="95"/>
              </w:rPr>
              <w:t xml:space="preserve"> </w:t>
            </w:r>
            <w:r>
              <w:rPr>
                <w:w w:val="95"/>
              </w:rPr>
              <w:t>these</w:t>
            </w:r>
            <w:r>
              <w:rPr>
                <w:spacing w:val="-10"/>
                <w:w w:val="95"/>
              </w:rPr>
              <w:t xml:space="preserve"> </w:t>
            </w:r>
            <w:r>
              <w:rPr>
                <w:w w:val="95"/>
              </w:rPr>
              <w:t xml:space="preserve">groups </w:t>
            </w:r>
            <w:r>
              <w:rPr>
                <w:spacing w:val="-2"/>
              </w:rPr>
              <w:t>pro</w:t>
            </w:r>
            <w:r>
              <w:rPr>
                <w:spacing w:val="-2"/>
              </w:rPr>
              <w:t>vide</w:t>
            </w:r>
            <w:r>
              <w:rPr>
                <w:spacing w:val="-12"/>
              </w:rPr>
              <w:t xml:space="preserve"> </w:t>
            </w:r>
            <w:r>
              <w:rPr>
                <w:spacing w:val="-2"/>
              </w:rPr>
              <w:t>a</w:t>
            </w:r>
            <w:r>
              <w:rPr>
                <w:spacing w:val="-9"/>
              </w:rPr>
              <w:t xml:space="preserve"> </w:t>
            </w:r>
            <w:r>
              <w:rPr>
                <w:spacing w:val="-2"/>
              </w:rPr>
              <w:t>safe</w:t>
            </w:r>
            <w:r>
              <w:rPr>
                <w:spacing w:val="-10"/>
              </w:rPr>
              <w:t xml:space="preserve"> </w:t>
            </w:r>
            <w:r>
              <w:rPr>
                <w:spacing w:val="-2"/>
              </w:rPr>
              <w:t>space</w:t>
            </w:r>
            <w:r>
              <w:rPr>
                <w:spacing w:val="-9"/>
              </w:rPr>
              <w:t xml:space="preserve"> </w:t>
            </w:r>
            <w:r>
              <w:rPr>
                <w:spacing w:val="-2"/>
              </w:rPr>
              <w:t>for</w:t>
            </w:r>
            <w:r>
              <w:rPr>
                <w:spacing w:val="-9"/>
              </w:rPr>
              <w:t xml:space="preserve"> </w:t>
            </w:r>
            <w:r>
              <w:rPr>
                <w:spacing w:val="-2"/>
              </w:rPr>
              <w:t>teen</w:t>
            </w:r>
            <w:r>
              <w:rPr>
                <w:spacing w:val="-9"/>
              </w:rPr>
              <w:t xml:space="preserve"> </w:t>
            </w:r>
            <w:r>
              <w:rPr>
                <w:spacing w:val="-2"/>
              </w:rPr>
              <w:t>mothers</w:t>
            </w:r>
            <w:r>
              <w:rPr>
                <w:spacing w:val="-9"/>
              </w:rPr>
              <w:t xml:space="preserve"> </w:t>
            </w:r>
            <w:r>
              <w:rPr>
                <w:spacing w:val="-2"/>
              </w:rPr>
              <w:t>to</w:t>
            </w:r>
            <w:r>
              <w:rPr>
                <w:spacing w:val="-9"/>
              </w:rPr>
              <w:t xml:space="preserve"> </w:t>
            </w:r>
            <w:r>
              <w:rPr>
                <w:spacing w:val="-2"/>
              </w:rPr>
              <w:t>explore</w:t>
            </w:r>
            <w:r>
              <w:rPr>
                <w:spacing w:val="-9"/>
              </w:rPr>
              <w:t xml:space="preserve"> </w:t>
            </w:r>
            <w:r>
              <w:rPr>
                <w:spacing w:val="-2"/>
              </w:rPr>
              <w:t>what</w:t>
            </w:r>
            <w:r>
              <w:rPr>
                <w:spacing w:val="-9"/>
              </w:rPr>
              <w:t xml:space="preserve"> </w:t>
            </w:r>
            <w:r>
              <w:rPr>
                <w:spacing w:val="-2"/>
              </w:rPr>
              <w:t>has</w:t>
            </w:r>
            <w:r>
              <w:rPr>
                <w:spacing w:val="-9"/>
              </w:rPr>
              <w:t xml:space="preserve"> </w:t>
            </w:r>
            <w:r>
              <w:rPr>
                <w:spacing w:val="-2"/>
              </w:rPr>
              <w:t>happened</w:t>
            </w:r>
            <w:r>
              <w:rPr>
                <w:spacing w:val="-9"/>
              </w:rPr>
              <w:t xml:space="preserve"> </w:t>
            </w:r>
            <w:r>
              <w:rPr>
                <w:spacing w:val="-2"/>
              </w:rPr>
              <w:t>to</w:t>
            </w:r>
            <w:r>
              <w:rPr>
                <w:spacing w:val="-9"/>
              </w:rPr>
              <w:t xml:space="preserve"> </w:t>
            </w:r>
            <w:r>
              <w:rPr>
                <w:spacing w:val="-2"/>
              </w:rPr>
              <w:t>them,</w:t>
            </w:r>
            <w:r>
              <w:rPr>
                <w:spacing w:val="-22"/>
              </w:rPr>
              <w:t xml:space="preserve"> </w:t>
            </w:r>
            <w:r>
              <w:rPr>
                <w:spacing w:val="-2"/>
              </w:rPr>
              <w:t>to</w:t>
            </w:r>
          </w:p>
          <w:p w14:paraId="67C6F146" w14:textId="77777777" w:rsidR="006C7D96" w:rsidRDefault="00CA704C">
            <w:pPr>
              <w:pStyle w:val="TableParagraph"/>
              <w:spacing w:before="4" w:line="300" w:lineRule="auto"/>
              <w:ind w:left="464" w:right="299"/>
            </w:pPr>
            <w:r>
              <w:rPr>
                <w:w w:val="95"/>
              </w:rPr>
              <w:t>reaffirm</w:t>
            </w:r>
            <w:r>
              <w:rPr>
                <w:spacing w:val="-5"/>
                <w:w w:val="95"/>
              </w:rPr>
              <w:t xml:space="preserve"> </w:t>
            </w:r>
            <w:r>
              <w:rPr>
                <w:w w:val="95"/>
              </w:rPr>
              <w:t>their</w:t>
            </w:r>
            <w:r>
              <w:rPr>
                <w:spacing w:val="-4"/>
                <w:w w:val="95"/>
              </w:rPr>
              <w:t xml:space="preserve"> </w:t>
            </w:r>
            <w:r>
              <w:rPr>
                <w:w w:val="95"/>
              </w:rPr>
              <w:t>strengths,</w:t>
            </w:r>
            <w:r>
              <w:rPr>
                <w:spacing w:val="-19"/>
                <w:w w:val="95"/>
              </w:rPr>
              <w:t xml:space="preserve"> </w:t>
            </w:r>
            <w:r>
              <w:rPr>
                <w:w w:val="95"/>
              </w:rPr>
              <w:t>and</w:t>
            </w:r>
            <w:r>
              <w:rPr>
                <w:spacing w:val="-4"/>
                <w:w w:val="95"/>
              </w:rPr>
              <w:t xml:space="preserve"> </w:t>
            </w:r>
            <w:r>
              <w:rPr>
                <w:w w:val="95"/>
              </w:rPr>
              <w:t>to</w:t>
            </w:r>
            <w:r>
              <w:rPr>
                <w:spacing w:val="-4"/>
                <w:w w:val="95"/>
              </w:rPr>
              <w:t xml:space="preserve"> </w:t>
            </w:r>
            <w:r>
              <w:rPr>
                <w:w w:val="95"/>
              </w:rPr>
              <w:t>create</w:t>
            </w:r>
            <w:r>
              <w:rPr>
                <w:spacing w:val="-4"/>
                <w:w w:val="95"/>
              </w:rPr>
              <w:t xml:space="preserve"> </w:t>
            </w:r>
            <w:r>
              <w:rPr>
                <w:w w:val="95"/>
              </w:rPr>
              <w:t>a</w:t>
            </w:r>
            <w:r>
              <w:rPr>
                <w:spacing w:val="-4"/>
                <w:w w:val="95"/>
              </w:rPr>
              <w:t xml:space="preserve"> </w:t>
            </w:r>
            <w:r>
              <w:rPr>
                <w:w w:val="95"/>
              </w:rPr>
              <w:t>vision</w:t>
            </w:r>
            <w:r>
              <w:rPr>
                <w:spacing w:val="-4"/>
                <w:w w:val="95"/>
              </w:rPr>
              <w:t xml:space="preserve"> </w:t>
            </w:r>
            <w:r>
              <w:rPr>
                <w:w w:val="95"/>
              </w:rPr>
              <w:t>for</w:t>
            </w:r>
            <w:r>
              <w:rPr>
                <w:spacing w:val="-4"/>
                <w:w w:val="95"/>
              </w:rPr>
              <w:t xml:space="preserve"> </w:t>
            </w:r>
            <w:r>
              <w:rPr>
                <w:w w:val="95"/>
              </w:rPr>
              <w:t>the</w:t>
            </w:r>
            <w:r>
              <w:rPr>
                <w:spacing w:val="-4"/>
                <w:w w:val="95"/>
              </w:rPr>
              <w:t xml:space="preserve"> </w:t>
            </w:r>
            <w:r>
              <w:rPr>
                <w:w w:val="95"/>
              </w:rPr>
              <w:t>kind</w:t>
            </w:r>
            <w:r>
              <w:rPr>
                <w:spacing w:val="-4"/>
                <w:w w:val="95"/>
              </w:rPr>
              <w:t xml:space="preserve"> </w:t>
            </w:r>
            <w:r>
              <w:rPr>
                <w:w w:val="95"/>
              </w:rPr>
              <w:t>of</w:t>
            </w:r>
            <w:r>
              <w:rPr>
                <w:spacing w:val="-4"/>
                <w:w w:val="95"/>
              </w:rPr>
              <w:t xml:space="preserve"> </w:t>
            </w:r>
            <w:r>
              <w:rPr>
                <w:w w:val="95"/>
              </w:rPr>
              <w:t>experiences</w:t>
            </w:r>
            <w:r>
              <w:rPr>
                <w:spacing w:val="-4"/>
                <w:w w:val="95"/>
              </w:rPr>
              <w:t xml:space="preserve"> </w:t>
            </w:r>
            <w:r>
              <w:rPr>
                <w:w w:val="95"/>
              </w:rPr>
              <w:t>they</w:t>
            </w:r>
            <w:r>
              <w:rPr>
                <w:spacing w:val="-4"/>
                <w:w w:val="95"/>
              </w:rPr>
              <w:t xml:space="preserve"> </w:t>
            </w:r>
            <w:r>
              <w:rPr>
                <w:w w:val="95"/>
              </w:rPr>
              <w:t>would</w:t>
            </w:r>
            <w:r>
              <w:rPr>
                <w:spacing w:val="-4"/>
                <w:w w:val="95"/>
              </w:rPr>
              <w:t xml:space="preserve"> </w:t>
            </w:r>
            <w:r>
              <w:rPr>
                <w:w w:val="95"/>
              </w:rPr>
              <w:t>like</w:t>
            </w:r>
            <w:r>
              <w:rPr>
                <w:spacing w:val="-4"/>
                <w:w w:val="95"/>
              </w:rPr>
              <w:t xml:space="preserve"> </w:t>
            </w:r>
            <w:r>
              <w:rPr>
                <w:w w:val="95"/>
              </w:rPr>
              <w:t>their</w:t>
            </w:r>
            <w:r>
              <w:rPr>
                <w:spacing w:val="-4"/>
                <w:w w:val="95"/>
              </w:rPr>
              <w:t xml:space="preserve"> </w:t>
            </w:r>
            <w:r>
              <w:rPr>
                <w:w w:val="95"/>
              </w:rPr>
              <w:t>own</w:t>
            </w:r>
            <w:r>
              <w:rPr>
                <w:spacing w:val="-4"/>
                <w:w w:val="95"/>
              </w:rPr>
              <w:t xml:space="preserve"> </w:t>
            </w:r>
            <w:r>
              <w:rPr>
                <w:w w:val="95"/>
              </w:rPr>
              <w:t>children</w:t>
            </w:r>
            <w:r>
              <w:rPr>
                <w:spacing w:val="-4"/>
                <w:w w:val="95"/>
              </w:rPr>
              <w:t xml:space="preserve"> </w:t>
            </w:r>
            <w:r>
              <w:rPr>
                <w:w w:val="95"/>
              </w:rPr>
              <w:t>to have.</w:t>
            </w:r>
            <w:r>
              <w:rPr>
                <w:spacing w:val="40"/>
              </w:rPr>
              <w:t xml:space="preserve"> </w:t>
            </w:r>
            <w:r>
              <w:rPr>
                <w:w w:val="95"/>
              </w:rPr>
              <w:t>Evaluations (Maschinot,</w:t>
            </w:r>
            <w:r>
              <w:rPr>
                <w:spacing w:val="-17"/>
                <w:w w:val="95"/>
              </w:rPr>
              <w:t xml:space="preserve"> </w:t>
            </w:r>
            <w:r>
              <w:rPr>
                <w:w w:val="95"/>
              </w:rPr>
              <w:t>2010) show that this model supports positive coping,</w:t>
            </w:r>
            <w:r>
              <w:rPr>
                <w:spacing w:val="-17"/>
                <w:w w:val="95"/>
              </w:rPr>
              <w:t xml:space="preserve"> </w:t>
            </w:r>
            <w:r>
              <w:rPr>
                <w:w w:val="95"/>
              </w:rPr>
              <w:t xml:space="preserve">and fosters friendship among </w:t>
            </w:r>
            <w:r>
              <w:rPr>
                <w:spacing w:val="-2"/>
              </w:rPr>
              <w:t>the</w:t>
            </w:r>
            <w:r>
              <w:rPr>
                <w:spacing w:val="-14"/>
              </w:rPr>
              <w:t xml:space="preserve"> </w:t>
            </w:r>
            <w:r>
              <w:rPr>
                <w:spacing w:val="-2"/>
              </w:rPr>
              <w:t>participants.</w:t>
            </w:r>
            <w:r>
              <w:rPr>
                <w:spacing w:val="-13"/>
              </w:rPr>
              <w:t xml:space="preserve"> </w:t>
            </w:r>
            <w:r>
              <w:rPr>
                <w:spacing w:val="-2"/>
              </w:rPr>
              <w:t>The</w:t>
            </w:r>
            <w:r>
              <w:rPr>
                <w:spacing w:val="-13"/>
              </w:rPr>
              <w:t xml:space="preserve"> </w:t>
            </w:r>
            <w:r>
              <w:rPr>
                <w:spacing w:val="-2"/>
              </w:rPr>
              <w:t>books</w:t>
            </w:r>
            <w:r>
              <w:rPr>
                <w:spacing w:val="-14"/>
              </w:rPr>
              <w:t xml:space="preserve"> </w:t>
            </w:r>
            <w:r>
              <w:rPr>
                <w:spacing w:val="-2"/>
              </w:rPr>
              <w:t>chosen</w:t>
            </w:r>
            <w:r>
              <w:rPr>
                <w:spacing w:val="-13"/>
              </w:rPr>
              <w:t xml:space="preserve"> </w:t>
            </w:r>
            <w:r>
              <w:rPr>
                <w:spacing w:val="-2"/>
              </w:rPr>
              <w:t>need</w:t>
            </w:r>
            <w:r>
              <w:rPr>
                <w:spacing w:val="-13"/>
              </w:rPr>
              <w:t xml:space="preserve"> </w:t>
            </w:r>
            <w:r>
              <w:rPr>
                <w:spacing w:val="-2"/>
              </w:rPr>
              <w:t>not</w:t>
            </w:r>
            <w:r>
              <w:rPr>
                <w:spacing w:val="-13"/>
              </w:rPr>
              <w:t xml:space="preserve"> </w:t>
            </w:r>
            <w:r>
              <w:rPr>
                <w:spacing w:val="-2"/>
              </w:rPr>
              <w:t>be</w:t>
            </w:r>
            <w:r>
              <w:rPr>
                <w:spacing w:val="-14"/>
              </w:rPr>
              <w:t xml:space="preserve"> </w:t>
            </w:r>
            <w:r>
              <w:rPr>
                <w:spacing w:val="-2"/>
              </w:rPr>
              <w:t>about</w:t>
            </w:r>
            <w:r>
              <w:rPr>
                <w:spacing w:val="-13"/>
              </w:rPr>
              <w:t xml:space="preserve"> </w:t>
            </w:r>
            <w:r>
              <w:rPr>
                <w:spacing w:val="-2"/>
              </w:rPr>
              <w:t>parenting.</w:t>
            </w:r>
            <w:r>
              <w:rPr>
                <w:spacing w:val="2"/>
              </w:rPr>
              <w:t xml:space="preserve"> </w:t>
            </w:r>
            <w:r>
              <w:rPr>
                <w:spacing w:val="-2"/>
              </w:rPr>
              <w:t>In</w:t>
            </w:r>
            <w:r>
              <w:rPr>
                <w:spacing w:val="-13"/>
              </w:rPr>
              <w:t xml:space="preserve"> </w:t>
            </w:r>
            <w:r>
              <w:rPr>
                <w:spacing w:val="-2"/>
              </w:rPr>
              <w:t>fact,</w:t>
            </w:r>
            <w:r>
              <w:rPr>
                <w:spacing w:val="-22"/>
              </w:rPr>
              <w:t xml:space="preserve"> </w:t>
            </w:r>
            <w:r>
              <w:rPr>
                <w:spacing w:val="-2"/>
              </w:rPr>
              <w:t>the</w:t>
            </w:r>
            <w:r>
              <w:rPr>
                <w:spacing w:val="-14"/>
              </w:rPr>
              <w:t xml:space="preserve"> </w:t>
            </w:r>
            <w:r>
              <w:rPr>
                <w:spacing w:val="-2"/>
              </w:rPr>
              <w:t>book</w:t>
            </w:r>
            <w:r>
              <w:rPr>
                <w:spacing w:val="-13"/>
              </w:rPr>
              <w:t xml:space="preserve"> </w:t>
            </w:r>
            <w:r>
              <w:rPr>
                <w:spacing w:val="-2"/>
              </w:rPr>
              <w:t>group</w:t>
            </w:r>
            <w:r>
              <w:rPr>
                <w:spacing w:val="-13"/>
              </w:rPr>
              <w:t xml:space="preserve"> </w:t>
            </w:r>
            <w:r>
              <w:rPr>
                <w:spacing w:val="-2"/>
              </w:rPr>
              <w:t>can</w:t>
            </w:r>
            <w:r>
              <w:rPr>
                <w:spacing w:val="-13"/>
              </w:rPr>
              <w:t xml:space="preserve"> </w:t>
            </w:r>
            <w:r>
              <w:rPr>
                <w:spacing w:val="-2"/>
              </w:rPr>
              <w:t>honor</w:t>
            </w:r>
            <w:r>
              <w:rPr>
                <w:spacing w:val="-14"/>
              </w:rPr>
              <w:t xml:space="preserve"> </w:t>
            </w:r>
            <w:r>
              <w:rPr>
                <w:spacing w:val="-2"/>
              </w:rPr>
              <w:t>the</w:t>
            </w:r>
            <w:r>
              <w:rPr>
                <w:spacing w:val="-13"/>
              </w:rPr>
              <w:t xml:space="preserve"> </w:t>
            </w:r>
            <w:r>
              <w:rPr>
                <w:spacing w:val="-2"/>
              </w:rPr>
              <w:t>fact</w:t>
            </w:r>
            <w:r>
              <w:rPr>
                <w:spacing w:val="-13"/>
              </w:rPr>
              <w:t xml:space="preserve"> </w:t>
            </w:r>
            <w:r>
              <w:rPr>
                <w:spacing w:val="-2"/>
              </w:rPr>
              <w:t xml:space="preserve">that </w:t>
            </w:r>
            <w:r>
              <w:rPr>
                <w:spacing w:val="-4"/>
              </w:rPr>
              <w:t>the</w:t>
            </w:r>
            <w:r>
              <w:rPr>
                <w:spacing w:val="-7"/>
              </w:rPr>
              <w:t xml:space="preserve"> </w:t>
            </w:r>
            <w:r>
              <w:rPr>
                <w:spacing w:val="-4"/>
              </w:rPr>
              <w:t>caregiver</w:t>
            </w:r>
            <w:r>
              <w:rPr>
                <w:spacing w:val="-7"/>
              </w:rPr>
              <w:t xml:space="preserve"> </w:t>
            </w:r>
            <w:r>
              <w:rPr>
                <w:spacing w:val="-4"/>
              </w:rPr>
              <w:t>is</w:t>
            </w:r>
            <w:r>
              <w:rPr>
                <w:spacing w:val="-7"/>
              </w:rPr>
              <w:t xml:space="preserve"> </w:t>
            </w:r>
            <w:r>
              <w:rPr>
                <w:spacing w:val="-4"/>
              </w:rPr>
              <w:t>not</w:t>
            </w:r>
            <w:r>
              <w:rPr>
                <w:spacing w:val="-7"/>
              </w:rPr>
              <w:t xml:space="preserve"> </w:t>
            </w:r>
            <w:r>
              <w:rPr>
                <w:spacing w:val="-4"/>
              </w:rPr>
              <w:t>only</w:t>
            </w:r>
            <w:r>
              <w:rPr>
                <w:spacing w:val="-7"/>
              </w:rPr>
              <w:t xml:space="preserve"> </w:t>
            </w:r>
            <w:r>
              <w:rPr>
                <w:spacing w:val="-4"/>
              </w:rPr>
              <w:t>a</w:t>
            </w:r>
            <w:r>
              <w:rPr>
                <w:spacing w:val="-7"/>
              </w:rPr>
              <w:t xml:space="preserve"> </w:t>
            </w:r>
            <w:r>
              <w:rPr>
                <w:spacing w:val="-4"/>
              </w:rPr>
              <w:t>mother</w:t>
            </w:r>
            <w:r>
              <w:rPr>
                <w:spacing w:val="-7"/>
              </w:rPr>
              <w:t xml:space="preserve"> </w:t>
            </w:r>
            <w:r>
              <w:rPr>
                <w:spacing w:val="-4"/>
              </w:rPr>
              <w:t>but</w:t>
            </w:r>
            <w:r>
              <w:rPr>
                <w:spacing w:val="-7"/>
              </w:rPr>
              <w:t xml:space="preserve"> </w:t>
            </w:r>
            <w:r>
              <w:rPr>
                <w:spacing w:val="-4"/>
              </w:rPr>
              <w:t>also</w:t>
            </w:r>
            <w:r>
              <w:rPr>
                <w:spacing w:val="-7"/>
              </w:rPr>
              <w:t xml:space="preserve"> </w:t>
            </w:r>
            <w:r>
              <w:rPr>
                <w:spacing w:val="-4"/>
              </w:rPr>
              <w:t>a</w:t>
            </w:r>
            <w:r>
              <w:rPr>
                <w:spacing w:val="-7"/>
              </w:rPr>
              <w:t xml:space="preserve"> </w:t>
            </w:r>
            <w:r>
              <w:rPr>
                <w:spacing w:val="-4"/>
              </w:rPr>
              <w:t>woman</w:t>
            </w:r>
            <w:r>
              <w:rPr>
                <w:spacing w:val="-7"/>
              </w:rPr>
              <w:t xml:space="preserve"> </w:t>
            </w:r>
            <w:r>
              <w:rPr>
                <w:spacing w:val="-4"/>
              </w:rPr>
              <w:t>in</w:t>
            </w:r>
            <w:r>
              <w:rPr>
                <w:spacing w:val="-7"/>
              </w:rPr>
              <w:t xml:space="preserve"> </w:t>
            </w:r>
            <w:r>
              <w:rPr>
                <w:spacing w:val="-4"/>
              </w:rPr>
              <w:t>her</w:t>
            </w:r>
            <w:r>
              <w:rPr>
                <w:spacing w:val="-7"/>
              </w:rPr>
              <w:t xml:space="preserve"> </w:t>
            </w:r>
            <w:r>
              <w:rPr>
                <w:spacing w:val="-4"/>
              </w:rPr>
              <w:t>own</w:t>
            </w:r>
            <w:r>
              <w:rPr>
                <w:spacing w:val="-7"/>
              </w:rPr>
              <w:t xml:space="preserve"> </w:t>
            </w:r>
            <w:r>
              <w:rPr>
                <w:spacing w:val="-4"/>
              </w:rPr>
              <w:t>right</w:t>
            </w:r>
            <w:r>
              <w:rPr>
                <w:spacing w:val="-7"/>
              </w:rPr>
              <w:t xml:space="preserve"> </w:t>
            </w:r>
            <w:r>
              <w:rPr>
                <w:spacing w:val="-4"/>
              </w:rPr>
              <w:t>by</w:t>
            </w:r>
            <w:r>
              <w:rPr>
                <w:spacing w:val="-7"/>
              </w:rPr>
              <w:t xml:space="preserve"> </w:t>
            </w:r>
            <w:r>
              <w:rPr>
                <w:spacing w:val="-4"/>
              </w:rPr>
              <w:t>choosing</w:t>
            </w:r>
            <w:r>
              <w:rPr>
                <w:spacing w:val="-7"/>
              </w:rPr>
              <w:t xml:space="preserve"> </w:t>
            </w:r>
            <w:r>
              <w:rPr>
                <w:spacing w:val="-4"/>
              </w:rPr>
              <w:t>novels</w:t>
            </w:r>
            <w:r>
              <w:rPr>
                <w:spacing w:val="-7"/>
              </w:rPr>
              <w:t xml:space="preserve"> </w:t>
            </w:r>
            <w:r>
              <w:rPr>
                <w:spacing w:val="-4"/>
              </w:rPr>
              <w:t>with</w:t>
            </w:r>
            <w:r>
              <w:rPr>
                <w:spacing w:val="-7"/>
              </w:rPr>
              <w:t xml:space="preserve"> </w:t>
            </w:r>
            <w:r>
              <w:rPr>
                <w:spacing w:val="-4"/>
              </w:rPr>
              <w:t>characters</w:t>
            </w:r>
            <w:r>
              <w:rPr>
                <w:spacing w:val="-7"/>
              </w:rPr>
              <w:t xml:space="preserve"> </w:t>
            </w:r>
            <w:r>
              <w:rPr>
                <w:spacing w:val="-4"/>
              </w:rPr>
              <w:t xml:space="preserve">and </w:t>
            </w:r>
            <w:r>
              <w:rPr>
                <w:w w:val="95"/>
              </w:rPr>
              <w:t>situations</w:t>
            </w:r>
            <w:r>
              <w:rPr>
                <w:spacing w:val="-10"/>
                <w:w w:val="95"/>
              </w:rPr>
              <w:t xml:space="preserve"> </w:t>
            </w:r>
            <w:r>
              <w:rPr>
                <w:w w:val="95"/>
              </w:rPr>
              <w:t>that</w:t>
            </w:r>
            <w:r>
              <w:rPr>
                <w:spacing w:val="-10"/>
                <w:w w:val="95"/>
              </w:rPr>
              <w:t xml:space="preserve"> </w:t>
            </w:r>
            <w:r>
              <w:rPr>
                <w:w w:val="95"/>
              </w:rPr>
              <w:t>resonate</w:t>
            </w:r>
            <w:r>
              <w:rPr>
                <w:spacing w:val="-10"/>
                <w:w w:val="95"/>
              </w:rPr>
              <w:t xml:space="preserve"> </w:t>
            </w:r>
            <w:r>
              <w:rPr>
                <w:w w:val="95"/>
              </w:rPr>
              <w:t>with</w:t>
            </w:r>
            <w:r>
              <w:rPr>
                <w:spacing w:val="-10"/>
                <w:w w:val="95"/>
              </w:rPr>
              <w:t xml:space="preserve"> </w:t>
            </w:r>
            <w:r>
              <w:rPr>
                <w:w w:val="95"/>
              </w:rPr>
              <w:t>the</w:t>
            </w:r>
            <w:r>
              <w:rPr>
                <w:spacing w:val="-10"/>
                <w:w w:val="95"/>
              </w:rPr>
              <w:t xml:space="preserve"> </w:t>
            </w:r>
            <w:r>
              <w:rPr>
                <w:w w:val="95"/>
              </w:rPr>
              <w:t>participants.</w:t>
            </w:r>
            <w:r>
              <w:rPr>
                <w:spacing w:val="12"/>
              </w:rPr>
              <w:t xml:space="preserve"> </w:t>
            </w:r>
            <w:r>
              <w:rPr>
                <w:w w:val="95"/>
              </w:rPr>
              <w:t>Ask</w:t>
            </w:r>
            <w:r>
              <w:rPr>
                <w:spacing w:val="-10"/>
                <w:w w:val="95"/>
              </w:rPr>
              <w:t xml:space="preserve"> </w:t>
            </w:r>
            <w:r>
              <w:rPr>
                <w:w w:val="95"/>
              </w:rPr>
              <w:t>a</w:t>
            </w:r>
            <w:r>
              <w:rPr>
                <w:spacing w:val="-10"/>
                <w:w w:val="95"/>
              </w:rPr>
              <w:t xml:space="preserve"> </w:t>
            </w:r>
            <w:r>
              <w:rPr>
                <w:w w:val="95"/>
              </w:rPr>
              <w:t>bookstore</w:t>
            </w:r>
            <w:r>
              <w:rPr>
                <w:spacing w:val="-10"/>
                <w:w w:val="95"/>
              </w:rPr>
              <w:t xml:space="preserve"> </w:t>
            </w:r>
            <w:r>
              <w:rPr>
                <w:w w:val="95"/>
              </w:rPr>
              <w:t>(or</w:t>
            </w:r>
            <w:r>
              <w:rPr>
                <w:spacing w:val="-10"/>
                <w:w w:val="95"/>
              </w:rPr>
              <w:t xml:space="preserve"> </w:t>
            </w:r>
            <w:r>
              <w:rPr>
                <w:w w:val="95"/>
              </w:rPr>
              <w:t>another</w:t>
            </w:r>
            <w:r>
              <w:rPr>
                <w:spacing w:val="-10"/>
                <w:w w:val="95"/>
              </w:rPr>
              <w:t xml:space="preserve"> </w:t>
            </w:r>
            <w:r>
              <w:rPr>
                <w:w w:val="95"/>
              </w:rPr>
              <w:t>business</w:t>
            </w:r>
            <w:r>
              <w:rPr>
                <w:spacing w:val="-10"/>
                <w:w w:val="95"/>
              </w:rPr>
              <w:t xml:space="preserve"> </w:t>
            </w:r>
            <w:r>
              <w:rPr>
                <w:w w:val="95"/>
              </w:rPr>
              <w:t>in</w:t>
            </w:r>
            <w:r>
              <w:rPr>
                <w:spacing w:val="-10"/>
                <w:w w:val="95"/>
              </w:rPr>
              <w:t xml:space="preserve"> </w:t>
            </w:r>
            <w:r>
              <w:rPr>
                <w:w w:val="95"/>
              </w:rPr>
              <w:t>the</w:t>
            </w:r>
            <w:r>
              <w:rPr>
                <w:spacing w:val="-10"/>
                <w:w w:val="95"/>
              </w:rPr>
              <w:t xml:space="preserve"> </w:t>
            </w:r>
            <w:r>
              <w:rPr>
                <w:w w:val="95"/>
              </w:rPr>
              <w:t>community)</w:t>
            </w:r>
            <w:r>
              <w:rPr>
                <w:spacing w:val="-10"/>
                <w:w w:val="95"/>
              </w:rPr>
              <w:t xml:space="preserve"> </w:t>
            </w:r>
            <w:r>
              <w:rPr>
                <w:w w:val="95"/>
              </w:rPr>
              <w:t>to</w:t>
            </w:r>
            <w:r>
              <w:rPr>
                <w:spacing w:val="-10"/>
                <w:w w:val="95"/>
              </w:rPr>
              <w:t xml:space="preserve"> </w:t>
            </w:r>
            <w:r>
              <w:rPr>
                <w:w w:val="95"/>
              </w:rPr>
              <w:t>be</w:t>
            </w:r>
            <w:r>
              <w:rPr>
                <w:spacing w:val="-10"/>
                <w:w w:val="95"/>
              </w:rPr>
              <w:t xml:space="preserve"> </w:t>
            </w:r>
            <w:r>
              <w:rPr>
                <w:w w:val="95"/>
              </w:rPr>
              <w:t xml:space="preserve">your </w:t>
            </w:r>
            <w:r>
              <w:rPr>
                <w:spacing w:val="-2"/>
              </w:rPr>
              <w:t>sponsor</w:t>
            </w:r>
            <w:r>
              <w:rPr>
                <w:spacing w:val="-14"/>
              </w:rPr>
              <w:t xml:space="preserve"> </w:t>
            </w:r>
            <w:r>
              <w:rPr>
                <w:spacing w:val="-2"/>
              </w:rPr>
              <w:t>and</w:t>
            </w:r>
            <w:r>
              <w:rPr>
                <w:spacing w:val="-13"/>
              </w:rPr>
              <w:t xml:space="preserve"> </w:t>
            </w:r>
            <w:r>
              <w:rPr>
                <w:spacing w:val="-2"/>
              </w:rPr>
              <w:t>donate</w:t>
            </w:r>
            <w:r>
              <w:rPr>
                <w:spacing w:val="-13"/>
              </w:rPr>
              <w:t xml:space="preserve"> </w:t>
            </w:r>
            <w:r>
              <w:rPr>
                <w:spacing w:val="-2"/>
              </w:rPr>
              <w:t>the</w:t>
            </w:r>
            <w:r>
              <w:rPr>
                <w:spacing w:val="-13"/>
              </w:rPr>
              <w:t xml:space="preserve"> </w:t>
            </w:r>
            <w:r>
              <w:rPr>
                <w:spacing w:val="-2"/>
              </w:rPr>
              <w:t>books</w:t>
            </w:r>
            <w:r>
              <w:rPr>
                <w:spacing w:val="-14"/>
              </w:rPr>
              <w:t xml:space="preserve"> </w:t>
            </w:r>
            <w:r>
              <w:rPr>
                <w:spacing w:val="-2"/>
              </w:rPr>
              <w:t>to</w:t>
            </w:r>
            <w:r>
              <w:rPr>
                <w:spacing w:val="-13"/>
              </w:rPr>
              <w:t xml:space="preserve"> </w:t>
            </w:r>
            <w:r>
              <w:rPr>
                <w:spacing w:val="-2"/>
              </w:rPr>
              <w:t>the</w:t>
            </w:r>
            <w:r>
              <w:rPr>
                <w:spacing w:val="-13"/>
              </w:rPr>
              <w:t xml:space="preserve"> </w:t>
            </w:r>
            <w:r>
              <w:rPr>
                <w:spacing w:val="-2"/>
              </w:rPr>
              <w:t>group</w:t>
            </w:r>
            <w:r>
              <w:rPr>
                <w:spacing w:val="-13"/>
              </w:rPr>
              <w:t xml:space="preserve"> </w:t>
            </w:r>
            <w:r>
              <w:rPr>
                <w:spacing w:val="-2"/>
              </w:rPr>
              <w:t>if</w:t>
            </w:r>
            <w:r>
              <w:rPr>
                <w:spacing w:val="-14"/>
              </w:rPr>
              <w:t xml:space="preserve"> </w:t>
            </w:r>
            <w:r>
              <w:rPr>
                <w:spacing w:val="-2"/>
              </w:rPr>
              <w:t>money</w:t>
            </w:r>
            <w:r>
              <w:rPr>
                <w:spacing w:val="-13"/>
              </w:rPr>
              <w:t xml:space="preserve"> </w:t>
            </w:r>
            <w:r>
              <w:rPr>
                <w:spacing w:val="-2"/>
              </w:rPr>
              <w:t>is</w:t>
            </w:r>
            <w:r>
              <w:rPr>
                <w:spacing w:val="-13"/>
              </w:rPr>
              <w:t xml:space="preserve"> </w:t>
            </w:r>
            <w:r>
              <w:rPr>
                <w:spacing w:val="-2"/>
              </w:rPr>
              <w:t>tight.</w:t>
            </w:r>
            <w:r>
              <w:rPr>
                <w:spacing w:val="22"/>
              </w:rPr>
              <w:t xml:space="preserve"> </w:t>
            </w:r>
            <w:r>
              <w:rPr>
                <w:spacing w:val="-2"/>
              </w:rPr>
              <w:t>For</w:t>
            </w:r>
            <w:r>
              <w:rPr>
                <w:spacing w:val="-14"/>
              </w:rPr>
              <w:t xml:space="preserve"> </w:t>
            </w:r>
            <w:r>
              <w:rPr>
                <w:spacing w:val="-2"/>
              </w:rPr>
              <w:t>ideas</w:t>
            </w:r>
            <w:r>
              <w:rPr>
                <w:spacing w:val="-13"/>
              </w:rPr>
              <w:t xml:space="preserve"> </w:t>
            </w:r>
            <w:r>
              <w:rPr>
                <w:spacing w:val="-2"/>
              </w:rPr>
              <w:t>on</w:t>
            </w:r>
            <w:r>
              <w:rPr>
                <w:spacing w:val="-13"/>
              </w:rPr>
              <w:t xml:space="preserve"> </w:t>
            </w:r>
            <w:r>
              <w:rPr>
                <w:spacing w:val="-2"/>
              </w:rPr>
              <w:t>how</w:t>
            </w:r>
            <w:r>
              <w:rPr>
                <w:spacing w:val="-13"/>
              </w:rPr>
              <w:t xml:space="preserve"> </w:t>
            </w:r>
            <w:r>
              <w:rPr>
                <w:spacing w:val="-2"/>
              </w:rPr>
              <w:t>to</w:t>
            </w:r>
            <w:r>
              <w:rPr>
                <w:spacing w:val="-14"/>
              </w:rPr>
              <w:t xml:space="preserve"> </w:t>
            </w:r>
            <w:r>
              <w:rPr>
                <w:spacing w:val="-2"/>
              </w:rPr>
              <w:t>start</w:t>
            </w:r>
            <w:r>
              <w:rPr>
                <w:spacing w:val="-13"/>
              </w:rPr>
              <w:t xml:space="preserve"> </w:t>
            </w:r>
            <w:r>
              <w:rPr>
                <w:spacing w:val="-2"/>
              </w:rPr>
              <w:t>your</w:t>
            </w:r>
            <w:r>
              <w:rPr>
                <w:spacing w:val="-13"/>
              </w:rPr>
              <w:t xml:space="preserve"> </w:t>
            </w:r>
            <w:r>
              <w:rPr>
                <w:spacing w:val="-2"/>
              </w:rPr>
              <w:t>own</w:t>
            </w:r>
            <w:r>
              <w:rPr>
                <w:spacing w:val="-13"/>
              </w:rPr>
              <w:t xml:space="preserve"> </w:t>
            </w:r>
            <w:r>
              <w:rPr>
                <w:spacing w:val="-2"/>
              </w:rPr>
              <w:t>book</w:t>
            </w:r>
            <w:r>
              <w:rPr>
                <w:spacing w:val="-14"/>
              </w:rPr>
              <w:t xml:space="preserve"> </w:t>
            </w:r>
            <w:r>
              <w:rPr>
                <w:spacing w:val="-2"/>
              </w:rPr>
              <w:t xml:space="preserve">group </w:t>
            </w:r>
            <w:r>
              <w:rPr>
                <w:w w:val="95"/>
              </w:rPr>
              <w:t>and</w:t>
            </w:r>
            <w:r>
              <w:rPr>
                <w:spacing w:val="-13"/>
                <w:w w:val="95"/>
              </w:rPr>
              <w:t xml:space="preserve"> </w:t>
            </w:r>
            <w:r>
              <w:rPr>
                <w:w w:val="95"/>
              </w:rPr>
              <w:t>suggested</w:t>
            </w:r>
            <w:r>
              <w:rPr>
                <w:spacing w:val="-7"/>
                <w:w w:val="95"/>
              </w:rPr>
              <w:t xml:space="preserve"> </w:t>
            </w:r>
            <w:r>
              <w:rPr>
                <w:w w:val="95"/>
              </w:rPr>
              <w:t>books,</w:t>
            </w:r>
            <w:r>
              <w:rPr>
                <w:spacing w:val="-19"/>
                <w:w w:val="95"/>
              </w:rPr>
              <w:t xml:space="preserve"> </w:t>
            </w:r>
            <w:r>
              <w:rPr>
                <w:w w:val="95"/>
              </w:rPr>
              <w:t>see</w:t>
            </w:r>
            <w:r>
              <w:rPr>
                <w:spacing w:val="-6"/>
                <w:w w:val="95"/>
              </w:rPr>
              <w:t xml:space="preserve"> </w:t>
            </w:r>
            <w:r>
              <w:rPr>
                <w:w w:val="95"/>
              </w:rPr>
              <w:t>the</w:t>
            </w:r>
            <w:r>
              <w:rPr>
                <w:spacing w:val="-24"/>
                <w:w w:val="95"/>
              </w:rPr>
              <w:t xml:space="preserve"> </w:t>
            </w:r>
            <w:r>
              <w:rPr>
                <w:w w:val="95"/>
              </w:rPr>
              <w:t>Web</w:t>
            </w:r>
            <w:r>
              <w:rPr>
                <w:spacing w:val="-6"/>
                <w:w w:val="95"/>
              </w:rPr>
              <w:t xml:space="preserve"> </w:t>
            </w:r>
            <w:r>
              <w:rPr>
                <w:w w:val="95"/>
              </w:rPr>
              <w:t>site</w:t>
            </w:r>
            <w:r>
              <w:rPr>
                <w:spacing w:val="-6"/>
                <w:w w:val="95"/>
              </w:rPr>
              <w:t xml:space="preserve"> </w:t>
            </w:r>
            <w:r>
              <w:rPr>
                <w:w w:val="95"/>
              </w:rPr>
              <w:t>for</w:t>
            </w:r>
            <w:r>
              <w:rPr>
                <w:spacing w:val="-6"/>
                <w:w w:val="95"/>
              </w:rPr>
              <w:t xml:space="preserve"> </w:t>
            </w:r>
            <w:r>
              <w:rPr>
                <w:w w:val="95"/>
              </w:rPr>
              <w:t>Literature</w:t>
            </w:r>
            <w:r>
              <w:rPr>
                <w:spacing w:val="-6"/>
                <w:w w:val="95"/>
              </w:rPr>
              <w:t xml:space="preserve"> </w:t>
            </w:r>
            <w:r>
              <w:rPr>
                <w:w w:val="95"/>
              </w:rPr>
              <w:t>for</w:t>
            </w:r>
            <w:r>
              <w:rPr>
                <w:spacing w:val="-15"/>
                <w:w w:val="95"/>
              </w:rPr>
              <w:t xml:space="preserve"> </w:t>
            </w:r>
            <w:r>
              <w:rPr>
                <w:w w:val="95"/>
              </w:rPr>
              <w:t>All</w:t>
            </w:r>
            <w:r>
              <w:rPr>
                <w:spacing w:val="-6"/>
                <w:w w:val="95"/>
              </w:rPr>
              <w:t xml:space="preserve"> </w:t>
            </w:r>
            <w:r>
              <w:rPr>
                <w:w w:val="95"/>
              </w:rPr>
              <w:t>of</w:t>
            </w:r>
            <w:r>
              <w:rPr>
                <w:spacing w:val="-6"/>
                <w:w w:val="95"/>
              </w:rPr>
              <w:t xml:space="preserve"> </w:t>
            </w:r>
            <w:r>
              <w:rPr>
                <w:w w:val="95"/>
              </w:rPr>
              <w:t>Us</w:t>
            </w:r>
            <w:r>
              <w:rPr>
                <w:spacing w:val="-6"/>
                <w:w w:val="95"/>
              </w:rPr>
              <w:t xml:space="preserve"> </w:t>
            </w:r>
            <w:r>
              <w:rPr>
                <w:w w:val="95"/>
              </w:rPr>
              <w:t>at</w:t>
            </w:r>
            <w:r>
              <w:rPr>
                <w:spacing w:val="-6"/>
                <w:w w:val="95"/>
              </w:rPr>
              <w:t xml:space="preserve"> </w:t>
            </w:r>
            <w:hyperlink r:id="rId72">
              <w:r>
                <w:rPr>
                  <w:w w:val="95"/>
                  <w:u w:val="single"/>
                </w:rPr>
                <w:t>http://www.literatureforallofus.org</w:t>
              </w:r>
            </w:hyperlink>
            <w:r>
              <w:rPr>
                <w:w w:val="95"/>
              </w:rPr>
              <w:t>.</w:t>
            </w:r>
          </w:p>
          <w:p w14:paraId="5623041D" w14:textId="77777777" w:rsidR="006C7D96" w:rsidRDefault="00CA704C">
            <w:pPr>
              <w:pStyle w:val="TableParagraph"/>
              <w:spacing w:before="8" w:line="300" w:lineRule="auto"/>
              <w:ind w:left="464" w:right="422" w:firstLine="360"/>
            </w:pPr>
            <w:r>
              <w:rPr>
                <w:spacing w:val="-4"/>
              </w:rPr>
              <w:t>Community</w:t>
            </w:r>
            <w:r>
              <w:rPr>
                <w:spacing w:val="-9"/>
              </w:rPr>
              <w:t xml:space="preserve"> </w:t>
            </w:r>
            <w:r>
              <w:rPr>
                <w:spacing w:val="-4"/>
              </w:rPr>
              <w:t>gardens</w:t>
            </w:r>
            <w:r>
              <w:rPr>
                <w:spacing w:val="-9"/>
              </w:rPr>
              <w:t xml:space="preserve"> </w:t>
            </w:r>
            <w:r>
              <w:rPr>
                <w:spacing w:val="-4"/>
              </w:rPr>
              <w:t>are</w:t>
            </w:r>
            <w:r>
              <w:rPr>
                <w:spacing w:val="-9"/>
              </w:rPr>
              <w:t xml:space="preserve"> </w:t>
            </w:r>
            <w:r>
              <w:rPr>
                <w:spacing w:val="-4"/>
              </w:rPr>
              <w:t>another</w:t>
            </w:r>
            <w:r>
              <w:rPr>
                <w:spacing w:val="-9"/>
              </w:rPr>
              <w:t xml:space="preserve"> </w:t>
            </w:r>
            <w:r>
              <w:rPr>
                <w:spacing w:val="-4"/>
              </w:rPr>
              <w:t>way</w:t>
            </w:r>
            <w:r>
              <w:rPr>
                <w:spacing w:val="-9"/>
              </w:rPr>
              <w:t xml:space="preserve"> </w:t>
            </w:r>
            <w:r>
              <w:rPr>
                <w:spacing w:val="-4"/>
              </w:rPr>
              <w:t>to</w:t>
            </w:r>
            <w:r>
              <w:rPr>
                <w:spacing w:val="-9"/>
              </w:rPr>
              <w:t xml:space="preserve"> </w:t>
            </w:r>
            <w:r>
              <w:rPr>
                <w:spacing w:val="-4"/>
              </w:rPr>
              <w:t>bring</w:t>
            </w:r>
            <w:r>
              <w:rPr>
                <w:spacing w:val="-9"/>
              </w:rPr>
              <w:t xml:space="preserve"> </w:t>
            </w:r>
            <w:r>
              <w:rPr>
                <w:spacing w:val="-4"/>
              </w:rPr>
              <w:t>families</w:t>
            </w:r>
            <w:r>
              <w:rPr>
                <w:spacing w:val="-9"/>
              </w:rPr>
              <w:t xml:space="preserve"> </w:t>
            </w:r>
            <w:r>
              <w:rPr>
                <w:spacing w:val="-4"/>
              </w:rPr>
              <w:t>together.</w:t>
            </w:r>
            <w:r>
              <w:t xml:space="preserve"> </w:t>
            </w:r>
            <w:r>
              <w:rPr>
                <w:spacing w:val="-4"/>
              </w:rPr>
              <w:t>There</w:t>
            </w:r>
            <w:r>
              <w:rPr>
                <w:spacing w:val="-9"/>
              </w:rPr>
              <w:t xml:space="preserve"> </w:t>
            </w:r>
            <w:r>
              <w:rPr>
                <w:spacing w:val="-4"/>
              </w:rPr>
              <w:t>is</w:t>
            </w:r>
            <w:r>
              <w:rPr>
                <w:spacing w:val="-9"/>
              </w:rPr>
              <w:t xml:space="preserve"> </w:t>
            </w:r>
            <w:r>
              <w:rPr>
                <w:spacing w:val="-4"/>
              </w:rPr>
              <w:t>a</w:t>
            </w:r>
            <w:r>
              <w:rPr>
                <w:spacing w:val="-9"/>
              </w:rPr>
              <w:t xml:space="preserve"> </w:t>
            </w:r>
            <w:r>
              <w:rPr>
                <w:spacing w:val="-4"/>
              </w:rPr>
              <w:t>vibrant</w:t>
            </w:r>
            <w:r>
              <w:rPr>
                <w:spacing w:val="-9"/>
              </w:rPr>
              <w:t xml:space="preserve"> </w:t>
            </w:r>
            <w:r>
              <w:rPr>
                <w:spacing w:val="-4"/>
              </w:rPr>
              <w:t>community</w:t>
            </w:r>
            <w:r>
              <w:rPr>
                <w:spacing w:val="-9"/>
              </w:rPr>
              <w:t xml:space="preserve"> </w:t>
            </w:r>
            <w:r>
              <w:rPr>
                <w:spacing w:val="-4"/>
              </w:rPr>
              <w:t xml:space="preserve">garden </w:t>
            </w:r>
            <w:r>
              <w:rPr>
                <w:w w:val="95"/>
              </w:rPr>
              <w:t>movement,</w:t>
            </w:r>
            <w:r>
              <w:rPr>
                <w:spacing w:val="-19"/>
                <w:w w:val="95"/>
              </w:rPr>
              <w:t xml:space="preserve"> </w:t>
            </w:r>
            <w:r>
              <w:rPr>
                <w:w w:val="95"/>
              </w:rPr>
              <w:t>with</w:t>
            </w:r>
            <w:r>
              <w:rPr>
                <w:spacing w:val="-13"/>
                <w:w w:val="95"/>
              </w:rPr>
              <w:t xml:space="preserve"> </w:t>
            </w:r>
            <w:r>
              <w:rPr>
                <w:w w:val="95"/>
              </w:rPr>
              <w:t>gardens</w:t>
            </w:r>
            <w:r>
              <w:rPr>
                <w:spacing w:val="-12"/>
                <w:w w:val="95"/>
              </w:rPr>
              <w:t xml:space="preserve"> </w:t>
            </w:r>
            <w:r>
              <w:rPr>
                <w:w w:val="95"/>
              </w:rPr>
              <w:t>in</w:t>
            </w:r>
            <w:r>
              <w:rPr>
                <w:spacing w:val="-12"/>
                <w:w w:val="95"/>
              </w:rPr>
              <w:t xml:space="preserve"> </w:t>
            </w:r>
            <w:r>
              <w:rPr>
                <w:w w:val="95"/>
              </w:rPr>
              <w:t>urban</w:t>
            </w:r>
            <w:r>
              <w:rPr>
                <w:spacing w:val="-11"/>
                <w:w w:val="95"/>
              </w:rPr>
              <w:t xml:space="preserve"> </w:t>
            </w:r>
            <w:r>
              <w:rPr>
                <w:w w:val="95"/>
              </w:rPr>
              <w:t>neighborhoods</w:t>
            </w:r>
            <w:r>
              <w:rPr>
                <w:spacing w:val="-8"/>
                <w:w w:val="95"/>
              </w:rPr>
              <w:t xml:space="preserve"> </w:t>
            </w:r>
            <w:r>
              <w:rPr>
                <w:w w:val="95"/>
              </w:rPr>
              <w:t>from</w:t>
            </w:r>
            <w:r>
              <w:rPr>
                <w:spacing w:val="-8"/>
                <w:w w:val="95"/>
              </w:rPr>
              <w:t xml:space="preserve"> </w:t>
            </w:r>
            <w:r>
              <w:rPr>
                <w:w w:val="95"/>
              </w:rPr>
              <w:t>New</w:t>
            </w:r>
            <w:r>
              <w:rPr>
                <w:spacing w:val="-35"/>
                <w:w w:val="95"/>
              </w:rPr>
              <w:t xml:space="preserve"> </w:t>
            </w:r>
            <w:r>
              <w:rPr>
                <w:w w:val="95"/>
              </w:rPr>
              <w:t>York</w:t>
            </w:r>
            <w:r>
              <w:rPr>
                <w:spacing w:val="-8"/>
                <w:w w:val="95"/>
              </w:rPr>
              <w:t xml:space="preserve"> </w:t>
            </w:r>
            <w:r>
              <w:rPr>
                <w:w w:val="95"/>
              </w:rPr>
              <w:t>City</w:t>
            </w:r>
            <w:r>
              <w:rPr>
                <w:spacing w:val="-8"/>
                <w:w w:val="95"/>
              </w:rPr>
              <w:t xml:space="preserve"> </w:t>
            </w:r>
            <w:r>
              <w:rPr>
                <w:w w:val="95"/>
              </w:rPr>
              <w:t>to</w:t>
            </w:r>
            <w:r>
              <w:rPr>
                <w:spacing w:val="-8"/>
                <w:w w:val="95"/>
              </w:rPr>
              <w:t xml:space="preserve"> </w:t>
            </w:r>
            <w:r>
              <w:rPr>
                <w:w w:val="95"/>
              </w:rPr>
              <w:t>Los</w:t>
            </w:r>
            <w:r>
              <w:rPr>
                <w:spacing w:val="-15"/>
                <w:w w:val="95"/>
              </w:rPr>
              <w:t xml:space="preserve"> </w:t>
            </w:r>
            <w:r>
              <w:rPr>
                <w:w w:val="95"/>
              </w:rPr>
              <w:t>Angeles,</w:t>
            </w:r>
            <w:r>
              <w:rPr>
                <w:spacing w:val="-19"/>
                <w:w w:val="95"/>
              </w:rPr>
              <w:t xml:space="preserve"> </w:t>
            </w:r>
            <w:r>
              <w:rPr>
                <w:w w:val="95"/>
              </w:rPr>
              <w:t>and</w:t>
            </w:r>
            <w:r>
              <w:rPr>
                <w:spacing w:val="-8"/>
                <w:w w:val="95"/>
              </w:rPr>
              <w:t xml:space="preserve"> </w:t>
            </w:r>
            <w:r>
              <w:rPr>
                <w:w w:val="95"/>
              </w:rPr>
              <w:t>in</w:t>
            </w:r>
            <w:r>
              <w:rPr>
                <w:spacing w:val="-8"/>
                <w:w w:val="95"/>
              </w:rPr>
              <w:t xml:space="preserve"> </w:t>
            </w:r>
            <w:r>
              <w:rPr>
                <w:w w:val="95"/>
              </w:rPr>
              <w:t>thousands</w:t>
            </w:r>
            <w:r>
              <w:rPr>
                <w:spacing w:val="-8"/>
                <w:w w:val="95"/>
              </w:rPr>
              <w:t xml:space="preserve"> </w:t>
            </w:r>
            <w:r>
              <w:rPr>
                <w:w w:val="95"/>
              </w:rPr>
              <w:t>of</w:t>
            </w:r>
            <w:r>
              <w:rPr>
                <w:spacing w:val="-8"/>
                <w:w w:val="95"/>
              </w:rPr>
              <w:t xml:space="preserve"> </w:t>
            </w:r>
            <w:r>
              <w:rPr>
                <w:w w:val="95"/>
              </w:rPr>
              <w:t>smaller cities</w:t>
            </w:r>
            <w:r>
              <w:rPr>
                <w:spacing w:val="-13"/>
                <w:w w:val="95"/>
              </w:rPr>
              <w:t xml:space="preserve"> </w:t>
            </w:r>
            <w:r>
              <w:rPr>
                <w:w w:val="95"/>
              </w:rPr>
              <w:t>and</w:t>
            </w:r>
            <w:r>
              <w:rPr>
                <w:spacing w:val="-12"/>
                <w:w w:val="95"/>
              </w:rPr>
              <w:t xml:space="preserve"> </w:t>
            </w:r>
            <w:r>
              <w:rPr>
                <w:w w:val="95"/>
              </w:rPr>
              <w:t>towns</w:t>
            </w:r>
            <w:r>
              <w:rPr>
                <w:spacing w:val="-12"/>
                <w:w w:val="95"/>
              </w:rPr>
              <w:t xml:space="preserve"> </w:t>
            </w:r>
            <w:r>
              <w:rPr>
                <w:w w:val="95"/>
              </w:rPr>
              <w:t>in</w:t>
            </w:r>
            <w:r>
              <w:rPr>
                <w:spacing w:val="-12"/>
                <w:w w:val="95"/>
              </w:rPr>
              <w:t xml:space="preserve"> </w:t>
            </w:r>
            <w:r>
              <w:rPr>
                <w:w w:val="95"/>
              </w:rPr>
              <w:t>between.</w:t>
            </w:r>
            <w:r>
              <w:rPr>
                <w:spacing w:val="-13"/>
                <w:w w:val="95"/>
              </w:rPr>
              <w:t xml:space="preserve"> </w:t>
            </w:r>
            <w:r>
              <w:rPr>
                <w:w w:val="95"/>
              </w:rPr>
              <w:t>To</w:t>
            </w:r>
            <w:r>
              <w:rPr>
                <w:spacing w:val="-12"/>
                <w:w w:val="95"/>
              </w:rPr>
              <w:t xml:space="preserve"> </w:t>
            </w:r>
            <w:r>
              <w:rPr>
                <w:w w:val="95"/>
              </w:rPr>
              <w:t>view</w:t>
            </w:r>
            <w:r>
              <w:rPr>
                <w:spacing w:val="-12"/>
                <w:w w:val="95"/>
              </w:rPr>
              <w:t xml:space="preserve"> </w:t>
            </w:r>
            <w:r>
              <w:rPr>
                <w:w w:val="95"/>
              </w:rPr>
              <w:t>some</w:t>
            </w:r>
            <w:r>
              <w:rPr>
                <w:spacing w:val="-12"/>
                <w:w w:val="95"/>
              </w:rPr>
              <w:t xml:space="preserve"> </w:t>
            </w:r>
            <w:r>
              <w:rPr>
                <w:w w:val="95"/>
              </w:rPr>
              <w:t>examples,</w:t>
            </w:r>
            <w:r>
              <w:rPr>
                <w:spacing w:val="-19"/>
                <w:w w:val="95"/>
              </w:rPr>
              <w:t xml:space="preserve"> </w:t>
            </w:r>
            <w:r>
              <w:rPr>
                <w:w w:val="95"/>
              </w:rPr>
              <w:t>see</w:t>
            </w:r>
            <w:r>
              <w:rPr>
                <w:spacing w:val="-12"/>
                <w:w w:val="95"/>
              </w:rPr>
              <w:t xml:space="preserve"> </w:t>
            </w:r>
            <w:hyperlink r:id="rId73">
              <w:r>
                <w:rPr>
                  <w:w w:val="95"/>
                  <w:u w:val="single"/>
                </w:rPr>
                <w:t>http://www.cityfarmer.org/communitygarden7.htm</w:t>
              </w:r>
              <w:r>
                <w:rPr>
                  <w:w w:val="95"/>
                </w:rPr>
                <w:t>l</w:t>
              </w:r>
            </w:hyperlink>
            <w:r>
              <w:rPr>
                <w:w w:val="95"/>
              </w:rPr>
              <w:t>.</w:t>
            </w:r>
            <w:r>
              <w:rPr>
                <w:spacing w:val="2"/>
              </w:rPr>
              <w:t xml:space="preserve"> </w:t>
            </w:r>
            <w:r>
              <w:rPr>
                <w:w w:val="95"/>
              </w:rPr>
              <w:t>For information on how to start a community garden,</w:t>
            </w:r>
            <w:r>
              <w:rPr>
                <w:spacing w:val="-17"/>
                <w:w w:val="95"/>
              </w:rPr>
              <w:t xml:space="preserve"> </w:t>
            </w:r>
            <w:r>
              <w:rPr>
                <w:w w:val="95"/>
              </w:rPr>
              <w:t>including a video and tips for finding funding,</w:t>
            </w:r>
            <w:r>
              <w:rPr>
                <w:spacing w:val="-17"/>
                <w:w w:val="95"/>
              </w:rPr>
              <w:t xml:space="preserve"> </w:t>
            </w:r>
            <w:r>
              <w:rPr>
                <w:w w:val="95"/>
              </w:rPr>
              <w:t>see the</w:t>
            </w:r>
            <w:r>
              <w:rPr>
                <w:spacing w:val="-13"/>
                <w:w w:val="95"/>
              </w:rPr>
              <w:t xml:space="preserve"> </w:t>
            </w:r>
            <w:r>
              <w:rPr>
                <w:w w:val="95"/>
              </w:rPr>
              <w:t>American Community Garden Movement</w:t>
            </w:r>
            <w:r>
              <w:rPr>
                <w:w w:val="95"/>
              </w:rPr>
              <w:t>’s</w:t>
            </w:r>
            <w:r>
              <w:rPr>
                <w:spacing w:val="-22"/>
                <w:w w:val="95"/>
              </w:rPr>
              <w:t xml:space="preserve"> </w:t>
            </w:r>
            <w:r>
              <w:rPr>
                <w:w w:val="95"/>
              </w:rPr>
              <w:t xml:space="preserve">Web site at </w:t>
            </w:r>
            <w:hyperlink r:id="rId74">
              <w:r>
                <w:rPr>
                  <w:w w:val="95"/>
                  <w:u w:val="single"/>
                </w:rPr>
                <w:t>http://www.communitygarden.org/learn/starting-a-community-</w:t>
              </w:r>
            </w:hyperlink>
            <w:r>
              <w:rPr>
                <w:w w:val="95"/>
              </w:rPr>
              <w:t xml:space="preserve"> </w:t>
            </w:r>
            <w:hyperlink r:id="rId75">
              <w:r>
                <w:rPr>
                  <w:w w:val="95"/>
                  <w:u w:val="single"/>
                </w:rPr>
                <w:t>garden</w:t>
              </w:r>
              <w:r>
                <w:rPr>
                  <w:w w:val="95"/>
                  <w:u w:val="single"/>
                </w:rPr>
                <w:t>.php</w:t>
              </w:r>
            </w:hyperlink>
            <w:r>
              <w:rPr>
                <w:w w:val="95"/>
              </w:rPr>
              <w:t>.</w:t>
            </w:r>
            <w:r>
              <w:rPr>
                <w:spacing w:val="40"/>
              </w:rPr>
              <w:t xml:space="preserve"> </w:t>
            </w:r>
            <w:r>
              <w:rPr>
                <w:w w:val="95"/>
              </w:rPr>
              <w:t>Make sure to advertise that small children are welcome,</w:t>
            </w:r>
            <w:r>
              <w:rPr>
                <w:spacing w:val="-18"/>
                <w:w w:val="95"/>
              </w:rPr>
              <w:t xml:space="preserve"> </w:t>
            </w:r>
            <w:r>
              <w:rPr>
                <w:w w:val="95"/>
              </w:rPr>
              <w:t>provide healthy snacks,</w:t>
            </w:r>
            <w:r>
              <w:rPr>
                <w:spacing w:val="-18"/>
                <w:w w:val="95"/>
              </w:rPr>
              <w:t xml:space="preserve"> </w:t>
            </w:r>
            <w:r>
              <w:rPr>
                <w:w w:val="95"/>
              </w:rPr>
              <w:t xml:space="preserve">and appoint </w:t>
            </w:r>
            <w:r>
              <w:rPr>
                <w:spacing w:val="-4"/>
              </w:rPr>
              <w:t>responsible</w:t>
            </w:r>
            <w:r>
              <w:rPr>
                <w:spacing w:val="-7"/>
              </w:rPr>
              <w:t xml:space="preserve"> </w:t>
            </w:r>
            <w:r>
              <w:rPr>
                <w:spacing w:val="-4"/>
              </w:rPr>
              <w:t>and</w:t>
            </w:r>
            <w:r>
              <w:rPr>
                <w:spacing w:val="-7"/>
              </w:rPr>
              <w:t xml:space="preserve"> </w:t>
            </w:r>
            <w:r>
              <w:rPr>
                <w:spacing w:val="-4"/>
              </w:rPr>
              <w:t>trusted</w:t>
            </w:r>
            <w:r>
              <w:rPr>
                <w:spacing w:val="-7"/>
              </w:rPr>
              <w:t xml:space="preserve"> </w:t>
            </w:r>
            <w:r>
              <w:rPr>
                <w:spacing w:val="-4"/>
              </w:rPr>
              <w:t>volunteers</w:t>
            </w:r>
            <w:r>
              <w:rPr>
                <w:spacing w:val="-7"/>
              </w:rPr>
              <w:t xml:space="preserve"> </w:t>
            </w:r>
            <w:r>
              <w:rPr>
                <w:spacing w:val="-4"/>
              </w:rPr>
              <w:t>to</w:t>
            </w:r>
            <w:r>
              <w:rPr>
                <w:spacing w:val="-7"/>
              </w:rPr>
              <w:t xml:space="preserve"> </w:t>
            </w:r>
            <w:r>
              <w:rPr>
                <w:spacing w:val="-4"/>
              </w:rPr>
              <w:t>play</w:t>
            </w:r>
            <w:r>
              <w:rPr>
                <w:spacing w:val="-7"/>
              </w:rPr>
              <w:t xml:space="preserve"> </w:t>
            </w:r>
            <w:r>
              <w:rPr>
                <w:spacing w:val="-4"/>
              </w:rPr>
              <w:t>with</w:t>
            </w:r>
            <w:r>
              <w:rPr>
                <w:spacing w:val="-7"/>
              </w:rPr>
              <w:t xml:space="preserve"> </w:t>
            </w:r>
            <w:r>
              <w:rPr>
                <w:spacing w:val="-4"/>
              </w:rPr>
              <w:t>the</w:t>
            </w:r>
            <w:r>
              <w:rPr>
                <w:spacing w:val="-7"/>
              </w:rPr>
              <w:t xml:space="preserve"> </w:t>
            </w:r>
            <w:r>
              <w:rPr>
                <w:spacing w:val="-4"/>
              </w:rPr>
              <w:t>children</w:t>
            </w:r>
            <w:r>
              <w:rPr>
                <w:spacing w:val="-7"/>
              </w:rPr>
              <w:t xml:space="preserve"> </w:t>
            </w:r>
            <w:r>
              <w:rPr>
                <w:spacing w:val="-4"/>
              </w:rPr>
              <w:t>who</w:t>
            </w:r>
            <w:r>
              <w:rPr>
                <w:spacing w:val="-7"/>
              </w:rPr>
              <w:t xml:space="preserve"> </w:t>
            </w:r>
            <w:r>
              <w:rPr>
                <w:spacing w:val="-4"/>
              </w:rPr>
              <w:t>are</w:t>
            </w:r>
            <w:r>
              <w:rPr>
                <w:spacing w:val="-7"/>
              </w:rPr>
              <w:t xml:space="preserve"> </w:t>
            </w:r>
            <w:r>
              <w:rPr>
                <w:spacing w:val="-4"/>
              </w:rPr>
              <w:t>too</w:t>
            </w:r>
            <w:r>
              <w:rPr>
                <w:spacing w:val="-7"/>
              </w:rPr>
              <w:t xml:space="preserve"> </w:t>
            </w:r>
            <w:r>
              <w:rPr>
                <w:spacing w:val="-4"/>
              </w:rPr>
              <w:t>young</w:t>
            </w:r>
            <w:r>
              <w:rPr>
                <w:spacing w:val="-7"/>
              </w:rPr>
              <w:t xml:space="preserve"> </w:t>
            </w:r>
            <w:r>
              <w:rPr>
                <w:spacing w:val="-4"/>
              </w:rPr>
              <w:t>for</w:t>
            </w:r>
            <w:r>
              <w:rPr>
                <w:spacing w:val="-7"/>
              </w:rPr>
              <w:t xml:space="preserve"> </w:t>
            </w:r>
            <w:r>
              <w:rPr>
                <w:spacing w:val="-4"/>
              </w:rPr>
              <w:t>gardening.</w:t>
            </w:r>
          </w:p>
          <w:p w14:paraId="1861A5C7" w14:textId="77777777" w:rsidR="006C7D96" w:rsidRDefault="00CA704C">
            <w:pPr>
              <w:pStyle w:val="TableParagraph"/>
              <w:spacing w:before="7"/>
              <w:ind w:left="824"/>
            </w:pPr>
            <w:r>
              <w:rPr>
                <w:w w:val="95"/>
              </w:rPr>
              <w:t>These</w:t>
            </w:r>
            <w:r>
              <w:rPr>
                <w:spacing w:val="6"/>
              </w:rPr>
              <w:t xml:space="preserve"> </w:t>
            </w:r>
            <w:r>
              <w:rPr>
                <w:w w:val="95"/>
              </w:rPr>
              <w:t>ideas—book</w:t>
            </w:r>
            <w:r>
              <w:rPr>
                <w:spacing w:val="7"/>
              </w:rPr>
              <w:t xml:space="preserve"> </w:t>
            </w:r>
            <w:r>
              <w:rPr>
                <w:w w:val="95"/>
              </w:rPr>
              <w:t>groups</w:t>
            </w:r>
            <w:r>
              <w:rPr>
                <w:spacing w:val="7"/>
              </w:rPr>
              <w:t xml:space="preserve"> </w:t>
            </w:r>
            <w:r>
              <w:rPr>
                <w:w w:val="95"/>
              </w:rPr>
              <w:t>and</w:t>
            </w:r>
            <w:r>
              <w:rPr>
                <w:spacing w:val="7"/>
              </w:rPr>
              <w:t xml:space="preserve"> </w:t>
            </w:r>
            <w:r>
              <w:rPr>
                <w:w w:val="95"/>
              </w:rPr>
              <w:t>community</w:t>
            </w:r>
            <w:r>
              <w:rPr>
                <w:spacing w:val="7"/>
              </w:rPr>
              <w:t xml:space="preserve"> </w:t>
            </w:r>
            <w:r>
              <w:rPr>
                <w:w w:val="95"/>
              </w:rPr>
              <w:t>gardens—are</w:t>
            </w:r>
            <w:r>
              <w:rPr>
                <w:spacing w:val="7"/>
              </w:rPr>
              <w:t xml:space="preserve"> </w:t>
            </w:r>
            <w:r>
              <w:rPr>
                <w:w w:val="95"/>
              </w:rPr>
              <w:t>presented</w:t>
            </w:r>
            <w:r>
              <w:rPr>
                <w:spacing w:val="7"/>
              </w:rPr>
              <w:t xml:space="preserve"> </w:t>
            </w:r>
            <w:r>
              <w:rPr>
                <w:w w:val="95"/>
              </w:rPr>
              <w:t>as</w:t>
            </w:r>
            <w:r>
              <w:rPr>
                <w:spacing w:val="7"/>
              </w:rPr>
              <w:t xml:space="preserve"> </w:t>
            </w:r>
            <w:r>
              <w:rPr>
                <w:w w:val="95"/>
              </w:rPr>
              <w:t>ways</w:t>
            </w:r>
            <w:r>
              <w:rPr>
                <w:spacing w:val="7"/>
              </w:rPr>
              <w:t xml:space="preserve"> </w:t>
            </w:r>
            <w:r>
              <w:rPr>
                <w:w w:val="95"/>
              </w:rPr>
              <w:t>to</w:t>
            </w:r>
            <w:r>
              <w:rPr>
                <w:spacing w:val="7"/>
              </w:rPr>
              <w:t xml:space="preserve"> </w:t>
            </w:r>
            <w:r>
              <w:rPr>
                <w:w w:val="95"/>
              </w:rPr>
              <w:t>jump</w:t>
            </w:r>
            <w:r>
              <w:rPr>
                <w:spacing w:val="7"/>
              </w:rPr>
              <w:t xml:space="preserve"> </w:t>
            </w:r>
            <w:r>
              <w:rPr>
                <w:w w:val="95"/>
              </w:rPr>
              <w:t>start</w:t>
            </w:r>
            <w:r>
              <w:rPr>
                <w:spacing w:val="7"/>
              </w:rPr>
              <w:t xml:space="preserve"> </w:t>
            </w:r>
            <w:r>
              <w:rPr>
                <w:w w:val="95"/>
              </w:rPr>
              <w:t>your</w:t>
            </w:r>
            <w:r>
              <w:rPr>
                <w:spacing w:val="7"/>
              </w:rPr>
              <w:t xml:space="preserve"> </w:t>
            </w:r>
            <w:r>
              <w:rPr>
                <w:spacing w:val="-2"/>
                <w:w w:val="95"/>
              </w:rPr>
              <w:t>thinking.</w:t>
            </w:r>
          </w:p>
          <w:p w14:paraId="75218394" w14:textId="77777777" w:rsidR="006C7D96" w:rsidRDefault="00CA704C">
            <w:pPr>
              <w:pStyle w:val="TableParagraph"/>
              <w:spacing w:before="65" w:line="300" w:lineRule="auto"/>
              <w:ind w:left="464" w:right="440"/>
            </w:pPr>
            <w:r>
              <w:t>They</w:t>
            </w:r>
            <w:r>
              <w:rPr>
                <w:spacing w:val="-8"/>
              </w:rPr>
              <w:t xml:space="preserve"> </w:t>
            </w:r>
            <w:r>
              <w:t>are</w:t>
            </w:r>
            <w:r>
              <w:rPr>
                <w:spacing w:val="-8"/>
              </w:rPr>
              <w:t xml:space="preserve"> </w:t>
            </w:r>
            <w:r>
              <w:t>just</w:t>
            </w:r>
            <w:r>
              <w:rPr>
                <w:spacing w:val="-8"/>
              </w:rPr>
              <w:t xml:space="preserve"> </w:t>
            </w:r>
            <w:r>
              <w:t>two</w:t>
            </w:r>
            <w:r>
              <w:rPr>
                <w:spacing w:val="-8"/>
              </w:rPr>
              <w:t xml:space="preserve"> </w:t>
            </w:r>
            <w:r>
              <w:t>examples</w:t>
            </w:r>
            <w:r>
              <w:rPr>
                <w:spacing w:val="-8"/>
              </w:rPr>
              <w:t xml:space="preserve"> </w:t>
            </w:r>
            <w:r>
              <w:t>of</w:t>
            </w:r>
            <w:r>
              <w:rPr>
                <w:spacing w:val="-8"/>
              </w:rPr>
              <w:t xml:space="preserve"> </w:t>
            </w:r>
            <w:r>
              <w:t>what</w:t>
            </w:r>
            <w:r>
              <w:rPr>
                <w:spacing w:val="-8"/>
              </w:rPr>
              <w:t xml:space="preserve"> </w:t>
            </w:r>
            <w:r>
              <w:t>you</w:t>
            </w:r>
            <w:r>
              <w:rPr>
                <w:spacing w:val="-8"/>
              </w:rPr>
              <w:t xml:space="preserve"> </w:t>
            </w:r>
            <w:r>
              <w:t>can</w:t>
            </w:r>
            <w:r>
              <w:rPr>
                <w:spacing w:val="-8"/>
              </w:rPr>
              <w:t xml:space="preserve"> </w:t>
            </w:r>
            <w:r>
              <w:t>do. While</w:t>
            </w:r>
            <w:r>
              <w:rPr>
                <w:spacing w:val="-8"/>
              </w:rPr>
              <w:t xml:space="preserve"> </w:t>
            </w:r>
            <w:r>
              <w:t>they</w:t>
            </w:r>
            <w:r>
              <w:rPr>
                <w:spacing w:val="-8"/>
              </w:rPr>
              <w:t xml:space="preserve"> </w:t>
            </w:r>
            <w:r>
              <w:t>have</w:t>
            </w:r>
            <w:r>
              <w:rPr>
                <w:spacing w:val="-9"/>
              </w:rPr>
              <w:t xml:space="preserve"> </w:t>
            </w:r>
            <w:r>
              <w:t>been</w:t>
            </w:r>
            <w:r>
              <w:rPr>
                <w:spacing w:val="-9"/>
              </w:rPr>
              <w:t xml:space="preserve"> </w:t>
            </w:r>
            <w:r>
              <w:t>used</w:t>
            </w:r>
            <w:r>
              <w:rPr>
                <w:spacing w:val="-8"/>
              </w:rPr>
              <w:t xml:space="preserve"> </w:t>
            </w:r>
            <w:r>
              <w:t>successfully</w:t>
            </w:r>
            <w:r>
              <w:rPr>
                <w:spacing w:val="-8"/>
              </w:rPr>
              <w:t xml:space="preserve"> </w:t>
            </w:r>
            <w:r>
              <w:t>to</w:t>
            </w:r>
            <w:r>
              <w:rPr>
                <w:spacing w:val="-8"/>
              </w:rPr>
              <w:t xml:space="preserve"> </w:t>
            </w:r>
            <w:r>
              <w:t>bring</w:t>
            </w:r>
            <w:r>
              <w:rPr>
                <w:spacing w:val="-8"/>
              </w:rPr>
              <w:t xml:space="preserve"> </w:t>
            </w:r>
            <w:r>
              <w:t>families together</w:t>
            </w:r>
            <w:r>
              <w:rPr>
                <w:spacing w:val="-16"/>
              </w:rPr>
              <w:t xml:space="preserve"> </w:t>
            </w:r>
            <w:r>
              <w:t>in</w:t>
            </w:r>
            <w:r>
              <w:rPr>
                <w:spacing w:val="-15"/>
              </w:rPr>
              <w:t xml:space="preserve"> </w:t>
            </w:r>
            <w:r>
              <w:t>places</w:t>
            </w:r>
            <w:r>
              <w:rPr>
                <w:spacing w:val="-15"/>
              </w:rPr>
              <w:t xml:space="preserve"> </w:t>
            </w:r>
            <w:r>
              <w:t>as</w:t>
            </w:r>
            <w:r>
              <w:rPr>
                <w:spacing w:val="-16"/>
              </w:rPr>
              <w:t xml:space="preserve"> </w:t>
            </w:r>
            <w:r>
              <w:t>diverse</w:t>
            </w:r>
            <w:r>
              <w:rPr>
                <w:spacing w:val="-15"/>
              </w:rPr>
              <w:t xml:space="preserve"> </w:t>
            </w:r>
            <w:r>
              <w:t>as</w:t>
            </w:r>
            <w:r>
              <w:rPr>
                <w:spacing w:val="-15"/>
              </w:rPr>
              <w:t xml:space="preserve"> </w:t>
            </w:r>
            <w:r>
              <w:t>lower-income</w:t>
            </w:r>
            <w:r>
              <w:rPr>
                <w:spacing w:val="-14"/>
              </w:rPr>
              <w:t xml:space="preserve"> </w:t>
            </w:r>
            <w:r>
              <w:t>urban</w:t>
            </w:r>
            <w:r>
              <w:rPr>
                <w:spacing w:val="-13"/>
              </w:rPr>
              <w:t xml:space="preserve"> </w:t>
            </w:r>
            <w:r>
              <w:t>communities</w:t>
            </w:r>
            <w:r>
              <w:rPr>
                <w:spacing w:val="-13"/>
              </w:rPr>
              <w:t xml:space="preserve"> </w:t>
            </w:r>
            <w:r>
              <w:t>to</w:t>
            </w:r>
            <w:r>
              <w:rPr>
                <w:spacing w:val="-13"/>
              </w:rPr>
              <w:t xml:space="preserve"> </w:t>
            </w:r>
            <w:r>
              <w:t>small,</w:t>
            </w:r>
            <w:r>
              <w:rPr>
                <w:spacing w:val="-18"/>
              </w:rPr>
              <w:t xml:space="preserve"> </w:t>
            </w:r>
            <w:r>
              <w:t>rural</w:t>
            </w:r>
            <w:r>
              <w:rPr>
                <w:spacing w:val="-13"/>
              </w:rPr>
              <w:t xml:space="preserve"> </w:t>
            </w:r>
            <w:r>
              <w:t>towns,</w:t>
            </w:r>
            <w:r>
              <w:rPr>
                <w:spacing w:val="-18"/>
              </w:rPr>
              <w:t xml:space="preserve"> </w:t>
            </w:r>
            <w:r>
              <w:t>you</w:t>
            </w:r>
            <w:r>
              <w:rPr>
                <w:spacing w:val="-13"/>
              </w:rPr>
              <w:t xml:space="preserve"> </w:t>
            </w:r>
            <w:r>
              <w:t>may</w:t>
            </w:r>
            <w:r>
              <w:rPr>
                <w:spacing w:val="-13"/>
              </w:rPr>
              <w:t xml:space="preserve"> </w:t>
            </w:r>
            <w:r>
              <w:t>need</w:t>
            </w:r>
            <w:r>
              <w:rPr>
                <w:spacing w:val="-13"/>
              </w:rPr>
              <w:t xml:space="preserve"> </w:t>
            </w:r>
            <w:r>
              <w:t>to conduct</w:t>
            </w:r>
            <w:r>
              <w:rPr>
                <w:spacing w:val="-16"/>
              </w:rPr>
              <w:t xml:space="preserve"> </w:t>
            </w:r>
            <w:r>
              <w:t>an</w:t>
            </w:r>
            <w:r>
              <w:rPr>
                <w:spacing w:val="-15"/>
              </w:rPr>
              <w:t xml:space="preserve"> </w:t>
            </w:r>
            <w:r>
              <w:t>informal</w:t>
            </w:r>
            <w:r>
              <w:rPr>
                <w:spacing w:val="-15"/>
              </w:rPr>
              <w:t xml:space="preserve"> </w:t>
            </w:r>
            <w:r>
              <w:t>survey</w:t>
            </w:r>
            <w:r>
              <w:rPr>
                <w:spacing w:val="-16"/>
              </w:rPr>
              <w:t xml:space="preserve"> </w:t>
            </w:r>
            <w:r>
              <w:t>to</w:t>
            </w:r>
            <w:r>
              <w:rPr>
                <w:spacing w:val="-15"/>
              </w:rPr>
              <w:t xml:space="preserve"> </w:t>
            </w:r>
            <w:r>
              <w:t>determine</w:t>
            </w:r>
            <w:r>
              <w:rPr>
                <w:spacing w:val="-15"/>
              </w:rPr>
              <w:t xml:space="preserve"> </w:t>
            </w:r>
            <w:r>
              <w:t>what</w:t>
            </w:r>
            <w:r>
              <w:rPr>
                <w:spacing w:val="-15"/>
              </w:rPr>
              <w:t xml:space="preserve"> </w:t>
            </w:r>
            <w:r>
              <w:t>might</w:t>
            </w:r>
            <w:r>
              <w:rPr>
                <w:spacing w:val="-16"/>
              </w:rPr>
              <w:t xml:space="preserve"> </w:t>
            </w:r>
            <w:r>
              <w:t>be</w:t>
            </w:r>
            <w:r>
              <w:rPr>
                <w:spacing w:val="-15"/>
              </w:rPr>
              <w:t xml:space="preserve"> </w:t>
            </w:r>
            <w:r>
              <w:t>welcomed</w:t>
            </w:r>
            <w:r>
              <w:rPr>
                <w:spacing w:val="-15"/>
              </w:rPr>
              <w:t xml:space="preserve"> </w:t>
            </w:r>
            <w:r>
              <w:t>by</w:t>
            </w:r>
            <w:r>
              <w:rPr>
                <w:spacing w:val="-16"/>
              </w:rPr>
              <w:t xml:space="preserve"> </w:t>
            </w:r>
            <w:r>
              <w:t>the</w:t>
            </w:r>
            <w:r>
              <w:rPr>
                <w:spacing w:val="-15"/>
              </w:rPr>
              <w:t xml:space="preserve"> </w:t>
            </w:r>
            <w:r>
              <w:t>families</w:t>
            </w:r>
            <w:r>
              <w:rPr>
                <w:spacing w:val="-15"/>
              </w:rPr>
              <w:t xml:space="preserve"> </w:t>
            </w:r>
            <w:r>
              <w:t>in</w:t>
            </w:r>
            <w:r>
              <w:rPr>
                <w:spacing w:val="-15"/>
              </w:rPr>
              <w:t xml:space="preserve"> </w:t>
            </w:r>
            <w:r>
              <w:t>your</w:t>
            </w:r>
            <w:r>
              <w:rPr>
                <w:spacing w:val="-16"/>
              </w:rPr>
              <w:t xml:space="preserve"> </w:t>
            </w:r>
            <w:r>
              <w:t>community.</w:t>
            </w:r>
            <w:r>
              <w:rPr>
                <w:spacing w:val="7"/>
              </w:rPr>
              <w:t xml:space="preserve"> </w:t>
            </w:r>
            <w:r>
              <w:t>Make sure</w:t>
            </w:r>
            <w:r>
              <w:rPr>
                <w:spacing w:val="-14"/>
              </w:rPr>
              <w:t xml:space="preserve"> </w:t>
            </w:r>
            <w:r>
              <w:t>you</w:t>
            </w:r>
            <w:r>
              <w:rPr>
                <w:spacing w:val="-14"/>
              </w:rPr>
              <w:t xml:space="preserve"> </w:t>
            </w:r>
            <w:r>
              <w:t>have</w:t>
            </w:r>
            <w:r>
              <w:rPr>
                <w:spacing w:val="-15"/>
              </w:rPr>
              <w:t xml:space="preserve"> </w:t>
            </w:r>
            <w:r>
              <w:t>input</w:t>
            </w:r>
            <w:r>
              <w:rPr>
                <w:spacing w:val="-14"/>
              </w:rPr>
              <w:t xml:space="preserve"> </w:t>
            </w:r>
            <w:r>
              <w:t>from</w:t>
            </w:r>
            <w:r>
              <w:rPr>
                <w:spacing w:val="-14"/>
              </w:rPr>
              <w:t xml:space="preserve"> </w:t>
            </w:r>
            <w:r>
              <w:t>people</w:t>
            </w:r>
            <w:r>
              <w:rPr>
                <w:spacing w:val="-14"/>
              </w:rPr>
              <w:t xml:space="preserve"> </w:t>
            </w:r>
            <w:r>
              <w:t>who</w:t>
            </w:r>
            <w:r>
              <w:rPr>
                <w:spacing w:val="-14"/>
              </w:rPr>
              <w:t xml:space="preserve"> </w:t>
            </w:r>
            <w:r>
              <w:t>reflect</w:t>
            </w:r>
            <w:r>
              <w:rPr>
                <w:spacing w:val="-14"/>
              </w:rPr>
              <w:t xml:space="preserve"> </w:t>
            </w:r>
            <w:r>
              <w:t>the</w:t>
            </w:r>
            <w:r>
              <w:rPr>
                <w:spacing w:val="-14"/>
              </w:rPr>
              <w:t xml:space="preserve"> </w:t>
            </w:r>
            <w:r>
              <w:t>cultural</w:t>
            </w:r>
            <w:r>
              <w:rPr>
                <w:spacing w:val="-14"/>
              </w:rPr>
              <w:t xml:space="preserve"> </w:t>
            </w:r>
            <w:r>
              <w:t>diversity</w:t>
            </w:r>
            <w:r>
              <w:rPr>
                <w:spacing w:val="-14"/>
              </w:rPr>
              <w:t xml:space="preserve"> </w:t>
            </w:r>
            <w:r>
              <w:t>of</w:t>
            </w:r>
            <w:r>
              <w:rPr>
                <w:spacing w:val="-14"/>
              </w:rPr>
              <w:t xml:space="preserve"> </w:t>
            </w:r>
            <w:r>
              <w:t>the</w:t>
            </w:r>
            <w:r>
              <w:rPr>
                <w:spacing w:val="-14"/>
              </w:rPr>
              <w:t xml:space="preserve"> </w:t>
            </w:r>
            <w:r>
              <w:t>population</w:t>
            </w:r>
            <w:r>
              <w:rPr>
                <w:spacing w:val="-14"/>
              </w:rPr>
              <w:t xml:space="preserve"> </w:t>
            </w:r>
            <w:r>
              <w:t>you</w:t>
            </w:r>
            <w:r>
              <w:rPr>
                <w:spacing w:val="-14"/>
              </w:rPr>
              <w:t xml:space="preserve"> </w:t>
            </w:r>
            <w:r>
              <w:t>are</w:t>
            </w:r>
            <w:r>
              <w:rPr>
                <w:spacing w:val="-14"/>
              </w:rPr>
              <w:t xml:space="preserve"> </w:t>
            </w:r>
            <w:r>
              <w:t>trying</w:t>
            </w:r>
            <w:r>
              <w:rPr>
                <w:spacing w:val="-14"/>
              </w:rPr>
              <w:t xml:space="preserve"> </w:t>
            </w:r>
            <w:r>
              <w:t>to</w:t>
            </w:r>
            <w:r>
              <w:rPr>
                <w:spacing w:val="-14"/>
              </w:rPr>
              <w:t xml:space="preserve"> </w:t>
            </w:r>
            <w:r>
              <w:t>reach. Another</w:t>
            </w:r>
            <w:r>
              <w:rPr>
                <w:spacing w:val="-8"/>
              </w:rPr>
              <w:t xml:space="preserve"> </w:t>
            </w:r>
            <w:r>
              <w:t>option</w:t>
            </w:r>
            <w:r>
              <w:rPr>
                <w:spacing w:val="-8"/>
              </w:rPr>
              <w:t xml:space="preserve"> </w:t>
            </w:r>
            <w:r>
              <w:t>would</w:t>
            </w:r>
            <w:r>
              <w:rPr>
                <w:spacing w:val="-8"/>
              </w:rPr>
              <w:t xml:space="preserve"> </w:t>
            </w:r>
            <w:r>
              <w:t>be</w:t>
            </w:r>
            <w:r>
              <w:rPr>
                <w:spacing w:val="-8"/>
              </w:rPr>
              <w:t xml:space="preserve"> </w:t>
            </w:r>
            <w:r>
              <w:t>to</w:t>
            </w:r>
            <w:r>
              <w:rPr>
                <w:spacing w:val="-8"/>
              </w:rPr>
              <w:t xml:space="preserve"> </w:t>
            </w:r>
            <w:r>
              <w:t>find</w:t>
            </w:r>
            <w:r>
              <w:rPr>
                <w:spacing w:val="-8"/>
              </w:rPr>
              <w:t xml:space="preserve"> </w:t>
            </w:r>
            <w:r>
              <w:t>a</w:t>
            </w:r>
            <w:r>
              <w:rPr>
                <w:spacing w:val="-8"/>
              </w:rPr>
              <w:t xml:space="preserve"> </w:t>
            </w:r>
            <w:r>
              <w:t>few</w:t>
            </w:r>
            <w:r>
              <w:rPr>
                <w:spacing w:val="-8"/>
              </w:rPr>
              <w:t xml:space="preserve"> </w:t>
            </w:r>
            <w:r>
              <w:t>people</w:t>
            </w:r>
            <w:r>
              <w:rPr>
                <w:spacing w:val="-8"/>
              </w:rPr>
              <w:t xml:space="preserve"> </w:t>
            </w:r>
            <w:r>
              <w:t>who</w:t>
            </w:r>
            <w:r>
              <w:rPr>
                <w:spacing w:val="-8"/>
              </w:rPr>
              <w:t xml:space="preserve"> </w:t>
            </w:r>
            <w:r>
              <w:t>have</w:t>
            </w:r>
            <w:r>
              <w:rPr>
                <w:spacing w:val="-8"/>
              </w:rPr>
              <w:t xml:space="preserve"> </w:t>
            </w:r>
            <w:r>
              <w:t>a</w:t>
            </w:r>
            <w:r>
              <w:rPr>
                <w:spacing w:val="-8"/>
              </w:rPr>
              <w:t xml:space="preserve"> </w:t>
            </w:r>
            <w:r>
              <w:t>passion</w:t>
            </w:r>
            <w:r>
              <w:rPr>
                <w:spacing w:val="-8"/>
              </w:rPr>
              <w:t xml:space="preserve"> </w:t>
            </w:r>
            <w:r>
              <w:t>for</w:t>
            </w:r>
            <w:r>
              <w:rPr>
                <w:spacing w:val="-8"/>
              </w:rPr>
              <w:t xml:space="preserve"> </w:t>
            </w:r>
            <w:r>
              <w:t>an</w:t>
            </w:r>
            <w:r>
              <w:rPr>
                <w:spacing w:val="-8"/>
              </w:rPr>
              <w:t xml:space="preserve"> </w:t>
            </w:r>
            <w:r>
              <w:t>activity</w:t>
            </w:r>
            <w:r>
              <w:rPr>
                <w:spacing w:val="-8"/>
              </w:rPr>
              <w:t xml:space="preserve"> </w:t>
            </w:r>
            <w:r>
              <w:t>that</w:t>
            </w:r>
            <w:r>
              <w:rPr>
                <w:spacing w:val="-8"/>
              </w:rPr>
              <w:t xml:space="preserve"> </w:t>
            </w:r>
            <w:r>
              <w:t>would</w:t>
            </w:r>
            <w:r>
              <w:rPr>
                <w:spacing w:val="-8"/>
              </w:rPr>
              <w:t xml:space="preserve"> </w:t>
            </w:r>
            <w:r>
              <w:t>likely</w:t>
            </w:r>
            <w:r>
              <w:rPr>
                <w:spacing w:val="-8"/>
              </w:rPr>
              <w:t xml:space="preserve"> </w:t>
            </w:r>
            <w:r>
              <w:t>attract families</w:t>
            </w:r>
            <w:r>
              <w:rPr>
                <w:spacing w:val="-16"/>
              </w:rPr>
              <w:t xml:space="preserve"> </w:t>
            </w:r>
            <w:r>
              <w:t>and</w:t>
            </w:r>
            <w:r>
              <w:rPr>
                <w:spacing w:val="-15"/>
              </w:rPr>
              <w:t xml:space="preserve"> </w:t>
            </w:r>
            <w:r>
              <w:t>find</w:t>
            </w:r>
            <w:r>
              <w:rPr>
                <w:spacing w:val="-15"/>
              </w:rPr>
              <w:t xml:space="preserve"> </w:t>
            </w:r>
            <w:r>
              <w:t>ways</w:t>
            </w:r>
            <w:r>
              <w:rPr>
                <w:spacing w:val="-16"/>
              </w:rPr>
              <w:t xml:space="preserve"> </w:t>
            </w:r>
            <w:r>
              <w:t>to</w:t>
            </w:r>
            <w:r>
              <w:rPr>
                <w:spacing w:val="-15"/>
              </w:rPr>
              <w:t xml:space="preserve"> </w:t>
            </w:r>
            <w:r>
              <w:t>support</w:t>
            </w:r>
            <w:r>
              <w:rPr>
                <w:spacing w:val="-15"/>
              </w:rPr>
              <w:t xml:space="preserve"> </w:t>
            </w:r>
            <w:r>
              <w:t>them.</w:t>
            </w:r>
            <w:r>
              <w:rPr>
                <w:spacing w:val="-14"/>
              </w:rPr>
              <w:t xml:space="preserve"> </w:t>
            </w:r>
            <w:r>
              <w:t>These</w:t>
            </w:r>
            <w:r>
              <w:rPr>
                <w:spacing w:val="-15"/>
              </w:rPr>
              <w:t xml:space="preserve"> </w:t>
            </w:r>
            <w:r>
              <w:t>types</w:t>
            </w:r>
            <w:r>
              <w:rPr>
                <w:spacing w:val="-15"/>
              </w:rPr>
              <w:t xml:space="preserve"> </w:t>
            </w:r>
            <w:r>
              <w:t>of</w:t>
            </w:r>
            <w:r>
              <w:rPr>
                <w:spacing w:val="-16"/>
              </w:rPr>
              <w:t xml:space="preserve"> </w:t>
            </w:r>
            <w:r>
              <w:t>creative</w:t>
            </w:r>
            <w:r>
              <w:rPr>
                <w:spacing w:val="-15"/>
              </w:rPr>
              <w:t xml:space="preserve"> </w:t>
            </w:r>
            <w:r>
              <w:t>ideas</w:t>
            </w:r>
            <w:r>
              <w:rPr>
                <w:spacing w:val="-15"/>
              </w:rPr>
              <w:t xml:space="preserve"> </w:t>
            </w:r>
            <w:r>
              <w:t>work</w:t>
            </w:r>
            <w:r>
              <w:rPr>
                <w:spacing w:val="-15"/>
              </w:rPr>
              <w:t xml:space="preserve"> </w:t>
            </w:r>
            <w:r>
              <w:t>best</w:t>
            </w:r>
            <w:r>
              <w:rPr>
                <w:spacing w:val="-16"/>
              </w:rPr>
              <w:t xml:space="preserve"> </w:t>
            </w:r>
            <w:r>
              <w:t>when</w:t>
            </w:r>
            <w:r>
              <w:rPr>
                <w:spacing w:val="-15"/>
              </w:rPr>
              <w:t xml:space="preserve"> </w:t>
            </w:r>
            <w:r>
              <w:t>the</w:t>
            </w:r>
            <w:r>
              <w:rPr>
                <w:spacing w:val="-15"/>
              </w:rPr>
              <w:t xml:space="preserve"> </w:t>
            </w:r>
            <w:r>
              <w:t>people</w:t>
            </w:r>
            <w:r>
              <w:rPr>
                <w:spacing w:val="-16"/>
              </w:rPr>
              <w:t xml:space="preserve"> </w:t>
            </w:r>
            <w:r>
              <w:t>developing them have a real interest of their own.</w:t>
            </w:r>
          </w:p>
        </w:tc>
      </w:tr>
      <w:tr w:rsidR="006C7D96" w14:paraId="7F109696" w14:textId="77777777">
        <w:trPr>
          <w:trHeight w:val="343"/>
        </w:trPr>
        <w:tc>
          <w:tcPr>
            <w:tcW w:w="3564" w:type="dxa"/>
            <w:tcBorders>
              <w:left w:val="nil"/>
              <w:bottom w:val="nil"/>
              <w:right w:val="single" w:sz="4" w:space="0" w:color="000000"/>
            </w:tcBorders>
            <w:shd w:val="clear" w:color="auto" w:fill="E8E5D8"/>
          </w:tcPr>
          <w:p w14:paraId="20CDF9EE"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18F9E7FF"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35</w:t>
            </w:r>
          </w:p>
        </w:tc>
        <w:tc>
          <w:tcPr>
            <w:tcW w:w="3545" w:type="dxa"/>
            <w:tcBorders>
              <w:left w:val="single" w:sz="4" w:space="0" w:color="000000"/>
              <w:bottom w:val="nil"/>
              <w:right w:val="nil"/>
            </w:tcBorders>
            <w:shd w:val="clear" w:color="auto" w:fill="E8E5D8"/>
          </w:tcPr>
          <w:p w14:paraId="4645CE85" w14:textId="77777777" w:rsidR="006C7D96" w:rsidRDefault="006C7D96">
            <w:pPr>
              <w:pStyle w:val="TableParagraph"/>
              <w:rPr>
                <w:rFonts w:ascii="Times New Roman"/>
                <w:sz w:val="20"/>
              </w:rPr>
            </w:pPr>
          </w:p>
        </w:tc>
      </w:tr>
    </w:tbl>
    <w:p w14:paraId="3A6DE344" w14:textId="77777777" w:rsidR="006C7D96" w:rsidRDefault="00CA704C">
      <w:pPr>
        <w:rPr>
          <w:sz w:val="2"/>
          <w:szCs w:val="2"/>
        </w:rPr>
      </w:pPr>
      <w:r>
        <w:pict w14:anchorId="7EFBB48A">
          <v:rect id="docshape261" o:spid="_x0000_s1496" style="position:absolute;margin-left:0;margin-top:0;width:612pt;height:11in;z-index:-17994240;mso-position-horizontal-relative:page;mso-position-vertical-relative:page" fillcolor="#e8e5d8" stroked="f">
            <w10:wrap anchorx="page" anchory="page"/>
          </v:rect>
        </w:pict>
      </w:r>
      <w:r>
        <w:pict w14:anchorId="1949FFC1">
          <v:group id="docshapegroup262" o:spid="_x0000_s1493" style="position:absolute;margin-left:43.8pt;margin-top:43pt;width:523.85pt;height:705.4pt;z-index:-17993728;mso-position-horizontal-relative:page;mso-position-vertical-relative:page" coordorigin="876,860" coordsize="10477,14108">
            <v:rect id="docshape263" o:spid="_x0000_s1495" style="position:absolute;left:875;top:860;width:10477;height:14108" stroked="f"/>
            <v:line id="_x0000_s1494" style="position:absolute" from="3433,940" to="8803,940" strokecolor="#b2a97e" strokeweight="8pt"/>
            <w10:wrap anchorx="page" anchory="page"/>
          </v:group>
        </w:pict>
      </w:r>
      <w:r>
        <w:rPr>
          <w:noProof/>
        </w:rPr>
        <w:drawing>
          <wp:anchor distT="0" distB="0" distL="0" distR="0" simplePos="0" relativeHeight="15774208" behindDoc="0" locked="0" layoutInCell="1" allowOverlap="1" wp14:anchorId="46E55F10" wp14:editId="687CBB62">
            <wp:simplePos x="0" y="0"/>
            <wp:positionH relativeFrom="page">
              <wp:posOffset>5617032</wp:posOffset>
            </wp:positionH>
            <wp:positionV relativeFrom="page">
              <wp:posOffset>2507348</wp:posOffset>
            </wp:positionV>
            <wp:extent cx="1853018" cy="2068271"/>
            <wp:effectExtent l="0" t="0" r="0" b="0"/>
            <wp:wrapNone/>
            <wp:docPr id="11" name="image18.png" descr="Three toddlers playin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76" cstate="print"/>
                    <a:stretch>
                      <a:fillRect/>
                    </a:stretch>
                  </pic:blipFill>
                  <pic:spPr>
                    <a:xfrm>
                      <a:off x="0" y="0"/>
                      <a:ext cx="1853018" cy="2068271"/>
                    </a:xfrm>
                    <a:prstGeom prst="rect">
                      <a:avLst/>
                    </a:prstGeom>
                  </pic:spPr>
                </pic:pic>
              </a:graphicData>
            </a:graphic>
          </wp:anchor>
        </w:drawing>
      </w:r>
    </w:p>
    <w:p w14:paraId="24B47B66" w14:textId="77777777" w:rsidR="006C7D96" w:rsidRDefault="006C7D96">
      <w:pPr>
        <w:rPr>
          <w:sz w:val="2"/>
          <w:szCs w:val="2"/>
        </w:rPr>
        <w:sectPr w:rsidR="006C7D96">
          <w:pgSz w:w="12240" w:h="15840"/>
          <w:pgMar w:top="720" w:right="360" w:bottom="280" w:left="260" w:header="720" w:footer="720" w:gutter="0"/>
          <w:cols w:space="720"/>
        </w:sectPr>
      </w:pPr>
    </w:p>
    <w:p w14:paraId="3AEECDC6" w14:textId="77777777" w:rsidR="006C7D96" w:rsidRDefault="00CA704C">
      <w:pPr>
        <w:pStyle w:val="BodyText"/>
        <w:rPr>
          <w:sz w:val="20"/>
        </w:rPr>
      </w:pPr>
      <w:r>
        <w:lastRenderedPageBreak/>
        <w:pict w14:anchorId="142D7EE3">
          <v:rect id="docshape264" o:spid="_x0000_s1492" style="position:absolute;margin-left:0;margin-top:0;width:612pt;height:11in;z-index:-17992704;mso-position-horizontal-relative:page;mso-position-vertical-relative:page" fillcolor="#e8e5d8" stroked="f">
            <w10:wrap anchorx="page" anchory="page"/>
          </v:rect>
        </w:pict>
      </w:r>
      <w:r>
        <w:pict w14:anchorId="30698D9A">
          <v:group id="docshapegroup265" o:spid="_x0000_s1482" style="position:absolute;margin-left:43.3pt;margin-top:35pt;width:524.85pt;height:731.55pt;z-index:-17992192;mso-position-horizontal-relative:page;mso-position-vertical-relative:page" coordorigin="866,700" coordsize="10497,14631">
            <v:rect id="docshape266" o:spid="_x0000_s1491" style="position:absolute;left:875;top:860;width:10477;height:14108" stroked="f"/>
            <v:rect id="docshape267" o:spid="_x0000_s1490" style="position:absolute;left:875;top:729;width:10477;height:14239" filled="f" strokeweight="1pt"/>
            <v:rect id="docshape268" o:spid="_x0000_s1489" style="position:absolute;left:865;top:700;width:10497;height:160" fillcolor="#5d87a1" stroked="f"/>
            <v:line id="_x0000_s1488" style="position:absolute" from="3433,940" to="8803,940" strokecolor="#b2a97e" strokeweight="8pt"/>
            <v:rect id="docshape269" o:spid="_x0000_s1487" style="position:absolute;left:4440;top:14968;width:3368;height:358" stroked="f"/>
            <v:rect id="docshape270" o:spid="_x0000_s1486" style="position:absolute;left:4440;top:14968;width:3368;height:358" filled="f" strokeweight=".5pt"/>
            <v:rect id="docshape271" o:spid="_x0000_s1485" style="position:absolute;left:1065;top:6877;width:10109;height:7932" fillcolor="#e4e1d2" stroked="f"/>
            <v:rect id="docshape272" o:spid="_x0000_s1484" style="position:absolute;left:1065;top:6877;width:10109;height:7932" filled="f" strokecolor="white" strokeweight="14pt"/>
            <v:rect id="docshape273" o:spid="_x0000_s1483" style="position:absolute;left:1205;top:7016;width:9830;height:7653" filled="f" strokeweight=".5pt"/>
            <w10:wrap anchorx="page" anchory="page"/>
          </v:group>
        </w:pict>
      </w:r>
    </w:p>
    <w:p w14:paraId="7658F6F9" w14:textId="77777777" w:rsidR="006C7D96" w:rsidRDefault="006C7D96">
      <w:pPr>
        <w:pStyle w:val="BodyText"/>
        <w:rPr>
          <w:sz w:val="20"/>
        </w:rPr>
      </w:pPr>
    </w:p>
    <w:p w14:paraId="4E07AAB0" w14:textId="77777777" w:rsidR="006C7D96" w:rsidRDefault="006C7D96">
      <w:pPr>
        <w:pStyle w:val="BodyText"/>
        <w:rPr>
          <w:sz w:val="20"/>
        </w:rPr>
      </w:pPr>
    </w:p>
    <w:p w14:paraId="172C0213" w14:textId="77777777" w:rsidR="006C7D96" w:rsidRDefault="00CA704C">
      <w:pPr>
        <w:pStyle w:val="BodyText"/>
        <w:spacing w:before="212" w:line="300" w:lineRule="auto"/>
        <w:ind w:left="1160" w:right="892" w:firstLine="360"/>
      </w:pPr>
      <w:r>
        <w:rPr>
          <w:w w:val="95"/>
        </w:rPr>
        <w:t>A responsive community can also encourage caregiver connections at natural meeting points:</w:t>
      </w:r>
      <w:r>
        <w:rPr>
          <w:spacing w:val="-17"/>
          <w:w w:val="95"/>
        </w:rPr>
        <w:t xml:space="preserve"> </w:t>
      </w:r>
      <w:r>
        <w:rPr>
          <w:w w:val="95"/>
        </w:rPr>
        <w:t>day care or Early Head Start centers,YMCAs,</w:t>
      </w:r>
      <w:r>
        <w:rPr>
          <w:spacing w:val="-16"/>
          <w:w w:val="95"/>
        </w:rPr>
        <w:t xml:space="preserve"> </w:t>
      </w:r>
      <w:r>
        <w:rPr>
          <w:w w:val="95"/>
        </w:rPr>
        <w:t>churches,</w:t>
      </w:r>
      <w:r>
        <w:rPr>
          <w:spacing w:val="-16"/>
          <w:w w:val="95"/>
        </w:rPr>
        <w:t xml:space="preserve"> </w:t>
      </w:r>
      <w:r>
        <w:rPr>
          <w:w w:val="95"/>
        </w:rPr>
        <w:t>synagogues,</w:t>
      </w:r>
      <w:r>
        <w:rPr>
          <w:spacing w:val="-16"/>
          <w:w w:val="95"/>
        </w:rPr>
        <w:t xml:space="preserve"> </w:t>
      </w:r>
      <w:r>
        <w:rPr>
          <w:w w:val="95"/>
        </w:rPr>
        <w:t>and mosques.</w:t>
      </w:r>
      <w:r>
        <w:rPr>
          <w:spacing w:val="40"/>
        </w:rPr>
        <w:t xml:space="preserve"> </w:t>
      </w:r>
      <w:r>
        <w:rPr>
          <w:w w:val="95"/>
        </w:rPr>
        <w:t>Organize activities that are fun and help caregivers</w:t>
      </w:r>
      <w:r>
        <w:rPr>
          <w:spacing w:val="-13"/>
          <w:w w:val="95"/>
        </w:rPr>
        <w:t xml:space="preserve"> </w:t>
      </w:r>
      <w:r>
        <w:rPr>
          <w:w w:val="95"/>
        </w:rPr>
        <w:t>de-stress.</w:t>
      </w:r>
      <w:r>
        <w:rPr>
          <w:spacing w:val="20"/>
        </w:rPr>
        <w:t xml:space="preserve"> </w:t>
      </w:r>
      <w:r>
        <w:rPr>
          <w:w w:val="95"/>
        </w:rPr>
        <w:t>If</w:t>
      </w:r>
      <w:r>
        <w:rPr>
          <w:spacing w:val="-10"/>
          <w:w w:val="95"/>
        </w:rPr>
        <w:t xml:space="preserve"> </w:t>
      </w:r>
      <w:r>
        <w:rPr>
          <w:w w:val="95"/>
        </w:rPr>
        <w:t>you</w:t>
      </w:r>
      <w:r>
        <w:rPr>
          <w:spacing w:val="-10"/>
          <w:w w:val="95"/>
        </w:rPr>
        <w:t xml:space="preserve"> </w:t>
      </w:r>
      <w:r>
        <w:rPr>
          <w:w w:val="95"/>
        </w:rPr>
        <w:t>are</w:t>
      </w:r>
      <w:r>
        <w:rPr>
          <w:spacing w:val="-10"/>
          <w:w w:val="95"/>
        </w:rPr>
        <w:t xml:space="preserve"> </w:t>
      </w:r>
      <w:r>
        <w:rPr>
          <w:w w:val="95"/>
        </w:rPr>
        <w:t>not</w:t>
      </w:r>
      <w:r>
        <w:rPr>
          <w:spacing w:val="-10"/>
          <w:w w:val="95"/>
        </w:rPr>
        <w:t xml:space="preserve"> </w:t>
      </w:r>
      <w:r>
        <w:rPr>
          <w:w w:val="95"/>
        </w:rPr>
        <w:t>sure</w:t>
      </w:r>
      <w:r>
        <w:rPr>
          <w:spacing w:val="-10"/>
          <w:w w:val="95"/>
        </w:rPr>
        <w:t xml:space="preserve"> </w:t>
      </w:r>
      <w:r>
        <w:rPr>
          <w:w w:val="95"/>
        </w:rPr>
        <w:t>what</w:t>
      </w:r>
      <w:r>
        <w:rPr>
          <w:spacing w:val="-10"/>
          <w:w w:val="95"/>
        </w:rPr>
        <w:t xml:space="preserve"> </w:t>
      </w:r>
      <w:r>
        <w:rPr>
          <w:w w:val="95"/>
        </w:rPr>
        <w:t>activities</w:t>
      </w:r>
      <w:r>
        <w:rPr>
          <w:spacing w:val="-10"/>
          <w:w w:val="95"/>
        </w:rPr>
        <w:t xml:space="preserve"> </w:t>
      </w:r>
      <w:r>
        <w:rPr>
          <w:w w:val="95"/>
        </w:rPr>
        <w:t>caregivers</w:t>
      </w:r>
      <w:r>
        <w:rPr>
          <w:spacing w:val="-10"/>
          <w:w w:val="95"/>
        </w:rPr>
        <w:t xml:space="preserve"> </w:t>
      </w:r>
      <w:r>
        <w:rPr>
          <w:w w:val="95"/>
        </w:rPr>
        <w:t>might</w:t>
      </w:r>
      <w:r>
        <w:rPr>
          <w:spacing w:val="-10"/>
          <w:w w:val="95"/>
        </w:rPr>
        <w:t xml:space="preserve"> </w:t>
      </w:r>
      <w:r>
        <w:rPr>
          <w:w w:val="95"/>
        </w:rPr>
        <w:t>like,</w:t>
      </w:r>
      <w:r>
        <w:rPr>
          <w:spacing w:val="-19"/>
          <w:w w:val="95"/>
        </w:rPr>
        <w:t xml:space="preserve"> </w:t>
      </w:r>
      <w:r>
        <w:rPr>
          <w:w w:val="95"/>
        </w:rPr>
        <w:t>find</w:t>
      </w:r>
      <w:r>
        <w:rPr>
          <w:spacing w:val="-10"/>
          <w:w w:val="95"/>
        </w:rPr>
        <w:t xml:space="preserve"> </w:t>
      </w:r>
      <w:r>
        <w:rPr>
          <w:w w:val="95"/>
        </w:rPr>
        <w:t>ways</w:t>
      </w:r>
      <w:r>
        <w:rPr>
          <w:spacing w:val="-10"/>
          <w:w w:val="95"/>
        </w:rPr>
        <w:t xml:space="preserve"> </w:t>
      </w:r>
      <w:r>
        <w:rPr>
          <w:w w:val="95"/>
        </w:rPr>
        <w:t>to</w:t>
      </w:r>
      <w:r>
        <w:rPr>
          <w:spacing w:val="-10"/>
          <w:w w:val="95"/>
        </w:rPr>
        <w:t xml:space="preserve"> </w:t>
      </w:r>
      <w:r>
        <w:rPr>
          <w:w w:val="95"/>
        </w:rPr>
        <w:t>ask</w:t>
      </w:r>
      <w:r>
        <w:rPr>
          <w:spacing w:val="-10"/>
          <w:w w:val="95"/>
        </w:rPr>
        <w:t xml:space="preserve"> </w:t>
      </w:r>
      <w:r>
        <w:rPr>
          <w:w w:val="95"/>
        </w:rPr>
        <w:t>them</w:t>
      </w:r>
      <w:r>
        <w:rPr>
          <w:spacing w:val="-10"/>
          <w:w w:val="95"/>
        </w:rPr>
        <w:t xml:space="preserve"> </w:t>
      </w:r>
      <w:r>
        <w:rPr>
          <w:w w:val="95"/>
        </w:rPr>
        <w:t>(a</w:t>
      </w:r>
      <w:r>
        <w:rPr>
          <w:spacing w:val="-10"/>
          <w:w w:val="95"/>
        </w:rPr>
        <w:t xml:space="preserve"> </w:t>
      </w:r>
      <w:r>
        <w:rPr>
          <w:w w:val="95"/>
        </w:rPr>
        <w:t>brief</w:t>
      </w:r>
      <w:r>
        <w:rPr>
          <w:spacing w:val="-10"/>
          <w:w w:val="95"/>
        </w:rPr>
        <w:t xml:space="preserve"> </w:t>
      </w:r>
      <w:r>
        <w:rPr>
          <w:w w:val="95"/>
        </w:rPr>
        <w:t>survey at</w:t>
      </w:r>
      <w:r>
        <w:rPr>
          <w:spacing w:val="-4"/>
          <w:w w:val="95"/>
        </w:rPr>
        <w:t xml:space="preserve"> </w:t>
      </w:r>
      <w:r>
        <w:rPr>
          <w:w w:val="95"/>
        </w:rPr>
        <w:t>a</w:t>
      </w:r>
      <w:r>
        <w:rPr>
          <w:spacing w:val="-4"/>
          <w:w w:val="95"/>
        </w:rPr>
        <w:t xml:space="preserve"> </w:t>
      </w:r>
      <w:r>
        <w:rPr>
          <w:w w:val="95"/>
        </w:rPr>
        <w:t>clinic</w:t>
      </w:r>
      <w:r>
        <w:rPr>
          <w:spacing w:val="-4"/>
          <w:w w:val="95"/>
        </w:rPr>
        <w:t xml:space="preserve"> </w:t>
      </w:r>
      <w:r>
        <w:rPr>
          <w:w w:val="95"/>
        </w:rPr>
        <w:t>or</w:t>
      </w:r>
      <w:r>
        <w:rPr>
          <w:spacing w:val="-4"/>
          <w:w w:val="95"/>
        </w:rPr>
        <w:t xml:space="preserve"> </w:t>
      </w:r>
      <w:r>
        <w:rPr>
          <w:w w:val="95"/>
        </w:rPr>
        <w:t>preschool,</w:t>
      </w:r>
      <w:r>
        <w:rPr>
          <w:spacing w:val="-19"/>
          <w:w w:val="95"/>
        </w:rPr>
        <w:t xml:space="preserve"> </w:t>
      </w:r>
      <w:r>
        <w:rPr>
          <w:w w:val="95"/>
        </w:rPr>
        <w:t>for</w:t>
      </w:r>
      <w:r>
        <w:rPr>
          <w:spacing w:val="-4"/>
          <w:w w:val="95"/>
        </w:rPr>
        <w:t xml:space="preserve"> </w:t>
      </w:r>
      <w:r>
        <w:rPr>
          <w:w w:val="95"/>
        </w:rPr>
        <w:t>example).</w:t>
      </w:r>
      <w:r>
        <w:rPr>
          <w:spacing w:val="34"/>
        </w:rPr>
        <w:t xml:space="preserve"> </w:t>
      </w:r>
      <w:r>
        <w:rPr>
          <w:w w:val="95"/>
        </w:rPr>
        <w:t>It</w:t>
      </w:r>
      <w:r>
        <w:rPr>
          <w:spacing w:val="-4"/>
          <w:w w:val="95"/>
        </w:rPr>
        <w:t xml:space="preserve"> </w:t>
      </w:r>
      <w:r>
        <w:rPr>
          <w:w w:val="95"/>
        </w:rPr>
        <w:t>is</w:t>
      </w:r>
      <w:r>
        <w:rPr>
          <w:spacing w:val="-4"/>
          <w:w w:val="95"/>
        </w:rPr>
        <w:t xml:space="preserve"> </w:t>
      </w:r>
      <w:r>
        <w:rPr>
          <w:w w:val="95"/>
        </w:rPr>
        <w:t>not</w:t>
      </w:r>
      <w:r>
        <w:rPr>
          <w:spacing w:val="-4"/>
          <w:w w:val="95"/>
        </w:rPr>
        <w:t xml:space="preserve"> </w:t>
      </w:r>
      <w:r>
        <w:rPr>
          <w:w w:val="95"/>
        </w:rPr>
        <w:t>the</w:t>
      </w:r>
      <w:r>
        <w:rPr>
          <w:spacing w:val="-4"/>
          <w:w w:val="95"/>
        </w:rPr>
        <w:t xml:space="preserve"> </w:t>
      </w:r>
      <w:r>
        <w:rPr>
          <w:w w:val="95"/>
        </w:rPr>
        <w:t>number</w:t>
      </w:r>
      <w:r>
        <w:rPr>
          <w:spacing w:val="-4"/>
          <w:w w:val="95"/>
        </w:rPr>
        <w:t xml:space="preserve"> </w:t>
      </w:r>
      <w:r>
        <w:rPr>
          <w:w w:val="95"/>
        </w:rPr>
        <w:t>of</w:t>
      </w:r>
      <w:r>
        <w:rPr>
          <w:spacing w:val="-4"/>
          <w:w w:val="95"/>
        </w:rPr>
        <w:t xml:space="preserve"> </w:t>
      </w:r>
      <w:r>
        <w:rPr>
          <w:w w:val="95"/>
        </w:rPr>
        <w:t>friends</w:t>
      </w:r>
      <w:r>
        <w:rPr>
          <w:spacing w:val="-4"/>
          <w:w w:val="95"/>
        </w:rPr>
        <w:t xml:space="preserve"> </w:t>
      </w:r>
      <w:r>
        <w:rPr>
          <w:w w:val="95"/>
        </w:rPr>
        <w:t>or</w:t>
      </w:r>
      <w:r>
        <w:rPr>
          <w:spacing w:val="-4"/>
          <w:w w:val="95"/>
        </w:rPr>
        <w:t xml:space="preserve"> </w:t>
      </w:r>
      <w:r>
        <w:rPr>
          <w:w w:val="95"/>
        </w:rPr>
        <w:t>other</w:t>
      </w:r>
      <w:r>
        <w:rPr>
          <w:spacing w:val="-4"/>
          <w:w w:val="95"/>
        </w:rPr>
        <w:t xml:space="preserve"> </w:t>
      </w:r>
      <w:r>
        <w:rPr>
          <w:w w:val="95"/>
        </w:rPr>
        <w:t>connections</w:t>
      </w:r>
      <w:r>
        <w:rPr>
          <w:spacing w:val="-4"/>
          <w:w w:val="95"/>
        </w:rPr>
        <w:t xml:space="preserve"> </w:t>
      </w:r>
      <w:r>
        <w:rPr>
          <w:w w:val="95"/>
        </w:rPr>
        <w:t>th</w:t>
      </w:r>
      <w:r>
        <w:rPr>
          <w:w w:val="95"/>
        </w:rPr>
        <w:t>at</w:t>
      </w:r>
      <w:r>
        <w:rPr>
          <w:spacing w:val="-4"/>
          <w:w w:val="95"/>
        </w:rPr>
        <w:t xml:space="preserve"> </w:t>
      </w:r>
      <w:r>
        <w:rPr>
          <w:w w:val="95"/>
        </w:rPr>
        <w:t>a</w:t>
      </w:r>
      <w:r>
        <w:rPr>
          <w:spacing w:val="-4"/>
          <w:w w:val="95"/>
        </w:rPr>
        <w:t xml:space="preserve"> </w:t>
      </w:r>
      <w:r>
        <w:rPr>
          <w:w w:val="95"/>
        </w:rPr>
        <w:t>caregiver</w:t>
      </w:r>
      <w:r>
        <w:rPr>
          <w:spacing w:val="-4"/>
          <w:w w:val="95"/>
        </w:rPr>
        <w:t xml:space="preserve"> </w:t>
      </w:r>
      <w:r>
        <w:rPr>
          <w:w w:val="95"/>
        </w:rPr>
        <w:t>has, but</w:t>
      </w:r>
      <w:r>
        <w:rPr>
          <w:spacing w:val="-2"/>
          <w:w w:val="95"/>
        </w:rPr>
        <w:t xml:space="preserve"> </w:t>
      </w:r>
      <w:r>
        <w:rPr>
          <w:w w:val="95"/>
        </w:rPr>
        <w:t>rather</w:t>
      </w:r>
      <w:r>
        <w:rPr>
          <w:spacing w:val="-2"/>
          <w:w w:val="95"/>
        </w:rPr>
        <w:t xml:space="preserve"> </w:t>
      </w:r>
      <w:r>
        <w:rPr>
          <w:w w:val="95"/>
        </w:rPr>
        <w:t>the</w:t>
      </w:r>
      <w:r>
        <w:rPr>
          <w:spacing w:val="-2"/>
          <w:w w:val="95"/>
        </w:rPr>
        <w:t xml:space="preserve"> </w:t>
      </w:r>
      <w:r>
        <w:rPr>
          <w:w w:val="95"/>
        </w:rPr>
        <w:t>quality</w:t>
      </w:r>
      <w:r>
        <w:rPr>
          <w:spacing w:val="-2"/>
          <w:w w:val="95"/>
        </w:rPr>
        <w:t xml:space="preserve"> </w:t>
      </w:r>
      <w:r>
        <w:rPr>
          <w:w w:val="95"/>
        </w:rPr>
        <w:t>of</w:t>
      </w:r>
      <w:r>
        <w:rPr>
          <w:spacing w:val="-2"/>
          <w:w w:val="95"/>
        </w:rPr>
        <w:t xml:space="preserve"> </w:t>
      </w:r>
      <w:r>
        <w:rPr>
          <w:w w:val="95"/>
        </w:rPr>
        <w:t>the</w:t>
      </w:r>
      <w:r>
        <w:rPr>
          <w:spacing w:val="-2"/>
          <w:w w:val="95"/>
        </w:rPr>
        <w:t xml:space="preserve"> </w:t>
      </w:r>
      <w:r>
        <w:rPr>
          <w:w w:val="95"/>
        </w:rPr>
        <w:t>relationships</w:t>
      </w:r>
      <w:r>
        <w:rPr>
          <w:spacing w:val="-2"/>
          <w:w w:val="95"/>
        </w:rPr>
        <w:t xml:space="preserve"> </w:t>
      </w:r>
      <w:r>
        <w:rPr>
          <w:w w:val="95"/>
        </w:rPr>
        <w:t>that</w:t>
      </w:r>
      <w:r>
        <w:rPr>
          <w:spacing w:val="-2"/>
          <w:w w:val="95"/>
        </w:rPr>
        <w:t xml:space="preserve"> </w:t>
      </w:r>
      <w:r>
        <w:rPr>
          <w:w w:val="95"/>
        </w:rPr>
        <w:t>matter</w:t>
      </w:r>
      <w:r>
        <w:rPr>
          <w:spacing w:val="-2"/>
          <w:w w:val="95"/>
        </w:rPr>
        <w:t xml:space="preserve"> </w:t>
      </w:r>
      <w:r>
        <w:rPr>
          <w:w w:val="95"/>
        </w:rPr>
        <w:t>(Beeman,</w:t>
      </w:r>
      <w:r>
        <w:rPr>
          <w:spacing w:val="-19"/>
          <w:w w:val="95"/>
        </w:rPr>
        <w:t xml:space="preserve"> </w:t>
      </w:r>
      <w:r>
        <w:rPr>
          <w:w w:val="95"/>
        </w:rPr>
        <w:t>2001). Those</w:t>
      </w:r>
      <w:r>
        <w:rPr>
          <w:spacing w:val="-2"/>
          <w:w w:val="95"/>
        </w:rPr>
        <w:t xml:space="preserve"> </w:t>
      </w:r>
      <w:r>
        <w:rPr>
          <w:w w:val="95"/>
        </w:rPr>
        <w:t>relationships</w:t>
      </w:r>
      <w:r>
        <w:rPr>
          <w:spacing w:val="-2"/>
          <w:w w:val="95"/>
        </w:rPr>
        <w:t xml:space="preserve"> </w:t>
      </w:r>
      <w:r>
        <w:rPr>
          <w:w w:val="95"/>
        </w:rPr>
        <w:t>that</w:t>
      </w:r>
      <w:r>
        <w:rPr>
          <w:spacing w:val="-2"/>
          <w:w w:val="95"/>
        </w:rPr>
        <w:t xml:space="preserve"> </w:t>
      </w:r>
      <w:r>
        <w:rPr>
          <w:w w:val="95"/>
        </w:rPr>
        <w:t>are</w:t>
      </w:r>
      <w:r>
        <w:rPr>
          <w:spacing w:val="-2"/>
          <w:w w:val="95"/>
        </w:rPr>
        <w:t xml:space="preserve"> </w:t>
      </w:r>
      <w:r>
        <w:rPr>
          <w:w w:val="95"/>
        </w:rPr>
        <w:t>generally positive,</w:t>
      </w:r>
      <w:r>
        <w:rPr>
          <w:spacing w:val="-19"/>
          <w:w w:val="95"/>
        </w:rPr>
        <w:t xml:space="preserve"> </w:t>
      </w:r>
      <w:r>
        <w:rPr>
          <w:w w:val="95"/>
        </w:rPr>
        <w:t>trusting,</w:t>
      </w:r>
      <w:r>
        <w:rPr>
          <w:spacing w:val="-19"/>
          <w:w w:val="95"/>
        </w:rPr>
        <w:t xml:space="preserve"> </w:t>
      </w:r>
      <w:r>
        <w:rPr>
          <w:w w:val="95"/>
        </w:rPr>
        <w:t>reciprocal,</w:t>
      </w:r>
      <w:r>
        <w:rPr>
          <w:spacing w:val="-19"/>
          <w:w w:val="95"/>
        </w:rPr>
        <w:t xml:space="preserve"> </w:t>
      </w:r>
      <w:r>
        <w:rPr>
          <w:w w:val="95"/>
        </w:rPr>
        <w:t>and</w:t>
      </w:r>
      <w:r>
        <w:rPr>
          <w:spacing w:val="-3"/>
          <w:w w:val="95"/>
        </w:rPr>
        <w:t xml:space="preserve"> </w:t>
      </w:r>
      <w:r>
        <w:rPr>
          <w:w w:val="95"/>
        </w:rPr>
        <w:t>flexible</w:t>
      </w:r>
      <w:r>
        <w:rPr>
          <w:spacing w:val="-3"/>
          <w:w w:val="95"/>
        </w:rPr>
        <w:t xml:space="preserve"> </w:t>
      </w:r>
      <w:r>
        <w:rPr>
          <w:w w:val="95"/>
        </w:rPr>
        <w:t>go</w:t>
      </w:r>
      <w:r>
        <w:rPr>
          <w:spacing w:val="-3"/>
          <w:w w:val="95"/>
        </w:rPr>
        <w:t xml:space="preserve"> </w:t>
      </w:r>
      <w:r>
        <w:rPr>
          <w:w w:val="95"/>
        </w:rPr>
        <w:t>a</w:t>
      </w:r>
      <w:r>
        <w:rPr>
          <w:spacing w:val="-3"/>
          <w:w w:val="95"/>
        </w:rPr>
        <w:t xml:space="preserve"> </w:t>
      </w:r>
      <w:r>
        <w:rPr>
          <w:w w:val="95"/>
        </w:rPr>
        <w:t>long</w:t>
      </w:r>
      <w:r>
        <w:rPr>
          <w:spacing w:val="-3"/>
          <w:w w:val="95"/>
        </w:rPr>
        <w:t xml:space="preserve"> </w:t>
      </w:r>
      <w:r>
        <w:rPr>
          <w:w w:val="95"/>
        </w:rPr>
        <w:t>way</w:t>
      </w:r>
      <w:r>
        <w:rPr>
          <w:spacing w:val="-3"/>
          <w:w w:val="95"/>
        </w:rPr>
        <w:t xml:space="preserve"> </w:t>
      </w:r>
      <w:r>
        <w:rPr>
          <w:w w:val="95"/>
        </w:rPr>
        <w:t>toward</w:t>
      </w:r>
      <w:r>
        <w:rPr>
          <w:spacing w:val="-3"/>
          <w:w w:val="95"/>
        </w:rPr>
        <w:t xml:space="preserve"> </w:t>
      </w:r>
      <w:r>
        <w:rPr>
          <w:w w:val="95"/>
        </w:rPr>
        <w:t>helping</w:t>
      </w:r>
      <w:r>
        <w:rPr>
          <w:spacing w:val="-3"/>
          <w:w w:val="95"/>
        </w:rPr>
        <w:t xml:space="preserve"> </w:t>
      </w:r>
      <w:r>
        <w:rPr>
          <w:w w:val="95"/>
        </w:rPr>
        <w:t>develop</w:t>
      </w:r>
      <w:r>
        <w:rPr>
          <w:spacing w:val="-3"/>
          <w:w w:val="95"/>
        </w:rPr>
        <w:t xml:space="preserve"> </w:t>
      </w:r>
      <w:r>
        <w:rPr>
          <w:w w:val="95"/>
        </w:rPr>
        <w:t>resilience</w:t>
      </w:r>
      <w:r>
        <w:rPr>
          <w:spacing w:val="-3"/>
          <w:w w:val="95"/>
        </w:rPr>
        <w:t xml:space="preserve"> </w:t>
      </w:r>
      <w:r>
        <w:rPr>
          <w:w w:val="95"/>
        </w:rPr>
        <w:t>in</w:t>
      </w:r>
      <w:r>
        <w:rPr>
          <w:spacing w:val="-3"/>
          <w:w w:val="95"/>
        </w:rPr>
        <w:t xml:space="preserve"> </w:t>
      </w:r>
      <w:r>
        <w:rPr>
          <w:w w:val="95"/>
        </w:rPr>
        <w:t>families.</w:t>
      </w:r>
    </w:p>
    <w:p w14:paraId="0E58481B" w14:textId="77777777" w:rsidR="006C7D96" w:rsidRDefault="006C7D96">
      <w:pPr>
        <w:pStyle w:val="BodyText"/>
        <w:spacing w:before="2"/>
        <w:rPr>
          <w:sz w:val="28"/>
        </w:rPr>
      </w:pPr>
    </w:p>
    <w:p w14:paraId="6BD2E5EF" w14:textId="77777777" w:rsidR="006C7D96" w:rsidRDefault="00CA704C">
      <w:pPr>
        <w:pStyle w:val="Heading9"/>
      </w:pPr>
      <w:r>
        <w:t>#3</w:t>
      </w:r>
      <w:r>
        <w:rPr>
          <w:spacing w:val="-3"/>
        </w:rPr>
        <w:t xml:space="preserve"> </w:t>
      </w:r>
      <w:r>
        <w:t>Find</w:t>
      </w:r>
      <w:r>
        <w:rPr>
          <w:spacing w:val="-2"/>
        </w:rPr>
        <w:t xml:space="preserve"> </w:t>
      </w:r>
      <w:r>
        <w:t>ways</w:t>
      </w:r>
      <w:r>
        <w:rPr>
          <w:spacing w:val="-2"/>
        </w:rPr>
        <w:t xml:space="preserve"> </w:t>
      </w:r>
      <w:r>
        <w:t>to</w:t>
      </w:r>
      <w:r>
        <w:rPr>
          <w:spacing w:val="-2"/>
        </w:rPr>
        <w:t xml:space="preserve"> </w:t>
      </w:r>
      <w:r>
        <w:t>directly</w:t>
      </w:r>
      <w:r>
        <w:rPr>
          <w:spacing w:val="-2"/>
        </w:rPr>
        <w:t xml:space="preserve"> </w:t>
      </w:r>
      <w:r>
        <w:t>address</w:t>
      </w:r>
      <w:r>
        <w:rPr>
          <w:spacing w:val="-2"/>
        </w:rPr>
        <w:t xml:space="preserve"> </w:t>
      </w:r>
      <w:r>
        <w:t>the</w:t>
      </w:r>
      <w:r>
        <w:rPr>
          <w:spacing w:val="-2"/>
        </w:rPr>
        <w:t xml:space="preserve"> </w:t>
      </w:r>
      <w:r>
        <w:t>emotional</w:t>
      </w:r>
      <w:r>
        <w:rPr>
          <w:spacing w:val="-2"/>
        </w:rPr>
        <w:t xml:space="preserve"> </w:t>
      </w:r>
      <w:r>
        <w:t>and</w:t>
      </w:r>
      <w:r>
        <w:rPr>
          <w:spacing w:val="-2"/>
        </w:rPr>
        <w:t xml:space="preserve"> </w:t>
      </w:r>
      <w:r>
        <w:t>psychological</w:t>
      </w:r>
      <w:r>
        <w:rPr>
          <w:spacing w:val="-3"/>
        </w:rPr>
        <w:t xml:space="preserve"> </w:t>
      </w:r>
      <w:r>
        <w:t>resilience</w:t>
      </w:r>
      <w:r>
        <w:rPr>
          <w:spacing w:val="-2"/>
        </w:rPr>
        <w:t xml:space="preserve"> </w:t>
      </w:r>
      <w:r>
        <w:t>of</w:t>
      </w:r>
      <w:r>
        <w:rPr>
          <w:spacing w:val="-2"/>
        </w:rPr>
        <w:t xml:space="preserve"> </w:t>
      </w:r>
      <w:r>
        <w:t>the</w:t>
      </w:r>
      <w:r>
        <w:rPr>
          <w:spacing w:val="-2"/>
        </w:rPr>
        <w:t xml:space="preserve"> caregiver.</w:t>
      </w:r>
    </w:p>
    <w:p w14:paraId="14CBEF86" w14:textId="77777777" w:rsidR="006C7D96" w:rsidRDefault="00CA704C">
      <w:pPr>
        <w:pStyle w:val="BodyText"/>
        <w:spacing w:before="65" w:line="300" w:lineRule="auto"/>
        <w:ind w:left="1160" w:right="892" w:firstLine="360"/>
      </w:pPr>
      <w:r>
        <w:rPr>
          <w:w w:val="95"/>
        </w:rPr>
        <w:t>Caregivers</w:t>
      </w:r>
      <w:r>
        <w:rPr>
          <w:spacing w:val="-5"/>
          <w:w w:val="95"/>
        </w:rPr>
        <w:t xml:space="preserve"> </w:t>
      </w:r>
      <w:r>
        <w:rPr>
          <w:w w:val="95"/>
        </w:rPr>
        <w:t>wounded</w:t>
      </w:r>
      <w:r>
        <w:rPr>
          <w:spacing w:val="-5"/>
          <w:w w:val="95"/>
        </w:rPr>
        <w:t xml:space="preserve"> </w:t>
      </w:r>
      <w:r>
        <w:rPr>
          <w:w w:val="95"/>
        </w:rPr>
        <w:t>by</w:t>
      </w:r>
      <w:r>
        <w:rPr>
          <w:spacing w:val="-5"/>
          <w:w w:val="95"/>
        </w:rPr>
        <w:t xml:space="preserve"> </w:t>
      </w:r>
      <w:r>
        <w:rPr>
          <w:w w:val="95"/>
        </w:rPr>
        <w:t>their</w:t>
      </w:r>
      <w:r>
        <w:rPr>
          <w:spacing w:val="-5"/>
          <w:w w:val="95"/>
        </w:rPr>
        <w:t xml:space="preserve"> </w:t>
      </w:r>
      <w:r>
        <w:rPr>
          <w:w w:val="95"/>
        </w:rPr>
        <w:t>own</w:t>
      </w:r>
      <w:r>
        <w:rPr>
          <w:spacing w:val="-5"/>
          <w:w w:val="95"/>
        </w:rPr>
        <w:t xml:space="preserve"> </w:t>
      </w:r>
      <w:r>
        <w:rPr>
          <w:w w:val="95"/>
        </w:rPr>
        <w:t>past</w:t>
      </w:r>
      <w:r>
        <w:rPr>
          <w:spacing w:val="-5"/>
          <w:w w:val="95"/>
        </w:rPr>
        <w:t xml:space="preserve"> </w:t>
      </w:r>
      <w:r>
        <w:rPr>
          <w:w w:val="95"/>
        </w:rPr>
        <w:t>or</w:t>
      </w:r>
      <w:r>
        <w:rPr>
          <w:spacing w:val="-5"/>
          <w:w w:val="95"/>
        </w:rPr>
        <w:t xml:space="preserve"> </w:t>
      </w:r>
      <w:r>
        <w:rPr>
          <w:w w:val="95"/>
        </w:rPr>
        <w:t>present</w:t>
      </w:r>
      <w:r>
        <w:rPr>
          <w:spacing w:val="-5"/>
          <w:w w:val="95"/>
        </w:rPr>
        <w:t xml:space="preserve"> </w:t>
      </w:r>
      <w:r>
        <w:rPr>
          <w:w w:val="95"/>
        </w:rPr>
        <w:t>trauma—perhaps</w:t>
      </w:r>
      <w:r>
        <w:rPr>
          <w:spacing w:val="-5"/>
          <w:w w:val="95"/>
        </w:rPr>
        <w:t xml:space="preserve"> </w:t>
      </w:r>
      <w:r>
        <w:rPr>
          <w:w w:val="95"/>
        </w:rPr>
        <w:t>turning</w:t>
      </w:r>
      <w:r>
        <w:rPr>
          <w:spacing w:val="-5"/>
          <w:w w:val="95"/>
        </w:rPr>
        <w:t xml:space="preserve"> </w:t>
      </w:r>
      <w:r>
        <w:rPr>
          <w:w w:val="95"/>
        </w:rPr>
        <w:t>to</w:t>
      </w:r>
      <w:r>
        <w:rPr>
          <w:spacing w:val="-5"/>
          <w:w w:val="95"/>
        </w:rPr>
        <w:t xml:space="preserve"> </w:t>
      </w:r>
      <w:r>
        <w:rPr>
          <w:w w:val="95"/>
        </w:rPr>
        <w:t>drugs</w:t>
      </w:r>
      <w:r>
        <w:rPr>
          <w:spacing w:val="-5"/>
          <w:w w:val="95"/>
        </w:rPr>
        <w:t xml:space="preserve"> </w:t>
      </w:r>
      <w:r>
        <w:rPr>
          <w:w w:val="95"/>
        </w:rPr>
        <w:t>or</w:t>
      </w:r>
      <w:r>
        <w:rPr>
          <w:spacing w:val="-5"/>
          <w:w w:val="95"/>
        </w:rPr>
        <w:t xml:space="preserve"> </w:t>
      </w:r>
      <w:r>
        <w:rPr>
          <w:w w:val="95"/>
        </w:rPr>
        <w:t>alcohol</w:t>
      </w:r>
      <w:r>
        <w:rPr>
          <w:spacing w:val="-5"/>
          <w:w w:val="95"/>
        </w:rPr>
        <w:t xml:space="preserve"> </w:t>
      </w:r>
      <w:r>
        <w:rPr>
          <w:w w:val="95"/>
        </w:rPr>
        <w:t>or</w:t>
      </w:r>
      <w:r>
        <w:rPr>
          <w:spacing w:val="-5"/>
          <w:w w:val="95"/>
        </w:rPr>
        <w:t xml:space="preserve"> </w:t>
      </w:r>
      <w:r>
        <w:rPr>
          <w:w w:val="95"/>
        </w:rPr>
        <w:t>showing signs</w:t>
      </w:r>
      <w:r>
        <w:rPr>
          <w:spacing w:val="-10"/>
          <w:w w:val="95"/>
        </w:rPr>
        <w:t xml:space="preserve"> </w:t>
      </w:r>
      <w:r>
        <w:rPr>
          <w:w w:val="95"/>
        </w:rPr>
        <w:t>of</w:t>
      </w:r>
      <w:r>
        <w:rPr>
          <w:spacing w:val="-10"/>
          <w:w w:val="95"/>
        </w:rPr>
        <w:t xml:space="preserve"> </w:t>
      </w:r>
      <w:r>
        <w:rPr>
          <w:w w:val="95"/>
        </w:rPr>
        <w:t>depression</w:t>
      </w:r>
      <w:r>
        <w:rPr>
          <w:spacing w:val="-10"/>
          <w:w w:val="95"/>
        </w:rPr>
        <w:t xml:space="preserve"> </w:t>
      </w:r>
      <w:r>
        <w:rPr>
          <w:w w:val="95"/>
        </w:rPr>
        <w:t>or</w:t>
      </w:r>
      <w:r>
        <w:rPr>
          <w:spacing w:val="-10"/>
          <w:w w:val="95"/>
        </w:rPr>
        <w:t xml:space="preserve"> </w:t>
      </w:r>
      <w:r>
        <w:rPr>
          <w:w w:val="95"/>
        </w:rPr>
        <w:t>anxiety—can</w:t>
      </w:r>
      <w:r>
        <w:rPr>
          <w:spacing w:val="-10"/>
          <w:w w:val="95"/>
        </w:rPr>
        <w:t xml:space="preserve"> </w:t>
      </w:r>
      <w:r>
        <w:rPr>
          <w:w w:val="95"/>
        </w:rPr>
        <w:t>be</w:t>
      </w:r>
      <w:r>
        <w:rPr>
          <w:spacing w:val="-10"/>
          <w:w w:val="95"/>
        </w:rPr>
        <w:t xml:space="preserve"> </w:t>
      </w:r>
      <w:r>
        <w:rPr>
          <w:w w:val="95"/>
        </w:rPr>
        <w:t>too</w:t>
      </w:r>
      <w:r>
        <w:rPr>
          <w:spacing w:val="-10"/>
          <w:w w:val="95"/>
        </w:rPr>
        <w:t xml:space="preserve"> </w:t>
      </w:r>
      <w:r>
        <w:rPr>
          <w:w w:val="95"/>
        </w:rPr>
        <w:t>preoccupied</w:t>
      </w:r>
      <w:r>
        <w:rPr>
          <w:spacing w:val="-10"/>
          <w:w w:val="95"/>
        </w:rPr>
        <w:t xml:space="preserve"> </w:t>
      </w:r>
      <w:r>
        <w:rPr>
          <w:w w:val="95"/>
        </w:rPr>
        <w:t>to</w:t>
      </w:r>
      <w:r>
        <w:rPr>
          <w:spacing w:val="-10"/>
          <w:w w:val="95"/>
        </w:rPr>
        <w:t xml:space="preserve"> </w:t>
      </w:r>
      <w:r>
        <w:rPr>
          <w:w w:val="95"/>
        </w:rPr>
        <w:t>correctly</w:t>
      </w:r>
      <w:r>
        <w:rPr>
          <w:spacing w:val="-10"/>
          <w:w w:val="95"/>
        </w:rPr>
        <w:t xml:space="preserve"> </w:t>
      </w:r>
      <w:r>
        <w:rPr>
          <w:w w:val="95"/>
        </w:rPr>
        <w:t>read</w:t>
      </w:r>
      <w:r>
        <w:rPr>
          <w:spacing w:val="-10"/>
          <w:w w:val="95"/>
        </w:rPr>
        <w:t xml:space="preserve"> </w:t>
      </w:r>
      <w:r>
        <w:rPr>
          <w:w w:val="95"/>
        </w:rPr>
        <w:t>a</w:t>
      </w:r>
      <w:r>
        <w:rPr>
          <w:spacing w:val="-10"/>
          <w:w w:val="95"/>
        </w:rPr>
        <w:t xml:space="preserve"> </w:t>
      </w:r>
      <w:r>
        <w:rPr>
          <w:w w:val="95"/>
        </w:rPr>
        <w:t>child’s</w:t>
      </w:r>
      <w:r>
        <w:rPr>
          <w:spacing w:val="-10"/>
          <w:w w:val="95"/>
        </w:rPr>
        <w:t xml:space="preserve"> </w:t>
      </w:r>
      <w:r>
        <w:rPr>
          <w:w w:val="95"/>
        </w:rPr>
        <w:t>signals.</w:t>
      </w:r>
      <w:r>
        <w:rPr>
          <w:spacing w:val="22"/>
        </w:rPr>
        <w:t xml:space="preserve"> </w:t>
      </w:r>
      <w:r>
        <w:rPr>
          <w:w w:val="95"/>
        </w:rPr>
        <w:t>For</w:t>
      </w:r>
      <w:r>
        <w:rPr>
          <w:spacing w:val="-10"/>
          <w:w w:val="95"/>
        </w:rPr>
        <w:t xml:space="preserve"> </w:t>
      </w:r>
      <w:r>
        <w:rPr>
          <w:w w:val="95"/>
        </w:rPr>
        <w:t>parents</w:t>
      </w:r>
      <w:r>
        <w:rPr>
          <w:spacing w:val="-10"/>
          <w:w w:val="95"/>
        </w:rPr>
        <w:t xml:space="preserve"> </w:t>
      </w:r>
      <w:r>
        <w:rPr>
          <w:w w:val="95"/>
        </w:rPr>
        <w:t>or</w:t>
      </w:r>
      <w:r>
        <w:rPr>
          <w:spacing w:val="-10"/>
          <w:w w:val="95"/>
        </w:rPr>
        <w:t xml:space="preserve"> </w:t>
      </w:r>
      <w:r>
        <w:rPr>
          <w:w w:val="95"/>
        </w:rPr>
        <w:t>other caregivers</w:t>
      </w:r>
      <w:r>
        <w:rPr>
          <w:spacing w:val="-13"/>
          <w:w w:val="95"/>
        </w:rPr>
        <w:t xml:space="preserve"> </w:t>
      </w:r>
      <w:r>
        <w:rPr>
          <w:w w:val="95"/>
        </w:rPr>
        <w:t>struggling</w:t>
      </w:r>
      <w:r>
        <w:rPr>
          <w:spacing w:val="-11"/>
          <w:w w:val="95"/>
        </w:rPr>
        <w:t xml:space="preserve"> </w:t>
      </w:r>
      <w:r>
        <w:rPr>
          <w:w w:val="95"/>
        </w:rPr>
        <w:t>with</w:t>
      </w:r>
      <w:r>
        <w:rPr>
          <w:spacing w:val="-10"/>
          <w:w w:val="95"/>
        </w:rPr>
        <w:t xml:space="preserve"> </w:t>
      </w:r>
      <w:r>
        <w:rPr>
          <w:w w:val="95"/>
        </w:rPr>
        <w:t>problem</w:t>
      </w:r>
      <w:r>
        <w:rPr>
          <w:spacing w:val="-10"/>
          <w:w w:val="95"/>
        </w:rPr>
        <w:t xml:space="preserve"> </w:t>
      </w:r>
      <w:r>
        <w:rPr>
          <w:w w:val="95"/>
        </w:rPr>
        <w:t>drinking,</w:t>
      </w:r>
      <w:r>
        <w:rPr>
          <w:spacing w:val="-22"/>
          <w:w w:val="95"/>
        </w:rPr>
        <w:t xml:space="preserve"> </w:t>
      </w:r>
      <w:r>
        <w:rPr>
          <w:w w:val="95"/>
        </w:rPr>
        <w:t>motivational</w:t>
      </w:r>
      <w:r>
        <w:rPr>
          <w:spacing w:val="-10"/>
          <w:w w:val="95"/>
        </w:rPr>
        <w:t xml:space="preserve"> </w:t>
      </w:r>
      <w:r>
        <w:rPr>
          <w:w w:val="95"/>
        </w:rPr>
        <w:t>interviewing</w:t>
      </w:r>
      <w:r>
        <w:rPr>
          <w:spacing w:val="-10"/>
          <w:w w:val="95"/>
        </w:rPr>
        <w:t xml:space="preserve"> </w:t>
      </w:r>
      <w:r>
        <w:rPr>
          <w:w w:val="95"/>
        </w:rPr>
        <w:t>(MI)</w:t>
      </w:r>
      <w:r>
        <w:rPr>
          <w:spacing w:val="-10"/>
          <w:w w:val="95"/>
        </w:rPr>
        <w:t xml:space="preserve"> </w:t>
      </w:r>
      <w:r>
        <w:rPr>
          <w:w w:val="95"/>
        </w:rPr>
        <w:t>is</w:t>
      </w:r>
      <w:r>
        <w:rPr>
          <w:spacing w:val="-10"/>
          <w:w w:val="95"/>
        </w:rPr>
        <w:t xml:space="preserve"> </w:t>
      </w:r>
      <w:r>
        <w:rPr>
          <w:w w:val="95"/>
        </w:rPr>
        <w:t>one</w:t>
      </w:r>
      <w:r>
        <w:rPr>
          <w:spacing w:val="-10"/>
          <w:w w:val="95"/>
        </w:rPr>
        <w:t xml:space="preserve"> </w:t>
      </w:r>
      <w:r>
        <w:rPr>
          <w:w w:val="95"/>
        </w:rPr>
        <w:t>counseling</w:t>
      </w:r>
      <w:r>
        <w:rPr>
          <w:spacing w:val="-10"/>
          <w:w w:val="95"/>
        </w:rPr>
        <w:t xml:space="preserve"> </w:t>
      </w:r>
      <w:r>
        <w:rPr>
          <w:w w:val="95"/>
        </w:rPr>
        <w:t>technique</w:t>
      </w:r>
      <w:r>
        <w:rPr>
          <w:spacing w:val="-10"/>
          <w:w w:val="95"/>
        </w:rPr>
        <w:t xml:space="preserve"> </w:t>
      </w:r>
      <w:r>
        <w:rPr>
          <w:w w:val="95"/>
        </w:rPr>
        <w:t>that</w:t>
      </w:r>
      <w:r>
        <w:rPr>
          <w:spacing w:val="-10"/>
          <w:w w:val="95"/>
        </w:rPr>
        <w:t xml:space="preserve"> </w:t>
      </w:r>
      <w:r>
        <w:rPr>
          <w:w w:val="95"/>
        </w:rPr>
        <w:t>has been</w:t>
      </w:r>
      <w:r>
        <w:rPr>
          <w:spacing w:val="-7"/>
          <w:w w:val="95"/>
        </w:rPr>
        <w:t xml:space="preserve"> </w:t>
      </w:r>
      <w:r>
        <w:rPr>
          <w:w w:val="95"/>
        </w:rPr>
        <w:t>used</w:t>
      </w:r>
      <w:r>
        <w:rPr>
          <w:spacing w:val="-7"/>
          <w:w w:val="95"/>
        </w:rPr>
        <w:t xml:space="preserve"> </w:t>
      </w:r>
      <w:r>
        <w:rPr>
          <w:w w:val="95"/>
        </w:rPr>
        <w:t>successfully</w:t>
      </w:r>
      <w:r>
        <w:rPr>
          <w:spacing w:val="-7"/>
          <w:w w:val="95"/>
        </w:rPr>
        <w:t xml:space="preserve"> </w:t>
      </w:r>
      <w:r>
        <w:rPr>
          <w:w w:val="95"/>
        </w:rPr>
        <w:t>in</w:t>
      </w:r>
      <w:r>
        <w:rPr>
          <w:spacing w:val="-7"/>
          <w:w w:val="95"/>
        </w:rPr>
        <w:t xml:space="preserve"> </w:t>
      </w:r>
      <w:r>
        <w:rPr>
          <w:w w:val="95"/>
        </w:rPr>
        <w:t>a</w:t>
      </w:r>
      <w:r>
        <w:rPr>
          <w:spacing w:val="-7"/>
          <w:w w:val="95"/>
        </w:rPr>
        <w:t xml:space="preserve"> </w:t>
      </w:r>
      <w:r>
        <w:rPr>
          <w:w w:val="95"/>
        </w:rPr>
        <w:t>variety</w:t>
      </w:r>
      <w:r>
        <w:rPr>
          <w:spacing w:val="-7"/>
          <w:w w:val="95"/>
        </w:rPr>
        <w:t xml:space="preserve"> </w:t>
      </w:r>
      <w:r>
        <w:rPr>
          <w:w w:val="95"/>
        </w:rPr>
        <w:t>of</w:t>
      </w:r>
      <w:r>
        <w:rPr>
          <w:spacing w:val="-7"/>
          <w:w w:val="95"/>
        </w:rPr>
        <w:t xml:space="preserve"> </w:t>
      </w:r>
      <w:r>
        <w:rPr>
          <w:w w:val="95"/>
        </w:rPr>
        <w:t>situations</w:t>
      </w:r>
      <w:r>
        <w:rPr>
          <w:spacing w:val="-7"/>
          <w:w w:val="95"/>
        </w:rPr>
        <w:t xml:space="preserve"> </w:t>
      </w:r>
      <w:r>
        <w:rPr>
          <w:w w:val="95"/>
        </w:rPr>
        <w:t>to</w:t>
      </w:r>
      <w:r>
        <w:rPr>
          <w:spacing w:val="-7"/>
          <w:w w:val="95"/>
        </w:rPr>
        <w:t xml:space="preserve"> </w:t>
      </w:r>
      <w:r>
        <w:rPr>
          <w:w w:val="95"/>
        </w:rPr>
        <w:t>reduce</w:t>
      </w:r>
      <w:r>
        <w:rPr>
          <w:spacing w:val="-7"/>
          <w:w w:val="95"/>
        </w:rPr>
        <w:t xml:space="preserve"> </w:t>
      </w:r>
      <w:r>
        <w:rPr>
          <w:w w:val="95"/>
        </w:rPr>
        <w:t>problem</w:t>
      </w:r>
      <w:r>
        <w:rPr>
          <w:spacing w:val="-7"/>
          <w:w w:val="95"/>
        </w:rPr>
        <w:t xml:space="preserve"> </w:t>
      </w:r>
      <w:r>
        <w:rPr>
          <w:w w:val="95"/>
        </w:rPr>
        <w:t>drinking.</w:t>
      </w:r>
      <w:r>
        <w:rPr>
          <w:spacing w:val="28"/>
        </w:rPr>
        <w:t xml:space="preserve"> </w:t>
      </w:r>
      <w:r>
        <w:rPr>
          <w:w w:val="95"/>
        </w:rPr>
        <w:t>MI</w:t>
      </w:r>
      <w:r>
        <w:rPr>
          <w:spacing w:val="-7"/>
          <w:w w:val="95"/>
        </w:rPr>
        <w:t xml:space="preserve"> </w:t>
      </w:r>
      <w:r>
        <w:rPr>
          <w:w w:val="95"/>
        </w:rPr>
        <w:t>is</w:t>
      </w:r>
      <w:r>
        <w:rPr>
          <w:spacing w:val="-7"/>
          <w:w w:val="95"/>
        </w:rPr>
        <w:t xml:space="preserve"> </w:t>
      </w:r>
      <w:r>
        <w:rPr>
          <w:w w:val="95"/>
        </w:rPr>
        <w:t>based</w:t>
      </w:r>
      <w:r>
        <w:rPr>
          <w:spacing w:val="-7"/>
          <w:w w:val="95"/>
        </w:rPr>
        <w:t xml:space="preserve"> </w:t>
      </w:r>
      <w:r>
        <w:rPr>
          <w:w w:val="95"/>
        </w:rPr>
        <w:t>on</w:t>
      </w:r>
      <w:r>
        <w:rPr>
          <w:spacing w:val="-7"/>
          <w:w w:val="95"/>
        </w:rPr>
        <w:t xml:space="preserve"> </w:t>
      </w:r>
      <w:r>
        <w:rPr>
          <w:w w:val="95"/>
        </w:rPr>
        <w:t>the</w:t>
      </w:r>
      <w:r>
        <w:rPr>
          <w:spacing w:val="-7"/>
          <w:w w:val="95"/>
        </w:rPr>
        <w:t xml:space="preserve"> </w:t>
      </w:r>
      <w:r>
        <w:rPr>
          <w:w w:val="95"/>
        </w:rPr>
        <w:t>assumption</w:t>
      </w:r>
      <w:r>
        <w:rPr>
          <w:spacing w:val="-7"/>
          <w:w w:val="95"/>
        </w:rPr>
        <w:t xml:space="preserve"> </w:t>
      </w:r>
      <w:r>
        <w:rPr>
          <w:w w:val="95"/>
        </w:rPr>
        <w:t>that many</w:t>
      </w:r>
      <w:r>
        <w:rPr>
          <w:spacing w:val="-8"/>
          <w:w w:val="95"/>
        </w:rPr>
        <w:t xml:space="preserve"> </w:t>
      </w:r>
      <w:r>
        <w:rPr>
          <w:w w:val="95"/>
        </w:rPr>
        <w:t>problem</w:t>
      </w:r>
      <w:r>
        <w:rPr>
          <w:spacing w:val="-8"/>
          <w:w w:val="95"/>
        </w:rPr>
        <w:t xml:space="preserve"> </w:t>
      </w:r>
      <w:r>
        <w:rPr>
          <w:w w:val="95"/>
        </w:rPr>
        <w:t>drinkers</w:t>
      </w:r>
      <w:r>
        <w:rPr>
          <w:spacing w:val="-8"/>
          <w:w w:val="95"/>
        </w:rPr>
        <w:t xml:space="preserve"> </w:t>
      </w:r>
      <w:r>
        <w:rPr>
          <w:w w:val="95"/>
        </w:rPr>
        <w:t>have</w:t>
      </w:r>
      <w:r>
        <w:rPr>
          <w:spacing w:val="-8"/>
          <w:w w:val="95"/>
        </w:rPr>
        <w:t xml:space="preserve"> </w:t>
      </w:r>
      <w:r>
        <w:rPr>
          <w:w w:val="95"/>
        </w:rPr>
        <w:t>both</w:t>
      </w:r>
      <w:r>
        <w:rPr>
          <w:spacing w:val="-8"/>
          <w:w w:val="95"/>
        </w:rPr>
        <w:t xml:space="preserve"> </w:t>
      </w:r>
      <w:r>
        <w:rPr>
          <w:w w:val="95"/>
        </w:rPr>
        <w:t>positive</w:t>
      </w:r>
      <w:r>
        <w:rPr>
          <w:spacing w:val="-8"/>
          <w:w w:val="95"/>
        </w:rPr>
        <w:t xml:space="preserve"> </w:t>
      </w:r>
      <w:r>
        <w:rPr>
          <w:w w:val="95"/>
        </w:rPr>
        <w:t>and</w:t>
      </w:r>
      <w:r>
        <w:rPr>
          <w:spacing w:val="-8"/>
          <w:w w:val="95"/>
        </w:rPr>
        <w:t xml:space="preserve"> </w:t>
      </w:r>
      <w:r>
        <w:rPr>
          <w:w w:val="95"/>
        </w:rPr>
        <w:t>negative</w:t>
      </w:r>
      <w:r>
        <w:rPr>
          <w:spacing w:val="-8"/>
          <w:w w:val="95"/>
        </w:rPr>
        <w:t xml:space="preserve"> </w:t>
      </w:r>
      <w:r>
        <w:rPr>
          <w:w w:val="95"/>
        </w:rPr>
        <w:t>feelings</w:t>
      </w:r>
      <w:r>
        <w:rPr>
          <w:spacing w:val="-8"/>
          <w:w w:val="95"/>
        </w:rPr>
        <w:t xml:space="preserve"> </w:t>
      </w:r>
      <w:r>
        <w:rPr>
          <w:w w:val="95"/>
        </w:rPr>
        <w:t>about</w:t>
      </w:r>
      <w:r>
        <w:rPr>
          <w:spacing w:val="-8"/>
          <w:w w:val="95"/>
        </w:rPr>
        <w:t xml:space="preserve"> </w:t>
      </w:r>
      <w:r>
        <w:rPr>
          <w:w w:val="95"/>
        </w:rPr>
        <w:t>their</w:t>
      </w:r>
      <w:r>
        <w:rPr>
          <w:spacing w:val="-8"/>
          <w:w w:val="95"/>
        </w:rPr>
        <w:t xml:space="preserve"> </w:t>
      </w:r>
      <w:r>
        <w:rPr>
          <w:w w:val="95"/>
        </w:rPr>
        <w:t>drinking</w:t>
      </w:r>
      <w:r>
        <w:rPr>
          <w:spacing w:val="-8"/>
          <w:w w:val="95"/>
        </w:rPr>
        <w:t xml:space="preserve"> </w:t>
      </w:r>
      <w:r>
        <w:rPr>
          <w:w w:val="95"/>
        </w:rPr>
        <w:t>habits.</w:t>
      </w:r>
      <w:r>
        <w:rPr>
          <w:spacing w:val="27"/>
        </w:rPr>
        <w:t xml:space="preserve"> </w:t>
      </w:r>
      <w:r>
        <w:rPr>
          <w:w w:val="95"/>
        </w:rPr>
        <w:t>Helping</w:t>
      </w:r>
      <w:r>
        <w:rPr>
          <w:spacing w:val="-8"/>
          <w:w w:val="95"/>
        </w:rPr>
        <w:t xml:space="preserve"> </w:t>
      </w:r>
      <w:r>
        <w:rPr>
          <w:w w:val="95"/>
        </w:rPr>
        <w:t>the</w:t>
      </w:r>
      <w:r>
        <w:rPr>
          <w:spacing w:val="-8"/>
          <w:w w:val="95"/>
        </w:rPr>
        <w:t xml:space="preserve"> </w:t>
      </w:r>
      <w:r>
        <w:rPr>
          <w:w w:val="95"/>
        </w:rPr>
        <w:t>client explore</w:t>
      </w:r>
      <w:r>
        <w:rPr>
          <w:spacing w:val="-13"/>
          <w:w w:val="95"/>
        </w:rPr>
        <w:t xml:space="preserve"> </w:t>
      </w:r>
      <w:r>
        <w:rPr>
          <w:w w:val="95"/>
        </w:rPr>
        <w:t>this</w:t>
      </w:r>
      <w:r>
        <w:rPr>
          <w:spacing w:val="-12"/>
          <w:w w:val="95"/>
        </w:rPr>
        <w:t xml:space="preserve"> </w:t>
      </w:r>
      <w:r>
        <w:rPr>
          <w:w w:val="95"/>
        </w:rPr>
        <w:t>ambivalence,</w:t>
      </w:r>
      <w:r>
        <w:rPr>
          <w:spacing w:val="-22"/>
          <w:w w:val="95"/>
        </w:rPr>
        <w:t xml:space="preserve"> </w:t>
      </w:r>
      <w:r>
        <w:rPr>
          <w:w w:val="95"/>
        </w:rPr>
        <w:t>and</w:t>
      </w:r>
      <w:r>
        <w:rPr>
          <w:spacing w:val="-12"/>
          <w:w w:val="95"/>
        </w:rPr>
        <w:t xml:space="preserve"> </w:t>
      </w:r>
      <w:r>
        <w:rPr>
          <w:w w:val="95"/>
        </w:rPr>
        <w:t>resolve</w:t>
      </w:r>
      <w:r>
        <w:rPr>
          <w:spacing w:val="-12"/>
          <w:w w:val="95"/>
        </w:rPr>
        <w:t xml:space="preserve"> </w:t>
      </w:r>
      <w:r>
        <w:rPr>
          <w:w w:val="95"/>
        </w:rPr>
        <w:t>it,</w:t>
      </w:r>
      <w:r>
        <w:rPr>
          <w:spacing w:val="-22"/>
          <w:w w:val="95"/>
        </w:rPr>
        <w:t xml:space="preserve"> </w:t>
      </w:r>
      <w:r>
        <w:rPr>
          <w:w w:val="95"/>
        </w:rPr>
        <w:t>is</w:t>
      </w:r>
      <w:r>
        <w:rPr>
          <w:spacing w:val="-11"/>
          <w:w w:val="95"/>
        </w:rPr>
        <w:t xml:space="preserve"> </w:t>
      </w:r>
      <w:r>
        <w:rPr>
          <w:w w:val="95"/>
        </w:rPr>
        <w:t>the</w:t>
      </w:r>
      <w:r>
        <w:rPr>
          <w:spacing w:val="-11"/>
          <w:w w:val="95"/>
        </w:rPr>
        <w:t xml:space="preserve"> </w:t>
      </w:r>
      <w:r>
        <w:rPr>
          <w:w w:val="95"/>
        </w:rPr>
        <w:t>key</w:t>
      </w:r>
      <w:r>
        <w:rPr>
          <w:spacing w:val="-11"/>
          <w:w w:val="95"/>
        </w:rPr>
        <w:t xml:space="preserve"> </w:t>
      </w:r>
      <w:r>
        <w:rPr>
          <w:w w:val="95"/>
        </w:rPr>
        <w:t>goal.</w:t>
      </w:r>
      <w:r>
        <w:rPr>
          <w:spacing w:val="22"/>
        </w:rPr>
        <w:t xml:space="preserve"> </w:t>
      </w:r>
      <w:r>
        <w:rPr>
          <w:w w:val="95"/>
        </w:rPr>
        <w:t>MI</w:t>
      </w:r>
      <w:r>
        <w:rPr>
          <w:spacing w:val="-11"/>
          <w:w w:val="95"/>
        </w:rPr>
        <w:t xml:space="preserve"> </w:t>
      </w:r>
      <w:r>
        <w:rPr>
          <w:w w:val="95"/>
        </w:rPr>
        <w:t>has</w:t>
      </w:r>
      <w:r>
        <w:rPr>
          <w:spacing w:val="-11"/>
          <w:w w:val="95"/>
        </w:rPr>
        <w:t xml:space="preserve"> </w:t>
      </w:r>
      <w:r>
        <w:rPr>
          <w:w w:val="95"/>
        </w:rPr>
        <w:t>been</w:t>
      </w:r>
      <w:r>
        <w:rPr>
          <w:spacing w:val="-11"/>
          <w:w w:val="95"/>
        </w:rPr>
        <w:t xml:space="preserve"> </w:t>
      </w:r>
      <w:r>
        <w:rPr>
          <w:w w:val="95"/>
        </w:rPr>
        <w:t>applied</w:t>
      </w:r>
      <w:r>
        <w:rPr>
          <w:spacing w:val="-11"/>
          <w:w w:val="95"/>
        </w:rPr>
        <w:t xml:space="preserve"> </w:t>
      </w:r>
      <w:r>
        <w:rPr>
          <w:w w:val="95"/>
        </w:rPr>
        <w:t>to</w:t>
      </w:r>
      <w:r>
        <w:rPr>
          <w:spacing w:val="-11"/>
          <w:w w:val="95"/>
        </w:rPr>
        <w:t xml:space="preserve"> </w:t>
      </w:r>
      <w:r>
        <w:rPr>
          <w:w w:val="95"/>
        </w:rPr>
        <w:t>a</w:t>
      </w:r>
      <w:r>
        <w:rPr>
          <w:spacing w:val="-11"/>
          <w:w w:val="95"/>
        </w:rPr>
        <w:t xml:space="preserve"> </w:t>
      </w:r>
      <w:r>
        <w:rPr>
          <w:w w:val="95"/>
        </w:rPr>
        <w:t>wide</w:t>
      </w:r>
      <w:r>
        <w:rPr>
          <w:spacing w:val="-11"/>
          <w:w w:val="95"/>
        </w:rPr>
        <w:t xml:space="preserve"> </w:t>
      </w:r>
      <w:r>
        <w:rPr>
          <w:w w:val="95"/>
        </w:rPr>
        <w:t>range</w:t>
      </w:r>
      <w:r>
        <w:rPr>
          <w:spacing w:val="-11"/>
          <w:w w:val="95"/>
        </w:rPr>
        <w:t xml:space="preserve"> </w:t>
      </w:r>
      <w:r>
        <w:rPr>
          <w:w w:val="95"/>
        </w:rPr>
        <w:t>of</w:t>
      </w:r>
      <w:r>
        <w:rPr>
          <w:spacing w:val="-11"/>
          <w:w w:val="95"/>
        </w:rPr>
        <w:t xml:space="preserve"> </w:t>
      </w:r>
      <w:r>
        <w:rPr>
          <w:w w:val="95"/>
        </w:rPr>
        <w:t>problem</w:t>
      </w:r>
      <w:r>
        <w:rPr>
          <w:spacing w:val="-11"/>
          <w:w w:val="95"/>
        </w:rPr>
        <w:t xml:space="preserve"> </w:t>
      </w:r>
      <w:r>
        <w:rPr>
          <w:w w:val="95"/>
        </w:rPr>
        <w:t>behaviors related</w:t>
      </w:r>
      <w:r>
        <w:rPr>
          <w:spacing w:val="-4"/>
          <w:w w:val="95"/>
        </w:rPr>
        <w:t xml:space="preserve"> </w:t>
      </w:r>
      <w:r>
        <w:rPr>
          <w:w w:val="95"/>
        </w:rPr>
        <w:t>to</w:t>
      </w:r>
      <w:r>
        <w:rPr>
          <w:spacing w:val="-4"/>
          <w:w w:val="95"/>
        </w:rPr>
        <w:t xml:space="preserve"> </w:t>
      </w:r>
      <w:r>
        <w:rPr>
          <w:w w:val="95"/>
        </w:rPr>
        <w:t>alcohol</w:t>
      </w:r>
      <w:r>
        <w:rPr>
          <w:spacing w:val="-4"/>
          <w:w w:val="95"/>
        </w:rPr>
        <w:t xml:space="preserve"> </w:t>
      </w:r>
      <w:r>
        <w:rPr>
          <w:w w:val="95"/>
        </w:rPr>
        <w:t>and</w:t>
      </w:r>
      <w:r>
        <w:rPr>
          <w:spacing w:val="-4"/>
          <w:w w:val="95"/>
        </w:rPr>
        <w:t xml:space="preserve"> </w:t>
      </w:r>
      <w:r>
        <w:rPr>
          <w:w w:val="95"/>
        </w:rPr>
        <w:t>substance</w:t>
      </w:r>
      <w:r>
        <w:rPr>
          <w:spacing w:val="-4"/>
          <w:w w:val="95"/>
        </w:rPr>
        <w:t xml:space="preserve"> </w:t>
      </w:r>
      <w:r>
        <w:rPr>
          <w:w w:val="95"/>
        </w:rPr>
        <w:t>abuse</w:t>
      </w:r>
      <w:r>
        <w:rPr>
          <w:spacing w:val="-4"/>
          <w:w w:val="95"/>
        </w:rPr>
        <w:t xml:space="preserve"> </w:t>
      </w:r>
      <w:r>
        <w:rPr>
          <w:w w:val="95"/>
        </w:rPr>
        <w:t>as</w:t>
      </w:r>
      <w:r>
        <w:rPr>
          <w:spacing w:val="-4"/>
          <w:w w:val="95"/>
        </w:rPr>
        <w:t xml:space="preserve"> </w:t>
      </w:r>
      <w:r>
        <w:rPr>
          <w:w w:val="95"/>
        </w:rPr>
        <w:t>well</w:t>
      </w:r>
      <w:r>
        <w:rPr>
          <w:spacing w:val="-4"/>
          <w:w w:val="95"/>
        </w:rPr>
        <w:t xml:space="preserve"> </w:t>
      </w:r>
      <w:r>
        <w:rPr>
          <w:w w:val="95"/>
        </w:rPr>
        <w:t>as</w:t>
      </w:r>
      <w:r>
        <w:rPr>
          <w:spacing w:val="-4"/>
          <w:w w:val="95"/>
        </w:rPr>
        <w:t xml:space="preserve"> </w:t>
      </w:r>
      <w:r>
        <w:rPr>
          <w:w w:val="95"/>
        </w:rPr>
        <w:t>health</w:t>
      </w:r>
      <w:r>
        <w:rPr>
          <w:spacing w:val="-4"/>
          <w:w w:val="95"/>
        </w:rPr>
        <w:t xml:space="preserve"> </w:t>
      </w:r>
      <w:r>
        <w:rPr>
          <w:w w:val="95"/>
        </w:rPr>
        <w:t>promotion,</w:t>
      </w:r>
      <w:r>
        <w:rPr>
          <w:spacing w:val="-22"/>
          <w:w w:val="95"/>
        </w:rPr>
        <w:t xml:space="preserve"> </w:t>
      </w:r>
      <w:r>
        <w:rPr>
          <w:w w:val="95"/>
        </w:rPr>
        <w:t>medical</w:t>
      </w:r>
      <w:r>
        <w:rPr>
          <w:spacing w:val="-4"/>
          <w:w w:val="95"/>
        </w:rPr>
        <w:t xml:space="preserve"> </w:t>
      </w:r>
      <w:r>
        <w:rPr>
          <w:w w:val="95"/>
        </w:rPr>
        <w:t>treatment</w:t>
      </w:r>
      <w:r>
        <w:rPr>
          <w:spacing w:val="-4"/>
          <w:w w:val="95"/>
        </w:rPr>
        <w:t xml:space="preserve"> </w:t>
      </w:r>
      <w:r>
        <w:rPr>
          <w:w w:val="95"/>
        </w:rPr>
        <w:t>adherence,</w:t>
      </w:r>
      <w:r>
        <w:rPr>
          <w:spacing w:val="-22"/>
          <w:w w:val="95"/>
        </w:rPr>
        <w:t xml:space="preserve"> </w:t>
      </w:r>
      <w:r>
        <w:rPr>
          <w:w w:val="95"/>
        </w:rPr>
        <w:t>and</w:t>
      </w:r>
      <w:r>
        <w:rPr>
          <w:spacing w:val="-4"/>
          <w:w w:val="95"/>
        </w:rPr>
        <w:t xml:space="preserve"> </w:t>
      </w:r>
      <w:r>
        <w:rPr>
          <w:w w:val="95"/>
        </w:rPr>
        <w:t>mental health</w:t>
      </w:r>
      <w:r>
        <w:rPr>
          <w:spacing w:val="-13"/>
          <w:w w:val="95"/>
        </w:rPr>
        <w:t xml:space="preserve"> </w:t>
      </w:r>
      <w:r>
        <w:rPr>
          <w:w w:val="95"/>
        </w:rPr>
        <w:t>issues.</w:t>
      </w:r>
      <w:r>
        <w:t xml:space="preserve"> </w:t>
      </w:r>
      <w:r>
        <w:rPr>
          <w:w w:val="95"/>
        </w:rPr>
        <w:t>For</w:t>
      </w:r>
      <w:r>
        <w:rPr>
          <w:spacing w:val="-12"/>
          <w:w w:val="95"/>
        </w:rPr>
        <w:t xml:space="preserve"> </w:t>
      </w:r>
      <w:r>
        <w:rPr>
          <w:w w:val="95"/>
        </w:rPr>
        <w:t>more</w:t>
      </w:r>
      <w:r>
        <w:rPr>
          <w:spacing w:val="-12"/>
          <w:w w:val="95"/>
        </w:rPr>
        <w:t xml:space="preserve"> </w:t>
      </w:r>
      <w:r>
        <w:rPr>
          <w:w w:val="95"/>
        </w:rPr>
        <w:t>information</w:t>
      </w:r>
      <w:r>
        <w:rPr>
          <w:spacing w:val="-12"/>
          <w:w w:val="95"/>
        </w:rPr>
        <w:t xml:space="preserve"> </w:t>
      </w:r>
      <w:r>
        <w:rPr>
          <w:w w:val="95"/>
        </w:rPr>
        <w:t>on</w:t>
      </w:r>
      <w:r>
        <w:rPr>
          <w:spacing w:val="-13"/>
          <w:w w:val="95"/>
        </w:rPr>
        <w:t xml:space="preserve"> </w:t>
      </w:r>
      <w:r>
        <w:rPr>
          <w:w w:val="95"/>
        </w:rPr>
        <w:t>MI,</w:t>
      </w:r>
      <w:r>
        <w:rPr>
          <w:spacing w:val="-21"/>
          <w:w w:val="95"/>
        </w:rPr>
        <w:t xml:space="preserve"> </w:t>
      </w:r>
      <w:r>
        <w:rPr>
          <w:w w:val="95"/>
        </w:rPr>
        <w:t>see</w:t>
      </w:r>
      <w:r>
        <w:rPr>
          <w:spacing w:val="-13"/>
          <w:w w:val="95"/>
        </w:rPr>
        <w:t xml:space="preserve"> </w:t>
      </w:r>
      <w:hyperlink r:id="rId77">
        <w:r>
          <w:rPr>
            <w:w w:val="95"/>
            <w:u w:val="single"/>
          </w:rPr>
          <w:t>http://www.nrep</w:t>
        </w:r>
        <w:r>
          <w:rPr>
            <w:w w:val="95"/>
            <w:u w:val="single"/>
          </w:rPr>
          <w:t>p.samhsa.gov/ViewIntervention.aspx?id=130</w:t>
        </w:r>
      </w:hyperlink>
      <w:r>
        <w:rPr>
          <w:w w:val="95"/>
        </w:rPr>
        <w:t>.</w:t>
      </w:r>
    </w:p>
    <w:p w14:paraId="6EB09828" w14:textId="77777777" w:rsidR="006C7D96" w:rsidRDefault="006C7D96">
      <w:pPr>
        <w:pStyle w:val="BodyText"/>
        <w:rPr>
          <w:sz w:val="20"/>
        </w:rPr>
      </w:pPr>
    </w:p>
    <w:p w14:paraId="07CA2461" w14:textId="77777777" w:rsidR="006C7D96" w:rsidRDefault="006C7D96">
      <w:pPr>
        <w:pStyle w:val="BodyText"/>
        <w:spacing w:before="8"/>
        <w:rPr>
          <w:sz w:val="15"/>
        </w:rPr>
      </w:pPr>
    </w:p>
    <w:p w14:paraId="70E25BCD" w14:textId="77777777" w:rsidR="006C7D96" w:rsidRDefault="00CA704C">
      <w:pPr>
        <w:pStyle w:val="Heading2"/>
        <w:spacing w:line="322" w:lineRule="exact"/>
        <w:ind w:left="245"/>
      </w:pPr>
      <w:r>
        <w:t>TRAUMA</w:t>
      </w:r>
      <w:r>
        <w:rPr>
          <w:spacing w:val="-28"/>
        </w:rPr>
        <w:t xml:space="preserve"> </w:t>
      </w:r>
      <w:r>
        <w:t>AFFECT</w:t>
      </w:r>
      <w:r>
        <w:rPr>
          <w:spacing w:val="-6"/>
        </w:rPr>
        <w:t xml:space="preserve"> </w:t>
      </w:r>
      <w:r>
        <w:rPr>
          <w:spacing w:val="-2"/>
        </w:rPr>
        <w:t>REGULATION:</w:t>
      </w:r>
    </w:p>
    <w:p w14:paraId="36E8BB03" w14:textId="77777777" w:rsidR="006C7D96" w:rsidRDefault="00CA704C">
      <w:pPr>
        <w:spacing w:line="322" w:lineRule="exact"/>
        <w:ind w:left="217" w:right="37"/>
        <w:jc w:val="center"/>
        <w:rPr>
          <w:b/>
          <w:sz w:val="28"/>
        </w:rPr>
      </w:pPr>
      <w:r>
        <w:rPr>
          <w:b/>
          <w:sz w:val="28"/>
        </w:rPr>
        <w:t>GUIDE</w:t>
      </w:r>
      <w:r>
        <w:rPr>
          <w:b/>
          <w:spacing w:val="-20"/>
          <w:sz w:val="28"/>
        </w:rPr>
        <w:t xml:space="preserve"> </w:t>
      </w:r>
      <w:r>
        <w:rPr>
          <w:b/>
          <w:sz w:val="28"/>
        </w:rPr>
        <w:t>FOR</w:t>
      </w:r>
      <w:r>
        <w:rPr>
          <w:b/>
          <w:spacing w:val="-12"/>
          <w:sz w:val="28"/>
        </w:rPr>
        <w:t xml:space="preserve"> </w:t>
      </w:r>
      <w:r>
        <w:rPr>
          <w:b/>
          <w:sz w:val="28"/>
        </w:rPr>
        <w:t>EDUCATION</w:t>
      </w:r>
      <w:r>
        <w:rPr>
          <w:b/>
          <w:spacing w:val="-28"/>
          <w:sz w:val="28"/>
        </w:rPr>
        <w:t xml:space="preserve"> </w:t>
      </w:r>
      <w:r>
        <w:rPr>
          <w:b/>
          <w:sz w:val="28"/>
        </w:rPr>
        <w:t>AND</w:t>
      </w:r>
      <w:r>
        <w:rPr>
          <w:b/>
          <w:spacing w:val="-42"/>
          <w:sz w:val="28"/>
        </w:rPr>
        <w:t xml:space="preserve"> </w:t>
      </w:r>
      <w:r>
        <w:rPr>
          <w:b/>
          <w:sz w:val="28"/>
        </w:rPr>
        <w:t>THERAPY</w:t>
      </w:r>
      <w:r>
        <w:rPr>
          <w:b/>
          <w:spacing w:val="-10"/>
          <w:sz w:val="28"/>
        </w:rPr>
        <w:t xml:space="preserve"> </w:t>
      </w:r>
      <w:r>
        <w:rPr>
          <w:b/>
          <w:spacing w:val="-2"/>
          <w:sz w:val="28"/>
        </w:rPr>
        <w:t>(TARGET)</w:t>
      </w:r>
    </w:p>
    <w:p w14:paraId="195B3F87" w14:textId="77777777" w:rsidR="006C7D96" w:rsidRDefault="00CA704C">
      <w:pPr>
        <w:pStyle w:val="BodyText"/>
        <w:spacing w:before="51" w:line="300" w:lineRule="auto"/>
        <w:ind w:left="1280" w:right="1294" w:firstLine="360"/>
      </w:pPr>
      <w:r>
        <w:t>TARGET</w:t>
      </w:r>
      <w:r>
        <w:rPr>
          <w:spacing w:val="-1"/>
        </w:rPr>
        <w:t xml:space="preserve"> </w:t>
      </w:r>
      <w:r>
        <w:t>is</w:t>
      </w:r>
      <w:r>
        <w:rPr>
          <w:spacing w:val="-1"/>
        </w:rPr>
        <w:t xml:space="preserve"> </w:t>
      </w:r>
      <w:r>
        <w:t>a strengths-based approach that has been found to help parents or caregivers regain control of their daily functioning after they have been subjected to physical,</w:t>
      </w:r>
      <w:r>
        <w:rPr>
          <w:spacing w:val="-22"/>
        </w:rPr>
        <w:t xml:space="preserve"> </w:t>
      </w:r>
      <w:r>
        <w:t>sexual,</w:t>
      </w:r>
      <w:r>
        <w:rPr>
          <w:spacing w:val="-22"/>
        </w:rPr>
        <w:t xml:space="preserve"> </w:t>
      </w:r>
      <w:r>
        <w:t>or emotional trauma.</w:t>
      </w:r>
      <w:r>
        <w:rPr>
          <w:spacing w:val="35"/>
        </w:rPr>
        <w:t xml:space="preserve"> </w:t>
      </w:r>
      <w:r>
        <w:t>Using</w:t>
      </w:r>
      <w:r>
        <w:rPr>
          <w:spacing w:val="-3"/>
        </w:rPr>
        <w:t xml:space="preserve"> </w:t>
      </w:r>
      <w:r>
        <w:t>simple</w:t>
      </w:r>
      <w:r>
        <w:rPr>
          <w:spacing w:val="-3"/>
        </w:rPr>
        <w:t xml:space="preserve"> </w:t>
      </w:r>
      <w:r>
        <w:t>language,TARGET</w:t>
      </w:r>
      <w:r>
        <w:rPr>
          <w:spacing w:val="-4"/>
        </w:rPr>
        <w:t xml:space="preserve"> </w:t>
      </w:r>
      <w:r>
        <w:t>describes</w:t>
      </w:r>
      <w:r>
        <w:rPr>
          <w:spacing w:val="-3"/>
        </w:rPr>
        <w:t xml:space="preserve"> </w:t>
      </w:r>
      <w:r>
        <w:t>the</w:t>
      </w:r>
      <w:r>
        <w:rPr>
          <w:spacing w:val="-3"/>
        </w:rPr>
        <w:t xml:space="preserve"> </w:t>
      </w:r>
      <w:r>
        <w:t>stress</w:t>
      </w:r>
      <w:r>
        <w:rPr>
          <w:spacing w:val="-3"/>
        </w:rPr>
        <w:t xml:space="preserve"> </w:t>
      </w:r>
      <w:r>
        <w:t>response</w:t>
      </w:r>
      <w:r>
        <w:rPr>
          <w:spacing w:val="-3"/>
        </w:rPr>
        <w:t xml:space="preserve"> </w:t>
      </w:r>
      <w:r>
        <w:t>syste</w:t>
      </w:r>
      <w:r>
        <w:t>m</w:t>
      </w:r>
      <w:r>
        <w:rPr>
          <w:spacing w:val="-3"/>
        </w:rPr>
        <w:t xml:space="preserve"> </w:t>
      </w:r>
      <w:r>
        <w:t>in</w:t>
      </w:r>
      <w:r>
        <w:rPr>
          <w:spacing w:val="-3"/>
        </w:rPr>
        <w:t xml:space="preserve"> </w:t>
      </w:r>
      <w:r>
        <w:t>much</w:t>
      </w:r>
      <w:r>
        <w:rPr>
          <w:spacing w:val="-3"/>
        </w:rPr>
        <w:t xml:space="preserve"> </w:t>
      </w:r>
      <w:r>
        <w:t>the</w:t>
      </w:r>
      <w:r>
        <w:rPr>
          <w:spacing w:val="-3"/>
        </w:rPr>
        <w:t xml:space="preserve"> </w:t>
      </w:r>
      <w:r>
        <w:t>same</w:t>
      </w:r>
      <w:r>
        <w:rPr>
          <w:spacing w:val="-3"/>
        </w:rPr>
        <w:t xml:space="preserve"> </w:t>
      </w:r>
      <w:r>
        <w:t>way as it is described in this guide:</w:t>
      </w:r>
      <w:r>
        <w:rPr>
          <w:spacing w:val="-22"/>
        </w:rPr>
        <w:t xml:space="preserve"> </w:t>
      </w:r>
      <w:r>
        <w:t>as an alarm in the brain that is triggered by trauma or other stressful circumstances. When the brain becomes stuck in alarm mode,</w:t>
      </w:r>
      <w:r>
        <w:rPr>
          <w:spacing w:val="-21"/>
        </w:rPr>
        <w:t xml:space="preserve"> </w:t>
      </w:r>
      <w:r>
        <w:t>a person cannot access the brain’s capacities for clear thinking and</w:t>
      </w:r>
      <w:r>
        <w:t xml:space="preserve"> therefore reacts to all types of current stressors as survival threats. This</w:t>
      </w:r>
      <w:r>
        <w:rPr>
          <w:spacing w:val="-3"/>
        </w:rPr>
        <w:t xml:space="preserve"> </w:t>
      </w:r>
      <w:r>
        <w:t>can</w:t>
      </w:r>
      <w:r>
        <w:rPr>
          <w:spacing w:val="-3"/>
        </w:rPr>
        <w:t xml:space="preserve"> </w:t>
      </w:r>
      <w:r>
        <w:t>cause</w:t>
      </w:r>
      <w:r>
        <w:rPr>
          <w:spacing w:val="-3"/>
        </w:rPr>
        <w:t xml:space="preserve"> </w:t>
      </w:r>
      <w:r>
        <w:t>serious</w:t>
      </w:r>
      <w:r>
        <w:rPr>
          <w:spacing w:val="-3"/>
        </w:rPr>
        <w:t xml:space="preserve"> </w:t>
      </w:r>
      <w:r>
        <w:t>difficulties</w:t>
      </w:r>
      <w:r>
        <w:rPr>
          <w:spacing w:val="-3"/>
        </w:rPr>
        <w:t xml:space="preserve"> </w:t>
      </w:r>
      <w:r>
        <w:t>in</w:t>
      </w:r>
      <w:r>
        <w:rPr>
          <w:spacing w:val="-3"/>
        </w:rPr>
        <w:t xml:space="preserve"> </w:t>
      </w:r>
      <w:r>
        <w:t>relationships</w:t>
      </w:r>
      <w:r>
        <w:rPr>
          <w:spacing w:val="-3"/>
        </w:rPr>
        <w:t xml:space="preserve"> </w:t>
      </w:r>
      <w:r>
        <w:t>and</w:t>
      </w:r>
      <w:r>
        <w:rPr>
          <w:spacing w:val="-3"/>
        </w:rPr>
        <w:t xml:space="preserve"> </w:t>
      </w:r>
      <w:r>
        <w:t>daily</w:t>
      </w:r>
      <w:r>
        <w:rPr>
          <w:spacing w:val="-3"/>
        </w:rPr>
        <w:t xml:space="preserve"> </w:t>
      </w:r>
      <w:r>
        <w:t>life</w:t>
      </w:r>
      <w:r>
        <w:rPr>
          <w:spacing w:val="-3"/>
        </w:rPr>
        <w:t xml:space="preserve"> </w:t>
      </w:r>
      <w:r>
        <w:t>activities. To</w:t>
      </w:r>
      <w:r>
        <w:rPr>
          <w:spacing w:val="-3"/>
        </w:rPr>
        <w:t xml:space="preserve"> </w:t>
      </w:r>
      <w:r>
        <w:t>address</w:t>
      </w:r>
      <w:r>
        <w:rPr>
          <w:spacing w:val="-3"/>
        </w:rPr>
        <w:t xml:space="preserve"> </w:t>
      </w:r>
      <w:r>
        <w:t>these</w:t>
      </w:r>
      <w:r>
        <w:rPr>
          <w:spacing w:val="-3"/>
        </w:rPr>
        <w:t xml:space="preserve"> </w:t>
      </w:r>
      <w:r>
        <w:t>difficulties, the</w:t>
      </w:r>
      <w:r>
        <w:rPr>
          <w:spacing w:val="-30"/>
        </w:rPr>
        <w:t xml:space="preserve"> </w:t>
      </w:r>
      <w:r>
        <w:t>TARGET</w:t>
      </w:r>
      <w:r>
        <w:rPr>
          <w:spacing w:val="-15"/>
        </w:rPr>
        <w:t xml:space="preserve"> </w:t>
      </w:r>
      <w:r>
        <w:t>program</w:t>
      </w:r>
      <w:r>
        <w:rPr>
          <w:spacing w:val="-12"/>
        </w:rPr>
        <w:t xml:space="preserve"> </w:t>
      </w:r>
      <w:r>
        <w:t>teaches</w:t>
      </w:r>
      <w:r>
        <w:rPr>
          <w:spacing w:val="-11"/>
        </w:rPr>
        <w:t xml:space="preserve"> </w:t>
      </w:r>
      <w:r>
        <w:t>parents</w:t>
      </w:r>
      <w:r>
        <w:rPr>
          <w:spacing w:val="-11"/>
        </w:rPr>
        <w:t xml:space="preserve"> </w:t>
      </w:r>
      <w:r>
        <w:t>a</w:t>
      </w:r>
      <w:r>
        <w:rPr>
          <w:spacing w:val="-11"/>
        </w:rPr>
        <w:t xml:space="preserve"> </w:t>
      </w:r>
      <w:r>
        <w:t>set</w:t>
      </w:r>
      <w:r>
        <w:rPr>
          <w:spacing w:val="-11"/>
        </w:rPr>
        <w:t xml:space="preserve"> </w:t>
      </w:r>
      <w:r>
        <w:t>of</w:t>
      </w:r>
      <w:r>
        <w:rPr>
          <w:spacing w:val="-11"/>
        </w:rPr>
        <w:t xml:space="preserve"> </w:t>
      </w:r>
      <w:r>
        <w:t>seven</w:t>
      </w:r>
      <w:r>
        <w:rPr>
          <w:spacing w:val="-11"/>
        </w:rPr>
        <w:t xml:space="preserve"> </w:t>
      </w:r>
      <w:r>
        <w:t>skills</w:t>
      </w:r>
      <w:r>
        <w:rPr>
          <w:spacing w:val="-11"/>
        </w:rPr>
        <w:t xml:space="preserve"> </w:t>
      </w:r>
      <w:r>
        <w:t>(summarized</w:t>
      </w:r>
      <w:r>
        <w:rPr>
          <w:spacing w:val="-11"/>
        </w:rPr>
        <w:t xml:space="preserve"> </w:t>
      </w:r>
      <w:r>
        <w:t>by</w:t>
      </w:r>
      <w:r>
        <w:rPr>
          <w:spacing w:val="-11"/>
        </w:rPr>
        <w:t xml:space="preserve"> </w:t>
      </w:r>
      <w:r>
        <w:t>the</w:t>
      </w:r>
      <w:r>
        <w:rPr>
          <w:spacing w:val="-11"/>
        </w:rPr>
        <w:t xml:space="preserve"> </w:t>
      </w:r>
      <w:r>
        <w:t>acronym</w:t>
      </w:r>
      <w:r>
        <w:rPr>
          <w:spacing w:val="-11"/>
        </w:rPr>
        <w:t xml:space="preserve"> </w:t>
      </w:r>
      <w:r>
        <w:t>FREEDOM— Focus,</w:t>
      </w:r>
      <w:r>
        <w:rPr>
          <w:spacing w:val="-19"/>
        </w:rPr>
        <w:t xml:space="preserve"> </w:t>
      </w:r>
      <w:r>
        <w:t>Recognize triggers,</w:t>
      </w:r>
      <w:r>
        <w:rPr>
          <w:spacing w:val="-19"/>
        </w:rPr>
        <w:t xml:space="preserve"> </w:t>
      </w:r>
      <w:r>
        <w:t>Emotion self-check,</w:t>
      </w:r>
      <w:r>
        <w:rPr>
          <w:spacing w:val="-19"/>
        </w:rPr>
        <w:t xml:space="preserve"> </w:t>
      </w:r>
      <w:r>
        <w:t>Evaluate thoughts,</w:t>
      </w:r>
      <w:r>
        <w:rPr>
          <w:spacing w:val="-19"/>
        </w:rPr>
        <w:t xml:space="preserve"> </w:t>
      </w:r>
      <w:r>
        <w:t>Define goals,</w:t>
      </w:r>
      <w:r>
        <w:rPr>
          <w:spacing w:val="-19"/>
        </w:rPr>
        <w:t xml:space="preserve"> </w:t>
      </w:r>
      <w:r>
        <w:t>Options,</w:t>
      </w:r>
      <w:r>
        <w:rPr>
          <w:spacing w:val="-19"/>
        </w:rPr>
        <w:t xml:space="preserve"> </w:t>
      </w:r>
      <w:r>
        <w:t>and Make a contribution),</w:t>
      </w:r>
      <w:r>
        <w:rPr>
          <w:spacing w:val="-22"/>
        </w:rPr>
        <w:t xml:space="preserve"> </w:t>
      </w:r>
      <w:r>
        <w:t>each of which helps</w:t>
      </w:r>
      <w:r>
        <w:rPr>
          <w:spacing w:val="-22"/>
        </w:rPr>
        <w:t xml:space="preserve"> </w:t>
      </w:r>
      <w:r>
        <w:t>“turn down” the brain’s alarm system.</w:t>
      </w:r>
      <w:r>
        <w:rPr>
          <w:spacing w:val="40"/>
        </w:rPr>
        <w:t xml:space="preserve"> </w:t>
      </w:r>
      <w:r>
        <w:t>Several evaluations of the program</w:t>
      </w:r>
      <w:r>
        <w:rPr>
          <w:spacing w:val="-15"/>
        </w:rPr>
        <w:t xml:space="preserve"> </w:t>
      </w:r>
      <w:r>
        <w:t>show</w:t>
      </w:r>
      <w:r>
        <w:rPr>
          <w:spacing w:val="-7"/>
        </w:rPr>
        <w:t xml:space="preserve"> </w:t>
      </w:r>
      <w:r>
        <w:t>that,</w:t>
      </w:r>
      <w:r>
        <w:rPr>
          <w:spacing w:val="-24"/>
        </w:rPr>
        <w:t xml:space="preserve"> </w:t>
      </w:r>
      <w:r>
        <w:t>c</w:t>
      </w:r>
      <w:r>
        <w:t>ompared</w:t>
      </w:r>
      <w:r>
        <w:rPr>
          <w:spacing w:val="-8"/>
        </w:rPr>
        <w:t xml:space="preserve"> </w:t>
      </w:r>
      <w:r>
        <w:t>to</w:t>
      </w:r>
      <w:r>
        <w:rPr>
          <w:spacing w:val="-8"/>
        </w:rPr>
        <w:t xml:space="preserve"> </w:t>
      </w:r>
      <w:r>
        <w:t>traumatized</w:t>
      </w:r>
      <w:r>
        <w:rPr>
          <w:spacing w:val="-8"/>
        </w:rPr>
        <w:t xml:space="preserve"> </w:t>
      </w:r>
      <w:r>
        <w:t>participants</w:t>
      </w:r>
      <w:r>
        <w:rPr>
          <w:spacing w:val="-8"/>
        </w:rPr>
        <w:t xml:space="preserve"> </w:t>
      </w:r>
      <w:r>
        <w:t>who</w:t>
      </w:r>
      <w:r>
        <w:rPr>
          <w:spacing w:val="-8"/>
        </w:rPr>
        <w:t xml:space="preserve"> </w:t>
      </w:r>
      <w:r>
        <w:t>were</w:t>
      </w:r>
      <w:r>
        <w:rPr>
          <w:spacing w:val="-8"/>
        </w:rPr>
        <w:t xml:space="preserve"> </w:t>
      </w:r>
      <w:r>
        <w:t>given</w:t>
      </w:r>
      <w:r>
        <w:rPr>
          <w:spacing w:val="-8"/>
        </w:rPr>
        <w:t xml:space="preserve"> </w:t>
      </w:r>
      <w:r>
        <w:t>standard</w:t>
      </w:r>
      <w:r>
        <w:rPr>
          <w:spacing w:val="-8"/>
        </w:rPr>
        <w:t xml:space="preserve"> </w:t>
      </w:r>
      <w:r>
        <w:t>care,</w:t>
      </w:r>
      <w:r>
        <w:rPr>
          <w:spacing w:val="-24"/>
        </w:rPr>
        <w:t xml:space="preserve"> </w:t>
      </w:r>
      <w:r>
        <w:t>participants who completed the</w:t>
      </w:r>
      <w:r>
        <w:rPr>
          <w:spacing w:val="-28"/>
        </w:rPr>
        <w:t xml:space="preserve"> </w:t>
      </w:r>
      <w:r>
        <w:t>TARGET program showed fewer symptoms of anxiety,</w:t>
      </w:r>
      <w:r>
        <w:rPr>
          <w:spacing w:val="-23"/>
        </w:rPr>
        <w:t xml:space="preserve"> </w:t>
      </w:r>
      <w:r>
        <w:t>depression,</w:t>
      </w:r>
      <w:r>
        <w:rPr>
          <w:spacing w:val="-23"/>
        </w:rPr>
        <w:t xml:space="preserve"> </w:t>
      </w:r>
      <w:r>
        <w:t>and PTSD</w:t>
      </w:r>
    </w:p>
    <w:p w14:paraId="5CA0E4EC" w14:textId="77777777" w:rsidR="006C7D96" w:rsidRDefault="00CA704C">
      <w:pPr>
        <w:pStyle w:val="BodyText"/>
        <w:spacing w:before="13" w:line="300" w:lineRule="auto"/>
        <w:ind w:left="1280" w:right="1459"/>
      </w:pPr>
      <w:r>
        <w:t>and</w:t>
      </w:r>
      <w:r>
        <w:rPr>
          <w:spacing w:val="-4"/>
        </w:rPr>
        <w:t xml:space="preserve"> </w:t>
      </w:r>
      <w:r>
        <w:t>were</w:t>
      </w:r>
      <w:r>
        <w:rPr>
          <w:spacing w:val="-4"/>
        </w:rPr>
        <w:t xml:space="preserve"> </w:t>
      </w:r>
      <w:r>
        <w:t>better</w:t>
      </w:r>
      <w:r>
        <w:rPr>
          <w:spacing w:val="-4"/>
        </w:rPr>
        <w:t xml:space="preserve"> </w:t>
      </w:r>
      <w:r>
        <w:t>able</w:t>
      </w:r>
      <w:r>
        <w:rPr>
          <w:spacing w:val="-4"/>
        </w:rPr>
        <w:t xml:space="preserve"> </w:t>
      </w:r>
      <w:r>
        <w:t>to</w:t>
      </w:r>
      <w:r>
        <w:rPr>
          <w:spacing w:val="-4"/>
        </w:rPr>
        <w:t xml:space="preserve"> </w:t>
      </w:r>
      <w:r>
        <w:t>control</w:t>
      </w:r>
      <w:r>
        <w:rPr>
          <w:spacing w:val="-4"/>
        </w:rPr>
        <w:t xml:space="preserve"> </w:t>
      </w:r>
      <w:r>
        <w:t>their</w:t>
      </w:r>
      <w:r>
        <w:rPr>
          <w:spacing w:val="-4"/>
        </w:rPr>
        <w:t xml:space="preserve"> </w:t>
      </w:r>
      <w:r>
        <w:t>emotions</w:t>
      </w:r>
      <w:r>
        <w:rPr>
          <w:spacing w:val="-4"/>
        </w:rPr>
        <w:t xml:space="preserve"> </w:t>
      </w:r>
      <w:r>
        <w:t>in</w:t>
      </w:r>
      <w:r>
        <w:rPr>
          <w:spacing w:val="-4"/>
        </w:rPr>
        <w:t xml:space="preserve"> </w:t>
      </w:r>
      <w:r>
        <w:t>daily</w:t>
      </w:r>
      <w:r>
        <w:rPr>
          <w:spacing w:val="-4"/>
        </w:rPr>
        <w:t xml:space="preserve"> </w:t>
      </w:r>
      <w:r>
        <w:t>life. Also,TARGET</w:t>
      </w:r>
      <w:r>
        <w:rPr>
          <w:spacing w:val="-4"/>
        </w:rPr>
        <w:t xml:space="preserve"> </w:t>
      </w:r>
      <w:r>
        <w:t>participants</w:t>
      </w:r>
      <w:r>
        <w:rPr>
          <w:spacing w:val="-4"/>
        </w:rPr>
        <w:t xml:space="preserve"> </w:t>
      </w:r>
      <w:r>
        <w:t>who</w:t>
      </w:r>
      <w:r>
        <w:rPr>
          <w:spacing w:val="-4"/>
        </w:rPr>
        <w:t xml:space="preserve"> </w:t>
      </w:r>
      <w:r>
        <w:t>abused substances in the past reported that they felt better able to resist the triggers that often lead to relapse. TARGET</w:t>
      </w:r>
      <w:r>
        <w:rPr>
          <w:spacing w:val="-9"/>
        </w:rPr>
        <w:t xml:space="preserve"> </w:t>
      </w:r>
      <w:r>
        <w:t>has</w:t>
      </w:r>
      <w:r>
        <w:rPr>
          <w:spacing w:val="-9"/>
        </w:rPr>
        <w:t xml:space="preserve"> </w:t>
      </w:r>
      <w:r>
        <w:t>been</w:t>
      </w:r>
      <w:r>
        <w:rPr>
          <w:spacing w:val="-9"/>
        </w:rPr>
        <w:t xml:space="preserve"> </w:t>
      </w:r>
      <w:r>
        <w:t>used</w:t>
      </w:r>
      <w:r>
        <w:rPr>
          <w:spacing w:val="-9"/>
        </w:rPr>
        <w:t xml:space="preserve"> </w:t>
      </w:r>
      <w:r>
        <w:t>with</w:t>
      </w:r>
      <w:r>
        <w:rPr>
          <w:spacing w:val="-9"/>
        </w:rPr>
        <w:t xml:space="preserve"> </w:t>
      </w:r>
      <w:r>
        <w:t>men</w:t>
      </w:r>
      <w:r>
        <w:rPr>
          <w:spacing w:val="-9"/>
        </w:rPr>
        <w:t xml:space="preserve"> </w:t>
      </w:r>
      <w:r>
        <w:t>and</w:t>
      </w:r>
      <w:r>
        <w:rPr>
          <w:spacing w:val="-9"/>
        </w:rPr>
        <w:t xml:space="preserve"> </w:t>
      </w:r>
      <w:r>
        <w:t>women</w:t>
      </w:r>
      <w:r>
        <w:rPr>
          <w:spacing w:val="-9"/>
        </w:rPr>
        <w:t xml:space="preserve"> </w:t>
      </w:r>
      <w:r>
        <w:t>from</w:t>
      </w:r>
      <w:r>
        <w:rPr>
          <w:spacing w:val="-9"/>
        </w:rPr>
        <w:t xml:space="preserve"> </w:t>
      </w:r>
      <w:r>
        <w:t>a</w:t>
      </w:r>
      <w:r>
        <w:rPr>
          <w:spacing w:val="-9"/>
        </w:rPr>
        <w:t xml:space="preserve"> </w:t>
      </w:r>
      <w:r>
        <w:t>wide</w:t>
      </w:r>
      <w:r>
        <w:rPr>
          <w:spacing w:val="-9"/>
        </w:rPr>
        <w:t xml:space="preserve"> </w:t>
      </w:r>
      <w:r>
        <w:t>variety</w:t>
      </w:r>
      <w:r>
        <w:rPr>
          <w:spacing w:val="-9"/>
        </w:rPr>
        <w:t xml:space="preserve"> </w:t>
      </w:r>
      <w:r>
        <w:t>of</w:t>
      </w:r>
      <w:r>
        <w:rPr>
          <w:spacing w:val="-9"/>
        </w:rPr>
        <w:t xml:space="preserve"> </w:t>
      </w:r>
      <w:r>
        <w:t>age</w:t>
      </w:r>
      <w:r>
        <w:rPr>
          <w:spacing w:val="-9"/>
        </w:rPr>
        <w:t xml:space="preserve"> </w:t>
      </w:r>
      <w:r>
        <w:t>and</w:t>
      </w:r>
      <w:r>
        <w:rPr>
          <w:spacing w:val="-9"/>
        </w:rPr>
        <w:t xml:space="preserve"> </w:t>
      </w:r>
      <w:r>
        <w:t>ethnic</w:t>
      </w:r>
      <w:r>
        <w:rPr>
          <w:spacing w:val="-9"/>
        </w:rPr>
        <w:t xml:space="preserve"> </w:t>
      </w:r>
      <w:r>
        <w:t>groups in mental health an</w:t>
      </w:r>
      <w:r>
        <w:t>d addiction agencies,</w:t>
      </w:r>
      <w:r>
        <w:rPr>
          <w:spacing w:val="-23"/>
        </w:rPr>
        <w:t xml:space="preserve"> </w:t>
      </w:r>
      <w:r>
        <w:t>domestic violence shelters,</w:t>
      </w:r>
      <w:r>
        <w:rPr>
          <w:spacing w:val="-23"/>
        </w:rPr>
        <w:t xml:space="preserve"> </w:t>
      </w:r>
      <w:r>
        <w:t>child guidance clinics,</w:t>
      </w:r>
      <w:r>
        <w:rPr>
          <w:spacing w:val="-23"/>
        </w:rPr>
        <w:t xml:space="preserve"> </w:t>
      </w:r>
      <w:r>
        <w:t>children’s psychiatric hospitals,</w:t>
      </w:r>
      <w:r>
        <w:rPr>
          <w:spacing w:val="-22"/>
        </w:rPr>
        <w:t xml:space="preserve"> </w:t>
      </w:r>
      <w:r>
        <w:t>women’s prisons,</w:t>
      </w:r>
      <w:r>
        <w:rPr>
          <w:spacing w:val="-22"/>
        </w:rPr>
        <w:t xml:space="preserve"> </w:t>
      </w:r>
      <w:r>
        <w:t>and group homes. This program can be offered in 10 to 12 individual,</w:t>
      </w:r>
      <w:r>
        <w:rPr>
          <w:spacing w:val="-24"/>
        </w:rPr>
        <w:t xml:space="preserve"> </w:t>
      </w:r>
      <w:r>
        <w:t>group</w:t>
      </w:r>
      <w:r>
        <w:rPr>
          <w:spacing w:val="-1"/>
        </w:rPr>
        <w:t xml:space="preserve"> </w:t>
      </w:r>
      <w:r>
        <w:t>counseling,</w:t>
      </w:r>
      <w:r>
        <w:rPr>
          <w:spacing w:val="-24"/>
        </w:rPr>
        <w:t xml:space="preserve"> </w:t>
      </w:r>
      <w:r>
        <w:t>or</w:t>
      </w:r>
      <w:r>
        <w:rPr>
          <w:spacing w:val="-1"/>
        </w:rPr>
        <w:t xml:space="preserve"> </w:t>
      </w:r>
      <w:r>
        <w:t>psycho-educational</w:t>
      </w:r>
      <w:r>
        <w:rPr>
          <w:spacing w:val="-1"/>
        </w:rPr>
        <w:t xml:space="preserve"> </w:t>
      </w:r>
      <w:r>
        <w:t>sessions</w:t>
      </w:r>
      <w:r>
        <w:rPr>
          <w:spacing w:val="-1"/>
        </w:rPr>
        <w:t xml:space="preserve"> </w:t>
      </w:r>
      <w:r>
        <w:t>conducted</w:t>
      </w:r>
      <w:r>
        <w:rPr>
          <w:spacing w:val="-1"/>
        </w:rPr>
        <w:t xml:space="preserve"> </w:t>
      </w:r>
      <w:r>
        <w:t>by</w:t>
      </w:r>
      <w:r>
        <w:rPr>
          <w:spacing w:val="-1"/>
        </w:rPr>
        <w:t xml:space="preserve"> </w:t>
      </w:r>
      <w:r>
        <w:t>clinicians,</w:t>
      </w:r>
      <w:r>
        <w:rPr>
          <w:spacing w:val="-24"/>
        </w:rPr>
        <w:t xml:space="preserve"> </w:t>
      </w:r>
      <w:r>
        <w:t>case</w:t>
      </w:r>
      <w:r>
        <w:rPr>
          <w:spacing w:val="-1"/>
        </w:rPr>
        <w:t xml:space="preserve"> </w:t>
      </w:r>
      <w:r>
        <w:t>managers, rehabilitation</w:t>
      </w:r>
      <w:r>
        <w:rPr>
          <w:spacing w:val="-16"/>
        </w:rPr>
        <w:t xml:space="preserve"> </w:t>
      </w:r>
      <w:r>
        <w:t>specialists,</w:t>
      </w:r>
      <w:r>
        <w:rPr>
          <w:spacing w:val="-24"/>
        </w:rPr>
        <w:t xml:space="preserve"> </w:t>
      </w:r>
      <w:r>
        <w:t>or</w:t>
      </w:r>
      <w:r>
        <w:rPr>
          <w:spacing w:val="-15"/>
        </w:rPr>
        <w:t xml:space="preserve"> </w:t>
      </w:r>
      <w:r>
        <w:t>teachers.</w:t>
      </w:r>
      <w:r>
        <w:rPr>
          <w:spacing w:val="19"/>
        </w:rPr>
        <w:t xml:space="preserve"> </w:t>
      </w:r>
      <w:r>
        <w:t>For</w:t>
      </w:r>
      <w:r>
        <w:rPr>
          <w:spacing w:val="-11"/>
        </w:rPr>
        <w:t xml:space="preserve"> </w:t>
      </w:r>
      <w:r>
        <w:t>more</w:t>
      </w:r>
      <w:r>
        <w:rPr>
          <w:spacing w:val="-11"/>
        </w:rPr>
        <w:t xml:space="preserve"> </w:t>
      </w:r>
      <w:r>
        <w:t>information</w:t>
      </w:r>
      <w:r>
        <w:rPr>
          <w:spacing w:val="-11"/>
        </w:rPr>
        <w:t xml:space="preserve"> </w:t>
      </w:r>
      <w:r>
        <w:t>about</w:t>
      </w:r>
      <w:r>
        <w:rPr>
          <w:spacing w:val="-11"/>
        </w:rPr>
        <w:t xml:space="preserve"> </w:t>
      </w:r>
      <w:r>
        <w:t>the</w:t>
      </w:r>
      <w:r>
        <w:rPr>
          <w:spacing w:val="-29"/>
        </w:rPr>
        <w:t xml:space="preserve"> </w:t>
      </w:r>
      <w:r>
        <w:t>TARGET</w:t>
      </w:r>
      <w:r>
        <w:rPr>
          <w:spacing w:val="-11"/>
        </w:rPr>
        <w:t xml:space="preserve"> </w:t>
      </w:r>
      <w:r>
        <w:t>program,</w:t>
      </w:r>
      <w:r>
        <w:rPr>
          <w:spacing w:val="-24"/>
        </w:rPr>
        <w:t xml:space="preserve"> </w:t>
      </w:r>
      <w:r>
        <w:t>see</w:t>
      </w:r>
      <w:r>
        <w:rPr>
          <w:spacing w:val="-11"/>
        </w:rPr>
        <w:t xml:space="preserve"> </w:t>
      </w:r>
      <w:r>
        <w:rPr>
          <w:u w:val="single"/>
        </w:rPr>
        <w:t>http://</w:t>
      </w:r>
      <w:r>
        <w:t xml:space="preserve"> </w:t>
      </w:r>
      <w:hyperlink r:id="rId78">
        <w:r>
          <w:rPr>
            <w:spacing w:val="-2"/>
            <w:u w:val="single"/>
          </w:rPr>
          <w:t>www.advancedtrauma.com/html/the_target_model.html</w:t>
        </w:r>
      </w:hyperlink>
      <w:r>
        <w:rPr>
          <w:spacing w:val="-2"/>
        </w:rPr>
        <w:t>.</w:t>
      </w:r>
    </w:p>
    <w:p w14:paraId="237B2B7F" w14:textId="77777777" w:rsidR="006C7D96" w:rsidRDefault="006C7D96">
      <w:pPr>
        <w:pStyle w:val="BodyText"/>
        <w:rPr>
          <w:sz w:val="20"/>
        </w:rPr>
      </w:pPr>
    </w:p>
    <w:p w14:paraId="474060FB" w14:textId="77777777" w:rsidR="006C7D96" w:rsidRDefault="006C7D96">
      <w:pPr>
        <w:pStyle w:val="BodyText"/>
        <w:rPr>
          <w:sz w:val="20"/>
        </w:rPr>
      </w:pPr>
    </w:p>
    <w:p w14:paraId="0BD55FB8" w14:textId="77777777" w:rsidR="006C7D96" w:rsidRDefault="006C7D96">
      <w:pPr>
        <w:pStyle w:val="BodyText"/>
        <w:spacing w:before="7"/>
        <w:rPr>
          <w:sz w:val="15"/>
        </w:rPr>
      </w:pPr>
    </w:p>
    <w:p w14:paraId="13C5C3DA"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36</w:t>
      </w:r>
    </w:p>
    <w:p w14:paraId="24F749E7" w14:textId="77777777" w:rsidR="006C7D96" w:rsidRDefault="006C7D96">
      <w:pPr>
        <w:jc w:val="center"/>
        <w:rPr>
          <w:sz w:val="16"/>
        </w:rPr>
        <w:sectPr w:rsidR="006C7D96">
          <w:pgSz w:w="12240" w:h="15840"/>
          <w:pgMar w:top="700" w:right="360" w:bottom="280" w:left="260" w:header="720" w:footer="720" w:gutter="0"/>
          <w:cols w:space="720"/>
        </w:sectPr>
      </w:pPr>
    </w:p>
    <w:p w14:paraId="3DDAF63D" w14:textId="77777777" w:rsidR="006C7D96" w:rsidRDefault="00CA704C">
      <w:pPr>
        <w:pStyle w:val="BodyText"/>
        <w:rPr>
          <w:sz w:val="20"/>
        </w:rPr>
      </w:pPr>
      <w:r>
        <w:lastRenderedPageBreak/>
        <w:pict w14:anchorId="5C6A1D31">
          <v:rect id="docshape274" o:spid="_x0000_s1481" style="position:absolute;margin-left:0;margin-top:0;width:612pt;height:11in;z-index:-17991680;mso-position-horizontal-relative:page;mso-position-vertical-relative:page" fillcolor="#e8e5d8" stroked="f">
            <w10:wrap anchorx="page" anchory="page"/>
          </v:rect>
        </w:pict>
      </w:r>
      <w:r>
        <w:pict w14:anchorId="6DEECF3E">
          <v:group id="docshapegroup275" o:spid="_x0000_s1473" style="position:absolute;margin-left:43.3pt;margin-top:35pt;width:524.85pt;height:731.55pt;z-index:-17991168;mso-position-horizontal-relative:page;mso-position-vertical-relative:page" coordorigin="866,700" coordsize="10497,14631">
            <v:rect id="docshape276" o:spid="_x0000_s1480" style="position:absolute;left:875;top:860;width:10477;height:14108" stroked="f"/>
            <v:rect id="docshape277" o:spid="_x0000_s1479" style="position:absolute;left:875;top:729;width:10477;height:14239" filled="f" strokeweight="1pt"/>
            <v:rect id="docshape278" o:spid="_x0000_s1478" style="position:absolute;left:865;top:700;width:10497;height:160" fillcolor="#5d87a1" stroked="f"/>
            <v:line id="_x0000_s1477" style="position:absolute" from="3433,940" to="8803,940" strokecolor="#b2a97e" strokeweight="8pt"/>
            <v:rect id="docshape279" o:spid="_x0000_s1476" style="position:absolute;left:4440;top:14968;width:3368;height:358" stroked="f"/>
            <v:rect id="docshape280" o:spid="_x0000_s1475" style="position:absolute;left:4440;top:14968;width:3368;height:358" filled="f" strokeweight=".5pt"/>
            <v:shape id="docshape281" o:spid="_x0000_s1474" type="#_x0000_t75" alt="Adult female hugging toddler boy" style="position:absolute;left:7304;top:8228;width:4041;height:6061">
              <v:imagedata r:id="rId79" o:title=""/>
            </v:shape>
            <w10:wrap anchorx="page" anchory="page"/>
          </v:group>
        </w:pict>
      </w:r>
    </w:p>
    <w:p w14:paraId="14255B67" w14:textId="77777777" w:rsidR="006C7D96" w:rsidRDefault="006C7D96">
      <w:pPr>
        <w:pStyle w:val="BodyText"/>
        <w:rPr>
          <w:sz w:val="20"/>
        </w:rPr>
      </w:pPr>
    </w:p>
    <w:p w14:paraId="78303EB4" w14:textId="77777777" w:rsidR="006C7D96" w:rsidRDefault="006C7D96">
      <w:pPr>
        <w:pStyle w:val="BodyText"/>
        <w:spacing w:before="11"/>
        <w:rPr>
          <w:sz w:val="29"/>
        </w:rPr>
      </w:pPr>
    </w:p>
    <w:p w14:paraId="6DE279BF" w14:textId="77777777" w:rsidR="006C7D96" w:rsidRDefault="00CA704C">
      <w:pPr>
        <w:pStyle w:val="Heading9"/>
        <w:spacing w:before="97"/>
      </w:pPr>
      <w:r>
        <w:t>#4</w:t>
      </w:r>
      <w:r>
        <w:rPr>
          <w:spacing w:val="-4"/>
        </w:rPr>
        <w:t xml:space="preserve"> </w:t>
      </w:r>
      <w:r>
        <w:t>Provide</w:t>
      </w:r>
      <w:r>
        <w:rPr>
          <w:spacing w:val="-2"/>
        </w:rPr>
        <w:t xml:space="preserve"> </w:t>
      </w:r>
      <w:r>
        <w:t>parenting</w:t>
      </w:r>
      <w:r>
        <w:rPr>
          <w:spacing w:val="-2"/>
        </w:rPr>
        <w:t xml:space="preserve"> </w:t>
      </w:r>
      <w:r>
        <w:t>tips,</w:t>
      </w:r>
      <w:r>
        <w:rPr>
          <w:spacing w:val="-22"/>
        </w:rPr>
        <w:t xml:space="preserve"> </w:t>
      </w:r>
      <w:r>
        <w:t>information,</w:t>
      </w:r>
      <w:r>
        <w:rPr>
          <w:spacing w:val="-22"/>
        </w:rPr>
        <w:t xml:space="preserve"> </w:t>
      </w:r>
      <w:r>
        <w:t>and</w:t>
      </w:r>
      <w:r>
        <w:rPr>
          <w:spacing w:val="-2"/>
        </w:rPr>
        <w:t xml:space="preserve"> </w:t>
      </w:r>
      <w:r>
        <w:t>skills</w:t>
      </w:r>
      <w:r>
        <w:rPr>
          <w:spacing w:val="-1"/>
        </w:rPr>
        <w:t xml:space="preserve"> </w:t>
      </w:r>
      <w:r>
        <w:t>courses</w:t>
      </w:r>
      <w:r>
        <w:rPr>
          <w:spacing w:val="-2"/>
        </w:rPr>
        <w:t xml:space="preserve"> </w:t>
      </w:r>
      <w:r>
        <w:t>for</w:t>
      </w:r>
      <w:r>
        <w:rPr>
          <w:spacing w:val="-2"/>
        </w:rPr>
        <w:t xml:space="preserve"> caregiver.</w:t>
      </w:r>
    </w:p>
    <w:p w14:paraId="2465860E" w14:textId="77777777" w:rsidR="006C7D96" w:rsidRDefault="00CA704C">
      <w:pPr>
        <w:pStyle w:val="BodyText"/>
        <w:spacing w:before="65" w:line="300" w:lineRule="auto"/>
        <w:ind w:left="1160" w:right="1136" w:firstLine="360"/>
      </w:pPr>
      <w:r>
        <w:t>Caregivers</w:t>
      </w:r>
      <w:r>
        <w:rPr>
          <w:spacing w:val="-16"/>
        </w:rPr>
        <w:t xml:space="preserve"> </w:t>
      </w:r>
      <w:r>
        <w:t>from</w:t>
      </w:r>
      <w:r>
        <w:rPr>
          <w:spacing w:val="-15"/>
        </w:rPr>
        <w:t xml:space="preserve"> </w:t>
      </w:r>
      <w:r>
        <w:t>families</w:t>
      </w:r>
      <w:r>
        <w:rPr>
          <w:spacing w:val="-15"/>
        </w:rPr>
        <w:t xml:space="preserve"> </w:t>
      </w:r>
      <w:r>
        <w:t>with</w:t>
      </w:r>
      <w:r>
        <w:rPr>
          <w:spacing w:val="-16"/>
        </w:rPr>
        <w:t xml:space="preserve"> </w:t>
      </w:r>
      <w:r>
        <w:t>histories</w:t>
      </w:r>
      <w:r>
        <w:rPr>
          <w:spacing w:val="-15"/>
        </w:rPr>
        <w:t xml:space="preserve"> </w:t>
      </w:r>
      <w:r>
        <w:t>of</w:t>
      </w:r>
      <w:r>
        <w:rPr>
          <w:spacing w:val="-15"/>
        </w:rPr>
        <w:t xml:space="preserve"> </w:t>
      </w:r>
      <w:r>
        <w:t>violence,</w:t>
      </w:r>
      <w:r>
        <w:rPr>
          <w:spacing w:val="-18"/>
        </w:rPr>
        <w:t xml:space="preserve"> </w:t>
      </w:r>
      <w:r>
        <w:t>neglect,</w:t>
      </w:r>
      <w:r>
        <w:rPr>
          <w:spacing w:val="-18"/>
        </w:rPr>
        <w:t xml:space="preserve"> </w:t>
      </w:r>
      <w:r>
        <w:t>or</w:t>
      </w:r>
      <w:r>
        <w:rPr>
          <w:spacing w:val="-15"/>
        </w:rPr>
        <w:t xml:space="preserve"> </w:t>
      </w:r>
      <w:r>
        <w:t>depression</w:t>
      </w:r>
      <w:r>
        <w:rPr>
          <w:spacing w:val="-14"/>
        </w:rPr>
        <w:t xml:space="preserve"> </w:t>
      </w:r>
      <w:r>
        <w:t>may</w:t>
      </w:r>
      <w:r>
        <w:rPr>
          <w:spacing w:val="-13"/>
        </w:rPr>
        <w:t xml:space="preserve"> </w:t>
      </w:r>
      <w:r>
        <w:t>have</w:t>
      </w:r>
      <w:r>
        <w:rPr>
          <w:spacing w:val="-14"/>
        </w:rPr>
        <w:t xml:space="preserve"> </w:t>
      </w:r>
      <w:r>
        <w:t>had</w:t>
      </w:r>
      <w:r>
        <w:rPr>
          <w:spacing w:val="-13"/>
        </w:rPr>
        <w:t xml:space="preserve"> </w:t>
      </w:r>
      <w:r>
        <w:t>few</w:t>
      </w:r>
      <w:r>
        <w:rPr>
          <w:spacing w:val="-13"/>
        </w:rPr>
        <w:t xml:space="preserve"> </w:t>
      </w:r>
      <w:r>
        <w:t xml:space="preserve">role </w:t>
      </w:r>
      <w:r>
        <w:rPr>
          <w:w w:val="95"/>
        </w:rPr>
        <w:t>models for responding appropriately to their own child’s needs.</w:t>
      </w:r>
      <w:r>
        <w:rPr>
          <w:spacing w:val="40"/>
        </w:rPr>
        <w:t xml:space="preserve"> </w:t>
      </w:r>
      <w:r>
        <w:rPr>
          <w:w w:val="95"/>
        </w:rPr>
        <w:t>It’s important for caregivers to know what</w:t>
      </w:r>
    </w:p>
    <w:p w14:paraId="65D48FB1" w14:textId="77777777" w:rsidR="006C7D96" w:rsidRDefault="00CA704C">
      <w:pPr>
        <w:pStyle w:val="BodyText"/>
        <w:spacing w:before="2" w:line="300" w:lineRule="auto"/>
        <w:ind w:left="1160" w:right="985"/>
      </w:pPr>
      <w:r>
        <w:rPr>
          <w:spacing w:val="-2"/>
        </w:rPr>
        <w:t>children</w:t>
      </w:r>
      <w:r>
        <w:rPr>
          <w:spacing w:val="-14"/>
        </w:rPr>
        <w:t xml:space="preserve"> </w:t>
      </w:r>
      <w:r>
        <w:rPr>
          <w:spacing w:val="-2"/>
        </w:rPr>
        <w:t>are</w:t>
      </w:r>
      <w:r>
        <w:rPr>
          <w:spacing w:val="-13"/>
        </w:rPr>
        <w:t xml:space="preserve"> </w:t>
      </w:r>
      <w:r>
        <w:rPr>
          <w:spacing w:val="-2"/>
        </w:rPr>
        <w:t>capable</w:t>
      </w:r>
      <w:r>
        <w:rPr>
          <w:spacing w:val="-7"/>
        </w:rPr>
        <w:t xml:space="preserve"> </w:t>
      </w:r>
      <w:r>
        <w:rPr>
          <w:spacing w:val="-2"/>
        </w:rPr>
        <w:t>of</w:t>
      </w:r>
      <w:r>
        <w:rPr>
          <w:spacing w:val="-7"/>
        </w:rPr>
        <w:t xml:space="preserve"> </w:t>
      </w:r>
      <w:r>
        <w:rPr>
          <w:spacing w:val="-2"/>
        </w:rPr>
        <w:t>at</w:t>
      </w:r>
      <w:r>
        <w:rPr>
          <w:spacing w:val="-7"/>
        </w:rPr>
        <w:t xml:space="preserve"> </w:t>
      </w:r>
      <w:r>
        <w:rPr>
          <w:spacing w:val="-2"/>
        </w:rPr>
        <w:t>different</w:t>
      </w:r>
      <w:r>
        <w:rPr>
          <w:spacing w:val="-7"/>
        </w:rPr>
        <w:t xml:space="preserve"> </w:t>
      </w:r>
      <w:r>
        <w:rPr>
          <w:spacing w:val="-2"/>
        </w:rPr>
        <w:t>ag</w:t>
      </w:r>
      <w:r>
        <w:rPr>
          <w:spacing w:val="-2"/>
        </w:rPr>
        <w:t>es.</w:t>
      </w:r>
      <w:r>
        <w:rPr>
          <w:spacing w:val="31"/>
        </w:rPr>
        <w:t xml:space="preserve"> </w:t>
      </w:r>
      <w:r>
        <w:rPr>
          <w:spacing w:val="-2"/>
        </w:rPr>
        <w:t>Studies</w:t>
      </w:r>
      <w:r>
        <w:rPr>
          <w:spacing w:val="-7"/>
        </w:rPr>
        <w:t xml:space="preserve"> </w:t>
      </w:r>
      <w:r>
        <w:rPr>
          <w:spacing w:val="-2"/>
        </w:rPr>
        <w:t>(Valentino,</w:t>
      </w:r>
      <w:r>
        <w:rPr>
          <w:spacing w:val="-18"/>
        </w:rPr>
        <w:t xml:space="preserve"> </w:t>
      </w:r>
      <w:r>
        <w:rPr>
          <w:spacing w:val="-2"/>
        </w:rPr>
        <w:t>Cicchetti,Toth,</w:t>
      </w:r>
      <w:r>
        <w:rPr>
          <w:spacing w:val="-18"/>
        </w:rPr>
        <w:t xml:space="preserve"> </w:t>
      </w:r>
      <w:r>
        <w:rPr>
          <w:spacing w:val="-2"/>
        </w:rPr>
        <w:t>&amp;</w:t>
      </w:r>
      <w:r>
        <w:rPr>
          <w:spacing w:val="-7"/>
        </w:rPr>
        <w:t xml:space="preserve"> </w:t>
      </w:r>
      <w:r>
        <w:rPr>
          <w:spacing w:val="-2"/>
        </w:rPr>
        <w:t>Rogosh,</w:t>
      </w:r>
      <w:r>
        <w:rPr>
          <w:spacing w:val="-18"/>
        </w:rPr>
        <w:t xml:space="preserve"> </w:t>
      </w:r>
      <w:r>
        <w:rPr>
          <w:spacing w:val="-2"/>
        </w:rPr>
        <w:t>2006)</w:t>
      </w:r>
      <w:r>
        <w:rPr>
          <w:spacing w:val="-7"/>
        </w:rPr>
        <w:t xml:space="preserve"> </w:t>
      </w:r>
      <w:r>
        <w:rPr>
          <w:spacing w:val="-2"/>
        </w:rPr>
        <w:t>have</w:t>
      </w:r>
      <w:r>
        <w:rPr>
          <w:spacing w:val="-8"/>
        </w:rPr>
        <w:t xml:space="preserve"> </w:t>
      </w:r>
      <w:r>
        <w:rPr>
          <w:spacing w:val="-2"/>
        </w:rPr>
        <w:t>shown</w:t>
      </w:r>
      <w:r>
        <w:rPr>
          <w:spacing w:val="-7"/>
        </w:rPr>
        <w:t xml:space="preserve"> </w:t>
      </w:r>
      <w:r>
        <w:rPr>
          <w:spacing w:val="-2"/>
        </w:rPr>
        <w:t xml:space="preserve">that </w:t>
      </w:r>
      <w:r>
        <w:rPr>
          <w:w w:val="95"/>
        </w:rPr>
        <w:t>caregivers who don’t have realistic expectations of their young children are more likely to see their children as “disobedient”</w:t>
      </w:r>
      <w:r>
        <w:rPr>
          <w:spacing w:val="-8"/>
          <w:w w:val="95"/>
        </w:rPr>
        <w:t xml:space="preserve"> </w:t>
      </w:r>
      <w:r>
        <w:rPr>
          <w:w w:val="95"/>
        </w:rPr>
        <w:t>or</w:t>
      </w:r>
      <w:r>
        <w:rPr>
          <w:spacing w:val="-13"/>
          <w:w w:val="95"/>
        </w:rPr>
        <w:t xml:space="preserve"> </w:t>
      </w:r>
      <w:r>
        <w:rPr>
          <w:w w:val="95"/>
        </w:rPr>
        <w:t>“willful”</w:t>
      </w:r>
      <w:r>
        <w:rPr>
          <w:spacing w:val="-8"/>
          <w:w w:val="95"/>
        </w:rPr>
        <w:t xml:space="preserve"> </w:t>
      </w:r>
      <w:r>
        <w:rPr>
          <w:w w:val="95"/>
        </w:rPr>
        <w:t>when they do not measure up to the caregivers’</w:t>
      </w:r>
      <w:r>
        <w:rPr>
          <w:spacing w:val="-8"/>
          <w:w w:val="95"/>
        </w:rPr>
        <w:t xml:space="preserve"> </w:t>
      </w:r>
      <w:r>
        <w:rPr>
          <w:w w:val="95"/>
        </w:rPr>
        <w:t>expectations.</w:t>
      </w:r>
      <w:r>
        <w:rPr>
          <w:spacing w:val="24"/>
        </w:rPr>
        <w:t xml:space="preserve"> </w:t>
      </w:r>
      <w:r>
        <w:rPr>
          <w:w w:val="95"/>
        </w:rPr>
        <w:t xml:space="preserve">These negative views </w:t>
      </w:r>
      <w:r>
        <w:t>of the child can lead to harsh parenting,</w:t>
      </w:r>
      <w:r>
        <w:rPr>
          <w:spacing w:val="-17"/>
        </w:rPr>
        <w:t xml:space="preserve"> </w:t>
      </w:r>
      <w:r>
        <w:t>and even abuse.</w:t>
      </w:r>
    </w:p>
    <w:p w14:paraId="26995384" w14:textId="77777777" w:rsidR="006C7D96" w:rsidRDefault="00CA704C">
      <w:pPr>
        <w:pStyle w:val="BodyText"/>
        <w:spacing w:before="4" w:line="300" w:lineRule="auto"/>
        <w:ind w:left="1160" w:right="1507" w:firstLine="360"/>
        <w:jc w:val="both"/>
      </w:pPr>
      <w:r>
        <w:rPr>
          <w:w w:val="95"/>
        </w:rPr>
        <w:t>ZERO</w:t>
      </w:r>
      <w:r>
        <w:rPr>
          <w:spacing w:val="-13"/>
          <w:w w:val="95"/>
        </w:rPr>
        <w:t xml:space="preserve"> </w:t>
      </w:r>
      <w:r>
        <w:rPr>
          <w:w w:val="95"/>
        </w:rPr>
        <w:t>TO</w:t>
      </w:r>
      <w:r>
        <w:rPr>
          <w:spacing w:val="-12"/>
          <w:w w:val="95"/>
        </w:rPr>
        <w:t xml:space="preserve"> </w:t>
      </w:r>
      <w:r>
        <w:rPr>
          <w:w w:val="95"/>
        </w:rPr>
        <w:t>THREE</w:t>
      </w:r>
      <w:r>
        <w:rPr>
          <w:spacing w:val="-12"/>
          <w:w w:val="95"/>
        </w:rPr>
        <w:t xml:space="preserve"> </w:t>
      </w:r>
      <w:r>
        <w:rPr>
          <w:w w:val="95"/>
        </w:rPr>
        <w:t>provides</w:t>
      </w:r>
      <w:r>
        <w:rPr>
          <w:spacing w:val="-7"/>
          <w:w w:val="95"/>
        </w:rPr>
        <w:t xml:space="preserve"> </w:t>
      </w:r>
      <w:r>
        <w:rPr>
          <w:w w:val="95"/>
        </w:rPr>
        <w:t>free informational resources in Spanish and English for caregivers.</w:t>
      </w:r>
      <w:r>
        <w:t xml:space="preserve"> </w:t>
      </w:r>
      <w:r>
        <w:rPr>
          <w:w w:val="95"/>
        </w:rPr>
        <w:t xml:space="preserve">These </w:t>
      </w:r>
      <w:r>
        <w:rPr>
          <w:spacing w:val="-2"/>
        </w:rPr>
        <w:t>include</w:t>
      </w:r>
      <w:r>
        <w:rPr>
          <w:spacing w:val="-6"/>
        </w:rPr>
        <w:t xml:space="preserve"> </w:t>
      </w:r>
      <w:r>
        <w:rPr>
          <w:spacing w:val="-2"/>
        </w:rPr>
        <w:t>handouts</w:t>
      </w:r>
      <w:r>
        <w:rPr>
          <w:spacing w:val="-6"/>
        </w:rPr>
        <w:t xml:space="preserve"> </w:t>
      </w:r>
      <w:r>
        <w:rPr>
          <w:spacing w:val="-2"/>
        </w:rPr>
        <w:t>(t</w:t>
      </w:r>
      <w:r>
        <w:rPr>
          <w:spacing w:val="-2"/>
        </w:rPr>
        <w:t>he</w:t>
      </w:r>
      <w:r>
        <w:rPr>
          <w:spacing w:val="-6"/>
        </w:rPr>
        <w:t xml:space="preserve"> </w:t>
      </w:r>
      <w:r>
        <w:rPr>
          <w:i/>
          <w:spacing w:val="-2"/>
        </w:rPr>
        <w:t>Your</w:t>
      </w:r>
      <w:r>
        <w:rPr>
          <w:i/>
          <w:spacing w:val="-6"/>
        </w:rPr>
        <w:t xml:space="preserve"> </w:t>
      </w:r>
      <w:r>
        <w:rPr>
          <w:i/>
          <w:spacing w:val="-2"/>
        </w:rPr>
        <w:t>Baby’s</w:t>
      </w:r>
      <w:r>
        <w:rPr>
          <w:i/>
          <w:spacing w:val="-6"/>
        </w:rPr>
        <w:t xml:space="preserve"> </w:t>
      </w:r>
      <w:r>
        <w:rPr>
          <w:i/>
          <w:spacing w:val="-2"/>
        </w:rPr>
        <w:t>Development</w:t>
      </w:r>
      <w:r>
        <w:rPr>
          <w:i/>
          <w:spacing w:val="-6"/>
        </w:rPr>
        <w:t xml:space="preserve"> </w:t>
      </w:r>
      <w:r>
        <w:rPr>
          <w:spacing w:val="-2"/>
        </w:rPr>
        <w:t>series)</w:t>
      </w:r>
      <w:r>
        <w:rPr>
          <w:spacing w:val="-6"/>
        </w:rPr>
        <w:t xml:space="preserve"> </w:t>
      </w:r>
      <w:r>
        <w:rPr>
          <w:spacing w:val="-2"/>
        </w:rPr>
        <w:t>that</w:t>
      </w:r>
      <w:r>
        <w:rPr>
          <w:spacing w:val="-6"/>
        </w:rPr>
        <w:t xml:space="preserve"> </w:t>
      </w:r>
      <w:r>
        <w:rPr>
          <w:spacing w:val="-2"/>
        </w:rPr>
        <w:t>will</w:t>
      </w:r>
      <w:r>
        <w:rPr>
          <w:spacing w:val="-6"/>
        </w:rPr>
        <w:t xml:space="preserve"> </w:t>
      </w:r>
      <w:r>
        <w:rPr>
          <w:spacing w:val="-2"/>
        </w:rPr>
        <w:t>help</w:t>
      </w:r>
      <w:r>
        <w:rPr>
          <w:spacing w:val="-6"/>
        </w:rPr>
        <w:t xml:space="preserve"> </w:t>
      </w:r>
      <w:r>
        <w:rPr>
          <w:spacing w:val="-2"/>
        </w:rPr>
        <w:t>parents</w:t>
      </w:r>
      <w:r>
        <w:rPr>
          <w:spacing w:val="-6"/>
        </w:rPr>
        <w:t xml:space="preserve"> </w:t>
      </w:r>
      <w:r>
        <w:rPr>
          <w:spacing w:val="-2"/>
        </w:rPr>
        <w:t>understand</w:t>
      </w:r>
      <w:r>
        <w:rPr>
          <w:spacing w:val="-6"/>
        </w:rPr>
        <w:t xml:space="preserve"> </w:t>
      </w:r>
      <w:r>
        <w:rPr>
          <w:spacing w:val="-2"/>
        </w:rPr>
        <w:t>what</w:t>
      </w:r>
      <w:r>
        <w:rPr>
          <w:spacing w:val="-6"/>
        </w:rPr>
        <w:t xml:space="preserve"> </w:t>
      </w:r>
      <w:r>
        <w:rPr>
          <w:spacing w:val="-2"/>
        </w:rPr>
        <w:t>to</w:t>
      </w:r>
      <w:r>
        <w:rPr>
          <w:spacing w:val="-6"/>
        </w:rPr>
        <w:t xml:space="preserve"> </w:t>
      </w:r>
      <w:r>
        <w:rPr>
          <w:spacing w:val="-2"/>
        </w:rPr>
        <w:t xml:space="preserve">expect </w:t>
      </w:r>
      <w:r>
        <w:rPr>
          <w:w w:val="95"/>
        </w:rPr>
        <w:t>from infants and toddlers.</w:t>
      </w:r>
      <w:r>
        <w:rPr>
          <w:spacing w:val="40"/>
        </w:rPr>
        <w:t xml:space="preserve"> </w:t>
      </w:r>
      <w:r>
        <w:rPr>
          <w:w w:val="95"/>
        </w:rPr>
        <w:t xml:space="preserve">(See </w:t>
      </w:r>
      <w:hyperlink r:id="rId80">
        <w:r>
          <w:rPr>
            <w:w w:val="95"/>
            <w:u w:val="single"/>
          </w:rPr>
          <w:t>http://www.zerotothree.org/site/PageServer?p</w:t>
        </w:r>
        <w:r>
          <w:rPr>
            <w:w w:val="95"/>
            <w:u w:val="single"/>
          </w:rPr>
          <w:t>agename=ter_par_</w:t>
        </w:r>
      </w:hyperlink>
    </w:p>
    <w:p w14:paraId="6325BD1A" w14:textId="77777777" w:rsidR="006C7D96" w:rsidRDefault="00CA704C">
      <w:pPr>
        <w:pStyle w:val="BodyText"/>
        <w:spacing w:before="4" w:line="300" w:lineRule="auto"/>
        <w:ind w:left="1160" w:right="1008"/>
      </w:pPr>
      <w:hyperlink r:id="rId81">
        <w:r>
          <w:rPr>
            <w:w w:val="95"/>
            <w:u w:val="single"/>
          </w:rPr>
          <w:t>agebasedhandouts</w:t>
        </w:r>
      </w:hyperlink>
      <w:r>
        <w:rPr>
          <w:w w:val="95"/>
        </w:rPr>
        <w:t>.) Bring copies of these handouts to the many sites where parents and other caregivers are likely to be and obtain permission t</w:t>
      </w:r>
      <w:r>
        <w:rPr>
          <w:w w:val="95"/>
        </w:rPr>
        <w:t>o place them.</w:t>
      </w:r>
      <w:r>
        <w:rPr>
          <w:spacing w:val="34"/>
        </w:rPr>
        <w:t xml:space="preserve"> </w:t>
      </w:r>
      <w:r>
        <w:rPr>
          <w:w w:val="95"/>
        </w:rPr>
        <w:t>Although written to be useful to caregivers,</w:t>
      </w:r>
      <w:r>
        <w:rPr>
          <w:spacing w:val="-13"/>
          <w:w w:val="95"/>
        </w:rPr>
        <w:t xml:space="preserve"> </w:t>
      </w:r>
      <w:r>
        <w:rPr>
          <w:w w:val="95"/>
        </w:rPr>
        <w:t xml:space="preserve">this information </w:t>
      </w:r>
      <w:r>
        <w:t>is</w:t>
      </w:r>
      <w:r>
        <w:rPr>
          <w:spacing w:val="-13"/>
        </w:rPr>
        <w:t xml:space="preserve"> </w:t>
      </w:r>
      <w:r>
        <w:t>helpful</w:t>
      </w:r>
      <w:r>
        <w:rPr>
          <w:spacing w:val="-13"/>
        </w:rPr>
        <w:t xml:space="preserve"> </w:t>
      </w:r>
      <w:r>
        <w:t>for</w:t>
      </w:r>
      <w:r>
        <w:rPr>
          <w:spacing w:val="-13"/>
        </w:rPr>
        <w:t xml:space="preserve"> </w:t>
      </w:r>
      <w:r>
        <w:t>all</w:t>
      </w:r>
      <w:r>
        <w:rPr>
          <w:spacing w:val="-13"/>
        </w:rPr>
        <w:t xml:space="preserve"> </w:t>
      </w:r>
      <w:r>
        <w:t>members</w:t>
      </w:r>
      <w:r>
        <w:rPr>
          <w:spacing w:val="-13"/>
        </w:rPr>
        <w:t xml:space="preserve"> </w:t>
      </w:r>
      <w:r>
        <w:t>of</w:t>
      </w:r>
      <w:r>
        <w:rPr>
          <w:spacing w:val="-13"/>
        </w:rPr>
        <w:t xml:space="preserve"> </w:t>
      </w:r>
      <w:r>
        <w:t>a</w:t>
      </w:r>
      <w:r>
        <w:rPr>
          <w:spacing w:val="-13"/>
        </w:rPr>
        <w:t xml:space="preserve"> </w:t>
      </w:r>
      <w:r>
        <w:t>community</w:t>
      </w:r>
      <w:r>
        <w:rPr>
          <w:spacing w:val="-13"/>
        </w:rPr>
        <w:t xml:space="preserve"> </w:t>
      </w:r>
      <w:r>
        <w:t>working</w:t>
      </w:r>
      <w:r>
        <w:rPr>
          <w:spacing w:val="-13"/>
        </w:rPr>
        <w:t xml:space="preserve"> </w:t>
      </w:r>
      <w:r>
        <w:t>to</w:t>
      </w:r>
      <w:r>
        <w:rPr>
          <w:spacing w:val="-13"/>
        </w:rPr>
        <w:t xml:space="preserve"> </w:t>
      </w:r>
      <w:r>
        <w:t>be</w:t>
      </w:r>
      <w:r>
        <w:rPr>
          <w:spacing w:val="-13"/>
        </w:rPr>
        <w:t xml:space="preserve"> </w:t>
      </w:r>
      <w:r>
        <w:t>responsive</w:t>
      </w:r>
      <w:r>
        <w:rPr>
          <w:spacing w:val="-14"/>
        </w:rPr>
        <w:t xml:space="preserve"> </w:t>
      </w:r>
      <w:r>
        <w:t>to</w:t>
      </w:r>
      <w:r>
        <w:rPr>
          <w:spacing w:val="-13"/>
        </w:rPr>
        <w:t xml:space="preserve"> </w:t>
      </w:r>
      <w:r>
        <w:t>children</w:t>
      </w:r>
      <w:r>
        <w:rPr>
          <w:spacing w:val="-13"/>
        </w:rPr>
        <w:t xml:space="preserve"> </w:t>
      </w:r>
      <w:r>
        <w:t>and</w:t>
      </w:r>
      <w:r>
        <w:rPr>
          <w:spacing w:val="-13"/>
        </w:rPr>
        <w:t xml:space="preserve"> </w:t>
      </w:r>
      <w:r>
        <w:t>their</w:t>
      </w:r>
      <w:r>
        <w:rPr>
          <w:spacing w:val="-13"/>
        </w:rPr>
        <w:t xml:space="preserve"> </w:t>
      </w:r>
      <w:r>
        <w:t>families.</w:t>
      </w:r>
      <w:r>
        <w:rPr>
          <w:spacing w:val="-3"/>
        </w:rPr>
        <w:t xml:space="preserve"> </w:t>
      </w:r>
      <w:r>
        <w:t>The</w:t>
      </w:r>
      <w:r>
        <w:rPr>
          <w:spacing w:val="-13"/>
        </w:rPr>
        <w:t xml:space="preserve"> </w:t>
      </w:r>
      <w:r>
        <w:t>Child Information</w:t>
      </w:r>
      <w:r>
        <w:rPr>
          <w:spacing w:val="-16"/>
        </w:rPr>
        <w:t xml:space="preserve"> </w:t>
      </w:r>
      <w:r>
        <w:t>Gateway</w:t>
      </w:r>
      <w:r>
        <w:rPr>
          <w:spacing w:val="-22"/>
        </w:rPr>
        <w:t xml:space="preserve"> </w:t>
      </w:r>
      <w:r>
        <w:t>Web</w:t>
      </w:r>
      <w:r>
        <w:rPr>
          <w:spacing w:val="-10"/>
        </w:rPr>
        <w:t xml:space="preserve"> </w:t>
      </w:r>
      <w:r>
        <w:t>site</w:t>
      </w:r>
      <w:r>
        <w:rPr>
          <w:spacing w:val="-10"/>
        </w:rPr>
        <w:t xml:space="preserve"> </w:t>
      </w:r>
      <w:r>
        <w:t>also</w:t>
      </w:r>
      <w:r>
        <w:rPr>
          <w:spacing w:val="-10"/>
        </w:rPr>
        <w:t xml:space="preserve"> </w:t>
      </w:r>
      <w:r>
        <w:t>has</w:t>
      </w:r>
      <w:r>
        <w:rPr>
          <w:spacing w:val="-10"/>
        </w:rPr>
        <w:t xml:space="preserve"> </w:t>
      </w:r>
      <w:r>
        <w:t>useful</w:t>
      </w:r>
      <w:r>
        <w:rPr>
          <w:spacing w:val="-10"/>
        </w:rPr>
        <w:t xml:space="preserve"> </w:t>
      </w:r>
      <w:r>
        <w:t>tip</w:t>
      </w:r>
      <w:r>
        <w:rPr>
          <w:spacing w:val="-10"/>
        </w:rPr>
        <w:t xml:space="preserve"> </w:t>
      </w:r>
      <w:r>
        <w:t>sheets</w:t>
      </w:r>
      <w:r>
        <w:rPr>
          <w:spacing w:val="-10"/>
        </w:rPr>
        <w:t xml:space="preserve"> </w:t>
      </w:r>
      <w:r>
        <w:t>you</w:t>
      </w:r>
      <w:r>
        <w:rPr>
          <w:spacing w:val="-10"/>
        </w:rPr>
        <w:t xml:space="preserve"> </w:t>
      </w:r>
      <w:r>
        <w:t>can</w:t>
      </w:r>
      <w:r>
        <w:rPr>
          <w:spacing w:val="-10"/>
        </w:rPr>
        <w:t xml:space="preserve"> </w:t>
      </w:r>
      <w:r>
        <w:t>download</w:t>
      </w:r>
      <w:r>
        <w:rPr>
          <w:spacing w:val="-10"/>
        </w:rPr>
        <w:t xml:space="preserve"> </w:t>
      </w:r>
      <w:r>
        <w:t>and</w:t>
      </w:r>
      <w:r>
        <w:rPr>
          <w:spacing w:val="-10"/>
        </w:rPr>
        <w:t xml:space="preserve"> </w:t>
      </w:r>
      <w:r>
        <w:t>distribute</w:t>
      </w:r>
      <w:r>
        <w:rPr>
          <w:spacing w:val="-10"/>
        </w:rPr>
        <w:t xml:space="preserve"> </w:t>
      </w:r>
      <w:r>
        <w:t>to</w:t>
      </w:r>
      <w:r>
        <w:rPr>
          <w:spacing w:val="-10"/>
        </w:rPr>
        <w:t xml:space="preserve"> </w:t>
      </w:r>
      <w:r>
        <w:t>parents</w:t>
      </w:r>
      <w:r>
        <w:rPr>
          <w:spacing w:val="-10"/>
        </w:rPr>
        <w:t xml:space="preserve"> </w:t>
      </w:r>
      <w:r>
        <w:t xml:space="preserve">and </w:t>
      </w:r>
      <w:r>
        <w:rPr>
          <w:w w:val="95"/>
        </w:rPr>
        <w:t>other caregivers to help guide them on specific issues,</w:t>
      </w:r>
      <w:r>
        <w:rPr>
          <w:spacing w:val="-13"/>
          <w:w w:val="95"/>
        </w:rPr>
        <w:t xml:space="preserve"> </w:t>
      </w:r>
      <w:r>
        <w:rPr>
          <w:w w:val="95"/>
        </w:rPr>
        <w:t>including bonding with your baby,</w:t>
      </w:r>
      <w:r>
        <w:rPr>
          <w:spacing w:val="-13"/>
          <w:w w:val="95"/>
        </w:rPr>
        <w:t xml:space="preserve"> </w:t>
      </w:r>
      <w:r>
        <w:rPr>
          <w:w w:val="95"/>
        </w:rPr>
        <w:t xml:space="preserve">dealing with toddler’s </w:t>
      </w:r>
      <w:r>
        <w:t>temper</w:t>
      </w:r>
      <w:r>
        <w:rPr>
          <w:spacing w:val="-16"/>
        </w:rPr>
        <w:t xml:space="preserve"> </w:t>
      </w:r>
      <w:r>
        <w:t>tantrums,</w:t>
      </w:r>
      <w:r>
        <w:rPr>
          <w:spacing w:val="-18"/>
        </w:rPr>
        <w:t xml:space="preserve"> </w:t>
      </w:r>
      <w:r>
        <w:t>becoming</w:t>
      </w:r>
      <w:r>
        <w:rPr>
          <w:spacing w:val="-15"/>
        </w:rPr>
        <w:t xml:space="preserve"> </w:t>
      </w:r>
      <w:r>
        <w:t>a</w:t>
      </w:r>
      <w:r>
        <w:rPr>
          <w:spacing w:val="-15"/>
        </w:rPr>
        <w:t xml:space="preserve"> </w:t>
      </w:r>
      <w:r>
        <w:t>more</w:t>
      </w:r>
      <w:r>
        <w:rPr>
          <w:spacing w:val="-11"/>
        </w:rPr>
        <w:t xml:space="preserve"> </w:t>
      </w:r>
      <w:r>
        <w:t>involved</w:t>
      </w:r>
      <w:r>
        <w:rPr>
          <w:spacing w:val="-11"/>
        </w:rPr>
        <w:t xml:space="preserve"> </w:t>
      </w:r>
      <w:r>
        <w:t>father,</w:t>
      </w:r>
      <w:r>
        <w:rPr>
          <w:spacing w:val="-18"/>
        </w:rPr>
        <w:t xml:space="preserve"> </w:t>
      </w:r>
      <w:r>
        <w:t>and</w:t>
      </w:r>
      <w:r>
        <w:rPr>
          <w:spacing w:val="-11"/>
        </w:rPr>
        <w:t xml:space="preserve"> </w:t>
      </w:r>
      <w:r>
        <w:t>dealing</w:t>
      </w:r>
      <w:r>
        <w:rPr>
          <w:spacing w:val="-11"/>
        </w:rPr>
        <w:t xml:space="preserve"> </w:t>
      </w:r>
      <w:r>
        <w:t>with</w:t>
      </w:r>
      <w:r>
        <w:rPr>
          <w:spacing w:val="-11"/>
        </w:rPr>
        <w:t xml:space="preserve"> </w:t>
      </w:r>
      <w:r>
        <w:t>the</w:t>
      </w:r>
      <w:r>
        <w:rPr>
          <w:spacing w:val="-11"/>
        </w:rPr>
        <w:t xml:space="preserve"> </w:t>
      </w:r>
      <w:r>
        <w:t>unique</w:t>
      </w:r>
      <w:r>
        <w:rPr>
          <w:spacing w:val="-11"/>
        </w:rPr>
        <w:t xml:space="preserve"> </w:t>
      </w:r>
      <w:r>
        <w:t>challenge</w:t>
      </w:r>
      <w:r>
        <w:rPr>
          <w:spacing w:val="-11"/>
        </w:rPr>
        <w:t xml:space="preserve"> </w:t>
      </w:r>
      <w:r>
        <w:t>of</w:t>
      </w:r>
      <w:r>
        <w:rPr>
          <w:spacing w:val="-11"/>
        </w:rPr>
        <w:t xml:space="preserve"> </w:t>
      </w:r>
      <w:r>
        <w:t>grandparents parenting</w:t>
      </w:r>
      <w:r>
        <w:rPr>
          <w:spacing w:val="-15"/>
        </w:rPr>
        <w:t xml:space="preserve"> </w:t>
      </w:r>
      <w:r>
        <w:t>their</w:t>
      </w:r>
      <w:r>
        <w:rPr>
          <w:spacing w:val="-15"/>
        </w:rPr>
        <w:t xml:space="preserve"> </w:t>
      </w:r>
      <w:r>
        <w:t>grandchildren.</w:t>
      </w:r>
      <w:r>
        <w:rPr>
          <w:spacing w:val="-5"/>
        </w:rPr>
        <w:t xml:space="preserve"> </w:t>
      </w:r>
      <w:r>
        <w:t>These</w:t>
      </w:r>
      <w:r>
        <w:rPr>
          <w:spacing w:val="-15"/>
        </w:rPr>
        <w:t xml:space="preserve"> </w:t>
      </w:r>
      <w:r>
        <w:t>tip</w:t>
      </w:r>
      <w:r>
        <w:rPr>
          <w:spacing w:val="-15"/>
        </w:rPr>
        <w:t xml:space="preserve"> </w:t>
      </w:r>
      <w:r>
        <w:t>sheets</w:t>
      </w:r>
      <w:r>
        <w:rPr>
          <w:spacing w:val="-15"/>
        </w:rPr>
        <w:t xml:space="preserve"> </w:t>
      </w:r>
      <w:r>
        <w:t>may</w:t>
      </w:r>
      <w:r>
        <w:rPr>
          <w:spacing w:val="-15"/>
        </w:rPr>
        <w:t xml:space="preserve"> </w:t>
      </w:r>
      <w:r>
        <w:t>be</w:t>
      </w:r>
      <w:r>
        <w:rPr>
          <w:spacing w:val="-15"/>
        </w:rPr>
        <w:t xml:space="preserve"> </w:t>
      </w:r>
      <w:r>
        <w:t>downloaded</w:t>
      </w:r>
      <w:r>
        <w:rPr>
          <w:spacing w:val="-15"/>
        </w:rPr>
        <w:t xml:space="preserve"> </w:t>
      </w:r>
      <w:r>
        <w:t>individually</w:t>
      </w:r>
      <w:r>
        <w:rPr>
          <w:spacing w:val="-15"/>
        </w:rPr>
        <w:t xml:space="preserve"> </w:t>
      </w:r>
      <w:r>
        <w:t>for</w:t>
      </w:r>
      <w:r>
        <w:rPr>
          <w:spacing w:val="-15"/>
        </w:rPr>
        <w:t xml:space="preserve"> </w:t>
      </w:r>
      <w:r>
        <w:t>distribution</w:t>
      </w:r>
      <w:r>
        <w:rPr>
          <w:spacing w:val="-15"/>
        </w:rPr>
        <w:t xml:space="preserve"> </w:t>
      </w:r>
      <w:r>
        <w:t>from</w:t>
      </w:r>
      <w:r>
        <w:rPr>
          <w:spacing w:val="-15"/>
        </w:rPr>
        <w:t xml:space="preserve"> </w:t>
      </w:r>
      <w:r>
        <w:t xml:space="preserve">the </w:t>
      </w:r>
      <w:r>
        <w:rPr>
          <w:w w:val="95"/>
        </w:rPr>
        <w:t>“Parenting Resources”</w:t>
      </w:r>
      <w:r>
        <w:rPr>
          <w:spacing w:val="-14"/>
          <w:w w:val="95"/>
        </w:rPr>
        <w:t xml:space="preserve"> </w:t>
      </w:r>
      <w:r>
        <w:rPr>
          <w:w w:val="95"/>
        </w:rPr>
        <w:t>section of the Child</w:t>
      </w:r>
      <w:r>
        <w:rPr>
          <w:spacing w:val="-18"/>
          <w:w w:val="95"/>
        </w:rPr>
        <w:t xml:space="preserve"> </w:t>
      </w:r>
      <w:r>
        <w:rPr>
          <w:w w:val="95"/>
        </w:rPr>
        <w:t>Welfare Information Gateway</w:t>
      </w:r>
      <w:r>
        <w:rPr>
          <w:spacing w:val="-18"/>
          <w:w w:val="95"/>
        </w:rPr>
        <w:t xml:space="preserve"> </w:t>
      </w:r>
      <w:r>
        <w:rPr>
          <w:w w:val="95"/>
        </w:rPr>
        <w:t xml:space="preserve">Web at </w:t>
      </w:r>
      <w:hyperlink r:id="rId82">
        <w:r>
          <w:rPr>
            <w:w w:val="95"/>
            <w:u w:val="single"/>
          </w:rPr>
          <w:t>http://www.childwelfare.gov/</w:t>
        </w:r>
      </w:hyperlink>
      <w:r>
        <w:rPr>
          <w:w w:val="95"/>
        </w:rPr>
        <w:t xml:space="preserve"> </w:t>
      </w:r>
      <w:hyperlink r:id="rId83">
        <w:r>
          <w:rPr>
            <w:spacing w:val="-2"/>
            <w:u w:val="single"/>
          </w:rPr>
          <w:t>preventing/promoting/parenting</w:t>
        </w:r>
      </w:hyperlink>
      <w:r>
        <w:rPr>
          <w:spacing w:val="-2"/>
        </w:rPr>
        <w:t>.</w:t>
      </w:r>
    </w:p>
    <w:p w14:paraId="39D47998" w14:textId="77777777" w:rsidR="006C7D96" w:rsidRDefault="00CA704C">
      <w:pPr>
        <w:pStyle w:val="BodyText"/>
        <w:spacing w:before="10" w:line="300" w:lineRule="auto"/>
        <w:ind w:left="1160" w:right="982" w:firstLine="360"/>
      </w:pPr>
      <w:r>
        <w:rPr>
          <w:w w:val="95"/>
        </w:rPr>
        <w:t>Caregivers in families who have experienced trauma may tend to have</w:t>
      </w:r>
      <w:r>
        <w:rPr>
          <w:spacing w:val="-16"/>
          <w:w w:val="95"/>
        </w:rPr>
        <w:t xml:space="preserve"> </w:t>
      </w:r>
      <w:r>
        <w:rPr>
          <w:w w:val="95"/>
        </w:rPr>
        <w:t>“short fuses”</w:t>
      </w:r>
      <w:r>
        <w:rPr>
          <w:spacing w:val="-11"/>
          <w:w w:val="95"/>
        </w:rPr>
        <w:t xml:space="preserve"> </w:t>
      </w:r>
      <w:r>
        <w:rPr>
          <w:w w:val="95"/>
        </w:rPr>
        <w:t xml:space="preserve">due to their own </w:t>
      </w:r>
      <w:r>
        <w:t>trauma</w:t>
      </w:r>
      <w:r>
        <w:rPr>
          <w:spacing w:val="-3"/>
        </w:rPr>
        <w:t xml:space="preserve"> </w:t>
      </w:r>
      <w:r>
        <w:t>experiences. Tending</w:t>
      </w:r>
      <w:r>
        <w:rPr>
          <w:spacing w:val="-3"/>
        </w:rPr>
        <w:t xml:space="preserve"> </w:t>
      </w:r>
      <w:r>
        <w:t>to</w:t>
      </w:r>
      <w:r>
        <w:rPr>
          <w:spacing w:val="-3"/>
        </w:rPr>
        <w:t xml:space="preserve"> </w:t>
      </w:r>
      <w:r>
        <w:t>a</w:t>
      </w:r>
      <w:r>
        <w:rPr>
          <w:spacing w:val="-3"/>
        </w:rPr>
        <w:t xml:space="preserve"> </w:t>
      </w:r>
      <w:r>
        <w:t>baby</w:t>
      </w:r>
      <w:r>
        <w:rPr>
          <w:spacing w:val="-3"/>
        </w:rPr>
        <w:t xml:space="preserve"> </w:t>
      </w:r>
      <w:r>
        <w:t>who</w:t>
      </w:r>
      <w:r>
        <w:rPr>
          <w:spacing w:val="-3"/>
        </w:rPr>
        <w:t xml:space="preserve"> </w:t>
      </w:r>
      <w:r>
        <w:t>won’t</w:t>
      </w:r>
      <w:r>
        <w:rPr>
          <w:spacing w:val="-3"/>
        </w:rPr>
        <w:t xml:space="preserve"> </w:t>
      </w:r>
      <w:r>
        <w:t>stop</w:t>
      </w:r>
      <w:r>
        <w:rPr>
          <w:spacing w:val="-3"/>
        </w:rPr>
        <w:t xml:space="preserve"> </w:t>
      </w:r>
      <w:r>
        <w:t>crying</w:t>
      </w:r>
    </w:p>
    <w:p w14:paraId="27498C52" w14:textId="77777777" w:rsidR="006C7D96" w:rsidRDefault="00CA704C">
      <w:pPr>
        <w:pStyle w:val="BodyText"/>
        <w:spacing w:before="2" w:line="300" w:lineRule="auto"/>
        <w:ind w:left="1160" w:right="5094"/>
      </w:pPr>
      <w:r>
        <w:rPr>
          <w:w w:val="95"/>
        </w:rPr>
        <w:t>can be a trigger for caregivers under stress.</w:t>
      </w:r>
      <w:r>
        <w:t xml:space="preserve"> </w:t>
      </w:r>
      <w:r>
        <w:rPr>
          <w:w w:val="95"/>
        </w:rPr>
        <w:t xml:space="preserve">When a caregiver </w:t>
      </w:r>
      <w:r>
        <w:t>is</w:t>
      </w:r>
      <w:r>
        <w:rPr>
          <w:spacing w:val="-16"/>
        </w:rPr>
        <w:t xml:space="preserve"> </w:t>
      </w:r>
      <w:r>
        <w:t>so</w:t>
      </w:r>
      <w:r>
        <w:rPr>
          <w:spacing w:val="-15"/>
        </w:rPr>
        <w:t xml:space="preserve"> </w:t>
      </w:r>
      <w:r>
        <w:t>frustrated</w:t>
      </w:r>
      <w:r>
        <w:rPr>
          <w:spacing w:val="-15"/>
        </w:rPr>
        <w:t xml:space="preserve"> </w:t>
      </w:r>
      <w:r>
        <w:t>or</w:t>
      </w:r>
      <w:r>
        <w:rPr>
          <w:spacing w:val="-12"/>
        </w:rPr>
        <w:t xml:space="preserve"> </w:t>
      </w:r>
      <w:r>
        <w:t>angry</w:t>
      </w:r>
      <w:r>
        <w:rPr>
          <w:spacing w:val="-13"/>
        </w:rPr>
        <w:t xml:space="preserve"> </w:t>
      </w:r>
      <w:r>
        <w:t>that</w:t>
      </w:r>
      <w:r>
        <w:rPr>
          <w:spacing w:val="-13"/>
        </w:rPr>
        <w:t xml:space="preserve"> </w:t>
      </w:r>
      <w:r>
        <w:t>he</w:t>
      </w:r>
      <w:r>
        <w:rPr>
          <w:spacing w:val="-13"/>
        </w:rPr>
        <w:t xml:space="preserve"> </w:t>
      </w:r>
      <w:r>
        <w:t>or</w:t>
      </w:r>
      <w:r>
        <w:rPr>
          <w:spacing w:val="-13"/>
        </w:rPr>
        <w:t xml:space="preserve"> </w:t>
      </w:r>
      <w:r>
        <w:t>she</w:t>
      </w:r>
      <w:r>
        <w:rPr>
          <w:spacing w:val="-13"/>
        </w:rPr>
        <w:t xml:space="preserve"> </w:t>
      </w:r>
      <w:r>
        <w:t>shakes</w:t>
      </w:r>
      <w:r>
        <w:rPr>
          <w:spacing w:val="-13"/>
        </w:rPr>
        <w:t xml:space="preserve"> </w:t>
      </w:r>
      <w:r>
        <w:t>a</w:t>
      </w:r>
      <w:r>
        <w:rPr>
          <w:spacing w:val="-13"/>
        </w:rPr>
        <w:t xml:space="preserve"> </w:t>
      </w:r>
      <w:r>
        <w:t>baby,</w:t>
      </w:r>
      <w:r>
        <w:rPr>
          <w:spacing w:val="-18"/>
        </w:rPr>
        <w:t xml:space="preserve"> </w:t>
      </w:r>
      <w:r>
        <w:t xml:space="preserve">Shaken Baby Syndrome (SBS) can occur. This form of head trauma </w:t>
      </w:r>
      <w:r>
        <w:rPr>
          <w:w w:val="95"/>
        </w:rPr>
        <w:t>can lead to long-lasting brain damage and other serious health</w:t>
      </w:r>
    </w:p>
    <w:p w14:paraId="4B98DFEF" w14:textId="77777777" w:rsidR="006C7D96" w:rsidRDefault="00CA704C">
      <w:pPr>
        <w:pStyle w:val="BodyText"/>
        <w:spacing w:before="4" w:line="300" w:lineRule="auto"/>
        <w:ind w:left="1160" w:right="4874"/>
      </w:pPr>
      <w:r>
        <w:rPr>
          <w:spacing w:val="-2"/>
        </w:rPr>
        <w:t>consequences. There</w:t>
      </w:r>
      <w:r>
        <w:rPr>
          <w:spacing w:val="-9"/>
        </w:rPr>
        <w:t xml:space="preserve"> </w:t>
      </w:r>
      <w:r>
        <w:rPr>
          <w:spacing w:val="-2"/>
        </w:rPr>
        <w:t>are</w:t>
      </w:r>
      <w:r>
        <w:rPr>
          <w:spacing w:val="-9"/>
        </w:rPr>
        <w:t xml:space="preserve"> </w:t>
      </w:r>
      <w:r>
        <w:rPr>
          <w:spacing w:val="-2"/>
        </w:rPr>
        <w:t>an</w:t>
      </w:r>
      <w:r>
        <w:rPr>
          <w:spacing w:val="-9"/>
        </w:rPr>
        <w:t xml:space="preserve"> </w:t>
      </w:r>
      <w:r>
        <w:rPr>
          <w:spacing w:val="-2"/>
        </w:rPr>
        <w:t>estimated</w:t>
      </w:r>
      <w:r>
        <w:rPr>
          <w:spacing w:val="-9"/>
        </w:rPr>
        <w:t xml:space="preserve"> </w:t>
      </w:r>
      <w:r>
        <w:rPr>
          <w:spacing w:val="-2"/>
        </w:rPr>
        <w:t>50,000</w:t>
      </w:r>
      <w:r>
        <w:rPr>
          <w:spacing w:val="-9"/>
        </w:rPr>
        <w:t xml:space="preserve"> </w:t>
      </w:r>
      <w:r>
        <w:rPr>
          <w:spacing w:val="-2"/>
        </w:rPr>
        <w:t>cases</w:t>
      </w:r>
      <w:r>
        <w:rPr>
          <w:spacing w:val="-9"/>
        </w:rPr>
        <w:t xml:space="preserve"> </w:t>
      </w:r>
      <w:r>
        <w:rPr>
          <w:spacing w:val="-2"/>
        </w:rPr>
        <w:t>of</w:t>
      </w:r>
      <w:r>
        <w:rPr>
          <w:spacing w:val="-9"/>
        </w:rPr>
        <w:t xml:space="preserve"> </w:t>
      </w:r>
      <w:r>
        <w:rPr>
          <w:spacing w:val="-2"/>
        </w:rPr>
        <w:t>SBS</w:t>
      </w:r>
      <w:r>
        <w:rPr>
          <w:spacing w:val="-9"/>
        </w:rPr>
        <w:t xml:space="preserve"> </w:t>
      </w:r>
      <w:r>
        <w:rPr>
          <w:spacing w:val="-2"/>
        </w:rPr>
        <w:t xml:space="preserve">each </w:t>
      </w:r>
      <w:r>
        <w:rPr>
          <w:w w:val="95"/>
        </w:rPr>
        <w:t>year.</w:t>
      </w:r>
      <w:r>
        <w:rPr>
          <w:spacing w:val="40"/>
        </w:rPr>
        <w:t xml:space="preserve"> </w:t>
      </w:r>
      <w:r>
        <w:rPr>
          <w:w w:val="95"/>
        </w:rPr>
        <w:t>Of these 50,000 cases,</w:t>
      </w:r>
      <w:r>
        <w:rPr>
          <w:spacing w:val="-11"/>
          <w:w w:val="95"/>
        </w:rPr>
        <w:t xml:space="preserve"> </w:t>
      </w:r>
      <w:r>
        <w:rPr>
          <w:w w:val="95"/>
        </w:rPr>
        <w:t>about 1,200 are reported,</w:t>
      </w:r>
      <w:r>
        <w:rPr>
          <w:spacing w:val="-11"/>
          <w:w w:val="95"/>
        </w:rPr>
        <w:t xml:space="preserve"> </w:t>
      </w:r>
      <w:r>
        <w:rPr>
          <w:w w:val="95"/>
        </w:rPr>
        <w:t xml:space="preserve">and one- </w:t>
      </w:r>
      <w:r>
        <w:t>four</w:t>
      </w:r>
      <w:r>
        <w:t>th</w:t>
      </w:r>
      <w:r>
        <w:rPr>
          <w:spacing w:val="-3"/>
        </w:rPr>
        <w:t xml:space="preserve"> </w:t>
      </w:r>
      <w:r>
        <w:t>of</w:t>
      </w:r>
      <w:r>
        <w:rPr>
          <w:spacing w:val="-2"/>
        </w:rPr>
        <w:t xml:space="preserve"> </w:t>
      </w:r>
      <w:r>
        <w:t>those</w:t>
      </w:r>
      <w:r>
        <w:rPr>
          <w:spacing w:val="-2"/>
        </w:rPr>
        <w:t xml:space="preserve"> </w:t>
      </w:r>
      <w:r>
        <w:t>babies</w:t>
      </w:r>
      <w:r>
        <w:rPr>
          <w:spacing w:val="-2"/>
        </w:rPr>
        <w:t xml:space="preserve"> </w:t>
      </w:r>
      <w:r>
        <w:t>die,</w:t>
      </w:r>
      <w:r>
        <w:rPr>
          <w:spacing w:val="-18"/>
        </w:rPr>
        <w:t xml:space="preserve"> </w:t>
      </w:r>
      <w:r>
        <w:t>making</w:t>
      </w:r>
      <w:r>
        <w:rPr>
          <w:spacing w:val="-2"/>
        </w:rPr>
        <w:t xml:space="preserve"> </w:t>
      </w:r>
      <w:r>
        <w:t>it</w:t>
      </w:r>
      <w:r>
        <w:rPr>
          <w:spacing w:val="-2"/>
        </w:rPr>
        <w:t xml:space="preserve"> </w:t>
      </w:r>
      <w:r>
        <w:t>the</w:t>
      </w:r>
      <w:r>
        <w:rPr>
          <w:spacing w:val="-2"/>
        </w:rPr>
        <w:t xml:space="preserve"> </w:t>
      </w:r>
      <w:r>
        <w:t>leading</w:t>
      </w:r>
      <w:r>
        <w:rPr>
          <w:spacing w:val="-2"/>
        </w:rPr>
        <w:t xml:space="preserve"> </w:t>
      </w:r>
      <w:r>
        <w:t>cause</w:t>
      </w:r>
      <w:r>
        <w:rPr>
          <w:spacing w:val="-2"/>
        </w:rPr>
        <w:t xml:space="preserve"> </w:t>
      </w:r>
      <w:r>
        <w:t>of</w:t>
      </w:r>
      <w:r>
        <w:rPr>
          <w:spacing w:val="-2"/>
        </w:rPr>
        <w:t xml:space="preserve"> </w:t>
      </w:r>
      <w:r>
        <w:t>death due</w:t>
      </w:r>
      <w:r>
        <w:rPr>
          <w:spacing w:val="-1"/>
        </w:rPr>
        <w:t xml:space="preserve"> </w:t>
      </w:r>
      <w:r>
        <w:t>to</w:t>
      </w:r>
      <w:r>
        <w:rPr>
          <w:spacing w:val="-1"/>
        </w:rPr>
        <w:t xml:space="preserve"> </w:t>
      </w:r>
      <w:r>
        <w:t>child</w:t>
      </w:r>
      <w:r>
        <w:rPr>
          <w:spacing w:val="-1"/>
        </w:rPr>
        <w:t xml:space="preserve"> </w:t>
      </w:r>
      <w:r>
        <w:t>abuse. The</w:t>
      </w:r>
      <w:r>
        <w:rPr>
          <w:spacing w:val="-1"/>
        </w:rPr>
        <w:t xml:space="preserve"> </w:t>
      </w:r>
      <w:r>
        <w:t>majority</w:t>
      </w:r>
      <w:r>
        <w:rPr>
          <w:spacing w:val="-1"/>
        </w:rPr>
        <w:t xml:space="preserve"> </w:t>
      </w:r>
      <w:r>
        <w:t>of</w:t>
      </w:r>
      <w:r>
        <w:rPr>
          <w:spacing w:val="-1"/>
        </w:rPr>
        <w:t xml:space="preserve"> </w:t>
      </w:r>
      <w:r>
        <w:t>cases</w:t>
      </w:r>
      <w:r>
        <w:rPr>
          <w:spacing w:val="-1"/>
        </w:rPr>
        <w:t xml:space="preserve"> </w:t>
      </w:r>
      <w:r>
        <w:t>are</w:t>
      </w:r>
      <w:r>
        <w:rPr>
          <w:spacing w:val="-1"/>
        </w:rPr>
        <w:t xml:space="preserve"> </w:t>
      </w:r>
      <w:r>
        <w:t>instigated</w:t>
      </w:r>
      <w:r>
        <w:rPr>
          <w:spacing w:val="-1"/>
        </w:rPr>
        <w:t xml:space="preserve"> </w:t>
      </w:r>
      <w:r>
        <w:t>by</w:t>
      </w:r>
      <w:r>
        <w:rPr>
          <w:spacing w:val="-1"/>
        </w:rPr>
        <w:t xml:space="preserve"> </w:t>
      </w:r>
      <w:r>
        <w:t>a father</w:t>
      </w:r>
      <w:r>
        <w:rPr>
          <w:spacing w:val="-11"/>
        </w:rPr>
        <w:t xml:space="preserve"> </w:t>
      </w:r>
      <w:r>
        <w:t>or</w:t>
      </w:r>
      <w:r>
        <w:rPr>
          <w:spacing w:val="-11"/>
        </w:rPr>
        <w:t xml:space="preserve"> </w:t>
      </w:r>
      <w:r>
        <w:t>the</w:t>
      </w:r>
      <w:r>
        <w:rPr>
          <w:spacing w:val="-11"/>
        </w:rPr>
        <w:t xml:space="preserve"> </w:t>
      </w:r>
      <w:r>
        <w:t>mother’s</w:t>
      </w:r>
      <w:r>
        <w:rPr>
          <w:spacing w:val="-11"/>
        </w:rPr>
        <w:t xml:space="preserve"> </w:t>
      </w:r>
      <w:r>
        <w:t>boyfriend</w:t>
      </w:r>
      <w:r>
        <w:rPr>
          <w:spacing w:val="-11"/>
        </w:rPr>
        <w:t xml:space="preserve"> </w:t>
      </w:r>
      <w:r>
        <w:t>(Centers</w:t>
      </w:r>
      <w:r>
        <w:rPr>
          <w:spacing w:val="-11"/>
        </w:rPr>
        <w:t xml:space="preserve"> </w:t>
      </w:r>
      <w:r>
        <w:t>for</w:t>
      </w:r>
      <w:r>
        <w:rPr>
          <w:spacing w:val="-11"/>
        </w:rPr>
        <w:t xml:space="preserve"> </w:t>
      </w:r>
      <w:r>
        <w:t>Disease</w:t>
      </w:r>
      <w:r>
        <w:rPr>
          <w:spacing w:val="-11"/>
        </w:rPr>
        <w:t xml:space="preserve"> </w:t>
      </w:r>
      <w:r>
        <w:t>Control and</w:t>
      </w:r>
      <w:r>
        <w:rPr>
          <w:spacing w:val="-16"/>
        </w:rPr>
        <w:t xml:space="preserve"> </w:t>
      </w:r>
      <w:r>
        <w:t>Prevention,</w:t>
      </w:r>
      <w:r>
        <w:rPr>
          <w:spacing w:val="-18"/>
        </w:rPr>
        <w:t xml:space="preserve"> </w:t>
      </w:r>
      <w:r>
        <w:t>2010;</w:t>
      </w:r>
      <w:r>
        <w:rPr>
          <w:spacing w:val="-18"/>
        </w:rPr>
        <w:t xml:space="preserve"> </w:t>
      </w:r>
      <w:r>
        <w:t>Shaken</w:t>
      </w:r>
      <w:r>
        <w:rPr>
          <w:spacing w:val="-5"/>
        </w:rPr>
        <w:t xml:space="preserve"> </w:t>
      </w:r>
      <w:r>
        <w:t>Baby</w:t>
      </w:r>
      <w:r>
        <w:rPr>
          <w:spacing w:val="-31"/>
        </w:rPr>
        <w:t xml:space="preserve"> </w:t>
      </w:r>
      <w:r>
        <w:t>Task</w:t>
      </w:r>
      <w:r>
        <w:rPr>
          <w:spacing w:val="-5"/>
        </w:rPr>
        <w:t xml:space="preserve"> </w:t>
      </w:r>
      <w:r>
        <w:t>Force,</w:t>
      </w:r>
      <w:r>
        <w:rPr>
          <w:spacing w:val="-18"/>
        </w:rPr>
        <w:t xml:space="preserve"> </w:t>
      </w:r>
      <w:r>
        <w:t>2011).</w:t>
      </w:r>
    </w:p>
    <w:p w14:paraId="42D3ABDD" w14:textId="77777777" w:rsidR="006C7D96" w:rsidRDefault="00CA704C">
      <w:pPr>
        <w:pStyle w:val="BodyText"/>
        <w:spacing w:before="7" w:line="300" w:lineRule="auto"/>
        <w:ind w:left="1160" w:right="4874" w:firstLine="360"/>
      </w:pPr>
      <w:r>
        <w:t>The</w:t>
      </w:r>
      <w:r>
        <w:rPr>
          <w:spacing w:val="-16"/>
        </w:rPr>
        <w:t xml:space="preserve"> </w:t>
      </w:r>
      <w:r>
        <w:t>Shaken</w:t>
      </w:r>
      <w:r>
        <w:rPr>
          <w:spacing w:val="-15"/>
        </w:rPr>
        <w:t xml:space="preserve"> </w:t>
      </w:r>
      <w:r>
        <w:t>Baby</w:t>
      </w:r>
      <w:r>
        <w:rPr>
          <w:spacing w:val="-31"/>
        </w:rPr>
        <w:t xml:space="preserve"> </w:t>
      </w:r>
      <w:r>
        <w:t>Task</w:t>
      </w:r>
      <w:r>
        <w:rPr>
          <w:spacing w:val="-13"/>
        </w:rPr>
        <w:t xml:space="preserve"> </w:t>
      </w:r>
      <w:r>
        <w:t>Force</w:t>
      </w:r>
      <w:r>
        <w:rPr>
          <w:spacing w:val="-13"/>
        </w:rPr>
        <w:t xml:space="preserve"> </w:t>
      </w:r>
      <w:r>
        <w:t>has</w:t>
      </w:r>
      <w:r>
        <w:rPr>
          <w:spacing w:val="-13"/>
        </w:rPr>
        <w:t xml:space="preserve"> </w:t>
      </w:r>
      <w:r>
        <w:t>developed</w:t>
      </w:r>
      <w:r>
        <w:rPr>
          <w:spacing w:val="-13"/>
        </w:rPr>
        <w:t xml:space="preserve"> </w:t>
      </w:r>
      <w:r>
        <w:t>a</w:t>
      </w:r>
      <w:r>
        <w:rPr>
          <w:spacing w:val="-13"/>
        </w:rPr>
        <w:t xml:space="preserve"> </w:t>
      </w:r>
      <w:r>
        <w:t>public</w:t>
      </w:r>
      <w:r>
        <w:rPr>
          <w:spacing w:val="-13"/>
        </w:rPr>
        <w:t xml:space="preserve"> </w:t>
      </w:r>
      <w:r>
        <w:t xml:space="preserve">service </w:t>
      </w:r>
      <w:r>
        <w:rPr>
          <w:w w:val="95"/>
        </w:rPr>
        <w:t xml:space="preserve">campaign to warn caregivers of the seriousness of this syndrome </w:t>
      </w:r>
      <w:r>
        <w:t>and</w:t>
      </w:r>
      <w:r>
        <w:rPr>
          <w:spacing w:val="-6"/>
        </w:rPr>
        <w:t xml:space="preserve"> </w:t>
      </w:r>
      <w:r>
        <w:t>to</w:t>
      </w:r>
      <w:r>
        <w:rPr>
          <w:spacing w:val="-6"/>
        </w:rPr>
        <w:t xml:space="preserve"> </w:t>
      </w:r>
      <w:r>
        <w:t>give</w:t>
      </w:r>
      <w:r>
        <w:rPr>
          <w:spacing w:val="-7"/>
        </w:rPr>
        <w:t xml:space="preserve"> </w:t>
      </w:r>
      <w:r>
        <w:t>tips</w:t>
      </w:r>
      <w:r>
        <w:rPr>
          <w:spacing w:val="-6"/>
        </w:rPr>
        <w:t xml:space="preserve"> </w:t>
      </w:r>
      <w:r>
        <w:t>on</w:t>
      </w:r>
      <w:r>
        <w:rPr>
          <w:spacing w:val="-6"/>
        </w:rPr>
        <w:t xml:space="preserve"> </w:t>
      </w:r>
      <w:r>
        <w:t>how</w:t>
      </w:r>
      <w:r>
        <w:rPr>
          <w:spacing w:val="-6"/>
        </w:rPr>
        <w:t xml:space="preserve"> </w:t>
      </w:r>
      <w:r>
        <w:t>to</w:t>
      </w:r>
      <w:r>
        <w:rPr>
          <w:spacing w:val="-6"/>
        </w:rPr>
        <w:t xml:space="preserve"> </w:t>
      </w:r>
      <w:r>
        <w:t>handle</w:t>
      </w:r>
      <w:r>
        <w:rPr>
          <w:spacing w:val="-6"/>
        </w:rPr>
        <w:t xml:space="preserve"> </w:t>
      </w:r>
      <w:r>
        <w:t>the</w:t>
      </w:r>
      <w:r>
        <w:rPr>
          <w:spacing w:val="-6"/>
        </w:rPr>
        <w:t xml:space="preserve"> </w:t>
      </w:r>
      <w:r>
        <w:t>stress</w:t>
      </w:r>
      <w:r>
        <w:rPr>
          <w:spacing w:val="-6"/>
        </w:rPr>
        <w:t xml:space="preserve"> </w:t>
      </w:r>
      <w:r>
        <w:t>of</w:t>
      </w:r>
      <w:r>
        <w:rPr>
          <w:spacing w:val="-6"/>
        </w:rPr>
        <w:t xml:space="preserve"> </w:t>
      </w:r>
      <w:r>
        <w:t>an</w:t>
      </w:r>
      <w:r>
        <w:rPr>
          <w:spacing w:val="-6"/>
        </w:rPr>
        <w:t xml:space="preserve"> </w:t>
      </w:r>
      <w:r>
        <w:t>infant</w:t>
      </w:r>
      <w:r>
        <w:rPr>
          <w:spacing w:val="-6"/>
        </w:rPr>
        <w:t xml:space="preserve"> </w:t>
      </w:r>
      <w:r>
        <w:t>crying. For</w:t>
      </w:r>
      <w:r>
        <w:rPr>
          <w:spacing w:val="-16"/>
        </w:rPr>
        <w:t xml:space="preserve"> </w:t>
      </w:r>
      <w:r>
        <w:t>more</w:t>
      </w:r>
      <w:r>
        <w:rPr>
          <w:spacing w:val="-15"/>
        </w:rPr>
        <w:t xml:space="preserve"> </w:t>
      </w:r>
      <w:r>
        <w:t>information,</w:t>
      </w:r>
      <w:r>
        <w:rPr>
          <w:spacing w:val="-18"/>
        </w:rPr>
        <w:t xml:space="preserve"> </w:t>
      </w:r>
      <w:r>
        <w:t>including</w:t>
      </w:r>
      <w:r>
        <w:rPr>
          <w:spacing w:val="-14"/>
        </w:rPr>
        <w:t xml:space="preserve"> </w:t>
      </w:r>
      <w:r>
        <w:t>access</w:t>
      </w:r>
      <w:r>
        <w:rPr>
          <w:spacing w:val="-8"/>
        </w:rPr>
        <w:t xml:space="preserve"> </w:t>
      </w:r>
      <w:r>
        <w:t>to</w:t>
      </w:r>
      <w:r>
        <w:rPr>
          <w:spacing w:val="-9"/>
        </w:rPr>
        <w:t xml:space="preserve"> </w:t>
      </w:r>
      <w:r>
        <w:t>the</w:t>
      </w:r>
      <w:r>
        <w:rPr>
          <w:spacing w:val="-9"/>
        </w:rPr>
        <w:t xml:space="preserve"> </w:t>
      </w:r>
      <w:r>
        <w:t>print,</w:t>
      </w:r>
      <w:r>
        <w:rPr>
          <w:spacing w:val="-18"/>
        </w:rPr>
        <w:t xml:space="preserve"> </w:t>
      </w:r>
      <w:r>
        <w:t>radio,</w:t>
      </w:r>
      <w:r>
        <w:rPr>
          <w:spacing w:val="-18"/>
        </w:rPr>
        <w:t xml:space="preserve"> </w:t>
      </w:r>
      <w:r>
        <w:t>and TV</w:t>
      </w:r>
      <w:r>
        <w:rPr>
          <w:spacing w:val="-16"/>
        </w:rPr>
        <w:t xml:space="preserve"> </w:t>
      </w:r>
      <w:r>
        <w:t>media</w:t>
      </w:r>
      <w:r>
        <w:rPr>
          <w:spacing w:val="-15"/>
        </w:rPr>
        <w:t xml:space="preserve"> </w:t>
      </w:r>
      <w:r>
        <w:t>campaign,</w:t>
      </w:r>
      <w:r>
        <w:rPr>
          <w:spacing w:val="-18"/>
        </w:rPr>
        <w:t xml:space="preserve"> </w:t>
      </w:r>
      <w:r>
        <w:t>see</w:t>
      </w:r>
      <w:r>
        <w:rPr>
          <w:spacing w:val="-14"/>
        </w:rPr>
        <w:t xml:space="preserve"> </w:t>
      </w:r>
      <w:hyperlink r:id="rId84">
        <w:r>
          <w:rPr>
            <w:u w:val="single"/>
          </w:rPr>
          <w:t>http://www.safebaby.org/sbs.asp</w:t>
        </w:r>
      </w:hyperlink>
      <w:r>
        <w:t>.</w:t>
      </w:r>
      <w:r>
        <w:rPr>
          <w:spacing w:val="12"/>
        </w:rPr>
        <w:t xml:space="preserve"> </w:t>
      </w:r>
      <w:r>
        <w:t>Also, the</w:t>
      </w:r>
      <w:r>
        <w:rPr>
          <w:spacing w:val="-2"/>
        </w:rPr>
        <w:t xml:space="preserve"> </w:t>
      </w:r>
      <w:r>
        <w:t>Centers</w:t>
      </w:r>
      <w:r>
        <w:rPr>
          <w:spacing w:val="-2"/>
        </w:rPr>
        <w:t xml:space="preserve"> </w:t>
      </w:r>
      <w:r>
        <w:t>for</w:t>
      </w:r>
      <w:r>
        <w:rPr>
          <w:spacing w:val="-2"/>
        </w:rPr>
        <w:t xml:space="preserve"> </w:t>
      </w:r>
      <w:r>
        <w:t>Disease</w:t>
      </w:r>
      <w:r>
        <w:rPr>
          <w:spacing w:val="-2"/>
        </w:rPr>
        <w:t xml:space="preserve"> </w:t>
      </w:r>
      <w:r>
        <w:t>Control</w:t>
      </w:r>
      <w:r>
        <w:rPr>
          <w:spacing w:val="-2"/>
        </w:rPr>
        <w:t xml:space="preserve"> </w:t>
      </w:r>
      <w:r>
        <w:t>and</w:t>
      </w:r>
      <w:r>
        <w:rPr>
          <w:spacing w:val="-2"/>
        </w:rPr>
        <w:t xml:space="preserve"> </w:t>
      </w:r>
      <w:r>
        <w:t>Prevention</w:t>
      </w:r>
      <w:r>
        <w:rPr>
          <w:spacing w:val="-2"/>
        </w:rPr>
        <w:t xml:space="preserve"> </w:t>
      </w:r>
      <w:r>
        <w:t>(2010)</w:t>
      </w:r>
      <w:r>
        <w:rPr>
          <w:spacing w:val="-2"/>
        </w:rPr>
        <w:t xml:space="preserve"> </w:t>
      </w:r>
      <w:r>
        <w:t xml:space="preserve">has </w:t>
      </w:r>
      <w:r>
        <w:rPr>
          <w:spacing w:val="-2"/>
        </w:rPr>
        <w:t>published</w:t>
      </w:r>
      <w:r>
        <w:rPr>
          <w:spacing w:val="-6"/>
        </w:rPr>
        <w:t xml:space="preserve"> </w:t>
      </w:r>
      <w:r>
        <w:rPr>
          <w:spacing w:val="-2"/>
        </w:rPr>
        <w:t>a</w:t>
      </w:r>
      <w:r>
        <w:rPr>
          <w:spacing w:val="-6"/>
        </w:rPr>
        <w:t xml:space="preserve"> </w:t>
      </w:r>
      <w:r>
        <w:rPr>
          <w:spacing w:val="-2"/>
        </w:rPr>
        <w:t>guide</w:t>
      </w:r>
      <w:r>
        <w:rPr>
          <w:spacing w:val="-6"/>
        </w:rPr>
        <w:t xml:space="preserve"> </w:t>
      </w:r>
      <w:r>
        <w:rPr>
          <w:spacing w:val="-2"/>
        </w:rPr>
        <w:t>to</w:t>
      </w:r>
      <w:r>
        <w:rPr>
          <w:spacing w:val="-6"/>
        </w:rPr>
        <w:t xml:space="preserve"> </w:t>
      </w:r>
      <w:r>
        <w:rPr>
          <w:spacing w:val="-2"/>
        </w:rPr>
        <w:t>help</w:t>
      </w:r>
      <w:r>
        <w:rPr>
          <w:spacing w:val="-6"/>
        </w:rPr>
        <w:t xml:space="preserve"> </w:t>
      </w:r>
      <w:r>
        <w:rPr>
          <w:spacing w:val="-2"/>
        </w:rPr>
        <w:t>community</w:t>
      </w:r>
      <w:r>
        <w:rPr>
          <w:spacing w:val="-6"/>
        </w:rPr>
        <w:t xml:space="preserve"> </w:t>
      </w:r>
      <w:r>
        <w:rPr>
          <w:spacing w:val="-2"/>
        </w:rPr>
        <w:t>organizations</w:t>
      </w:r>
      <w:r>
        <w:rPr>
          <w:spacing w:val="-6"/>
        </w:rPr>
        <w:t xml:space="preserve"> </w:t>
      </w:r>
      <w:r>
        <w:rPr>
          <w:spacing w:val="-2"/>
        </w:rPr>
        <w:t>identify</w:t>
      </w:r>
      <w:r>
        <w:rPr>
          <w:spacing w:val="-6"/>
        </w:rPr>
        <w:t xml:space="preserve"> </w:t>
      </w:r>
      <w:r>
        <w:rPr>
          <w:spacing w:val="-2"/>
        </w:rPr>
        <w:t xml:space="preserve">their </w:t>
      </w:r>
      <w:r>
        <w:t>role</w:t>
      </w:r>
      <w:r>
        <w:rPr>
          <w:spacing w:val="-5"/>
        </w:rPr>
        <w:t xml:space="preserve"> </w:t>
      </w:r>
      <w:r>
        <w:t>in</w:t>
      </w:r>
      <w:r>
        <w:rPr>
          <w:spacing w:val="-5"/>
        </w:rPr>
        <w:t xml:space="preserve"> </w:t>
      </w:r>
      <w:r>
        <w:t>helping</w:t>
      </w:r>
      <w:r>
        <w:rPr>
          <w:spacing w:val="-5"/>
        </w:rPr>
        <w:t xml:space="preserve"> </w:t>
      </w:r>
      <w:r>
        <w:t>prevent</w:t>
      </w:r>
      <w:r>
        <w:rPr>
          <w:spacing w:val="-5"/>
        </w:rPr>
        <w:t xml:space="preserve"> </w:t>
      </w:r>
      <w:r>
        <w:t>SBS.</w:t>
      </w:r>
      <w:r>
        <w:rPr>
          <w:spacing w:val="36"/>
        </w:rPr>
        <w:t xml:space="preserve"> </w:t>
      </w:r>
      <w:r>
        <w:t>Parents</w:t>
      </w:r>
      <w:r>
        <w:rPr>
          <w:spacing w:val="-5"/>
        </w:rPr>
        <w:t xml:space="preserve"> </w:t>
      </w:r>
      <w:r>
        <w:t>and</w:t>
      </w:r>
      <w:r>
        <w:rPr>
          <w:spacing w:val="-5"/>
        </w:rPr>
        <w:t xml:space="preserve"> </w:t>
      </w:r>
      <w:r>
        <w:t>other</w:t>
      </w:r>
      <w:r>
        <w:rPr>
          <w:spacing w:val="-5"/>
        </w:rPr>
        <w:t xml:space="preserve"> </w:t>
      </w:r>
      <w:r>
        <w:t>caregivers</w:t>
      </w:r>
      <w:r>
        <w:rPr>
          <w:spacing w:val="-5"/>
        </w:rPr>
        <w:t xml:space="preserve"> </w:t>
      </w:r>
      <w:r>
        <w:t>who feel</w:t>
      </w:r>
      <w:r>
        <w:rPr>
          <w:spacing w:val="-1"/>
        </w:rPr>
        <w:t xml:space="preserve"> </w:t>
      </w:r>
      <w:r>
        <w:t>out</w:t>
      </w:r>
      <w:r>
        <w:rPr>
          <w:spacing w:val="-1"/>
        </w:rPr>
        <w:t xml:space="preserve"> </w:t>
      </w:r>
      <w:r>
        <w:t>of</w:t>
      </w:r>
      <w:r>
        <w:rPr>
          <w:spacing w:val="-1"/>
        </w:rPr>
        <w:t xml:space="preserve"> </w:t>
      </w:r>
      <w:r>
        <w:t>control</w:t>
      </w:r>
      <w:r>
        <w:rPr>
          <w:spacing w:val="-1"/>
        </w:rPr>
        <w:t xml:space="preserve"> </w:t>
      </w:r>
      <w:r>
        <w:t>can</w:t>
      </w:r>
      <w:r>
        <w:rPr>
          <w:spacing w:val="-1"/>
        </w:rPr>
        <w:t xml:space="preserve"> </w:t>
      </w:r>
      <w:r>
        <w:t>also</w:t>
      </w:r>
      <w:r>
        <w:rPr>
          <w:spacing w:val="-1"/>
        </w:rPr>
        <w:t xml:space="preserve"> </w:t>
      </w:r>
      <w:r>
        <w:t>be</w:t>
      </w:r>
      <w:r>
        <w:rPr>
          <w:spacing w:val="-1"/>
        </w:rPr>
        <w:t xml:space="preserve"> </w:t>
      </w:r>
      <w:r>
        <w:t>encouraged</w:t>
      </w:r>
      <w:r>
        <w:rPr>
          <w:spacing w:val="-1"/>
        </w:rPr>
        <w:t xml:space="preserve"> </w:t>
      </w:r>
      <w:r>
        <w:t>to</w:t>
      </w:r>
      <w:r>
        <w:rPr>
          <w:spacing w:val="-1"/>
        </w:rPr>
        <w:t xml:space="preserve"> </w:t>
      </w:r>
      <w:r>
        <w:t>call</w:t>
      </w:r>
      <w:r>
        <w:rPr>
          <w:spacing w:val="-1"/>
        </w:rPr>
        <w:t xml:space="preserve"> </w:t>
      </w:r>
      <w:r>
        <w:t>a</w:t>
      </w:r>
      <w:r>
        <w:rPr>
          <w:spacing w:val="-1"/>
        </w:rPr>
        <w:t xml:space="preserve"> </w:t>
      </w:r>
      <w:r>
        <w:t>parenting</w:t>
      </w:r>
    </w:p>
    <w:p w14:paraId="4D752788" w14:textId="77777777" w:rsidR="006C7D96" w:rsidRDefault="006C7D96">
      <w:pPr>
        <w:pStyle w:val="BodyText"/>
        <w:rPr>
          <w:sz w:val="20"/>
        </w:rPr>
      </w:pPr>
    </w:p>
    <w:p w14:paraId="227A7BFA" w14:textId="77777777" w:rsidR="006C7D96" w:rsidRDefault="006C7D96">
      <w:pPr>
        <w:pStyle w:val="BodyText"/>
        <w:spacing w:before="10"/>
        <w:rPr>
          <w:sz w:val="28"/>
        </w:rPr>
      </w:pPr>
    </w:p>
    <w:p w14:paraId="4FF2EB0E"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37</w:t>
      </w:r>
    </w:p>
    <w:p w14:paraId="35304BA2" w14:textId="77777777" w:rsidR="006C7D96" w:rsidRDefault="006C7D96">
      <w:pPr>
        <w:jc w:val="center"/>
        <w:rPr>
          <w:sz w:val="16"/>
        </w:rPr>
        <w:sectPr w:rsidR="006C7D96">
          <w:pgSz w:w="12240" w:h="15840"/>
          <w:pgMar w:top="700" w:right="360" w:bottom="280" w:left="260" w:header="720" w:footer="720" w:gutter="0"/>
          <w:cols w:space="720"/>
        </w:sectPr>
      </w:pPr>
    </w:p>
    <w:p w14:paraId="18D24DA3" w14:textId="77777777" w:rsidR="006C7D96" w:rsidRDefault="00CA704C">
      <w:pPr>
        <w:pStyle w:val="BodyText"/>
        <w:rPr>
          <w:sz w:val="20"/>
        </w:rPr>
      </w:pPr>
      <w:r>
        <w:lastRenderedPageBreak/>
        <w:pict w14:anchorId="7D9173AF">
          <v:rect id="docshape282" o:spid="_x0000_s1472" style="position:absolute;margin-left:0;margin-top:0;width:612pt;height:11in;z-index:-17990144;mso-position-horizontal-relative:page;mso-position-vertical-relative:page" fillcolor="#e8e5d8" stroked="f">
            <w10:wrap anchorx="page" anchory="page"/>
          </v:rect>
        </w:pict>
      </w:r>
      <w:r>
        <w:pict w14:anchorId="500FEBA5">
          <v:group id="docshapegroup283" o:spid="_x0000_s1463" style="position:absolute;margin-left:43.3pt;margin-top:35pt;width:524.85pt;height:731.55pt;z-index:-17989632;mso-position-horizontal-relative:page;mso-position-vertical-relative:page" coordorigin="866,700" coordsize="10497,14631">
            <v:rect id="docshape284" o:spid="_x0000_s1471" style="position:absolute;left:875;top:860;width:10477;height:14108" stroked="f"/>
            <v:rect id="docshape285" o:spid="_x0000_s1470" style="position:absolute;left:875;top:729;width:10477;height:14239" filled="f" strokeweight="1pt"/>
            <v:rect id="docshape286" o:spid="_x0000_s1469" style="position:absolute;left:865;top:700;width:10497;height:160" fillcolor="#5d87a1" stroked="f"/>
            <v:line id="_x0000_s1468" style="position:absolute" from="3433,940" to="8803,940" strokecolor="#b2a97e" strokeweight="8pt"/>
            <v:rect id="docshape287" o:spid="_x0000_s1467" style="position:absolute;left:4440;top:14968;width:3368;height:358" stroked="f"/>
            <v:rect id="docshape288" o:spid="_x0000_s1466" style="position:absolute;left:4440;top:14968;width:3368;height:358" filled="f" strokeweight=".5pt"/>
            <v:rect id="docshape289" o:spid="_x0000_s1465" style="position:absolute;left:1065;top:6260;width:10109;height:5420" fillcolor="#e4e1d2" stroked="f"/>
            <v:rect id="docshape290" o:spid="_x0000_s1464" style="position:absolute;left:1065;top:6260;width:10109;height:5420" filled="f" strokecolor="white" strokeweight="14pt"/>
            <w10:wrap anchorx="page" anchory="page"/>
          </v:group>
        </w:pict>
      </w:r>
    </w:p>
    <w:p w14:paraId="56F91A24" w14:textId="77777777" w:rsidR="006C7D96" w:rsidRDefault="006C7D96">
      <w:pPr>
        <w:pStyle w:val="BodyText"/>
        <w:rPr>
          <w:sz w:val="20"/>
        </w:rPr>
      </w:pPr>
    </w:p>
    <w:p w14:paraId="2D6CAC33" w14:textId="77777777" w:rsidR="006C7D96" w:rsidRDefault="006C7D96">
      <w:pPr>
        <w:pStyle w:val="BodyText"/>
        <w:rPr>
          <w:sz w:val="20"/>
        </w:rPr>
      </w:pPr>
    </w:p>
    <w:p w14:paraId="3D16E131" w14:textId="77777777" w:rsidR="006C7D96" w:rsidRDefault="00CA704C">
      <w:pPr>
        <w:pStyle w:val="BodyText"/>
        <w:spacing w:before="212" w:line="300" w:lineRule="auto"/>
        <w:ind w:left="1160" w:right="982"/>
      </w:pPr>
      <w:r>
        <w:t>hotline.</w:t>
      </w:r>
      <w:r>
        <w:rPr>
          <w:spacing w:val="32"/>
        </w:rPr>
        <w:t xml:space="preserve"> </w:t>
      </w:r>
      <w:r>
        <w:t>Childhelp®</w:t>
      </w:r>
      <w:r>
        <w:rPr>
          <w:spacing w:val="-6"/>
        </w:rPr>
        <w:t xml:space="preserve"> </w:t>
      </w:r>
      <w:r>
        <w:t>runs</w:t>
      </w:r>
      <w:r>
        <w:rPr>
          <w:spacing w:val="-6"/>
        </w:rPr>
        <w:t xml:space="preserve"> </w:t>
      </w:r>
      <w:r>
        <w:t>a</w:t>
      </w:r>
      <w:r>
        <w:rPr>
          <w:spacing w:val="-6"/>
        </w:rPr>
        <w:t xml:space="preserve"> </w:t>
      </w:r>
      <w:r>
        <w:t>national</w:t>
      </w:r>
      <w:r>
        <w:rPr>
          <w:spacing w:val="-6"/>
        </w:rPr>
        <w:t xml:space="preserve"> </w:t>
      </w:r>
      <w:r>
        <w:t>24-hour</w:t>
      </w:r>
      <w:r>
        <w:rPr>
          <w:spacing w:val="-6"/>
        </w:rPr>
        <w:t xml:space="preserve"> </w:t>
      </w:r>
      <w:r>
        <w:t>hotline</w:t>
      </w:r>
      <w:r>
        <w:rPr>
          <w:spacing w:val="-6"/>
        </w:rPr>
        <w:t xml:space="preserve"> </w:t>
      </w:r>
      <w:r>
        <w:t>(1–800–4–A–CHILD)</w:t>
      </w:r>
      <w:r>
        <w:rPr>
          <w:spacing w:val="-6"/>
        </w:rPr>
        <w:t xml:space="preserve"> </w:t>
      </w:r>
      <w:r>
        <w:t>for</w:t>
      </w:r>
      <w:r>
        <w:rPr>
          <w:spacing w:val="-6"/>
        </w:rPr>
        <w:t xml:space="preserve"> </w:t>
      </w:r>
      <w:r>
        <w:t>parents</w:t>
      </w:r>
      <w:r>
        <w:rPr>
          <w:spacing w:val="-6"/>
        </w:rPr>
        <w:t xml:space="preserve"> </w:t>
      </w:r>
      <w:r>
        <w:t>who</w:t>
      </w:r>
      <w:r>
        <w:rPr>
          <w:spacing w:val="-6"/>
        </w:rPr>
        <w:t xml:space="preserve"> </w:t>
      </w:r>
      <w:r>
        <w:t>need</w:t>
      </w:r>
      <w:r>
        <w:rPr>
          <w:spacing w:val="-6"/>
        </w:rPr>
        <w:t xml:space="preserve"> </w:t>
      </w:r>
      <w:r>
        <w:t>help</w:t>
      </w:r>
      <w:r>
        <w:rPr>
          <w:spacing w:val="-6"/>
        </w:rPr>
        <w:t xml:space="preserve"> </w:t>
      </w:r>
      <w:r>
        <w:t xml:space="preserve">or </w:t>
      </w:r>
      <w:r>
        <w:rPr>
          <w:w w:val="95"/>
        </w:rPr>
        <w:t>parenting advice.</w:t>
      </w:r>
      <w:r>
        <w:rPr>
          <w:spacing w:val="40"/>
        </w:rPr>
        <w:t xml:space="preserve"> </w:t>
      </w:r>
      <w:r>
        <w:rPr>
          <w:w w:val="95"/>
        </w:rPr>
        <w:t>Other hotlines for crisis situations,</w:t>
      </w:r>
      <w:r>
        <w:rPr>
          <w:spacing w:val="-14"/>
          <w:w w:val="95"/>
        </w:rPr>
        <w:t xml:space="preserve"> </w:t>
      </w:r>
      <w:r>
        <w:rPr>
          <w:w w:val="95"/>
        </w:rPr>
        <w:t>or warmlines for general parenting support,</w:t>
      </w:r>
      <w:r>
        <w:rPr>
          <w:spacing w:val="-14"/>
          <w:w w:val="95"/>
        </w:rPr>
        <w:t xml:space="preserve"> </w:t>
      </w:r>
      <w:r>
        <w:rPr>
          <w:w w:val="95"/>
        </w:rPr>
        <w:t xml:space="preserve">can be found </w:t>
      </w:r>
      <w:r>
        <w:t>in Appendix A.</w:t>
      </w:r>
    </w:p>
    <w:p w14:paraId="31C9E546" w14:textId="77777777" w:rsidR="006C7D96" w:rsidRDefault="00CA704C">
      <w:pPr>
        <w:pStyle w:val="BodyText"/>
        <w:spacing w:before="4" w:line="300" w:lineRule="auto"/>
        <w:ind w:left="1160" w:right="892" w:firstLine="360"/>
      </w:pPr>
      <w:r>
        <w:rPr>
          <w:w w:val="95"/>
        </w:rPr>
        <w:t>Families</w:t>
      </w:r>
      <w:r>
        <w:rPr>
          <w:spacing w:val="-13"/>
          <w:w w:val="95"/>
        </w:rPr>
        <w:t xml:space="preserve"> </w:t>
      </w:r>
      <w:r>
        <w:rPr>
          <w:w w:val="95"/>
        </w:rPr>
        <w:t>struggling</w:t>
      </w:r>
      <w:r>
        <w:rPr>
          <w:spacing w:val="-12"/>
          <w:w w:val="95"/>
        </w:rPr>
        <w:t xml:space="preserve"> </w:t>
      </w:r>
      <w:r>
        <w:rPr>
          <w:w w:val="95"/>
        </w:rPr>
        <w:t>with</w:t>
      </w:r>
      <w:r>
        <w:rPr>
          <w:spacing w:val="-12"/>
          <w:w w:val="95"/>
        </w:rPr>
        <w:t xml:space="preserve"> </w:t>
      </w:r>
      <w:r>
        <w:rPr>
          <w:w w:val="95"/>
        </w:rPr>
        <w:t>serious</w:t>
      </w:r>
      <w:r>
        <w:rPr>
          <w:spacing w:val="-12"/>
          <w:w w:val="95"/>
        </w:rPr>
        <w:t xml:space="preserve"> </w:t>
      </w:r>
      <w:r>
        <w:rPr>
          <w:w w:val="95"/>
        </w:rPr>
        <w:t>issues</w:t>
      </w:r>
      <w:r>
        <w:rPr>
          <w:spacing w:val="-13"/>
          <w:w w:val="95"/>
        </w:rPr>
        <w:t xml:space="preserve"> </w:t>
      </w:r>
      <w:r>
        <w:rPr>
          <w:w w:val="95"/>
        </w:rPr>
        <w:t>like</w:t>
      </w:r>
      <w:r>
        <w:rPr>
          <w:spacing w:val="-12"/>
          <w:w w:val="95"/>
        </w:rPr>
        <w:t xml:space="preserve"> </w:t>
      </w:r>
      <w:r>
        <w:rPr>
          <w:w w:val="95"/>
        </w:rPr>
        <w:t>substance</w:t>
      </w:r>
      <w:r>
        <w:rPr>
          <w:spacing w:val="-12"/>
          <w:w w:val="95"/>
        </w:rPr>
        <w:t xml:space="preserve"> </w:t>
      </w:r>
      <w:r>
        <w:rPr>
          <w:w w:val="95"/>
        </w:rPr>
        <w:t>abuse,</w:t>
      </w:r>
      <w:r>
        <w:rPr>
          <w:spacing w:val="-19"/>
          <w:w w:val="95"/>
        </w:rPr>
        <w:t xml:space="preserve"> </w:t>
      </w:r>
      <w:r>
        <w:rPr>
          <w:w w:val="95"/>
        </w:rPr>
        <w:t>family</w:t>
      </w:r>
      <w:r>
        <w:rPr>
          <w:spacing w:val="-11"/>
          <w:w w:val="95"/>
        </w:rPr>
        <w:t xml:space="preserve"> </w:t>
      </w:r>
      <w:r>
        <w:rPr>
          <w:w w:val="95"/>
        </w:rPr>
        <w:t>violence,</w:t>
      </w:r>
      <w:r>
        <w:rPr>
          <w:spacing w:val="-19"/>
          <w:w w:val="95"/>
        </w:rPr>
        <w:t xml:space="preserve"> </w:t>
      </w:r>
      <w:r>
        <w:rPr>
          <w:w w:val="95"/>
        </w:rPr>
        <w:t>and</w:t>
      </w:r>
      <w:r>
        <w:rPr>
          <w:spacing w:val="-11"/>
          <w:w w:val="95"/>
        </w:rPr>
        <w:t xml:space="preserve"> </w:t>
      </w:r>
      <w:r>
        <w:rPr>
          <w:w w:val="95"/>
        </w:rPr>
        <w:t>mental</w:t>
      </w:r>
      <w:r>
        <w:rPr>
          <w:spacing w:val="-11"/>
          <w:w w:val="95"/>
        </w:rPr>
        <w:t xml:space="preserve"> </w:t>
      </w:r>
      <w:r>
        <w:rPr>
          <w:w w:val="95"/>
        </w:rPr>
        <w:t>health</w:t>
      </w:r>
      <w:r>
        <w:rPr>
          <w:spacing w:val="-11"/>
          <w:w w:val="95"/>
        </w:rPr>
        <w:t xml:space="preserve"> </w:t>
      </w:r>
      <w:r>
        <w:rPr>
          <w:w w:val="95"/>
        </w:rPr>
        <w:t>problems</w:t>
      </w:r>
      <w:r>
        <w:rPr>
          <w:spacing w:val="-11"/>
          <w:w w:val="95"/>
        </w:rPr>
        <w:t xml:space="preserve"> </w:t>
      </w:r>
      <w:r>
        <w:rPr>
          <w:w w:val="95"/>
        </w:rPr>
        <w:t xml:space="preserve">often </w:t>
      </w:r>
      <w:r>
        <w:rPr>
          <w:spacing w:val="-4"/>
        </w:rPr>
        <w:t>benefit</w:t>
      </w:r>
      <w:r>
        <w:rPr>
          <w:spacing w:val="-6"/>
        </w:rPr>
        <w:t xml:space="preserve"> </w:t>
      </w:r>
      <w:r>
        <w:rPr>
          <w:spacing w:val="-4"/>
        </w:rPr>
        <w:t>from</w:t>
      </w:r>
      <w:r>
        <w:rPr>
          <w:spacing w:val="-6"/>
        </w:rPr>
        <w:t xml:space="preserve"> </w:t>
      </w:r>
      <w:r>
        <w:rPr>
          <w:spacing w:val="-4"/>
        </w:rPr>
        <w:t>more</w:t>
      </w:r>
      <w:r>
        <w:rPr>
          <w:spacing w:val="-6"/>
        </w:rPr>
        <w:t xml:space="preserve"> </w:t>
      </w:r>
      <w:r>
        <w:rPr>
          <w:spacing w:val="-4"/>
        </w:rPr>
        <w:t>intensive</w:t>
      </w:r>
      <w:r>
        <w:rPr>
          <w:spacing w:val="-7"/>
        </w:rPr>
        <w:t xml:space="preserve"> </w:t>
      </w:r>
      <w:r>
        <w:rPr>
          <w:spacing w:val="-4"/>
        </w:rPr>
        <w:t>parent</w:t>
      </w:r>
      <w:r>
        <w:rPr>
          <w:spacing w:val="-6"/>
        </w:rPr>
        <w:t xml:space="preserve"> </w:t>
      </w:r>
      <w:r>
        <w:rPr>
          <w:spacing w:val="-4"/>
        </w:rPr>
        <w:t>training.</w:t>
      </w:r>
      <w:r>
        <w:t xml:space="preserve"> </w:t>
      </w:r>
      <w:r>
        <w:rPr>
          <w:spacing w:val="-4"/>
        </w:rPr>
        <w:t>The</w:t>
      </w:r>
      <w:r>
        <w:rPr>
          <w:spacing w:val="-6"/>
        </w:rPr>
        <w:t xml:space="preserve"> </w:t>
      </w:r>
      <w:r>
        <w:rPr>
          <w:spacing w:val="-4"/>
        </w:rPr>
        <w:t>Strengthening</w:t>
      </w:r>
      <w:r>
        <w:rPr>
          <w:spacing w:val="-6"/>
        </w:rPr>
        <w:t xml:space="preserve"> </w:t>
      </w:r>
      <w:r>
        <w:rPr>
          <w:spacing w:val="-4"/>
        </w:rPr>
        <w:t>Families</w:t>
      </w:r>
      <w:r>
        <w:rPr>
          <w:spacing w:val="-6"/>
        </w:rPr>
        <w:t xml:space="preserve"> </w:t>
      </w:r>
      <w:r>
        <w:rPr>
          <w:spacing w:val="-4"/>
        </w:rPr>
        <w:t>Program</w:t>
      </w:r>
      <w:r>
        <w:rPr>
          <w:spacing w:val="-6"/>
        </w:rPr>
        <w:t xml:space="preserve"> </w:t>
      </w:r>
      <w:r>
        <w:rPr>
          <w:spacing w:val="-4"/>
        </w:rPr>
        <w:t>(SFP)</w:t>
      </w:r>
      <w:r>
        <w:rPr>
          <w:spacing w:val="-6"/>
        </w:rPr>
        <w:t xml:space="preserve"> </w:t>
      </w:r>
      <w:r>
        <w:rPr>
          <w:spacing w:val="-4"/>
        </w:rPr>
        <w:t>is</w:t>
      </w:r>
      <w:r>
        <w:rPr>
          <w:spacing w:val="-6"/>
        </w:rPr>
        <w:t xml:space="preserve"> </w:t>
      </w:r>
      <w:r>
        <w:rPr>
          <w:spacing w:val="-4"/>
        </w:rPr>
        <w:t>a</w:t>
      </w:r>
      <w:r>
        <w:rPr>
          <w:spacing w:val="-6"/>
        </w:rPr>
        <w:t xml:space="preserve"> </w:t>
      </w:r>
      <w:r>
        <w:rPr>
          <w:spacing w:val="-4"/>
        </w:rPr>
        <w:t>highly</w:t>
      </w:r>
      <w:r>
        <w:rPr>
          <w:spacing w:val="-6"/>
        </w:rPr>
        <w:t xml:space="preserve"> </w:t>
      </w:r>
      <w:r>
        <w:rPr>
          <w:spacing w:val="-4"/>
        </w:rPr>
        <w:t>acclaimed parenting</w:t>
      </w:r>
      <w:r>
        <w:rPr>
          <w:spacing w:val="-11"/>
        </w:rPr>
        <w:t xml:space="preserve"> </w:t>
      </w:r>
      <w:r>
        <w:rPr>
          <w:spacing w:val="-4"/>
        </w:rPr>
        <w:t>skills</w:t>
      </w:r>
      <w:r>
        <w:rPr>
          <w:spacing w:val="-9"/>
        </w:rPr>
        <w:t xml:space="preserve"> </w:t>
      </w:r>
      <w:r>
        <w:rPr>
          <w:spacing w:val="-4"/>
        </w:rPr>
        <w:t>program.</w:t>
      </w:r>
      <w:r>
        <w:rPr>
          <w:spacing w:val="30"/>
        </w:rPr>
        <w:t xml:space="preserve"> </w:t>
      </w:r>
      <w:r>
        <w:rPr>
          <w:spacing w:val="-4"/>
        </w:rPr>
        <w:t>More</w:t>
      </w:r>
      <w:r>
        <w:rPr>
          <w:spacing w:val="-9"/>
        </w:rPr>
        <w:t xml:space="preserve"> </w:t>
      </w:r>
      <w:r>
        <w:rPr>
          <w:spacing w:val="-4"/>
        </w:rPr>
        <w:t>than</w:t>
      </w:r>
      <w:r>
        <w:rPr>
          <w:spacing w:val="-9"/>
        </w:rPr>
        <w:t xml:space="preserve"> </w:t>
      </w:r>
      <w:r>
        <w:rPr>
          <w:spacing w:val="-4"/>
        </w:rPr>
        <w:t>15</w:t>
      </w:r>
      <w:r>
        <w:rPr>
          <w:spacing w:val="-9"/>
        </w:rPr>
        <w:t xml:space="preserve"> </w:t>
      </w:r>
      <w:r>
        <w:rPr>
          <w:spacing w:val="-4"/>
        </w:rPr>
        <w:t>evaluations</w:t>
      </w:r>
      <w:r>
        <w:rPr>
          <w:spacing w:val="-9"/>
        </w:rPr>
        <w:t xml:space="preserve"> </w:t>
      </w:r>
      <w:r>
        <w:rPr>
          <w:spacing w:val="-4"/>
        </w:rPr>
        <w:t>(Center</w:t>
      </w:r>
      <w:r>
        <w:rPr>
          <w:spacing w:val="-9"/>
        </w:rPr>
        <w:t xml:space="preserve"> </w:t>
      </w:r>
      <w:r>
        <w:rPr>
          <w:spacing w:val="-4"/>
        </w:rPr>
        <w:t>for</w:t>
      </w:r>
      <w:r>
        <w:rPr>
          <w:spacing w:val="-9"/>
        </w:rPr>
        <w:t xml:space="preserve"> </w:t>
      </w:r>
      <w:r>
        <w:rPr>
          <w:spacing w:val="-4"/>
        </w:rPr>
        <w:t>the</w:t>
      </w:r>
      <w:r>
        <w:rPr>
          <w:spacing w:val="-9"/>
        </w:rPr>
        <w:t xml:space="preserve"> </w:t>
      </w:r>
      <w:r>
        <w:rPr>
          <w:spacing w:val="-4"/>
        </w:rPr>
        <w:t>Study</w:t>
      </w:r>
      <w:r>
        <w:rPr>
          <w:spacing w:val="-9"/>
        </w:rPr>
        <w:t xml:space="preserve"> </w:t>
      </w:r>
      <w:r>
        <w:rPr>
          <w:spacing w:val="-4"/>
        </w:rPr>
        <w:t>of</w:t>
      </w:r>
      <w:r>
        <w:rPr>
          <w:spacing w:val="-9"/>
        </w:rPr>
        <w:t xml:space="preserve"> </w:t>
      </w:r>
      <w:r>
        <w:rPr>
          <w:spacing w:val="-4"/>
        </w:rPr>
        <w:t>Social</w:t>
      </w:r>
      <w:r>
        <w:rPr>
          <w:spacing w:val="-9"/>
        </w:rPr>
        <w:t xml:space="preserve"> </w:t>
      </w:r>
      <w:r>
        <w:rPr>
          <w:spacing w:val="-4"/>
        </w:rPr>
        <w:t>Policy,</w:t>
      </w:r>
      <w:r>
        <w:rPr>
          <w:spacing w:val="-22"/>
        </w:rPr>
        <w:t xml:space="preserve"> </w:t>
      </w:r>
      <w:r>
        <w:rPr>
          <w:spacing w:val="-4"/>
        </w:rPr>
        <w:t>2007)</w:t>
      </w:r>
      <w:r>
        <w:rPr>
          <w:spacing w:val="-9"/>
        </w:rPr>
        <w:t xml:space="preserve"> </w:t>
      </w:r>
      <w:r>
        <w:rPr>
          <w:spacing w:val="-4"/>
        </w:rPr>
        <w:t>have</w:t>
      </w:r>
      <w:r>
        <w:rPr>
          <w:spacing w:val="-9"/>
        </w:rPr>
        <w:t xml:space="preserve"> </w:t>
      </w:r>
      <w:r>
        <w:rPr>
          <w:spacing w:val="-4"/>
        </w:rPr>
        <w:t>shown</w:t>
      </w:r>
    </w:p>
    <w:p w14:paraId="296D8B6B" w14:textId="77777777" w:rsidR="006C7D96" w:rsidRDefault="00CA704C">
      <w:pPr>
        <w:pStyle w:val="BodyText"/>
        <w:spacing w:before="3" w:line="300" w:lineRule="auto"/>
        <w:ind w:left="1160" w:right="1164"/>
      </w:pPr>
      <w:r>
        <w:rPr>
          <w:w w:val="95"/>
        </w:rPr>
        <w:t>that</w:t>
      </w:r>
      <w:r>
        <w:rPr>
          <w:spacing w:val="-1"/>
          <w:w w:val="95"/>
        </w:rPr>
        <w:t xml:space="preserve"> </w:t>
      </w:r>
      <w:r>
        <w:rPr>
          <w:w w:val="95"/>
        </w:rPr>
        <w:t>SFP</w:t>
      </w:r>
      <w:r>
        <w:rPr>
          <w:spacing w:val="-1"/>
          <w:w w:val="95"/>
        </w:rPr>
        <w:t xml:space="preserve"> </w:t>
      </w:r>
      <w:r>
        <w:rPr>
          <w:w w:val="95"/>
        </w:rPr>
        <w:t>teaches</w:t>
      </w:r>
      <w:r>
        <w:rPr>
          <w:spacing w:val="-1"/>
          <w:w w:val="95"/>
        </w:rPr>
        <w:t xml:space="preserve"> </w:t>
      </w:r>
      <w:r>
        <w:rPr>
          <w:w w:val="95"/>
        </w:rPr>
        <w:t>caregivers</w:t>
      </w:r>
      <w:r>
        <w:rPr>
          <w:spacing w:val="-1"/>
          <w:w w:val="95"/>
        </w:rPr>
        <w:t xml:space="preserve"> </w:t>
      </w:r>
      <w:r>
        <w:rPr>
          <w:w w:val="95"/>
        </w:rPr>
        <w:t>how</w:t>
      </w:r>
      <w:r>
        <w:rPr>
          <w:spacing w:val="-1"/>
          <w:w w:val="95"/>
        </w:rPr>
        <w:t xml:space="preserve"> </w:t>
      </w:r>
      <w:r>
        <w:rPr>
          <w:w w:val="95"/>
        </w:rPr>
        <w:t>to</w:t>
      </w:r>
      <w:r>
        <w:rPr>
          <w:spacing w:val="-1"/>
          <w:w w:val="95"/>
        </w:rPr>
        <w:t xml:space="preserve"> </w:t>
      </w:r>
      <w:r>
        <w:rPr>
          <w:w w:val="95"/>
        </w:rPr>
        <w:t>increase</w:t>
      </w:r>
      <w:r>
        <w:rPr>
          <w:spacing w:val="-1"/>
          <w:w w:val="95"/>
        </w:rPr>
        <w:t xml:space="preserve"> </w:t>
      </w:r>
      <w:r>
        <w:rPr>
          <w:w w:val="95"/>
        </w:rPr>
        <w:t>desired</w:t>
      </w:r>
      <w:r>
        <w:rPr>
          <w:spacing w:val="-1"/>
          <w:w w:val="95"/>
        </w:rPr>
        <w:t xml:space="preserve"> </w:t>
      </w:r>
      <w:r>
        <w:rPr>
          <w:w w:val="95"/>
        </w:rPr>
        <w:t>behaviors</w:t>
      </w:r>
      <w:r>
        <w:rPr>
          <w:spacing w:val="-1"/>
          <w:w w:val="95"/>
        </w:rPr>
        <w:t xml:space="preserve"> </w:t>
      </w:r>
      <w:r>
        <w:rPr>
          <w:w w:val="95"/>
        </w:rPr>
        <w:t>in</w:t>
      </w:r>
      <w:r>
        <w:rPr>
          <w:spacing w:val="-1"/>
          <w:w w:val="95"/>
        </w:rPr>
        <w:t xml:space="preserve"> </w:t>
      </w:r>
      <w:r>
        <w:rPr>
          <w:w w:val="95"/>
        </w:rPr>
        <w:t>children</w:t>
      </w:r>
      <w:r>
        <w:rPr>
          <w:spacing w:val="-1"/>
          <w:w w:val="95"/>
        </w:rPr>
        <w:t xml:space="preserve"> </w:t>
      </w:r>
      <w:r>
        <w:rPr>
          <w:w w:val="95"/>
        </w:rPr>
        <w:t>by</w:t>
      </w:r>
      <w:r>
        <w:rPr>
          <w:spacing w:val="-1"/>
          <w:w w:val="95"/>
        </w:rPr>
        <w:t xml:space="preserve"> </w:t>
      </w:r>
      <w:r>
        <w:rPr>
          <w:w w:val="95"/>
        </w:rPr>
        <w:t>using</w:t>
      </w:r>
      <w:r>
        <w:rPr>
          <w:spacing w:val="-1"/>
          <w:w w:val="95"/>
        </w:rPr>
        <w:t xml:space="preserve"> </w:t>
      </w:r>
      <w:r>
        <w:rPr>
          <w:w w:val="95"/>
        </w:rPr>
        <w:t>attention</w:t>
      </w:r>
      <w:r>
        <w:rPr>
          <w:spacing w:val="-1"/>
          <w:w w:val="95"/>
        </w:rPr>
        <w:t xml:space="preserve"> </w:t>
      </w:r>
      <w:r>
        <w:rPr>
          <w:w w:val="95"/>
        </w:rPr>
        <w:t>and</w:t>
      </w:r>
      <w:r>
        <w:rPr>
          <w:spacing w:val="-1"/>
          <w:w w:val="95"/>
        </w:rPr>
        <w:t xml:space="preserve"> </w:t>
      </w:r>
      <w:r>
        <w:rPr>
          <w:w w:val="95"/>
        </w:rPr>
        <w:t>rewards, clear</w:t>
      </w:r>
      <w:r>
        <w:rPr>
          <w:spacing w:val="-9"/>
          <w:w w:val="95"/>
        </w:rPr>
        <w:t xml:space="preserve"> </w:t>
      </w:r>
      <w:r>
        <w:rPr>
          <w:w w:val="95"/>
        </w:rPr>
        <w:t>communication,</w:t>
      </w:r>
      <w:r>
        <w:rPr>
          <w:spacing w:val="-19"/>
          <w:w w:val="95"/>
        </w:rPr>
        <w:t xml:space="preserve"> </w:t>
      </w:r>
      <w:r>
        <w:rPr>
          <w:w w:val="95"/>
        </w:rPr>
        <w:t>effective</w:t>
      </w:r>
      <w:r>
        <w:rPr>
          <w:spacing w:val="-5"/>
          <w:w w:val="95"/>
        </w:rPr>
        <w:t xml:space="preserve"> </w:t>
      </w:r>
      <w:r>
        <w:rPr>
          <w:w w:val="95"/>
        </w:rPr>
        <w:t>discipline,</w:t>
      </w:r>
      <w:r>
        <w:rPr>
          <w:spacing w:val="-19"/>
          <w:w w:val="95"/>
        </w:rPr>
        <w:t xml:space="preserve"> </w:t>
      </w:r>
      <w:r>
        <w:rPr>
          <w:w w:val="95"/>
        </w:rPr>
        <w:t>problem</w:t>
      </w:r>
      <w:r>
        <w:rPr>
          <w:spacing w:val="-4"/>
          <w:w w:val="95"/>
        </w:rPr>
        <w:t xml:space="preserve"> </w:t>
      </w:r>
      <w:r>
        <w:rPr>
          <w:w w:val="95"/>
        </w:rPr>
        <w:t>solving,</w:t>
      </w:r>
      <w:r>
        <w:rPr>
          <w:spacing w:val="-19"/>
          <w:w w:val="95"/>
        </w:rPr>
        <w:t xml:space="preserve"> </w:t>
      </w:r>
      <w:r>
        <w:rPr>
          <w:w w:val="95"/>
        </w:rPr>
        <w:t>and</w:t>
      </w:r>
      <w:r>
        <w:rPr>
          <w:spacing w:val="-4"/>
          <w:w w:val="95"/>
        </w:rPr>
        <w:t xml:space="preserve"> </w:t>
      </w:r>
      <w:r>
        <w:rPr>
          <w:w w:val="95"/>
        </w:rPr>
        <w:t>limit</w:t>
      </w:r>
      <w:r>
        <w:rPr>
          <w:spacing w:val="-4"/>
          <w:w w:val="95"/>
        </w:rPr>
        <w:t xml:space="preserve"> </w:t>
      </w:r>
      <w:r>
        <w:rPr>
          <w:w w:val="95"/>
        </w:rPr>
        <w:t>setting.</w:t>
      </w:r>
      <w:r>
        <w:rPr>
          <w:spacing w:val="32"/>
        </w:rPr>
        <w:t xml:space="preserve"> </w:t>
      </w:r>
      <w:r>
        <w:rPr>
          <w:w w:val="95"/>
        </w:rPr>
        <w:t>Results</w:t>
      </w:r>
      <w:r>
        <w:rPr>
          <w:spacing w:val="-4"/>
          <w:w w:val="95"/>
        </w:rPr>
        <w:t xml:space="preserve"> </w:t>
      </w:r>
      <w:r>
        <w:rPr>
          <w:w w:val="95"/>
        </w:rPr>
        <w:t>show</w:t>
      </w:r>
      <w:r>
        <w:rPr>
          <w:spacing w:val="-4"/>
          <w:w w:val="95"/>
        </w:rPr>
        <w:t xml:space="preserve"> </w:t>
      </w:r>
      <w:r>
        <w:rPr>
          <w:w w:val="95"/>
        </w:rPr>
        <w:t>a</w:t>
      </w:r>
      <w:r>
        <w:rPr>
          <w:spacing w:val="-4"/>
          <w:w w:val="95"/>
        </w:rPr>
        <w:t xml:space="preserve"> </w:t>
      </w:r>
      <w:r>
        <w:rPr>
          <w:w w:val="95"/>
        </w:rPr>
        <w:t>large</w:t>
      </w:r>
      <w:r>
        <w:rPr>
          <w:spacing w:val="-4"/>
          <w:w w:val="95"/>
        </w:rPr>
        <w:t xml:space="preserve"> </w:t>
      </w:r>
      <w:r>
        <w:rPr>
          <w:w w:val="95"/>
        </w:rPr>
        <w:t>decrease</w:t>
      </w:r>
      <w:r>
        <w:rPr>
          <w:spacing w:val="-4"/>
          <w:w w:val="95"/>
        </w:rPr>
        <w:t xml:space="preserve"> </w:t>
      </w:r>
      <w:r>
        <w:rPr>
          <w:w w:val="95"/>
        </w:rPr>
        <w:t>in behavior</w:t>
      </w:r>
      <w:r>
        <w:rPr>
          <w:spacing w:val="-9"/>
          <w:w w:val="95"/>
        </w:rPr>
        <w:t xml:space="preserve"> </w:t>
      </w:r>
      <w:r>
        <w:rPr>
          <w:w w:val="95"/>
        </w:rPr>
        <w:t>problems</w:t>
      </w:r>
      <w:r>
        <w:rPr>
          <w:spacing w:val="-9"/>
          <w:w w:val="95"/>
        </w:rPr>
        <w:t xml:space="preserve"> </w:t>
      </w:r>
      <w:r>
        <w:rPr>
          <w:w w:val="95"/>
        </w:rPr>
        <w:t>in</w:t>
      </w:r>
      <w:r>
        <w:rPr>
          <w:spacing w:val="-9"/>
          <w:w w:val="95"/>
        </w:rPr>
        <w:t xml:space="preserve"> </w:t>
      </w:r>
      <w:r>
        <w:rPr>
          <w:w w:val="95"/>
        </w:rPr>
        <w:t>preschool</w:t>
      </w:r>
      <w:r>
        <w:rPr>
          <w:spacing w:val="-9"/>
          <w:w w:val="95"/>
        </w:rPr>
        <w:t xml:space="preserve"> </w:t>
      </w:r>
      <w:r>
        <w:rPr>
          <w:w w:val="95"/>
        </w:rPr>
        <w:t>children</w:t>
      </w:r>
      <w:r>
        <w:rPr>
          <w:spacing w:val="-9"/>
          <w:w w:val="95"/>
        </w:rPr>
        <w:t xml:space="preserve"> </w:t>
      </w:r>
      <w:r>
        <w:rPr>
          <w:w w:val="95"/>
        </w:rPr>
        <w:t>and</w:t>
      </w:r>
      <w:r>
        <w:rPr>
          <w:spacing w:val="-9"/>
          <w:w w:val="95"/>
        </w:rPr>
        <w:t xml:space="preserve"> </w:t>
      </w:r>
      <w:r>
        <w:rPr>
          <w:w w:val="95"/>
        </w:rPr>
        <w:t>a</w:t>
      </w:r>
      <w:r>
        <w:rPr>
          <w:spacing w:val="-9"/>
          <w:w w:val="95"/>
        </w:rPr>
        <w:t xml:space="preserve"> </w:t>
      </w:r>
      <w:r>
        <w:rPr>
          <w:w w:val="95"/>
        </w:rPr>
        <w:t>reduction</w:t>
      </w:r>
      <w:r>
        <w:rPr>
          <w:spacing w:val="-9"/>
          <w:w w:val="95"/>
        </w:rPr>
        <w:t xml:space="preserve"> </w:t>
      </w:r>
      <w:r>
        <w:rPr>
          <w:w w:val="95"/>
        </w:rPr>
        <w:t>in</w:t>
      </w:r>
      <w:r>
        <w:rPr>
          <w:spacing w:val="-9"/>
          <w:w w:val="95"/>
        </w:rPr>
        <w:t xml:space="preserve"> </w:t>
      </w:r>
      <w:r>
        <w:rPr>
          <w:w w:val="95"/>
        </w:rPr>
        <w:t>depressive</w:t>
      </w:r>
      <w:r>
        <w:rPr>
          <w:spacing w:val="-10"/>
          <w:w w:val="95"/>
        </w:rPr>
        <w:t xml:space="preserve"> </w:t>
      </w:r>
      <w:r>
        <w:rPr>
          <w:w w:val="95"/>
        </w:rPr>
        <w:t>symptoms</w:t>
      </w:r>
      <w:r>
        <w:rPr>
          <w:spacing w:val="-9"/>
          <w:w w:val="95"/>
        </w:rPr>
        <w:t xml:space="preserve"> </w:t>
      </w:r>
      <w:r>
        <w:rPr>
          <w:w w:val="95"/>
        </w:rPr>
        <w:t>(for</w:t>
      </w:r>
      <w:r>
        <w:rPr>
          <w:spacing w:val="-9"/>
          <w:w w:val="95"/>
        </w:rPr>
        <w:t xml:space="preserve"> </w:t>
      </w:r>
      <w:r>
        <w:rPr>
          <w:w w:val="95"/>
        </w:rPr>
        <w:t>both</w:t>
      </w:r>
      <w:r>
        <w:rPr>
          <w:spacing w:val="-9"/>
          <w:w w:val="95"/>
        </w:rPr>
        <w:t xml:space="preserve"> </w:t>
      </w:r>
      <w:r>
        <w:rPr>
          <w:w w:val="95"/>
        </w:rPr>
        <w:t>children</w:t>
      </w:r>
      <w:r>
        <w:rPr>
          <w:spacing w:val="-9"/>
          <w:w w:val="95"/>
        </w:rPr>
        <w:t xml:space="preserve"> </w:t>
      </w:r>
      <w:r>
        <w:rPr>
          <w:w w:val="95"/>
        </w:rPr>
        <w:t>and</w:t>
      </w:r>
      <w:r>
        <w:rPr>
          <w:spacing w:val="-9"/>
          <w:w w:val="95"/>
        </w:rPr>
        <w:t xml:space="preserve"> </w:t>
      </w:r>
      <w:r>
        <w:rPr>
          <w:w w:val="95"/>
        </w:rPr>
        <w:t>their caregivers).</w:t>
      </w:r>
      <w:r>
        <w:rPr>
          <w:spacing w:val="40"/>
        </w:rPr>
        <w:t xml:space="preserve"> </w:t>
      </w:r>
      <w:r>
        <w:rPr>
          <w:w w:val="95"/>
        </w:rPr>
        <w:t>SFP has been customized for</w:t>
      </w:r>
      <w:r>
        <w:rPr>
          <w:spacing w:val="-14"/>
          <w:w w:val="95"/>
        </w:rPr>
        <w:t xml:space="preserve"> </w:t>
      </w:r>
      <w:r>
        <w:rPr>
          <w:w w:val="95"/>
        </w:rPr>
        <w:t>African</w:t>
      </w:r>
      <w:r>
        <w:rPr>
          <w:spacing w:val="-14"/>
          <w:w w:val="95"/>
        </w:rPr>
        <w:t xml:space="preserve"> </w:t>
      </w:r>
      <w:r>
        <w:rPr>
          <w:w w:val="95"/>
        </w:rPr>
        <w:t>American,</w:t>
      </w:r>
      <w:r>
        <w:rPr>
          <w:spacing w:val="-23"/>
          <w:w w:val="95"/>
        </w:rPr>
        <w:t xml:space="preserve"> </w:t>
      </w:r>
      <w:r>
        <w:rPr>
          <w:w w:val="95"/>
        </w:rPr>
        <w:t>Asian/Pacific Islander,</w:t>
      </w:r>
      <w:r>
        <w:rPr>
          <w:spacing w:val="-18"/>
          <w:w w:val="95"/>
        </w:rPr>
        <w:t xml:space="preserve"> </w:t>
      </w:r>
      <w:r>
        <w:rPr>
          <w:w w:val="95"/>
        </w:rPr>
        <w:t>Hispanic,</w:t>
      </w:r>
      <w:r>
        <w:rPr>
          <w:spacing w:val="-25"/>
          <w:w w:val="95"/>
        </w:rPr>
        <w:t xml:space="preserve"> </w:t>
      </w:r>
      <w:r>
        <w:rPr>
          <w:w w:val="95"/>
        </w:rPr>
        <w:t>American Indian,</w:t>
      </w:r>
    </w:p>
    <w:p w14:paraId="6A8A4B4E" w14:textId="77777777" w:rsidR="006C7D96" w:rsidRDefault="00CA704C">
      <w:pPr>
        <w:pStyle w:val="BodyText"/>
        <w:spacing w:before="4" w:line="300" w:lineRule="auto"/>
        <w:ind w:left="1160" w:right="892"/>
      </w:pPr>
      <w:r>
        <w:rPr>
          <w:w w:val="95"/>
        </w:rPr>
        <w:t>and</w:t>
      </w:r>
      <w:r>
        <w:rPr>
          <w:spacing w:val="-8"/>
          <w:w w:val="95"/>
        </w:rPr>
        <w:t xml:space="preserve"> </w:t>
      </w:r>
      <w:r>
        <w:rPr>
          <w:w w:val="95"/>
        </w:rPr>
        <w:t>rural</w:t>
      </w:r>
      <w:r>
        <w:rPr>
          <w:spacing w:val="-8"/>
          <w:w w:val="95"/>
        </w:rPr>
        <w:t xml:space="preserve"> </w:t>
      </w:r>
      <w:r>
        <w:rPr>
          <w:w w:val="95"/>
        </w:rPr>
        <w:t>families.</w:t>
      </w:r>
      <w:r>
        <w:rPr>
          <w:spacing w:val="26"/>
        </w:rPr>
        <w:t xml:space="preserve"> </w:t>
      </w:r>
      <w:r>
        <w:rPr>
          <w:w w:val="95"/>
        </w:rPr>
        <w:t>SFP</w:t>
      </w:r>
      <w:r>
        <w:rPr>
          <w:spacing w:val="-8"/>
          <w:w w:val="95"/>
        </w:rPr>
        <w:t xml:space="preserve"> </w:t>
      </w:r>
      <w:r>
        <w:rPr>
          <w:w w:val="95"/>
        </w:rPr>
        <w:t>was</w:t>
      </w:r>
      <w:r>
        <w:rPr>
          <w:spacing w:val="-8"/>
          <w:w w:val="95"/>
        </w:rPr>
        <w:t xml:space="preserve"> </w:t>
      </w:r>
      <w:r>
        <w:rPr>
          <w:w w:val="95"/>
        </w:rPr>
        <w:t>originally</w:t>
      </w:r>
      <w:r>
        <w:rPr>
          <w:spacing w:val="-8"/>
          <w:w w:val="95"/>
        </w:rPr>
        <w:t xml:space="preserve"> </w:t>
      </w:r>
      <w:r>
        <w:rPr>
          <w:w w:val="95"/>
        </w:rPr>
        <w:t>developed</w:t>
      </w:r>
      <w:r>
        <w:rPr>
          <w:spacing w:val="-8"/>
          <w:w w:val="95"/>
        </w:rPr>
        <w:t xml:space="preserve"> </w:t>
      </w:r>
      <w:r>
        <w:rPr>
          <w:w w:val="95"/>
        </w:rPr>
        <w:t>for</w:t>
      </w:r>
      <w:r>
        <w:rPr>
          <w:spacing w:val="-8"/>
          <w:w w:val="95"/>
        </w:rPr>
        <w:t xml:space="preserve"> </w:t>
      </w:r>
      <w:r>
        <w:rPr>
          <w:w w:val="95"/>
        </w:rPr>
        <w:t>caregivers</w:t>
      </w:r>
      <w:r>
        <w:rPr>
          <w:spacing w:val="-8"/>
          <w:w w:val="95"/>
        </w:rPr>
        <w:t xml:space="preserve"> </w:t>
      </w:r>
      <w:r>
        <w:rPr>
          <w:w w:val="95"/>
        </w:rPr>
        <w:t>with</w:t>
      </w:r>
      <w:r>
        <w:rPr>
          <w:spacing w:val="-8"/>
          <w:w w:val="95"/>
        </w:rPr>
        <w:t xml:space="preserve"> </w:t>
      </w:r>
      <w:r>
        <w:rPr>
          <w:w w:val="95"/>
        </w:rPr>
        <w:t>substance</w:t>
      </w:r>
      <w:r>
        <w:rPr>
          <w:spacing w:val="-8"/>
          <w:w w:val="95"/>
        </w:rPr>
        <w:t xml:space="preserve"> </w:t>
      </w:r>
      <w:r>
        <w:rPr>
          <w:w w:val="95"/>
        </w:rPr>
        <w:t>abuse</w:t>
      </w:r>
      <w:r>
        <w:rPr>
          <w:spacing w:val="-8"/>
          <w:w w:val="95"/>
        </w:rPr>
        <w:t xml:space="preserve"> </w:t>
      </w:r>
      <w:r>
        <w:rPr>
          <w:w w:val="95"/>
        </w:rPr>
        <w:t>problems</w:t>
      </w:r>
      <w:r>
        <w:rPr>
          <w:spacing w:val="-8"/>
          <w:w w:val="95"/>
        </w:rPr>
        <w:t xml:space="preserve"> </w:t>
      </w:r>
      <w:r>
        <w:rPr>
          <w:w w:val="95"/>
        </w:rPr>
        <w:t>but</w:t>
      </w:r>
      <w:r>
        <w:rPr>
          <w:spacing w:val="-8"/>
          <w:w w:val="95"/>
        </w:rPr>
        <w:t xml:space="preserve"> </w:t>
      </w:r>
      <w:r>
        <w:rPr>
          <w:w w:val="95"/>
        </w:rPr>
        <w:t>is</w:t>
      </w:r>
      <w:r>
        <w:rPr>
          <w:spacing w:val="-8"/>
          <w:w w:val="95"/>
        </w:rPr>
        <w:t xml:space="preserve"> </w:t>
      </w:r>
      <w:r>
        <w:rPr>
          <w:w w:val="95"/>
        </w:rPr>
        <w:t>widely</w:t>
      </w:r>
      <w:r>
        <w:rPr>
          <w:spacing w:val="-8"/>
          <w:w w:val="95"/>
        </w:rPr>
        <w:t xml:space="preserve"> </w:t>
      </w:r>
      <w:r>
        <w:rPr>
          <w:w w:val="95"/>
        </w:rPr>
        <w:t>used with</w:t>
      </w:r>
      <w:r>
        <w:rPr>
          <w:spacing w:val="-13"/>
          <w:w w:val="95"/>
        </w:rPr>
        <w:t xml:space="preserve"> </w:t>
      </w:r>
      <w:r>
        <w:rPr>
          <w:w w:val="95"/>
        </w:rPr>
        <w:t>others</w:t>
      </w:r>
      <w:r>
        <w:rPr>
          <w:spacing w:val="-12"/>
          <w:w w:val="95"/>
        </w:rPr>
        <w:t xml:space="preserve"> </w:t>
      </w:r>
      <w:r>
        <w:rPr>
          <w:w w:val="95"/>
        </w:rPr>
        <w:t>as</w:t>
      </w:r>
      <w:r>
        <w:rPr>
          <w:spacing w:val="-12"/>
          <w:w w:val="95"/>
        </w:rPr>
        <w:t xml:space="preserve"> </w:t>
      </w:r>
      <w:r>
        <w:rPr>
          <w:w w:val="95"/>
        </w:rPr>
        <w:t>well.</w:t>
      </w:r>
      <w:r>
        <w:rPr>
          <w:spacing w:val="5"/>
        </w:rPr>
        <w:t xml:space="preserve"> </w:t>
      </w:r>
      <w:r>
        <w:rPr>
          <w:w w:val="95"/>
        </w:rPr>
        <w:t>It</w:t>
      </w:r>
      <w:r>
        <w:rPr>
          <w:spacing w:val="-10"/>
          <w:w w:val="95"/>
        </w:rPr>
        <w:t xml:space="preserve"> </w:t>
      </w:r>
      <w:r>
        <w:rPr>
          <w:w w:val="95"/>
        </w:rPr>
        <w:t>has</w:t>
      </w:r>
      <w:r>
        <w:rPr>
          <w:spacing w:val="-11"/>
          <w:w w:val="95"/>
        </w:rPr>
        <w:t xml:space="preserve"> </w:t>
      </w:r>
      <w:r>
        <w:rPr>
          <w:w w:val="95"/>
        </w:rPr>
        <w:t>been</w:t>
      </w:r>
      <w:r>
        <w:rPr>
          <w:spacing w:val="-11"/>
          <w:w w:val="95"/>
        </w:rPr>
        <w:t xml:space="preserve"> </w:t>
      </w:r>
      <w:r>
        <w:rPr>
          <w:w w:val="95"/>
        </w:rPr>
        <w:t>used</w:t>
      </w:r>
      <w:r>
        <w:rPr>
          <w:spacing w:val="-11"/>
          <w:w w:val="95"/>
        </w:rPr>
        <w:t xml:space="preserve"> </w:t>
      </w:r>
      <w:r>
        <w:rPr>
          <w:w w:val="95"/>
        </w:rPr>
        <w:t>in</w:t>
      </w:r>
      <w:r>
        <w:rPr>
          <w:spacing w:val="-11"/>
          <w:w w:val="95"/>
        </w:rPr>
        <w:t xml:space="preserve"> </w:t>
      </w:r>
      <w:r>
        <w:rPr>
          <w:w w:val="95"/>
        </w:rPr>
        <w:t>many</w:t>
      </w:r>
      <w:r>
        <w:rPr>
          <w:spacing w:val="-11"/>
          <w:w w:val="95"/>
        </w:rPr>
        <w:t xml:space="preserve"> </w:t>
      </w:r>
      <w:r>
        <w:rPr>
          <w:w w:val="95"/>
        </w:rPr>
        <w:t>settings:</w:t>
      </w:r>
      <w:r>
        <w:rPr>
          <w:spacing w:val="-19"/>
          <w:w w:val="95"/>
        </w:rPr>
        <w:t xml:space="preserve"> </w:t>
      </w:r>
      <w:r>
        <w:rPr>
          <w:w w:val="95"/>
        </w:rPr>
        <w:t>schools,</w:t>
      </w:r>
      <w:r>
        <w:rPr>
          <w:spacing w:val="-19"/>
          <w:w w:val="95"/>
        </w:rPr>
        <w:t xml:space="preserve"> </w:t>
      </w:r>
      <w:r>
        <w:rPr>
          <w:w w:val="95"/>
        </w:rPr>
        <w:t>churches,</w:t>
      </w:r>
      <w:r>
        <w:rPr>
          <w:spacing w:val="-19"/>
          <w:w w:val="95"/>
        </w:rPr>
        <w:t xml:space="preserve"> </w:t>
      </w:r>
      <w:r>
        <w:rPr>
          <w:w w:val="95"/>
        </w:rPr>
        <w:t>mental</w:t>
      </w:r>
      <w:r>
        <w:rPr>
          <w:spacing w:val="-10"/>
          <w:w w:val="95"/>
        </w:rPr>
        <w:t xml:space="preserve"> </w:t>
      </w:r>
      <w:r>
        <w:rPr>
          <w:w w:val="95"/>
        </w:rPr>
        <w:t>health</w:t>
      </w:r>
      <w:r>
        <w:rPr>
          <w:spacing w:val="-11"/>
          <w:w w:val="95"/>
        </w:rPr>
        <w:t xml:space="preserve"> </w:t>
      </w:r>
      <w:r>
        <w:rPr>
          <w:w w:val="95"/>
        </w:rPr>
        <w:t>centers,</w:t>
      </w:r>
      <w:r>
        <w:rPr>
          <w:spacing w:val="-19"/>
          <w:w w:val="95"/>
        </w:rPr>
        <w:t xml:space="preserve"> </w:t>
      </w:r>
      <w:r>
        <w:rPr>
          <w:w w:val="95"/>
        </w:rPr>
        <w:t>housing</w:t>
      </w:r>
      <w:r>
        <w:rPr>
          <w:spacing w:val="-11"/>
          <w:w w:val="95"/>
        </w:rPr>
        <w:t xml:space="preserve"> </w:t>
      </w:r>
      <w:r>
        <w:rPr>
          <w:w w:val="95"/>
        </w:rPr>
        <w:t>projects, homeless</w:t>
      </w:r>
      <w:r>
        <w:rPr>
          <w:spacing w:val="-1"/>
          <w:w w:val="95"/>
        </w:rPr>
        <w:t xml:space="preserve"> </w:t>
      </w:r>
      <w:r>
        <w:rPr>
          <w:w w:val="95"/>
        </w:rPr>
        <w:t>shelters,</w:t>
      </w:r>
      <w:r>
        <w:rPr>
          <w:spacing w:val="-19"/>
          <w:w w:val="95"/>
        </w:rPr>
        <w:t xml:space="preserve"> </w:t>
      </w:r>
      <w:r>
        <w:rPr>
          <w:w w:val="95"/>
        </w:rPr>
        <w:t>recreation</w:t>
      </w:r>
      <w:r>
        <w:rPr>
          <w:spacing w:val="-1"/>
          <w:w w:val="95"/>
        </w:rPr>
        <w:t xml:space="preserve"> </w:t>
      </w:r>
      <w:r>
        <w:rPr>
          <w:w w:val="95"/>
        </w:rPr>
        <w:t>centers,</w:t>
      </w:r>
      <w:r>
        <w:rPr>
          <w:spacing w:val="-19"/>
          <w:w w:val="95"/>
        </w:rPr>
        <w:t xml:space="preserve"> </w:t>
      </w:r>
      <w:r>
        <w:rPr>
          <w:w w:val="95"/>
        </w:rPr>
        <w:t>family</w:t>
      </w:r>
      <w:r>
        <w:rPr>
          <w:spacing w:val="-1"/>
          <w:w w:val="95"/>
        </w:rPr>
        <w:t xml:space="preserve"> </w:t>
      </w:r>
      <w:r>
        <w:rPr>
          <w:w w:val="95"/>
        </w:rPr>
        <w:t>centers,</w:t>
      </w:r>
      <w:r>
        <w:rPr>
          <w:spacing w:val="-19"/>
          <w:w w:val="95"/>
        </w:rPr>
        <w:t xml:space="preserve"> </w:t>
      </w:r>
      <w:r>
        <w:rPr>
          <w:w w:val="95"/>
        </w:rPr>
        <w:t>and</w:t>
      </w:r>
      <w:r>
        <w:rPr>
          <w:spacing w:val="-1"/>
          <w:w w:val="95"/>
        </w:rPr>
        <w:t xml:space="preserve"> </w:t>
      </w:r>
      <w:r>
        <w:rPr>
          <w:w w:val="95"/>
        </w:rPr>
        <w:t>drug</w:t>
      </w:r>
      <w:r>
        <w:rPr>
          <w:spacing w:val="-1"/>
          <w:w w:val="95"/>
        </w:rPr>
        <w:t xml:space="preserve"> </w:t>
      </w:r>
      <w:r>
        <w:rPr>
          <w:w w:val="95"/>
        </w:rPr>
        <w:t>courts. The</w:t>
      </w:r>
      <w:r>
        <w:rPr>
          <w:spacing w:val="-1"/>
          <w:w w:val="95"/>
        </w:rPr>
        <w:t xml:space="preserve"> </w:t>
      </w:r>
      <w:r>
        <w:rPr>
          <w:w w:val="95"/>
        </w:rPr>
        <w:t>program</w:t>
      </w:r>
      <w:r>
        <w:rPr>
          <w:spacing w:val="-1"/>
          <w:w w:val="95"/>
        </w:rPr>
        <w:t xml:space="preserve"> </w:t>
      </w:r>
      <w:r>
        <w:rPr>
          <w:w w:val="95"/>
        </w:rPr>
        <w:t>also</w:t>
      </w:r>
      <w:r>
        <w:rPr>
          <w:spacing w:val="-1"/>
          <w:w w:val="95"/>
        </w:rPr>
        <w:t xml:space="preserve"> </w:t>
      </w:r>
      <w:r>
        <w:rPr>
          <w:w w:val="95"/>
        </w:rPr>
        <w:t>provides</w:t>
      </w:r>
      <w:r>
        <w:rPr>
          <w:spacing w:val="-1"/>
          <w:w w:val="95"/>
        </w:rPr>
        <w:t xml:space="preserve"> </w:t>
      </w:r>
      <w:r>
        <w:rPr>
          <w:w w:val="95"/>
        </w:rPr>
        <w:t>ongoing technical</w:t>
      </w:r>
      <w:r>
        <w:rPr>
          <w:spacing w:val="-13"/>
          <w:w w:val="95"/>
        </w:rPr>
        <w:t xml:space="preserve"> </w:t>
      </w:r>
      <w:r>
        <w:rPr>
          <w:w w:val="95"/>
        </w:rPr>
        <w:t>assistance.</w:t>
      </w:r>
      <w:r>
        <w:rPr>
          <w:spacing w:val="20"/>
        </w:rPr>
        <w:t xml:space="preserve"> </w:t>
      </w:r>
      <w:r>
        <w:rPr>
          <w:w w:val="95"/>
        </w:rPr>
        <w:t>For</w:t>
      </w:r>
      <w:r>
        <w:rPr>
          <w:spacing w:val="-10"/>
          <w:w w:val="95"/>
        </w:rPr>
        <w:t xml:space="preserve"> </w:t>
      </w:r>
      <w:r>
        <w:rPr>
          <w:w w:val="95"/>
        </w:rPr>
        <w:t>more</w:t>
      </w:r>
      <w:r>
        <w:rPr>
          <w:spacing w:val="-10"/>
          <w:w w:val="95"/>
        </w:rPr>
        <w:t xml:space="preserve"> </w:t>
      </w:r>
      <w:r>
        <w:rPr>
          <w:w w:val="95"/>
        </w:rPr>
        <w:t>information,</w:t>
      </w:r>
      <w:r>
        <w:rPr>
          <w:spacing w:val="-19"/>
          <w:w w:val="95"/>
        </w:rPr>
        <w:t xml:space="preserve"> </w:t>
      </w:r>
      <w:r>
        <w:rPr>
          <w:w w:val="95"/>
        </w:rPr>
        <w:t>see</w:t>
      </w:r>
      <w:r>
        <w:rPr>
          <w:spacing w:val="-10"/>
          <w:w w:val="95"/>
        </w:rPr>
        <w:t xml:space="preserve"> </w:t>
      </w:r>
      <w:hyperlink r:id="rId85">
        <w:r>
          <w:rPr>
            <w:w w:val="95"/>
            <w:u w:val="single"/>
          </w:rPr>
          <w:t>http://www.strengtheningfamiliesprogram.org/about.htm</w:t>
        </w:r>
        <w:r>
          <w:rPr>
            <w:w w:val="95"/>
          </w:rPr>
          <w:t>l</w:t>
        </w:r>
      </w:hyperlink>
      <w:r>
        <w:rPr>
          <w:w w:val="95"/>
        </w:rPr>
        <w:t>.</w:t>
      </w:r>
    </w:p>
    <w:p w14:paraId="5677DB75" w14:textId="77777777" w:rsidR="006C7D96" w:rsidRDefault="00CA704C">
      <w:pPr>
        <w:pStyle w:val="BodyText"/>
        <w:spacing w:before="2"/>
        <w:rPr>
          <w:sz w:val="26"/>
        </w:rPr>
      </w:pPr>
      <w:r>
        <w:pict w14:anchorId="0DD00883">
          <v:shape id="docshape291" o:spid="_x0000_s1462" type="#_x0000_t202" style="position:absolute;margin-left:59.25pt;margin-top:16.65pt;width:492.5pt;height:254.95pt;z-index:-15680512;mso-wrap-distance-left:0;mso-wrap-distance-right:0;mso-position-horizontal-relative:page" fillcolor="#e4e1d2" strokeweight=".5pt">
            <v:textbox inset="0,0,0,0">
              <w:txbxContent>
                <w:p w14:paraId="5E071D4A" w14:textId="77777777" w:rsidR="006C7D96" w:rsidRDefault="00CA704C">
                  <w:pPr>
                    <w:spacing w:before="251"/>
                    <w:ind w:left="1804" w:right="1684"/>
                    <w:jc w:val="center"/>
                    <w:rPr>
                      <w:b/>
                      <w:color w:val="000000"/>
                      <w:sz w:val="28"/>
                    </w:rPr>
                  </w:pPr>
                  <w:r>
                    <w:rPr>
                      <w:b/>
                      <w:color w:val="000000"/>
                      <w:sz w:val="28"/>
                    </w:rPr>
                    <w:t>TRIPLE</w:t>
                  </w:r>
                  <w:r>
                    <w:rPr>
                      <w:b/>
                      <w:color w:val="000000"/>
                      <w:spacing w:val="-8"/>
                      <w:sz w:val="28"/>
                    </w:rPr>
                    <w:t xml:space="preserve"> </w:t>
                  </w:r>
                  <w:r>
                    <w:rPr>
                      <w:b/>
                      <w:color w:val="000000"/>
                      <w:sz w:val="28"/>
                    </w:rPr>
                    <w:t>P</w:t>
                  </w:r>
                  <w:r>
                    <w:rPr>
                      <w:b/>
                      <w:color w:val="000000"/>
                      <w:spacing w:val="-8"/>
                      <w:sz w:val="28"/>
                    </w:rPr>
                    <w:t xml:space="preserve"> </w:t>
                  </w:r>
                  <w:r>
                    <w:rPr>
                      <w:b/>
                      <w:color w:val="000000"/>
                      <w:sz w:val="28"/>
                    </w:rPr>
                    <w:t>(POSITIVE</w:t>
                  </w:r>
                  <w:r>
                    <w:rPr>
                      <w:b/>
                      <w:color w:val="000000"/>
                      <w:spacing w:val="-8"/>
                      <w:sz w:val="28"/>
                    </w:rPr>
                    <w:t xml:space="preserve"> </w:t>
                  </w:r>
                  <w:r>
                    <w:rPr>
                      <w:b/>
                      <w:color w:val="000000"/>
                      <w:sz w:val="28"/>
                    </w:rPr>
                    <w:t>PARENTING</w:t>
                  </w:r>
                  <w:r>
                    <w:rPr>
                      <w:b/>
                      <w:color w:val="000000"/>
                      <w:spacing w:val="-7"/>
                      <w:sz w:val="28"/>
                    </w:rPr>
                    <w:t xml:space="preserve"> </w:t>
                  </w:r>
                  <w:r>
                    <w:rPr>
                      <w:b/>
                      <w:color w:val="000000"/>
                      <w:spacing w:val="-2"/>
                      <w:sz w:val="28"/>
                    </w:rPr>
                    <w:t>PROGRAM)</w:t>
                  </w:r>
                </w:p>
                <w:p w14:paraId="51FB78BF" w14:textId="77777777" w:rsidR="006C7D96" w:rsidRDefault="00CA704C">
                  <w:pPr>
                    <w:pStyle w:val="BodyText"/>
                    <w:spacing w:before="51" w:line="300" w:lineRule="auto"/>
                    <w:ind w:left="230" w:right="184" w:firstLine="360"/>
                    <w:rPr>
                      <w:color w:val="000000"/>
                    </w:rPr>
                  </w:pPr>
                  <w:r>
                    <w:rPr>
                      <w:color w:val="000000"/>
                    </w:rPr>
                    <w:t>Another highly regarded parenting program,</w:t>
                  </w:r>
                  <w:r>
                    <w:rPr>
                      <w:color w:val="000000"/>
                      <w:spacing w:val="-17"/>
                    </w:rPr>
                    <w:t xml:space="preserve"> </w:t>
                  </w:r>
                  <w:r>
                    <w:rPr>
                      <w:color w:val="000000"/>
                    </w:rPr>
                    <w:t>the</w:t>
                  </w:r>
                  <w:r>
                    <w:rPr>
                      <w:color w:val="000000"/>
                      <w:spacing w:val="-24"/>
                    </w:rPr>
                    <w:t xml:space="preserve"> </w:t>
                  </w:r>
                  <w:r>
                    <w:rPr>
                      <w:color w:val="000000"/>
                    </w:rPr>
                    <w:t>Triple P (Positive Parenting Program) has trained over</w:t>
                  </w:r>
                  <w:r>
                    <w:rPr>
                      <w:color w:val="000000"/>
                      <w:spacing w:val="-16"/>
                    </w:rPr>
                    <w:t xml:space="preserve"> </w:t>
                  </w:r>
                  <w:r>
                    <w:rPr>
                      <w:color w:val="000000"/>
                    </w:rPr>
                    <w:t>20,000</w:t>
                  </w:r>
                  <w:r>
                    <w:rPr>
                      <w:color w:val="000000"/>
                      <w:spacing w:val="-14"/>
                    </w:rPr>
                    <w:t xml:space="preserve"> </w:t>
                  </w:r>
                  <w:r>
                    <w:rPr>
                      <w:color w:val="000000"/>
                    </w:rPr>
                    <w:t>practitioners</w:t>
                  </w:r>
                  <w:r>
                    <w:rPr>
                      <w:color w:val="000000"/>
                      <w:spacing w:val="-8"/>
                    </w:rPr>
                    <w:t xml:space="preserve"> </w:t>
                  </w:r>
                  <w:r>
                    <w:rPr>
                      <w:color w:val="000000"/>
                    </w:rPr>
                    <w:t>worldwide</w:t>
                  </w:r>
                  <w:r>
                    <w:rPr>
                      <w:color w:val="000000"/>
                      <w:spacing w:val="-8"/>
                    </w:rPr>
                    <w:t xml:space="preserve"> </w:t>
                  </w:r>
                  <w:r>
                    <w:rPr>
                      <w:color w:val="000000"/>
                    </w:rPr>
                    <w:t>(including</w:t>
                  </w:r>
                  <w:r>
                    <w:rPr>
                      <w:color w:val="000000"/>
                      <w:spacing w:val="-8"/>
                    </w:rPr>
                    <w:t xml:space="preserve"> </w:t>
                  </w:r>
                  <w:r>
                    <w:rPr>
                      <w:color w:val="000000"/>
                    </w:rPr>
                    <w:t>health</w:t>
                  </w:r>
                  <w:r>
                    <w:rPr>
                      <w:color w:val="000000"/>
                      <w:spacing w:val="-8"/>
                    </w:rPr>
                    <w:t xml:space="preserve"> </w:t>
                  </w:r>
                  <w:r>
                    <w:rPr>
                      <w:color w:val="000000"/>
                    </w:rPr>
                    <w:t>care</w:t>
                  </w:r>
                  <w:r>
                    <w:rPr>
                      <w:color w:val="000000"/>
                      <w:spacing w:val="-8"/>
                    </w:rPr>
                    <w:t xml:space="preserve"> </w:t>
                  </w:r>
                  <w:r>
                    <w:rPr>
                      <w:color w:val="000000"/>
                    </w:rPr>
                    <w:t>workers,</w:t>
                  </w:r>
                  <w:r>
                    <w:rPr>
                      <w:color w:val="000000"/>
                      <w:spacing w:val="-22"/>
                    </w:rPr>
                    <w:t xml:space="preserve"> </w:t>
                  </w:r>
                  <w:r>
                    <w:rPr>
                      <w:color w:val="000000"/>
                    </w:rPr>
                    <w:t>social</w:t>
                  </w:r>
                  <w:r>
                    <w:rPr>
                      <w:color w:val="000000"/>
                      <w:spacing w:val="-8"/>
                    </w:rPr>
                    <w:t xml:space="preserve"> </w:t>
                  </w:r>
                  <w:r>
                    <w:rPr>
                      <w:color w:val="000000"/>
                    </w:rPr>
                    <w:t>workers,</w:t>
                  </w:r>
                  <w:r>
                    <w:rPr>
                      <w:color w:val="000000"/>
                      <w:spacing w:val="-22"/>
                    </w:rPr>
                    <w:t xml:space="preserve"> </w:t>
                  </w:r>
                  <w:r>
                    <w:rPr>
                      <w:color w:val="000000"/>
                    </w:rPr>
                    <w:t>teachers,</w:t>
                  </w:r>
                  <w:r>
                    <w:rPr>
                      <w:color w:val="000000"/>
                      <w:spacing w:val="-22"/>
                    </w:rPr>
                    <w:t xml:space="preserve"> </w:t>
                  </w:r>
                  <w:r>
                    <w:rPr>
                      <w:color w:val="000000"/>
                    </w:rPr>
                    <w:t>telephone</w:t>
                  </w:r>
                </w:p>
                <w:p w14:paraId="37542190" w14:textId="77777777" w:rsidR="006C7D96" w:rsidRDefault="00CA704C">
                  <w:pPr>
                    <w:pStyle w:val="BodyText"/>
                    <w:spacing w:before="2" w:line="300" w:lineRule="auto"/>
                    <w:ind w:left="230" w:right="168"/>
                    <w:rPr>
                      <w:color w:val="000000"/>
                    </w:rPr>
                  </w:pPr>
                  <w:r>
                    <w:rPr>
                      <w:color w:val="000000"/>
                    </w:rPr>
                    <w:t>counselors,</w:t>
                  </w:r>
                  <w:r>
                    <w:rPr>
                      <w:color w:val="000000"/>
                      <w:spacing w:val="-22"/>
                    </w:rPr>
                    <w:t xml:space="preserve"> </w:t>
                  </w:r>
                  <w:r>
                    <w:rPr>
                      <w:color w:val="000000"/>
                    </w:rPr>
                    <w:t>and</w:t>
                  </w:r>
                  <w:r>
                    <w:rPr>
                      <w:color w:val="000000"/>
                      <w:spacing w:val="-14"/>
                    </w:rPr>
                    <w:t xml:space="preserve"> </w:t>
                  </w:r>
                  <w:r>
                    <w:rPr>
                      <w:color w:val="000000"/>
                    </w:rPr>
                    <w:t>others)</w:t>
                  </w:r>
                  <w:r>
                    <w:rPr>
                      <w:color w:val="000000"/>
                      <w:spacing w:val="-4"/>
                    </w:rPr>
                    <w:t xml:space="preserve"> </w:t>
                  </w:r>
                  <w:r>
                    <w:rPr>
                      <w:color w:val="000000"/>
                    </w:rPr>
                    <w:t>to</w:t>
                  </w:r>
                  <w:r>
                    <w:rPr>
                      <w:color w:val="000000"/>
                      <w:spacing w:val="-5"/>
                    </w:rPr>
                    <w:t xml:space="preserve"> </w:t>
                  </w:r>
                  <w:r>
                    <w:rPr>
                      <w:color w:val="000000"/>
                    </w:rPr>
                    <w:t>provide</w:t>
                  </w:r>
                  <w:r>
                    <w:rPr>
                      <w:color w:val="000000"/>
                      <w:spacing w:val="-5"/>
                    </w:rPr>
                    <w:t xml:space="preserve"> </w:t>
                  </w:r>
                  <w:r>
                    <w:rPr>
                      <w:color w:val="000000"/>
                    </w:rPr>
                    <w:t>information,</w:t>
                  </w:r>
                  <w:r>
                    <w:rPr>
                      <w:color w:val="000000"/>
                      <w:spacing w:val="-22"/>
                    </w:rPr>
                    <w:t xml:space="preserve"> </w:t>
                  </w:r>
                  <w:r>
                    <w:rPr>
                      <w:color w:val="000000"/>
                    </w:rPr>
                    <w:t>advice,</w:t>
                  </w:r>
                  <w:r>
                    <w:rPr>
                      <w:color w:val="000000"/>
                      <w:spacing w:val="-22"/>
                    </w:rPr>
                    <w:t xml:space="preserve"> </w:t>
                  </w:r>
                  <w:r>
                    <w:rPr>
                      <w:color w:val="000000"/>
                    </w:rPr>
                    <w:t>and</w:t>
                  </w:r>
                  <w:r>
                    <w:rPr>
                      <w:color w:val="000000"/>
                      <w:spacing w:val="-5"/>
                    </w:rPr>
                    <w:t xml:space="preserve"> </w:t>
                  </w:r>
                  <w:r>
                    <w:rPr>
                      <w:color w:val="000000"/>
                    </w:rPr>
                    <w:t>professional</w:t>
                  </w:r>
                  <w:r>
                    <w:rPr>
                      <w:color w:val="000000"/>
                      <w:spacing w:val="-5"/>
                    </w:rPr>
                    <w:t xml:space="preserve"> </w:t>
                  </w:r>
                  <w:r>
                    <w:rPr>
                      <w:color w:val="000000"/>
                    </w:rPr>
                    <w:t>support</w:t>
                  </w:r>
                  <w:r>
                    <w:rPr>
                      <w:color w:val="000000"/>
                      <w:spacing w:val="-6"/>
                    </w:rPr>
                    <w:t xml:space="preserve"> </w:t>
                  </w:r>
                  <w:r>
                    <w:rPr>
                      <w:color w:val="000000"/>
                    </w:rPr>
                    <w:t>for</w:t>
                  </w:r>
                  <w:r>
                    <w:rPr>
                      <w:color w:val="000000"/>
                      <w:spacing w:val="-5"/>
                    </w:rPr>
                    <w:t xml:space="preserve"> </w:t>
                  </w:r>
                  <w:r>
                    <w:rPr>
                      <w:color w:val="000000"/>
                    </w:rPr>
                    <w:t>parents. The</w:t>
                  </w:r>
                  <w:r>
                    <w:rPr>
                      <w:color w:val="000000"/>
                      <w:spacing w:val="-6"/>
                    </w:rPr>
                    <w:t xml:space="preserve"> </w:t>
                  </w:r>
                  <w:r>
                    <w:rPr>
                      <w:color w:val="000000"/>
                    </w:rPr>
                    <w:t>program has a flexible,</w:t>
                  </w:r>
                  <w:r>
                    <w:rPr>
                      <w:color w:val="000000"/>
                      <w:spacing w:val="-17"/>
                    </w:rPr>
                    <w:t xml:space="preserve"> </w:t>
                  </w:r>
                  <w:r>
                    <w:rPr>
                      <w:color w:val="000000"/>
                    </w:rPr>
                    <w:t>multilevel framework that takes into account the type and intensity level of assistance the family might need or want. The first level of</w:t>
                  </w:r>
                  <w:r>
                    <w:rPr>
                      <w:color w:val="000000"/>
                      <w:spacing w:val="-25"/>
                    </w:rPr>
                    <w:t xml:space="preserve"> </w:t>
                  </w:r>
                  <w:r>
                    <w:rPr>
                      <w:color w:val="000000"/>
                    </w:rPr>
                    <w:t>Triple P gives communities access to media messages on positive parenting and informational resources such as tip shee</w:t>
                  </w:r>
                  <w:r>
                    <w:rPr>
                      <w:color w:val="000000"/>
                    </w:rPr>
                    <w:t>ts and videos.</w:t>
                  </w:r>
                  <w:r>
                    <w:rPr>
                      <w:color w:val="000000"/>
                      <w:spacing w:val="40"/>
                    </w:rPr>
                    <w:t xml:space="preserve"> </w:t>
                  </w:r>
                  <w:r>
                    <w:rPr>
                      <w:color w:val="000000"/>
                    </w:rPr>
                    <w:t>Levels 2 and 3 provide parents with specific advice on how to solve common developmental issues,</w:t>
                  </w:r>
                  <w:r>
                    <w:rPr>
                      <w:color w:val="000000"/>
                      <w:spacing w:val="-16"/>
                    </w:rPr>
                    <w:t xml:space="preserve"> </w:t>
                  </w:r>
                  <w:r>
                    <w:rPr>
                      <w:color w:val="000000"/>
                    </w:rPr>
                    <w:t>such as toilet training,</w:t>
                  </w:r>
                  <w:r>
                    <w:rPr>
                      <w:color w:val="000000"/>
                      <w:spacing w:val="-16"/>
                    </w:rPr>
                    <w:t xml:space="preserve"> </w:t>
                  </w:r>
                  <w:r>
                    <w:rPr>
                      <w:color w:val="000000"/>
                    </w:rPr>
                    <w:t>and minor problem behaviors.</w:t>
                  </w:r>
                  <w:r>
                    <w:rPr>
                      <w:color w:val="000000"/>
                      <w:spacing w:val="29"/>
                    </w:rPr>
                    <w:t xml:space="preserve"> </w:t>
                  </w:r>
                  <w:r>
                    <w:rPr>
                      <w:color w:val="000000"/>
                    </w:rPr>
                    <w:t>At these levels,</w:t>
                  </w:r>
                  <w:r>
                    <w:rPr>
                      <w:color w:val="000000"/>
                      <w:spacing w:val="-16"/>
                    </w:rPr>
                    <w:t xml:space="preserve"> </w:t>
                  </w:r>
                  <w:r>
                    <w:rPr>
                      <w:color w:val="000000"/>
                    </w:rPr>
                    <w:t>there is face-to-face or telephone contact with a practitioner or brief s</w:t>
                  </w:r>
                  <w:r>
                    <w:rPr>
                      <w:color w:val="000000"/>
                    </w:rPr>
                    <w:t>eminars.</w:t>
                  </w:r>
                  <w:r>
                    <w:rPr>
                      <w:color w:val="000000"/>
                      <w:spacing w:val="40"/>
                    </w:rPr>
                    <w:t xml:space="preserve"> </w:t>
                  </w:r>
                  <w:r>
                    <w:rPr>
                      <w:color w:val="000000"/>
                    </w:rPr>
                    <w:t>More intensive parent training at Levels 4 and 5 targets broader family issues,</w:t>
                  </w:r>
                  <w:r>
                    <w:rPr>
                      <w:color w:val="000000"/>
                      <w:spacing w:val="-18"/>
                    </w:rPr>
                    <w:t xml:space="preserve"> </w:t>
                  </w:r>
                  <w:r>
                    <w:rPr>
                      <w:color w:val="000000"/>
                    </w:rPr>
                    <w:t>such as relationship</w:t>
                  </w:r>
                  <w:r>
                    <w:rPr>
                      <w:color w:val="000000"/>
                      <w:spacing w:val="-16"/>
                    </w:rPr>
                    <w:t xml:space="preserve"> </w:t>
                  </w:r>
                  <w:r>
                    <w:rPr>
                      <w:color w:val="000000"/>
                    </w:rPr>
                    <w:t>conflict</w:t>
                  </w:r>
                  <w:r>
                    <w:rPr>
                      <w:color w:val="000000"/>
                      <w:spacing w:val="-7"/>
                    </w:rPr>
                    <w:t xml:space="preserve"> </w:t>
                  </w:r>
                  <w:r>
                    <w:rPr>
                      <w:color w:val="000000"/>
                    </w:rPr>
                    <w:t>and</w:t>
                  </w:r>
                  <w:r>
                    <w:rPr>
                      <w:color w:val="000000"/>
                      <w:spacing w:val="-6"/>
                    </w:rPr>
                    <w:t xml:space="preserve"> </w:t>
                  </w:r>
                  <w:r>
                    <w:rPr>
                      <w:color w:val="000000"/>
                    </w:rPr>
                    <w:t>parental</w:t>
                  </w:r>
                  <w:r>
                    <w:rPr>
                      <w:color w:val="000000"/>
                      <w:spacing w:val="-6"/>
                    </w:rPr>
                    <w:t xml:space="preserve"> </w:t>
                  </w:r>
                  <w:r>
                    <w:rPr>
                      <w:color w:val="000000"/>
                    </w:rPr>
                    <w:t>depression,</w:t>
                  </w:r>
                  <w:r>
                    <w:rPr>
                      <w:color w:val="000000"/>
                      <w:spacing w:val="-22"/>
                    </w:rPr>
                    <w:t xml:space="preserve"> </w:t>
                  </w:r>
                  <w:r>
                    <w:rPr>
                      <w:color w:val="000000"/>
                    </w:rPr>
                    <w:t>anger,</w:t>
                  </w:r>
                  <w:r>
                    <w:rPr>
                      <w:color w:val="000000"/>
                      <w:spacing w:val="-22"/>
                    </w:rPr>
                    <w:t xml:space="preserve"> </w:t>
                  </w:r>
                  <w:r>
                    <w:rPr>
                      <w:color w:val="000000"/>
                    </w:rPr>
                    <w:t>and</w:t>
                  </w:r>
                  <w:r>
                    <w:rPr>
                      <w:color w:val="000000"/>
                      <w:spacing w:val="-6"/>
                    </w:rPr>
                    <w:t xml:space="preserve"> </w:t>
                  </w:r>
                  <w:r>
                    <w:rPr>
                      <w:color w:val="000000"/>
                    </w:rPr>
                    <w:t>stress. At</w:t>
                  </w:r>
                  <w:r>
                    <w:rPr>
                      <w:color w:val="000000"/>
                      <w:spacing w:val="-6"/>
                    </w:rPr>
                    <w:t xml:space="preserve"> </w:t>
                  </w:r>
                  <w:r>
                    <w:rPr>
                      <w:color w:val="000000"/>
                    </w:rPr>
                    <w:t>these</w:t>
                  </w:r>
                  <w:r>
                    <w:rPr>
                      <w:color w:val="000000"/>
                      <w:spacing w:val="-6"/>
                    </w:rPr>
                    <w:t xml:space="preserve"> </w:t>
                  </w:r>
                  <w:r>
                    <w:rPr>
                      <w:color w:val="000000"/>
                    </w:rPr>
                    <w:t>levels,</w:t>
                  </w:r>
                  <w:r>
                    <w:rPr>
                      <w:color w:val="000000"/>
                      <w:spacing w:val="-22"/>
                    </w:rPr>
                    <w:t xml:space="preserve"> </w:t>
                  </w:r>
                  <w:r>
                    <w:rPr>
                      <w:color w:val="000000"/>
                    </w:rPr>
                    <w:t>caregivers</w:t>
                  </w:r>
                  <w:r>
                    <w:rPr>
                      <w:color w:val="000000"/>
                      <w:spacing w:val="-6"/>
                    </w:rPr>
                    <w:t xml:space="preserve"> </w:t>
                  </w:r>
                  <w:r>
                    <w:rPr>
                      <w:color w:val="000000"/>
                    </w:rPr>
                    <w:t>receive</w:t>
                  </w:r>
                  <w:r>
                    <w:rPr>
                      <w:color w:val="000000"/>
                      <w:spacing w:val="-7"/>
                    </w:rPr>
                    <w:t xml:space="preserve"> </w:t>
                  </w:r>
                  <w:r>
                    <w:rPr>
                      <w:color w:val="000000"/>
                    </w:rPr>
                    <w:t>intensive training in positive parenting skills (about 10</w:t>
                  </w:r>
                  <w:r>
                    <w:rPr>
                      <w:color w:val="000000"/>
                    </w:rPr>
                    <w:t xml:space="preserve"> hours over 8 to 10 sessions). Triple P is also designed to be adopted within larger organizations that work with children.</w:t>
                  </w:r>
                  <w:r>
                    <w:rPr>
                      <w:color w:val="000000"/>
                      <w:spacing w:val="40"/>
                    </w:rPr>
                    <w:t xml:space="preserve"> </w:t>
                  </w:r>
                  <w:r>
                    <w:rPr>
                      <w:color w:val="000000"/>
                    </w:rPr>
                    <w:t xml:space="preserve">For more information on this highly flexible and successful program, see </w:t>
                  </w:r>
                  <w:hyperlink r:id="rId86">
                    <w:r>
                      <w:rPr>
                        <w:color w:val="000000"/>
                        <w:u w:val="single"/>
                      </w:rPr>
                      <w:t>http://w</w:t>
                    </w:r>
                    <w:r>
                      <w:rPr>
                        <w:color w:val="000000"/>
                        <w:u w:val="single"/>
                      </w:rPr>
                      <w:t>ww.triplep-america.com</w:t>
                    </w:r>
                  </w:hyperlink>
                  <w:r>
                    <w:rPr>
                      <w:color w:val="000000"/>
                    </w:rPr>
                    <w:t>.</w:t>
                  </w:r>
                </w:p>
              </w:txbxContent>
            </v:textbox>
            <w10:wrap type="topAndBottom" anchorx="page"/>
          </v:shape>
        </w:pict>
      </w:r>
    </w:p>
    <w:p w14:paraId="4F2AF577" w14:textId="77777777" w:rsidR="006C7D96" w:rsidRDefault="006C7D96">
      <w:pPr>
        <w:pStyle w:val="BodyText"/>
        <w:spacing w:before="8"/>
        <w:rPr>
          <w:sz w:val="20"/>
        </w:rPr>
      </w:pPr>
    </w:p>
    <w:p w14:paraId="3E17A787" w14:textId="77777777" w:rsidR="006C7D96" w:rsidRDefault="00CA704C">
      <w:pPr>
        <w:pStyle w:val="BodyText"/>
        <w:spacing w:before="93" w:line="300" w:lineRule="auto"/>
        <w:ind w:left="1160" w:right="992" w:firstLine="360"/>
      </w:pPr>
      <w:r>
        <w:t>When</w:t>
      </w:r>
      <w:r>
        <w:rPr>
          <w:spacing w:val="-16"/>
        </w:rPr>
        <w:t xml:space="preserve"> </w:t>
      </w:r>
      <w:r>
        <w:t>the</w:t>
      </w:r>
      <w:r>
        <w:rPr>
          <w:spacing w:val="-13"/>
        </w:rPr>
        <w:t xml:space="preserve"> </w:t>
      </w:r>
      <w:r>
        <w:t>primary</w:t>
      </w:r>
      <w:r>
        <w:rPr>
          <w:spacing w:val="-11"/>
        </w:rPr>
        <w:t xml:space="preserve"> </w:t>
      </w:r>
      <w:r>
        <w:t>caregiver</w:t>
      </w:r>
      <w:r>
        <w:rPr>
          <w:spacing w:val="-11"/>
        </w:rPr>
        <w:t xml:space="preserve"> </w:t>
      </w:r>
      <w:r>
        <w:t>is</w:t>
      </w:r>
      <w:r>
        <w:rPr>
          <w:spacing w:val="-11"/>
        </w:rPr>
        <w:t xml:space="preserve"> </w:t>
      </w:r>
      <w:r>
        <w:t>unable</w:t>
      </w:r>
      <w:r>
        <w:rPr>
          <w:spacing w:val="-11"/>
        </w:rPr>
        <w:t xml:space="preserve"> </w:t>
      </w:r>
      <w:r>
        <w:t>to</w:t>
      </w:r>
      <w:r>
        <w:rPr>
          <w:spacing w:val="-11"/>
        </w:rPr>
        <w:t xml:space="preserve"> </w:t>
      </w:r>
      <w:r>
        <w:t>provide</w:t>
      </w:r>
      <w:r>
        <w:rPr>
          <w:spacing w:val="-11"/>
        </w:rPr>
        <w:t xml:space="preserve"> </w:t>
      </w:r>
      <w:r>
        <w:t>the</w:t>
      </w:r>
      <w:r>
        <w:rPr>
          <w:spacing w:val="-11"/>
        </w:rPr>
        <w:t xml:space="preserve"> </w:t>
      </w:r>
      <w:r>
        <w:t>care</w:t>
      </w:r>
      <w:r>
        <w:rPr>
          <w:spacing w:val="-11"/>
        </w:rPr>
        <w:t xml:space="preserve"> </w:t>
      </w:r>
      <w:r>
        <w:t>that’s</w:t>
      </w:r>
      <w:r>
        <w:rPr>
          <w:spacing w:val="-11"/>
        </w:rPr>
        <w:t xml:space="preserve"> </w:t>
      </w:r>
      <w:r>
        <w:t>necessary,</w:t>
      </w:r>
      <w:r>
        <w:rPr>
          <w:spacing w:val="-18"/>
        </w:rPr>
        <w:t xml:space="preserve"> </w:t>
      </w:r>
      <w:r>
        <w:t>the</w:t>
      </w:r>
      <w:r>
        <w:rPr>
          <w:spacing w:val="-11"/>
        </w:rPr>
        <w:t xml:space="preserve"> </w:t>
      </w:r>
      <w:r>
        <w:t>most</w:t>
      </w:r>
      <w:r>
        <w:rPr>
          <w:spacing w:val="-11"/>
        </w:rPr>
        <w:t xml:space="preserve"> </w:t>
      </w:r>
      <w:r>
        <w:t>important</w:t>
      </w:r>
      <w:r>
        <w:rPr>
          <w:spacing w:val="-11"/>
        </w:rPr>
        <w:t xml:space="preserve"> </w:t>
      </w:r>
      <w:r>
        <w:t>thing</w:t>
      </w:r>
      <w:r>
        <w:rPr>
          <w:spacing w:val="-11"/>
        </w:rPr>
        <w:t xml:space="preserve"> </w:t>
      </w:r>
      <w:r>
        <w:t>a direct</w:t>
      </w:r>
      <w:r>
        <w:rPr>
          <w:spacing w:val="-11"/>
        </w:rPr>
        <w:t xml:space="preserve"> </w:t>
      </w:r>
      <w:r>
        <w:t>service</w:t>
      </w:r>
      <w:r>
        <w:rPr>
          <w:spacing w:val="-11"/>
        </w:rPr>
        <w:t xml:space="preserve"> </w:t>
      </w:r>
      <w:r>
        <w:t>worker</w:t>
      </w:r>
      <w:r>
        <w:rPr>
          <w:spacing w:val="-11"/>
        </w:rPr>
        <w:t xml:space="preserve"> </w:t>
      </w:r>
      <w:r>
        <w:t>can</w:t>
      </w:r>
      <w:r>
        <w:rPr>
          <w:spacing w:val="-11"/>
        </w:rPr>
        <w:t xml:space="preserve"> </w:t>
      </w:r>
      <w:r>
        <w:t>do</w:t>
      </w:r>
      <w:r>
        <w:rPr>
          <w:spacing w:val="-11"/>
        </w:rPr>
        <w:t xml:space="preserve"> </w:t>
      </w:r>
      <w:r>
        <w:t>is</w:t>
      </w:r>
      <w:r>
        <w:rPr>
          <w:spacing w:val="-11"/>
        </w:rPr>
        <w:t xml:space="preserve"> </w:t>
      </w:r>
      <w:r>
        <w:t>to</w:t>
      </w:r>
      <w:r>
        <w:rPr>
          <w:spacing w:val="-11"/>
        </w:rPr>
        <w:t xml:space="preserve"> </w:t>
      </w:r>
      <w:r>
        <w:t>help</w:t>
      </w:r>
      <w:r>
        <w:rPr>
          <w:spacing w:val="-11"/>
        </w:rPr>
        <w:t xml:space="preserve"> </w:t>
      </w:r>
      <w:r>
        <w:t>her</w:t>
      </w:r>
      <w:r>
        <w:rPr>
          <w:spacing w:val="-11"/>
        </w:rPr>
        <w:t xml:space="preserve"> </w:t>
      </w:r>
      <w:r>
        <w:t>determine</w:t>
      </w:r>
      <w:r>
        <w:rPr>
          <w:spacing w:val="-11"/>
        </w:rPr>
        <w:t xml:space="preserve"> </w:t>
      </w:r>
      <w:r>
        <w:t>who</w:t>
      </w:r>
      <w:r>
        <w:rPr>
          <w:spacing w:val="-11"/>
        </w:rPr>
        <w:t xml:space="preserve"> </w:t>
      </w:r>
      <w:r>
        <w:t>might</w:t>
      </w:r>
      <w:r>
        <w:rPr>
          <w:spacing w:val="-11"/>
        </w:rPr>
        <w:t xml:space="preserve"> </w:t>
      </w:r>
      <w:r>
        <w:t>be</w:t>
      </w:r>
      <w:r>
        <w:rPr>
          <w:spacing w:val="-11"/>
        </w:rPr>
        <w:t xml:space="preserve"> </w:t>
      </w:r>
      <w:r>
        <w:t>the</w:t>
      </w:r>
      <w:r>
        <w:rPr>
          <w:spacing w:val="-11"/>
        </w:rPr>
        <w:t xml:space="preserve"> </w:t>
      </w:r>
      <w:r>
        <w:t>best</w:t>
      </w:r>
      <w:r>
        <w:rPr>
          <w:spacing w:val="-11"/>
        </w:rPr>
        <w:t xml:space="preserve"> </w:t>
      </w:r>
      <w:r>
        <w:t>caregiver</w:t>
      </w:r>
      <w:r>
        <w:rPr>
          <w:spacing w:val="-11"/>
        </w:rPr>
        <w:t xml:space="preserve"> </w:t>
      </w:r>
      <w:r>
        <w:t>for</w:t>
      </w:r>
      <w:r>
        <w:rPr>
          <w:spacing w:val="-11"/>
        </w:rPr>
        <w:t xml:space="preserve"> </w:t>
      </w:r>
      <w:r>
        <w:t>the</w:t>
      </w:r>
      <w:r>
        <w:rPr>
          <w:spacing w:val="-11"/>
        </w:rPr>
        <w:t xml:space="preserve"> </w:t>
      </w:r>
      <w:r>
        <w:t>child.</w:t>
      </w:r>
      <w:r>
        <w:rPr>
          <w:spacing w:val="25"/>
        </w:rPr>
        <w:t xml:space="preserve"> </w:t>
      </w:r>
      <w:r>
        <w:t xml:space="preserve">Often, </w:t>
      </w:r>
      <w:r>
        <w:rPr>
          <w:w w:val="95"/>
        </w:rPr>
        <w:t xml:space="preserve">convening a group of concerned family members and family friends can help professionals identify the needed </w:t>
      </w:r>
      <w:r>
        <w:t>help</w:t>
      </w:r>
      <w:r>
        <w:rPr>
          <w:spacing w:val="-16"/>
        </w:rPr>
        <w:t xml:space="preserve"> </w:t>
      </w:r>
      <w:r>
        <w:t>in</w:t>
      </w:r>
      <w:r>
        <w:rPr>
          <w:spacing w:val="-15"/>
        </w:rPr>
        <w:t xml:space="preserve"> </w:t>
      </w:r>
      <w:r>
        <w:t>the</w:t>
      </w:r>
      <w:r>
        <w:rPr>
          <w:spacing w:val="-15"/>
        </w:rPr>
        <w:t xml:space="preserve"> </w:t>
      </w:r>
      <w:r>
        <w:t>family’s</w:t>
      </w:r>
      <w:r>
        <w:rPr>
          <w:spacing w:val="-16"/>
        </w:rPr>
        <w:t xml:space="preserve"> </w:t>
      </w:r>
      <w:r>
        <w:t>existing</w:t>
      </w:r>
      <w:r>
        <w:rPr>
          <w:spacing w:val="-15"/>
        </w:rPr>
        <w:t xml:space="preserve"> </w:t>
      </w:r>
      <w:r>
        <w:t>network</w:t>
      </w:r>
      <w:r>
        <w:rPr>
          <w:spacing w:val="-15"/>
        </w:rPr>
        <w:t xml:space="preserve"> </w:t>
      </w:r>
      <w:r>
        <w:t>of</w:t>
      </w:r>
      <w:r>
        <w:rPr>
          <w:spacing w:val="-15"/>
        </w:rPr>
        <w:t xml:space="preserve"> </w:t>
      </w:r>
      <w:r>
        <w:t>support.</w:t>
      </w:r>
      <w:r>
        <w:rPr>
          <w:spacing w:val="-14"/>
        </w:rPr>
        <w:t xml:space="preserve"> </w:t>
      </w:r>
      <w:r>
        <w:t>This</w:t>
      </w:r>
      <w:r>
        <w:rPr>
          <w:spacing w:val="-15"/>
        </w:rPr>
        <w:t xml:space="preserve"> </w:t>
      </w:r>
      <w:r>
        <w:t>group</w:t>
      </w:r>
      <w:r>
        <w:rPr>
          <w:spacing w:val="-16"/>
        </w:rPr>
        <w:t xml:space="preserve"> </w:t>
      </w:r>
      <w:r>
        <w:t>could</w:t>
      </w:r>
      <w:r>
        <w:rPr>
          <w:spacing w:val="-15"/>
        </w:rPr>
        <w:t xml:space="preserve"> </w:t>
      </w:r>
      <w:r>
        <w:t>also</w:t>
      </w:r>
      <w:r>
        <w:rPr>
          <w:spacing w:val="-15"/>
        </w:rPr>
        <w:t xml:space="preserve"> </w:t>
      </w:r>
      <w:r>
        <w:t>decide</w:t>
      </w:r>
      <w:r>
        <w:rPr>
          <w:spacing w:val="-15"/>
        </w:rPr>
        <w:t xml:space="preserve"> </w:t>
      </w:r>
      <w:r>
        <w:t>if</w:t>
      </w:r>
      <w:r>
        <w:rPr>
          <w:spacing w:val="-16"/>
        </w:rPr>
        <w:t xml:space="preserve"> </w:t>
      </w:r>
      <w:r>
        <w:t>help</w:t>
      </w:r>
      <w:r>
        <w:rPr>
          <w:spacing w:val="-15"/>
        </w:rPr>
        <w:t xml:space="preserve"> </w:t>
      </w:r>
      <w:r>
        <w:t>from</w:t>
      </w:r>
      <w:r>
        <w:rPr>
          <w:spacing w:val="-15"/>
        </w:rPr>
        <w:t xml:space="preserve"> </w:t>
      </w:r>
      <w:r>
        <w:t>the</w:t>
      </w:r>
      <w:r>
        <w:rPr>
          <w:spacing w:val="-16"/>
        </w:rPr>
        <w:t xml:space="preserve"> </w:t>
      </w:r>
      <w:r>
        <w:t>formal</w:t>
      </w:r>
      <w:r>
        <w:rPr>
          <w:spacing w:val="-15"/>
        </w:rPr>
        <w:t xml:space="preserve"> </w:t>
      </w:r>
      <w:r>
        <w:t>support system</w:t>
      </w:r>
      <w:r>
        <w:rPr>
          <w:spacing w:val="-16"/>
        </w:rPr>
        <w:t xml:space="preserve"> </w:t>
      </w:r>
      <w:r>
        <w:t>will</w:t>
      </w:r>
      <w:r>
        <w:rPr>
          <w:spacing w:val="-15"/>
        </w:rPr>
        <w:t xml:space="preserve"> </w:t>
      </w:r>
      <w:r>
        <w:t>be</w:t>
      </w:r>
      <w:r>
        <w:rPr>
          <w:spacing w:val="-15"/>
        </w:rPr>
        <w:t xml:space="preserve"> </w:t>
      </w:r>
      <w:r>
        <w:t>needed.</w:t>
      </w:r>
      <w:r>
        <w:rPr>
          <w:spacing w:val="-3"/>
        </w:rPr>
        <w:t xml:space="preserve"> </w:t>
      </w:r>
      <w:r>
        <w:t>This</w:t>
      </w:r>
      <w:r>
        <w:rPr>
          <w:spacing w:val="-11"/>
        </w:rPr>
        <w:t xml:space="preserve"> </w:t>
      </w:r>
      <w:r>
        <w:t>approach,</w:t>
      </w:r>
      <w:r>
        <w:rPr>
          <w:spacing w:val="-18"/>
        </w:rPr>
        <w:t xml:space="preserve"> </w:t>
      </w:r>
      <w:r>
        <w:t>known</w:t>
      </w:r>
      <w:r>
        <w:rPr>
          <w:spacing w:val="-11"/>
        </w:rPr>
        <w:t xml:space="preserve"> </w:t>
      </w:r>
      <w:r>
        <w:t>as</w:t>
      </w:r>
      <w:r>
        <w:rPr>
          <w:spacing w:val="-11"/>
        </w:rPr>
        <w:t xml:space="preserve"> </w:t>
      </w:r>
      <w:r>
        <w:t>family</w:t>
      </w:r>
      <w:r>
        <w:rPr>
          <w:spacing w:val="-11"/>
        </w:rPr>
        <w:t xml:space="preserve"> </w:t>
      </w:r>
      <w:r>
        <w:t>group</w:t>
      </w:r>
      <w:r>
        <w:rPr>
          <w:spacing w:val="-11"/>
        </w:rPr>
        <w:t xml:space="preserve"> </w:t>
      </w:r>
      <w:r>
        <w:t>conferencing,</w:t>
      </w:r>
      <w:r>
        <w:rPr>
          <w:spacing w:val="-18"/>
        </w:rPr>
        <w:t xml:space="preserve"> </w:t>
      </w:r>
      <w:r>
        <w:t>has</w:t>
      </w:r>
      <w:r>
        <w:rPr>
          <w:spacing w:val="-11"/>
        </w:rPr>
        <w:t xml:space="preserve"> </w:t>
      </w:r>
      <w:r>
        <w:t>been</w:t>
      </w:r>
      <w:r>
        <w:rPr>
          <w:spacing w:val="-11"/>
        </w:rPr>
        <w:t xml:space="preserve"> </w:t>
      </w:r>
      <w:r>
        <w:t>used</w:t>
      </w:r>
      <w:r>
        <w:rPr>
          <w:spacing w:val="-11"/>
        </w:rPr>
        <w:t xml:space="preserve"> </w:t>
      </w:r>
      <w:r>
        <w:t>successfully</w:t>
      </w:r>
      <w:r>
        <w:rPr>
          <w:spacing w:val="-11"/>
        </w:rPr>
        <w:t xml:space="preserve"> </w:t>
      </w:r>
      <w:r>
        <w:t xml:space="preserve">in </w:t>
      </w:r>
      <w:r>
        <w:rPr>
          <w:w w:val="95"/>
        </w:rPr>
        <w:t xml:space="preserve">Australia, Europe, and the United States see </w:t>
      </w:r>
      <w:hyperlink r:id="rId87">
        <w:r>
          <w:rPr>
            <w:w w:val="95"/>
            <w:u w:val="single"/>
          </w:rPr>
          <w:t>http://www.americanhumane.or</w:t>
        </w:r>
        <w:r>
          <w:rPr>
            <w:w w:val="95"/>
            <w:u w:val="single"/>
          </w:rPr>
          <w:t>g/protecting-children/programs/</w:t>
        </w:r>
      </w:hyperlink>
      <w:r>
        <w:rPr>
          <w:w w:val="95"/>
        </w:rPr>
        <w:t xml:space="preserve"> </w:t>
      </w:r>
      <w:hyperlink r:id="rId88">
        <w:r>
          <w:rPr>
            <w:u w:val="single"/>
          </w:rPr>
          <w:t>family-group-decision-making</w:t>
        </w:r>
      </w:hyperlink>
      <w:r>
        <w:t>.</w:t>
      </w:r>
      <w:r>
        <w:rPr>
          <w:spacing w:val="21"/>
        </w:rPr>
        <w:t xml:space="preserve"> </w:t>
      </w:r>
      <w:r>
        <w:t>It</w:t>
      </w:r>
      <w:r>
        <w:rPr>
          <w:spacing w:val="-13"/>
        </w:rPr>
        <w:t xml:space="preserve"> </w:t>
      </w:r>
      <w:r>
        <w:t>is</w:t>
      </w:r>
      <w:r>
        <w:rPr>
          <w:spacing w:val="-13"/>
        </w:rPr>
        <w:t xml:space="preserve"> </w:t>
      </w:r>
      <w:r>
        <w:t>important</w:t>
      </w:r>
      <w:r>
        <w:rPr>
          <w:spacing w:val="-13"/>
        </w:rPr>
        <w:t xml:space="preserve"> </w:t>
      </w:r>
      <w:r>
        <w:t>to</w:t>
      </w:r>
      <w:r>
        <w:rPr>
          <w:spacing w:val="-13"/>
        </w:rPr>
        <w:t xml:space="preserve"> </w:t>
      </w:r>
      <w:r>
        <w:t>note</w:t>
      </w:r>
      <w:r>
        <w:rPr>
          <w:spacing w:val="-13"/>
        </w:rPr>
        <w:t xml:space="preserve"> </w:t>
      </w:r>
      <w:r>
        <w:t>that</w:t>
      </w:r>
      <w:r>
        <w:rPr>
          <w:spacing w:val="-13"/>
        </w:rPr>
        <w:t xml:space="preserve"> </w:t>
      </w:r>
      <w:r>
        <w:t>foster</w:t>
      </w:r>
      <w:r>
        <w:rPr>
          <w:spacing w:val="-13"/>
        </w:rPr>
        <w:t xml:space="preserve"> </w:t>
      </w:r>
      <w:r>
        <w:t>parents</w:t>
      </w:r>
      <w:r>
        <w:rPr>
          <w:spacing w:val="-13"/>
        </w:rPr>
        <w:t xml:space="preserve"> </w:t>
      </w:r>
      <w:r>
        <w:t>who</w:t>
      </w:r>
      <w:r>
        <w:rPr>
          <w:spacing w:val="-13"/>
        </w:rPr>
        <w:t xml:space="preserve"> </w:t>
      </w:r>
      <w:r>
        <w:t>are</w:t>
      </w:r>
      <w:r>
        <w:rPr>
          <w:spacing w:val="-13"/>
        </w:rPr>
        <w:t xml:space="preserve"> </w:t>
      </w:r>
      <w:r>
        <w:t>relatives</w:t>
      </w:r>
      <w:r>
        <w:rPr>
          <w:spacing w:val="-13"/>
        </w:rPr>
        <w:t xml:space="preserve"> </w:t>
      </w:r>
      <w:r>
        <w:t>of</w:t>
      </w:r>
      <w:r>
        <w:rPr>
          <w:spacing w:val="-13"/>
        </w:rPr>
        <w:t xml:space="preserve"> </w:t>
      </w:r>
      <w:r>
        <w:t>the</w:t>
      </w:r>
      <w:r>
        <w:rPr>
          <w:spacing w:val="-13"/>
        </w:rPr>
        <w:t xml:space="preserve"> </w:t>
      </w:r>
      <w:r>
        <w:t>child</w:t>
      </w:r>
      <w:r>
        <w:rPr>
          <w:spacing w:val="-13"/>
        </w:rPr>
        <w:t xml:space="preserve"> </w:t>
      </w:r>
      <w:r>
        <w:t>do</w:t>
      </w:r>
    </w:p>
    <w:p w14:paraId="2C82C2F5" w14:textId="77777777" w:rsidR="006C7D96" w:rsidRDefault="00CA704C">
      <w:pPr>
        <w:pStyle w:val="BodyText"/>
        <w:spacing w:before="8"/>
        <w:ind w:left="1160"/>
      </w:pPr>
      <w:r>
        <w:rPr>
          <w:w w:val="95"/>
        </w:rPr>
        <w:t>not</w:t>
      </w:r>
      <w:r>
        <w:rPr>
          <w:spacing w:val="4"/>
        </w:rPr>
        <w:t xml:space="preserve"> </w:t>
      </w:r>
      <w:r>
        <w:rPr>
          <w:w w:val="95"/>
        </w:rPr>
        <w:t>receive</w:t>
      </w:r>
      <w:r>
        <w:rPr>
          <w:spacing w:val="4"/>
        </w:rPr>
        <w:t xml:space="preserve"> </w:t>
      </w:r>
      <w:r>
        <w:rPr>
          <w:w w:val="95"/>
        </w:rPr>
        <w:t>the</w:t>
      </w:r>
      <w:r>
        <w:rPr>
          <w:spacing w:val="4"/>
        </w:rPr>
        <w:t xml:space="preserve"> </w:t>
      </w:r>
      <w:r>
        <w:rPr>
          <w:w w:val="95"/>
        </w:rPr>
        <w:t>same</w:t>
      </w:r>
      <w:r>
        <w:rPr>
          <w:spacing w:val="5"/>
        </w:rPr>
        <w:t xml:space="preserve"> </w:t>
      </w:r>
      <w:r>
        <w:rPr>
          <w:w w:val="95"/>
        </w:rPr>
        <w:t>subsidies</w:t>
      </w:r>
      <w:r>
        <w:rPr>
          <w:spacing w:val="4"/>
        </w:rPr>
        <w:t xml:space="preserve"> </w:t>
      </w:r>
      <w:r>
        <w:rPr>
          <w:w w:val="95"/>
        </w:rPr>
        <w:t>and</w:t>
      </w:r>
      <w:r>
        <w:rPr>
          <w:spacing w:val="5"/>
        </w:rPr>
        <w:t xml:space="preserve"> </w:t>
      </w:r>
      <w:r>
        <w:rPr>
          <w:w w:val="95"/>
        </w:rPr>
        <w:t>supports</w:t>
      </w:r>
      <w:r>
        <w:rPr>
          <w:spacing w:val="4"/>
        </w:rPr>
        <w:t xml:space="preserve"> </w:t>
      </w:r>
      <w:r>
        <w:rPr>
          <w:w w:val="95"/>
        </w:rPr>
        <w:t>that</w:t>
      </w:r>
      <w:r>
        <w:rPr>
          <w:spacing w:val="4"/>
        </w:rPr>
        <w:t xml:space="preserve"> </w:t>
      </w:r>
      <w:r>
        <w:rPr>
          <w:w w:val="95"/>
        </w:rPr>
        <w:t>nonrelatives</w:t>
      </w:r>
      <w:r>
        <w:rPr>
          <w:spacing w:val="5"/>
        </w:rPr>
        <w:t xml:space="preserve"> </w:t>
      </w:r>
      <w:r>
        <w:rPr>
          <w:w w:val="95"/>
        </w:rPr>
        <w:t>do.</w:t>
      </w:r>
      <w:r>
        <w:rPr>
          <w:spacing w:val="36"/>
        </w:rPr>
        <w:t xml:space="preserve"> </w:t>
      </w:r>
      <w:r>
        <w:rPr>
          <w:w w:val="95"/>
        </w:rPr>
        <w:t>A</w:t>
      </w:r>
      <w:r>
        <w:rPr>
          <w:spacing w:val="5"/>
        </w:rPr>
        <w:t xml:space="preserve"> </w:t>
      </w:r>
      <w:r>
        <w:rPr>
          <w:w w:val="95"/>
        </w:rPr>
        <w:t>community</w:t>
      </w:r>
      <w:r>
        <w:rPr>
          <w:spacing w:val="4"/>
        </w:rPr>
        <w:t xml:space="preserve"> </w:t>
      </w:r>
      <w:r>
        <w:rPr>
          <w:w w:val="95"/>
        </w:rPr>
        <w:t>responsive</w:t>
      </w:r>
      <w:r>
        <w:rPr>
          <w:spacing w:val="4"/>
        </w:rPr>
        <w:t xml:space="preserve"> </w:t>
      </w:r>
      <w:r>
        <w:rPr>
          <w:w w:val="95"/>
        </w:rPr>
        <w:t>to</w:t>
      </w:r>
      <w:r>
        <w:rPr>
          <w:spacing w:val="5"/>
        </w:rPr>
        <w:t xml:space="preserve"> </w:t>
      </w:r>
      <w:r>
        <w:rPr>
          <w:w w:val="95"/>
        </w:rPr>
        <w:t>the</w:t>
      </w:r>
      <w:r>
        <w:rPr>
          <w:spacing w:val="4"/>
        </w:rPr>
        <w:t xml:space="preserve"> </w:t>
      </w:r>
      <w:r>
        <w:rPr>
          <w:w w:val="95"/>
        </w:rPr>
        <w:t>needs</w:t>
      </w:r>
      <w:r>
        <w:rPr>
          <w:spacing w:val="5"/>
        </w:rPr>
        <w:t xml:space="preserve"> </w:t>
      </w:r>
      <w:r>
        <w:rPr>
          <w:spacing w:val="-5"/>
          <w:w w:val="95"/>
        </w:rPr>
        <w:t>of</w:t>
      </w:r>
    </w:p>
    <w:p w14:paraId="2F7DED79" w14:textId="77777777" w:rsidR="006C7D96" w:rsidRDefault="006C7D96">
      <w:pPr>
        <w:pStyle w:val="BodyText"/>
        <w:rPr>
          <w:sz w:val="20"/>
        </w:rPr>
      </w:pPr>
    </w:p>
    <w:p w14:paraId="0D0C04D7" w14:textId="77777777" w:rsidR="006C7D96" w:rsidRDefault="006C7D96">
      <w:pPr>
        <w:pStyle w:val="BodyText"/>
        <w:rPr>
          <w:sz w:val="20"/>
        </w:rPr>
      </w:pPr>
    </w:p>
    <w:p w14:paraId="21226354" w14:textId="77777777" w:rsidR="006C7D96" w:rsidRDefault="006C7D96">
      <w:pPr>
        <w:pStyle w:val="BodyText"/>
        <w:spacing w:before="8"/>
        <w:rPr>
          <w:sz w:val="21"/>
        </w:rPr>
      </w:pPr>
    </w:p>
    <w:p w14:paraId="3F496256"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38</w:t>
      </w:r>
    </w:p>
    <w:p w14:paraId="7D4E4864" w14:textId="77777777" w:rsidR="006C7D96" w:rsidRDefault="006C7D96">
      <w:pPr>
        <w:jc w:val="center"/>
        <w:rPr>
          <w:sz w:val="16"/>
        </w:rPr>
        <w:sectPr w:rsidR="006C7D96">
          <w:pgSz w:w="12240" w:h="15840"/>
          <w:pgMar w:top="700" w:right="360" w:bottom="280" w:left="260" w:header="720" w:footer="720" w:gutter="0"/>
          <w:cols w:space="720"/>
        </w:sectPr>
      </w:pPr>
    </w:p>
    <w:p w14:paraId="3F3C2BA6" w14:textId="77777777" w:rsidR="006C7D96" w:rsidRDefault="00CA704C">
      <w:pPr>
        <w:pStyle w:val="BodyText"/>
        <w:spacing w:before="108" w:line="300" w:lineRule="auto"/>
        <w:ind w:left="1160" w:right="892"/>
      </w:pPr>
      <w:r>
        <w:lastRenderedPageBreak/>
        <w:t>kin</w:t>
      </w:r>
      <w:r>
        <w:rPr>
          <w:spacing w:val="-9"/>
        </w:rPr>
        <w:t xml:space="preserve"> </w:t>
      </w:r>
      <w:r>
        <w:t>foster</w:t>
      </w:r>
      <w:r>
        <w:rPr>
          <w:spacing w:val="-9"/>
        </w:rPr>
        <w:t xml:space="preserve"> </w:t>
      </w:r>
      <w:r>
        <w:t>families</w:t>
      </w:r>
      <w:r>
        <w:rPr>
          <w:spacing w:val="-9"/>
        </w:rPr>
        <w:t xml:space="preserve"> </w:t>
      </w:r>
      <w:r>
        <w:t>could</w:t>
      </w:r>
      <w:r>
        <w:rPr>
          <w:spacing w:val="-9"/>
        </w:rPr>
        <w:t xml:space="preserve"> </w:t>
      </w:r>
      <w:r>
        <w:t>choose</w:t>
      </w:r>
      <w:r>
        <w:rPr>
          <w:spacing w:val="-9"/>
        </w:rPr>
        <w:t xml:space="preserve"> </w:t>
      </w:r>
      <w:r>
        <w:t>this</w:t>
      </w:r>
      <w:r>
        <w:rPr>
          <w:spacing w:val="-9"/>
        </w:rPr>
        <w:t xml:space="preserve"> </w:t>
      </w:r>
      <w:r>
        <w:t>as</w:t>
      </w:r>
      <w:r>
        <w:rPr>
          <w:spacing w:val="-9"/>
        </w:rPr>
        <w:t xml:space="preserve"> </w:t>
      </w:r>
      <w:r>
        <w:t>an</w:t>
      </w:r>
      <w:r>
        <w:rPr>
          <w:spacing w:val="-9"/>
        </w:rPr>
        <w:t xml:space="preserve"> </w:t>
      </w:r>
      <w:r>
        <w:t>issue</w:t>
      </w:r>
      <w:r>
        <w:rPr>
          <w:spacing w:val="-9"/>
        </w:rPr>
        <w:t xml:space="preserve"> </w:t>
      </w:r>
      <w:r>
        <w:t>to</w:t>
      </w:r>
      <w:r>
        <w:rPr>
          <w:spacing w:val="-9"/>
        </w:rPr>
        <w:t xml:space="preserve"> </w:t>
      </w:r>
      <w:r>
        <w:t>focus</w:t>
      </w:r>
      <w:r>
        <w:rPr>
          <w:spacing w:val="-9"/>
        </w:rPr>
        <w:t xml:space="preserve"> </w:t>
      </w:r>
      <w:r>
        <w:t>on</w:t>
      </w:r>
      <w:r>
        <w:rPr>
          <w:spacing w:val="-9"/>
        </w:rPr>
        <w:t xml:space="preserve"> </w:t>
      </w:r>
      <w:r>
        <w:t>for</w:t>
      </w:r>
      <w:r>
        <w:rPr>
          <w:spacing w:val="-9"/>
        </w:rPr>
        <w:t xml:space="preserve"> </w:t>
      </w:r>
      <w:r>
        <w:t>advocacy</w:t>
      </w:r>
      <w:r>
        <w:rPr>
          <w:spacing w:val="-9"/>
        </w:rPr>
        <w:t xml:space="preserve"> </w:t>
      </w:r>
      <w:r>
        <w:t>efforts.</w:t>
      </w:r>
      <w:r>
        <w:rPr>
          <w:spacing w:val="28"/>
        </w:rPr>
        <w:t xml:space="preserve"> </w:t>
      </w:r>
      <w:r>
        <w:t>(See</w:t>
      </w:r>
      <w:r>
        <w:rPr>
          <w:spacing w:val="-9"/>
        </w:rPr>
        <w:t xml:space="preserve"> </w:t>
      </w:r>
      <w:r>
        <w:t>Section</w:t>
      </w:r>
      <w:r>
        <w:rPr>
          <w:spacing w:val="-9"/>
        </w:rPr>
        <w:t xml:space="preserve"> </w:t>
      </w:r>
      <w:r>
        <w:t>4</w:t>
      </w:r>
      <w:r>
        <w:rPr>
          <w:spacing w:val="-9"/>
        </w:rPr>
        <w:t xml:space="preserve"> </w:t>
      </w:r>
      <w:r>
        <w:t>for</w:t>
      </w:r>
      <w:r>
        <w:rPr>
          <w:spacing w:val="-9"/>
        </w:rPr>
        <w:t xml:space="preserve"> </w:t>
      </w:r>
      <w:r>
        <w:t xml:space="preserve">more </w:t>
      </w:r>
      <w:r>
        <w:rPr>
          <w:w w:val="95"/>
        </w:rPr>
        <w:t>information on how to advocate for legislative change.) In the meantime,</w:t>
      </w:r>
      <w:r>
        <w:rPr>
          <w:spacing w:val="-11"/>
          <w:w w:val="95"/>
        </w:rPr>
        <w:t xml:space="preserve"> </w:t>
      </w:r>
      <w:r>
        <w:rPr>
          <w:w w:val="95"/>
        </w:rPr>
        <w:t xml:space="preserve">a responsive community can target </w:t>
      </w:r>
      <w:r>
        <w:t>these</w:t>
      </w:r>
      <w:r>
        <w:rPr>
          <w:spacing w:val="-14"/>
        </w:rPr>
        <w:t xml:space="preserve"> </w:t>
      </w:r>
      <w:r>
        <w:t>kin</w:t>
      </w:r>
      <w:r>
        <w:rPr>
          <w:spacing w:val="-14"/>
        </w:rPr>
        <w:t xml:space="preserve"> </w:t>
      </w:r>
      <w:r>
        <w:t>foster</w:t>
      </w:r>
      <w:r>
        <w:rPr>
          <w:spacing w:val="-14"/>
        </w:rPr>
        <w:t xml:space="preserve"> </w:t>
      </w:r>
      <w:r>
        <w:t>families</w:t>
      </w:r>
      <w:r>
        <w:rPr>
          <w:spacing w:val="-14"/>
        </w:rPr>
        <w:t xml:space="preserve"> </w:t>
      </w:r>
      <w:r>
        <w:t>to</w:t>
      </w:r>
      <w:r>
        <w:rPr>
          <w:spacing w:val="-14"/>
        </w:rPr>
        <w:t xml:space="preserve"> </w:t>
      </w:r>
      <w:r>
        <w:t>provide</w:t>
      </w:r>
      <w:r>
        <w:rPr>
          <w:spacing w:val="-14"/>
        </w:rPr>
        <w:t xml:space="preserve"> </w:t>
      </w:r>
      <w:r>
        <w:t>parent</w:t>
      </w:r>
      <w:r>
        <w:rPr>
          <w:spacing w:val="-14"/>
        </w:rPr>
        <w:t xml:space="preserve"> </w:t>
      </w:r>
      <w:r>
        <w:t>training</w:t>
      </w:r>
      <w:r>
        <w:rPr>
          <w:spacing w:val="-14"/>
        </w:rPr>
        <w:t xml:space="preserve"> </w:t>
      </w:r>
      <w:r>
        <w:t>and</w:t>
      </w:r>
      <w:r>
        <w:rPr>
          <w:spacing w:val="-14"/>
        </w:rPr>
        <w:t xml:space="preserve"> </w:t>
      </w:r>
      <w:r>
        <w:t>other</w:t>
      </w:r>
      <w:r>
        <w:rPr>
          <w:spacing w:val="-14"/>
        </w:rPr>
        <w:t xml:space="preserve"> </w:t>
      </w:r>
      <w:r>
        <w:t>supports</w:t>
      </w:r>
      <w:r>
        <w:rPr>
          <w:spacing w:val="-14"/>
        </w:rPr>
        <w:t xml:space="preserve"> </w:t>
      </w:r>
      <w:r>
        <w:t>that</w:t>
      </w:r>
      <w:r>
        <w:rPr>
          <w:spacing w:val="-14"/>
        </w:rPr>
        <w:t xml:space="preserve"> </w:t>
      </w:r>
      <w:r>
        <w:t>nonkin</w:t>
      </w:r>
      <w:r>
        <w:rPr>
          <w:spacing w:val="-14"/>
        </w:rPr>
        <w:t xml:space="preserve"> </w:t>
      </w:r>
      <w:r>
        <w:t>families</w:t>
      </w:r>
      <w:r>
        <w:rPr>
          <w:spacing w:val="-14"/>
        </w:rPr>
        <w:t xml:space="preserve"> </w:t>
      </w:r>
      <w:r>
        <w:t>receive.</w:t>
      </w:r>
    </w:p>
    <w:p w14:paraId="02635AF2" w14:textId="77777777" w:rsidR="006C7D96" w:rsidRDefault="006C7D96">
      <w:pPr>
        <w:pStyle w:val="BodyText"/>
        <w:spacing w:before="6"/>
        <w:rPr>
          <w:sz w:val="19"/>
        </w:rPr>
      </w:pPr>
    </w:p>
    <w:p w14:paraId="38A4AF03" w14:textId="77777777" w:rsidR="006C7D96" w:rsidRDefault="006C7D96">
      <w:pPr>
        <w:rPr>
          <w:sz w:val="19"/>
        </w:rPr>
        <w:sectPr w:rsidR="006C7D96">
          <w:pgSz w:w="12240" w:h="15840"/>
          <w:pgMar w:top="1500" w:right="360" w:bottom="280" w:left="260" w:header="720" w:footer="720" w:gutter="0"/>
          <w:cols w:space="720"/>
        </w:sectPr>
      </w:pPr>
    </w:p>
    <w:p w14:paraId="20DAC94E" w14:textId="77777777" w:rsidR="006C7D96" w:rsidRDefault="00CA704C">
      <w:pPr>
        <w:pStyle w:val="Heading9"/>
        <w:spacing w:before="97"/>
      </w:pPr>
      <w:r>
        <w:t>#5</w:t>
      </w:r>
      <w:r>
        <w:rPr>
          <w:spacing w:val="-4"/>
        </w:rPr>
        <w:t xml:space="preserve"> </w:t>
      </w:r>
      <w:r>
        <w:t>Encourage</w:t>
      </w:r>
      <w:r>
        <w:rPr>
          <w:spacing w:val="-3"/>
        </w:rPr>
        <w:t xml:space="preserve"> </w:t>
      </w:r>
      <w:r>
        <w:t>the</w:t>
      </w:r>
      <w:r>
        <w:rPr>
          <w:spacing w:val="-3"/>
        </w:rPr>
        <w:t xml:space="preserve"> </w:t>
      </w:r>
      <w:r>
        <w:t>child’s</w:t>
      </w:r>
      <w:r>
        <w:rPr>
          <w:spacing w:val="-3"/>
        </w:rPr>
        <w:t xml:space="preserve"> </w:t>
      </w:r>
      <w:r>
        <w:t>social</w:t>
      </w:r>
      <w:r>
        <w:t>-emotional</w:t>
      </w:r>
      <w:r>
        <w:rPr>
          <w:spacing w:val="-3"/>
        </w:rPr>
        <w:t xml:space="preserve"> </w:t>
      </w:r>
      <w:r>
        <w:t>and</w:t>
      </w:r>
      <w:r>
        <w:rPr>
          <w:spacing w:val="-4"/>
        </w:rPr>
        <w:t xml:space="preserve"> </w:t>
      </w:r>
      <w:r>
        <w:t>cognitive</w:t>
      </w:r>
      <w:r>
        <w:rPr>
          <w:spacing w:val="-3"/>
        </w:rPr>
        <w:t xml:space="preserve"> </w:t>
      </w:r>
      <w:r>
        <w:rPr>
          <w:spacing w:val="-2"/>
        </w:rPr>
        <w:t>capacities.</w:t>
      </w:r>
    </w:p>
    <w:p w14:paraId="04697D32" w14:textId="77777777" w:rsidR="006C7D96" w:rsidRDefault="00CA704C">
      <w:pPr>
        <w:pStyle w:val="BodyText"/>
        <w:spacing w:before="65" w:line="300" w:lineRule="auto"/>
        <w:ind w:left="1160" w:right="96" w:firstLine="360"/>
      </w:pPr>
      <w:r>
        <w:t>As</w:t>
      </w:r>
      <w:r>
        <w:rPr>
          <w:spacing w:val="-16"/>
        </w:rPr>
        <w:t xml:space="preserve"> </w:t>
      </w:r>
      <w:r>
        <w:t>we’ve</w:t>
      </w:r>
      <w:r>
        <w:rPr>
          <w:spacing w:val="-15"/>
        </w:rPr>
        <w:t xml:space="preserve"> </w:t>
      </w:r>
      <w:r>
        <w:t>seen</w:t>
      </w:r>
      <w:r>
        <w:rPr>
          <w:spacing w:val="-13"/>
        </w:rPr>
        <w:t xml:space="preserve"> </w:t>
      </w:r>
      <w:r>
        <w:t>in</w:t>
      </w:r>
      <w:r>
        <w:rPr>
          <w:spacing w:val="-12"/>
        </w:rPr>
        <w:t xml:space="preserve"> </w:t>
      </w:r>
      <w:r>
        <w:t>Section</w:t>
      </w:r>
      <w:r>
        <w:rPr>
          <w:spacing w:val="-12"/>
        </w:rPr>
        <w:t xml:space="preserve"> </w:t>
      </w:r>
      <w:r>
        <w:t>1,</w:t>
      </w:r>
      <w:r>
        <w:rPr>
          <w:spacing w:val="-18"/>
        </w:rPr>
        <w:t xml:space="preserve"> </w:t>
      </w:r>
      <w:r>
        <w:t>children’s</w:t>
      </w:r>
      <w:r>
        <w:rPr>
          <w:spacing w:val="-12"/>
        </w:rPr>
        <w:t xml:space="preserve"> </w:t>
      </w:r>
      <w:r>
        <w:t>resiliency</w:t>
      </w:r>
      <w:r>
        <w:rPr>
          <w:spacing w:val="-12"/>
        </w:rPr>
        <w:t xml:space="preserve"> </w:t>
      </w:r>
      <w:r>
        <w:t>is</w:t>
      </w:r>
      <w:r>
        <w:rPr>
          <w:spacing w:val="-12"/>
        </w:rPr>
        <w:t xml:space="preserve"> </w:t>
      </w:r>
      <w:r>
        <w:t>strengthened</w:t>
      </w:r>
      <w:r>
        <w:rPr>
          <w:spacing w:val="-12"/>
        </w:rPr>
        <w:t xml:space="preserve"> </w:t>
      </w:r>
      <w:r>
        <w:t>by</w:t>
      </w:r>
      <w:r>
        <w:rPr>
          <w:spacing w:val="-12"/>
        </w:rPr>
        <w:t xml:space="preserve"> </w:t>
      </w:r>
      <w:r>
        <w:t xml:space="preserve">experiences </w:t>
      </w:r>
      <w:r>
        <w:rPr>
          <w:w w:val="95"/>
        </w:rPr>
        <w:t>that are sensory rich and emotionally attuned.</w:t>
      </w:r>
      <w:r>
        <w:rPr>
          <w:spacing w:val="40"/>
        </w:rPr>
        <w:t xml:space="preserve"> </w:t>
      </w:r>
      <w:r>
        <w:rPr>
          <w:w w:val="95"/>
        </w:rPr>
        <w:t xml:space="preserve">Newborns need warm and responsive </w:t>
      </w:r>
      <w:r>
        <w:t>interactions</w:t>
      </w:r>
      <w:r>
        <w:rPr>
          <w:spacing w:val="-16"/>
        </w:rPr>
        <w:t xml:space="preserve"> </w:t>
      </w:r>
      <w:r>
        <w:t>with</w:t>
      </w:r>
      <w:r>
        <w:rPr>
          <w:spacing w:val="-15"/>
        </w:rPr>
        <w:t xml:space="preserve"> </w:t>
      </w:r>
      <w:r>
        <w:t>adults.</w:t>
      </w:r>
      <w:r>
        <w:rPr>
          <w:spacing w:val="-2"/>
        </w:rPr>
        <w:t xml:space="preserve"> </w:t>
      </w:r>
      <w:r>
        <w:t>As</w:t>
      </w:r>
      <w:r>
        <w:rPr>
          <w:spacing w:val="-15"/>
        </w:rPr>
        <w:t xml:space="preserve"> </w:t>
      </w:r>
      <w:r>
        <w:t>they</w:t>
      </w:r>
      <w:r>
        <w:rPr>
          <w:spacing w:val="-16"/>
        </w:rPr>
        <w:t xml:space="preserve"> </w:t>
      </w:r>
      <w:r>
        <w:t>age,</w:t>
      </w:r>
      <w:r>
        <w:rPr>
          <w:spacing w:val="-18"/>
        </w:rPr>
        <w:t xml:space="preserve"> </w:t>
      </w:r>
      <w:r>
        <w:t>infants</w:t>
      </w:r>
      <w:r>
        <w:rPr>
          <w:spacing w:val="-15"/>
        </w:rPr>
        <w:t xml:space="preserve"> </w:t>
      </w:r>
      <w:r>
        <w:t>and</w:t>
      </w:r>
      <w:r>
        <w:rPr>
          <w:spacing w:val="-15"/>
        </w:rPr>
        <w:t xml:space="preserve"> </w:t>
      </w:r>
      <w:r>
        <w:t>toddlers</w:t>
      </w:r>
      <w:r>
        <w:rPr>
          <w:spacing w:val="-15"/>
        </w:rPr>
        <w:t xml:space="preserve"> </w:t>
      </w:r>
      <w:r>
        <w:t>need</w:t>
      </w:r>
      <w:r>
        <w:rPr>
          <w:spacing w:val="-16"/>
        </w:rPr>
        <w:t xml:space="preserve"> </w:t>
      </w:r>
      <w:r>
        <w:t>interactive</w:t>
      </w:r>
      <w:r>
        <w:rPr>
          <w:spacing w:val="-15"/>
        </w:rPr>
        <w:t xml:space="preserve"> </w:t>
      </w:r>
      <w:r>
        <w:t>play.</w:t>
      </w:r>
      <w:r>
        <w:rPr>
          <w:spacing w:val="-14"/>
        </w:rPr>
        <w:t xml:space="preserve"> </w:t>
      </w:r>
      <w:r>
        <w:t>They</w:t>
      </w:r>
    </w:p>
    <w:p w14:paraId="5DF4A20E" w14:textId="77777777" w:rsidR="006C7D96" w:rsidRDefault="00CA704C">
      <w:pPr>
        <w:pStyle w:val="BodyText"/>
        <w:spacing w:before="3" w:line="300" w:lineRule="auto"/>
        <w:ind w:left="1160"/>
      </w:pPr>
      <w:r>
        <w:t>also</w:t>
      </w:r>
      <w:r>
        <w:rPr>
          <w:spacing w:val="-16"/>
        </w:rPr>
        <w:t xml:space="preserve"> </w:t>
      </w:r>
      <w:r>
        <w:t>need</w:t>
      </w:r>
      <w:r>
        <w:rPr>
          <w:spacing w:val="-15"/>
        </w:rPr>
        <w:t xml:space="preserve"> </w:t>
      </w:r>
      <w:r>
        <w:t>a</w:t>
      </w:r>
      <w:r>
        <w:rPr>
          <w:spacing w:val="-15"/>
        </w:rPr>
        <w:t xml:space="preserve"> </w:t>
      </w:r>
      <w:r>
        <w:t>safe</w:t>
      </w:r>
      <w:r>
        <w:rPr>
          <w:spacing w:val="-16"/>
        </w:rPr>
        <w:t xml:space="preserve"> </w:t>
      </w:r>
      <w:r>
        <w:t>environment</w:t>
      </w:r>
      <w:r>
        <w:rPr>
          <w:spacing w:val="-15"/>
        </w:rPr>
        <w:t xml:space="preserve"> </w:t>
      </w:r>
      <w:r>
        <w:t>to</w:t>
      </w:r>
      <w:r>
        <w:rPr>
          <w:spacing w:val="-15"/>
        </w:rPr>
        <w:t xml:space="preserve"> </w:t>
      </w:r>
      <w:r>
        <w:t>explore.</w:t>
      </w:r>
      <w:r>
        <w:rPr>
          <w:spacing w:val="-14"/>
        </w:rPr>
        <w:t xml:space="preserve"> </w:t>
      </w:r>
      <w:r>
        <w:t>These</w:t>
      </w:r>
      <w:r>
        <w:rPr>
          <w:spacing w:val="-15"/>
        </w:rPr>
        <w:t xml:space="preserve"> </w:t>
      </w:r>
      <w:r>
        <w:t>experiences</w:t>
      </w:r>
      <w:r>
        <w:rPr>
          <w:spacing w:val="-15"/>
        </w:rPr>
        <w:t xml:space="preserve"> </w:t>
      </w:r>
      <w:r>
        <w:t>help</w:t>
      </w:r>
      <w:r>
        <w:rPr>
          <w:spacing w:val="-16"/>
        </w:rPr>
        <w:t xml:space="preserve"> </w:t>
      </w:r>
      <w:r>
        <w:t>to</w:t>
      </w:r>
      <w:r>
        <w:rPr>
          <w:spacing w:val="-15"/>
        </w:rPr>
        <w:t xml:space="preserve"> </w:t>
      </w:r>
      <w:r>
        <w:t>shape</w:t>
      </w:r>
      <w:r>
        <w:rPr>
          <w:spacing w:val="-15"/>
        </w:rPr>
        <w:t xml:space="preserve"> </w:t>
      </w:r>
      <w:r>
        <w:t>the</w:t>
      </w:r>
      <w:r>
        <w:rPr>
          <w:spacing w:val="-15"/>
        </w:rPr>
        <w:t xml:space="preserve"> </w:t>
      </w:r>
      <w:r>
        <w:t>brain</w:t>
      </w:r>
      <w:r>
        <w:rPr>
          <w:spacing w:val="-16"/>
        </w:rPr>
        <w:t xml:space="preserve"> </w:t>
      </w:r>
      <w:r>
        <w:t>and actually</w:t>
      </w:r>
      <w:r>
        <w:rPr>
          <w:spacing w:val="-7"/>
        </w:rPr>
        <w:t xml:space="preserve"> </w:t>
      </w:r>
      <w:r>
        <w:t>make</w:t>
      </w:r>
      <w:r>
        <w:rPr>
          <w:spacing w:val="-7"/>
        </w:rPr>
        <w:t xml:space="preserve"> </w:t>
      </w:r>
      <w:r>
        <w:t>it</w:t>
      </w:r>
      <w:r>
        <w:rPr>
          <w:spacing w:val="-7"/>
        </w:rPr>
        <w:t xml:space="preserve"> </w:t>
      </w:r>
      <w:r>
        <w:t>better</w:t>
      </w:r>
      <w:r>
        <w:rPr>
          <w:spacing w:val="-7"/>
        </w:rPr>
        <w:t xml:space="preserve"> </w:t>
      </w:r>
      <w:r>
        <w:t>able</w:t>
      </w:r>
      <w:r>
        <w:rPr>
          <w:spacing w:val="-7"/>
        </w:rPr>
        <w:t xml:space="preserve"> </w:t>
      </w:r>
      <w:r>
        <w:t>to</w:t>
      </w:r>
      <w:r>
        <w:rPr>
          <w:spacing w:val="-7"/>
        </w:rPr>
        <w:t xml:space="preserve"> </w:t>
      </w:r>
      <w:r>
        <w:t>handle</w:t>
      </w:r>
      <w:r>
        <w:rPr>
          <w:spacing w:val="-7"/>
        </w:rPr>
        <w:t xml:space="preserve"> </w:t>
      </w:r>
      <w:r>
        <w:t>stressful</w:t>
      </w:r>
      <w:r>
        <w:rPr>
          <w:spacing w:val="-7"/>
        </w:rPr>
        <w:t xml:space="preserve"> </w:t>
      </w:r>
      <w:r>
        <w:t>experiences.</w:t>
      </w:r>
    </w:p>
    <w:p w14:paraId="0CF9EA73" w14:textId="77777777" w:rsidR="006C7D96" w:rsidRDefault="00CA704C">
      <w:pPr>
        <w:pStyle w:val="BodyText"/>
        <w:spacing w:before="2" w:line="300" w:lineRule="auto"/>
        <w:ind w:left="1160" w:firstLine="360"/>
      </w:pPr>
      <w:r>
        <w:rPr>
          <w:w w:val="95"/>
        </w:rPr>
        <w:t xml:space="preserve">Children from families experiencing significant stress may have less opportunity for </w:t>
      </w:r>
      <w:r>
        <w:t>this</w:t>
      </w:r>
      <w:r>
        <w:rPr>
          <w:spacing w:val="-11"/>
        </w:rPr>
        <w:t xml:space="preserve"> </w:t>
      </w:r>
      <w:r>
        <w:t>enriching</w:t>
      </w:r>
      <w:r>
        <w:rPr>
          <w:spacing w:val="-11"/>
        </w:rPr>
        <w:t xml:space="preserve"> </w:t>
      </w:r>
      <w:r>
        <w:t>type</w:t>
      </w:r>
      <w:r>
        <w:rPr>
          <w:spacing w:val="-11"/>
        </w:rPr>
        <w:t xml:space="preserve"> </w:t>
      </w:r>
      <w:r>
        <w:t>of</w:t>
      </w:r>
      <w:r>
        <w:rPr>
          <w:spacing w:val="-11"/>
        </w:rPr>
        <w:t xml:space="preserve"> </w:t>
      </w:r>
      <w:r>
        <w:t>play.</w:t>
      </w:r>
      <w:r>
        <w:rPr>
          <w:spacing w:val="25"/>
        </w:rPr>
        <w:t xml:space="preserve"> </w:t>
      </w:r>
      <w:r>
        <w:t>Parents</w:t>
      </w:r>
      <w:r>
        <w:rPr>
          <w:spacing w:val="-11"/>
        </w:rPr>
        <w:t xml:space="preserve"> </w:t>
      </w:r>
      <w:r>
        <w:t>struggling</w:t>
      </w:r>
      <w:r>
        <w:rPr>
          <w:spacing w:val="-11"/>
        </w:rPr>
        <w:t xml:space="preserve"> </w:t>
      </w:r>
      <w:r>
        <w:t>with</w:t>
      </w:r>
      <w:r>
        <w:rPr>
          <w:spacing w:val="-11"/>
        </w:rPr>
        <w:t xml:space="preserve"> </w:t>
      </w:r>
      <w:r>
        <w:t>substance</w:t>
      </w:r>
      <w:r>
        <w:rPr>
          <w:spacing w:val="-11"/>
        </w:rPr>
        <w:t xml:space="preserve"> </w:t>
      </w:r>
      <w:r>
        <w:t>abuse</w:t>
      </w:r>
      <w:r>
        <w:rPr>
          <w:spacing w:val="-11"/>
        </w:rPr>
        <w:t xml:space="preserve"> </w:t>
      </w:r>
      <w:r>
        <w:t>or</w:t>
      </w:r>
      <w:r>
        <w:rPr>
          <w:spacing w:val="-11"/>
        </w:rPr>
        <w:t xml:space="preserve"> </w:t>
      </w:r>
      <w:r>
        <w:t>mental</w:t>
      </w:r>
      <w:r>
        <w:rPr>
          <w:spacing w:val="-11"/>
        </w:rPr>
        <w:t xml:space="preserve"> </w:t>
      </w:r>
      <w:r>
        <w:t>health problems</w:t>
      </w:r>
      <w:r>
        <w:rPr>
          <w:spacing w:val="-11"/>
        </w:rPr>
        <w:t xml:space="preserve"> </w:t>
      </w:r>
      <w:r>
        <w:t>may</w:t>
      </w:r>
      <w:r>
        <w:rPr>
          <w:spacing w:val="-11"/>
        </w:rPr>
        <w:t xml:space="preserve"> </w:t>
      </w:r>
      <w:r>
        <w:t>be</w:t>
      </w:r>
      <w:r>
        <w:rPr>
          <w:spacing w:val="-11"/>
        </w:rPr>
        <w:t xml:space="preserve"> </w:t>
      </w:r>
      <w:r>
        <w:t>more</w:t>
      </w:r>
      <w:r>
        <w:rPr>
          <w:spacing w:val="-11"/>
        </w:rPr>
        <w:t xml:space="preserve"> </w:t>
      </w:r>
      <w:r>
        <w:t>irritable</w:t>
      </w:r>
      <w:r>
        <w:rPr>
          <w:spacing w:val="-11"/>
        </w:rPr>
        <w:t xml:space="preserve"> </w:t>
      </w:r>
      <w:r>
        <w:t>and</w:t>
      </w:r>
      <w:r>
        <w:rPr>
          <w:spacing w:val="-11"/>
        </w:rPr>
        <w:t xml:space="preserve"> </w:t>
      </w:r>
      <w:r>
        <w:t>less</w:t>
      </w:r>
      <w:r>
        <w:rPr>
          <w:spacing w:val="-11"/>
        </w:rPr>
        <w:t xml:space="preserve"> </w:t>
      </w:r>
      <w:r>
        <w:t>patient</w:t>
      </w:r>
      <w:r>
        <w:rPr>
          <w:spacing w:val="-11"/>
        </w:rPr>
        <w:t xml:space="preserve"> </w:t>
      </w:r>
      <w:r>
        <w:t>with</w:t>
      </w:r>
      <w:r>
        <w:rPr>
          <w:spacing w:val="-11"/>
        </w:rPr>
        <w:t xml:space="preserve"> </w:t>
      </w:r>
      <w:r>
        <w:t>a</w:t>
      </w:r>
      <w:r>
        <w:rPr>
          <w:spacing w:val="-11"/>
        </w:rPr>
        <w:t xml:space="preserve"> </w:t>
      </w:r>
      <w:r>
        <w:t>child’s</w:t>
      </w:r>
      <w:r>
        <w:rPr>
          <w:spacing w:val="-11"/>
        </w:rPr>
        <w:t xml:space="preserve"> </w:t>
      </w:r>
      <w:r>
        <w:t>natural</w:t>
      </w:r>
      <w:r>
        <w:rPr>
          <w:spacing w:val="-11"/>
        </w:rPr>
        <w:t xml:space="preserve"> </w:t>
      </w:r>
      <w:r>
        <w:t>curiosity</w:t>
      </w:r>
      <w:r>
        <w:rPr>
          <w:spacing w:val="-11"/>
        </w:rPr>
        <w:t xml:space="preserve"> </w:t>
      </w:r>
      <w:r>
        <w:t>abou</w:t>
      </w:r>
      <w:r>
        <w:t>t the</w:t>
      </w:r>
      <w:r>
        <w:rPr>
          <w:spacing w:val="-16"/>
        </w:rPr>
        <w:t xml:space="preserve"> </w:t>
      </w:r>
      <w:r>
        <w:t>surrounding</w:t>
      </w:r>
      <w:r>
        <w:rPr>
          <w:spacing w:val="-15"/>
        </w:rPr>
        <w:t xml:space="preserve"> </w:t>
      </w:r>
      <w:r>
        <w:t>world</w:t>
      </w:r>
      <w:r>
        <w:rPr>
          <w:spacing w:val="-15"/>
        </w:rPr>
        <w:t xml:space="preserve"> </w:t>
      </w:r>
      <w:r>
        <w:t>and</w:t>
      </w:r>
      <w:r>
        <w:rPr>
          <w:spacing w:val="-15"/>
        </w:rPr>
        <w:t xml:space="preserve"> </w:t>
      </w:r>
      <w:r>
        <w:t>end</w:t>
      </w:r>
      <w:r>
        <w:rPr>
          <w:spacing w:val="-16"/>
        </w:rPr>
        <w:t xml:space="preserve"> </w:t>
      </w:r>
      <w:r>
        <w:t>up</w:t>
      </w:r>
      <w:r>
        <w:rPr>
          <w:spacing w:val="-15"/>
        </w:rPr>
        <w:t xml:space="preserve"> </w:t>
      </w:r>
      <w:r>
        <w:t>limiting</w:t>
      </w:r>
      <w:r>
        <w:rPr>
          <w:spacing w:val="-15"/>
        </w:rPr>
        <w:t xml:space="preserve"> </w:t>
      </w:r>
      <w:r>
        <w:t>the</w:t>
      </w:r>
      <w:r>
        <w:rPr>
          <w:spacing w:val="-15"/>
        </w:rPr>
        <w:t xml:space="preserve"> </w:t>
      </w:r>
      <w:r>
        <w:t>child’s</w:t>
      </w:r>
      <w:r>
        <w:rPr>
          <w:spacing w:val="-16"/>
        </w:rPr>
        <w:t xml:space="preserve"> </w:t>
      </w:r>
      <w:r>
        <w:t>healthy</w:t>
      </w:r>
      <w:r>
        <w:rPr>
          <w:spacing w:val="-15"/>
        </w:rPr>
        <w:t xml:space="preserve"> </w:t>
      </w:r>
      <w:r>
        <w:t>need</w:t>
      </w:r>
      <w:r>
        <w:rPr>
          <w:spacing w:val="-15"/>
        </w:rPr>
        <w:t xml:space="preserve"> </w:t>
      </w:r>
      <w:r>
        <w:t>to</w:t>
      </w:r>
      <w:r>
        <w:rPr>
          <w:spacing w:val="-15"/>
        </w:rPr>
        <w:t xml:space="preserve"> </w:t>
      </w:r>
      <w:r>
        <w:t>explore.</w:t>
      </w:r>
      <w:r>
        <w:rPr>
          <w:spacing w:val="17"/>
        </w:rPr>
        <w:t xml:space="preserve"> </w:t>
      </w:r>
      <w:r>
        <w:t>In</w:t>
      </w:r>
      <w:r>
        <w:rPr>
          <w:spacing w:val="-16"/>
        </w:rPr>
        <w:t xml:space="preserve"> </w:t>
      </w:r>
      <w:r>
        <w:t>fact, this</w:t>
      </w:r>
      <w:r>
        <w:rPr>
          <w:spacing w:val="-14"/>
        </w:rPr>
        <w:t xml:space="preserve"> </w:t>
      </w:r>
      <w:r>
        <w:t>type</w:t>
      </w:r>
      <w:r>
        <w:rPr>
          <w:spacing w:val="-9"/>
        </w:rPr>
        <w:t xml:space="preserve"> </w:t>
      </w:r>
      <w:r>
        <w:t>of</w:t>
      </w:r>
      <w:r>
        <w:rPr>
          <w:spacing w:val="-9"/>
        </w:rPr>
        <w:t xml:space="preserve"> </w:t>
      </w:r>
      <w:r>
        <w:t>toddler</w:t>
      </w:r>
      <w:r>
        <w:rPr>
          <w:spacing w:val="-9"/>
        </w:rPr>
        <w:t xml:space="preserve"> </w:t>
      </w:r>
      <w:r>
        <w:t>behavior—exploring</w:t>
      </w:r>
      <w:r>
        <w:rPr>
          <w:spacing w:val="-9"/>
        </w:rPr>
        <w:t xml:space="preserve"> </w:t>
      </w:r>
      <w:r>
        <w:t>and</w:t>
      </w:r>
      <w:r>
        <w:rPr>
          <w:spacing w:val="-22"/>
        </w:rPr>
        <w:t xml:space="preserve"> </w:t>
      </w:r>
      <w:r>
        <w:t>“getting</w:t>
      </w:r>
      <w:r>
        <w:rPr>
          <w:spacing w:val="-9"/>
        </w:rPr>
        <w:t xml:space="preserve"> </w:t>
      </w:r>
      <w:r>
        <w:t>into</w:t>
      </w:r>
      <w:r>
        <w:rPr>
          <w:spacing w:val="-9"/>
        </w:rPr>
        <w:t xml:space="preserve"> </w:t>
      </w:r>
      <w:r>
        <w:t>things”—can</w:t>
      </w:r>
      <w:r>
        <w:rPr>
          <w:spacing w:val="-9"/>
        </w:rPr>
        <w:t xml:space="preserve"> </w:t>
      </w:r>
      <w:r>
        <w:t>be</w:t>
      </w:r>
      <w:r>
        <w:rPr>
          <w:spacing w:val="-9"/>
        </w:rPr>
        <w:t xml:space="preserve"> </w:t>
      </w:r>
      <w:r>
        <w:t>a</w:t>
      </w:r>
      <w:r>
        <w:rPr>
          <w:spacing w:val="-9"/>
        </w:rPr>
        <w:t xml:space="preserve"> </w:t>
      </w:r>
      <w:r>
        <w:t>trigger</w:t>
      </w:r>
    </w:p>
    <w:p w14:paraId="6AA3FED0" w14:textId="77777777" w:rsidR="006C7D96" w:rsidRDefault="00CA704C">
      <w:pPr>
        <w:pStyle w:val="BodyText"/>
        <w:spacing w:before="6" w:line="300" w:lineRule="auto"/>
        <w:ind w:left="1160"/>
      </w:pPr>
      <w:r>
        <w:rPr>
          <w:w w:val="95"/>
        </w:rPr>
        <w:t>for parents who maltreat their children.</w:t>
      </w:r>
      <w:r>
        <w:rPr>
          <w:spacing w:val="40"/>
        </w:rPr>
        <w:t xml:space="preserve"> </w:t>
      </w:r>
      <w:r>
        <w:rPr>
          <w:w w:val="95"/>
        </w:rPr>
        <w:t>Studies have also found that 1-year-old infants from</w:t>
      </w:r>
      <w:r>
        <w:rPr>
          <w:spacing w:val="6"/>
        </w:rPr>
        <w:t xml:space="preserve"> </w:t>
      </w:r>
      <w:r>
        <w:rPr>
          <w:w w:val="95"/>
        </w:rPr>
        <w:t>abusing</w:t>
      </w:r>
      <w:r>
        <w:rPr>
          <w:spacing w:val="6"/>
        </w:rPr>
        <w:t xml:space="preserve"> </w:t>
      </w:r>
      <w:r>
        <w:rPr>
          <w:w w:val="95"/>
        </w:rPr>
        <w:t>families</w:t>
      </w:r>
      <w:r>
        <w:rPr>
          <w:spacing w:val="6"/>
        </w:rPr>
        <w:t xml:space="preserve"> </w:t>
      </w:r>
      <w:r>
        <w:rPr>
          <w:w w:val="95"/>
        </w:rPr>
        <w:t>tend</w:t>
      </w:r>
      <w:r>
        <w:rPr>
          <w:spacing w:val="6"/>
        </w:rPr>
        <w:t xml:space="preserve"> </w:t>
      </w:r>
      <w:r>
        <w:rPr>
          <w:w w:val="95"/>
        </w:rPr>
        <w:t>to</w:t>
      </w:r>
      <w:r>
        <w:rPr>
          <w:spacing w:val="7"/>
        </w:rPr>
        <w:t xml:space="preserve"> </w:t>
      </w:r>
      <w:r>
        <w:rPr>
          <w:w w:val="95"/>
        </w:rPr>
        <w:t>have</w:t>
      </w:r>
      <w:r>
        <w:rPr>
          <w:spacing w:val="5"/>
        </w:rPr>
        <w:t xml:space="preserve"> </w:t>
      </w:r>
      <w:r>
        <w:rPr>
          <w:w w:val="95"/>
        </w:rPr>
        <w:t>less</w:t>
      </w:r>
      <w:r>
        <w:rPr>
          <w:spacing w:val="6"/>
        </w:rPr>
        <w:t xml:space="preserve"> </w:t>
      </w:r>
      <w:r>
        <w:rPr>
          <w:w w:val="95"/>
        </w:rPr>
        <w:t>opportunity</w:t>
      </w:r>
      <w:r>
        <w:rPr>
          <w:spacing w:val="7"/>
        </w:rPr>
        <w:t xml:space="preserve"> </w:t>
      </w:r>
      <w:r>
        <w:rPr>
          <w:w w:val="95"/>
        </w:rPr>
        <w:t>for</w:t>
      </w:r>
      <w:r>
        <w:rPr>
          <w:spacing w:val="6"/>
        </w:rPr>
        <w:t xml:space="preserve"> </w:t>
      </w:r>
      <w:r>
        <w:rPr>
          <w:w w:val="95"/>
        </w:rPr>
        <w:t>independent</w:t>
      </w:r>
      <w:r>
        <w:rPr>
          <w:spacing w:val="6"/>
        </w:rPr>
        <w:t xml:space="preserve"> </w:t>
      </w:r>
      <w:r>
        <w:rPr>
          <w:w w:val="95"/>
        </w:rPr>
        <w:t>play</w:t>
      </w:r>
      <w:r>
        <w:rPr>
          <w:spacing w:val="6"/>
        </w:rPr>
        <w:t xml:space="preserve"> </w:t>
      </w:r>
      <w:r>
        <w:rPr>
          <w:w w:val="95"/>
        </w:rPr>
        <w:t>than</w:t>
      </w:r>
      <w:r>
        <w:rPr>
          <w:spacing w:val="7"/>
        </w:rPr>
        <w:t xml:space="preserve"> </w:t>
      </w:r>
      <w:r>
        <w:rPr>
          <w:w w:val="95"/>
        </w:rPr>
        <w:t>do</w:t>
      </w:r>
      <w:r>
        <w:rPr>
          <w:spacing w:val="6"/>
        </w:rPr>
        <w:t xml:space="preserve"> </w:t>
      </w:r>
      <w:r>
        <w:rPr>
          <w:spacing w:val="-2"/>
          <w:w w:val="95"/>
        </w:rPr>
        <w:t>other</w:t>
      </w:r>
    </w:p>
    <w:p w14:paraId="307364E1" w14:textId="77777777" w:rsidR="006C7D96" w:rsidRDefault="00CA704C">
      <w:pPr>
        <w:rPr>
          <w:sz w:val="26"/>
        </w:rPr>
      </w:pPr>
      <w:r>
        <w:br w:type="column"/>
      </w:r>
    </w:p>
    <w:p w14:paraId="55F1D41E" w14:textId="77777777" w:rsidR="006C7D96" w:rsidRDefault="006C7D96">
      <w:pPr>
        <w:pStyle w:val="BodyText"/>
        <w:spacing w:before="2"/>
        <w:rPr>
          <w:sz w:val="38"/>
        </w:rPr>
      </w:pPr>
    </w:p>
    <w:p w14:paraId="39636E92" w14:textId="77777777" w:rsidR="006C7D96" w:rsidRDefault="00CA704C">
      <w:pPr>
        <w:pStyle w:val="Heading8"/>
        <w:spacing w:before="0" w:line="300" w:lineRule="auto"/>
        <w:ind w:left="268" w:right="178"/>
      </w:pPr>
      <w:r>
        <w:t>The</w:t>
      </w:r>
      <w:r>
        <w:rPr>
          <w:spacing w:val="-16"/>
        </w:rPr>
        <w:t xml:space="preserve"> </w:t>
      </w:r>
      <w:r>
        <w:t>wider</w:t>
      </w:r>
      <w:r>
        <w:rPr>
          <w:spacing w:val="-15"/>
        </w:rPr>
        <w:t xml:space="preserve"> </w:t>
      </w:r>
      <w:r>
        <w:t>community can play a major role in helping the child develop emotionally and cognitively by creating engagin</w:t>
      </w:r>
      <w:r>
        <w:t xml:space="preserve">g </w:t>
      </w:r>
      <w:r>
        <w:rPr>
          <w:spacing w:val="-2"/>
        </w:rPr>
        <w:t xml:space="preserve">environments </w:t>
      </w:r>
      <w:r>
        <w:t>anywhere that children congregate.</w:t>
      </w:r>
    </w:p>
    <w:p w14:paraId="3695B18E" w14:textId="77777777" w:rsidR="006C7D96" w:rsidRDefault="006C7D96">
      <w:pPr>
        <w:spacing w:line="300" w:lineRule="auto"/>
        <w:sectPr w:rsidR="006C7D96">
          <w:type w:val="continuous"/>
          <w:pgSz w:w="12240" w:h="15840"/>
          <w:pgMar w:top="0" w:right="360" w:bottom="0" w:left="260" w:header="720" w:footer="720" w:gutter="0"/>
          <w:cols w:num="2" w:space="720" w:equalWidth="0">
            <w:col w:w="8836" w:space="40"/>
            <w:col w:w="2744"/>
          </w:cols>
        </w:sectPr>
      </w:pPr>
    </w:p>
    <w:p w14:paraId="27C9583F" w14:textId="77777777" w:rsidR="006C7D96" w:rsidRDefault="00CA704C">
      <w:pPr>
        <w:pStyle w:val="BodyText"/>
        <w:spacing w:before="2" w:line="300" w:lineRule="auto"/>
        <w:ind w:left="1160" w:right="892"/>
      </w:pPr>
      <w:r>
        <w:pict w14:anchorId="00E34ED4">
          <v:rect id="docshape292" o:spid="_x0000_s1461" style="position:absolute;left:0;text-align:left;margin-left:0;margin-top:0;width:612pt;height:11in;z-index:-17989120;mso-position-horizontal-relative:page;mso-position-vertical-relative:page" fillcolor="#e8e5d8" stroked="f">
            <w10:wrap anchorx="page" anchory="page"/>
          </v:rect>
        </w:pict>
      </w:r>
      <w:r>
        <w:pict w14:anchorId="2B53C833">
          <v:group id="docshapegroup293" o:spid="_x0000_s1452" style="position:absolute;left:0;text-align:left;margin-left:43.3pt;margin-top:35pt;width:548.3pt;height:731.55pt;z-index:-17988608;mso-position-horizontal-relative:page;mso-position-vertical-relative:page" coordorigin="866,700" coordsize="10966,14631">
            <v:rect id="docshape294" o:spid="_x0000_s1460" style="position:absolute;left:875;top:860;width:10477;height:14108" stroked="f"/>
            <v:rect id="docshape295" o:spid="_x0000_s1459" style="position:absolute;left:875;top:729;width:10477;height:14239" filled="f" strokeweight="1pt"/>
            <v:rect id="docshape296" o:spid="_x0000_s1458" style="position:absolute;left:865;top:700;width:10497;height:160" fillcolor="#5d87a1" stroked="f"/>
            <v:line id="_x0000_s1457" style="position:absolute" from="3433,940" to="8803,940" strokecolor="#b2a97e" strokeweight="8pt"/>
            <v:rect id="docshape297" o:spid="_x0000_s1456" style="position:absolute;left:4440;top:14968;width:3368;height:358" stroked="f"/>
            <v:rect id="docshape298" o:spid="_x0000_s1455" style="position:absolute;left:4440;top:14968;width:3368;height:358" filled="f" strokeweight=".5pt"/>
            <v:rect id="docshape299" o:spid="_x0000_s1454" style="position:absolute;left:9215;top:3318;width:2606;height:3300" fillcolor="#e4e1d2" stroked="f"/>
            <v:rect id="docshape300" o:spid="_x0000_s1453" style="position:absolute;left:9215;top:3318;width:2606;height:3300" filled="f" strokecolor="#b2a97e" strokeweight="1pt"/>
            <w10:wrap anchorx="page" anchory="page"/>
          </v:group>
        </w:pict>
      </w:r>
      <w:r>
        <w:rPr>
          <w:w w:val="95"/>
        </w:rPr>
        <w:t>infants (Valentino,</w:t>
      </w:r>
      <w:r>
        <w:rPr>
          <w:spacing w:val="-14"/>
          <w:w w:val="95"/>
        </w:rPr>
        <w:t xml:space="preserve"> </w:t>
      </w:r>
      <w:r>
        <w:rPr>
          <w:w w:val="95"/>
        </w:rPr>
        <w:t>Cicchetti,Toth,</w:t>
      </w:r>
      <w:r>
        <w:rPr>
          <w:spacing w:val="-14"/>
          <w:w w:val="95"/>
        </w:rPr>
        <w:t xml:space="preserve"> </w:t>
      </w:r>
      <w:r>
        <w:rPr>
          <w:w w:val="95"/>
        </w:rPr>
        <w:t>&amp; Rogosh,</w:t>
      </w:r>
      <w:r>
        <w:rPr>
          <w:spacing w:val="-14"/>
          <w:w w:val="95"/>
        </w:rPr>
        <w:t xml:space="preserve"> </w:t>
      </w:r>
      <w:r>
        <w:rPr>
          <w:w w:val="95"/>
        </w:rPr>
        <w:t>2006).</w:t>
      </w:r>
      <w:r>
        <w:rPr>
          <w:spacing w:val="33"/>
        </w:rPr>
        <w:t xml:space="preserve"> </w:t>
      </w:r>
      <w:r>
        <w:rPr>
          <w:w w:val="95"/>
        </w:rPr>
        <w:t xml:space="preserve">And other studies show that this type of independent play </w:t>
      </w:r>
      <w:r>
        <w:t>encourages</w:t>
      </w:r>
      <w:r>
        <w:rPr>
          <w:spacing w:val="-16"/>
        </w:rPr>
        <w:t xml:space="preserve"> </w:t>
      </w:r>
      <w:r>
        <w:t>healthy</w:t>
      </w:r>
      <w:r>
        <w:rPr>
          <w:spacing w:val="-12"/>
        </w:rPr>
        <w:t xml:space="preserve"> </w:t>
      </w:r>
      <w:r>
        <w:t>cognitive</w:t>
      </w:r>
      <w:r>
        <w:rPr>
          <w:spacing w:val="-7"/>
        </w:rPr>
        <w:t xml:space="preserve"> </w:t>
      </w:r>
      <w:r>
        <w:t>development</w:t>
      </w:r>
      <w:r>
        <w:rPr>
          <w:spacing w:val="-8"/>
        </w:rPr>
        <w:t xml:space="preserve"> </w:t>
      </w:r>
      <w:r>
        <w:t>(Planinsec,</w:t>
      </w:r>
      <w:r>
        <w:rPr>
          <w:spacing w:val="-18"/>
        </w:rPr>
        <w:t xml:space="preserve"> </w:t>
      </w:r>
      <w:r>
        <w:t>2002;</w:t>
      </w:r>
      <w:r>
        <w:rPr>
          <w:spacing w:val="-40"/>
        </w:rPr>
        <w:t xml:space="preserve"> </w:t>
      </w:r>
      <w:r>
        <w:t>Woodward</w:t>
      </w:r>
      <w:r>
        <w:rPr>
          <w:spacing w:val="-8"/>
        </w:rPr>
        <w:t xml:space="preserve"> </w:t>
      </w:r>
      <w:r>
        <w:t>&amp;</w:t>
      </w:r>
      <w:r>
        <w:rPr>
          <w:spacing w:val="-8"/>
        </w:rPr>
        <w:t xml:space="preserve"> </w:t>
      </w:r>
      <w:r>
        <w:t>Needham,</w:t>
      </w:r>
      <w:r>
        <w:rPr>
          <w:spacing w:val="-18"/>
        </w:rPr>
        <w:t xml:space="preserve"> </w:t>
      </w:r>
      <w:r>
        <w:t>2009).</w:t>
      </w:r>
    </w:p>
    <w:p w14:paraId="724B438C" w14:textId="77777777" w:rsidR="006C7D96" w:rsidRDefault="00CA704C">
      <w:pPr>
        <w:pStyle w:val="BodyText"/>
        <w:spacing w:before="2" w:line="300" w:lineRule="auto"/>
        <w:ind w:left="1160" w:right="982" w:firstLine="360"/>
      </w:pPr>
      <w:r>
        <w:t>The</w:t>
      </w:r>
      <w:r>
        <w:rPr>
          <w:spacing w:val="-9"/>
        </w:rPr>
        <w:t xml:space="preserve"> </w:t>
      </w:r>
      <w:r>
        <w:t>wider</w:t>
      </w:r>
      <w:r>
        <w:rPr>
          <w:spacing w:val="-9"/>
        </w:rPr>
        <w:t xml:space="preserve"> </w:t>
      </w:r>
      <w:r>
        <w:t>community</w:t>
      </w:r>
      <w:r>
        <w:rPr>
          <w:spacing w:val="-9"/>
        </w:rPr>
        <w:t xml:space="preserve"> </w:t>
      </w:r>
      <w:r>
        <w:t>can</w:t>
      </w:r>
      <w:r>
        <w:rPr>
          <w:spacing w:val="-9"/>
        </w:rPr>
        <w:t xml:space="preserve"> </w:t>
      </w:r>
      <w:r>
        <w:t>play</w:t>
      </w:r>
      <w:r>
        <w:rPr>
          <w:spacing w:val="-9"/>
        </w:rPr>
        <w:t xml:space="preserve"> </w:t>
      </w:r>
      <w:r>
        <w:t>a</w:t>
      </w:r>
      <w:r>
        <w:rPr>
          <w:spacing w:val="-9"/>
        </w:rPr>
        <w:t xml:space="preserve"> </w:t>
      </w:r>
      <w:r>
        <w:t>major</w:t>
      </w:r>
      <w:r>
        <w:rPr>
          <w:spacing w:val="-9"/>
        </w:rPr>
        <w:t xml:space="preserve"> </w:t>
      </w:r>
      <w:r>
        <w:t>role</w:t>
      </w:r>
      <w:r>
        <w:rPr>
          <w:spacing w:val="-9"/>
        </w:rPr>
        <w:t xml:space="preserve"> </w:t>
      </w:r>
      <w:r>
        <w:t>in</w:t>
      </w:r>
      <w:r>
        <w:rPr>
          <w:spacing w:val="-9"/>
        </w:rPr>
        <w:t xml:space="preserve"> </w:t>
      </w:r>
      <w:r>
        <w:t>helping</w:t>
      </w:r>
      <w:r>
        <w:rPr>
          <w:spacing w:val="-9"/>
        </w:rPr>
        <w:t xml:space="preserve"> </w:t>
      </w:r>
      <w:r>
        <w:t>the</w:t>
      </w:r>
      <w:r>
        <w:rPr>
          <w:spacing w:val="-9"/>
        </w:rPr>
        <w:t xml:space="preserve"> </w:t>
      </w:r>
      <w:r>
        <w:t>child</w:t>
      </w:r>
      <w:r>
        <w:rPr>
          <w:spacing w:val="-9"/>
        </w:rPr>
        <w:t xml:space="preserve"> </w:t>
      </w:r>
      <w:r>
        <w:t>develop</w:t>
      </w:r>
      <w:r>
        <w:rPr>
          <w:spacing w:val="-9"/>
        </w:rPr>
        <w:t xml:space="preserve"> </w:t>
      </w:r>
      <w:r>
        <w:t>emotionally</w:t>
      </w:r>
      <w:r>
        <w:rPr>
          <w:spacing w:val="-9"/>
        </w:rPr>
        <w:t xml:space="preserve"> </w:t>
      </w:r>
      <w:r>
        <w:t>and</w:t>
      </w:r>
      <w:r>
        <w:rPr>
          <w:spacing w:val="-9"/>
        </w:rPr>
        <w:t xml:space="preserve"> </w:t>
      </w:r>
      <w:r>
        <w:t>cognitively</w:t>
      </w:r>
      <w:r>
        <w:rPr>
          <w:spacing w:val="-9"/>
        </w:rPr>
        <w:t xml:space="preserve"> </w:t>
      </w:r>
      <w:r>
        <w:t xml:space="preserve">by </w:t>
      </w:r>
      <w:r>
        <w:rPr>
          <w:spacing w:val="-2"/>
        </w:rPr>
        <w:t>creating</w:t>
      </w:r>
      <w:r>
        <w:rPr>
          <w:spacing w:val="-4"/>
        </w:rPr>
        <w:t xml:space="preserve"> </w:t>
      </w:r>
      <w:r>
        <w:rPr>
          <w:spacing w:val="-2"/>
        </w:rPr>
        <w:t>engaging</w:t>
      </w:r>
      <w:r>
        <w:rPr>
          <w:spacing w:val="-4"/>
        </w:rPr>
        <w:t xml:space="preserve"> </w:t>
      </w:r>
      <w:r>
        <w:rPr>
          <w:spacing w:val="-2"/>
        </w:rPr>
        <w:t>environments</w:t>
      </w:r>
      <w:r>
        <w:rPr>
          <w:spacing w:val="-4"/>
        </w:rPr>
        <w:t xml:space="preserve"> </w:t>
      </w:r>
      <w:r>
        <w:rPr>
          <w:spacing w:val="-2"/>
        </w:rPr>
        <w:t>anywhere</w:t>
      </w:r>
      <w:r>
        <w:rPr>
          <w:spacing w:val="-4"/>
        </w:rPr>
        <w:t xml:space="preserve"> </w:t>
      </w:r>
      <w:r>
        <w:rPr>
          <w:spacing w:val="-2"/>
        </w:rPr>
        <w:t>that</w:t>
      </w:r>
      <w:r>
        <w:rPr>
          <w:spacing w:val="-4"/>
        </w:rPr>
        <w:t xml:space="preserve"> </w:t>
      </w:r>
      <w:r>
        <w:rPr>
          <w:spacing w:val="-2"/>
        </w:rPr>
        <w:t>children</w:t>
      </w:r>
      <w:r>
        <w:rPr>
          <w:spacing w:val="-4"/>
        </w:rPr>
        <w:t xml:space="preserve"> </w:t>
      </w:r>
      <w:r>
        <w:rPr>
          <w:spacing w:val="-2"/>
        </w:rPr>
        <w:t>congregate.</w:t>
      </w:r>
      <w:r>
        <w:rPr>
          <w:spacing w:val="36"/>
        </w:rPr>
        <w:t xml:space="preserve"> </w:t>
      </w:r>
      <w:r>
        <w:rPr>
          <w:spacing w:val="-2"/>
        </w:rPr>
        <w:t>Community</w:t>
      </w:r>
      <w:r>
        <w:rPr>
          <w:spacing w:val="-4"/>
        </w:rPr>
        <w:t xml:space="preserve"> </w:t>
      </w:r>
      <w:r>
        <w:rPr>
          <w:spacing w:val="-2"/>
        </w:rPr>
        <w:t>groups</w:t>
      </w:r>
      <w:r>
        <w:rPr>
          <w:spacing w:val="-4"/>
        </w:rPr>
        <w:t xml:space="preserve"> </w:t>
      </w:r>
      <w:r>
        <w:rPr>
          <w:spacing w:val="-2"/>
        </w:rPr>
        <w:t>can</w:t>
      </w:r>
      <w:r>
        <w:rPr>
          <w:spacing w:val="-4"/>
        </w:rPr>
        <w:t xml:space="preserve"> </w:t>
      </w:r>
      <w:r>
        <w:rPr>
          <w:spacing w:val="-2"/>
        </w:rPr>
        <w:t>sponsor</w:t>
      </w:r>
      <w:r>
        <w:rPr>
          <w:spacing w:val="-4"/>
        </w:rPr>
        <w:t xml:space="preserve"> </w:t>
      </w:r>
      <w:r>
        <w:rPr>
          <w:spacing w:val="-2"/>
        </w:rPr>
        <w:t xml:space="preserve">indoor </w:t>
      </w:r>
      <w:r>
        <w:rPr>
          <w:w w:val="95"/>
        </w:rPr>
        <w:t>play sp</w:t>
      </w:r>
      <w:r>
        <w:rPr>
          <w:w w:val="95"/>
        </w:rPr>
        <w:t>aces for children at public places (clinics,</w:t>
      </w:r>
      <w:r>
        <w:rPr>
          <w:spacing w:val="-6"/>
          <w:w w:val="95"/>
        </w:rPr>
        <w:t xml:space="preserve"> </w:t>
      </w:r>
      <w:r>
        <w:rPr>
          <w:w w:val="95"/>
        </w:rPr>
        <w:t>libraries,</w:t>
      </w:r>
      <w:r>
        <w:rPr>
          <w:spacing w:val="-6"/>
          <w:w w:val="95"/>
        </w:rPr>
        <w:t xml:space="preserve"> </w:t>
      </w:r>
      <w:r>
        <w:rPr>
          <w:w w:val="95"/>
        </w:rPr>
        <w:t>churches,</w:t>
      </w:r>
      <w:r>
        <w:rPr>
          <w:spacing w:val="-6"/>
          <w:w w:val="95"/>
        </w:rPr>
        <w:t xml:space="preserve"> </w:t>
      </w:r>
      <w:r>
        <w:rPr>
          <w:w w:val="95"/>
        </w:rPr>
        <w:t>synagogues,</w:t>
      </w:r>
      <w:r>
        <w:rPr>
          <w:spacing w:val="-6"/>
          <w:w w:val="95"/>
        </w:rPr>
        <w:t xml:space="preserve"> </w:t>
      </w:r>
      <w:r>
        <w:rPr>
          <w:w w:val="95"/>
        </w:rPr>
        <w:t>and mosques). To create the kind of play space that engages young children—and also encourages brain development—see the books and</w:t>
      </w:r>
      <w:r>
        <w:rPr>
          <w:spacing w:val="40"/>
        </w:rPr>
        <w:t xml:space="preserve"> </w:t>
      </w:r>
      <w:r>
        <w:t>Web resources listed in</w:t>
      </w:r>
      <w:r>
        <w:rPr>
          <w:spacing w:val="-8"/>
        </w:rPr>
        <w:t xml:space="preserve"> </w:t>
      </w:r>
      <w:r>
        <w:t>Appendix</w:t>
      </w:r>
      <w:r>
        <w:rPr>
          <w:spacing w:val="-8"/>
        </w:rPr>
        <w:t xml:space="preserve"> </w:t>
      </w:r>
      <w:r>
        <w:t>A.</w:t>
      </w:r>
    </w:p>
    <w:p w14:paraId="4C6B49D2" w14:textId="77777777" w:rsidR="006C7D96" w:rsidRDefault="00CA704C">
      <w:pPr>
        <w:pStyle w:val="BodyText"/>
        <w:spacing w:before="6" w:line="300" w:lineRule="auto"/>
        <w:ind w:left="1160" w:right="1294" w:firstLine="360"/>
      </w:pPr>
      <w:r>
        <w:t>Playing</w:t>
      </w:r>
      <w:r>
        <w:rPr>
          <w:spacing w:val="-16"/>
        </w:rPr>
        <w:t xml:space="preserve"> </w:t>
      </w:r>
      <w:r>
        <w:t>outdoors</w:t>
      </w:r>
      <w:r>
        <w:rPr>
          <w:spacing w:val="-15"/>
        </w:rPr>
        <w:t xml:space="preserve"> </w:t>
      </w:r>
      <w:r>
        <w:t>is</w:t>
      </w:r>
      <w:r>
        <w:rPr>
          <w:spacing w:val="-15"/>
        </w:rPr>
        <w:t xml:space="preserve"> </w:t>
      </w:r>
      <w:r>
        <w:t>especially</w:t>
      </w:r>
      <w:r>
        <w:rPr>
          <w:spacing w:val="-16"/>
        </w:rPr>
        <w:t xml:space="preserve"> </w:t>
      </w:r>
      <w:r>
        <w:t>important</w:t>
      </w:r>
      <w:r>
        <w:rPr>
          <w:spacing w:val="-15"/>
        </w:rPr>
        <w:t xml:space="preserve"> </w:t>
      </w:r>
      <w:r>
        <w:t>for</w:t>
      </w:r>
      <w:r>
        <w:rPr>
          <w:spacing w:val="-15"/>
        </w:rPr>
        <w:t xml:space="preserve"> </w:t>
      </w:r>
      <w:r>
        <w:t>young</w:t>
      </w:r>
      <w:r>
        <w:rPr>
          <w:spacing w:val="-15"/>
        </w:rPr>
        <w:t xml:space="preserve"> </w:t>
      </w:r>
      <w:r>
        <w:t>children</w:t>
      </w:r>
      <w:r>
        <w:rPr>
          <w:spacing w:val="-16"/>
        </w:rPr>
        <w:t xml:space="preserve"> </w:t>
      </w:r>
      <w:r>
        <w:t>but</w:t>
      </w:r>
      <w:r>
        <w:rPr>
          <w:spacing w:val="-15"/>
        </w:rPr>
        <w:t xml:space="preserve"> </w:t>
      </w:r>
      <w:r>
        <w:t>is</w:t>
      </w:r>
      <w:r>
        <w:rPr>
          <w:spacing w:val="-15"/>
        </w:rPr>
        <w:t xml:space="preserve"> </w:t>
      </w:r>
      <w:r>
        <w:t>not</w:t>
      </w:r>
      <w:r>
        <w:rPr>
          <w:spacing w:val="-16"/>
        </w:rPr>
        <w:t xml:space="preserve"> </w:t>
      </w:r>
      <w:r>
        <w:t>as</w:t>
      </w:r>
      <w:r>
        <w:rPr>
          <w:spacing w:val="-15"/>
        </w:rPr>
        <w:t xml:space="preserve"> </w:t>
      </w:r>
      <w:r>
        <w:t>common</w:t>
      </w:r>
      <w:r>
        <w:rPr>
          <w:spacing w:val="-15"/>
        </w:rPr>
        <w:t xml:space="preserve"> </w:t>
      </w:r>
      <w:r>
        <w:t>as</w:t>
      </w:r>
      <w:r>
        <w:rPr>
          <w:spacing w:val="-15"/>
        </w:rPr>
        <w:t xml:space="preserve"> </w:t>
      </w:r>
      <w:r>
        <w:t>it</w:t>
      </w:r>
      <w:r>
        <w:rPr>
          <w:spacing w:val="-16"/>
        </w:rPr>
        <w:t xml:space="preserve"> </w:t>
      </w:r>
      <w:r>
        <w:t>on</w:t>
      </w:r>
      <w:r>
        <w:t>ce</w:t>
      </w:r>
      <w:r>
        <w:rPr>
          <w:spacing w:val="-15"/>
        </w:rPr>
        <w:t xml:space="preserve"> </w:t>
      </w:r>
      <w:r>
        <w:t>was.</w:t>
      </w:r>
      <w:r>
        <w:rPr>
          <w:spacing w:val="7"/>
        </w:rPr>
        <w:t xml:space="preserve"> </w:t>
      </w:r>
      <w:r>
        <w:t>For a</w:t>
      </w:r>
      <w:r>
        <w:rPr>
          <w:spacing w:val="-16"/>
        </w:rPr>
        <w:t xml:space="preserve"> </w:t>
      </w:r>
      <w:r>
        <w:t>thoughtful</w:t>
      </w:r>
      <w:r>
        <w:rPr>
          <w:spacing w:val="-15"/>
        </w:rPr>
        <w:t xml:space="preserve"> </w:t>
      </w:r>
      <w:r>
        <w:t>article</w:t>
      </w:r>
      <w:r>
        <w:rPr>
          <w:spacing w:val="-12"/>
        </w:rPr>
        <w:t xml:space="preserve"> </w:t>
      </w:r>
      <w:r>
        <w:t>(White</w:t>
      </w:r>
      <w:r>
        <w:rPr>
          <w:spacing w:val="-9"/>
        </w:rPr>
        <w:t xml:space="preserve"> </w:t>
      </w:r>
      <w:r>
        <w:t>&amp;</w:t>
      </w:r>
      <w:r>
        <w:rPr>
          <w:spacing w:val="-9"/>
        </w:rPr>
        <w:t xml:space="preserve"> </w:t>
      </w:r>
      <w:r>
        <w:t>Stoecklin,</w:t>
      </w:r>
      <w:r>
        <w:rPr>
          <w:spacing w:val="-18"/>
        </w:rPr>
        <w:t xml:space="preserve"> </w:t>
      </w:r>
      <w:r>
        <w:t>1998)</w:t>
      </w:r>
      <w:r>
        <w:rPr>
          <w:spacing w:val="-9"/>
        </w:rPr>
        <w:t xml:space="preserve"> </w:t>
      </w:r>
      <w:r>
        <w:t>on</w:t>
      </w:r>
      <w:r>
        <w:rPr>
          <w:spacing w:val="-9"/>
        </w:rPr>
        <w:t xml:space="preserve"> </w:t>
      </w:r>
      <w:r>
        <w:t>the</w:t>
      </w:r>
      <w:r>
        <w:rPr>
          <w:spacing w:val="-9"/>
        </w:rPr>
        <w:t xml:space="preserve"> </w:t>
      </w:r>
      <w:r>
        <w:t>impact</w:t>
      </w:r>
      <w:r>
        <w:rPr>
          <w:spacing w:val="-9"/>
        </w:rPr>
        <w:t xml:space="preserve"> </w:t>
      </w:r>
      <w:r>
        <w:t>of</w:t>
      </w:r>
      <w:r>
        <w:rPr>
          <w:spacing w:val="-9"/>
        </w:rPr>
        <w:t xml:space="preserve"> </w:t>
      </w:r>
      <w:r>
        <w:t>outdoor</w:t>
      </w:r>
      <w:r>
        <w:rPr>
          <w:spacing w:val="-9"/>
        </w:rPr>
        <w:t xml:space="preserve"> </w:t>
      </w:r>
      <w:r>
        <w:t>play</w:t>
      </w:r>
      <w:r>
        <w:rPr>
          <w:spacing w:val="-9"/>
        </w:rPr>
        <w:t xml:space="preserve"> </w:t>
      </w:r>
      <w:r>
        <w:t>on</w:t>
      </w:r>
      <w:r>
        <w:rPr>
          <w:spacing w:val="-9"/>
        </w:rPr>
        <w:t xml:space="preserve"> </w:t>
      </w:r>
      <w:r>
        <w:t>physical,</w:t>
      </w:r>
      <w:r>
        <w:rPr>
          <w:spacing w:val="-18"/>
        </w:rPr>
        <w:t xml:space="preserve"> </w:t>
      </w:r>
      <w:r>
        <w:t>cognitive,</w:t>
      </w:r>
      <w:r>
        <w:rPr>
          <w:spacing w:val="-18"/>
        </w:rPr>
        <w:t xml:space="preserve"> </w:t>
      </w:r>
      <w:r>
        <w:t xml:space="preserve">and </w:t>
      </w:r>
      <w:r>
        <w:rPr>
          <w:w w:val="95"/>
        </w:rPr>
        <w:t>emotional development,</w:t>
      </w:r>
      <w:r>
        <w:rPr>
          <w:spacing w:val="-8"/>
          <w:w w:val="95"/>
        </w:rPr>
        <w:t xml:space="preserve"> </w:t>
      </w:r>
      <w:r>
        <w:rPr>
          <w:w w:val="95"/>
        </w:rPr>
        <w:t xml:space="preserve">see </w:t>
      </w:r>
      <w:hyperlink r:id="rId89">
        <w:r>
          <w:rPr>
            <w:w w:val="95"/>
            <w:u w:val="single"/>
          </w:rPr>
          <w:t>http://www.whitehutchinson.com/children/articles/outdoor.shtml</w:t>
        </w:r>
      </w:hyperlink>
      <w:r>
        <w:rPr>
          <w:w w:val="95"/>
        </w:rPr>
        <w:t>. The Mental</w:t>
      </w:r>
    </w:p>
    <w:p w14:paraId="4AFBCFC9" w14:textId="77777777" w:rsidR="006C7D96" w:rsidRDefault="00CA704C">
      <w:pPr>
        <w:pStyle w:val="BodyText"/>
        <w:spacing w:before="3" w:line="300" w:lineRule="auto"/>
        <w:ind w:left="1160" w:right="1136"/>
      </w:pPr>
      <w:r>
        <w:rPr>
          <w:w w:val="95"/>
        </w:rPr>
        <w:t>Health</w:t>
      </w:r>
      <w:r>
        <w:rPr>
          <w:spacing w:val="-9"/>
          <w:w w:val="95"/>
        </w:rPr>
        <w:t xml:space="preserve"> </w:t>
      </w:r>
      <w:r>
        <w:rPr>
          <w:w w:val="95"/>
        </w:rPr>
        <w:t>Association in</w:t>
      </w:r>
      <w:r>
        <w:rPr>
          <w:spacing w:val="-27"/>
          <w:w w:val="95"/>
        </w:rPr>
        <w:t xml:space="preserve"> </w:t>
      </w:r>
      <w:r>
        <w:rPr>
          <w:w w:val="95"/>
        </w:rPr>
        <w:t>Texas sponsors a</w:t>
      </w:r>
      <w:r>
        <w:rPr>
          <w:spacing w:val="-18"/>
          <w:w w:val="95"/>
        </w:rPr>
        <w:t xml:space="preserve"> </w:t>
      </w:r>
      <w:r>
        <w:rPr>
          <w:w w:val="95"/>
        </w:rPr>
        <w:t>Web site with information on parenting that includes a helpful article on how to set up an outdoor space for playing and learning about nature</w:t>
      </w:r>
      <w:r>
        <w:rPr>
          <w:w w:val="95"/>
        </w:rPr>
        <w:t>:</w:t>
      </w:r>
      <w:r>
        <w:rPr>
          <w:spacing w:val="-12"/>
          <w:w w:val="95"/>
        </w:rPr>
        <w:t xml:space="preserve"> </w:t>
      </w:r>
      <w:hyperlink r:id="rId90">
        <w:r>
          <w:rPr>
            <w:w w:val="95"/>
          </w:rPr>
          <w:t>http://</w:t>
        </w:r>
        <w:r>
          <w:rPr>
            <w:w w:val="95"/>
            <w:u w:val="single"/>
          </w:rPr>
          <w:t>www.texaschildreninnature</w:t>
        </w:r>
        <w:r>
          <w:rPr>
            <w:w w:val="95"/>
          </w:rPr>
          <w:t>.</w:t>
        </w:r>
      </w:hyperlink>
      <w:r>
        <w:rPr>
          <w:w w:val="95"/>
        </w:rPr>
        <w:t xml:space="preserve"> </w:t>
      </w:r>
      <w:hyperlink r:id="rId91">
        <w:r>
          <w:rPr>
            <w:u w:val="single"/>
          </w:rPr>
          <w:t>org</w:t>
        </w:r>
      </w:hyperlink>
      <w:r>
        <w:t>.</w:t>
      </w:r>
      <w:r>
        <w:rPr>
          <w:spacing w:val="7"/>
        </w:rPr>
        <w:t xml:space="preserve"> </w:t>
      </w:r>
      <w:r>
        <w:t>Gather</w:t>
      </w:r>
      <w:r>
        <w:rPr>
          <w:spacing w:val="-11"/>
        </w:rPr>
        <w:t xml:space="preserve"> </w:t>
      </w:r>
      <w:r>
        <w:t>together</w:t>
      </w:r>
      <w:r>
        <w:rPr>
          <w:spacing w:val="-12"/>
        </w:rPr>
        <w:t xml:space="preserve"> </w:t>
      </w:r>
      <w:r>
        <w:t>your</w:t>
      </w:r>
      <w:r>
        <w:rPr>
          <w:spacing w:val="-12"/>
        </w:rPr>
        <w:t xml:space="preserve"> </w:t>
      </w:r>
      <w:r>
        <w:t>ideas</w:t>
      </w:r>
      <w:r>
        <w:rPr>
          <w:spacing w:val="-12"/>
        </w:rPr>
        <w:t xml:space="preserve"> </w:t>
      </w:r>
      <w:r>
        <w:t>and</w:t>
      </w:r>
      <w:r>
        <w:rPr>
          <w:spacing w:val="-12"/>
        </w:rPr>
        <w:t xml:space="preserve"> </w:t>
      </w:r>
      <w:r>
        <w:t>plans</w:t>
      </w:r>
      <w:r>
        <w:rPr>
          <w:spacing w:val="-12"/>
        </w:rPr>
        <w:t xml:space="preserve"> </w:t>
      </w:r>
      <w:r>
        <w:t>and</w:t>
      </w:r>
      <w:r>
        <w:rPr>
          <w:spacing w:val="-12"/>
        </w:rPr>
        <w:t xml:space="preserve"> </w:t>
      </w:r>
      <w:r>
        <w:t>approach</w:t>
      </w:r>
      <w:r>
        <w:rPr>
          <w:spacing w:val="-12"/>
        </w:rPr>
        <w:t xml:space="preserve"> </w:t>
      </w:r>
      <w:r>
        <w:t>businesses,</w:t>
      </w:r>
      <w:r>
        <w:rPr>
          <w:spacing w:val="-18"/>
        </w:rPr>
        <w:t xml:space="preserve"> </w:t>
      </w:r>
      <w:r>
        <w:t>faith</w:t>
      </w:r>
      <w:r>
        <w:rPr>
          <w:spacing w:val="-12"/>
        </w:rPr>
        <w:t xml:space="preserve"> </w:t>
      </w:r>
      <w:r>
        <w:t>groups,</w:t>
      </w:r>
      <w:r>
        <w:rPr>
          <w:spacing w:val="-18"/>
        </w:rPr>
        <w:t xml:space="preserve"> </w:t>
      </w:r>
      <w:r>
        <w:t>and</w:t>
      </w:r>
      <w:r>
        <w:rPr>
          <w:spacing w:val="-12"/>
        </w:rPr>
        <w:t xml:space="preserve"> </w:t>
      </w:r>
      <w:r>
        <w:t>private</w:t>
      </w:r>
      <w:r>
        <w:rPr>
          <w:spacing w:val="-12"/>
        </w:rPr>
        <w:t xml:space="preserve"> </w:t>
      </w:r>
      <w:r>
        <w:t>citizens</w:t>
      </w:r>
      <w:r>
        <w:rPr>
          <w:spacing w:val="-12"/>
        </w:rPr>
        <w:t xml:space="preserve"> </w:t>
      </w:r>
      <w:r>
        <w:t>to d</w:t>
      </w:r>
      <w:r>
        <w:t>onate</w:t>
      </w:r>
      <w:r>
        <w:rPr>
          <w:spacing w:val="-4"/>
        </w:rPr>
        <w:t xml:space="preserve"> </w:t>
      </w:r>
      <w:r>
        <w:t>some</w:t>
      </w:r>
      <w:r>
        <w:rPr>
          <w:spacing w:val="-4"/>
        </w:rPr>
        <w:t xml:space="preserve"> </w:t>
      </w:r>
      <w:r>
        <w:t>land</w:t>
      </w:r>
      <w:r>
        <w:rPr>
          <w:spacing w:val="-4"/>
        </w:rPr>
        <w:t xml:space="preserve"> </w:t>
      </w:r>
      <w:r>
        <w:t>(it</w:t>
      </w:r>
      <w:r>
        <w:rPr>
          <w:spacing w:val="-4"/>
        </w:rPr>
        <w:t xml:space="preserve"> </w:t>
      </w:r>
      <w:r>
        <w:t>does</w:t>
      </w:r>
      <w:r>
        <w:rPr>
          <w:spacing w:val="-4"/>
        </w:rPr>
        <w:t xml:space="preserve"> </w:t>
      </w:r>
      <w:r>
        <w:t>not</w:t>
      </w:r>
      <w:r>
        <w:rPr>
          <w:spacing w:val="-4"/>
        </w:rPr>
        <w:t xml:space="preserve"> </w:t>
      </w:r>
      <w:r>
        <w:t>have</w:t>
      </w:r>
      <w:r>
        <w:rPr>
          <w:spacing w:val="-4"/>
        </w:rPr>
        <w:t xml:space="preserve"> </w:t>
      </w:r>
      <w:r>
        <w:t>to</w:t>
      </w:r>
      <w:r>
        <w:rPr>
          <w:spacing w:val="-4"/>
        </w:rPr>
        <w:t xml:space="preserve"> </w:t>
      </w:r>
      <w:r>
        <w:t>be</w:t>
      </w:r>
      <w:r>
        <w:rPr>
          <w:spacing w:val="-4"/>
        </w:rPr>
        <w:t xml:space="preserve"> </w:t>
      </w:r>
      <w:r>
        <w:t>a</w:t>
      </w:r>
      <w:r>
        <w:rPr>
          <w:spacing w:val="-4"/>
        </w:rPr>
        <w:t xml:space="preserve"> </w:t>
      </w:r>
      <w:r>
        <w:t>large</w:t>
      </w:r>
      <w:r>
        <w:rPr>
          <w:spacing w:val="-4"/>
        </w:rPr>
        <w:t xml:space="preserve"> </w:t>
      </w:r>
      <w:r>
        <w:t>amount)</w:t>
      </w:r>
      <w:r>
        <w:rPr>
          <w:spacing w:val="-4"/>
        </w:rPr>
        <w:t xml:space="preserve"> </w:t>
      </w:r>
      <w:r>
        <w:t>in</w:t>
      </w:r>
      <w:r>
        <w:rPr>
          <w:spacing w:val="-4"/>
        </w:rPr>
        <w:t xml:space="preserve"> </w:t>
      </w:r>
      <w:r>
        <w:t>an</w:t>
      </w:r>
      <w:r>
        <w:rPr>
          <w:spacing w:val="-4"/>
        </w:rPr>
        <w:t xml:space="preserve"> </w:t>
      </w:r>
      <w:r>
        <w:t>area</w:t>
      </w:r>
      <w:r>
        <w:rPr>
          <w:spacing w:val="-4"/>
        </w:rPr>
        <w:t xml:space="preserve"> </w:t>
      </w:r>
      <w:r>
        <w:t>of</w:t>
      </w:r>
      <w:r>
        <w:rPr>
          <w:spacing w:val="-4"/>
        </w:rPr>
        <w:t xml:space="preserve"> </w:t>
      </w:r>
      <w:r>
        <w:t>the</w:t>
      </w:r>
      <w:r>
        <w:rPr>
          <w:spacing w:val="-4"/>
        </w:rPr>
        <w:t xml:space="preserve"> </w:t>
      </w:r>
      <w:r>
        <w:t>community</w:t>
      </w:r>
      <w:r>
        <w:rPr>
          <w:spacing w:val="-4"/>
        </w:rPr>
        <w:t xml:space="preserve"> </w:t>
      </w:r>
      <w:r>
        <w:t>that</w:t>
      </w:r>
      <w:r>
        <w:rPr>
          <w:spacing w:val="-4"/>
        </w:rPr>
        <w:t xml:space="preserve"> </w:t>
      </w:r>
      <w:r>
        <w:t>has</w:t>
      </w:r>
      <w:r>
        <w:rPr>
          <w:spacing w:val="-4"/>
        </w:rPr>
        <w:t xml:space="preserve"> </w:t>
      </w:r>
      <w:r>
        <w:t>few</w:t>
      </w:r>
      <w:r>
        <w:rPr>
          <w:spacing w:val="-4"/>
        </w:rPr>
        <w:t xml:space="preserve"> </w:t>
      </w:r>
      <w:r>
        <w:t xml:space="preserve">such </w:t>
      </w:r>
      <w:r>
        <w:rPr>
          <w:spacing w:val="-2"/>
        </w:rPr>
        <w:t>resources.</w:t>
      </w:r>
    </w:p>
    <w:p w14:paraId="395F2B56" w14:textId="77777777" w:rsidR="006C7D96" w:rsidRDefault="00CA704C">
      <w:pPr>
        <w:pStyle w:val="BodyText"/>
        <w:spacing w:before="5" w:line="300" w:lineRule="auto"/>
        <w:ind w:left="1160" w:right="1294" w:firstLine="360"/>
      </w:pPr>
      <w:r>
        <w:t>To</w:t>
      </w:r>
      <w:r>
        <w:rPr>
          <w:spacing w:val="-10"/>
        </w:rPr>
        <w:t xml:space="preserve"> </w:t>
      </w:r>
      <w:r>
        <w:t>better</w:t>
      </w:r>
      <w:r>
        <w:rPr>
          <w:spacing w:val="-10"/>
        </w:rPr>
        <w:t xml:space="preserve"> </w:t>
      </w:r>
      <w:r>
        <w:t>educate</w:t>
      </w:r>
      <w:r>
        <w:rPr>
          <w:spacing w:val="-10"/>
        </w:rPr>
        <w:t xml:space="preserve"> </w:t>
      </w:r>
      <w:r>
        <w:t>your</w:t>
      </w:r>
      <w:r>
        <w:rPr>
          <w:spacing w:val="-10"/>
        </w:rPr>
        <w:t xml:space="preserve"> </w:t>
      </w:r>
      <w:r>
        <w:t>group</w:t>
      </w:r>
      <w:r>
        <w:rPr>
          <w:spacing w:val="-10"/>
        </w:rPr>
        <w:t xml:space="preserve"> </w:t>
      </w:r>
      <w:r>
        <w:t>or</w:t>
      </w:r>
      <w:r>
        <w:rPr>
          <w:spacing w:val="-10"/>
        </w:rPr>
        <w:t xml:space="preserve"> </w:t>
      </w:r>
      <w:r>
        <w:t>coalition</w:t>
      </w:r>
      <w:r>
        <w:rPr>
          <w:spacing w:val="-10"/>
        </w:rPr>
        <w:t xml:space="preserve"> </w:t>
      </w:r>
      <w:r>
        <w:t>on</w:t>
      </w:r>
      <w:r>
        <w:rPr>
          <w:spacing w:val="-10"/>
        </w:rPr>
        <w:t xml:space="preserve"> </w:t>
      </w:r>
      <w:r>
        <w:t>the</w:t>
      </w:r>
      <w:r>
        <w:rPr>
          <w:spacing w:val="-10"/>
        </w:rPr>
        <w:t xml:space="preserve"> </w:t>
      </w:r>
      <w:r>
        <w:t>importance</w:t>
      </w:r>
      <w:r>
        <w:rPr>
          <w:spacing w:val="-10"/>
        </w:rPr>
        <w:t xml:space="preserve"> </w:t>
      </w:r>
      <w:r>
        <w:t>of</w:t>
      </w:r>
      <w:r>
        <w:rPr>
          <w:spacing w:val="-10"/>
        </w:rPr>
        <w:t xml:space="preserve"> </w:t>
      </w:r>
      <w:r>
        <w:t>play</w:t>
      </w:r>
      <w:r>
        <w:rPr>
          <w:spacing w:val="-10"/>
        </w:rPr>
        <w:t xml:space="preserve"> </w:t>
      </w:r>
      <w:r>
        <w:t>and</w:t>
      </w:r>
      <w:r>
        <w:rPr>
          <w:spacing w:val="-10"/>
        </w:rPr>
        <w:t xml:space="preserve"> </w:t>
      </w:r>
      <w:r>
        <w:t>thoughtful</w:t>
      </w:r>
      <w:r>
        <w:rPr>
          <w:spacing w:val="-10"/>
        </w:rPr>
        <w:t xml:space="preserve"> </w:t>
      </w:r>
      <w:r>
        <w:t>ways</w:t>
      </w:r>
      <w:r>
        <w:rPr>
          <w:spacing w:val="-10"/>
        </w:rPr>
        <w:t xml:space="preserve"> </w:t>
      </w:r>
      <w:r>
        <w:t>to</w:t>
      </w:r>
      <w:r>
        <w:rPr>
          <w:spacing w:val="-10"/>
        </w:rPr>
        <w:t xml:space="preserve"> </w:t>
      </w:r>
      <w:r>
        <w:t>create enriching</w:t>
      </w:r>
      <w:r>
        <w:rPr>
          <w:spacing w:val="-16"/>
        </w:rPr>
        <w:t xml:space="preserve"> </w:t>
      </w:r>
      <w:r>
        <w:t>experiences</w:t>
      </w:r>
      <w:r>
        <w:rPr>
          <w:spacing w:val="-15"/>
        </w:rPr>
        <w:t xml:space="preserve"> </w:t>
      </w:r>
      <w:r>
        <w:t>for</w:t>
      </w:r>
      <w:r>
        <w:rPr>
          <w:spacing w:val="-12"/>
        </w:rPr>
        <w:t xml:space="preserve"> </w:t>
      </w:r>
      <w:r>
        <w:t>children,</w:t>
      </w:r>
      <w:r>
        <w:rPr>
          <w:spacing w:val="-18"/>
        </w:rPr>
        <w:t xml:space="preserve"> </w:t>
      </w:r>
      <w:r>
        <w:t>designate</w:t>
      </w:r>
      <w:r>
        <w:rPr>
          <w:spacing w:val="-12"/>
        </w:rPr>
        <w:t xml:space="preserve"> </w:t>
      </w:r>
      <w:r>
        <w:t>one</w:t>
      </w:r>
      <w:r>
        <w:rPr>
          <w:spacing w:val="-12"/>
        </w:rPr>
        <w:t xml:space="preserve"> </w:t>
      </w:r>
      <w:r>
        <w:t>or</w:t>
      </w:r>
      <w:r>
        <w:rPr>
          <w:spacing w:val="-12"/>
        </w:rPr>
        <w:t xml:space="preserve"> </w:t>
      </w:r>
      <w:r>
        <w:t>two</w:t>
      </w:r>
      <w:r>
        <w:rPr>
          <w:spacing w:val="-12"/>
        </w:rPr>
        <w:t xml:space="preserve"> </w:t>
      </w:r>
      <w:r>
        <w:t>members</w:t>
      </w:r>
      <w:r>
        <w:rPr>
          <w:spacing w:val="-12"/>
        </w:rPr>
        <w:t xml:space="preserve"> </w:t>
      </w:r>
      <w:r>
        <w:t>of</w:t>
      </w:r>
      <w:r>
        <w:rPr>
          <w:spacing w:val="-12"/>
        </w:rPr>
        <w:t xml:space="preserve"> </w:t>
      </w:r>
      <w:r>
        <w:t>your</w:t>
      </w:r>
      <w:r>
        <w:rPr>
          <w:spacing w:val="-12"/>
        </w:rPr>
        <w:t xml:space="preserve"> </w:t>
      </w:r>
      <w:r>
        <w:t>group</w:t>
      </w:r>
      <w:r>
        <w:rPr>
          <w:spacing w:val="-12"/>
        </w:rPr>
        <w:t xml:space="preserve"> </w:t>
      </w:r>
      <w:r>
        <w:t>to</w:t>
      </w:r>
      <w:r>
        <w:rPr>
          <w:spacing w:val="-12"/>
        </w:rPr>
        <w:t xml:space="preserve"> </w:t>
      </w:r>
      <w:r>
        <w:t>attend</w:t>
      </w:r>
      <w:r>
        <w:rPr>
          <w:spacing w:val="-12"/>
        </w:rPr>
        <w:t xml:space="preserve"> </w:t>
      </w:r>
      <w:r>
        <w:t xml:space="preserve">workshops </w:t>
      </w:r>
      <w:r>
        <w:rPr>
          <w:w w:val="95"/>
        </w:rPr>
        <w:t>devoted to this topic.</w:t>
      </w:r>
      <w:r>
        <w:rPr>
          <w:spacing w:val="40"/>
        </w:rPr>
        <w:t xml:space="preserve"> </w:t>
      </w:r>
      <w:r>
        <w:rPr>
          <w:w w:val="95"/>
        </w:rPr>
        <w:t>(For one example,</w:t>
      </w:r>
      <w:r>
        <w:rPr>
          <w:spacing w:val="-14"/>
          <w:w w:val="95"/>
        </w:rPr>
        <w:t xml:space="preserve"> </w:t>
      </w:r>
      <w:r>
        <w:rPr>
          <w:w w:val="95"/>
        </w:rPr>
        <w:t>see the Institute on Creating Sustainable Environments for</w:t>
      </w:r>
      <w:r>
        <w:rPr>
          <w:spacing w:val="-29"/>
          <w:w w:val="95"/>
        </w:rPr>
        <w:t xml:space="preserve"> </w:t>
      </w:r>
      <w:r>
        <w:rPr>
          <w:w w:val="95"/>
        </w:rPr>
        <w:t xml:space="preserve">Young Children at </w:t>
      </w:r>
      <w:hyperlink r:id="rId92">
        <w:r>
          <w:rPr>
            <w:w w:val="95"/>
            <w:u w:val="single"/>
          </w:rPr>
          <w:t>http://www.whitehutchinson.com/children/sustainableinstitute.shtml</w:t>
        </w:r>
      </w:hyperlink>
      <w:r>
        <w:rPr>
          <w:w w:val="95"/>
        </w:rPr>
        <w:t xml:space="preserve">.) Have those members go </w:t>
      </w:r>
      <w:r>
        <w:t>on</w:t>
      </w:r>
      <w:r>
        <w:rPr>
          <w:spacing w:val="-9"/>
        </w:rPr>
        <w:t xml:space="preserve"> </w:t>
      </w:r>
      <w:r>
        <w:t>a</w:t>
      </w:r>
      <w:r>
        <w:rPr>
          <w:spacing w:val="-9"/>
        </w:rPr>
        <w:t xml:space="preserve"> </w:t>
      </w:r>
      <w:r>
        <w:t>community</w:t>
      </w:r>
      <w:r>
        <w:rPr>
          <w:spacing w:val="-9"/>
        </w:rPr>
        <w:t xml:space="preserve"> </w:t>
      </w:r>
      <w:r>
        <w:t>speaking</w:t>
      </w:r>
      <w:r>
        <w:rPr>
          <w:spacing w:val="-9"/>
        </w:rPr>
        <w:t xml:space="preserve"> </w:t>
      </w:r>
      <w:r>
        <w:t>tour</w:t>
      </w:r>
      <w:r>
        <w:rPr>
          <w:spacing w:val="-9"/>
        </w:rPr>
        <w:t xml:space="preserve"> </w:t>
      </w:r>
      <w:r>
        <w:t>to</w:t>
      </w:r>
      <w:r>
        <w:rPr>
          <w:spacing w:val="-9"/>
        </w:rPr>
        <w:t xml:space="preserve"> </w:t>
      </w:r>
      <w:r>
        <w:t>share</w:t>
      </w:r>
      <w:r>
        <w:rPr>
          <w:spacing w:val="-9"/>
        </w:rPr>
        <w:t xml:space="preserve"> </w:t>
      </w:r>
      <w:r>
        <w:t>ideas</w:t>
      </w:r>
      <w:r>
        <w:rPr>
          <w:spacing w:val="-9"/>
        </w:rPr>
        <w:t xml:space="preserve"> </w:t>
      </w:r>
      <w:r>
        <w:t>with</w:t>
      </w:r>
      <w:r>
        <w:rPr>
          <w:spacing w:val="-9"/>
        </w:rPr>
        <w:t xml:space="preserve"> </w:t>
      </w:r>
      <w:r>
        <w:t>the</w:t>
      </w:r>
      <w:r>
        <w:rPr>
          <w:spacing w:val="-9"/>
        </w:rPr>
        <w:t xml:space="preserve"> </w:t>
      </w:r>
      <w:r>
        <w:t>wider</w:t>
      </w:r>
      <w:r>
        <w:rPr>
          <w:spacing w:val="-9"/>
        </w:rPr>
        <w:t xml:space="preserve"> </w:t>
      </w:r>
      <w:r>
        <w:t>community</w:t>
      </w:r>
      <w:r>
        <w:rPr>
          <w:spacing w:val="-9"/>
        </w:rPr>
        <w:t xml:space="preserve"> </w:t>
      </w:r>
      <w:r>
        <w:t>about</w:t>
      </w:r>
      <w:r>
        <w:rPr>
          <w:spacing w:val="-9"/>
        </w:rPr>
        <w:t xml:space="preserve"> </w:t>
      </w:r>
      <w:r>
        <w:t>how</w:t>
      </w:r>
      <w:r>
        <w:rPr>
          <w:spacing w:val="-9"/>
        </w:rPr>
        <w:t xml:space="preserve"> </w:t>
      </w:r>
      <w:r>
        <w:t>to</w:t>
      </w:r>
      <w:r>
        <w:rPr>
          <w:spacing w:val="-9"/>
        </w:rPr>
        <w:t xml:space="preserve"> </w:t>
      </w:r>
      <w:r>
        <w:t>plan</w:t>
      </w:r>
      <w:r>
        <w:rPr>
          <w:spacing w:val="-9"/>
        </w:rPr>
        <w:t xml:space="preserve"> </w:t>
      </w:r>
      <w:r>
        <w:t>stimulating play</w:t>
      </w:r>
      <w:r>
        <w:rPr>
          <w:spacing w:val="-16"/>
        </w:rPr>
        <w:t xml:space="preserve"> </w:t>
      </w:r>
      <w:r>
        <w:t>spaces</w:t>
      </w:r>
      <w:r>
        <w:rPr>
          <w:spacing w:val="-15"/>
        </w:rPr>
        <w:t xml:space="preserve"> </w:t>
      </w:r>
      <w:r>
        <w:t>from</w:t>
      </w:r>
      <w:r>
        <w:rPr>
          <w:spacing w:val="-15"/>
        </w:rPr>
        <w:t xml:space="preserve"> </w:t>
      </w:r>
      <w:r>
        <w:t>scratch</w:t>
      </w:r>
      <w:r>
        <w:rPr>
          <w:spacing w:val="-16"/>
        </w:rPr>
        <w:t xml:space="preserve"> </w:t>
      </w:r>
      <w:r>
        <w:t>or</w:t>
      </w:r>
      <w:r>
        <w:rPr>
          <w:spacing w:val="-15"/>
        </w:rPr>
        <w:t xml:space="preserve"> </w:t>
      </w:r>
      <w:r>
        <w:t>how</w:t>
      </w:r>
      <w:r>
        <w:rPr>
          <w:spacing w:val="-15"/>
        </w:rPr>
        <w:t xml:space="preserve"> </w:t>
      </w:r>
      <w:r>
        <w:t>to</w:t>
      </w:r>
      <w:r>
        <w:rPr>
          <w:spacing w:val="-15"/>
        </w:rPr>
        <w:t xml:space="preserve"> </w:t>
      </w:r>
      <w:r>
        <w:t>improve</w:t>
      </w:r>
      <w:r>
        <w:rPr>
          <w:spacing w:val="-16"/>
        </w:rPr>
        <w:t xml:space="preserve"> </w:t>
      </w:r>
      <w:r>
        <w:t>existing</w:t>
      </w:r>
      <w:r>
        <w:rPr>
          <w:spacing w:val="-15"/>
        </w:rPr>
        <w:t xml:space="preserve"> </w:t>
      </w:r>
      <w:r>
        <w:t>ones.</w:t>
      </w:r>
      <w:r>
        <w:rPr>
          <w:spacing w:val="-2"/>
        </w:rPr>
        <w:t xml:space="preserve"> </w:t>
      </w:r>
      <w:r>
        <w:t>All</w:t>
      </w:r>
      <w:r>
        <w:rPr>
          <w:spacing w:val="-15"/>
        </w:rPr>
        <w:t xml:space="preserve"> </w:t>
      </w:r>
      <w:r>
        <w:t>of</w:t>
      </w:r>
      <w:r>
        <w:rPr>
          <w:spacing w:val="-15"/>
        </w:rPr>
        <w:t xml:space="preserve"> </w:t>
      </w:r>
      <w:r>
        <w:t>the</w:t>
      </w:r>
      <w:r>
        <w:rPr>
          <w:spacing w:val="-16"/>
        </w:rPr>
        <w:t xml:space="preserve"> </w:t>
      </w:r>
      <w:r>
        <w:t>ideas</w:t>
      </w:r>
      <w:r>
        <w:rPr>
          <w:spacing w:val="-15"/>
        </w:rPr>
        <w:t xml:space="preserve"> </w:t>
      </w:r>
      <w:r>
        <w:t>are</w:t>
      </w:r>
      <w:r>
        <w:rPr>
          <w:spacing w:val="-15"/>
        </w:rPr>
        <w:t xml:space="preserve"> </w:t>
      </w:r>
      <w:r>
        <w:t>based</w:t>
      </w:r>
      <w:r>
        <w:rPr>
          <w:spacing w:val="-16"/>
        </w:rPr>
        <w:t xml:space="preserve"> </w:t>
      </w:r>
      <w:r>
        <w:t>on</w:t>
      </w:r>
      <w:r>
        <w:rPr>
          <w:spacing w:val="-15"/>
        </w:rPr>
        <w:t xml:space="preserve"> </w:t>
      </w:r>
      <w:r>
        <w:t>sound</w:t>
      </w:r>
      <w:r>
        <w:rPr>
          <w:spacing w:val="-15"/>
        </w:rPr>
        <w:t xml:space="preserve"> </w:t>
      </w:r>
      <w:r>
        <w:t>early</w:t>
      </w:r>
      <w:r>
        <w:rPr>
          <w:spacing w:val="-15"/>
        </w:rPr>
        <w:t xml:space="preserve"> </w:t>
      </w:r>
      <w:r>
        <w:t>child development</w:t>
      </w:r>
      <w:r>
        <w:rPr>
          <w:spacing w:val="-7"/>
        </w:rPr>
        <w:t xml:space="preserve"> </w:t>
      </w:r>
      <w:r>
        <w:t>principles,</w:t>
      </w:r>
      <w:r>
        <w:rPr>
          <w:spacing w:val="-18"/>
        </w:rPr>
        <w:t xml:space="preserve"> </w:t>
      </w:r>
      <w:r>
        <w:t>and</w:t>
      </w:r>
      <w:r>
        <w:rPr>
          <w:spacing w:val="-5"/>
        </w:rPr>
        <w:t xml:space="preserve"> </w:t>
      </w:r>
      <w:r>
        <w:t>many</w:t>
      </w:r>
      <w:r>
        <w:rPr>
          <w:spacing w:val="-5"/>
        </w:rPr>
        <w:t xml:space="preserve"> </w:t>
      </w:r>
      <w:r>
        <w:t>are</w:t>
      </w:r>
      <w:r>
        <w:rPr>
          <w:spacing w:val="-5"/>
        </w:rPr>
        <w:t xml:space="preserve"> </w:t>
      </w:r>
      <w:r>
        <w:t>not</w:t>
      </w:r>
      <w:r>
        <w:rPr>
          <w:spacing w:val="-5"/>
        </w:rPr>
        <w:t xml:space="preserve"> </w:t>
      </w:r>
      <w:r>
        <w:t>expensive</w:t>
      </w:r>
      <w:r>
        <w:rPr>
          <w:spacing w:val="-5"/>
        </w:rPr>
        <w:t xml:space="preserve"> </w:t>
      </w:r>
      <w:r>
        <w:t>to</w:t>
      </w:r>
      <w:r>
        <w:rPr>
          <w:spacing w:val="-5"/>
        </w:rPr>
        <w:t xml:space="preserve"> </w:t>
      </w:r>
      <w:r>
        <w:t>put</w:t>
      </w:r>
      <w:r>
        <w:rPr>
          <w:spacing w:val="-5"/>
        </w:rPr>
        <w:t xml:space="preserve"> </w:t>
      </w:r>
      <w:r>
        <w:t>into</w:t>
      </w:r>
      <w:r>
        <w:rPr>
          <w:spacing w:val="-5"/>
        </w:rPr>
        <w:t xml:space="preserve"> </w:t>
      </w:r>
      <w:r>
        <w:t>practice.</w:t>
      </w:r>
    </w:p>
    <w:p w14:paraId="130E4981" w14:textId="77777777" w:rsidR="006C7D96" w:rsidRDefault="00CA704C">
      <w:pPr>
        <w:pStyle w:val="BodyText"/>
        <w:spacing w:before="8"/>
        <w:ind w:left="1520"/>
      </w:pPr>
      <w:r>
        <w:rPr>
          <w:spacing w:val="-2"/>
          <w:w w:val="95"/>
        </w:rPr>
        <w:t>In</w:t>
      </w:r>
      <w:r>
        <w:rPr>
          <w:spacing w:val="-3"/>
        </w:rPr>
        <w:t xml:space="preserve"> </w:t>
      </w:r>
      <w:r>
        <w:rPr>
          <w:spacing w:val="-2"/>
          <w:w w:val="95"/>
        </w:rPr>
        <w:t>addition</w:t>
      </w:r>
      <w:r>
        <w:rPr>
          <w:spacing w:val="-3"/>
        </w:rPr>
        <w:t xml:space="preserve"> </w:t>
      </w:r>
      <w:r>
        <w:rPr>
          <w:spacing w:val="-2"/>
          <w:w w:val="95"/>
        </w:rPr>
        <w:t>to</w:t>
      </w:r>
      <w:r>
        <w:rPr>
          <w:spacing w:val="-3"/>
        </w:rPr>
        <w:t xml:space="preserve"> </w:t>
      </w:r>
      <w:r>
        <w:rPr>
          <w:spacing w:val="-2"/>
          <w:w w:val="95"/>
        </w:rPr>
        <w:t>these</w:t>
      </w:r>
      <w:r>
        <w:rPr>
          <w:spacing w:val="-2"/>
        </w:rPr>
        <w:t xml:space="preserve"> </w:t>
      </w:r>
      <w:r>
        <w:rPr>
          <w:spacing w:val="-2"/>
          <w:w w:val="95"/>
        </w:rPr>
        <w:t>types</w:t>
      </w:r>
      <w:r>
        <w:rPr>
          <w:spacing w:val="-3"/>
        </w:rPr>
        <w:t xml:space="preserve"> </w:t>
      </w:r>
      <w:r>
        <w:rPr>
          <w:spacing w:val="-2"/>
          <w:w w:val="95"/>
        </w:rPr>
        <w:t>of</w:t>
      </w:r>
      <w:r>
        <w:rPr>
          <w:spacing w:val="-3"/>
        </w:rPr>
        <w:t xml:space="preserve"> </w:t>
      </w:r>
      <w:r>
        <w:rPr>
          <w:spacing w:val="-2"/>
          <w:w w:val="95"/>
        </w:rPr>
        <w:t>sensory-rich</w:t>
      </w:r>
      <w:r>
        <w:rPr>
          <w:spacing w:val="-3"/>
        </w:rPr>
        <w:t xml:space="preserve"> </w:t>
      </w:r>
      <w:r>
        <w:rPr>
          <w:spacing w:val="-2"/>
          <w:w w:val="95"/>
        </w:rPr>
        <w:t>experiences,</w:t>
      </w:r>
      <w:r>
        <w:rPr>
          <w:spacing w:val="-17"/>
          <w:w w:val="95"/>
        </w:rPr>
        <w:t xml:space="preserve"> </w:t>
      </w:r>
      <w:r>
        <w:rPr>
          <w:spacing w:val="-2"/>
          <w:w w:val="95"/>
        </w:rPr>
        <w:t>programs</w:t>
      </w:r>
      <w:r>
        <w:rPr>
          <w:spacing w:val="-3"/>
        </w:rPr>
        <w:t xml:space="preserve"> </w:t>
      </w:r>
      <w:r>
        <w:rPr>
          <w:spacing w:val="-2"/>
          <w:w w:val="95"/>
        </w:rPr>
        <w:t>in</w:t>
      </w:r>
      <w:r>
        <w:rPr>
          <w:spacing w:val="-3"/>
        </w:rPr>
        <w:t xml:space="preserve"> </w:t>
      </w:r>
      <w:r>
        <w:rPr>
          <w:spacing w:val="-2"/>
          <w:w w:val="95"/>
        </w:rPr>
        <w:t>early</w:t>
      </w:r>
      <w:r>
        <w:rPr>
          <w:spacing w:val="-2"/>
        </w:rPr>
        <w:t xml:space="preserve"> </w:t>
      </w:r>
      <w:r>
        <w:rPr>
          <w:spacing w:val="-2"/>
          <w:w w:val="95"/>
        </w:rPr>
        <w:t>childhood</w:t>
      </w:r>
      <w:r>
        <w:rPr>
          <w:spacing w:val="-3"/>
        </w:rPr>
        <w:t xml:space="preserve"> </w:t>
      </w:r>
      <w:r>
        <w:rPr>
          <w:spacing w:val="-2"/>
          <w:w w:val="95"/>
        </w:rPr>
        <w:t>education</w:t>
      </w:r>
      <w:r>
        <w:rPr>
          <w:spacing w:val="-3"/>
        </w:rPr>
        <w:t xml:space="preserve"> </w:t>
      </w:r>
      <w:r>
        <w:rPr>
          <w:spacing w:val="-2"/>
          <w:w w:val="95"/>
        </w:rPr>
        <w:t>have</w:t>
      </w:r>
      <w:r>
        <w:rPr>
          <w:spacing w:val="-3"/>
        </w:rPr>
        <w:t xml:space="preserve"> </w:t>
      </w:r>
      <w:r>
        <w:rPr>
          <w:spacing w:val="-4"/>
          <w:w w:val="95"/>
        </w:rPr>
        <w:t>been</w:t>
      </w:r>
    </w:p>
    <w:p w14:paraId="26268360" w14:textId="77777777" w:rsidR="006C7D96" w:rsidRDefault="006C7D96">
      <w:pPr>
        <w:pStyle w:val="BodyText"/>
        <w:rPr>
          <w:sz w:val="20"/>
        </w:rPr>
      </w:pPr>
    </w:p>
    <w:p w14:paraId="2E8AC57B" w14:textId="77777777" w:rsidR="006C7D96" w:rsidRDefault="006C7D96">
      <w:pPr>
        <w:pStyle w:val="BodyText"/>
        <w:rPr>
          <w:sz w:val="20"/>
        </w:rPr>
      </w:pPr>
    </w:p>
    <w:p w14:paraId="1CC6BDBA" w14:textId="77777777" w:rsidR="006C7D96" w:rsidRDefault="006C7D96">
      <w:pPr>
        <w:pStyle w:val="BodyText"/>
        <w:spacing w:before="8"/>
        <w:rPr>
          <w:sz w:val="21"/>
        </w:rPr>
      </w:pPr>
    </w:p>
    <w:p w14:paraId="0F694B56"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39</w:t>
      </w:r>
    </w:p>
    <w:p w14:paraId="557BCFA6" w14:textId="77777777" w:rsidR="006C7D96" w:rsidRDefault="006C7D96">
      <w:pPr>
        <w:jc w:val="center"/>
        <w:rPr>
          <w:sz w:val="16"/>
        </w:rPr>
        <w:sectPr w:rsidR="006C7D96">
          <w:type w:val="continuous"/>
          <w:pgSz w:w="12240" w:h="15840"/>
          <w:pgMar w:top="0" w:right="360" w:bottom="0" w:left="260" w:header="720" w:footer="720" w:gutter="0"/>
          <w:cols w:space="720"/>
        </w:sectPr>
      </w:pPr>
    </w:p>
    <w:p w14:paraId="09D9EFFF" w14:textId="77777777" w:rsidR="006C7D96" w:rsidRDefault="00CA704C">
      <w:pPr>
        <w:pStyle w:val="BodyText"/>
        <w:rPr>
          <w:sz w:val="20"/>
        </w:rPr>
      </w:pPr>
      <w:r>
        <w:lastRenderedPageBreak/>
        <w:pict w14:anchorId="4834144F">
          <v:rect id="docshape301" o:spid="_x0000_s1451" style="position:absolute;margin-left:0;margin-top:0;width:612pt;height:11in;z-index:-17988096;mso-position-horizontal-relative:page;mso-position-vertical-relative:page" fillcolor="#e8e5d8" stroked="f">
            <w10:wrap anchorx="page" anchory="page"/>
          </v:rect>
        </w:pict>
      </w:r>
      <w:r>
        <w:pict w14:anchorId="10FC007E">
          <v:group id="docshapegroup302" o:spid="_x0000_s1441" style="position:absolute;margin-left:43.3pt;margin-top:35pt;width:524.85pt;height:731.55pt;z-index:-17987584;mso-position-horizontal-relative:page;mso-position-vertical-relative:page" coordorigin="866,700" coordsize="10497,14631">
            <v:rect id="docshape303" o:spid="_x0000_s1450" style="position:absolute;left:875;top:860;width:10477;height:14108" stroked="f"/>
            <v:rect id="docshape304" o:spid="_x0000_s1449" style="position:absolute;left:875;top:729;width:10477;height:14239" filled="f" strokeweight="1pt"/>
            <v:rect id="docshape305" o:spid="_x0000_s1448" style="position:absolute;left:865;top:700;width:10497;height:160" fillcolor="#5d87a1" stroked="f"/>
            <v:line id="_x0000_s1447" style="position:absolute" from="3433,940" to="8803,940" strokecolor="#b2a97e" strokeweight="8pt"/>
            <v:rect id="docshape306" o:spid="_x0000_s1446" style="position:absolute;left:4440;top:14968;width:3368;height:358" stroked="f"/>
            <v:rect id="docshape307" o:spid="_x0000_s1445" style="position:absolute;left:4440;top:14968;width:3368;height:358" filled="f" strokeweight=".5pt"/>
            <v:rect id="docshape308" o:spid="_x0000_s1444" style="position:absolute;left:1065;top:7442;width:10109;height:7338" fillcolor="#e4e1d2" stroked="f"/>
            <v:rect id="docshape309" o:spid="_x0000_s1443" style="position:absolute;left:1065;top:7442;width:10109;height:7338" filled="f" strokecolor="white" strokeweight="14pt"/>
            <v:rect id="docshape310" o:spid="_x0000_s1442" style="position:absolute;left:1199;top:7599;width:9841;height:7036" filled="f" strokeweight=".5pt"/>
            <w10:wrap anchorx="page" anchory="page"/>
          </v:group>
        </w:pict>
      </w:r>
    </w:p>
    <w:p w14:paraId="08D8B134" w14:textId="77777777" w:rsidR="006C7D96" w:rsidRDefault="006C7D96">
      <w:pPr>
        <w:pStyle w:val="BodyText"/>
        <w:rPr>
          <w:sz w:val="20"/>
        </w:rPr>
      </w:pPr>
    </w:p>
    <w:p w14:paraId="7C12C7C4" w14:textId="77777777" w:rsidR="006C7D96" w:rsidRDefault="006C7D96">
      <w:pPr>
        <w:pStyle w:val="BodyText"/>
        <w:rPr>
          <w:sz w:val="20"/>
        </w:rPr>
      </w:pPr>
    </w:p>
    <w:p w14:paraId="7786AD06" w14:textId="77777777" w:rsidR="006C7D96" w:rsidRDefault="00CA704C">
      <w:pPr>
        <w:pStyle w:val="BodyText"/>
        <w:spacing w:before="212" w:line="300" w:lineRule="auto"/>
        <w:ind w:left="1160" w:right="1017"/>
      </w:pPr>
      <w:r>
        <w:rPr>
          <w:w w:val="95"/>
        </w:rPr>
        <w:t>developed</w:t>
      </w:r>
      <w:r>
        <w:rPr>
          <w:spacing w:val="-13"/>
          <w:w w:val="95"/>
        </w:rPr>
        <w:t xml:space="preserve"> </w:t>
      </w:r>
      <w:r>
        <w:rPr>
          <w:w w:val="95"/>
        </w:rPr>
        <w:t>to</w:t>
      </w:r>
      <w:r>
        <w:rPr>
          <w:spacing w:val="-12"/>
          <w:w w:val="95"/>
        </w:rPr>
        <w:t xml:space="preserve"> </w:t>
      </w:r>
      <w:r>
        <w:rPr>
          <w:w w:val="95"/>
        </w:rPr>
        <w:t>encourage</w:t>
      </w:r>
      <w:r>
        <w:rPr>
          <w:spacing w:val="-12"/>
          <w:w w:val="95"/>
        </w:rPr>
        <w:t xml:space="preserve"> </w:t>
      </w:r>
      <w:r>
        <w:rPr>
          <w:w w:val="95"/>
        </w:rPr>
        <w:t>the</w:t>
      </w:r>
      <w:r>
        <w:rPr>
          <w:spacing w:val="-12"/>
          <w:w w:val="95"/>
        </w:rPr>
        <w:t xml:space="preserve"> </w:t>
      </w:r>
      <w:r>
        <w:rPr>
          <w:w w:val="95"/>
        </w:rPr>
        <w:t>growth</w:t>
      </w:r>
      <w:r>
        <w:rPr>
          <w:spacing w:val="-13"/>
          <w:w w:val="95"/>
        </w:rPr>
        <w:t xml:space="preserve"> </w:t>
      </w:r>
      <w:r>
        <w:rPr>
          <w:w w:val="95"/>
        </w:rPr>
        <w:t>of</w:t>
      </w:r>
      <w:r>
        <w:rPr>
          <w:spacing w:val="-12"/>
          <w:w w:val="95"/>
        </w:rPr>
        <w:t xml:space="preserve"> </w:t>
      </w:r>
      <w:r>
        <w:rPr>
          <w:w w:val="95"/>
        </w:rPr>
        <w:t>social-emotional</w:t>
      </w:r>
      <w:r>
        <w:rPr>
          <w:spacing w:val="-12"/>
          <w:w w:val="95"/>
        </w:rPr>
        <w:t xml:space="preserve"> </w:t>
      </w:r>
      <w:r>
        <w:rPr>
          <w:w w:val="95"/>
        </w:rPr>
        <w:t>skills</w:t>
      </w:r>
      <w:r>
        <w:rPr>
          <w:spacing w:val="-12"/>
          <w:w w:val="95"/>
        </w:rPr>
        <w:t xml:space="preserve"> </w:t>
      </w:r>
      <w:r>
        <w:rPr>
          <w:w w:val="95"/>
        </w:rPr>
        <w:t>in</w:t>
      </w:r>
      <w:r>
        <w:rPr>
          <w:spacing w:val="-13"/>
          <w:w w:val="95"/>
        </w:rPr>
        <w:t xml:space="preserve"> </w:t>
      </w:r>
      <w:r>
        <w:rPr>
          <w:w w:val="95"/>
        </w:rPr>
        <w:t>young</w:t>
      </w:r>
      <w:r>
        <w:rPr>
          <w:spacing w:val="-12"/>
          <w:w w:val="95"/>
        </w:rPr>
        <w:t xml:space="preserve"> </w:t>
      </w:r>
      <w:r>
        <w:rPr>
          <w:w w:val="95"/>
        </w:rPr>
        <w:t>children.</w:t>
      </w:r>
      <w:r>
        <w:rPr>
          <w:spacing w:val="1"/>
        </w:rPr>
        <w:t xml:space="preserve"> </w:t>
      </w:r>
      <w:r>
        <w:rPr>
          <w:w w:val="95"/>
        </w:rPr>
        <w:t>Programming</w:t>
      </w:r>
      <w:r>
        <w:rPr>
          <w:spacing w:val="-12"/>
          <w:w w:val="95"/>
        </w:rPr>
        <w:t xml:space="preserve"> </w:t>
      </w:r>
      <w:r>
        <w:rPr>
          <w:w w:val="95"/>
        </w:rPr>
        <w:t>in</w:t>
      </w:r>
      <w:r>
        <w:rPr>
          <w:spacing w:val="-12"/>
          <w:w w:val="95"/>
        </w:rPr>
        <w:t xml:space="preserve"> </w:t>
      </w:r>
      <w:r>
        <w:rPr>
          <w:w w:val="95"/>
        </w:rPr>
        <w:t xml:space="preserve">social-emotional </w:t>
      </w:r>
      <w:r>
        <w:rPr>
          <w:spacing w:val="-4"/>
        </w:rPr>
        <w:t>learning (SEL) encourages toddlers and preschoolers to recognize</w:t>
      </w:r>
      <w:r>
        <w:rPr>
          <w:spacing w:val="-5"/>
        </w:rPr>
        <w:t xml:space="preserve"> </w:t>
      </w:r>
      <w:r>
        <w:rPr>
          <w:spacing w:val="-4"/>
        </w:rPr>
        <w:t xml:space="preserve">their own emotions and needs and begin to </w:t>
      </w:r>
      <w:r>
        <w:rPr>
          <w:w w:val="95"/>
        </w:rPr>
        <w:t>communicate</w:t>
      </w:r>
      <w:r>
        <w:rPr>
          <w:spacing w:val="-4"/>
          <w:w w:val="95"/>
        </w:rPr>
        <w:t xml:space="preserve"> </w:t>
      </w:r>
      <w:r>
        <w:rPr>
          <w:w w:val="95"/>
        </w:rPr>
        <w:t>them</w:t>
      </w:r>
      <w:r>
        <w:rPr>
          <w:spacing w:val="-3"/>
          <w:w w:val="95"/>
        </w:rPr>
        <w:t xml:space="preserve"> </w:t>
      </w:r>
      <w:r>
        <w:rPr>
          <w:w w:val="95"/>
        </w:rPr>
        <w:t>to</w:t>
      </w:r>
      <w:r>
        <w:rPr>
          <w:spacing w:val="-3"/>
          <w:w w:val="95"/>
        </w:rPr>
        <w:t xml:space="preserve"> </w:t>
      </w:r>
      <w:r>
        <w:rPr>
          <w:w w:val="95"/>
        </w:rPr>
        <w:t>other</w:t>
      </w:r>
      <w:r>
        <w:rPr>
          <w:spacing w:val="-3"/>
          <w:w w:val="95"/>
        </w:rPr>
        <w:t xml:space="preserve"> </w:t>
      </w:r>
      <w:r>
        <w:rPr>
          <w:w w:val="95"/>
        </w:rPr>
        <w:t>people.</w:t>
      </w:r>
      <w:r>
        <w:rPr>
          <w:spacing w:val="34"/>
        </w:rPr>
        <w:t xml:space="preserve"> </w:t>
      </w:r>
      <w:r>
        <w:rPr>
          <w:w w:val="95"/>
        </w:rPr>
        <w:t>In</w:t>
      </w:r>
      <w:r>
        <w:rPr>
          <w:spacing w:val="-3"/>
          <w:w w:val="95"/>
        </w:rPr>
        <w:t xml:space="preserve"> </w:t>
      </w:r>
      <w:r>
        <w:rPr>
          <w:w w:val="95"/>
        </w:rPr>
        <w:t>this</w:t>
      </w:r>
      <w:r>
        <w:rPr>
          <w:spacing w:val="-3"/>
          <w:w w:val="95"/>
        </w:rPr>
        <w:t xml:space="preserve"> </w:t>
      </w:r>
      <w:r>
        <w:rPr>
          <w:w w:val="95"/>
        </w:rPr>
        <w:t>way,</w:t>
      </w:r>
      <w:r>
        <w:rPr>
          <w:spacing w:val="-19"/>
          <w:w w:val="95"/>
        </w:rPr>
        <w:t xml:space="preserve"> </w:t>
      </w:r>
      <w:r>
        <w:rPr>
          <w:w w:val="95"/>
        </w:rPr>
        <w:t>young</w:t>
      </w:r>
      <w:r>
        <w:rPr>
          <w:spacing w:val="-3"/>
          <w:w w:val="95"/>
        </w:rPr>
        <w:t xml:space="preserve"> </w:t>
      </w:r>
      <w:r>
        <w:rPr>
          <w:w w:val="95"/>
        </w:rPr>
        <w:t>children</w:t>
      </w:r>
      <w:r>
        <w:rPr>
          <w:spacing w:val="-3"/>
          <w:w w:val="95"/>
        </w:rPr>
        <w:t xml:space="preserve"> </w:t>
      </w:r>
      <w:r>
        <w:rPr>
          <w:w w:val="95"/>
        </w:rPr>
        <w:t>gradually</w:t>
      </w:r>
      <w:r>
        <w:rPr>
          <w:spacing w:val="-3"/>
          <w:w w:val="95"/>
        </w:rPr>
        <w:t xml:space="preserve"> </w:t>
      </w:r>
      <w:r>
        <w:rPr>
          <w:w w:val="95"/>
        </w:rPr>
        <w:t>begin</w:t>
      </w:r>
      <w:r>
        <w:rPr>
          <w:spacing w:val="-3"/>
          <w:w w:val="95"/>
        </w:rPr>
        <w:t xml:space="preserve"> </w:t>
      </w:r>
      <w:r>
        <w:rPr>
          <w:w w:val="95"/>
        </w:rPr>
        <w:t>to</w:t>
      </w:r>
      <w:r>
        <w:rPr>
          <w:spacing w:val="-3"/>
          <w:w w:val="95"/>
        </w:rPr>
        <w:t xml:space="preserve"> </w:t>
      </w:r>
      <w:r>
        <w:rPr>
          <w:w w:val="95"/>
        </w:rPr>
        <w:t>manage</w:t>
      </w:r>
      <w:r>
        <w:rPr>
          <w:spacing w:val="-3"/>
          <w:w w:val="95"/>
        </w:rPr>
        <w:t xml:space="preserve"> </w:t>
      </w:r>
      <w:r>
        <w:rPr>
          <w:w w:val="95"/>
        </w:rPr>
        <w:t>their</w:t>
      </w:r>
      <w:r>
        <w:rPr>
          <w:spacing w:val="-3"/>
          <w:w w:val="95"/>
        </w:rPr>
        <w:t xml:space="preserve"> </w:t>
      </w:r>
      <w:r>
        <w:rPr>
          <w:w w:val="95"/>
        </w:rPr>
        <w:t>own</w:t>
      </w:r>
      <w:r>
        <w:rPr>
          <w:spacing w:val="-3"/>
          <w:w w:val="95"/>
        </w:rPr>
        <w:t xml:space="preserve"> </w:t>
      </w:r>
      <w:r>
        <w:rPr>
          <w:w w:val="95"/>
        </w:rPr>
        <w:t xml:space="preserve">emotional </w:t>
      </w:r>
      <w:r>
        <w:rPr>
          <w:spacing w:val="-2"/>
        </w:rPr>
        <w:t>responses</w:t>
      </w:r>
      <w:r>
        <w:rPr>
          <w:spacing w:val="-14"/>
        </w:rPr>
        <w:t xml:space="preserve"> </w:t>
      </w:r>
      <w:r>
        <w:rPr>
          <w:spacing w:val="-2"/>
        </w:rPr>
        <w:t>(Denham</w:t>
      </w:r>
      <w:r>
        <w:rPr>
          <w:spacing w:val="-13"/>
        </w:rPr>
        <w:t xml:space="preserve"> </w:t>
      </w:r>
      <w:r>
        <w:rPr>
          <w:spacing w:val="-2"/>
        </w:rPr>
        <w:t>&amp;</w:t>
      </w:r>
      <w:r>
        <w:rPr>
          <w:spacing w:val="-13"/>
        </w:rPr>
        <w:t xml:space="preserve"> </w:t>
      </w:r>
      <w:r>
        <w:rPr>
          <w:spacing w:val="-2"/>
        </w:rPr>
        <w:t>Burton,</w:t>
      </w:r>
      <w:r>
        <w:rPr>
          <w:spacing w:val="-22"/>
        </w:rPr>
        <w:t xml:space="preserve"> </w:t>
      </w:r>
      <w:r>
        <w:rPr>
          <w:spacing w:val="-2"/>
        </w:rPr>
        <w:t>2003).</w:t>
      </w:r>
      <w:r>
        <w:rPr>
          <w:spacing w:val="14"/>
        </w:rPr>
        <w:t xml:space="preserve"> </w:t>
      </w:r>
      <w:r>
        <w:rPr>
          <w:spacing w:val="-2"/>
        </w:rPr>
        <w:t>SEL</w:t>
      </w:r>
      <w:r>
        <w:rPr>
          <w:spacing w:val="-13"/>
        </w:rPr>
        <w:t xml:space="preserve"> </w:t>
      </w:r>
      <w:r>
        <w:rPr>
          <w:spacing w:val="-2"/>
        </w:rPr>
        <w:t>al</w:t>
      </w:r>
      <w:r>
        <w:rPr>
          <w:spacing w:val="-2"/>
        </w:rPr>
        <w:t>so</w:t>
      </w:r>
      <w:r>
        <w:rPr>
          <w:spacing w:val="-13"/>
        </w:rPr>
        <w:t xml:space="preserve"> </w:t>
      </w:r>
      <w:r>
        <w:rPr>
          <w:spacing w:val="-2"/>
        </w:rPr>
        <w:t>helps</w:t>
      </w:r>
      <w:r>
        <w:rPr>
          <w:spacing w:val="-14"/>
        </w:rPr>
        <w:t xml:space="preserve"> </w:t>
      </w:r>
      <w:r>
        <w:rPr>
          <w:spacing w:val="-2"/>
        </w:rPr>
        <w:t>young</w:t>
      </w:r>
      <w:r>
        <w:rPr>
          <w:spacing w:val="-13"/>
        </w:rPr>
        <w:t xml:space="preserve"> </w:t>
      </w:r>
      <w:r>
        <w:rPr>
          <w:spacing w:val="-2"/>
        </w:rPr>
        <w:t>children</w:t>
      </w:r>
      <w:r>
        <w:rPr>
          <w:spacing w:val="-13"/>
        </w:rPr>
        <w:t xml:space="preserve"> </w:t>
      </w:r>
      <w:r>
        <w:rPr>
          <w:spacing w:val="-2"/>
        </w:rPr>
        <w:t>begin</w:t>
      </w:r>
      <w:r>
        <w:rPr>
          <w:spacing w:val="-14"/>
        </w:rPr>
        <w:t xml:space="preserve"> </w:t>
      </w:r>
      <w:r>
        <w:rPr>
          <w:spacing w:val="-2"/>
        </w:rPr>
        <w:t>to</w:t>
      </w:r>
      <w:r>
        <w:rPr>
          <w:spacing w:val="-13"/>
        </w:rPr>
        <w:t xml:space="preserve"> </w:t>
      </w:r>
      <w:r>
        <w:rPr>
          <w:spacing w:val="-2"/>
        </w:rPr>
        <w:t>understand</w:t>
      </w:r>
      <w:r>
        <w:rPr>
          <w:spacing w:val="-13"/>
        </w:rPr>
        <w:t xml:space="preserve"> </w:t>
      </w:r>
      <w:r>
        <w:rPr>
          <w:spacing w:val="-2"/>
        </w:rPr>
        <w:t>the</w:t>
      </w:r>
      <w:r>
        <w:rPr>
          <w:spacing w:val="-13"/>
        </w:rPr>
        <w:t xml:space="preserve"> </w:t>
      </w:r>
      <w:r>
        <w:rPr>
          <w:spacing w:val="-2"/>
        </w:rPr>
        <w:t>perspective</w:t>
      </w:r>
      <w:r>
        <w:rPr>
          <w:spacing w:val="-14"/>
        </w:rPr>
        <w:t xml:space="preserve"> </w:t>
      </w:r>
      <w:r>
        <w:rPr>
          <w:spacing w:val="-2"/>
        </w:rPr>
        <w:t xml:space="preserve">of </w:t>
      </w:r>
      <w:r>
        <w:rPr>
          <w:spacing w:val="-4"/>
        </w:rPr>
        <w:t>others,</w:t>
      </w:r>
      <w:r>
        <w:rPr>
          <w:spacing w:val="-22"/>
        </w:rPr>
        <w:t xml:space="preserve"> </w:t>
      </w:r>
      <w:r>
        <w:rPr>
          <w:spacing w:val="-4"/>
        </w:rPr>
        <w:t>which</w:t>
      </w:r>
      <w:r>
        <w:rPr>
          <w:spacing w:val="-7"/>
        </w:rPr>
        <w:t xml:space="preserve"> </w:t>
      </w:r>
      <w:r>
        <w:rPr>
          <w:spacing w:val="-4"/>
        </w:rPr>
        <w:t>is</w:t>
      </w:r>
      <w:r>
        <w:rPr>
          <w:spacing w:val="-7"/>
        </w:rPr>
        <w:t xml:space="preserve"> </w:t>
      </w:r>
      <w:r>
        <w:rPr>
          <w:spacing w:val="-4"/>
        </w:rPr>
        <w:t>a</w:t>
      </w:r>
      <w:r>
        <w:rPr>
          <w:spacing w:val="-7"/>
        </w:rPr>
        <w:t xml:space="preserve"> </w:t>
      </w:r>
      <w:r>
        <w:rPr>
          <w:spacing w:val="-4"/>
        </w:rPr>
        <w:t>necessary</w:t>
      </w:r>
      <w:r>
        <w:rPr>
          <w:spacing w:val="-7"/>
        </w:rPr>
        <w:t xml:space="preserve"> </w:t>
      </w:r>
      <w:r>
        <w:rPr>
          <w:spacing w:val="-4"/>
        </w:rPr>
        <w:t>step</w:t>
      </w:r>
      <w:r>
        <w:rPr>
          <w:spacing w:val="-7"/>
        </w:rPr>
        <w:t xml:space="preserve"> </w:t>
      </w:r>
      <w:r>
        <w:rPr>
          <w:spacing w:val="-4"/>
        </w:rPr>
        <w:t>in</w:t>
      </w:r>
      <w:r>
        <w:rPr>
          <w:spacing w:val="-7"/>
        </w:rPr>
        <w:t xml:space="preserve"> </w:t>
      </w:r>
      <w:r>
        <w:rPr>
          <w:spacing w:val="-4"/>
        </w:rPr>
        <w:t>the</w:t>
      </w:r>
      <w:r>
        <w:rPr>
          <w:spacing w:val="-7"/>
        </w:rPr>
        <w:t xml:space="preserve"> </w:t>
      </w:r>
      <w:r>
        <w:rPr>
          <w:spacing w:val="-4"/>
        </w:rPr>
        <w:t>development</w:t>
      </w:r>
      <w:r>
        <w:rPr>
          <w:spacing w:val="-7"/>
        </w:rPr>
        <w:t xml:space="preserve"> </w:t>
      </w:r>
      <w:r>
        <w:rPr>
          <w:spacing w:val="-4"/>
        </w:rPr>
        <w:t>of</w:t>
      </w:r>
      <w:r>
        <w:rPr>
          <w:spacing w:val="-7"/>
        </w:rPr>
        <w:t xml:space="preserve"> </w:t>
      </w:r>
      <w:r>
        <w:rPr>
          <w:spacing w:val="-4"/>
        </w:rPr>
        <w:t>empathy.</w:t>
      </w:r>
      <w:r>
        <w:t xml:space="preserve"> </w:t>
      </w:r>
      <w:r>
        <w:rPr>
          <w:spacing w:val="-4"/>
        </w:rPr>
        <w:t>These</w:t>
      </w:r>
      <w:r>
        <w:rPr>
          <w:spacing w:val="-7"/>
        </w:rPr>
        <w:t xml:space="preserve"> </w:t>
      </w:r>
      <w:r>
        <w:rPr>
          <w:spacing w:val="-4"/>
        </w:rPr>
        <w:t>are</w:t>
      </w:r>
      <w:r>
        <w:rPr>
          <w:spacing w:val="-7"/>
        </w:rPr>
        <w:t xml:space="preserve"> </w:t>
      </w:r>
      <w:r>
        <w:rPr>
          <w:spacing w:val="-4"/>
        </w:rPr>
        <w:t>the</w:t>
      </w:r>
      <w:r>
        <w:rPr>
          <w:spacing w:val="-7"/>
        </w:rPr>
        <w:t xml:space="preserve"> </w:t>
      </w:r>
      <w:r>
        <w:rPr>
          <w:spacing w:val="-4"/>
        </w:rPr>
        <w:t>beginning</w:t>
      </w:r>
      <w:r>
        <w:rPr>
          <w:spacing w:val="-7"/>
        </w:rPr>
        <w:t xml:space="preserve"> </w:t>
      </w:r>
      <w:r>
        <w:rPr>
          <w:spacing w:val="-4"/>
        </w:rPr>
        <w:t>steps</w:t>
      </w:r>
      <w:r>
        <w:rPr>
          <w:spacing w:val="-7"/>
        </w:rPr>
        <w:t xml:space="preserve"> </w:t>
      </w:r>
      <w:r>
        <w:rPr>
          <w:spacing w:val="-4"/>
        </w:rPr>
        <w:t>in</w:t>
      </w:r>
      <w:r>
        <w:rPr>
          <w:spacing w:val="-7"/>
        </w:rPr>
        <w:t xml:space="preserve"> </w:t>
      </w:r>
      <w:r>
        <w:rPr>
          <w:spacing w:val="-4"/>
        </w:rPr>
        <w:t>teaching</w:t>
      </w:r>
      <w:r>
        <w:rPr>
          <w:spacing w:val="-7"/>
        </w:rPr>
        <w:t xml:space="preserve"> </w:t>
      </w:r>
      <w:r>
        <w:rPr>
          <w:spacing w:val="-4"/>
        </w:rPr>
        <w:t xml:space="preserve">the </w:t>
      </w:r>
      <w:r>
        <w:rPr>
          <w:w w:val="95"/>
        </w:rPr>
        <w:t>child</w:t>
      </w:r>
      <w:r>
        <w:rPr>
          <w:spacing w:val="-4"/>
          <w:w w:val="95"/>
        </w:rPr>
        <w:t xml:space="preserve"> </w:t>
      </w:r>
      <w:r>
        <w:rPr>
          <w:w w:val="95"/>
        </w:rPr>
        <w:t>how</w:t>
      </w:r>
      <w:r>
        <w:rPr>
          <w:spacing w:val="-4"/>
          <w:w w:val="95"/>
        </w:rPr>
        <w:t xml:space="preserve"> </w:t>
      </w:r>
      <w:r>
        <w:rPr>
          <w:w w:val="95"/>
        </w:rPr>
        <w:t>to</w:t>
      </w:r>
      <w:r>
        <w:rPr>
          <w:spacing w:val="-4"/>
          <w:w w:val="95"/>
        </w:rPr>
        <w:t xml:space="preserve"> </w:t>
      </w:r>
      <w:r>
        <w:rPr>
          <w:w w:val="95"/>
        </w:rPr>
        <w:t>handle</w:t>
      </w:r>
      <w:r>
        <w:rPr>
          <w:spacing w:val="-4"/>
          <w:w w:val="95"/>
        </w:rPr>
        <w:t xml:space="preserve"> </w:t>
      </w:r>
      <w:r>
        <w:rPr>
          <w:w w:val="95"/>
        </w:rPr>
        <w:t>interpersonal</w:t>
      </w:r>
      <w:r>
        <w:rPr>
          <w:spacing w:val="-4"/>
          <w:w w:val="95"/>
        </w:rPr>
        <w:t xml:space="preserve"> </w:t>
      </w:r>
      <w:r>
        <w:rPr>
          <w:w w:val="95"/>
        </w:rPr>
        <w:t>situations</w:t>
      </w:r>
      <w:r>
        <w:rPr>
          <w:spacing w:val="-4"/>
          <w:w w:val="95"/>
        </w:rPr>
        <w:t xml:space="preserve"> </w:t>
      </w:r>
      <w:r>
        <w:rPr>
          <w:w w:val="95"/>
        </w:rPr>
        <w:t>more</w:t>
      </w:r>
      <w:r>
        <w:rPr>
          <w:spacing w:val="-4"/>
          <w:w w:val="95"/>
        </w:rPr>
        <w:t xml:space="preserve"> </w:t>
      </w:r>
      <w:r>
        <w:rPr>
          <w:w w:val="95"/>
        </w:rPr>
        <w:t>effectively. They</w:t>
      </w:r>
      <w:r>
        <w:rPr>
          <w:spacing w:val="-4"/>
          <w:w w:val="95"/>
        </w:rPr>
        <w:t xml:space="preserve"> </w:t>
      </w:r>
      <w:r>
        <w:rPr>
          <w:w w:val="95"/>
        </w:rPr>
        <w:t>also</w:t>
      </w:r>
      <w:r>
        <w:rPr>
          <w:spacing w:val="-4"/>
          <w:w w:val="95"/>
        </w:rPr>
        <w:t xml:space="preserve"> </w:t>
      </w:r>
      <w:r>
        <w:rPr>
          <w:w w:val="95"/>
        </w:rPr>
        <w:t>give</w:t>
      </w:r>
      <w:r>
        <w:rPr>
          <w:spacing w:val="-5"/>
          <w:w w:val="95"/>
        </w:rPr>
        <w:t xml:space="preserve"> </w:t>
      </w:r>
      <w:r>
        <w:rPr>
          <w:w w:val="95"/>
        </w:rPr>
        <w:t>the</w:t>
      </w:r>
      <w:r>
        <w:rPr>
          <w:spacing w:val="-4"/>
          <w:w w:val="95"/>
        </w:rPr>
        <w:t xml:space="preserve"> </w:t>
      </w:r>
      <w:r>
        <w:rPr>
          <w:w w:val="95"/>
        </w:rPr>
        <w:t>child</w:t>
      </w:r>
      <w:r>
        <w:rPr>
          <w:spacing w:val="-4"/>
          <w:w w:val="95"/>
        </w:rPr>
        <w:t xml:space="preserve"> </w:t>
      </w:r>
      <w:r>
        <w:rPr>
          <w:w w:val="95"/>
        </w:rPr>
        <w:t>tools</w:t>
      </w:r>
      <w:r>
        <w:rPr>
          <w:spacing w:val="-4"/>
          <w:w w:val="95"/>
        </w:rPr>
        <w:t xml:space="preserve"> </w:t>
      </w:r>
      <w:r>
        <w:rPr>
          <w:w w:val="95"/>
        </w:rPr>
        <w:t>to</w:t>
      </w:r>
      <w:r>
        <w:rPr>
          <w:spacing w:val="-4"/>
          <w:w w:val="95"/>
        </w:rPr>
        <w:t xml:space="preserve"> </w:t>
      </w:r>
      <w:r>
        <w:rPr>
          <w:w w:val="95"/>
        </w:rPr>
        <w:t>handle</w:t>
      </w:r>
      <w:r>
        <w:rPr>
          <w:spacing w:val="-4"/>
          <w:w w:val="95"/>
        </w:rPr>
        <w:t xml:space="preserve"> </w:t>
      </w:r>
      <w:r>
        <w:rPr>
          <w:w w:val="95"/>
        </w:rPr>
        <w:t>situations without</w:t>
      </w:r>
      <w:r>
        <w:rPr>
          <w:spacing w:val="-1"/>
          <w:w w:val="95"/>
        </w:rPr>
        <w:t xml:space="preserve"> </w:t>
      </w:r>
      <w:r>
        <w:rPr>
          <w:w w:val="95"/>
        </w:rPr>
        <w:t>either</w:t>
      </w:r>
      <w:r>
        <w:rPr>
          <w:spacing w:val="-1"/>
          <w:w w:val="95"/>
        </w:rPr>
        <w:t xml:space="preserve"> </w:t>
      </w:r>
      <w:r>
        <w:rPr>
          <w:w w:val="95"/>
        </w:rPr>
        <w:t>withdrawing</w:t>
      </w:r>
      <w:r>
        <w:rPr>
          <w:spacing w:val="-1"/>
          <w:w w:val="95"/>
        </w:rPr>
        <w:t xml:space="preserve"> </w:t>
      </w:r>
      <w:r>
        <w:rPr>
          <w:w w:val="95"/>
        </w:rPr>
        <w:t>or</w:t>
      </w:r>
      <w:r>
        <w:rPr>
          <w:spacing w:val="-1"/>
          <w:w w:val="95"/>
        </w:rPr>
        <w:t xml:space="preserve"> </w:t>
      </w:r>
      <w:r>
        <w:rPr>
          <w:w w:val="95"/>
        </w:rPr>
        <w:t>resorting</w:t>
      </w:r>
      <w:r>
        <w:rPr>
          <w:spacing w:val="-1"/>
          <w:w w:val="95"/>
        </w:rPr>
        <w:t xml:space="preserve"> </w:t>
      </w:r>
      <w:r>
        <w:rPr>
          <w:w w:val="95"/>
        </w:rPr>
        <w:t>to</w:t>
      </w:r>
      <w:r>
        <w:rPr>
          <w:spacing w:val="-1"/>
          <w:w w:val="95"/>
        </w:rPr>
        <w:t xml:space="preserve"> </w:t>
      </w:r>
      <w:r>
        <w:rPr>
          <w:w w:val="95"/>
        </w:rPr>
        <w:t>overly</w:t>
      </w:r>
      <w:r>
        <w:rPr>
          <w:spacing w:val="-1"/>
          <w:w w:val="95"/>
        </w:rPr>
        <w:t xml:space="preserve"> </w:t>
      </w:r>
      <w:r>
        <w:rPr>
          <w:w w:val="95"/>
        </w:rPr>
        <w:t>aggressive</w:t>
      </w:r>
      <w:r>
        <w:rPr>
          <w:spacing w:val="-1"/>
          <w:w w:val="95"/>
        </w:rPr>
        <w:t xml:space="preserve"> </w:t>
      </w:r>
      <w:r>
        <w:rPr>
          <w:w w:val="95"/>
        </w:rPr>
        <w:t>behavior</w:t>
      </w:r>
      <w:r>
        <w:rPr>
          <w:spacing w:val="-1"/>
          <w:w w:val="95"/>
        </w:rPr>
        <w:t xml:space="preserve"> </w:t>
      </w:r>
      <w:r>
        <w:rPr>
          <w:w w:val="95"/>
        </w:rPr>
        <w:t>(Ladd,</w:t>
      </w:r>
      <w:r>
        <w:rPr>
          <w:spacing w:val="-18"/>
          <w:w w:val="95"/>
        </w:rPr>
        <w:t xml:space="preserve"> </w:t>
      </w:r>
      <w:r>
        <w:rPr>
          <w:w w:val="95"/>
        </w:rPr>
        <w:t>Buhs,</w:t>
      </w:r>
      <w:r>
        <w:rPr>
          <w:spacing w:val="-18"/>
          <w:w w:val="95"/>
        </w:rPr>
        <w:t xml:space="preserve"> </w:t>
      </w:r>
      <w:r>
        <w:rPr>
          <w:w w:val="95"/>
        </w:rPr>
        <w:t>&amp;</w:t>
      </w:r>
      <w:r>
        <w:rPr>
          <w:spacing w:val="-1"/>
          <w:w w:val="95"/>
        </w:rPr>
        <w:t xml:space="preserve"> </w:t>
      </w:r>
      <w:r>
        <w:rPr>
          <w:w w:val="95"/>
        </w:rPr>
        <w:t>Seid,</w:t>
      </w:r>
      <w:r>
        <w:rPr>
          <w:spacing w:val="-18"/>
          <w:w w:val="95"/>
        </w:rPr>
        <w:t xml:space="preserve"> </w:t>
      </w:r>
      <w:r>
        <w:rPr>
          <w:w w:val="95"/>
        </w:rPr>
        <w:t>2000).</w:t>
      </w:r>
    </w:p>
    <w:p w14:paraId="04A8C515" w14:textId="77777777" w:rsidR="006C7D96" w:rsidRDefault="00CA704C">
      <w:pPr>
        <w:pStyle w:val="BodyText"/>
        <w:spacing w:before="8" w:line="300" w:lineRule="auto"/>
        <w:ind w:left="1160" w:right="892" w:firstLine="360"/>
      </w:pPr>
      <w:r>
        <w:t>Developing</w:t>
      </w:r>
      <w:r>
        <w:rPr>
          <w:spacing w:val="-16"/>
        </w:rPr>
        <w:t xml:space="preserve"> </w:t>
      </w:r>
      <w:r>
        <w:t>social-emotional</w:t>
      </w:r>
      <w:r>
        <w:rPr>
          <w:spacing w:val="-15"/>
        </w:rPr>
        <w:t xml:space="preserve"> </w:t>
      </w:r>
      <w:r>
        <w:t>skills</w:t>
      </w:r>
      <w:r>
        <w:rPr>
          <w:spacing w:val="-15"/>
        </w:rPr>
        <w:t xml:space="preserve"> </w:t>
      </w:r>
      <w:r>
        <w:t>is</w:t>
      </w:r>
      <w:r>
        <w:rPr>
          <w:spacing w:val="-16"/>
        </w:rPr>
        <w:t xml:space="preserve"> </w:t>
      </w:r>
      <w:r>
        <w:t>particularly</w:t>
      </w:r>
      <w:r>
        <w:rPr>
          <w:spacing w:val="-15"/>
        </w:rPr>
        <w:t xml:space="preserve"> </w:t>
      </w:r>
      <w:r>
        <w:t>important</w:t>
      </w:r>
      <w:r>
        <w:rPr>
          <w:spacing w:val="-15"/>
        </w:rPr>
        <w:t xml:space="preserve"> </w:t>
      </w:r>
      <w:r>
        <w:t>for</w:t>
      </w:r>
      <w:r>
        <w:rPr>
          <w:spacing w:val="-15"/>
        </w:rPr>
        <w:t xml:space="preserve"> </w:t>
      </w:r>
      <w:r>
        <w:t>children</w:t>
      </w:r>
      <w:r>
        <w:rPr>
          <w:spacing w:val="-16"/>
        </w:rPr>
        <w:t xml:space="preserve"> </w:t>
      </w:r>
      <w:r>
        <w:t>in</w:t>
      </w:r>
      <w:r>
        <w:rPr>
          <w:spacing w:val="-15"/>
        </w:rPr>
        <w:t xml:space="preserve"> </w:t>
      </w:r>
      <w:r>
        <w:t>families</w:t>
      </w:r>
      <w:r>
        <w:rPr>
          <w:spacing w:val="-15"/>
        </w:rPr>
        <w:t xml:space="preserve"> </w:t>
      </w:r>
      <w:r>
        <w:t>of</w:t>
      </w:r>
      <w:r>
        <w:rPr>
          <w:spacing w:val="-16"/>
        </w:rPr>
        <w:t xml:space="preserve"> </w:t>
      </w:r>
      <w:r>
        <w:t>abuse</w:t>
      </w:r>
      <w:r>
        <w:rPr>
          <w:spacing w:val="-15"/>
        </w:rPr>
        <w:t xml:space="preserve"> </w:t>
      </w:r>
      <w:r>
        <w:t>or</w:t>
      </w:r>
      <w:r>
        <w:rPr>
          <w:spacing w:val="-15"/>
        </w:rPr>
        <w:t xml:space="preserve"> </w:t>
      </w:r>
      <w:r>
        <w:t>neglect. Parents</w:t>
      </w:r>
      <w:r>
        <w:rPr>
          <w:spacing w:val="-13"/>
        </w:rPr>
        <w:t xml:space="preserve"> </w:t>
      </w:r>
      <w:r>
        <w:t>at</w:t>
      </w:r>
      <w:r>
        <w:rPr>
          <w:spacing w:val="-13"/>
        </w:rPr>
        <w:t xml:space="preserve"> </w:t>
      </w:r>
      <w:r>
        <w:t>risk</w:t>
      </w:r>
      <w:r>
        <w:rPr>
          <w:spacing w:val="-13"/>
        </w:rPr>
        <w:t xml:space="preserve"> </w:t>
      </w:r>
      <w:r>
        <w:t>for</w:t>
      </w:r>
      <w:r>
        <w:rPr>
          <w:spacing w:val="-13"/>
        </w:rPr>
        <w:t xml:space="preserve"> </w:t>
      </w:r>
      <w:r>
        <w:t>child</w:t>
      </w:r>
      <w:r>
        <w:rPr>
          <w:spacing w:val="-13"/>
        </w:rPr>
        <w:t xml:space="preserve"> </w:t>
      </w:r>
      <w:r>
        <w:t>maltreatment</w:t>
      </w:r>
      <w:r>
        <w:rPr>
          <w:spacing w:val="-13"/>
        </w:rPr>
        <w:t xml:space="preserve"> </w:t>
      </w:r>
      <w:r>
        <w:t>may</w:t>
      </w:r>
      <w:r>
        <w:rPr>
          <w:spacing w:val="-13"/>
        </w:rPr>
        <w:t xml:space="preserve"> </w:t>
      </w:r>
      <w:r>
        <w:t>not</w:t>
      </w:r>
      <w:r>
        <w:rPr>
          <w:spacing w:val="-13"/>
        </w:rPr>
        <w:t xml:space="preserve"> </w:t>
      </w:r>
      <w:r>
        <w:t>have</w:t>
      </w:r>
      <w:r>
        <w:rPr>
          <w:spacing w:val="-13"/>
        </w:rPr>
        <w:t xml:space="preserve"> </w:t>
      </w:r>
      <w:r>
        <w:t>had</w:t>
      </w:r>
      <w:r>
        <w:rPr>
          <w:spacing w:val="-13"/>
        </w:rPr>
        <w:t xml:space="preserve"> </w:t>
      </w:r>
      <w:r>
        <w:t>the</w:t>
      </w:r>
      <w:r>
        <w:rPr>
          <w:spacing w:val="-13"/>
        </w:rPr>
        <w:t xml:space="preserve"> </w:t>
      </w:r>
      <w:r>
        <w:t>opportunity</w:t>
      </w:r>
      <w:r>
        <w:rPr>
          <w:spacing w:val="-13"/>
        </w:rPr>
        <w:t xml:space="preserve"> </w:t>
      </w:r>
      <w:r>
        <w:t>to</w:t>
      </w:r>
      <w:r>
        <w:rPr>
          <w:spacing w:val="-13"/>
        </w:rPr>
        <w:t xml:space="preserve"> </w:t>
      </w:r>
      <w:r>
        <w:t>develop</w:t>
      </w:r>
      <w:r>
        <w:rPr>
          <w:spacing w:val="-13"/>
        </w:rPr>
        <w:t xml:space="preserve"> </w:t>
      </w:r>
      <w:r>
        <w:t>these</w:t>
      </w:r>
      <w:r>
        <w:rPr>
          <w:spacing w:val="-13"/>
        </w:rPr>
        <w:t xml:space="preserve"> </w:t>
      </w:r>
      <w:r>
        <w:t>skills</w:t>
      </w:r>
      <w:r>
        <w:rPr>
          <w:spacing w:val="-13"/>
        </w:rPr>
        <w:t xml:space="preserve"> </w:t>
      </w:r>
      <w:r>
        <w:t>themselves, which</w:t>
      </w:r>
      <w:r>
        <w:rPr>
          <w:spacing w:val="-16"/>
        </w:rPr>
        <w:t xml:space="preserve"> </w:t>
      </w:r>
      <w:r>
        <w:t>is</w:t>
      </w:r>
      <w:r>
        <w:rPr>
          <w:spacing w:val="-15"/>
        </w:rPr>
        <w:t xml:space="preserve"> </w:t>
      </w:r>
      <w:r>
        <w:t>part</w:t>
      </w:r>
      <w:r>
        <w:rPr>
          <w:spacing w:val="-14"/>
        </w:rPr>
        <w:t xml:space="preserve"> </w:t>
      </w:r>
      <w:r>
        <w:t>of</w:t>
      </w:r>
      <w:r>
        <w:rPr>
          <w:spacing w:val="-13"/>
        </w:rPr>
        <w:t xml:space="preserve"> </w:t>
      </w:r>
      <w:r>
        <w:t>the</w:t>
      </w:r>
      <w:r>
        <w:rPr>
          <w:spacing w:val="-13"/>
        </w:rPr>
        <w:t xml:space="preserve"> </w:t>
      </w:r>
      <w:r>
        <w:t>reason</w:t>
      </w:r>
      <w:r>
        <w:rPr>
          <w:spacing w:val="-13"/>
        </w:rPr>
        <w:t xml:space="preserve"> </w:t>
      </w:r>
      <w:r>
        <w:t>they</w:t>
      </w:r>
      <w:r>
        <w:rPr>
          <w:spacing w:val="-13"/>
        </w:rPr>
        <w:t xml:space="preserve"> </w:t>
      </w:r>
      <w:r>
        <w:t>have</w:t>
      </w:r>
      <w:r>
        <w:rPr>
          <w:spacing w:val="-13"/>
        </w:rPr>
        <w:t xml:space="preserve"> </w:t>
      </w:r>
      <w:r>
        <w:t>difficulty</w:t>
      </w:r>
      <w:r>
        <w:rPr>
          <w:spacing w:val="-13"/>
        </w:rPr>
        <w:t xml:space="preserve"> </w:t>
      </w:r>
      <w:r>
        <w:t>managing</w:t>
      </w:r>
      <w:r>
        <w:rPr>
          <w:spacing w:val="-13"/>
        </w:rPr>
        <w:t xml:space="preserve"> </w:t>
      </w:r>
      <w:r>
        <w:t>their</w:t>
      </w:r>
      <w:r>
        <w:rPr>
          <w:spacing w:val="-13"/>
        </w:rPr>
        <w:t xml:space="preserve"> </w:t>
      </w:r>
      <w:r>
        <w:t>own</w:t>
      </w:r>
      <w:r>
        <w:rPr>
          <w:spacing w:val="-13"/>
        </w:rPr>
        <w:t xml:space="preserve"> </w:t>
      </w:r>
      <w:r>
        <w:t>stress</w:t>
      </w:r>
      <w:r>
        <w:rPr>
          <w:spacing w:val="-13"/>
        </w:rPr>
        <w:t xml:space="preserve"> </w:t>
      </w:r>
      <w:r>
        <w:t>in</w:t>
      </w:r>
      <w:r>
        <w:rPr>
          <w:spacing w:val="-13"/>
        </w:rPr>
        <w:t xml:space="preserve"> </w:t>
      </w:r>
      <w:r>
        <w:t>healthy,</w:t>
      </w:r>
      <w:r>
        <w:rPr>
          <w:spacing w:val="-18"/>
        </w:rPr>
        <w:t xml:space="preserve"> </w:t>
      </w:r>
      <w:r>
        <w:t>non-abusive</w:t>
      </w:r>
      <w:r>
        <w:rPr>
          <w:spacing w:val="-13"/>
        </w:rPr>
        <w:t xml:space="preserve"> </w:t>
      </w:r>
      <w:r>
        <w:t>ways.</w:t>
      </w:r>
      <w:r>
        <w:rPr>
          <w:spacing w:val="22"/>
        </w:rPr>
        <w:t xml:space="preserve"> </w:t>
      </w:r>
      <w:r>
        <w:t>For this</w:t>
      </w:r>
      <w:r>
        <w:rPr>
          <w:spacing w:val="-16"/>
        </w:rPr>
        <w:t xml:space="preserve"> </w:t>
      </w:r>
      <w:r>
        <w:t>reason</w:t>
      </w:r>
      <w:r>
        <w:rPr>
          <w:spacing w:val="-15"/>
        </w:rPr>
        <w:t xml:space="preserve"> </w:t>
      </w:r>
      <w:r>
        <w:t>alone,</w:t>
      </w:r>
      <w:r>
        <w:rPr>
          <w:spacing w:val="-18"/>
        </w:rPr>
        <w:t xml:space="preserve"> </w:t>
      </w:r>
      <w:r>
        <w:t>children</w:t>
      </w:r>
      <w:r>
        <w:rPr>
          <w:spacing w:val="-15"/>
        </w:rPr>
        <w:t xml:space="preserve"> </w:t>
      </w:r>
      <w:r>
        <w:t>at</w:t>
      </w:r>
      <w:r>
        <w:rPr>
          <w:spacing w:val="-16"/>
        </w:rPr>
        <w:t xml:space="preserve"> </w:t>
      </w:r>
      <w:r>
        <w:t>risk</w:t>
      </w:r>
      <w:r>
        <w:rPr>
          <w:spacing w:val="-14"/>
        </w:rPr>
        <w:t xml:space="preserve"> </w:t>
      </w:r>
      <w:r>
        <w:t>for</w:t>
      </w:r>
      <w:r>
        <w:rPr>
          <w:spacing w:val="-14"/>
        </w:rPr>
        <w:t xml:space="preserve"> </w:t>
      </w:r>
      <w:r>
        <w:t>maltreatment</w:t>
      </w:r>
      <w:r>
        <w:rPr>
          <w:spacing w:val="-14"/>
        </w:rPr>
        <w:t xml:space="preserve"> </w:t>
      </w:r>
      <w:r>
        <w:t>can</w:t>
      </w:r>
      <w:r>
        <w:rPr>
          <w:spacing w:val="-14"/>
        </w:rPr>
        <w:t xml:space="preserve"> </w:t>
      </w:r>
      <w:r>
        <w:t>gain</w:t>
      </w:r>
      <w:r>
        <w:rPr>
          <w:spacing w:val="-14"/>
        </w:rPr>
        <w:t xml:space="preserve"> </w:t>
      </w:r>
      <w:r>
        <w:t>a</w:t>
      </w:r>
      <w:r>
        <w:rPr>
          <w:spacing w:val="-14"/>
        </w:rPr>
        <w:t xml:space="preserve"> </w:t>
      </w:r>
      <w:r>
        <w:t>lot</w:t>
      </w:r>
      <w:r>
        <w:rPr>
          <w:spacing w:val="-14"/>
        </w:rPr>
        <w:t xml:space="preserve"> </w:t>
      </w:r>
      <w:r>
        <w:t>from</w:t>
      </w:r>
      <w:r>
        <w:rPr>
          <w:spacing w:val="-14"/>
        </w:rPr>
        <w:t xml:space="preserve"> </w:t>
      </w:r>
      <w:r>
        <w:t>programs</w:t>
      </w:r>
      <w:r>
        <w:rPr>
          <w:spacing w:val="-14"/>
        </w:rPr>
        <w:t xml:space="preserve"> </w:t>
      </w:r>
      <w:r>
        <w:t>that</w:t>
      </w:r>
      <w:r>
        <w:rPr>
          <w:spacing w:val="-14"/>
        </w:rPr>
        <w:t xml:space="preserve"> </w:t>
      </w:r>
      <w:r>
        <w:t>focus</w:t>
      </w:r>
      <w:r>
        <w:rPr>
          <w:spacing w:val="-14"/>
        </w:rPr>
        <w:t xml:space="preserve"> </w:t>
      </w:r>
      <w:r>
        <w:t>on</w:t>
      </w:r>
      <w:r>
        <w:rPr>
          <w:spacing w:val="-14"/>
        </w:rPr>
        <w:t xml:space="preserve"> </w:t>
      </w:r>
      <w:r>
        <w:t>these</w:t>
      </w:r>
      <w:r>
        <w:rPr>
          <w:spacing w:val="-14"/>
        </w:rPr>
        <w:t xml:space="preserve"> </w:t>
      </w:r>
      <w:r>
        <w:t>skills. Better</w:t>
      </w:r>
      <w:r>
        <w:rPr>
          <w:spacing w:val="-13"/>
        </w:rPr>
        <w:t xml:space="preserve"> </w:t>
      </w:r>
      <w:r>
        <w:t>SEL</w:t>
      </w:r>
      <w:r>
        <w:rPr>
          <w:spacing w:val="-13"/>
        </w:rPr>
        <w:t xml:space="preserve"> </w:t>
      </w:r>
      <w:r>
        <w:t>skills</w:t>
      </w:r>
      <w:r>
        <w:rPr>
          <w:spacing w:val="-13"/>
        </w:rPr>
        <w:t xml:space="preserve"> </w:t>
      </w:r>
      <w:r>
        <w:t>may</w:t>
      </w:r>
      <w:r>
        <w:rPr>
          <w:spacing w:val="-13"/>
        </w:rPr>
        <w:t xml:space="preserve"> </w:t>
      </w:r>
      <w:r>
        <w:t>even</w:t>
      </w:r>
      <w:r>
        <w:rPr>
          <w:spacing w:val="-13"/>
        </w:rPr>
        <w:t xml:space="preserve"> </w:t>
      </w:r>
      <w:r>
        <w:t>decrease</w:t>
      </w:r>
      <w:r>
        <w:rPr>
          <w:spacing w:val="-13"/>
        </w:rPr>
        <w:t xml:space="preserve"> </w:t>
      </w:r>
      <w:r>
        <w:t>children’s</w:t>
      </w:r>
      <w:r>
        <w:rPr>
          <w:spacing w:val="-13"/>
        </w:rPr>
        <w:t xml:space="preserve"> </w:t>
      </w:r>
      <w:r>
        <w:t>risk</w:t>
      </w:r>
      <w:r>
        <w:rPr>
          <w:spacing w:val="-13"/>
        </w:rPr>
        <w:t xml:space="preserve"> </w:t>
      </w:r>
      <w:r>
        <w:t>for</w:t>
      </w:r>
      <w:r>
        <w:rPr>
          <w:spacing w:val="-13"/>
        </w:rPr>
        <w:t xml:space="preserve"> </w:t>
      </w:r>
      <w:r>
        <w:t>abuse</w:t>
      </w:r>
      <w:r>
        <w:rPr>
          <w:spacing w:val="-13"/>
        </w:rPr>
        <w:t xml:space="preserve"> </w:t>
      </w:r>
      <w:r>
        <w:t>and</w:t>
      </w:r>
      <w:r>
        <w:rPr>
          <w:spacing w:val="-13"/>
        </w:rPr>
        <w:t xml:space="preserve"> </w:t>
      </w:r>
      <w:r>
        <w:t>neglect</w:t>
      </w:r>
      <w:r>
        <w:rPr>
          <w:spacing w:val="-13"/>
        </w:rPr>
        <w:t xml:space="preserve"> </w:t>
      </w:r>
      <w:r>
        <w:t>at</w:t>
      </w:r>
      <w:r>
        <w:rPr>
          <w:spacing w:val="-13"/>
        </w:rPr>
        <w:t xml:space="preserve"> </w:t>
      </w:r>
      <w:r>
        <w:t>the</w:t>
      </w:r>
      <w:r>
        <w:rPr>
          <w:spacing w:val="-13"/>
        </w:rPr>
        <w:t xml:space="preserve"> </w:t>
      </w:r>
      <w:r>
        <w:t>hands</w:t>
      </w:r>
      <w:r>
        <w:rPr>
          <w:spacing w:val="-13"/>
        </w:rPr>
        <w:t xml:space="preserve"> </w:t>
      </w:r>
      <w:r>
        <w:t>of</w:t>
      </w:r>
      <w:r>
        <w:rPr>
          <w:spacing w:val="-13"/>
        </w:rPr>
        <w:t xml:space="preserve"> </w:t>
      </w:r>
      <w:r>
        <w:t>their</w:t>
      </w:r>
      <w:r>
        <w:rPr>
          <w:spacing w:val="-13"/>
        </w:rPr>
        <w:t xml:space="preserve"> </w:t>
      </w:r>
      <w:r>
        <w:t>own</w:t>
      </w:r>
      <w:r>
        <w:rPr>
          <w:spacing w:val="-13"/>
        </w:rPr>
        <w:t xml:space="preserve"> </w:t>
      </w:r>
      <w:r>
        <w:t>parents, although</w:t>
      </w:r>
      <w:r>
        <w:rPr>
          <w:spacing w:val="-10"/>
        </w:rPr>
        <w:t xml:space="preserve"> </w:t>
      </w:r>
      <w:r>
        <w:t>this</w:t>
      </w:r>
      <w:r>
        <w:rPr>
          <w:spacing w:val="-10"/>
        </w:rPr>
        <w:t xml:space="preserve"> </w:t>
      </w:r>
      <w:r>
        <w:t>has</w:t>
      </w:r>
      <w:r>
        <w:rPr>
          <w:spacing w:val="-10"/>
        </w:rPr>
        <w:t xml:space="preserve"> </w:t>
      </w:r>
      <w:r>
        <w:t>not</w:t>
      </w:r>
      <w:r>
        <w:rPr>
          <w:spacing w:val="-10"/>
        </w:rPr>
        <w:t xml:space="preserve"> </w:t>
      </w:r>
      <w:r>
        <w:t>been</w:t>
      </w:r>
      <w:r>
        <w:rPr>
          <w:spacing w:val="-10"/>
        </w:rPr>
        <w:t xml:space="preserve"> </w:t>
      </w:r>
      <w:r>
        <w:t>well-studied.</w:t>
      </w:r>
      <w:r>
        <w:rPr>
          <w:spacing w:val="26"/>
        </w:rPr>
        <w:t xml:space="preserve"> </w:t>
      </w:r>
      <w:r>
        <w:t>Children</w:t>
      </w:r>
      <w:r>
        <w:rPr>
          <w:spacing w:val="-10"/>
        </w:rPr>
        <w:t xml:space="preserve"> </w:t>
      </w:r>
      <w:r>
        <w:t>in</w:t>
      </w:r>
      <w:r>
        <w:rPr>
          <w:spacing w:val="-10"/>
        </w:rPr>
        <w:t xml:space="preserve"> </w:t>
      </w:r>
      <w:r>
        <w:t>families</w:t>
      </w:r>
      <w:r>
        <w:rPr>
          <w:spacing w:val="-10"/>
        </w:rPr>
        <w:t xml:space="preserve"> </w:t>
      </w:r>
      <w:r>
        <w:t>who</w:t>
      </w:r>
      <w:r>
        <w:rPr>
          <w:spacing w:val="-10"/>
        </w:rPr>
        <w:t xml:space="preserve"> </w:t>
      </w:r>
      <w:r>
        <w:t>have</w:t>
      </w:r>
      <w:r>
        <w:rPr>
          <w:spacing w:val="-10"/>
        </w:rPr>
        <w:t xml:space="preserve"> </w:t>
      </w:r>
      <w:r>
        <w:t>not</w:t>
      </w:r>
      <w:r>
        <w:rPr>
          <w:spacing w:val="-10"/>
        </w:rPr>
        <w:t xml:space="preserve"> </w:t>
      </w:r>
      <w:r>
        <w:t>seen</w:t>
      </w:r>
      <w:r>
        <w:rPr>
          <w:spacing w:val="-10"/>
        </w:rPr>
        <w:t xml:space="preserve"> </w:t>
      </w:r>
      <w:r>
        <w:t>examples</w:t>
      </w:r>
      <w:r>
        <w:rPr>
          <w:spacing w:val="-10"/>
        </w:rPr>
        <w:t xml:space="preserve"> </w:t>
      </w:r>
      <w:r>
        <w:t>of</w:t>
      </w:r>
      <w:r>
        <w:rPr>
          <w:spacing w:val="-10"/>
        </w:rPr>
        <w:t xml:space="preserve"> </w:t>
      </w:r>
      <w:r>
        <w:t>SEL</w:t>
      </w:r>
      <w:r>
        <w:rPr>
          <w:spacing w:val="-10"/>
        </w:rPr>
        <w:t xml:space="preserve"> </w:t>
      </w:r>
      <w:r>
        <w:t>skills</w:t>
      </w:r>
      <w:r>
        <w:rPr>
          <w:spacing w:val="-10"/>
        </w:rPr>
        <w:t xml:space="preserve"> </w:t>
      </w:r>
      <w:r>
        <w:t>from their</w:t>
      </w:r>
      <w:r>
        <w:rPr>
          <w:spacing w:val="-11"/>
        </w:rPr>
        <w:t xml:space="preserve"> </w:t>
      </w:r>
      <w:r>
        <w:t>parents</w:t>
      </w:r>
      <w:r>
        <w:rPr>
          <w:spacing w:val="-11"/>
        </w:rPr>
        <w:t xml:space="preserve"> </w:t>
      </w:r>
      <w:r>
        <w:t>are</w:t>
      </w:r>
      <w:r>
        <w:rPr>
          <w:spacing w:val="-11"/>
        </w:rPr>
        <w:t xml:space="preserve"> </w:t>
      </w:r>
      <w:r>
        <w:t>themselves</w:t>
      </w:r>
      <w:r>
        <w:rPr>
          <w:spacing w:val="-11"/>
        </w:rPr>
        <w:t xml:space="preserve"> </w:t>
      </w:r>
      <w:r>
        <w:t>more</w:t>
      </w:r>
      <w:r>
        <w:rPr>
          <w:spacing w:val="-11"/>
        </w:rPr>
        <w:t xml:space="preserve"> </w:t>
      </w:r>
      <w:r>
        <w:t>likely</w:t>
      </w:r>
      <w:r>
        <w:rPr>
          <w:spacing w:val="-11"/>
        </w:rPr>
        <w:t xml:space="preserve"> </w:t>
      </w:r>
      <w:r>
        <w:t>to</w:t>
      </w:r>
      <w:r>
        <w:rPr>
          <w:spacing w:val="-11"/>
        </w:rPr>
        <w:t xml:space="preserve"> </w:t>
      </w:r>
      <w:r>
        <w:t>use</w:t>
      </w:r>
      <w:r>
        <w:rPr>
          <w:spacing w:val="-11"/>
        </w:rPr>
        <w:t xml:space="preserve"> </w:t>
      </w:r>
      <w:r>
        <w:t>challenging</w:t>
      </w:r>
      <w:r>
        <w:rPr>
          <w:spacing w:val="-11"/>
        </w:rPr>
        <w:t xml:space="preserve"> </w:t>
      </w:r>
      <w:r>
        <w:t>behaviors</w:t>
      </w:r>
      <w:r>
        <w:rPr>
          <w:spacing w:val="-11"/>
        </w:rPr>
        <w:t xml:space="preserve"> </w:t>
      </w:r>
      <w:r>
        <w:t>to</w:t>
      </w:r>
      <w:r>
        <w:rPr>
          <w:spacing w:val="-11"/>
        </w:rPr>
        <w:t xml:space="preserve"> </w:t>
      </w:r>
      <w:r>
        <w:t>try</w:t>
      </w:r>
      <w:r>
        <w:rPr>
          <w:spacing w:val="-11"/>
        </w:rPr>
        <w:t xml:space="preserve"> </w:t>
      </w:r>
      <w:r>
        <w:t>to</w:t>
      </w:r>
      <w:r>
        <w:rPr>
          <w:spacing w:val="-11"/>
        </w:rPr>
        <w:t xml:space="preserve"> </w:t>
      </w:r>
      <w:r>
        <w:t>get</w:t>
      </w:r>
      <w:r>
        <w:rPr>
          <w:spacing w:val="-11"/>
        </w:rPr>
        <w:t xml:space="preserve"> </w:t>
      </w:r>
      <w:r>
        <w:t>what</w:t>
      </w:r>
      <w:r>
        <w:rPr>
          <w:spacing w:val="-11"/>
        </w:rPr>
        <w:t xml:space="preserve"> </w:t>
      </w:r>
      <w:r>
        <w:t>they</w:t>
      </w:r>
      <w:r>
        <w:rPr>
          <w:spacing w:val="-11"/>
        </w:rPr>
        <w:t xml:space="preserve"> </w:t>
      </w:r>
      <w:r>
        <w:t>want.</w:t>
      </w:r>
      <w:r>
        <w:rPr>
          <w:spacing w:val="25"/>
        </w:rPr>
        <w:t xml:space="preserve"> </w:t>
      </w:r>
      <w:r>
        <w:t xml:space="preserve">Because </w:t>
      </w:r>
      <w:r>
        <w:rPr>
          <w:w w:val="95"/>
        </w:rPr>
        <w:t>of this,</w:t>
      </w:r>
      <w:r>
        <w:rPr>
          <w:spacing w:val="-13"/>
          <w:w w:val="95"/>
        </w:rPr>
        <w:t xml:space="preserve"> </w:t>
      </w:r>
      <w:r>
        <w:rPr>
          <w:w w:val="95"/>
        </w:rPr>
        <w:t xml:space="preserve">they are at greater risk of becoming caught in a cycle of </w:t>
      </w:r>
      <w:r>
        <w:rPr>
          <w:w w:val="95"/>
        </w:rPr>
        <w:t xml:space="preserve">negative conflict that may escalate into physical </w:t>
      </w:r>
      <w:r>
        <w:rPr>
          <w:spacing w:val="-2"/>
        </w:rPr>
        <w:t>abuse.</w:t>
      </w:r>
    </w:p>
    <w:p w14:paraId="599D5A85" w14:textId="77777777" w:rsidR="006C7D96" w:rsidRDefault="006C7D96">
      <w:pPr>
        <w:pStyle w:val="BodyText"/>
        <w:rPr>
          <w:sz w:val="24"/>
        </w:rPr>
      </w:pPr>
    </w:p>
    <w:p w14:paraId="04A67A62" w14:textId="77777777" w:rsidR="006C7D96" w:rsidRDefault="006C7D96">
      <w:pPr>
        <w:pStyle w:val="BodyText"/>
        <w:rPr>
          <w:sz w:val="24"/>
        </w:rPr>
      </w:pPr>
    </w:p>
    <w:p w14:paraId="01B1C1D2" w14:textId="77777777" w:rsidR="006C7D96" w:rsidRDefault="006C7D96">
      <w:pPr>
        <w:pStyle w:val="BodyText"/>
        <w:rPr>
          <w:sz w:val="31"/>
        </w:rPr>
      </w:pPr>
    </w:p>
    <w:p w14:paraId="1B653BF4" w14:textId="77777777" w:rsidR="006C7D96" w:rsidRDefault="00CA704C">
      <w:pPr>
        <w:pStyle w:val="Heading2"/>
        <w:spacing w:before="1" w:line="237" w:lineRule="auto"/>
        <w:ind w:left="1166" w:right="944"/>
      </w:pPr>
      <w:r>
        <w:rPr>
          <w:spacing w:val="-2"/>
        </w:rPr>
        <w:t>EARLY</w:t>
      </w:r>
      <w:r>
        <w:rPr>
          <w:spacing w:val="-12"/>
        </w:rPr>
        <w:t xml:space="preserve"> </w:t>
      </w:r>
      <w:r>
        <w:rPr>
          <w:spacing w:val="-2"/>
        </w:rPr>
        <w:t>CHILDHOOD</w:t>
      </w:r>
      <w:r>
        <w:rPr>
          <w:spacing w:val="-6"/>
        </w:rPr>
        <w:t xml:space="preserve"> </w:t>
      </w:r>
      <w:r>
        <w:rPr>
          <w:spacing w:val="-2"/>
        </w:rPr>
        <w:t>EDUCATION</w:t>
      </w:r>
      <w:r>
        <w:rPr>
          <w:spacing w:val="-6"/>
        </w:rPr>
        <w:t xml:space="preserve"> </w:t>
      </w:r>
      <w:r>
        <w:rPr>
          <w:spacing w:val="-2"/>
        </w:rPr>
        <w:t>PROGRAMS</w:t>
      </w:r>
      <w:r>
        <w:rPr>
          <w:spacing w:val="-28"/>
        </w:rPr>
        <w:t xml:space="preserve"> </w:t>
      </w:r>
      <w:r>
        <w:rPr>
          <w:spacing w:val="-2"/>
        </w:rPr>
        <w:t>AND</w:t>
      </w:r>
      <w:r>
        <w:rPr>
          <w:spacing w:val="-42"/>
        </w:rPr>
        <w:t xml:space="preserve"> </w:t>
      </w:r>
      <w:r>
        <w:rPr>
          <w:spacing w:val="-2"/>
        </w:rPr>
        <w:t>THE</w:t>
      </w:r>
      <w:r>
        <w:rPr>
          <w:spacing w:val="-6"/>
        </w:rPr>
        <w:t xml:space="preserve"> </w:t>
      </w:r>
      <w:r>
        <w:rPr>
          <w:spacing w:val="-2"/>
        </w:rPr>
        <w:t xml:space="preserve">FIVE </w:t>
      </w:r>
      <w:r>
        <w:t>PROTECTIVE FACTORS</w:t>
      </w:r>
    </w:p>
    <w:p w14:paraId="15B9CEFF" w14:textId="77777777" w:rsidR="006C7D96" w:rsidRDefault="00CA704C">
      <w:pPr>
        <w:pStyle w:val="BodyText"/>
        <w:spacing w:before="50" w:line="300" w:lineRule="auto"/>
        <w:ind w:left="1240" w:right="1168" w:firstLine="360"/>
      </w:pPr>
      <w:r>
        <w:t>High-quality early childhood education (ECE) programs strive to integrate the five protective factors into their daily work with young children. When staff members in these programs see parents as partners in their children’s growth,</w:t>
      </w:r>
      <w:r>
        <w:rPr>
          <w:spacing w:val="-18"/>
        </w:rPr>
        <w:t xml:space="preserve"> </w:t>
      </w:r>
      <w:r>
        <w:t>real relationships bet</w:t>
      </w:r>
      <w:r>
        <w:t>ween parents and staff can develop.</w:t>
      </w:r>
      <w:r>
        <w:rPr>
          <w:spacing w:val="40"/>
        </w:rPr>
        <w:t xml:space="preserve"> </w:t>
      </w:r>
      <w:r>
        <w:t>ECE programs</w:t>
      </w:r>
      <w:r>
        <w:rPr>
          <w:spacing w:val="-3"/>
        </w:rPr>
        <w:t xml:space="preserve"> </w:t>
      </w:r>
      <w:r>
        <w:t>can</w:t>
      </w:r>
      <w:r>
        <w:rPr>
          <w:spacing w:val="-3"/>
        </w:rPr>
        <w:t xml:space="preserve"> </w:t>
      </w:r>
      <w:r>
        <w:t>also</w:t>
      </w:r>
      <w:r>
        <w:rPr>
          <w:spacing w:val="-3"/>
        </w:rPr>
        <w:t xml:space="preserve"> </w:t>
      </w:r>
      <w:r>
        <w:t>lay</w:t>
      </w:r>
      <w:r>
        <w:rPr>
          <w:spacing w:val="-3"/>
        </w:rPr>
        <w:t xml:space="preserve"> </w:t>
      </w:r>
      <w:r>
        <w:t>the</w:t>
      </w:r>
      <w:r>
        <w:rPr>
          <w:spacing w:val="-3"/>
        </w:rPr>
        <w:t xml:space="preserve"> </w:t>
      </w:r>
      <w:r>
        <w:t>foundation</w:t>
      </w:r>
      <w:r>
        <w:rPr>
          <w:spacing w:val="-3"/>
        </w:rPr>
        <w:t xml:space="preserve"> </w:t>
      </w:r>
      <w:r>
        <w:t>for</w:t>
      </w:r>
      <w:r>
        <w:rPr>
          <w:spacing w:val="-3"/>
        </w:rPr>
        <w:t xml:space="preserve"> </w:t>
      </w:r>
      <w:r>
        <w:t>a</w:t>
      </w:r>
      <w:r>
        <w:rPr>
          <w:spacing w:val="-3"/>
        </w:rPr>
        <w:t xml:space="preserve"> </w:t>
      </w:r>
      <w:r>
        <w:t>culture</w:t>
      </w:r>
      <w:r>
        <w:rPr>
          <w:spacing w:val="-3"/>
        </w:rPr>
        <w:t xml:space="preserve"> </w:t>
      </w:r>
      <w:r>
        <w:t>of</w:t>
      </w:r>
      <w:r>
        <w:rPr>
          <w:spacing w:val="-3"/>
        </w:rPr>
        <w:t xml:space="preserve"> </w:t>
      </w:r>
      <w:r>
        <w:t>connection</w:t>
      </w:r>
      <w:r>
        <w:rPr>
          <w:spacing w:val="-3"/>
        </w:rPr>
        <w:t xml:space="preserve"> </w:t>
      </w:r>
      <w:r>
        <w:t>among</w:t>
      </w:r>
      <w:r>
        <w:rPr>
          <w:spacing w:val="-3"/>
        </w:rPr>
        <w:t xml:space="preserve"> </w:t>
      </w:r>
      <w:r>
        <w:t>parents. These</w:t>
      </w:r>
      <w:r>
        <w:rPr>
          <w:spacing w:val="-3"/>
        </w:rPr>
        <w:t xml:space="preserve"> </w:t>
      </w:r>
      <w:r>
        <w:t>steps</w:t>
      </w:r>
      <w:r>
        <w:rPr>
          <w:spacing w:val="-3"/>
        </w:rPr>
        <w:t xml:space="preserve"> </w:t>
      </w:r>
      <w:r>
        <w:t>cut</w:t>
      </w:r>
      <w:r>
        <w:rPr>
          <w:spacing w:val="-3"/>
        </w:rPr>
        <w:t xml:space="preserve"> </w:t>
      </w:r>
      <w:r>
        <w:t>down on the social isolation and mistrust felt by many parents in struggling families.</w:t>
      </w:r>
      <w:r>
        <w:rPr>
          <w:spacing w:val="40"/>
        </w:rPr>
        <w:t xml:space="preserve"> </w:t>
      </w:r>
      <w:r>
        <w:t>Gaining the trust of parents over</w:t>
      </w:r>
      <w:r>
        <w:t xml:space="preserve"> time also makes it more likely that parents will follow up on a mental health referral for themselves or for their child.</w:t>
      </w:r>
      <w:r>
        <w:rPr>
          <w:spacing w:val="40"/>
        </w:rPr>
        <w:t xml:space="preserve"> </w:t>
      </w:r>
      <w:r>
        <w:t>ECE programs that are comprehensive can also provide a natural setting for parenting education and support.</w:t>
      </w:r>
      <w:r>
        <w:rPr>
          <w:spacing w:val="40"/>
        </w:rPr>
        <w:t xml:space="preserve"> </w:t>
      </w:r>
      <w:r>
        <w:t>ECE programs are well-sui</w:t>
      </w:r>
      <w:r>
        <w:t>ted to provide these services because they often serve a group of parents with common life circumstances,</w:t>
      </w:r>
      <w:r>
        <w:rPr>
          <w:spacing w:val="-17"/>
        </w:rPr>
        <w:t xml:space="preserve"> </w:t>
      </w:r>
      <w:r>
        <w:t>and they can offer classes and support groups on a long-term basis.</w:t>
      </w:r>
      <w:r>
        <w:rPr>
          <w:spacing w:val="40"/>
        </w:rPr>
        <w:t xml:space="preserve"> </w:t>
      </w:r>
      <w:r>
        <w:t xml:space="preserve">If the staff is chosen to reflect the cultures represented by the families in the </w:t>
      </w:r>
      <w:r>
        <w:t>program,</w:t>
      </w:r>
      <w:r>
        <w:rPr>
          <w:spacing w:val="-15"/>
        </w:rPr>
        <w:t xml:space="preserve"> </w:t>
      </w:r>
      <w:r>
        <w:t>or well-trained on cultural competency,</w:t>
      </w:r>
      <w:r>
        <w:rPr>
          <w:spacing w:val="-15"/>
        </w:rPr>
        <w:t xml:space="preserve"> </w:t>
      </w:r>
      <w:r>
        <w:t>these educational and informational messages</w:t>
      </w:r>
      <w:r>
        <w:rPr>
          <w:spacing w:val="-3"/>
        </w:rPr>
        <w:t xml:space="preserve"> </w:t>
      </w:r>
      <w:r>
        <w:t>will</w:t>
      </w:r>
      <w:r>
        <w:rPr>
          <w:spacing w:val="-3"/>
        </w:rPr>
        <w:t xml:space="preserve"> </w:t>
      </w:r>
      <w:r>
        <w:t>be</w:t>
      </w:r>
      <w:r>
        <w:rPr>
          <w:spacing w:val="-3"/>
        </w:rPr>
        <w:t xml:space="preserve"> </w:t>
      </w:r>
      <w:r>
        <w:t>better</w:t>
      </w:r>
      <w:r>
        <w:rPr>
          <w:spacing w:val="-3"/>
        </w:rPr>
        <w:t xml:space="preserve"> </w:t>
      </w:r>
      <w:r>
        <w:t>suited</w:t>
      </w:r>
      <w:r>
        <w:rPr>
          <w:spacing w:val="-3"/>
        </w:rPr>
        <w:t xml:space="preserve"> </w:t>
      </w:r>
      <w:r>
        <w:t>to</w:t>
      </w:r>
      <w:r>
        <w:rPr>
          <w:spacing w:val="-3"/>
        </w:rPr>
        <w:t xml:space="preserve"> </w:t>
      </w:r>
      <w:r>
        <w:t>the</w:t>
      </w:r>
      <w:r>
        <w:rPr>
          <w:spacing w:val="-3"/>
        </w:rPr>
        <w:t xml:space="preserve"> </w:t>
      </w:r>
      <w:r>
        <w:t>families</w:t>
      </w:r>
      <w:r>
        <w:rPr>
          <w:spacing w:val="-3"/>
        </w:rPr>
        <w:t xml:space="preserve"> </w:t>
      </w:r>
      <w:r>
        <w:t>that</w:t>
      </w:r>
      <w:r>
        <w:rPr>
          <w:spacing w:val="-3"/>
        </w:rPr>
        <w:t xml:space="preserve"> </w:t>
      </w:r>
      <w:r>
        <w:t>attend</w:t>
      </w:r>
      <w:r>
        <w:rPr>
          <w:spacing w:val="-3"/>
        </w:rPr>
        <w:t xml:space="preserve"> </w:t>
      </w:r>
      <w:r>
        <w:t>and</w:t>
      </w:r>
      <w:r>
        <w:rPr>
          <w:spacing w:val="-3"/>
        </w:rPr>
        <w:t xml:space="preserve"> </w:t>
      </w:r>
      <w:r>
        <w:t>better</w:t>
      </w:r>
      <w:r>
        <w:rPr>
          <w:spacing w:val="-3"/>
        </w:rPr>
        <w:t xml:space="preserve"> </w:t>
      </w:r>
      <w:r>
        <w:t>integrated</w:t>
      </w:r>
      <w:r>
        <w:rPr>
          <w:spacing w:val="-3"/>
        </w:rPr>
        <w:t xml:space="preserve"> </w:t>
      </w:r>
      <w:r>
        <w:t>into</w:t>
      </w:r>
      <w:r>
        <w:rPr>
          <w:spacing w:val="-3"/>
        </w:rPr>
        <w:t xml:space="preserve"> </w:t>
      </w:r>
      <w:r>
        <w:t>their</w:t>
      </w:r>
      <w:r>
        <w:rPr>
          <w:spacing w:val="-3"/>
        </w:rPr>
        <w:t xml:space="preserve"> </w:t>
      </w:r>
      <w:r>
        <w:t>daily</w:t>
      </w:r>
      <w:r>
        <w:rPr>
          <w:spacing w:val="-3"/>
        </w:rPr>
        <w:t xml:space="preserve"> </w:t>
      </w:r>
      <w:r>
        <w:t>life.</w:t>
      </w:r>
      <w:r>
        <w:rPr>
          <w:spacing w:val="35"/>
        </w:rPr>
        <w:t xml:space="preserve"> </w:t>
      </w:r>
      <w:r>
        <w:t>ECE</w:t>
      </w:r>
    </w:p>
    <w:p w14:paraId="1446BE78" w14:textId="77777777" w:rsidR="006C7D96" w:rsidRDefault="00CA704C">
      <w:pPr>
        <w:pStyle w:val="BodyText"/>
        <w:spacing w:before="13" w:line="300" w:lineRule="auto"/>
        <w:ind w:left="1240" w:right="982"/>
      </w:pPr>
      <w:r>
        <w:t>programs</w:t>
      </w:r>
      <w:r>
        <w:rPr>
          <w:spacing w:val="-4"/>
        </w:rPr>
        <w:t xml:space="preserve"> </w:t>
      </w:r>
      <w:r>
        <w:t>are</w:t>
      </w:r>
      <w:r>
        <w:rPr>
          <w:spacing w:val="-4"/>
        </w:rPr>
        <w:t xml:space="preserve"> </w:t>
      </w:r>
      <w:r>
        <w:t>also</w:t>
      </w:r>
      <w:r>
        <w:rPr>
          <w:spacing w:val="-4"/>
        </w:rPr>
        <w:t xml:space="preserve"> </w:t>
      </w:r>
      <w:r>
        <w:t>in</w:t>
      </w:r>
      <w:r>
        <w:rPr>
          <w:spacing w:val="-4"/>
        </w:rPr>
        <w:t xml:space="preserve"> </w:t>
      </w:r>
      <w:r>
        <w:t>a</w:t>
      </w:r>
      <w:r>
        <w:rPr>
          <w:spacing w:val="-4"/>
        </w:rPr>
        <w:t xml:space="preserve"> </w:t>
      </w:r>
      <w:r>
        <w:t>particularly</w:t>
      </w:r>
      <w:r>
        <w:rPr>
          <w:spacing w:val="-4"/>
        </w:rPr>
        <w:t xml:space="preserve"> </w:t>
      </w:r>
      <w:r>
        <w:t>good</w:t>
      </w:r>
      <w:r>
        <w:rPr>
          <w:spacing w:val="-4"/>
        </w:rPr>
        <w:t xml:space="preserve"> </w:t>
      </w:r>
      <w:r>
        <w:t>position</w:t>
      </w:r>
      <w:r>
        <w:rPr>
          <w:spacing w:val="-4"/>
        </w:rPr>
        <w:t xml:space="preserve"> </w:t>
      </w:r>
      <w:r>
        <w:t>to</w:t>
      </w:r>
      <w:r>
        <w:rPr>
          <w:spacing w:val="-4"/>
        </w:rPr>
        <w:t xml:space="preserve"> </w:t>
      </w:r>
      <w:r>
        <w:t>assess</w:t>
      </w:r>
      <w:r>
        <w:rPr>
          <w:spacing w:val="-4"/>
        </w:rPr>
        <w:t xml:space="preserve"> </w:t>
      </w:r>
      <w:r>
        <w:t>and</w:t>
      </w:r>
      <w:r>
        <w:rPr>
          <w:spacing w:val="-4"/>
        </w:rPr>
        <w:t xml:space="preserve"> </w:t>
      </w:r>
      <w:r>
        <w:t>respond</w:t>
      </w:r>
      <w:r>
        <w:rPr>
          <w:spacing w:val="-4"/>
        </w:rPr>
        <w:t xml:space="preserve"> </w:t>
      </w:r>
      <w:r>
        <w:t>to</w:t>
      </w:r>
      <w:r>
        <w:rPr>
          <w:spacing w:val="-4"/>
        </w:rPr>
        <w:t xml:space="preserve"> </w:t>
      </w:r>
      <w:r>
        <w:t>the</w:t>
      </w:r>
      <w:r>
        <w:rPr>
          <w:spacing w:val="-4"/>
        </w:rPr>
        <w:t xml:space="preserve"> </w:t>
      </w:r>
      <w:r>
        <w:t>concrete</w:t>
      </w:r>
      <w:r>
        <w:rPr>
          <w:spacing w:val="-4"/>
        </w:rPr>
        <w:t xml:space="preserve"> </w:t>
      </w:r>
      <w:r>
        <w:t>needs</w:t>
      </w:r>
      <w:r>
        <w:rPr>
          <w:spacing w:val="-4"/>
        </w:rPr>
        <w:t xml:space="preserve"> </w:t>
      </w:r>
      <w:r>
        <w:t>of</w:t>
      </w:r>
      <w:r>
        <w:rPr>
          <w:spacing w:val="-4"/>
        </w:rPr>
        <w:t xml:space="preserve"> </w:t>
      </w:r>
      <w:r>
        <w:t>families because they see them on an almost daily basis. When the family needs material help,</w:t>
      </w:r>
      <w:r>
        <w:rPr>
          <w:spacing w:val="-20"/>
        </w:rPr>
        <w:t xml:space="preserve"> </w:t>
      </w:r>
      <w:r>
        <w:t>the ECE program can serve as a conduit to other agencies that can provide for material resources and link parents to a</w:t>
      </w:r>
      <w:r>
        <w:t>dditional services when needed.</w:t>
      </w:r>
    </w:p>
    <w:p w14:paraId="7905AD0D" w14:textId="77777777" w:rsidR="006C7D96" w:rsidRDefault="00CA704C">
      <w:pPr>
        <w:pStyle w:val="BodyText"/>
        <w:spacing w:before="124"/>
        <w:ind w:left="1240"/>
      </w:pPr>
      <w:r>
        <w:rPr>
          <w:i/>
          <w:w w:val="95"/>
        </w:rPr>
        <w:t>Source:</w:t>
      </w:r>
      <w:r>
        <w:rPr>
          <w:i/>
          <w:spacing w:val="-9"/>
          <w:w w:val="95"/>
        </w:rPr>
        <w:t xml:space="preserve"> </w:t>
      </w:r>
      <w:r>
        <w:rPr>
          <w:w w:val="95"/>
        </w:rPr>
        <w:t>Adapted</w:t>
      </w:r>
      <w:r>
        <w:rPr>
          <w:spacing w:val="3"/>
        </w:rPr>
        <w:t xml:space="preserve"> </w:t>
      </w:r>
      <w:r>
        <w:rPr>
          <w:w w:val="95"/>
        </w:rPr>
        <w:t>from</w:t>
      </w:r>
      <w:r>
        <w:rPr>
          <w:spacing w:val="3"/>
        </w:rPr>
        <w:t xml:space="preserve"> </w:t>
      </w:r>
      <w:r>
        <w:rPr>
          <w:w w:val="95"/>
        </w:rPr>
        <w:t>Center</w:t>
      </w:r>
      <w:r>
        <w:rPr>
          <w:spacing w:val="3"/>
        </w:rPr>
        <w:t xml:space="preserve"> </w:t>
      </w:r>
      <w:r>
        <w:rPr>
          <w:w w:val="95"/>
        </w:rPr>
        <w:t>for</w:t>
      </w:r>
      <w:r>
        <w:rPr>
          <w:spacing w:val="3"/>
        </w:rPr>
        <w:t xml:space="preserve"> </w:t>
      </w:r>
      <w:r>
        <w:rPr>
          <w:w w:val="95"/>
        </w:rPr>
        <w:t>the</w:t>
      </w:r>
      <w:r>
        <w:rPr>
          <w:spacing w:val="3"/>
        </w:rPr>
        <w:t xml:space="preserve"> </w:t>
      </w:r>
      <w:r>
        <w:rPr>
          <w:w w:val="95"/>
        </w:rPr>
        <w:t>Study</w:t>
      </w:r>
      <w:r>
        <w:rPr>
          <w:spacing w:val="3"/>
        </w:rPr>
        <w:t xml:space="preserve"> </w:t>
      </w:r>
      <w:r>
        <w:rPr>
          <w:w w:val="95"/>
        </w:rPr>
        <w:t>of</w:t>
      </w:r>
      <w:r>
        <w:rPr>
          <w:spacing w:val="3"/>
        </w:rPr>
        <w:t xml:space="preserve"> </w:t>
      </w:r>
      <w:r>
        <w:rPr>
          <w:w w:val="95"/>
        </w:rPr>
        <w:t>Social</w:t>
      </w:r>
      <w:r>
        <w:rPr>
          <w:spacing w:val="3"/>
        </w:rPr>
        <w:t xml:space="preserve"> </w:t>
      </w:r>
      <w:r>
        <w:rPr>
          <w:w w:val="95"/>
        </w:rPr>
        <w:t>Policy</w:t>
      </w:r>
      <w:r>
        <w:rPr>
          <w:spacing w:val="3"/>
        </w:rPr>
        <w:t xml:space="preserve"> </w:t>
      </w:r>
      <w:r>
        <w:rPr>
          <w:spacing w:val="-2"/>
          <w:w w:val="95"/>
        </w:rPr>
        <w:t>(2007).</w:t>
      </w:r>
    </w:p>
    <w:p w14:paraId="69CCB30C" w14:textId="77777777" w:rsidR="006C7D96" w:rsidRDefault="00CA704C">
      <w:pPr>
        <w:pStyle w:val="Heading4"/>
        <w:spacing w:before="28"/>
      </w:pPr>
      <w:r>
        <w:t>Models</w:t>
      </w:r>
      <w:r>
        <w:rPr>
          <w:spacing w:val="-3"/>
        </w:rPr>
        <w:t xml:space="preserve"> </w:t>
      </w:r>
      <w:r>
        <w:t>that</w:t>
      </w:r>
      <w:r>
        <w:rPr>
          <w:spacing w:val="-3"/>
        </w:rPr>
        <w:t xml:space="preserve"> </w:t>
      </w:r>
      <w:r>
        <w:t>Integrate</w:t>
      </w:r>
      <w:r>
        <w:rPr>
          <w:spacing w:val="-2"/>
        </w:rPr>
        <w:t xml:space="preserve"> </w:t>
      </w:r>
      <w:r>
        <w:t>these</w:t>
      </w:r>
      <w:r>
        <w:rPr>
          <w:spacing w:val="-3"/>
        </w:rPr>
        <w:t xml:space="preserve"> </w:t>
      </w:r>
      <w:r>
        <w:t>Protective</w:t>
      </w:r>
      <w:r>
        <w:rPr>
          <w:spacing w:val="-2"/>
        </w:rPr>
        <w:t xml:space="preserve"> Factors</w:t>
      </w:r>
    </w:p>
    <w:p w14:paraId="6CFDBFC7" w14:textId="77777777" w:rsidR="006C7D96" w:rsidRDefault="006C7D96">
      <w:pPr>
        <w:pStyle w:val="BodyText"/>
        <w:rPr>
          <w:b/>
          <w:sz w:val="20"/>
        </w:rPr>
      </w:pPr>
    </w:p>
    <w:p w14:paraId="5DB32F20" w14:textId="77777777" w:rsidR="006C7D96" w:rsidRDefault="006C7D96">
      <w:pPr>
        <w:pStyle w:val="BodyText"/>
        <w:rPr>
          <w:b/>
          <w:sz w:val="20"/>
        </w:rPr>
      </w:pPr>
    </w:p>
    <w:p w14:paraId="3E23C5F4" w14:textId="77777777" w:rsidR="006C7D96" w:rsidRDefault="006C7D96">
      <w:pPr>
        <w:pStyle w:val="BodyText"/>
        <w:rPr>
          <w:b/>
          <w:sz w:val="20"/>
        </w:rPr>
      </w:pPr>
    </w:p>
    <w:p w14:paraId="7D6DE79F" w14:textId="77777777" w:rsidR="006C7D96" w:rsidRDefault="006C7D96">
      <w:pPr>
        <w:pStyle w:val="BodyText"/>
        <w:spacing w:before="1"/>
        <w:rPr>
          <w:b/>
          <w:sz w:val="18"/>
        </w:rPr>
      </w:pPr>
    </w:p>
    <w:p w14:paraId="7C5BB1A0" w14:textId="77777777" w:rsidR="006C7D96" w:rsidRDefault="00CA704C">
      <w:pPr>
        <w:tabs>
          <w:tab w:val="left" w:pos="2854"/>
        </w:tabs>
        <w:spacing w:before="1"/>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40</w:t>
      </w:r>
    </w:p>
    <w:p w14:paraId="64BA327F" w14:textId="77777777" w:rsidR="006C7D96" w:rsidRDefault="006C7D96">
      <w:pPr>
        <w:jc w:val="center"/>
        <w:rPr>
          <w:sz w:val="16"/>
        </w:rPr>
        <w:sectPr w:rsidR="006C7D96">
          <w:pgSz w:w="12240" w:h="15840"/>
          <w:pgMar w:top="700" w:right="360" w:bottom="280" w:left="260" w:header="720" w:footer="720" w:gutter="0"/>
          <w:cols w:space="720"/>
        </w:sectPr>
      </w:pPr>
    </w:p>
    <w:p w14:paraId="56301737" w14:textId="77777777" w:rsidR="006C7D96" w:rsidRDefault="00CA704C">
      <w:pPr>
        <w:pStyle w:val="BodyText"/>
        <w:rPr>
          <w:sz w:val="20"/>
        </w:rPr>
      </w:pPr>
      <w:r>
        <w:lastRenderedPageBreak/>
        <w:pict w14:anchorId="2EAB9F37">
          <v:rect id="docshape311" o:spid="_x0000_s1440" style="position:absolute;margin-left:0;margin-top:0;width:612pt;height:11in;z-index:-17987072;mso-position-horizontal-relative:page;mso-position-vertical-relative:page" fillcolor="#e8e5d8" stroked="f">
            <w10:wrap anchorx="page" anchory="page"/>
          </v:rect>
        </w:pict>
      </w:r>
      <w:r>
        <w:pict w14:anchorId="0907D8BA">
          <v:group id="docshapegroup312" o:spid="_x0000_s1429" style="position:absolute;margin-left:43.3pt;margin-top:35.95pt;width:524.85pt;height:730.6pt;z-index:-17986560;mso-position-horizontal-relative:page;mso-position-vertical-relative:page" coordorigin="866,719" coordsize="10497,14612">
            <v:rect id="docshape313" o:spid="_x0000_s1439" style="position:absolute;left:875;top:860;width:10477;height:14108" stroked="f"/>
            <v:rect id="docshape314" o:spid="_x0000_s1438" style="position:absolute;left:875;top:729;width:10477;height:14239" filled="f" strokeweight="1pt"/>
            <v:shape id="docshape315" o:spid="_x0000_s1437" style="position:absolute;left:865;top:775;width:10497;height:80" coordorigin="866,775" coordsize="10497,80" o:spt="100" adj="0,,0" path="m866,855r10496,m866,775r10496,e" filled="f" strokecolor="#5d87a1" strokeweight=".5pt">
              <v:stroke joinstyle="round"/>
              <v:formulas/>
              <v:path arrowok="t" o:connecttype="segments"/>
            </v:shape>
            <v:line id="_x0000_s1436" style="position:absolute" from="3433,940" to="8803,940" strokecolor="#b2a97e" strokeweight="8pt"/>
            <v:rect id="docshape316" o:spid="_x0000_s1435" style="position:absolute;left:4440;top:14968;width:3368;height:358" stroked="f"/>
            <v:rect id="docshape317" o:spid="_x0000_s1434" style="position:absolute;left:4440;top:14968;width:3368;height:358" filled="f" strokeweight=".5pt"/>
            <v:rect id="docshape318" o:spid="_x0000_s1433" style="position:absolute;left:1031;top:4020;width:10143;height:7272" fillcolor="#e4e1d2" stroked="f"/>
            <v:rect id="docshape319" o:spid="_x0000_s1432" style="position:absolute;left:1031;top:4020;width:10143;height:7272" filled="f" strokecolor="white" strokeweight="14pt"/>
            <v:line id="_x0000_s1431" style="position:absolute" from="3473,930" to="8843,930" strokecolor="#b2a97e" strokeweight="8pt"/>
            <v:rect id="docshape320" o:spid="_x0000_s1430" style="position:absolute;left:1185;top:4162;width:9850;height:6953" filled="f" strokeweight=".5pt"/>
            <w10:wrap anchorx="page" anchory="page"/>
          </v:group>
        </w:pict>
      </w:r>
    </w:p>
    <w:p w14:paraId="0DF77419" w14:textId="77777777" w:rsidR="006C7D96" w:rsidRDefault="006C7D96">
      <w:pPr>
        <w:pStyle w:val="BodyText"/>
        <w:rPr>
          <w:sz w:val="20"/>
        </w:rPr>
      </w:pPr>
    </w:p>
    <w:p w14:paraId="692D91C3" w14:textId="77777777" w:rsidR="006C7D96" w:rsidRDefault="006C7D96">
      <w:pPr>
        <w:pStyle w:val="BodyText"/>
        <w:spacing w:before="6"/>
        <w:rPr>
          <w:sz w:val="28"/>
        </w:rPr>
      </w:pPr>
    </w:p>
    <w:p w14:paraId="143DC5E7" w14:textId="77777777" w:rsidR="006C7D96" w:rsidRDefault="00CA704C">
      <w:pPr>
        <w:pStyle w:val="BodyText"/>
        <w:spacing w:before="94" w:line="300" w:lineRule="auto"/>
        <w:ind w:left="1166" w:right="964"/>
        <w:jc w:val="center"/>
      </w:pPr>
      <w:r>
        <w:t>For</w:t>
      </w:r>
      <w:r>
        <w:rPr>
          <w:spacing w:val="-16"/>
        </w:rPr>
        <w:t xml:space="preserve"> </w:t>
      </w:r>
      <w:r>
        <w:t>communities</w:t>
      </w:r>
      <w:r>
        <w:rPr>
          <w:spacing w:val="-15"/>
        </w:rPr>
        <w:t xml:space="preserve"> </w:t>
      </w:r>
      <w:r>
        <w:t>that</w:t>
      </w:r>
      <w:r>
        <w:rPr>
          <w:spacing w:val="-15"/>
        </w:rPr>
        <w:t xml:space="preserve"> </w:t>
      </w:r>
      <w:r>
        <w:t>are</w:t>
      </w:r>
      <w:r>
        <w:rPr>
          <w:spacing w:val="-16"/>
        </w:rPr>
        <w:t xml:space="preserve"> </w:t>
      </w:r>
      <w:r>
        <w:t>ready</w:t>
      </w:r>
      <w:r>
        <w:rPr>
          <w:spacing w:val="-15"/>
        </w:rPr>
        <w:t xml:space="preserve"> </w:t>
      </w:r>
      <w:r>
        <w:t>to</w:t>
      </w:r>
      <w:r>
        <w:rPr>
          <w:spacing w:val="-15"/>
        </w:rPr>
        <w:t xml:space="preserve"> </w:t>
      </w:r>
      <w:r>
        <w:t>take</w:t>
      </w:r>
      <w:r>
        <w:rPr>
          <w:spacing w:val="-15"/>
        </w:rPr>
        <w:t xml:space="preserve"> </w:t>
      </w:r>
      <w:r>
        <w:t>on</w:t>
      </w:r>
      <w:r>
        <w:rPr>
          <w:spacing w:val="-16"/>
        </w:rPr>
        <w:t xml:space="preserve"> </w:t>
      </w:r>
      <w:r>
        <w:t>larger</w:t>
      </w:r>
      <w:r>
        <w:rPr>
          <w:spacing w:val="-15"/>
        </w:rPr>
        <w:t xml:space="preserve"> </w:t>
      </w:r>
      <w:r>
        <w:t>and</w:t>
      </w:r>
      <w:r>
        <w:rPr>
          <w:spacing w:val="-15"/>
        </w:rPr>
        <w:t xml:space="preserve"> </w:t>
      </w:r>
      <w:r>
        <w:t>more</w:t>
      </w:r>
      <w:r>
        <w:rPr>
          <w:spacing w:val="-15"/>
        </w:rPr>
        <w:t xml:space="preserve"> </w:t>
      </w:r>
      <w:r>
        <w:t>ambitious</w:t>
      </w:r>
      <w:r>
        <w:rPr>
          <w:spacing w:val="-14"/>
        </w:rPr>
        <w:t xml:space="preserve"> </w:t>
      </w:r>
      <w:r>
        <w:t>initiatives,</w:t>
      </w:r>
      <w:r>
        <w:rPr>
          <w:spacing w:val="-18"/>
        </w:rPr>
        <w:t xml:space="preserve"> </w:t>
      </w:r>
      <w:r>
        <w:t>there</w:t>
      </w:r>
      <w:r>
        <w:rPr>
          <w:spacing w:val="-15"/>
        </w:rPr>
        <w:t xml:space="preserve"> </w:t>
      </w:r>
      <w:r>
        <w:t>are</w:t>
      </w:r>
      <w:r>
        <w:rPr>
          <w:spacing w:val="-14"/>
        </w:rPr>
        <w:t xml:space="preserve"> </w:t>
      </w:r>
      <w:r>
        <w:t>communitywide models</w:t>
      </w:r>
      <w:r>
        <w:rPr>
          <w:spacing w:val="-16"/>
        </w:rPr>
        <w:t xml:space="preserve"> </w:t>
      </w:r>
      <w:r>
        <w:t>that</w:t>
      </w:r>
      <w:r>
        <w:rPr>
          <w:spacing w:val="-15"/>
        </w:rPr>
        <w:t xml:space="preserve"> </w:t>
      </w:r>
      <w:r>
        <w:t>can</w:t>
      </w:r>
      <w:r>
        <w:rPr>
          <w:spacing w:val="-15"/>
        </w:rPr>
        <w:t xml:space="preserve"> </w:t>
      </w:r>
      <w:r>
        <w:t>provide</w:t>
      </w:r>
      <w:r>
        <w:rPr>
          <w:spacing w:val="-16"/>
        </w:rPr>
        <w:t xml:space="preserve"> </w:t>
      </w:r>
      <w:r>
        <w:t>inspiration</w:t>
      </w:r>
      <w:r>
        <w:rPr>
          <w:spacing w:val="-15"/>
        </w:rPr>
        <w:t xml:space="preserve"> </w:t>
      </w:r>
      <w:r>
        <w:t>and</w:t>
      </w:r>
      <w:r>
        <w:rPr>
          <w:spacing w:val="-15"/>
        </w:rPr>
        <w:t xml:space="preserve"> </w:t>
      </w:r>
      <w:r>
        <w:t>guidance.</w:t>
      </w:r>
      <w:r>
        <w:rPr>
          <w:spacing w:val="-14"/>
        </w:rPr>
        <w:t xml:space="preserve"> </w:t>
      </w:r>
      <w:r>
        <w:t>The</w:t>
      </w:r>
      <w:r>
        <w:rPr>
          <w:spacing w:val="-15"/>
        </w:rPr>
        <w:t xml:space="preserve"> </w:t>
      </w:r>
      <w:r>
        <w:t>Strong</w:t>
      </w:r>
      <w:r>
        <w:rPr>
          <w:spacing w:val="-15"/>
        </w:rPr>
        <w:t xml:space="preserve"> </w:t>
      </w:r>
      <w:r>
        <w:t>Communities</w:t>
      </w:r>
      <w:r>
        <w:rPr>
          <w:spacing w:val="-16"/>
        </w:rPr>
        <w:t xml:space="preserve"> </w:t>
      </w:r>
      <w:r>
        <w:t>Project</w:t>
      </w:r>
      <w:r>
        <w:rPr>
          <w:spacing w:val="-15"/>
        </w:rPr>
        <w:t xml:space="preserve"> </w:t>
      </w:r>
      <w:r>
        <w:t>focuses</w:t>
      </w:r>
      <w:r>
        <w:rPr>
          <w:spacing w:val="-15"/>
        </w:rPr>
        <w:t xml:space="preserve"> </w:t>
      </w:r>
      <w:r>
        <w:t>on</w:t>
      </w:r>
      <w:r>
        <w:rPr>
          <w:spacing w:val="-15"/>
        </w:rPr>
        <w:t xml:space="preserve"> </w:t>
      </w:r>
      <w:r>
        <w:t>changing</w:t>
      </w:r>
      <w:r>
        <w:rPr>
          <w:spacing w:val="-16"/>
        </w:rPr>
        <w:t xml:space="preserve"> </w:t>
      </w:r>
      <w:r>
        <w:t xml:space="preserve">the </w:t>
      </w:r>
      <w:r>
        <w:rPr>
          <w:w w:val="95"/>
        </w:rPr>
        <w:t>culture within target neighborhoods to one of mutual engagement and assistance and,</w:t>
      </w:r>
      <w:r>
        <w:rPr>
          <w:spacing w:val="-11"/>
          <w:w w:val="95"/>
        </w:rPr>
        <w:t xml:space="preserve"> </w:t>
      </w:r>
      <w:r>
        <w:rPr>
          <w:w w:val="95"/>
        </w:rPr>
        <w:t>in doing so,</w:t>
      </w:r>
      <w:r>
        <w:rPr>
          <w:spacing w:val="-11"/>
          <w:w w:val="95"/>
        </w:rPr>
        <w:t xml:space="preserve"> </w:t>
      </w:r>
      <w:r>
        <w:rPr>
          <w:w w:val="95"/>
        </w:rPr>
        <w:t xml:space="preserve">reduce the </w:t>
      </w:r>
      <w:r>
        <w:t>risk</w:t>
      </w:r>
      <w:r>
        <w:rPr>
          <w:spacing w:val="-10"/>
        </w:rPr>
        <w:t xml:space="preserve"> </w:t>
      </w:r>
      <w:r>
        <w:t>of</w:t>
      </w:r>
      <w:r>
        <w:rPr>
          <w:spacing w:val="-10"/>
        </w:rPr>
        <w:t xml:space="preserve"> </w:t>
      </w:r>
      <w:r>
        <w:t>child</w:t>
      </w:r>
      <w:r>
        <w:rPr>
          <w:spacing w:val="-10"/>
        </w:rPr>
        <w:t xml:space="preserve"> </w:t>
      </w:r>
      <w:r>
        <w:t>abuse</w:t>
      </w:r>
      <w:r>
        <w:rPr>
          <w:spacing w:val="-10"/>
        </w:rPr>
        <w:t xml:space="preserve"> </w:t>
      </w:r>
      <w:r>
        <w:t>and</w:t>
      </w:r>
      <w:r>
        <w:rPr>
          <w:spacing w:val="-10"/>
        </w:rPr>
        <w:t xml:space="preserve"> </w:t>
      </w:r>
      <w:r>
        <w:t>maltreatment. The</w:t>
      </w:r>
      <w:r>
        <w:rPr>
          <w:spacing w:val="-10"/>
        </w:rPr>
        <w:t xml:space="preserve"> </w:t>
      </w:r>
      <w:r>
        <w:t>members</w:t>
      </w:r>
      <w:r>
        <w:rPr>
          <w:spacing w:val="-10"/>
        </w:rPr>
        <w:t xml:space="preserve"> </w:t>
      </w:r>
      <w:r>
        <w:t>of</w:t>
      </w:r>
      <w:r>
        <w:rPr>
          <w:spacing w:val="-10"/>
        </w:rPr>
        <w:t xml:space="preserve"> </w:t>
      </w:r>
      <w:r>
        <w:t>the</w:t>
      </w:r>
      <w:r>
        <w:rPr>
          <w:spacing w:val="-10"/>
        </w:rPr>
        <w:t xml:space="preserve"> </w:t>
      </w:r>
      <w:r>
        <w:t>Strong</w:t>
      </w:r>
      <w:r>
        <w:rPr>
          <w:spacing w:val="-10"/>
        </w:rPr>
        <w:t xml:space="preserve"> </w:t>
      </w:r>
      <w:r>
        <w:t>Communities</w:t>
      </w:r>
      <w:r>
        <w:rPr>
          <w:spacing w:val="-10"/>
        </w:rPr>
        <w:t xml:space="preserve"> </w:t>
      </w:r>
      <w:r>
        <w:t>Project</w:t>
      </w:r>
      <w:r>
        <w:rPr>
          <w:spacing w:val="-10"/>
        </w:rPr>
        <w:t xml:space="preserve"> </w:t>
      </w:r>
      <w:r>
        <w:t>believe</w:t>
      </w:r>
      <w:r>
        <w:rPr>
          <w:spacing w:val="-10"/>
        </w:rPr>
        <w:t xml:space="preserve"> </w:t>
      </w:r>
      <w:r>
        <w:t>that</w:t>
      </w:r>
      <w:r>
        <w:rPr>
          <w:spacing w:val="-10"/>
        </w:rPr>
        <w:t xml:space="preserve"> </w:t>
      </w:r>
      <w:r>
        <w:t>once residents</w:t>
      </w:r>
      <w:r>
        <w:rPr>
          <w:spacing w:val="-16"/>
        </w:rPr>
        <w:t xml:space="preserve"> </w:t>
      </w:r>
      <w:r>
        <w:t>feel</w:t>
      </w:r>
      <w:r>
        <w:rPr>
          <w:spacing w:val="-15"/>
        </w:rPr>
        <w:t xml:space="preserve"> </w:t>
      </w:r>
      <w:r>
        <w:t>that</w:t>
      </w:r>
      <w:r>
        <w:rPr>
          <w:spacing w:val="-15"/>
        </w:rPr>
        <w:t xml:space="preserve"> </w:t>
      </w:r>
      <w:r>
        <w:t>their</w:t>
      </w:r>
      <w:r>
        <w:rPr>
          <w:spacing w:val="-15"/>
        </w:rPr>
        <w:t xml:space="preserve"> </w:t>
      </w:r>
      <w:r>
        <w:t>neighborhood</w:t>
      </w:r>
      <w:r>
        <w:rPr>
          <w:spacing w:val="-13"/>
        </w:rPr>
        <w:t xml:space="preserve"> </w:t>
      </w:r>
      <w:r>
        <w:t>is</w:t>
      </w:r>
      <w:r>
        <w:rPr>
          <w:spacing w:val="-13"/>
        </w:rPr>
        <w:t xml:space="preserve"> </w:t>
      </w:r>
      <w:r>
        <w:t>a</w:t>
      </w:r>
      <w:r>
        <w:rPr>
          <w:spacing w:val="-13"/>
        </w:rPr>
        <w:t xml:space="preserve"> </w:t>
      </w:r>
      <w:r>
        <w:t>pl</w:t>
      </w:r>
      <w:r>
        <w:t>ace</w:t>
      </w:r>
      <w:r>
        <w:rPr>
          <w:spacing w:val="-13"/>
        </w:rPr>
        <w:t xml:space="preserve"> </w:t>
      </w:r>
      <w:r>
        <w:t>where</w:t>
      </w:r>
      <w:r>
        <w:rPr>
          <w:spacing w:val="-13"/>
        </w:rPr>
        <w:t xml:space="preserve"> </w:t>
      </w:r>
      <w:r>
        <w:t>families</w:t>
      </w:r>
      <w:r>
        <w:rPr>
          <w:spacing w:val="-13"/>
        </w:rPr>
        <w:t xml:space="preserve"> </w:t>
      </w:r>
      <w:r>
        <w:t>help</w:t>
      </w:r>
      <w:r>
        <w:rPr>
          <w:spacing w:val="-13"/>
        </w:rPr>
        <w:t xml:space="preserve"> </w:t>
      </w:r>
      <w:r>
        <w:t>each</w:t>
      </w:r>
      <w:r>
        <w:rPr>
          <w:spacing w:val="-13"/>
        </w:rPr>
        <w:t xml:space="preserve"> </w:t>
      </w:r>
      <w:r>
        <w:t>other,</w:t>
      </w:r>
      <w:r>
        <w:rPr>
          <w:spacing w:val="-18"/>
        </w:rPr>
        <w:t xml:space="preserve"> </w:t>
      </w:r>
      <w:r>
        <w:t>and</w:t>
      </w:r>
      <w:r>
        <w:rPr>
          <w:spacing w:val="-13"/>
        </w:rPr>
        <w:t xml:space="preserve"> </w:t>
      </w:r>
      <w:r>
        <w:t>where</w:t>
      </w:r>
      <w:r>
        <w:rPr>
          <w:spacing w:val="-13"/>
        </w:rPr>
        <w:t xml:space="preserve"> </w:t>
      </w:r>
      <w:r>
        <w:t>it</w:t>
      </w:r>
      <w:r>
        <w:rPr>
          <w:spacing w:val="-13"/>
        </w:rPr>
        <w:t xml:space="preserve"> </w:t>
      </w:r>
      <w:r>
        <w:t>is</w:t>
      </w:r>
      <w:r>
        <w:rPr>
          <w:spacing w:val="-13"/>
        </w:rPr>
        <w:t xml:space="preserve"> </w:t>
      </w:r>
      <w:r>
        <w:t>expected</w:t>
      </w:r>
      <w:r>
        <w:rPr>
          <w:spacing w:val="-13"/>
        </w:rPr>
        <w:t xml:space="preserve"> </w:t>
      </w:r>
      <w:r>
        <w:t>to both</w:t>
      </w:r>
      <w:r>
        <w:rPr>
          <w:spacing w:val="-16"/>
        </w:rPr>
        <w:t xml:space="preserve"> </w:t>
      </w:r>
      <w:r>
        <w:t>ask</w:t>
      </w:r>
      <w:r>
        <w:rPr>
          <w:spacing w:val="-15"/>
        </w:rPr>
        <w:t xml:space="preserve"> </w:t>
      </w:r>
      <w:r>
        <w:t>for</w:t>
      </w:r>
      <w:r>
        <w:rPr>
          <w:spacing w:val="-13"/>
        </w:rPr>
        <w:t xml:space="preserve"> </w:t>
      </w:r>
      <w:r>
        <w:t>and</w:t>
      </w:r>
      <w:r>
        <w:rPr>
          <w:spacing w:val="-12"/>
        </w:rPr>
        <w:t xml:space="preserve"> </w:t>
      </w:r>
      <w:r>
        <w:t>offer</w:t>
      </w:r>
      <w:r>
        <w:rPr>
          <w:spacing w:val="-12"/>
        </w:rPr>
        <w:t xml:space="preserve"> </w:t>
      </w:r>
      <w:r>
        <w:t>help,</w:t>
      </w:r>
      <w:r>
        <w:rPr>
          <w:spacing w:val="-18"/>
        </w:rPr>
        <w:t xml:space="preserve"> </w:t>
      </w:r>
      <w:r>
        <w:t>they</w:t>
      </w:r>
      <w:r>
        <w:rPr>
          <w:spacing w:val="-12"/>
        </w:rPr>
        <w:t xml:space="preserve"> </w:t>
      </w:r>
      <w:r>
        <w:t>will</w:t>
      </w:r>
      <w:r>
        <w:rPr>
          <w:spacing w:val="-12"/>
        </w:rPr>
        <w:t xml:space="preserve"> </w:t>
      </w:r>
      <w:r>
        <w:t>be</w:t>
      </w:r>
      <w:r>
        <w:rPr>
          <w:spacing w:val="-12"/>
        </w:rPr>
        <w:t xml:space="preserve"> </w:t>
      </w:r>
      <w:r>
        <w:t>more</w:t>
      </w:r>
      <w:r>
        <w:rPr>
          <w:spacing w:val="-12"/>
        </w:rPr>
        <w:t xml:space="preserve"> </w:t>
      </w:r>
      <w:r>
        <w:t>likely</w:t>
      </w:r>
      <w:r>
        <w:rPr>
          <w:spacing w:val="-12"/>
        </w:rPr>
        <w:t xml:space="preserve"> </w:t>
      </w:r>
      <w:r>
        <w:t>to</w:t>
      </w:r>
      <w:r>
        <w:rPr>
          <w:spacing w:val="-12"/>
        </w:rPr>
        <w:t xml:space="preserve"> </w:t>
      </w:r>
      <w:r>
        <w:t>make</w:t>
      </w:r>
      <w:r>
        <w:rPr>
          <w:spacing w:val="-13"/>
        </w:rPr>
        <w:t xml:space="preserve"> </w:t>
      </w:r>
      <w:r>
        <w:t>wise</w:t>
      </w:r>
      <w:r>
        <w:rPr>
          <w:spacing w:val="-12"/>
        </w:rPr>
        <w:t xml:space="preserve"> </w:t>
      </w:r>
      <w:r>
        <w:t>decisions</w:t>
      </w:r>
      <w:r>
        <w:rPr>
          <w:spacing w:val="-12"/>
        </w:rPr>
        <w:t xml:space="preserve"> </w:t>
      </w:r>
      <w:r>
        <w:t>that</w:t>
      </w:r>
      <w:r>
        <w:rPr>
          <w:spacing w:val="-12"/>
        </w:rPr>
        <w:t xml:space="preserve"> </w:t>
      </w:r>
      <w:r>
        <w:t>enhance</w:t>
      </w:r>
      <w:r>
        <w:rPr>
          <w:spacing w:val="-12"/>
        </w:rPr>
        <w:t xml:space="preserve"> </w:t>
      </w:r>
      <w:r>
        <w:t>child</w:t>
      </w:r>
      <w:r>
        <w:rPr>
          <w:spacing w:val="-12"/>
        </w:rPr>
        <w:t xml:space="preserve"> </w:t>
      </w:r>
      <w:r>
        <w:t>safety.</w:t>
      </w:r>
    </w:p>
    <w:p w14:paraId="20DDDD27" w14:textId="77777777" w:rsidR="006C7D96" w:rsidRDefault="006C7D96">
      <w:pPr>
        <w:pStyle w:val="BodyText"/>
        <w:rPr>
          <w:sz w:val="24"/>
        </w:rPr>
      </w:pPr>
    </w:p>
    <w:p w14:paraId="7A79D76A" w14:textId="77777777" w:rsidR="006C7D96" w:rsidRDefault="006C7D96">
      <w:pPr>
        <w:pStyle w:val="BodyText"/>
        <w:spacing w:before="1"/>
        <w:rPr>
          <w:sz w:val="32"/>
        </w:rPr>
      </w:pPr>
    </w:p>
    <w:p w14:paraId="2F49EAD4" w14:textId="77777777" w:rsidR="006C7D96" w:rsidRDefault="00CA704C">
      <w:pPr>
        <w:pStyle w:val="Heading2"/>
        <w:spacing w:before="0"/>
      </w:pPr>
      <w:r>
        <w:t>STRONG</w:t>
      </w:r>
      <w:r>
        <w:rPr>
          <w:spacing w:val="-3"/>
        </w:rPr>
        <w:t xml:space="preserve"> </w:t>
      </w:r>
      <w:r>
        <w:t>COMMUNITIES</w:t>
      </w:r>
      <w:r>
        <w:rPr>
          <w:spacing w:val="-2"/>
        </w:rPr>
        <w:t xml:space="preserve"> PROJECT</w:t>
      </w:r>
    </w:p>
    <w:p w14:paraId="41C2A174" w14:textId="77777777" w:rsidR="006C7D96" w:rsidRDefault="00CA704C">
      <w:pPr>
        <w:pStyle w:val="BodyText"/>
        <w:spacing w:before="51" w:line="300" w:lineRule="auto"/>
        <w:ind w:left="1160" w:right="1076" w:firstLine="360"/>
      </w:pPr>
      <w:r>
        <w:t>In South Carolina,</w:t>
      </w:r>
      <w:r>
        <w:rPr>
          <w:spacing w:val="-12"/>
        </w:rPr>
        <w:t xml:space="preserve"> </w:t>
      </w:r>
      <w:r>
        <w:t>Strong Communities Project leaders target neighborhood institutions—schools, places of worship,</w:t>
      </w:r>
      <w:r>
        <w:rPr>
          <w:spacing w:val="-17"/>
        </w:rPr>
        <w:t xml:space="preserve"> </w:t>
      </w:r>
      <w:r>
        <w:t>health clinics,</w:t>
      </w:r>
      <w:r>
        <w:rPr>
          <w:spacing w:val="-17"/>
        </w:rPr>
        <w:t xml:space="preserve"> </w:t>
      </w:r>
      <w:r>
        <w:t>and workplaces—as key players in supporting families and helping to reduce</w:t>
      </w:r>
      <w:r>
        <w:rPr>
          <w:spacing w:val="-1"/>
        </w:rPr>
        <w:t xml:space="preserve"> </w:t>
      </w:r>
      <w:r>
        <w:t>incidences</w:t>
      </w:r>
      <w:r>
        <w:rPr>
          <w:spacing w:val="-1"/>
        </w:rPr>
        <w:t xml:space="preserve"> </w:t>
      </w:r>
      <w:r>
        <w:t>of</w:t>
      </w:r>
      <w:r>
        <w:rPr>
          <w:spacing w:val="-1"/>
        </w:rPr>
        <w:t xml:space="preserve"> </w:t>
      </w:r>
      <w:r>
        <w:t>child</w:t>
      </w:r>
      <w:r>
        <w:rPr>
          <w:spacing w:val="-1"/>
        </w:rPr>
        <w:t xml:space="preserve"> </w:t>
      </w:r>
      <w:r>
        <w:t>abuse.</w:t>
      </w:r>
      <w:r>
        <w:rPr>
          <w:spacing w:val="37"/>
        </w:rPr>
        <w:t xml:space="preserve"> </w:t>
      </w:r>
      <w:r>
        <w:t>Strong</w:t>
      </w:r>
      <w:r>
        <w:rPr>
          <w:spacing w:val="-1"/>
        </w:rPr>
        <w:t xml:space="preserve"> </w:t>
      </w:r>
      <w:r>
        <w:t>Communities</w:t>
      </w:r>
      <w:r>
        <w:rPr>
          <w:spacing w:val="-1"/>
        </w:rPr>
        <w:t xml:space="preserve"> </w:t>
      </w:r>
      <w:r>
        <w:t>focuses</w:t>
      </w:r>
      <w:r>
        <w:rPr>
          <w:spacing w:val="-1"/>
        </w:rPr>
        <w:t xml:space="preserve"> </w:t>
      </w:r>
      <w:r>
        <w:t>on</w:t>
      </w:r>
      <w:r>
        <w:rPr>
          <w:spacing w:val="-1"/>
        </w:rPr>
        <w:t xml:space="preserve"> </w:t>
      </w:r>
      <w:r>
        <w:t>two</w:t>
      </w:r>
      <w:r>
        <w:rPr>
          <w:spacing w:val="-1"/>
        </w:rPr>
        <w:t xml:space="preserve"> </w:t>
      </w:r>
      <w:r>
        <w:t>broad</w:t>
      </w:r>
      <w:r>
        <w:rPr>
          <w:spacing w:val="-1"/>
        </w:rPr>
        <w:t xml:space="preserve"> </w:t>
      </w:r>
      <w:r>
        <w:t>co</w:t>
      </w:r>
      <w:r>
        <w:t>mponents. The</w:t>
      </w:r>
      <w:r>
        <w:rPr>
          <w:spacing w:val="-1"/>
        </w:rPr>
        <w:t xml:space="preserve"> </w:t>
      </w:r>
      <w:r>
        <w:t>first</w:t>
      </w:r>
      <w:r>
        <w:rPr>
          <w:spacing w:val="-1"/>
        </w:rPr>
        <w:t xml:space="preserve"> </w:t>
      </w:r>
      <w:r>
        <w:t>is</w:t>
      </w:r>
      <w:r>
        <w:rPr>
          <w:spacing w:val="-1"/>
        </w:rPr>
        <w:t xml:space="preserve"> </w:t>
      </w:r>
      <w:r>
        <w:t>to strengthen communities through the engagement of community outreach workers.</w:t>
      </w:r>
      <w:r>
        <w:rPr>
          <w:spacing w:val="40"/>
        </w:rPr>
        <w:t xml:space="preserve"> </w:t>
      </w:r>
      <w:r>
        <w:t xml:space="preserve">Outreach workers have gathered and educated groups of community leaders at every strata—from elected officials and clergy to firefighters and civic club </w:t>
      </w:r>
      <w:r>
        <w:t>members—and trained them to be advocates and actors for child welfare within their communities. The second component is to organize a large and vibrant network of volunteers</w:t>
      </w:r>
      <w:r>
        <w:rPr>
          <w:spacing w:val="-5"/>
        </w:rPr>
        <w:t xml:space="preserve"> </w:t>
      </w:r>
      <w:r>
        <w:t>to</w:t>
      </w:r>
      <w:r>
        <w:rPr>
          <w:spacing w:val="-5"/>
        </w:rPr>
        <w:t xml:space="preserve"> </w:t>
      </w:r>
      <w:r>
        <w:t>provide</w:t>
      </w:r>
      <w:r>
        <w:rPr>
          <w:spacing w:val="-5"/>
        </w:rPr>
        <w:t xml:space="preserve"> </w:t>
      </w:r>
      <w:r>
        <w:t>direct</w:t>
      </w:r>
      <w:r>
        <w:rPr>
          <w:spacing w:val="-5"/>
        </w:rPr>
        <w:t xml:space="preserve"> </w:t>
      </w:r>
      <w:r>
        <w:t>assistance</w:t>
      </w:r>
      <w:r>
        <w:rPr>
          <w:spacing w:val="-5"/>
        </w:rPr>
        <w:t xml:space="preserve"> </w:t>
      </w:r>
      <w:r>
        <w:t>to</w:t>
      </w:r>
      <w:r>
        <w:rPr>
          <w:spacing w:val="-5"/>
        </w:rPr>
        <w:t xml:space="preserve"> </w:t>
      </w:r>
      <w:r>
        <w:t>the</w:t>
      </w:r>
      <w:r>
        <w:rPr>
          <w:spacing w:val="-5"/>
        </w:rPr>
        <w:t xml:space="preserve"> </w:t>
      </w:r>
      <w:r>
        <w:t>families</w:t>
      </w:r>
      <w:r>
        <w:rPr>
          <w:spacing w:val="-5"/>
        </w:rPr>
        <w:t xml:space="preserve"> </w:t>
      </w:r>
      <w:r>
        <w:t>of</w:t>
      </w:r>
      <w:r>
        <w:rPr>
          <w:spacing w:val="-5"/>
        </w:rPr>
        <w:t xml:space="preserve"> </w:t>
      </w:r>
      <w:r>
        <w:t>young</w:t>
      </w:r>
      <w:r>
        <w:rPr>
          <w:spacing w:val="-5"/>
        </w:rPr>
        <w:t xml:space="preserve"> </w:t>
      </w:r>
      <w:r>
        <w:t>children. This</w:t>
      </w:r>
      <w:r>
        <w:rPr>
          <w:spacing w:val="-5"/>
        </w:rPr>
        <w:t xml:space="preserve"> </w:t>
      </w:r>
      <w:r>
        <w:t>includes</w:t>
      </w:r>
      <w:r>
        <w:rPr>
          <w:spacing w:val="-5"/>
        </w:rPr>
        <w:t xml:space="preserve"> </w:t>
      </w:r>
      <w:r>
        <w:t>the</w:t>
      </w:r>
      <w:r>
        <w:rPr>
          <w:spacing w:val="-5"/>
        </w:rPr>
        <w:t xml:space="preserve"> </w:t>
      </w:r>
      <w:r>
        <w:t>Strong</w:t>
      </w:r>
      <w:r>
        <w:rPr>
          <w:spacing w:val="-5"/>
        </w:rPr>
        <w:t xml:space="preserve"> </w:t>
      </w:r>
      <w:r>
        <w:t>Families program</w:t>
      </w:r>
      <w:r>
        <w:rPr>
          <w:spacing w:val="-6"/>
        </w:rPr>
        <w:t xml:space="preserve"> </w:t>
      </w:r>
      <w:r>
        <w:t>that</w:t>
      </w:r>
      <w:r>
        <w:rPr>
          <w:spacing w:val="-4"/>
        </w:rPr>
        <w:t xml:space="preserve"> </w:t>
      </w:r>
      <w:r>
        <w:t>works</w:t>
      </w:r>
      <w:r>
        <w:rPr>
          <w:spacing w:val="-4"/>
        </w:rPr>
        <w:t xml:space="preserve"> </w:t>
      </w:r>
      <w:r>
        <w:t>to</w:t>
      </w:r>
      <w:r>
        <w:rPr>
          <w:spacing w:val="-4"/>
        </w:rPr>
        <w:t xml:space="preserve"> </w:t>
      </w:r>
      <w:r>
        <w:t>ensure</w:t>
      </w:r>
      <w:r>
        <w:rPr>
          <w:spacing w:val="-4"/>
        </w:rPr>
        <w:t xml:space="preserve"> </w:t>
      </w:r>
      <w:r>
        <w:t>the</w:t>
      </w:r>
      <w:r>
        <w:rPr>
          <w:spacing w:val="-4"/>
        </w:rPr>
        <w:t xml:space="preserve"> </w:t>
      </w:r>
      <w:r>
        <w:t>availability</w:t>
      </w:r>
      <w:r>
        <w:rPr>
          <w:spacing w:val="-4"/>
        </w:rPr>
        <w:t xml:space="preserve"> </w:t>
      </w:r>
      <w:r>
        <w:t>of</w:t>
      </w:r>
      <w:r>
        <w:rPr>
          <w:spacing w:val="-4"/>
        </w:rPr>
        <w:t xml:space="preserve"> </w:t>
      </w:r>
      <w:r>
        <w:t>a</w:t>
      </w:r>
      <w:r>
        <w:rPr>
          <w:spacing w:val="-4"/>
        </w:rPr>
        <w:t xml:space="preserve"> </w:t>
      </w:r>
      <w:r>
        <w:t>volunteer</w:t>
      </w:r>
      <w:r>
        <w:rPr>
          <w:spacing w:val="-22"/>
        </w:rPr>
        <w:t xml:space="preserve"> </w:t>
      </w:r>
      <w:r>
        <w:t>“Family</w:t>
      </w:r>
      <w:r>
        <w:rPr>
          <w:spacing w:val="-4"/>
        </w:rPr>
        <w:t xml:space="preserve"> </w:t>
      </w:r>
      <w:r>
        <w:t>Friend”</w:t>
      </w:r>
      <w:r>
        <w:rPr>
          <w:spacing w:val="-4"/>
        </w:rPr>
        <w:t xml:space="preserve"> </w:t>
      </w:r>
      <w:r>
        <w:t>to</w:t>
      </w:r>
      <w:r>
        <w:rPr>
          <w:spacing w:val="-4"/>
        </w:rPr>
        <w:t xml:space="preserve"> </w:t>
      </w:r>
      <w:r>
        <w:t>watch</w:t>
      </w:r>
      <w:r>
        <w:rPr>
          <w:spacing w:val="-4"/>
        </w:rPr>
        <w:t xml:space="preserve"> </w:t>
      </w:r>
      <w:r>
        <w:t>out</w:t>
      </w:r>
      <w:r>
        <w:rPr>
          <w:spacing w:val="-4"/>
        </w:rPr>
        <w:t xml:space="preserve"> </w:t>
      </w:r>
      <w:r>
        <w:t>for</w:t>
      </w:r>
      <w:r>
        <w:rPr>
          <w:spacing w:val="-4"/>
        </w:rPr>
        <w:t xml:space="preserve"> </w:t>
      </w:r>
      <w:r>
        <w:t>every</w:t>
      </w:r>
      <w:r>
        <w:rPr>
          <w:spacing w:val="-4"/>
        </w:rPr>
        <w:t xml:space="preserve"> </w:t>
      </w:r>
      <w:r>
        <w:t>family with a child under 6 in target communities.</w:t>
      </w:r>
      <w:r>
        <w:rPr>
          <w:spacing w:val="40"/>
        </w:rPr>
        <w:t xml:space="preserve"> </w:t>
      </w:r>
      <w:r>
        <w:t>It also includes the creation of Family</w:t>
      </w:r>
      <w:r>
        <w:rPr>
          <w:spacing w:val="-17"/>
        </w:rPr>
        <w:t xml:space="preserve"> </w:t>
      </w:r>
      <w:r>
        <w:t>Activity Centers that will offer dro</w:t>
      </w:r>
      <w:r>
        <w:t>p-in playgroups,</w:t>
      </w:r>
      <w:r>
        <w:rPr>
          <w:spacing w:val="-14"/>
        </w:rPr>
        <w:t xml:space="preserve"> </w:t>
      </w:r>
      <w:r>
        <w:t>parents’ nights out,</w:t>
      </w:r>
      <w:r>
        <w:rPr>
          <w:spacing w:val="-14"/>
        </w:rPr>
        <w:t xml:space="preserve"> </w:t>
      </w:r>
      <w:r>
        <w:t>parent-child activities,</w:t>
      </w:r>
      <w:r>
        <w:rPr>
          <w:spacing w:val="-14"/>
        </w:rPr>
        <w:t xml:space="preserve"> </w:t>
      </w:r>
      <w:r>
        <w:t>primary social services,</w:t>
      </w:r>
      <w:r>
        <w:rPr>
          <w:spacing w:val="-14"/>
        </w:rPr>
        <w:t xml:space="preserve"> </w:t>
      </w:r>
      <w:r>
        <w:t>financial education, and mentoring.</w:t>
      </w:r>
    </w:p>
    <w:p w14:paraId="62B8C232" w14:textId="77777777" w:rsidR="006C7D96" w:rsidRDefault="00CA704C">
      <w:pPr>
        <w:pStyle w:val="BodyText"/>
        <w:spacing w:before="13" w:line="300" w:lineRule="auto"/>
        <w:ind w:left="1160" w:right="892" w:firstLine="360"/>
      </w:pPr>
      <w:r>
        <w:t>The</w:t>
      </w:r>
      <w:r>
        <w:rPr>
          <w:spacing w:val="-16"/>
        </w:rPr>
        <w:t xml:space="preserve"> </w:t>
      </w:r>
      <w:r>
        <w:t>Strong</w:t>
      </w:r>
      <w:r>
        <w:rPr>
          <w:spacing w:val="-15"/>
        </w:rPr>
        <w:t xml:space="preserve"> </w:t>
      </w:r>
      <w:r>
        <w:t>Communities</w:t>
      </w:r>
      <w:r>
        <w:rPr>
          <w:spacing w:val="-15"/>
        </w:rPr>
        <w:t xml:space="preserve"> </w:t>
      </w:r>
      <w:r>
        <w:t>approach</w:t>
      </w:r>
      <w:r>
        <w:rPr>
          <w:spacing w:val="-16"/>
        </w:rPr>
        <w:t xml:space="preserve"> </w:t>
      </w:r>
      <w:r>
        <w:t>claims</w:t>
      </w:r>
      <w:r>
        <w:rPr>
          <w:spacing w:val="-15"/>
        </w:rPr>
        <w:t xml:space="preserve"> </w:t>
      </w:r>
      <w:r>
        <w:t>several</w:t>
      </w:r>
      <w:r>
        <w:rPr>
          <w:spacing w:val="-15"/>
        </w:rPr>
        <w:t xml:space="preserve"> </w:t>
      </w:r>
      <w:r>
        <w:t>distinguishing</w:t>
      </w:r>
      <w:r>
        <w:rPr>
          <w:spacing w:val="-15"/>
        </w:rPr>
        <w:t xml:space="preserve"> </w:t>
      </w:r>
      <w:r>
        <w:t>factors,</w:t>
      </w:r>
      <w:r>
        <w:rPr>
          <w:spacing w:val="-27"/>
        </w:rPr>
        <w:t xml:space="preserve"> </w:t>
      </w:r>
      <w:r>
        <w:t>including:</w:t>
      </w:r>
      <w:r>
        <w:rPr>
          <w:spacing w:val="-27"/>
        </w:rPr>
        <w:t xml:space="preserve"> </w:t>
      </w:r>
      <w:r>
        <w:t>its</w:t>
      </w:r>
      <w:r>
        <w:rPr>
          <w:spacing w:val="-15"/>
        </w:rPr>
        <w:t xml:space="preserve"> </w:t>
      </w:r>
      <w:r>
        <w:t>focus</w:t>
      </w:r>
      <w:r>
        <w:rPr>
          <w:spacing w:val="-14"/>
        </w:rPr>
        <w:t xml:space="preserve"> </w:t>
      </w:r>
      <w:r>
        <w:t>on</w:t>
      </w:r>
      <w:r>
        <w:rPr>
          <w:spacing w:val="-14"/>
        </w:rPr>
        <w:t xml:space="preserve"> </w:t>
      </w:r>
      <w:r>
        <w:t xml:space="preserve">building </w:t>
      </w:r>
      <w:r>
        <w:rPr>
          <w:spacing w:val="-2"/>
        </w:rPr>
        <w:t>“social</w:t>
      </w:r>
      <w:r>
        <w:rPr>
          <w:spacing w:val="-5"/>
        </w:rPr>
        <w:t xml:space="preserve"> </w:t>
      </w:r>
      <w:r>
        <w:rPr>
          <w:spacing w:val="-2"/>
        </w:rPr>
        <w:t>capital”</w:t>
      </w:r>
      <w:r>
        <w:rPr>
          <w:spacing w:val="-5"/>
        </w:rPr>
        <w:t xml:space="preserve"> </w:t>
      </w:r>
      <w:r>
        <w:rPr>
          <w:spacing w:val="-2"/>
        </w:rPr>
        <w:t>as</w:t>
      </w:r>
      <w:r>
        <w:rPr>
          <w:spacing w:val="-5"/>
        </w:rPr>
        <w:t xml:space="preserve"> </w:t>
      </w:r>
      <w:r>
        <w:rPr>
          <w:spacing w:val="-2"/>
        </w:rPr>
        <w:t>the</w:t>
      </w:r>
      <w:r>
        <w:rPr>
          <w:spacing w:val="-5"/>
        </w:rPr>
        <w:t xml:space="preserve"> </w:t>
      </w:r>
      <w:r>
        <w:rPr>
          <w:spacing w:val="-2"/>
        </w:rPr>
        <w:t>principal</w:t>
      </w:r>
      <w:r>
        <w:rPr>
          <w:spacing w:val="-5"/>
        </w:rPr>
        <w:t xml:space="preserve"> </w:t>
      </w:r>
      <w:r>
        <w:rPr>
          <w:spacing w:val="-2"/>
        </w:rPr>
        <w:t>strategy</w:t>
      </w:r>
      <w:r>
        <w:rPr>
          <w:spacing w:val="-5"/>
        </w:rPr>
        <w:t xml:space="preserve"> </w:t>
      </w:r>
      <w:r>
        <w:rPr>
          <w:spacing w:val="-2"/>
        </w:rPr>
        <w:t>in</w:t>
      </w:r>
      <w:r>
        <w:rPr>
          <w:spacing w:val="-5"/>
        </w:rPr>
        <w:t xml:space="preserve"> </w:t>
      </w:r>
      <w:r>
        <w:rPr>
          <w:spacing w:val="-2"/>
        </w:rPr>
        <w:t>preventing</w:t>
      </w:r>
      <w:r>
        <w:rPr>
          <w:spacing w:val="-5"/>
        </w:rPr>
        <w:t xml:space="preserve"> </w:t>
      </w:r>
      <w:r>
        <w:rPr>
          <w:spacing w:val="-2"/>
        </w:rPr>
        <w:t>child</w:t>
      </w:r>
      <w:r>
        <w:rPr>
          <w:spacing w:val="-5"/>
        </w:rPr>
        <w:t xml:space="preserve"> </w:t>
      </w:r>
      <w:r>
        <w:rPr>
          <w:spacing w:val="-2"/>
        </w:rPr>
        <w:t>maltreatment;</w:t>
      </w:r>
      <w:r>
        <w:rPr>
          <w:spacing w:val="-27"/>
        </w:rPr>
        <w:t xml:space="preserve"> </w:t>
      </w:r>
      <w:r>
        <w:rPr>
          <w:spacing w:val="-2"/>
        </w:rPr>
        <w:t>its</w:t>
      </w:r>
      <w:r>
        <w:rPr>
          <w:spacing w:val="-5"/>
        </w:rPr>
        <w:t xml:space="preserve"> </w:t>
      </w:r>
      <w:r>
        <w:rPr>
          <w:spacing w:val="-2"/>
        </w:rPr>
        <w:t>emphasis</w:t>
      </w:r>
      <w:r>
        <w:rPr>
          <w:spacing w:val="-5"/>
        </w:rPr>
        <w:t xml:space="preserve"> </w:t>
      </w:r>
      <w:r>
        <w:rPr>
          <w:spacing w:val="-2"/>
        </w:rPr>
        <w:t>on</w:t>
      </w:r>
      <w:r>
        <w:rPr>
          <w:spacing w:val="-5"/>
        </w:rPr>
        <w:t xml:space="preserve"> </w:t>
      </w:r>
      <w:r>
        <w:rPr>
          <w:spacing w:val="-2"/>
        </w:rPr>
        <w:t>primary</w:t>
      </w:r>
      <w:r>
        <w:rPr>
          <w:spacing w:val="-5"/>
        </w:rPr>
        <w:t xml:space="preserve"> </w:t>
      </w:r>
      <w:r>
        <w:rPr>
          <w:spacing w:val="-2"/>
        </w:rPr>
        <w:t>prevention; its</w:t>
      </w:r>
      <w:r>
        <w:rPr>
          <w:spacing w:val="-8"/>
        </w:rPr>
        <w:t xml:space="preserve"> </w:t>
      </w:r>
      <w:r>
        <w:rPr>
          <w:spacing w:val="-2"/>
        </w:rPr>
        <w:t>relevance</w:t>
      </w:r>
      <w:r>
        <w:rPr>
          <w:spacing w:val="-7"/>
        </w:rPr>
        <w:t xml:space="preserve"> </w:t>
      </w:r>
      <w:r>
        <w:rPr>
          <w:spacing w:val="-2"/>
        </w:rPr>
        <w:t>to</w:t>
      </w:r>
      <w:r>
        <w:rPr>
          <w:spacing w:val="-7"/>
        </w:rPr>
        <w:t xml:space="preserve"> </w:t>
      </w:r>
      <w:r>
        <w:rPr>
          <w:spacing w:val="-2"/>
        </w:rPr>
        <w:t>all</w:t>
      </w:r>
      <w:r>
        <w:rPr>
          <w:spacing w:val="-7"/>
        </w:rPr>
        <w:t xml:space="preserve"> </w:t>
      </w:r>
      <w:r>
        <w:rPr>
          <w:spacing w:val="-2"/>
        </w:rPr>
        <w:t>young</w:t>
      </w:r>
      <w:r>
        <w:rPr>
          <w:spacing w:val="-7"/>
        </w:rPr>
        <w:t xml:space="preserve"> </w:t>
      </w:r>
      <w:r>
        <w:rPr>
          <w:spacing w:val="-2"/>
        </w:rPr>
        <w:t>families;</w:t>
      </w:r>
      <w:r>
        <w:rPr>
          <w:spacing w:val="-27"/>
        </w:rPr>
        <w:t xml:space="preserve"> </w:t>
      </w:r>
      <w:r>
        <w:rPr>
          <w:spacing w:val="-2"/>
        </w:rPr>
        <w:t>and</w:t>
      </w:r>
      <w:r>
        <w:rPr>
          <w:spacing w:val="-7"/>
        </w:rPr>
        <w:t xml:space="preserve"> </w:t>
      </w:r>
      <w:r>
        <w:rPr>
          <w:spacing w:val="-2"/>
        </w:rPr>
        <w:t>its</w:t>
      </w:r>
      <w:r>
        <w:rPr>
          <w:spacing w:val="-7"/>
        </w:rPr>
        <w:t xml:space="preserve"> </w:t>
      </w:r>
      <w:r>
        <w:rPr>
          <w:spacing w:val="-2"/>
        </w:rPr>
        <w:t>incorporation</w:t>
      </w:r>
      <w:r>
        <w:rPr>
          <w:spacing w:val="-7"/>
        </w:rPr>
        <w:t xml:space="preserve"> </w:t>
      </w:r>
      <w:r>
        <w:rPr>
          <w:spacing w:val="-2"/>
        </w:rPr>
        <w:t>of</w:t>
      </w:r>
      <w:r>
        <w:rPr>
          <w:spacing w:val="-7"/>
        </w:rPr>
        <w:t xml:space="preserve"> </w:t>
      </w:r>
      <w:r>
        <w:rPr>
          <w:spacing w:val="-2"/>
        </w:rPr>
        <w:t>the</w:t>
      </w:r>
      <w:r>
        <w:rPr>
          <w:spacing w:val="-7"/>
        </w:rPr>
        <w:t xml:space="preserve"> </w:t>
      </w:r>
      <w:r>
        <w:rPr>
          <w:spacing w:val="-2"/>
        </w:rPr>
        <w:t>assets</w:t>
      </w:r>
      <w:r>
        <w:rPr>
          <w:spacing w:val="-7"/>
        </w:rPr>
        <w:t xml:space="preserve"> </w:t>
      </w:r>
      <w:r>
        <w:rPr>
          <w:spacing w:val="-2"/>
        </w:rPr>
        <w:t>found</w:t>
      </w:r>
      <w:r>
        <w:rPr>
          <w:spacing w:val="-7"/>
        </w:rPr>
        <w:t xml:space="preserve"> </w:t>
      </w:r>
      <w:r>
        <w:rPr>
          <w:spacing w:val="-2"/>
        </w:rPr>
        <w:t>in</w:t>
      </w:r>
      <w:r>
        <w:rPr>
          <w:spacing w:val="-7"/>
        </w:rPr>
        <w:t xml:space="preserve"> </w:t>
      </w:r>
      <w:r>
        <w:rPr>
          <w:spacing w:val="-2"/>
        </w:rPr>
        <w:t>primary</w:t>
      </w:r>
      <w:r>
        <w:rPr>
          <w:spacing w:val="-7"/>
        </w:rPr>
        <w:t xml:space="preserve"> </w:t>
      </w:r>
      <w:r>
        <w:rPr>
          <w:spacing w:val="-2"/>
        </w:rPr>
        <w:t>community</w:t>
      </w:r>
      <w:r>
        <w:rPr>
          <w:spacing w:val="-7"/>
        </w:rPr>
        <w:t xml:space="preserve"> </w:t>
      </w:r>
      <w:r>
        <w:rPr>
          <w:spacing w:val="-2"/>
        </w:rPr>
        <w:t xml:space="preserve">institutions, </w:t>
      </w:r>
      <w:r>
        <w:t>including</w:t>
      </w:r>
      <w:r>
        <w:rPr>
          <w:spacing w:val="-12"/>
        </w:rPr>
        <w:t xml:space="preserve"> </w:t>
      </w:r>
      <w:r>
        <w:t>some</w:t>
      </w:r>
      <w:r>
        <w:rPr>
          <w:spacing w:val="-12"/>
        </w:rPr>
        <w:t xml:space="preserve"> </w:t>
      </w:r>
      <w:r>
        <w:t>that</w:t>
      </w:r>
      <w:r>
        <w:rPr>
          <w:spacing w:val="-12"/>
        </w:rPr>
        <w:t xml:space="preserve"> </w:t>
      </w:r>
      <w:r>
        <w:t>usually</w:t>
      </w:r>
      <w:r>
        <w:rPr>
          <w:spacing w:val="-12"/>
        </w:rPr>
        <w:t xml:space="preserve"> </w:t>
      </w:r>
      <w:r>
        <w:t>are</w:t>
      </w:r>
      <w:r>
        <w:rPr>
          <w:spacing w:val="-12"/>
        </w:rPr>
        <w:t xml:space="preserve"> </w:t>
      </w:r>
      <w:r>
        <w:t>not</w:t>
      </w:r>
      <w:r>
        <w:rPr>
          <w:spacing w:val="-12"/>
        </w:rPr>
        <w:t xml:space="preserve"> </w:t>
      </w:r>
      <w:r>
        <w:t>directly</w:t>
      </w:r>
      <w:r>
        <w:rPr>
          <w:spacing w:val="-12"/>
        </w:rPr>
        <w:t xml:space="preserve"> </w:t>
      </w:r>
      <w:r>
        <w:t>involved</w:t>
      </w:r>
      <w:r>
        <w:rPr>
          <w:spacing w:val="-12"/>
        </w:rPr>
        <w:t xml:space="preserve"> </w:t>
      </w:r>
      <w:r>
        <w:t>in</w:t>
      </w:r>
      <w:r>
        <w:rPr>
          <w:spacing w:val="-12"/>
        </w:rPr>
        <w:t xml:space="preserve"> </w:t>
      </w:r>
      <w:r>
        <w:t>child</w:t>
      </w:r>
      <w:r>
        <w:rPr>
          <w:spacing w:val="-12"/>
        </w:rPr>
        <w:t xml:space="preserve"> </w:t>
      </w:r>
      <w:r>
        <w:t>protection.</w:t>
      </w:r>
      <w:r>
        <w:rPr>
          <w:spacing w:val="21"/>
        </w:rPr>
        <w:t xml:space="preserve"> </w:t>
      </w:r>
      <w:r>
        <w:t>For</w:t>
      </w:r>
      <w:r>
        <w:rPr>
          <w:spacing w:val="-12"/>
        </w:rPr>
        <w:t xml:space="preserve"> </w:t>
      </w:r>
      <w:r>
        <w:t>more</w:t>
      </w:r>
      <w:r>
        <w:rPr>
          <w:spacing w:val="-12"/>
        </w:rPr>
        <w:t xml:space="preserve"> </w:t>
      </w:r>
      <w:r>
        <w:t>information</w:t>
      </w:r>
      <w:r>
        <w:rPr>
          <w:spacing w:val="-12"/>
        </w:rPr>
        <w:t xml:space="preserve"> </w:t>
      </w:r>
      <w:r>
        <w:t>on</w:t>
      </w:r>
      <w:r>
        <w:rPr>
          <w:spacing w:val="-12"/>
        </w:rPr>
        <w:t xml:space="preserve"> </w:t>
      </w:r>
      <w:r>
        <w:t xml:space="preserve">this </w:t>
      </w:r>
      <w:r>
        <w:rPr>
          <w:spacing w:val="-2"/>
        </w:rPr>
        <w:t>initiative,</w:t>
      </w:r>
      <w:r>
        <w:rPr>
          <w:spacing w:val="-12"/>
        </w:rPr>
        <w:t xml:space="preserve"> </w:t>
      </w:r>
      <w:r>
        <w:rPr>
          <w:spacing w:val="-2"/>
        </w:rPr>
        <w:t xml:space="preserve">see </w:t>
      </w:r>
      <w:hyperlink r:id="rId93">
        <w:r>
          <w:rPr>
            <w:spacing w:val="-2"/>
            <w:u w:val="single"/>
          </w:rPr>
          <w:t>http://www.dukeendowment.org/issues/children/child-abuse-overview/strategy</w:t>
        </w:r>
      </w:hyperlink>
      <w:r>
        <w:rPr>
          <w:spacing w:val="-2"/>
        </w:rPr>
        <w:t>.</w:t>
      </w:r>
    </w:p>
    <w:p w14:paraId="64FED6F2" w14:textId="77777777" w:rsidR="006C7D96" w:rsidRDefault="00CA704C">
      <w:pPr>
        <w:spacing w:before="146"/>
        <w:ind w:left="1160"/>
      </w:pPr>
      <w:r>
        <w:rPr>
          <w:i/>
          <w:w w:val="95"/>
        </w:rPr>
        <w:t>Source:</w:t>
      </w:r>
      <w:r>
        <w:rPr>
          <w:i/>
          <w:spacing w:val="6"/>
        </w:rPr>
        <w:t xml:space="preserve"> </w:t>
      </w:r>
      <w:r>
        <w:rPr>
          <w:w w:val="95"/>
        </w:rPr>
        <w:t>Melton</w:t>
      </w:r>
      <w:r>
        <w:rPr>
          <w:spacing w:val="6"/>
        </w:rPr>
        <w:t xml:space="preserve"> </w:t>
      </w:r>
      <w:r>
        <w:rPr>
          <w:spacing w:val="-2"/>
          <w:w w:val="95"/>
        </w:rPr>
        <w:t>(2009).</w:t>
      </w:r>
    </w:p>
    <w:p w14:paraId="1F88F980" w14:textId="77777777" w:rsidR="006C7D96" w:rsidRDefault="006C7D96">
      <w:pPr>
        <w:pStyle w:val="BodyText"/>
        <w:rPr>
          <w:sz w:val="24"/>
        </w:rPr>
      </w:pPr>
    </w:p>
    <w:p w14:paraId="64D87971" w14:textId="77777777" w:rsidR="006C7D96" w:rsidRDefault="006C7D96">
      <w:pPr>
        <w:pStyle w:val="BodyText"/>
        <w:rPr>
          <w:sz w:val="24"/>
        </w:rPr>
      </w:pPr>
    </w:p>
    <w:p w14:paraId="5FB7CB00" w14:textId="77777777" w:rsidR="006C7D96" w:rsidRDefault="00CA704C">
      <w:pPr>
        <w:pStyle w:val="BodyText"/>
        <w:spacing w:before="148" w:line="300" w:lineRule="auto"/>
        <w:ind w:left="1160" w:right="1136" w:firstLine="360"/>
      </w:pPr>
      <w:r>
        <w:t>Many</w:t>
      </w:r>
      <w:r>
        <w:rPr>
          <w:spacing w:val="-16"/>
        </w:rPr>
        <w:t xml:space="preserve"> </w:t>
      </w:r>
      <w:r>
        <w:t>communities</w:t>
      </w:r>
      <w:r>
        <w:rPr>
          <w:spacing w:val="-15"/>
        </w:rPr>
        <w:t xml:space="preserve"> </w:t>
      </w:r>
      <w:r>
        <w:t>across</w:t>
      </w:r>
      <w:r>
        <w:rPr>
          <w:spacing w:val="-15"/>
        </w:rPr>
        <w:t xml:space="preserve"> </w:t>
      </w:r>
      <w:r>
        <w:t>the</w:t>
      </w:r>
      <w:r>
        <w:rPr>
          <w:spacing w:val="-13"/>
        </w:rPr>
        <w:t xml:space="preserve"> </w:t>
      </w:r>
      <w:r>
        <w:t>United</w:t>
      </w:r>
      <w:r>
        <w:rPr>
          <w:spacing w:val="-13"/>
        </w:rPr>
        <w:t xml:space="preserve"> </w:t>
      </w:r>
      <w:r>
        <w:t>States</w:t>
      </w:r>
      <w:r>
        <w:rPr>
          <w:spacing w:val="-13"/>
        </w:rPr>
        <w:t xml:space="preserve"> </w:t>
      </w:r>
      <w:r>
        <w:t>have</w:t>
      </w:r>
      <w:r>
        <w:rPr>
          <w:spacing w:val="-13"/>
        </w:rPr>
        <w:t xml:space="preserve"> </w:t>
      </w:r>
      <w:r>
        <w:t>invested</w:t>
      </w:r>
      <w:r>
        <w:rPr>
          <w:spacing w:val="-13"/>
        </w:rPr>
        <w:t xml:space="preserve"> </w:t>
      </w:r>
      <w:r>
        <w:t>in</w:t>
      </w:r>
      <w:r>
        <w:rPr>
          <w:spacing w:val="-13"/>
        </w:rPr>
        <w:t xml:space="preserve"> </w:t>
      </w:r>
      <w:r>
        <w:t>home</w:t>
      </w:r>
      <w:r>
        <w:rPr>
          <w:spacing w:val="-13"/>
        </w:rPr>
        <w:t xml:space="preserve"> </w:t>
      </w:r>
      <w:r>
        <w:t>visiting</w:t>
      </w:r>
      <w:r>
        <w:rPr>
          <w:spacing w:val="-13"/>
        </w:rPr>
        <w:t xml:space="preserve"> </w:t>
      </w:r>
      <w:r>
        <w:t>programs,</w:t>
      </w:r>
      <w:r>
        <w:rPr>
          <w:spacing w:val="-18"/>
        </w:rPr>
        <w:t xml:space="preserve"> </w:t>
      </w:r>
      <w:r>
        <w:t>which</w:t>
      </w:r>
      <w:r>
        <w:rPr>
          <w:spacing w:val="-13"/>
        </w:rPr>
        <w:t xml:space="preserve"> </w:t>
      </w:r>
      <w:r>
        <w:t>ideally provide</w:t>
      </w:r>
      <w:r>
        <w:rPr>
          <w:spacing w:val="-16"/>
        </w:rPr>
        <w:t xml:space="preserve"> </w:t>
      </w:r>
      <w:r>
        <w:t>all</w:t>
      </w:r>
      <w:r>
        <w:rPr>
          <w:spacing w:val="-15"/>
        </w:rPr>
        <w:t xml:space="preserve"> </w:t>
      </w:r>
      <w:r>
        <w:t>five</w:t>
      </w:r>
      <w:r>
        <w:rPr>
          <w:spacing w:val="-15"/>
        </w:rPr>
        <w:t xml:space="preserve"> </w:t>
      </w:r>
      <w:r>
        <w:t>of</w:t>
      </w:r>
      <w:r>
        <w:rPr>
          <w:spacing w:val="-16"/>
        </w:rPr>
        <w:t xml:space="preserve"> </w:t>
      </w:r>
      <w:r>
        <w:t>these</w:t>
      </w:r>
      <w:r>
        <w:rPr>
          <w:spacing w:val="-15"/>
        </w:rPr>
        <w:t xml:space="preserve"> </w:t>
      </w:r>
      <w:r>
        <w:t>protective</w:t>
      </w:r>
      <w:r>
        <w:rPr>
          <w:spacing w:val="-15"/>
        </w:rPr>
        <w:t xml:space="preserve"> </w:t>
      </w:r>
      <w:r>
        <w:t>factors.</w:t>
      </w:r>
      <w:r>
        <w:rPr>
          <w:spacing w:val="16"/>
        </w:rPr>
        <w:t xml:space="preserve"> </w:t>
      </w:r>
      <w:r>
        <w:t>Home</w:t>
      </w:r>
      <w:r>
        <w:rPr>
          <w:spacing w:val="-16"/>
        </w:rPr>
        <w:t xml:space="preserve"> </w:t>
      </w:r>
      <w:r>
        <w:t>visitin</w:t>
      </w:r>
      <w:r>
        <w:t>g</w:t>
      </w:r>
      <w:r>
        <w:rPr>
          <w:spacing w:val="-15"/>
        </w:rPr>
        <w:t xml:space="preserve"> </w:t>
      </w:r>
      <w:r>
        <w:t>programs</w:t>
      </w:r>
      <w:r>
        <w:rPr>
          <w:spacing w:val="-15"/>
        </w:rPr>
        <w:t xml:space="preserve"> </w:t>
      </w:r>
      <w:r>
        <w:t>match</w:t>
      </w:r>
      <w:r>
        <w:rPr>
          <w:spacing w:val="-15"/>
        </w:rPr>
        <w:t xml:space="preserve"> </w:t>
      </w:r>
      <w:r>
        <w:t>expectant</w:t>
      </w:r>
      <w:r>
        <w:rPr>
          <w:spacing w:val="-16"/>
        </w:rPr>
        <w:t xml:space="preserve"> </w:t>
      </w:r>
      <w:r>
        <w:t>mothers</w:t>
      </w:r>
      <w:r>
        <w:rPr>
          <w:spacing w:val="-15"/>
        </w:rPr>
        <w:t xml:space="preserve"> </w:t>
      </w:r>
      <w:r>
        <w:t>with</w:t>
      </w:r>
      <w:r>
        <w:rPr>
          <w:spacing w:val="-15"/>
        </w:rPr>
        <w:t xml:space="preserve"> </w:t>
      </w:r>
      <w:r>
        <w:t xml:space="preserve">trained </w:t>
      </w:r>
      <w:r>
        <w:rPr>
          <w:w w:val="95"/>
        </w:rPr>
        <w:t>professionals (nurses,</w:t>
      </w:r>
      <w:r>
        <w:rPr>
          <w:spacing w:val="-13"/>
          <w:w w:val="95"/>
        </w:rPr>
        <w:t xml:space="preserve"> </w:t>
      </w:r>
      <w:r>
        <w:rPr>
          <w:w w:val="95"/>
        </w:rPr>
        <w:t>social workers,</w:t>
      </w:r>
      <w:r>
        <w:rPr>
          <w:spacing w:val="-13"/>
          <w:w w:val="95"/>
        </w:rPr>
        <w:t xml:space="preserve"> </w:t>
      </w:r>
      <w:r>
        <w:rPr>
          <w:w w:val="95"/>
        </w:rPr>
        <w:t xml:space="preserve">or paraprofessionals) so they can get the information and support they </w:t>
      </w:r>
      <w:r>
        <w:rPr>
          <w:spacing w:val="-2"/>
        </w:rPr>
        <w:t>need</w:t>
      </w:r>
      <w:r>
        <w:rPr>
          <w:spacing w:val="-12"/>
        </w:rPr>
        <w:t xml:space="preserve"> </w:t>
      </w:r>
      <w:r>
        <w:rPr>
          <w:spacing w:val="-2"/>
        </w:rPr>
        <w:t>during</w:t>
      </w:r>
      <w:r>
        <w:rPr>
          <w:spacing w:val="-7"/>
        </w:rPr>
        <w:t xml:space="preserve"> </w:t>
      </w:r>
      <w:r>
        <w:rPr>
          <w:spacing w:val="-2"/>
        </w:rPr>
        <w:t>pregnancy</w:t>
      </w:r>
      <w:r>
        <w:rPr>
          <w:spacing w:val="-7"/>
        </w:rPr>
        <w:t xml:space="preserve"> </w:t>
      </w:r>
      <w:r>
        <w:rPr>
          <w:spacing w:val="-2"/>
        </w:rPr>
        <w:t>and</w:t>
      </w:r>
      <w:r>
        <w:rPr>
          <w:spacing w:val="-7"/>
        </w:rPr>
        <w:t xml:space="preserve"> </w:t>
      </w:r>
      <w:r>
        <w:rPr>
          <w:spacing w:val="-2"/>
        </w:rPr>
        <w:t>those</w:t>
      </w:r>
      <w:r>
        <w:rPr>
          <w:spacing w:val="-7"/>
        </w:rPr>
        <w:t xml:space="preserve"> </w:t>
      </w:r>
      <w:r>
        <w:rPr>
          <w:spacing w:val="-2"/>
        </w:rPr>
        <w:t>crucial</w:t>
      </w:r>
      <w:r>
        <w:rPr>
          <w:spacing w:val="-7"/>
        </w:rPr>
        <w:t xml:space="preserve"> </w:t>
      </w:r>
      <w:r>
        <w:rPr>
          <w:spacing w:val="-2"/>
        </w:rPr>
        <w:t>first</w:t>
      </w:r>
      <w:r>
        <w:rPr>
          <w:spacing w:val="-7"/>
        </w:rPr>
        <w:t xml:space="preserve"> </w:t>
      </w:r>
      <w:r>
        <w:rPr>
          <w:spacing w:val="-2"/>
        </w:rPr>
        <w:t>3</w:t>
      </w:r>
      <w:r>
        <w:rPr>
          <w:spacing w:val="-7"/>
        </w:rPr>
        <w:t xml:space="preserve"> </w:t>
      </w:r>
      <w:r>
        <w:rPr>
          <w:spacing w:val="-2"/>
        </w:rPr>
        <w:t>years. Through</w:t>
      </w:r>
      <w:r>
        <w:rPr>
          <w:spacing w:val="-7"/>
        </w:rPr>
        <w:t xml:space="preserve"> </w:t>
      </w:r>
      <w:r>
        <w:rPr>
          <w:spacing w:val="-2"/>
        </w:rPr>
        <w:t>weekly</w:t>
      </w:r>
      <w:r>
        <w:rPr>
          <w:spacing w:val="-7"/>
        </w:rPr>
        <w:t xml:space="preserve"> </w:t>
      </w:r>
      <w:r>
        <w:rPr>
          <w:spacing w:val="-2"/>
        </w:rPr>
        <w:t>or</w:t>
      </w:r>
      <w:r>
        <w:rPr>
          <w:spacing w:val="-7"/>
        </w:rPr>
        <w:t xml:space="preserve"> </w:t>
      </w:r>
      <w:r>
        <w:rPr>
          <w:spacing w:val="-2"/>
        </w:rPr>
        <w:t>monthly</w:t>
      </w:r>
      <w:r>
        <w:rPr>
          <w:spacing w:val="-7"/>
        </w:rPr>
        <w:t xml:space="preserve"> </w:t>
      </w:r>
      <w:r>
        <w:rPr>
          <w:spacing w:val="-2"/>
        </w:rPr>
        <w:t>visits</w:t>
      </w:r>
      <w:r>
        <w:rPr>
          <w:spacing w:val="-7"/>
        </w:rPr>
        <w:t xml:space="preserve"> </w:t>
      </w:r>
      <w:r>
        <w:rPr>
          <w:spacing w:val="-2"/>
        </w:rPr>
        <w:t>with</w:t>
      </w:r>
      <w:r>
        <w:rPr>
          <w:spacing w:val="-7"/>
        </w:rPr>
        <w:t xml:space="preserve"> </w:t>
      </w:r>
      <w:r>
        <w:rPr>
          <w:spacing w:val="-2"/>
        </w:rPr>
        <w:t>the</w:t>
      </w:r>
      <w:r>
        <w:rPr>
          <w:spacing w:val="-7"/>
        </w:rPr>
        <w:t xml:space="preserve"> </w:t>
      </w:r>
      <w:r>
        <w:rPr>
          <w:spacing w:val="-2"/>
        </w:rPr>
        <w:t>family,</w:t>
      </w:r>
      <w:r>
        <w:rPr>
          <w:spacing w:val="-18"/>
        </w:rPr>
        <w:t xml:space="preserve"> </w:t>
      </w:r>
      <w:r>
        <w:rPr>
          <w:spacing w:val="-2"/>
        </w:rPr>
        <w:t xml:space="preserve">the </w:t>
      </w:r>
      <w:r>
        <w:t>home</w:t>
      </w:r>
      <w:r>
        <w:rPr>
          <w:spacing w:val="-9"/>
        </w:rPr>
        <w:t xml:space="preserve"> </w:t>
      </w:r>
      <w:r>
        <w:t>visitor</w:t>
      </w:r>
      <w:r>
        <w:rPr>
          <w:spacing w:val="-9"/>
        </w:rPr>
        <w:t xml:space="preserve"> </w:t>
      </w:r>
      <w:r>
        <w:t>becomes</w:t>
      </w:r>
      <w:r>
        <w:rPr>
          <w:spacing w:val="-9"/>
        </w:rPr>
        <w:t xml:space="preserve"> </w:t>
      </w:r>
      <w:r>
        <w:t>an</w:t>
      </w:r>
      <w:r>
        <w:rPr>
          <w:spacing w:val="-9"/>
        </w:rPr>
        <w:t xml:space="preserve"> </w:t>
      </w:r>
      <w:r>
        <w:t>important</w:t>
      </w:r>
      <w:r>
        <w:rPr>
          <w:spacing w:val="-9"/>
        </w:rPr>
        <w:t xml:space="preserve"> </w:t>
      </w:r>
      <w:r>
        <w:t>source</w:t>
      </w:r>
      <w:r>
        <w:rPr>
          <w:spacing w:val="-9"/>
        </w:rPr>
        <w:t xml:space="preserve"> </w:t>
      </w:r>
      <w:r>
        <w:t>of</w:t>
      </w:r>
      <w:r>
        <w:rPr>
          <w:spacing w:val="-9"/>
        </w:rPr>
        <w:t xml:space="preserve"> </w:t>
      </w:r>
      <w:r>
        <w:t>support</w:t>
      </w:r>
      <w:r>
        <w:rPr>
          <w:spacing w:val="-9"/>
        </w:rPr>
        <w:t xml:space="preserve"> </w:t>
      </w:r>
      <w:r>
        <w:t>for</w:t>
      </w:r>
      <w:r>
        <w:rPr>
          <w:spacing w:val="-9"/>
        </w:rPr>
        <w:t xml:space="preserve"> </w:t>
      </w:r>
      <w:r>
        <w:t>the</w:t>
      </w:r>
      <w:r>
        <w:rPr>
          <w:spacing w:val="-9"/>
        </w:rPr>
        <w:t xml:space="preserve"> </w:t>
      </w:r>
      <w:r>
        <w:t>new</w:t>
      </w:r>
      <w:r>
        <w:rPr>
          <w:spacing w:val="-9"/>
        </w:rPr>
        <w:t xml:space="preserve"> </w:t>
      </w:r>
      <w:r>
        <w:t>family.</w:t>
      </w:r>
      <w:r>
        <w:rPr>
          <w:spacing w:val="28"/>
        </w:rPr>
        <w:t xml:space="preserve"> </w:t>
      </w:r>
      <w:r>
        <w:t>Most</w:t>
      </w:r>
      <w:r>
        <w:rPr>
          <w:spacing w:val="-9"/>
        </w:rPr>
        <w:t xml:space="preserve"> </w:t>
      </w:r>
      <w:r>
        <w:t>programs</w:t>
      </w:r>
      <w:r>
        <w:rPr>
          <w:spacing w:val="-9"/>
        </w:rPr>
        <w:t xml:space="preserve"> </w:t>
      </w:r>
      <w:r>
        <w:t>help</w:t>
      </w:r>
      <w:r>
        <w:rPr>
          <w:spacing w:val="-9"/>
        </w:rPr>
        <w:t xml:space="preserve"> </w:t>
      </w:r>
      <w:r>
        <w:t>parents with</w:t>
      </w:r>
      <w:r>
        <w:rPr>
          <w:spacing w:val="-16"/>
        </w:rPr>
        <w:t xml:space="preserve"> </w:t>
      </w:r>
      <w:r>
        <w:t>concrete</w:t>
      </w:r>
      <w:r>
        <w:rPr>
          <w:spacing w:val="-13"/>
        </w:rPr>
        <w:t xml:space="preserve"> </w:t>
      </w:r>
      <w:r>
        <w:t>resources,</w:t>
      </w:r>
      <w:r>
        <w:rPr>
          <w:spacing w:val="-18"/>
        </w:rPr>
        <w:t xml:space="preserve"> </w:t>
      </w:r>
      <w:r>
        <w:t>including</w:t>
      </w:r>
      <w:r>
        <w:rPr>
          <w:spacing w:val="-11"/>
        </w:rPr>
        <w:t xml:space="preserve"> </w:t>
      </w:r>
      <w:r>
        <w:t>finding</w:t>
      </w:r>
      <w:r>
        <w:rPr>
          <w:spacing w:val="-11"/>
        </w:rPr>
        <w:t xml:space="preserve"> </w:t>
      </w:r>
      <w:r>
        <w:t>safe</w:t>
      </w:r>
      <w:r>
        <w:rPr>
          <w:spacing w:val="-12"/>
        </w:rPr>
        <w:t xml:space="preserve"> </w:t>
      </w:r>
      <w:r>
        <w:t>and</w:t>
      </w:r>
      <w:r>
        <w:rPr>
          <w:spacing w:val="-11"/>
        </w:rPr>
        <w:t xml:space="preserve"> </w:t>
      </w:r>
      <w:r>
        <w:t>stable</w:t>
      </w:r>
      <w:r>
        <w:rPr>
          <w:spacing w:val="-11"/>
        </w:rPr>
        <w:t xml:space="preserve"> </w:t>
      </w:r>
      <w:r>
        <w:t>housing</w:t>
      </w:r>
      <w:r>
        <w:rPr>
          <w:spacing w:val="-11"/>
        </w:rPr>
        <w:t xml:space="preserve"> </w:t>
      </w:r>
      <w:r>
        <w:t>when</w:t>
      </w:r>
      <w:r>
        <w:rPr>
          <w:spacing w:val="-11"/>
        </w:rPr>
        <w:t xml:space="preserve"> </w:t>
      </w:r>
      <w:r>
        <w:t>needed.</w:t>
      </w:r>
      <w:r>
        <w:rPr>
          <w:spacing w:val="-1"/>
        </w:rPr>
        <w:t xml:space="preserve"> </w:t>
      </w:r>
      <w:r>
        <w:t>They</w:t>
      </w:r>
      <w:r>
        <w:rPr>
          <w:spacing w:val="-11"/>
        </w:rPr>
        <w:t xml:space="preserve"> </w:t>
      </w:r>
      <w:r>
        <w:t>also</w:t>
      </w:r>
      <w:r>
        <w:rPr>
          <w:spacing w:val="-11"/>
        </w:rPr>
        <w:t xml:space="preserve"> </w:t>
      </w:r>
      <w:r>
        <w:t>provide</w:t>
      </w:r>
      <w:r>
        <w:rPr>
          <w:spacing w:val="-11"/>
        </w:rPr>
        <w:t xml:space="preserve"> </w:t>
      </w:r>
      <w:r>
        <w:t>child</w:t>
      </w:r>
    </w:p>
    <w:p w14:paraId="28F3AEDF" w14:textId="77777777" w:rsidR="006C7D96" w:rsidRDefault="00CA704C">
      <w:pPr>
        <w:pStyle w:val="BodyText"/>
        <w:spacing w:before="6" w:line="300" w:lineRule="auto"/>
        <w:ind w:left="1160" w:right="892"/>
      </w:pPr>
      <w:r>
        <w:rPr>
          <w:w w:val="95"/>
        </w:rPr>
        <w:t xml:space="preserve">development information and encouragement so that parents can build more positive relationships with their </w:t>
      </w:r>
      <w:r>
        <w:t>infants</w:t>
      </w:r>
      <w:r>
        <w:rPr>
          <w:spacing w:val="-12"/>
        </w:rPr>
        <w:t xml:space="preserve"> </w:t>
      </w:r>
      <w:r>
        <w:t>and</w:t>
      </w:r>
      <w:r>
        <w:rPr>
          <w:spacing w:val="-12"/>
        </w:rPr>
        <w:t xml:space="preserve"> </w:t>
      </w:r>
      <w:r>
        <w:t>children.</w:t>
      </w:r>
      <w:r>
        <w:rPr>
          <w:spacing w:val="22"/>
        </w:rPr>
        <w:t xml:space="preserve"> </w:t>
      </w:r>
      <w:r>
        <w:t>Research</w:t>
      </w:r>
      <w:r>
        <w:rPr>
          <w:spacing w:val="-12"/>
        </w:rPr>
        <w:t xml:space="preserve"> </w:t>
      </w:r>
      <w:r>
        <w:t>shows</w:t>
      </w:r>
      <w:r>
        <w:rPr>
          <w:spacing w:val="-12"/>
        </w:rPr>
        <w:t xml:space="preserve"> </w:t>
      </w:r>
      <w:r>
        <w:t>that</w:t>
      </w:r>
      <w:r>
        <w:rPr>
          <w:spacing w:val="-12"/>
        </w:rPr>
        <w:t xml:space="preserve"> </w:t>
      </w:r>
      <w:r>
        <w:t>mothers</w:t>
      </w:r>
      <w:r>
        <w:rPr>
          <w:spacing w:val="-12"/>
        </w:rPr>
        <w:t xml:space="preserve"> </w:t>
      </w:r>
      <w:r>
        <w:t>who</w:t>
      </w:r>
      <w:r>
        <w:rPr>
          <w:spacing w:val="-12"/>
        </w:rPr>
        <w:t xml:space="preserve"> </w:t>
      </w:r>
      <w:r>
        <w:t>had</w:t>
      </w:r>
      <w:r>
        <w:rPr>
          <w:spacing w:val="-12"/>
        </w:rPr>
        <w:t xml:space="preserve"> </w:t>
      </w:r>
      <w:r>
        <w:t>home</w:t>
      </w:r>
      <w:r>
        <w:rPr>
          <w:spacing w:val="-12"/>
        </w:rPr>
        <w:t xml:space="preserve"> </w:t>
      </w:r>
      <w:r>
        <w:t>visits</w:t>
      </w:r>
      <w:r>
        <w:rPr>
          <w:spacing w:val="-12"/>
        </w:rPr>
        <w:t xml:space="preserve"> </w:t>
      </w:r>
      <w:r>
        <w:t>from</w:t>
      </w:r>
      <w:r>
        <w:rPr>
          <w:spacing w:val="-12"/>
        </w:rPr>
        <w:t xml:space="preserve"> </w:t>
      </w:r>
      <w:r>
        <w:t>visitors</w:t>
      </w:r>
      <w:r>
        <w:rPr>
          <w:spacing w:val="-12"/>
        </w:rPr>
        <w:t xml:space="preserve"> </w:t>
      </w:r>
      <w:r>
        <w:t>trained</w:t>
      </w:r>
      <w:r>
        <w:rPr>
          <w:spacing w:val="-12"/>
        </w:rPr>
        <w:t xml:space="preserve"> </w:t>
      </w:r>
      <w:r>
        <w:t>in</w:t>
      </w:r>
      <w:r>
        <w:rPr>
          <w:spacing w:val="-12"/>
        </w:rPr>
        <w:t xml:space="preserve"> </w:t>
      </w:r>
      <w:r>
        <w:t>early</w:t>
      </w:r>
      <w:r>
        <w:rPr>
          <w:spacing w:val="-12"/>
        </w:rPr>
        <w:t xml:space="preserve"> </w:t>
      </w:r>
      <w:r>
        <w:t>child development</w:t>
      </w:r>
      <w:r>
        <w:rPr>
          <w:spacing w:val="-14"/>
        </w:rPr>
        <w:t xml:space="preserve"> </w:t>
      </w:r>
      <w:r>
        <w:t>were</w:t>
      </w:r>
      <w:r>
        <w:rPr>
          <w:spacing w:val="-14"/>
        </w:rPr>
        <w:t xml:space="preserve"> </w:t>
      </w:r>
      <w:r>
        <w:t>more</w:t>
      </w:r>
      <w:r>
        <w:rPr>
          <w:spacing w:val="-14"/>
        </w:rPr>
        <w:t xml:space="preserve"> </w:t>
      </w:r>
      <w:r>
        <w:t>sensitive</w:t>
      </w:r>
      <w:r>
        <w:rPr>
          <w:spacing w:val="-14"/>
        </w:rPr>
        <w:t xml:space="preserve"> </w:t>
      </w:r>
      <w:r>
        <w:t>and</w:t>
      </w:r>
      <w:r>
        <w:rPr>
          <w:spacing w:val="-14"/>
        </w:rPr>
        <w:t xml:space="preserve"> </w:t>
      </w:r>
      <w:r>
        <w:t>suppor</w:t>
      </w:r>
      <w:r>
        <w:t>tive</w:t>
      </w:r>
      <w:r>
        <w:rPr>
          <w:spacing w:val="-14"/>
        </w:rPr>
        <w:t xml:space="preserve"> </w:t>
      </w:r>
      <w:r>
        <w:t>in</w:t>
      </w:r>
      <w:r>
        <w:rPr>
          <w:spacing w:val="-14"/>
        </w:rPr>
        <w:t xml:space="preserve"> </w:t>
      </w:r>
      <w:r>
        <w:t>interactions</w:t>
      </w:r>
      <w:r>
        <w:rPr>
          <w:spacing w:val="-14"/>
        </w:rPr>
        <w:t xml:space="preserve"> </w:t>
      </w:r>
      <w:r>
        <w:t>with</w:t>
      </w:r>
      <w:r>
        <w:rPr>
          <w:spacing w:val="-14"/>
        </w:rPr>
        <w:t xml:space="preserve"> </w:t>
      </w:r>
      <w:r>
        <w:t>their</w:t>
      </w:r>
      <w:r>
        <w:rPr>
          <w:spacing w:val="-14"/>
        </w:rPr>
        <w:t xml:space="preserve"> </w:t>
      </w:r>
      <w:r>
        <w:t>children</w:t>
      </w:r>
      <w:r>
        <w:rPr>
          <w:spacing w:val="-14"/>
        </w:rPr>
        <w:t xml:space="preserve"> </w:t>
      </w:r>
      <w:r>
        <w:t>and</w:t>
      </w:r>
      <w:r>
        <w:rPr>
          <w:spacing w:val="-14"/>
        </w:rPr>
        <w:t xml:space="preserve"> </w:t>
      </w:r>
      <w:r>
        <w:t>had</w:t>
      </w:r>
      <w:r>
        <w:rPr>
          <w:spacing w:val="-14"/>
        </w:rPr>
        <w:t xml:space="preserve"> </w:t>
      </w:r>
      <w:r>
        <w:t>more</w:t>
      </w:r>
      <w:r>
        <w:rPr>
          <w:spacing w:val="-14"/>
        </w:rPr>
        <w:t xml:space="preserve"> </w:t>
      </w:r>
      <w:r>
        <w:t xml:space="preserve">realistic </w:t>
      </w:r>
      <w:r>
        <w:rPr>
          <w:spacing w:val="-2"/>
        </w:rPr>
        <w:t>expectations of their children’s behavior (Administration for Children and Families,</w:t>
      </w:r>
      <w:r>
        <w:rPr>
          <w:spacing w:val="-18"/>
        </w:rPr>
        <w:t xml:space="preserve"> </w:t>
      </w:r>
      <w:r>
        <w:rPr>
          <w:spacing w:val="-2"/>
        </w:rPr>
        <w:t>2006).</w:t>
      </w:r>
    </w:p>
    <w:p w14:paraId="27885BC2" w14:textId="77777777" w:rsidR="006C7D96" w:rsidRDefault="006C7D96">
      <w:pPr>
        <w:pStyle w:val="BodyText"/>
        <w:rPr>
          <w:sz w:val="20"/>
        </w:rPr>
      </w:pPr>
    </w:p>
    <w:p w14:paraId="3534E48A" w14:textId="77777777" w:rsidR="006C7D96" w:rsidRDefault="006C7D96">
      <w:pPr>
        <w:pStyle w:val="BodyText"/>
        <w:rPr>
          <w:sz w:val="20"/>
        </w:rPr>
      </w:pPr>
    </w:p>
    <w:p w14:paraId="49304B6A" w14:textId="77777777" w:rsidR="006C7D96" w:rsidRDefault="006C7D96">
      <w:pPr>
        <w:pStyle w:val="BodyText"/>
        <w:spacing w:before="9"/>
        <w:rPr>
          <w:sz w:val="18"/>
        </w:rPr>
      </w:pPr>
    </w:p>
    <w:p w14:paraId="5CC9EDB5"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41</w:t>
      </w:r>
    </w:p>
    <w:p w14:paraId="49B12E8A" w14:textId="77777777" w:rsidR="006C7D96" w:rsidRDefault="006C7D96">
      <w:pPr>
        <w:jc w:val="center"/>
        <w:rPr>
          <w:sz w:val="16"/>
        </w:rPr>
        <w:sectPr w:rsidR="006C7D96">
          <w:pgSz w:w="12240" w:h="15840"/>
          <w:pgMar w:top="720" w:right="360" w:bottom="280" w:left="260" w:header="720" w:footer="720" w:gutter="0"/>
          <w:cols w:space="720"/>
        </w:sectPr>
      </w:pPr>
    </w:p>
    <w:p w14:paraId="2D5352A7" w14:textId="77777777" w:rsidR="006C7D96" w:rsidRDefault="00CA704C">
      <w:pPr>
        <w:pStyle w:val="BodyText"/>
        <w:spacing w:before="108" w:line="300" w:lineRule="auto"/>
        <w:ind w:left="1160" w:right="7766" w:firstLine="360"/>
      </w:pPr>
      <w:r>
        <w:rPr>
          <w:spacing w:val="-2"/>
        </w:rPr>
        <w:lastRenderedPageBreak/>
        <w:t>One</w:t>
      </w:r>
      <w:r>
        <w:rPr>
          <w:spacing w:val="-14"/>
        </w:rPr>
        <w:t xml:space="preserve"> </w:t>
      </w:r>
      <w:r>
        <w:rPr>
          <w:spacing w:val="-2"/>
        </w:rPr>
        <w:t>national</w:t>
      </w:r>
      <w:r>
        <w:rPr>
          <w:spacing w:val="-13"/>
        </w:rPr>
        <w:t xml:space="preserve"> </w:t>
      </w:r>
      <w:r>
        <w:rPr>
          <w:spacing w:val="-2"/>
        </w:rPr>
        <w:t>home</w:t>
      </w:r>
      <w:r>
        <w:rPr>
          <w:spacing w:val="-13"/>
        </w:rPr>
        <w:t xml:space="preserve"> </w:t>
      </w:r>
      <w:r>
        <w:rPr>
          <w:spacing w:val="-2"/>
        </w:rPr>
        <w:t xml:space="preserve">visiting </w:t>
      </w:r>
      <w:r>
        <w:t>program</w:t>
      </w:r>
      <w:r>
        <w:rPr>
          <w:spacing w:val="-1"/>
        </w:rPr>
        <w:t xml:space="preserve"> </w:t>
      </w:r>
      <w:r>
        <w:t>that</w:t>
      </w:r>
      <w:r>
        <w:rPr>
          <w:spacing w:val="-1"/>
        </w:rPr>
        <w:t xml:space="preserve"> </w:t>
      </w:r>
      <w:r>
        <w:t>uses</w:t>
      </w:r>
      <w:r>
        <w:rPr>
          <w:spacing w:val="-1"/>
        </w:rPr>
        <w:t xml:space="preserve"> </w:t>
      </w:r>
      <w:r>
        <w:t>nurses</w:t>
      </w:r>
      <w:r>
        <w:rPr>
          <w:spacing w:val="-1"/>
        </w:rPr>
        <w:t xml:space="preserve"> </w:t>
      </w:r>
      <w:r>
        <w:t xml:space="preserve">as </w:t>
      </w:r>
      <w:r>
        <w:rPr>
          <w:w w:val="95"/>
        </w:rPr>
        <w:t>home</w:t>
      </w:r>
      <w:r>
        <w:rPr>
          <w:spacing w:val="-13"/>
          <w:w w:val="95"/>
        </w:rPr>
        <w:t xml:space="preserve"> </w:t>
      </w:r>
      <w:r>
        <w:rPr>
          <w:w w:val="95"/>
        </w:rPr>
        <w:t>visitors,</w:t>
      </w:r>
      <w:r>
        <w:rPr>
          <w:spacing w:val="-19"/>
          <w:w w:val="95"/>
        </w:rPr>
        <w:t xml:space="preserve"> </w:t>
      </w:r>
      <w:r>
        <w:rPr>
          <w:w w:val="95"/>
        </w:rPr>
        <w:t>the</w:t>
      </w:r>
      <w:r>
        <w:rPr>
          <w:spacing w:val="-12"/>
          <w:w w:val="95"/>
        </w:rPr>
        <w:t xml:space="preserve"> </w:t>
      </w:r>
      <w:r>
        <w:rPr>
          <w:w w:val="95"/>
        </w:rPr>
        <w:t xml:space="preserve">Nurse-Family </w:t>
      </w:r>
      <w:r>
        <w:t>Partnership (NFP),</w:t>
      </w:r>
      <w:r>
        <w:rPr>
          <w:spacing w:val="-10"/>
        </w:rPr>
        <w:t xml:space="preserve"> </w:t>
      </w:r>
      <w:r>
        <w:t>has been widely</w:t>
      </w:r>
      <w:r>
        <w:rPr>
          <w:spacing w:val="-3"/>
        </w:rPr>
        <w:t xml:space="preserve"> </w:t>
      </w:r>
      <w:r>
        <w:t>researched.</w:t>
      </w:r>
      <w:r>
        <w:rPr>
          <w:spacing w:val="40"/>
        </w:rPr>
        <w:t xml:space="preserve"> </w:t>
      </w:r>
      <w:r>
        <w:t>NFP</w:t>
      </w:r>
      <w:r>
        <w:rPr>
          <w:spacing w:val="-3"/>
        </w:rPr>
        <w:t xml:space="preserve"> </w:t>
      </w:r>
      <w:r>
        <w:t xml:space="preserve">has been shown to cut incidences </w:t>
      </w:r>
      <w:r>
        <w:rPr>
          <w:spacing w:val="-4"/>
        </w:rPr>
        <w:t>of</w:t>
      </w:r>
      <w:r>
        <w:rPr>
          <w:spacing w:val="-12"/>
        </w:rPr>
        <w:t xml:space="preserve"> </w:t>
      </w:r>
      <w:r>
        <w:rPr>
          <w:spacing w:val="-4"/>
        </w:rPr>
        <w:t>child</w:t>
      </w:r>
      <w:r>
        <w:rPr>
          <w:spacing w:val="-11"/>
        </w:rPr>
        <w:t xml:space="preserve"> </w:t>
      </w:r>
      <w:r>
        <w:rPr>
          <w:spacing w:val="-4"/>
        </w:rPr>
        <w:t>abuse</w:t>
      </w:r>
      <w:r>
        <w:rPr>
          <w:spacing w:val="-11"/>
        </w:rPr>
        <w:t xml:space="preserve"> </w:t>
      </w:r>
      <w:r>
        <w:rPr>
          <w:spacing w:val="-4"/>
        </w:rPr>
        <w:t>and</w:t>
      </w:r>
      <w:r>
        <w:rPr>
          <w:spacing w:val="-12"/>
        </w:rPr>
        <w:t xml:space="preserve"> </w:t>
      </w:r>
      <w:r>
        <w:rPr>
          <w:spacing w:val="-4"/>
        </w:rPr>
        <w:t>neglect</w:t>
      </w:r>
      <w:r>
        <w:rPr>
          <w:spacing w:val="-11"/>
        </w:rPr>
        <w:t xml:space="preserve"> </w:t>
      </w:r>
      <w:r>
        <w:rPr>
          <w:spacing w:val="-4"/>
        </w:rPr>
        <w:t>up</w:t>
      </w:r>
      <w:r>
        <w:rPr>
          <w:spacing w:val="-11"/>
        </w:rPr>
        <w:t xml:space="preserve"> </w:t>
      </w:r>
      <w:r>
        <w:rPr>
          <w:spacing w:val="-4"/>
        </w:rPr>
        <w:t xml:space="preserve">to </w:t>
      </w:r>
      <w:r>
        <w:rPr>
          <w:w w:val="95"/>
        </w:rPr>
        <w:t>79</w:t>
      </w:r>
      <w:r>
        <w:rPr>
          <w:spacing w:val="-5"/>
          <w:w w:val="95"/>
        </w:rPr>
        <w:t xml:space="preserve"> </w:t>
      </w:r>
      <w:r>
        <w:rPr>
          <w:w w:val="95"/>
        </w:rPr>
        <w:t>percent</w:t>
      </w:r>
      <w:r>
        <w:rPr>
          <w:spacing w:val="-4"/>
          <w:w w:val="95"/>
        </w:rPr>
        <w:t xml:space="preserve"> </w:t>
      </w:r>
      <w:r>
        <w:rPr>
          <w:w w:val="95"/>
        </w:rPr>
        <w:t>compared</w:t>
      </w:r>
      <w:r>
        <w:rPr>
          <w:spacing w:val="-4"/>
          <w:w w:val="95"/>
        </w:rPr>
        <w:t xml:space="preserve"> </w:t>
      </w:r>
      <w:r>
        <w:rPr>
          <w:w w:val="95"/>
        </w:rPr>
        <w:t>to</w:t>
      </w:r>
      <w:r>
        <w:rPr>
          <w:spacing w:val="-4"/>
          <w:w w:val="95"/>
        </w:rPr>
        <w:t xml:space="preserve"> </w:t>
      </w:r>
      <w:r>
        <w:rPr>
          <w:spacing w:val="-2"/>
          <w:w w:val="95"/>
        </w:rPr>
        <w:t>similar</w:t>
      </w:r>
    </w:p>
    <w:p w14:paraId="7096A76F" w14:textId="77777777" w:rsidR="006C7D96" w:rsidRDefault="00CA704C">
      <w:pPr>
        <w:pStyle w:val="BodyText"/>
        <w:spacing w:before="9" w:line="300" w:lineRule="auto"/>
        <w:ind w:left="1160" w:right="7528"/>
      </w:pPr>
      <w:r>
        <w:t>families</w:t>
      </w:r>
      <w:r>
        <w:rPr>
          <w:spacing w:val="-11"/>
        </w:rPr>
        <w:t xml:space="preserve"> </w:t>
      </w:r>
      <w:r>
        <w:t>in</w:t>
      </w:r>
      <w:r>
        <w:rPr>
          <w:spacing w:val="-11"/>
        </w:rPr>
        <w:t xml:space="preserve"> </w:t>
      </w:r>
      <w:r>
        <w:t>a</w:t>
      </w:r>
      <w:r>
        <w:rPr>
          <w:spacing w:val="-11"/>
        </w:rPr>
        <w:t xml:space="preserve"> </w:t>
      </w:r>
      <w:r>
        <w:t>control</w:t>
      </w:r>
      <w:r>
        <w:rPr>
          <w:spacing w:val="-11"/>
        </w:rPr>
        <w:t xml:space="preserve"> </w:t>
      </w:r>
      <w:r>
        <w:t>group</w:t>
      </w:r>
      <w:r>
        <w:rPr>
          <w:spacing w:val="-11"/>
        </w:rPr>
        <w:t xml:space="preserve"> </w:t>
      </w:r>
      <w:r>
        <w:t xml:space="preserve">(Olds, </w:t>
      </w:r>
      <w:r>
        <w:rPr>
          <w:w w:val="95"/>
        </w:rPr>
        <w:t>Hill,</w:t>
      </w:r>
      <w:r>
        <w:rPr>
          <w:spacing w:val="-19"/>
          <w:w w:val="95"/>
        </w:rPr>
        <w:t xml:space="preserve"> </w:t>
      </w:r>
      <w:r>
        <w:rPr>
          <w:w w:val="95"/>
        </w:rPr>
        <w:t>Mihalic,</w:t>
      </w:r>
      <w:r>
        <w:rPr>
          <w:spacing w:val="-19"/>
          <w:w w:val="95"/>
        </w:rPr>
        <w:t xml:space="preserve"> </w:t>
      </w:r>
      <w:r>
        <w:rPr>
          <w:w w:val="95"/>
        </w:rPr>
        <w:t>&amp;</w:t>
      </w:r>
      <w:r>
        <w:rPr>
          <w:spacing w:val="-13"/>
          <w:w w:val="95"/>
        </w:rPr>
        <w:t xml:space="preserve"> </w:t>
      </w:r>
      <w:r>
        <w:rPr>
          <w:w w:val="95"/>
        </w:rPr>
        <w:t>O’Brien,</w:t>
      </w:r>
      <w:r>
        <w:rPr>
          <w:spacing w:val="-19"/>
          <w:w w:val="95"/>
        </w:rPr>
        <w:t xml:space="preserve"> </w:t>
      </w:r>
      <w:r>
        <w:rPr>
          <w:w w:val="95"/>
        </w:rPr>
        <w:t>1998).</w:t>
      </w:r>
      <w:r>
        <w:rPr>
          <w:spacing w:val="-3"/>
          <w:w w:val="95"/>
        </w:rPr>
        <w:t xml:space="preserve"> </w:t>
      </w:r>
      <w:r>
        <w:rPr>
          <w:w w:val="95"/>
        </w:rPr>
        <w:t xml:space="preserve">And </w:t>
      </w:r>
      <w:r>
        <w:t>by</w:t>
      </w:r>
      <w:r>
        <w:rPr>
          <w:spacing w:val="-9"/>
        </w:rPr>
        <w:t xml:space="preserve"> </w:t>
      </w:r>
      <w:r>
        <w:t>teaching</w:t>
      </w:r>
      <w:r>
        <w:rPr>
          <w:spacing w:val="-9"/>
        </w:rPr>
        <w:t xml:space="preserve"> </w:t>
      </w:r>
      <w:r>
        <w:t>parents</w:t>
      </w:r>
      <w:r>
        <w:rPr>
          <w:spacing w:val="-9"/>
        </w:rPr>
        <w:t xml:space="preserve"> </w:t>
      </w:r>
      <w:r>
        <w:t>to</w:t>
      </w:r>
      <w:r>
        <w:rPr>
          <w:spacing w:val="-9"/>
        </w:rPr>
        <w:t xml:space="preserve"> </w:t>
      </w:r>
      <w:r>
        <w:t xml:space="preserve">stimulate </w:t>
      </w:r>
      <w:r>
        <w:rPr>
          <w:w w:val="95"/>
        </w:rPr>
        <w:t>their</w:t>
      </w:r>
      <w:r>
        <w:rPr>
          <w:spacing w:val="-12"/>
          <w:w w:val="95"/>
        </w:rPr>
        <w:t xml:space="preserve"> </w:t>
      </w:r>
      <w:r>
        <w:rPr>
          <w:w w:val="95"/>
        </w:rPr>
        <w:t>children’s</w:t>
      </w:r>
      <w:r>
        <w:rPr>
          <w:spacing w:val="-7"/>
          <w:w w:val="95"/>
        </w:rPr>
        <w:t xml:space="preserve"> </w:t>
      </w:r>
      <w:r>
        <w:rPr>
          <w:w w:val="95"/>
        </w:rPr>
        <w:t>early</w:t>
      </w:r>
      <w:r>
        <w:rPr>
          <w:spacing w:val="-8"/>
          <w:w w:val="95"/>
        </w:rPr>
        <w:t xml:space="preserve"> </w:t>
      </w:r>
      <w:r>
        <w:rPr>
          <w:w w:val="95"/>
        </w:rPr>
        <w:t>learning,</w:t>
      </w:r>
      <w:r>
        <w:rPr>
          <w:spacing w:val="-19"/>
          <w:w w:val="95"/>
        </w:rPr>
        <w:t xml:space="preserve"> </w:t>
      </w:r>
      <w:r>
        <w:rPr>
          <w:w w:val="95"/>
        </w:rPr>
        <w:t xml:space="preserve">NFP </w:t>
      </w:r>
      <w:r>
        <w:rPr>
          <w:spacing w:val="-4"/>
        </w:rPr>
        <w:t>programs</w:t>
      </w:r>
      <w:r>
        <w:rPr>
          <w:spacing w:val="-12"/>
        </w:rPr>
        <w:t xml:space="preserve"> </w:t>
      </w:r>
      <w:r>
        <w:rPr>
          <w:spacing w:val="-4"/>
        </w:rPr>
        <w:t>have</w:t>
      </w:r>
      <w:r>
        <w:rPr>
          <w:spacing w:val="-11"/>
        </w:rPr>
        <w:t xml:space="preserve"> </w:t>
      </w:r>
      <w:r>
        <w:rPr>
          <w:spacing w:val="-4"/>
        </w:rPr>
        <w:t>enabled</w:t>
      </w:r>
      <w:r>
        <w:rPr>
          <w:spacing w:val="-11"/>
        </w:rPr>
        <w:t xml:space="preserve"> </w:t>
      </w:r>
      <w:r>
        <w:rPr>
          <w:spacing w:val="-4"/>
        </w:rPr>
        <w:t>parents</w:t>
      </w:r>
      <w:r>
        <w:rPr>
          <w:spacing w:val="-12"/>
        </w:rPr>
        <w:t xml:space="preserve"> </w:t>
      </w:r>
      <w:r>
        <w:rPr>
          <w:spacing w:val="-4"/>
        </w:rPr>
        <w:t xml:space="preserve">to </w:t>
      </w:r>
      <w:r>
        <w:rPr>
          <w:w w:val="95"/>
        </w:rPr>
        <w:t>positively</w:t>
      </w:r>
      <w:r>
        <w:rPr>
          <w:spacing w:val="-13"/>
          <w:w w:val="95"/>
        </w:rPr>
        <w:t xml:space="preserve"> </w:t>
      </w:r>
      <w:r>
        <w:rPr>
          <w:w w:val="95"/>
        </w:rPr>
        <w:t>influence</w:t>
      </w:r>
      <w:r>
        <w:rPr>
          <w:spacing w:val="-12"/>
          <w:w w:val="95"/>
        </w:rPr>
        <w:t xml:space="preserve"> </w:t>
      </w:r>
      <w:r>
        <w:rPr>
          <w:w w:val="95"/>
        </w:rPr>
        <w:t>their</w:t>
      </w:r>
      <w:r>
        <w:rPr>
          <w:spacing w:val="-12"/>
          <w:w w:val="95"/>
        </w:rPr>
        <w:t xml:space="preserve"> </w:t>
      </w:r>
      <w:r>
        <w:rPr>
          <w:w w:val="95"/>
        </w:rPr>
        <w:t>children’s</w:t>
      </w:r>
    </w:p>
    <w:p w14:paraId="5EA23433" w14:textId="77777777" w:rsidR="006C7D96" w:rsidRDefault="00CA704C">
      <w:pPr>
        <w:pStyle w:val="BodyText"/>
        <w:spacing w:before="6" w:line="300" w:lineRule="auto"/>
        <w:ind w:left="1160" w:right="982"/>
      </w:pPr>
      <w:r>
        <w:rPr>
          <w:spacing w:val="-2"/>
        </w:rPr>
        <w:t>cognitive</w:t>
      </w:r>
      <w:r>
        <w:rPr>
          <w:spacing w:val="-14"/>
        </w:rPr>
        <w:t xml:space="preserve"> </w:t>
      </w:r>
      <w:r>
        <w:rPr>
          <w:spacing w:val="-2"/>
        </w:rPr>
        <w:t>development.</w:t>
      </w:r>
      <w:r>
        <w:rPr>
          <w:spacing w:val="2"/>
        </w:rPr>
        <w:t xml:space="preserve"> </w:t>
      </w:r>
      <w:r>
        <w:rPr>
          <w:spacing w:val="-2"/>
        </w:rPr>
        <w:t>For</w:t>
      </w:r>
      <w:r>
        <w:rPr>
          <w:spacing w:val="-13"/>
        </w:rPr>
        <w:t xml:space="preserve"> </w:t>
      </w:r>
      <w:r>
        <w:rPr>
          <w:spacing w:val="-2"/>
        </w:rPr>
        <w:t>example,</w:t>
      </w:r>
      <w:r>
        <w:rPr>
          <w:spacing w:val="-22"/>
        </w:rPr>
        <w:t xml:space="preserve"> </w:t>
      </w:r>
      <w:r>
        <w:rPr>
          <w:spacing w:val="-2"/>
        </w:rPr>
        <w:t>one</w:t>
      </w:r>
      <w:r>
        <w:rPr>
          <w:spacing w:val="-13"/>
        </w:rPr>
        <w:t xml:space="preserve"> </w:t>
      </w:r>
      <w:r>
        <w:rPr>
          <w:spacing w:val="-2"/>
        </w:rPr>
        <w:t>study</w:t>
      </w:r>
      <w:r>
        <w:rPr>
          <w:spacing w:val="-14"/>
        </w:rPr>
        <w:t xml:space="preserve"> </w:t>
      </w:r>
      <w:r>
        <w:rPr>
          <w:spacing w:val="-2"/>
        </w:rPr>
        <w:t>showed</w:t>
      </w:r>
      <w:r>
        <w:rPr>
          <w:spacing w:val="-13"/>
        </w:rPr>
        <w:t xml:space="preserve"> </w:t>
      </w:r>
      <w:r>
        <w:rPr>
          <w:spacing w:val="-2"/>
        </w:rPr>
        <w:t>that,</w:t>
      </w:r>
      <w:r>
        <w:rPr>
          <w:spacing w:val="-22"/>
        </w:rPr>
        <w:t xml:space="preserve"> </w:t>
      </w:r>
      <w:r>
        <w:rPr>
          <w:spacing w:val="-2"/>
        </w:rPr>
        <w:t>at</w:t>
      </w:r>
      <w:r>
        <w:rPr>
          <w:spacing w:val="-13"/>
        </w:rPr>
        <w:t xml:space="preserve"> </w:t>
      </w:r>
      <w:r>
        <w:rPr>
          <w:spacing w:val="-2"/>
        </w:rPr>
        <w:t>age</w:t>
      </w:r>
      <w:r>
        <w:rPr>
          <w:spacing w:val="-13"/>
        </w:rPr>
        <w:t xml:space="preserve"> </w:t>
      </w:r>
      <w:r>
        <w:rPr>
          <w:spacing w:val="-2"/>
        </w:rPr>
        <w:t>6,</w:t>
      </w:r>
      <w:r>
        <w:rPr>
          <w:spacing w:val="-22"/>
        </w:rPr>
        <w:t xml:space="preserve"> </w:t>
      </w:r>
      <w:r>
        <w:rPr>
          <w:spacing w:val="-2"/>
        </w:rPr>
        <w:t>children</w:t>
      </w:r>
      <w:r>
        <w:rPr>
          <w:spacing w:val="-14"/>
        </w:rPr>
        <w:t xml:space="preserve"> </w:t>
      </w:r>
      <w:r>
        <w:rPr>
          <w:spacing w:val="-2"/>
        </w:rPr>
        <w:t>who</w:t>
      </w:r>
      <w:r>
        <w:rPr>
          <w:spacing w:val="-13"/>
        </w:rPr>
        <w:t xml:space="preserve"> </w:t>
      </w:r>
      <w:r>
        <w:rPr>
          <w:spacing w:val="-2"/>
        </w:rPr>
        <w:t>participated</w:t>
      </w:r>
      <w:r>
        <w:rPr>
          <w:spacing w:val="-13"/>
        </w:rPr>
        <w:t xml:space="preserve"> </w:t>
      </w:r>
      <w:r>
        <w:rPr>
          <w:spacing w:val="-2"/>
        </w:rPr>
        <w:t>in</w:t>
      </w:r>
      <w:r>
        <w:rPr>
          <w:spacing w:val="-14"/>
        </w:rPr>
        <w:t xml:space="preserve"> </w:t>
      </w:r>
      <w:r>
        <w:rPr>
          <w:spacing w:val="-2"/>
        </w:rPr>
        <w:t>an</w:t>
      </w:r>
      <w:r>
        <w:rPr>
          <w:spacing w:val="-13"/>
        </w:rPr>
        <w:t xml:space="preserve"> </w:t>
      </w:r>
      <w:r>
        <w:rPr>
          <w:spacing w:val="-2"/>
        </w:rPr>
        <w:t xml:space="preserve">NFP </w:t>
      </w:r>
      <w:r>
        <w:rPr>
          <w:w w:val="95"/>
        </w:rPr>
        <w:t>program</w:t>
      </w:r>
      <w:r>
        <w:rPr>
          <w:spacing w:val="-5"/>
          <w:w w:val="95"/>
        </w:rPr>
        <w:t xml:space="preserve"> </w:t>
      </w:r>
      <w:r>
        <w:rPr>
          <w:w w:val="95"/>
        </w:rPr>
        <w:t>had</w:t>
      </w:r>
      <w:r>
        <w:rPr>
          <w:spacing w:val="-5"/>
          <w:w w:val="95"/>
        </w:rPr>
        <w:t xml:space="preserve"> </w:t>
      </w:r>
      <w:r>
        <w:rPr>
          <w:w w:val="95"/>
        </w:rPr>
        <w:t>higher</w:t>
      </w:r>
      <w:r>
        <w:rPr>
          <w:spacing w:val="-5"/>
          <w:w w:val="95"/>
        </w:rPr>
        <w:t xml:space="preserve"> </w:t>
      </w:r>
      <w:r>
        <w:rPr>
          <w:w w:val="95"/>
        </w:rPr>
        <w:t>cognitive</w:t>
      </w:r>
      <w:r>
        <w:rPr>
          <w:spacing w:val="-6"/>
          <w:w w:val="95"/>
        </w:rPr>
        <w:t xml:space="preserve"> </w:t>
      </w:r>
      <w:r>
        <w:rPr>
          <w:w w:val="95"/>
        </w:rPr>
        <w:t>and</w:t>
      </w:r>
      <w:r>
        <w:rPr>
          <w:spacing w:val="-5"/>
          <w:w w:val="95"/>
        </w:rPr>
        <w:t xml:space="preserve"> </w:t>
      </w:r>
      <w:r>
        <w:rPr>
          <w:w w:val="95"/>
        </w:rPr>
        <w:t>vocabulary</w:t>
      </w:r>
      <w:r>
        <w:rPr>
          <w:spacing w:val="-5"/>
          <w:w w:val="95"/>
        </w:rPr>
        <w:t xml:space="preserve"> </w:t>
      </w:r>
      <w:r>
        <w:rPr>
          <w:w w:val="95"/>
        </w:rPr>
        <w:t>tests</w:t>
      </w:r>
      <w:r>
        <w:rPr>
          <w:spacing w:val="-5"/>
          <w:w w:val="95"/>
        </w:rPr>
        <w:t xml:space="preserve"> </w:t>
      </w:r>
      <w:r>
        <w:rPr>
          <w:w w:val="95"/>
        </w:rPr>
        <w:t>than</w:t>
      </w:r>
      <w:r>
        <w:rPr>
          <w:spacing w:val="-5"/>
          <w:w w:val="95"/>
        </w:rPr>
        <w:t xml:space="preserve"> </w:t>
      </w:r>
      <w:r>
        <w:rPr>
          <w:w w:val="95"/>
        </w:rPr>
        <w:t>children</w:t>
      </w:r>
      <w:r>
        <w:rPr>
          <w:spacing w:val="-5"/>
          <w:w w:val="95"/>
        </w:rPr>
        <w:t xml:space="preserve"> </w:t>
      </w:r>
      <w:r>
        <w:rPr>
          <w:w w:val="95"/>
        </w:rPr>
        <w:t>who</w:t>
      </w:r>
      <w:r>
        <w:rPr>
          <w:spacing w:val="-5"/>
          <w:w w:val="95"/>
        </w:rPr>
        <w:t xml:space="preserve"> </w:t>
      </w:r>
      <w:r>
        <w:rPr>
          <w:w w:val="95"/>
        </w:rPr>
        <w:t>did</w:t>
      </w:r>
      <w:r>
        <w:rPr>
          <w:spacing w:val="-5"/>
          <w:w w:val="95"/>
        </w:rPr>
        <w:t xml:space="preserve"> </w:t>
      </w:r>
      <w:r>
        <w:rPr>
          <w:w w:val="95"/>
        </w:rPr>
        <w:t>not</w:t>
      </w:r>
      <w:r>
        <w:rPr>
          <w:spacing w:val="-5"/>
          <w:w w:val="95"/>
        </w:rPr>
        <w:t xml:space="preserve"> </w:t>
      </w:r>
      <w:r>
        <w:rPr>
          <w:w w:val="95"/>
        </w:rPr>
        <w:t>have</w:t>
      </w:r>
      <w:r>
        <w:rPr>
          <w:spacing w:val="-6"/>
          <w:w w:val="95"/>
        </w:rPr>
        <w:t xml:space="preserve"> </w:t>
      </w:r>
      <w:r>
        <w:rPr>
          <w:w w:val="95"/>
        </w:rPr>
        <w:t>the</w:t>
      </w:r>
      <w:r>
        <w:rPr>
          <w:spacing w:val="-5"/>
          <w:w w:val="95"/>
        </w:rPr>
        <w:t xml:space="preserve"> </w:t>
      </w:r>
      <w:r>
        <w:rPr>
          <w:w w:val="95"/>
        </w:rPr>
        <w:t>opportunity</w:t>
      </w:r>
      <w:r>
        <w:rPr>
          <w:spacing w:val="-5"/>
          <w:w w:val="95"/>
        </w:rPr>
        <w:t xml:space="preserve"> </w:t>
      </w:r>
      <w:r>
        <w:rPr>
          <w:w w:val="95"/>
        </w:rPr>
        <w:t>to</w:t>
      </w:r>
      <w:r>
        <w:rPr>
          <w:spacing w:val="-5"/>
          <w:w w:val="95"/>
        </w:rPr>
        <w:t xml:space="preserve"> </w:t>
      </w:r>
      <w:r>
        <w:rPr>
          <w:w w:val="95"/>
        </w:rPr>
        <w:t>have</w:t>
      </w:r>
      <w:r>
        <w:rPr>
          <w:spacing w:val="-6"/>
          <w:w w:val="95"/>
        </w:rPr>
        <w:t xml:space="preserve"> </w:t>
      </w:r>
      <w:r>
        <w:rPr>
          <w:w w:val="95"/>
        </w:rPr>
        <w:t>this comprehensive</w:t>
      </w:r>
      <w:r>
        <w:rPr>
          <w:spacing w:val="-13"/>
          <w:w w:val="95"/>
        </w:rPr>
        <w:t xml:space="preserve"> </w:t>
      </w:r>
      <w:r>
        <w:rPr>
          <w:w w:val="95"/>
        </w:rPr>
        <w:t>support</w:t>
      </w:r>
      <w:r>
        <w:rPr>
          <w:spacing w:val="-12"/>
          <w:w w:val="95"/>
        </w:rPr>
        <w:t xml:space="preserve"> </w:t>
      </w:r>
      <w:r>
        <w:rPr>
          <w:w w:val="95"/>
        </w:rPr>
        <w:t>(Olds,</w:t>
      </w:r>
      <w:r>
        <w:rPr>
          <w:spacing w:val="-19"/>
          <w:w w:val="95"/>
        </w:rPr>
        <w:t xml:space="preserve"> </w:t>
      </w:r>
      <w:r>
        <w:rPr>
          <w:w w:val="95"/>
        </w:rPr>
        <w:t>Kitzman,</w:t>
      </w:r>
      <w:r>
        <w:rPr>
          <w:spacing w:val="-19"/>
          <w:w w:val="95"/>
        </w:rPr>
        <w:t xml:space="preserve"> </w:t>
      </w:r>
      <w:r>
        <w:rPr>
          <w:w w:val="95"/>
        </w:rPr>
        <w:t>et</w:t>
      </w:r>
      <w:r>
        <w:rPr>
          <w:spacing w:val="-12"/>
          <w:w w:val="95"/>
        </w:rPr>
        <w:t xml:space="preserve"> </w:t>
      </w:r>
      <w:r>
        <w:rPr>
          <w:w w:val="95"/>
        </w:rPr>
        <w:t>al.,</w:t>
      </w:r>
      <w:r>
        <w:rPr>
          <w:spacing w:val="-19"/>
          <w:w w:val="95"/>
        </w:rPr>
        <w:t xml:space="preserve"> </w:t>
      </w:r>
      <w:r>
        <w:rPr>
          <w:w w:val="95"/>
        </w:rPr>
        <w:t>2004).</w:t>
      </w:r>
      <w:r>
        <w:rPr>
          <w:spacing w:val="-8"/>
          <w:w w:val="95"/>
        </w:rPr>
        <w:t xml:space="preserve"> </w:t>
      </w:r>
      <w:r>
        <w:rPr>
          <w:w w:val="95"/>
        </w:rPr>
        <w:t>This</w:t>
      </w:r>
      <w:r>
        <w:rPr>
          <w:spacing w:val="-9"/>
          <w:w w:val="95"/>
        </w:rPr>
        <w:t xml:space="preserve"> </w:t>
      </w:r>
      <w:r>
        <w:rPr>
          <w:w w:val="95"/>
        </w:rPr>
        <w:t>early</w:t>
      </w:r>
      <w:r>
        <w:rPr>
          <w:spacing w:val="-9"/>
          <w:w w:val="95"/>
        </w:rPr>
        <w:t xml:space="preserve"> </w:t>
      </w:r>
      <w:r>
        <w:rPr>
          <w:w w:val="95"/>
        </w:rPr>
        <w:t>boost</w:t>
      </w:r>
      <w:r>
        <w:rPr>
          <w:spacing w:val="-9"/>
          <w:w w:val="95"/>
        </w:rPr>
        <w:t xml:space="preserve"> </w:t>
      </w:r>
      <w:r>
        <w:rPr>
          <w:w w:val="95"/>
        </w:rPr>
        <w:t>continues</w:t>
      </w:r>
      <w:r>
        <w:rPr>
          <w:spacing w:val="-9"/>
          <w:w w:val="95"/>
        </w:rPr>
        <w:t xml:space="preserve"> </w:t>
      </w:r>
      <w:r>
        <w:rPr>
          <w:w w:val="95"/>
        </w:rPr>
        <w:t>to</w:t>
      </w:r>
      <w:r>
        <w:rPr>
          <w:spacing w:val="-9"/>
          <w:w w:val="95"/>
        </w:rPr>
        <w:t xml:space="preserve"> </w:t>
      </w:r>
      <w:r>
        <w:rPr>
          <w:w w:val="95"/>
        </w:rPr>
        <w:t>pay</w:t>
      </w:r>
      <w:r>
        <w:rPr>
          <w:spacing w:val="-9"/>
          <w:w w:val="95"/>
        </w:rPr>
        <w:t xml:space="preserve"> </w:t>
      </w:r>
      <w:r>
        <w:rPr>
          <w:w w:val="95"/>
        </w:rPr>
        <w:t>off</w:t>
      </w:r>
      <w:r>
        <w:rPr>
          <w:spacing w:val="-9"/>
          <w:w w:val="95"/>
        </w:rPr>
        <w:t xml:space="preserve"> </w:t>
      </w:r>
      <w:r>
        <w:rPr>
          <w:w w:val="95"/>
        </w:rPr>
        <w:t>for</w:t>
      </w:r>
      <w:r>
        <w:rPr>
          <w:spacing w:val="-9"/>
          <w:w w:val="95"/>
        </w:rPr>
        <w:t xml:space="preserve"> </w:t>
      </w:r>
      <w:r>
        <w:rPr>
          <w:w w:val="95"/>
        </w:rPr>
        <w:t>children:</w:t>
      </w:r>
      <w:r>
        <w:rPr>
          <w:spacing w:val="-33"/>
          <w:w w:val="95"/>
        </w:rPr>
        <w:t xml:space="preserve"> </w:t>
      </w:r>
      <w:r>
        <w:rPr>
          <w:w w:val="95"/>
        </w:rPr>
        <w:t>At</w:t>
      </w:r>
      <w:r>
        <w:rPr>
          <w:spacing w:val="-9"/>
          <w:w w:val="95"/>
        </w:rPr>
        <w:t xml:space="preserve"> </w:t>
      </w:r>
      <w:r>
        <w:rPr>
          <w:w w:val="95"/>
        </w:rPr>
        <w:t>age</w:t>
      </w:r>
      <w:r>
        <w:rPr>
          <w:spacing w:val="-9"/>
          <w:w w:val="95"/>
        </w:rPr>
        <w:t xml:space="preserve"> </w:t>
      </w:r>
      <w:r>
        <w:rPr>
          <w:w w:val="95"/>
        </w:rPr>
        <w:t>9, these</w:t>
      </w:r>
      <w:r>
        <w:rPr>
          <w:spacing w:val="-1"/>
          <w:w w:val="95"/>
        </w:rPr>
        <w:t xml:space="preserve"> </w:t>
      </w:r>
      <w:r>
        <w:rPr>
          <w:w w:val="95"/>
        </w:rPr>
        <w:t>same</w:t>
      </w:r>
      <w:r>
        <w:rPr>
          <w:spacing w:val="-1"/>
          <w:w w:val="95"/>
        </w:rPr>
        <w:t xml:space="preserve"> </w:t>
      </w:r>
      <w:r>
        <w:rPr>
          <w:w w:val="95"/>
        </w:rPr>
        <w:t>NFP</w:t>
      </w:r>
      <w:r>
        <w:rPr>
          <w:spacing w:val="-1"/>
          <w:w w:val="95"/>
        </w:rPr>
        <w:t xml:space="preserve"> </w:t>
      </w:r>
      <w:r>
        <w:rPr>
          <w:w w:val="95"/>
        </w:rPr>
        <w:t>children</w:t>
      </w:r>
      <w:r>
        <w:rPr>
          <w:spacing w:val="-1"/>
          <w:w w:val="95"/>
        </w:rPr>
        <w:t xml:space="preserve"> </w:t>
      </w:r>
      <w:r>
        <w:rPr>
          <w:w w:val="95"/>
        </w:rPr>
        <w:t>scored</w:t>
      </w:r>
      <w:r>
        <w:rPr>
          <w:spacing w:val="-1"/>
          <w:w w:val="95"/>
        </w:rPr>
        <w:t xml:space="preserve"> </w:t>
      </w:r>
      <w:r>
        <w:rPr>
          <w:w w:val="95"/>
        </w:rPr>
        <w:t>higher</w:t>
      </w:r>
      <w:r>
        <w:rPr>
          <w:spacing w:val="-1"/>
          <w:w w:val="95"/>
        </w:rPr>
        <w:t xml:space="preserve"> </w:t>
      </w:r>
      <w:r>
        <w:rPr>
          <w:w w:val="95"/>
        </w:rPr>
        <w:t>on</w:t>
      </w:r>
      <w:r>
        <w:rPr>
          <w:spacing w:val="-1"/>
          <w:w w:val="95"/>
        </w:rPr>
        <w:t xml:space="preserve"> </w:t>
      </w:r>
      <w:r>
        <w:rPr>
          <w:w w:val="95"/>
        </w:rPr>
        <w:t>achievement</w:t>
      </w:r>
      <w:r>
        <w:rPr>
          <w:spacing w:val="-1"/>
          <w:w w:val="95"/>
        </w:rPr>
        <w:t xml:space="preserve"> </w:t>
      </w:r>
      <w:r>
        <w:rPr>
          <w:w w:val="95"/>
        </w:rPr>
        <w:t>tests</w:t>
      </w:r>
      <w:r>
        <w:rPr>
          <w:spacing w:val="-1"/>
          <w:w w:val="95"/>
        </w:rPr>
        <w:t xml:space="preserve"> </w:t>
      </w:r>
      <w:r>
        <w:rPr>
          <w:w w:val="95"/>
        </w:rPr>
        <w:t>in</w:t>
      </w:r>
      <w:r>
        <w:rPr>
          <w:spacing w:val="-1"/>
          <w:w w:val="95"/>
        </w:rPr>
        <w:t xml:space="preserve"> </w:t>
      </w:r>
      <w:r>
        <w:rPr>
          <w:w w:val="95"/>
        </w:rPr>
        <w:t>reading</w:t>
      </w:r>
      <w:r>
        <w:rPr>
          <w:spacing w:val="-1"/>
          <w:w w:val="95"/>
        </w:rPr>
        <w:t xml:space="preserve"> </w:t>
      </w:r>
      <w:r>
        <w:rPr>
          <w:w w:val="95"/>
        </w:rPr>
        <w:t>and</w:t>
      </w:r>
      <w:r>
        <w:rPr>
          <w:spacing w:val="-1"/>
          <w:w w:val="95"/>
        </w:rPr>
        <w:t xml:space="preserve"> </w:t>
      </w:r>
      <w:r>
        <w:rPr>
          <w:w w:val="95"/>
        </w:rPr>
        <w:t>math</w:t>
      </w:r>
      <w:r>
        <w:rPr>
          <w:spacing w:val="-1"/>
          <w:w w:val="95"/>
        </w:rPr>
        <w:t xml:space="preserve"> </w:t>
      </w:r>
      <w:r>
        <w:rPr>
          <w:w w:val="95"/>
        </w:rPr>
        <w:t>(Olds,</w:t>
      </w:r>
      <w:r>
        <w:rPr>
          <w:spacing w:val="-18"/>
          <w:w w:val="95"/>
        </w:rPr>
        <w:t xml:space="preserve"> </w:t>
      </w:r>
      <w:r>
        <w:rPr>
          <w:w w:val="95"/>
        </w:rPr>
        <w:t>Kitzman,</w:t>
      </w:r>
      <w:r>
        <w:rPr>
          <w:spacing w:val="-18"/>
          <w:w w:val="95"/>
        </w:rPr>
        <w:t xml:space="preserve"> </w:t>
      </w:r>
      <w:r>
        <w:rPr>
          <w:w w:val="95"/>
        </w:rPr>
        <w:t>et</w:t>
      </w:r>
      <w:r>
        <w:rPr>
          <w:spacing w:val="-1"/>
          <w:w w:val="95"/>
        </w:rPr>
        <w:t xml:space="preserve"> </w:t>
      </w:r>
      <w:r>
        <w:rPr>
          <w:w w:val="95"/>
        </w:rPr>
        <w:t>al.,</w:t>
      </w:r>
      <w:r>
        <w:rPr>
          <w:spacing w:val="-18"/>
          <w:w w:val="95"/>
        </w:rPr>
        <w:t xml:space="preserve"> </w:t>
      </w:r>
      <w:r>
        <w:rPr>
          <w:w w:val="95"/>
        </w:rPr>
        <w:t xml:space="preserve">2007). </w:t>
      </w:r>
      <w:r>
        <w:rPr>
          <w:spacing w:val="-4"/>
        </w:rPr>
        <w:t>All</w:t>
      </w:r>
      <w:r>
        <w:rPr>
          <w:spacing w:val="-7"/>
        </w:rPr>
        <w:t xml:space="preserve"> </w:t>
      </w:r>
      <w:r>
        <w:rPr>
          <w:spacing w:val="-4"/>
        </w:rPr>
        <w:t>of</w:t>
      </w:r>
      <w:r>
        <w:rPr>
          <w:spacing w:val="-7"/>
        </w:rPr>
        <w:t xml:space="preserve"> </w:t>
      </w:r>
      <w:r>
        <w:rPr>
          <w:spacing w:val="-4"/>
        </w:rPr>
        <w:t>these</w:t>
      </w:r>
      <w:r>
        <w:rPr>
          <w:spacing w:val="-7"/>
        </w:rPr>
        <w:t xml:space="preserve"> </w:t>
      </w:r>
      <w:r>
        <w:rPr>
          <w:spacing w:val="-4"/>
        </w:rPr>
        <w:t>findings</w:t>
      </w:r>
      <w:r>
        <w:rPr>
          <w:spacing w:val="-7"/>
        </w:rPr>
        <w:t xml:space="preserve"> </w:t>
      </w:r>
      <w:r>
        <w:rPr>
          <w:spacing w:val="-4"/>
        </w:rPr>
        <w:t>translate</w:t>
      </w:r>
      <w:r>
        <w:rPr>
          <w:spacing w:val="-7"/>
        </w:rPr>
        <w:t xml:space="preserve"> </w:t>
      </w:r>
      <w:r>
        <w:rPr>
          <w:spacing w:val="-4"/>
        </w:rPr>
        <w:t>into</w:t>
      </w:r>
      <w:r>
        <w:rPr>
          <w:spacing w:val="-7"/>
        </w:rPr>
        <w:t xml:space="preserve"> </w:t>
      </w:r>
      <w:r>
        <w:rPr>
          <w:spacing w:val="-4"/>
        </w:rPr>
        <w:t>help</w:t>
      </w:r>
      <w:r>
        <w:rPr>
          <w:spacing w:val="-7"/>
        </w:rPr>
        <w:t xml:space="preserve"> </w:t>
      </w:r>
      <w:r>
        <w:rPr>
          <w:spacing w:val="-4"/>
        </w:rPr>
        <w:t>for</w:t>
      </w:r>
      <w:r>
        <w:rPr>
          <w:spacing w:val="-7"/>
        </w:rPr>
        <w:t xml:space="preserve"> </w:t>
      </w:r>
      <w:r>
        <w:rPr>
          <w:spacing w:val="-4"/>
        </w:rPr>
        <w:t>families</w:t>
      </w:r>
      <w:r>
        <w:rPr>
          <w:spacing w:val="-7"/>
        </w:rPr>
        <w:t xml:space="preserve"> </w:t>
      </w:r>
      <w:r>
        <w:rPr>
          <w:spacing w:val="-4"/>
        </w:rPr>
        <w:t>and</w:t>
      </w:r>
      <w:r>
        <w:rPr>
          <w:spacing w:val="-7"/>
        </w:rPr>
        <w:t xml:space="preserve"> </w:t>
      </w:r>
      <w:r>
        <w:rPr>
          <w:spacing w:val="-4"/>
        </w:rPr>
        <w:t>large</w:t>
      </w:r>
      <w:r>
        <w:rPr>
          <w:spacing w:val="-7"/>
        </w:rPr>
        <w:t xml:space="preserve"> </w:t>
      </w:r>
      <w:r>
        <w:rPr>
          <w:spacing w:val="-4"/>
        </w:rPr>
        <w:t>savings</w:t>
      </w:r>
      <w:r>
        <w:rPr>
          <w:spacing w:val="-7"/>
        </w:rPr>
        <w:t xml:space="preserve"> </w:t>
      </w:r>
      <w:r>
        <w:rPr>
          <w:spacing w:val="-4"/>
        </w:rPr>
        <w:t>for</w:t>
      </w:r>
      <w:r>
        <w:rPr>
          <w:spacing w:val="-7"/>
        </w:rPr>
        <w:t xml:space="preserve"> </w:t>
      </w:r>
      <w:r>
        <w:rPr>
          <w:spacing w:val="-4"/>
        </w:rPr>
        <w:t>the</w:t>
      </w:r>
      <w:r>
        <w:rPr>
          <w:spacing w:val="-7"/>
        </w:rPr>
        <w:t xml:space="preserve"> </w:t>
      </w:r>
      <w:r>
        <w:rPr>
          <w:spacing w:val="-4"/>
        </w:rPr>
        <w:t>community.</w:t>
      </w:r>
    </w:p>
    <w:p w14:paraId="0FB97181" w14:textId="77777777" w:rsidR="006C7D96" w:rsidRDefault="00CA704C">
      <w:pPr>
        <w:pStyle w:val="BodyText"/>
        <w:spacing w:before="6" w:line="300" w:lineRule="auto"/>
        <w:ind w:left="1160" w:right="892" w:firstLine="360"/>
      </w:pPr>
      <w:r>
        <w:t>At</w:t>
      </w:r>
      <w:r>
        <w:rPr>
          <w:spacing w:val="-9"/>
        </w:rPr>
        <w:t xml:space="preserve"> </w:t>
      </w:r>
      <w:r>
        <w:t>least</w:t>
      </w:r>
      <w:r>
        <w:rPr>
          <w:spacing w:val="-9"/>
        </w:rPr>
        <w:t xml:space="preserve"> </w:t>
      </w:r>
      <w:r>
        <w:t>five</w:t>
      </w:r>
      <w:r>
        <w:rPr>
          <w:spacing w:val="-9"/>
        </w:rPr>
        <w:t xml:space="preserve"> </w:t>
      </w:r>
      <w:r>
        <w:t>national</w:t>
      </w:r>
      <w:r>
        <w:rPr>
          <w:spacing w:val="-9"/>
        </w:rPr>
        <w:t xml:space="preserve"> </w:t>
      </w:r>
      <w:r>
        <w:t>home</w:t>
      </w:r>
      <w:r>
        <w:rPr>
          <w:spacing w:val="-9"/>
        </w:rPr>
        <w:t xml:space="preserve"> </w:t>
      </w:r>
      <w:r>
        <w:t>visiting</w:t>
      </w:r>
      <w:r>
        <w:rPr>
          <w:spacing w:val="-9"/>
        </w:rPr>
        <w:t xml:space="preserve"> </w:t>
      </w:r>
      <w:r>
        <w:t>models</w:t>
      </w:r>
      <w:r>
        <w:rPr>
          <w:spacing w:val="-9"/>
        </w:rPr>
        <w:t xml:space="preserve"> </w:t>
      </w:r>
      <w:r>
        <w:t>have</w:t>
      </w:r>
      <w:r>
        <w:rPr>
          <w:spacing w:val="-9"/>
        </w:rPr>
        <w:t xml:space="preserve"> </w:t>
      </w:r>
      <w:r>
        <w:t>been</w:t>
      </w:r>
      <w:r>
        <w:rPr>
          <w:spacing w:val="-9"/>
        </w:rPr>
        <w:t xml:space="preserve"> </w:t>
      </w:r>
      <w:r>
        <w:t>shown</w:t>
      </w:r>
      <w:r>
        <w:rPr>
          <w:spacing w:val="-9"/>
        </w:rPr>
        <w:t xml:space="preserve"> </w:t>
      </w:r>
      <w:r>
        <w:t>to</w:t>
      </w:r>
      <w:r>
        <w:rPr>
          <w:spacing w:val="-9"/>
        </w:rPr>
        <w:t xml:space="preserve"> </w:t>
      </w:r>
      <w:r>
        <w:t>positively</w:t>
      </w:r>
      <w:r>
        <w:rPr>
          <w:spacing w:val="-9"/>
        </w:rPr>
        <w:t xml:space="preserve"> </w:t>
      </w:r>
      <w:r>
        <w:t>affect</w:t>
      </w:r>
      <w:r>
        <w:rPr>
          <w:spacing w:val="-9"/>
        </w:rPr>
        <w:t xml:space="preserve"> </w:t>
      </w:r>
      <w:r>
        <w:t>outcomes</w:t>
      </w:r>
      <w:r>
        <w:rPr>
          <w:spacing w:val="-9"/>
        </w:rPr>
        <w:t xml:space="preserve"> </w:t>
      </w:r>
      <w:r>
        <w:t>for</w:t>
      </w:r>
      <w:r>
        <w:rPr>
          <w:spacing w:val="-9"/>
        </w:rPr>
        <w:t xml:space="preserve"> </w:t>
      </w:r>
      <w:r>
        <w:t>both</w:t>
      </w:r>
      <w:r>
        <w:rPr>
          <w:spacing w:val="-9"/>
        </w:rPr>
        <w:t xml:space="preserve"> </w:t>
      </w:r>
      <w:r>
        <w:t xml:space="preserve">the </w:t>
      </w:r>
      <w:r>
        <w:rPr>
          <w:spacing w:val="-2"/>
        </w:rPr>
        <w:t>mother</w:t>
      </w:r>
      <w:r>
        <w:rPr>
          <w:spacing w:val="-14"/>
        </w:rPr>
        <w:t xml:space="preserve"> </w:t>
      </w:r>
      <w:r>
        <w:rPr>
          <w:spacing w:val="-2"/>
        </w:rPr>
        <w:t>and</w:t>
      </w:r>
      <w:r>
        <w:rPr>
          <w:spacing w:val="-13"/>
        </w:rPr>
        <w:t xml:space="preserve"> </w:t>
      </w:r>
      <w:r>
        <w:rPr>
          <w:spacing w:val="-2"/>
        </w:rPr>
        <w:t>her</w:t>
      </w:r>
      <w:r>
        <w:rPr>
          <w:spacing w:val="-12"/>
        </w:rPr>
        <w:t xml:space="preserve"> </w:t>
      </w:r>
      <w:r>
        <w:rPr>
          <w:spacing w:val="-2"/>
        </w:rPr>
        <w:t>child.</w:t>
      </w:r>
      <w:r>
        <w:rPr>
          <w:spacing w:val="25"/>
        </w:rPr>
        <w:t xml:space="preserve"> </w:t>
      </w:r>
      <w:r>
        <w:rPr>
          <w:spacing w:val="-2"/>
        </w:rPr>
        <w:t>If</w:t>
      </w:r>
      <w:r>
        <w:rPr>
          <w:spacing w:val="-11"/>
        </w:rPr>
        <w:t xml:space="preserve"> </w:t>
      </w:r>
      <w:r>
        <w:rPr>
          <w:spacing w:val="-2"/>
        </w:rPr>
        <w:t>your</w:t>
      </w:r>
      <w:r>
        <w:rPr>
          <w:spacing w:val="-11"/>
        </w:rPr>
        <w:t xml:space="preserve"> </w:t>
      </w:r>
      <w:r>
        <w:rPr>
          <w:spacing w:val="-2"/>
        </w:rPr>
        <w:t>community</w:t>
      </w:r>
      <w:r>
        <w:rPr>
          <w:spacing w:val="-11"/>
        </w:rPr>
        <w:t xml:space="preserve"> </w:t>
      </w:r>
      <w:r>
        <w:rPr>
          <w:spacing w:val="-2"/>
        </w:rPr>
        <w:t>group</w:t>
      </w:r>
      <w:r>
        <w:rPr>
          <w:spacing w:val="-11"/>
        </w:rPr>
        <w:t xml:space="preserve"> </w:t>
      </w:r>
      <w:r>
        <w:rPr>
          <w:spacing w:val="-2"/>
        </w:rPr>
        <w:t>decides</w:t>
      </w:r>
      <w:r>
        <w:rPr>
          <w:spacing w:val="-11"/>
        </w:rPr>
        <w:t xml:space="preserve"> </w:t>
      </w:r>
      <w:r>
        <w:rPr>
          <w:spacing w:val="-2"/>
        </w:rPr>
        <w:t>to</w:t>
      </w:r>
      <w:r>
        <w:rPr>
          <w:spacing w:val="-11"/>
        </w:rPr>
        <w:t xml:space="preserve"> </w:t>
      </w:r>
      <w:r>
        <w:rPr>
          <w:spacing w:val="-2"/>
        </w:rPr>
        <w:t>focus</w:t>
      </w:r>
      <w:r>
        <w:rPr>
          <w:spacing w:val="-11"/>
        </w:rPr>
        <w:t xml:space="preserve"> </w:t>
      </w:r>
      <w:r>
        <w:rPr>
          <w:spacing w:val="-2"/>
        </w:rPr>
        <w:t>on</w:t>
      </w:r>
      <w:r>
        <w:rPr>
          <w:spacing w:val="-11"/>
        </w:rPr>
        <w:t xml:space="preserve"> </w:t>
      </w:r>
      <w:r>
        <w:rPr>
          <w:spacing w:val="-2"/>
        </w:rPr>
        <w:t>developing</w:t>
      </w:r>
      <w:r>
        <w:rPr>
          <w:spacing w:val="-11"/>
        </w:rPr>
        <w:t xml:space="preserve"> </w:t>
      </w:r>
      <w:r>
        <w:rPr>
          <w:spacing w:val="-2"/>
        </w:rPr>
        <w:t>a</w:t>
      </w:r>
      <w:r>
        <w:rPr>
          <w:spacing w:val="-11"/>
        </w:rPr>
        <w:t xml:space="preserve"> </w:t>
      </w:r>
      <w:r>
        <w:rPr>
          <w:spacing w:val="-2"/>
        </w:rPr>
        <w:t>home</w:t>
      </w:r>
      <w:r>
        <w:rPr>
          <w:spacing w:val="-11"/>
        </w:rPr>
        <w:t xml:space="preserve"> </w:t>
      </w:r>
      <w:r>
        <w:rPr>
          <w:spacing w:val="-2"/>
        </w:rPr>
        <w:t>visiting</w:t>
      </w:r>
      <w:r>
        <w:rPr>
          <w:spacing w:val="-11"/>
        </w:rPr>
        <w:t xml:space="preserve"> </w:t>
      </w:r>
      <w:r>
        <w:rPr>
          <w:spacing w:val="-2"/>
        </w:rPr>
        <w:t>program,</w:t>
      </w:r>
      <w:r>
        <w:rPr>
          <w:spacing w:val="-19"/>
        </w:rPr>
        <w:t xml:space="preserve"> </w:t>
      </w:r>
      <w:r>
        <w:rPr>
          <w:spacing w:val="-2"/>
        </w:rPr>
        <w:t xml:space="preserve">your </w:t>
      </w:r>
      <w:r>
        <w:rPr>
          <w:w w:val="95"/>
        </w:rPr>
        <w:t>first</w:t>
      </w:r>
      <w:r>
        <w:rPr>
          <w:spacing w:val="7"/>
        </w:rPr>
        <w:t xml:space="preserve"> </w:t>
      </w:r>
      <w:r>
        <w:rPr>
          <w:w w:val="95"/>
        </w:rPr>
        <w:t>step</w:t>
      </w:r>
      <w:r>
        <w:rPr>
          <w:spacing w:val="7"/>
        </w:rPr>
        <w:t xml:space="preserve"> </w:t>
      </w:r>
      <w:r>
        <w:rPr>
          <w:w w:val="95"/>
        </w:rPr>
        <w:t>would</w:t>
      </w:r>
      <w:r>
        <w:rPr>
          <w:spacing w:val="7"/>
        </w:rPr>
        <w:t xml:space="preserve"> </w:t>
      </w:r>
      <w:r>
        <w:rPr>
          <w:w w:val="95"/>
        </w:rPr>
        <w:t>be</w:t>
      </w:r>
      <w:r>
        <w:rPr>
          <w:spacing w:val="7"/>
        </w:rPr>
        <w:t xml:space="preserve"> </w:t>
      </w:r>
      <w:r>
        <w:rPr>
          <w:w w:val="95"/>
        </w:rPr>
        <w:t>to</w:t>
      </w:r>
      <w:r>
        <w:rPr>
          <w:spacing w:val="8"/>
        </w:rPr>
        <w:t xml:space="preserve"> </w:t>
      </w:r>
      <w:r>
        <w:rPr>
          <w:w w:val="95"/>
        </w:rPr>
        <w:t>read</w:t>
      </w:r>
      <w:r>
        <w:rPr>
          <w:spacing w:val="7"/>
        </w:rPr>
        <w:t xml:space="preserve"> </w:t>
      </w:r>
      <w:r>
        <w:rPr>
          <w:w w:val="95"/>
        </w:rPr>
        <w:t>about</w:t>
      </w:r>
      <w:r>
        <w:rPr>
          <w:spacing w:val="7"/>
        </w:rPr>
        <w:t xml:space="preserve"> </w:t>
      </w:r>
      <w:r>
        <w:rPr>
          <w:w w:val="95"/>
        </w:rPr>
        <w:t>the</w:t>
      </w:r>
      <w:r>
        <w:rPr>
          <w:spacing w:val="7"/>
        </w:rPr>
        <w:t xml:space="preserve"> </w:t>
      </w:r>
      <w:r>
        <w:rPr>
          <w:w w:val="95"/>
        </w:rPr>
        <w:t>differences</w:t>
      </w:r>
      <w:r>
        <w:rPr>
          <w:spacing w:val="7"/>
        </w:rPr>
        <w:t xml:space="preserve"> </w:t>
      </w:r>
      <w:r>
        <w:rPr>
          <w:w w:val="95"/>
        </w:rPr>
        <w:t>among</w:t>
      </w:r>
      <w:r>
        <w:rPr>
          <w:spacing w:val="8"/>
        </w:rPr>
        <w:t xml:space="preserve"> </w:t>
      </w:r>
      <w:r>
        <w:rPr>
          <w:w w:val="95"/>
        </w:rPr>
        <w:t>these</w:t>
      </w:r>
      <w:r>
        <w:rPr>
          <w:spacing w:val="7"/>
        </w:rPr>
        <w:t xml:space="preserve"> </w:t>
      </w:r>
      <w:r>
        <w:rPr>
          <w:w w:val="95"/>
        </w:rPr>
        <w:t>program</w:t>
      </w:r>
      <w:r>
        <w:rPr>
          <w:spacing w:val="7"/>
        </w:rPr>
        <w:t xml:space="preserve"> </w:t>
      </w:r>
      <w:r>
        <w:rPr>
          <w:w w:val="95"/>
        </w:rPr>
        <w:t>models</w:t>
      </w:r>
      <w:r>
        <w:rPr>
          <w:spacing w:val="7"/>
        </w:rPr>
        <w:t xml:space="preserve"> </w:t>
      </w:r>
      <w:r>
        <w:rPr>
          <w:w w:val="95"/>
        </w:rPr>
        <w:t>and</w:t>
      </w:r>
      <w:r>
        <w:rPr>
          <w:spacing w:val="7"/>
        </w:rPr>
        <w:t xml:space="preserve"> </w:t>
      </w:r>
      <w:r>
        <w:rPr>
          <w:w w:val="95"/>
        </w:rPr>
        <w:t>discuss</w:t>
      </w:r>
      <w:r>
        <w:rPr>
          <w:spacing w:val="8"/>
        </w:rPr>
        <w:t xml:space="preserve"> </w:t>
      </w:r>
      <w:r>
        <w:rPr>
          <w:w w:val="95"/>
        </w:rPr>
        <w:t>which</w:t>
      </w:r>
      <w:r>
        <w:rPr>
          <w:spacing w:val="7"/>
        </w:rPr>
        <w:t xml:space="preserve"> </w:t>
      </w:r>
      <w:r>
        <w:rPr>
          <w:w w:val="95"/>
        </w:rPr>
        <w:t>ones</w:t>
      </w:r>
      <w:r>
        <w:rPr>
          <w:spacing w:val="7"/>
        </w:rPr>
        <w:t xml:space="preserve"> </w:t>
      </w:r>
      <w:r>
        <w:rPr>
          <w:spacing w:val="-2"/>
          <w:w w:val="95"/>
        </w:rPr>
        <w:t>might</w:t>
      </w:r>
    </w:p>
    <w:p w14:paraId="584427B2" w14:textId="77777777" w:rsidR="006C7D96" w:rsidRDefault="00CA704C">
      <w:pPr>
        <w:spacing w:before="3" w:line="236" w:lineRule="exact"/>
        <w:ind w:left="1160"/>
        <w:rPr>
          <w:i/>
        </w:rPr>
      </w:pPr>
      <w:r>
        <w:rPr>
          <w:w w:val="95"/>
        </w:rPr>
        <w:t>best</w:t>
      </w:r>
      <w:r>
        <w:rPr>
          <w:spacing w:val="2"/>
        </w:rPr>
        <w:t xml:space="preserve"> </w:t>
      </w:r>
      <w:r>
        <w:rPr>
          <w:w w:val="95"/>
        </w:rPr>
        <w:t>suit</w:t>
      </w:r>
      <w:r>
        <w:rPr>
          <w:spacing w:val="3"/>
        </w:rPr>
        <w:t xml:space="preserve"> </w:t>
      </w:r>
      <w:r>
        <w:rPr>
          <w:w w:val="95"/>
        </w:rPr>
        <w:t>your</w:t>
      </w:r>
      <w:r>
        <w:rPr>
          <w:spacing w:val="3"/>
        </w:rPr>
        <w:t xml:space="preserve"> </w:t>
      </w:r>
      <w:r>
        <w:rPr>
          <w:w w:val="95"/>
        </w:rPr>
        <w:t>needs</w:t>
      </w:r>
      <w:r>
        <w:rPr>
          <w:spacing w:val="3"/>
        </w:rPr>
        <w:t xml:space="preserve"> </w:t>
      </w:r>
      <w:r>
        <w:rPr>
          <w:w w:val="95"/>
        </w:rPr>
        <w:t>and</w:t>
      </w:r>
      <w:r>
        <w:rPr>
          <w:spacing w:val="2"/>
        </w:rPr>
        <w:t xml:space="preserve"> </w:t>
      </w:r>
      <w:r>
        <w:rPr>
          <w:w w:val="95"/>
        </w:rPr>
        <w:t>resources.</w:t>
      </w:r>
      <w:r>
        <w:rPr>
          <w:spacing w:val="48"/>
        </w:rPr>
        <w:t xml:space="preserve"> </w:t>
      </w:r>
      <w:r>
        <w:rPr>
          <w:w w:val="95"/>
        </w:rPr>
        <w:t>One</w:t>
      </w:r>
      <w:r>
        <w:rPr>
          <w:spacing w:val="3"/>
        </w:rPr>
        <w:t xml:space="preserve"> </w:t>
      </w:r>
      <w:r>
        <w:rPr>
          <w:w w:val="95"/>
        </w:rPr>
        <w:t>place</w:t>
      </w:r>
      <w:r>
        <w:rPr>
          <w:spacing w:val="3"/>
        </w:rPr>
        <w:t xml:space="preserve"> </w:t>
      </w:r>
      <w:r>
        <w:rPr>
          <w:w w:val="95"/>
        </w:rPr>
        <w:t>to</w:t>
      </w:r>
      <w:r>
        <w:rPr>
          <w:spacing w:val="3"/>
        </w:rPr>
        <w:t xml:space="preserve"> </w:t>
      </w:r>
      <w:r>
        <w:rPr>
          <w:w w:val="95"/>
        </w:rPr>
        <w:t>start</w:t>
      </w:r>
      <w:r>
        <w:rPr>
          <w:spacing w:val="2"/>
        </w:rPr>
        <w:t xml:space="preserve"> </w:t>
      </w:r>
      <w:r>
        <w:rPr>
          <w:w w:val="95"/>
        </w:rPr>
        <w:t>is</w:t>
      </w:r>
      <w:r>
        <w:rPr>
          <w:spacing w:val="3"/>
        </w:rPr>
        <w:t xml:space="preserve"> </w:t>
      </w:r>
      <w:r>
        <w:rPr>
          <w:w w:val="95"/>
        </w:rPr>
        <w:t>at</w:t>
      </w:r>
      <w:r>
        <w:rPr>
          <w:spacing w:val="3"/>
        </w:rPr>
        <w:t xml:space="preserve"> </w:t>
      </w:r>
      <w:r>
        <w:rPr>
          <w:w w:val="95"/>
        </w:rPr>
        <w:t>the</w:t>
      </w:r>
      <w:r>
        <w:rPr>
          <w:spacing w:val="2"/>
        </w:rPr>
        <w:t xml:space="preserve"> </w:t>
      </w:r>
      <w:r>
        <w:rPr>
          <w:i/>
          <w:w w:val="95"/>
        </w:rPr>
        <w:t>Supporting</w:t>
      </w:r>
      <w:r>
        <w:rPr>
          <w:i/>
          <w:spacing w:val="3"/>
        </w:rPr>
        <w:t xml:space="preserve"> </w:t>
      </w:r>
      <w:r>
        <w:rPr>
          <w:i/>
          <w:spacing w:val="-2"/>
          <w:w w:val="95"/>
        </w:rPr>
        <w:t>Evidence</w:t>
      </w:r>
    </w:p>
    <w:p w14:paraId="49B3BC98" w14:textId="77777777" w:rsidR="006C7D96" w:rsidRDefault="006C7D96">
      <w:pPr>
        <w:spacing w:line="236" w:lineRule="exact"/>
        <w:sectPr w:rsidR="006C7D96">
          <w:pgSz w:w="12240" w:h="15840"/>
          <w:pgMar w:top="1500" w:right="360" w:bottom="280" w:left="260" w:header="720" w:footer="720" w:gutter="0"/>
          <w:cols w:space="720"/>
        </w:sectPr>
      </w:pPr>
    </w:p>
    <w:p w14:paraId="0F56E066" w14:textId="77777777" w:rsidR="006C7D96" w:rsidRDefault="00CA704C">
      <w:pPr>
        <w:pStyle w:val="BodyText"/>
        <w:spacing w:before="84" w:line="300" w:lineRule="auto"/>
        <w:ind w:left="1160" w:right="23"/>
      </w:pPr>
      <w:r>
        <w:rPr>
          <w:i/>
          <w:w w:val="95"/>
        </w:rPr>
        <w:t xml:space="preserve">Based Home Visiting </w:t>
      </w:r>
      <w:r>
        <w:rPr>
          <w:w w:val="95"/>
        </w:rPr>
        <w:t xml:space="preserve">Web site at </w:t>
      </w:r>
      <w:hyperlink r:id="rId94">
        <w:r>
          <w:rPr>
            <w:w w:val="95"/>
            <w:u w:val="single"/>
          </w:rPr>
          <w:t>http://www.supportingebhv.org/home-visitin</w:t>
        </w:r>
        <w:r>
          <w:rPr>
            <w:w w:val="95"/>
            <w:u w:val="single"/>
          </w:rPr>
          <w:t>g-models</w:t>
        </w:r>
      </w:hyperlink>
      <w:r>
        <w:rPr>
          <w:w w:val="95"/>
        </w:rPr>
        <w:t xml:space="preserve">, </w:t>
      </w:r>
      <w:r>
        <w:t>which</w:t>
      </w:r>
      <w:r>
        <w:rPr>
          <w:spacing w:val="-16"/>
        </w:rPr>
        <w:t xml:space="preserve"> </w:t>
      </w:r>
      <w:r>
        <w:t>is</w:t>
      </w:r>
      <w:r>
        <w:rPr>
          <w:spacing w:val="-15"/>
        </w:rPr>
        <w:t xml:space="preserve"> </w:t>
      </w:r>
      <w:r>
        <w:t>sponsored</w:t>
      </w:r>
      <w:r>
        <w:rPr>
          <w:spacing w:val="-15"/>
        </w:rPr>
        <w:t xml:space="preserve"> </w:t>
      </w:r>
      <w:r>
        <w:t>by</w:t>
      </w:r>
      <w:r>
        <w:rPr>
          <w:spacing w:val="-31"/>
        </w:rPr>
        <w:t xml:space="preserve"> </w:t>
      </w:r>
      <w:r>
        <w:t>The</w:t>
      </w:r>
      <w:r>
        <w:rPr>
          <w:spacing w:val="-16"/>
        </w:rPr>
        <w:t xml:space="preserve"> </w:t>
      </w:r>
      <w:r>
        <w:t>Children’s</w:t>
      </w:r>
      <w:r>
        <w:rPr>
          <w:spacing w:val="-15"/>
        </w:rPr>
        <w:t xml:space="preserve"> </w:t>
      </w:r>
      <w:r>
        <w:t>Bureau.</w:t>
      </w:r>
      <w:r>
        <w:rPr>
          <w:spacing w:val="7"/>
        </w:rPr>
        <w:t xml:space="preserve"> </w:t>
      </w:r>
      <w:r>
        <w:t>Successful</w:t>
      </w:r>
      <w:r>
        <w:rPr>
          <w:spacing w:val="-16"/>
        </w:rPr>
        <w:t xml:space="preserve"> </w:t>
      </w:r>
      <w:r>
        <w:t>home</w:t>
      </w:r>
      <w:r>
        <w:rPr>
          <w:spacing w:val="-15"/>
        </w:rPr>
        <w:t xml:space="preserve"> </w:t>
      </w:r>
      <w:r>
        <w:t>visiting</w:t>
      </w:r>
      <w:r>
        <w:rPr>
          <w:spacing w:val="-15"/>
        </w:rPr>
        <w:t xml:space="preserve"> </w:t>
      </w:r>
      <w:r>
        <w:t>programs</w:t>
      </w:r>
      <w:r>
        <w:rPr>
          <w:spacing w:val="-15"/>
        </w:rPr>
        <w:t xml:space="preserve"> </w:t>
      </w:r>
      <w:r>
        <w:t xml:space="preserve">tend </w:t>
      </w:r>
      <w:r>
        <w:rPr>
          <w:w w:val="95"/>
        </w:rPr>
        <w:t>to</w:t>
      </w:r>
      <w:r>
        <w:rPr>
          <w:spacing w:val="-1"/>
          <w:w w:val="95"/>
        </w:rPr>
        <w:t xml:space="preserve"> </w:t>
      </w:r>
      <w:r>
        <w:rPr>
          <w:w w:val="95"/>
        </w:rPr>
        <w:t>work,</w:t>
      </w:r>
      <w:r>
        <w:rPr>
          <w:spacing w:val="-15"/>
          <w:w w:val="95"/>
        </w:rPr>
        <w:t xml:space="preserve"> </w:t>
      </w:r>
      <w:r>
        <w:rPr>
          <w:w w:val="95"/>
        </w:rPr>
        <w:t>in part,</w:t>
      </w:r>
      <w:r>
        <w:rPr>
          <w:spacing w:val="-15"/>
          <w:w w:val="95"/>
        </w:rPr>
        <w:t xml:space="preserve"> </w:t>
      </w:r>
      <w:r>
        <w:rPr>
          <w:w w:val="95"/>
        </w:rPr>
        <w:t xml:space="preserve">by reducing stress in families (Administration for Children and Families, </w:t>
      </w:r>
      <w:r>
        <w:t>2006).</w:t>
      </w:r>
      <w:r>
        <w:rPr>
          <w:spacing w:val="33"/>
        </w:rPr>
        <w:t xml:space="preserve"> </w:t>
      </w:r>
      <w:r>
        <w:t>In</w:t>
      </w:r>
      <w:r>
        <w:rPr>
          <w:spacing w:val="-5"/>
        </w:rPr>
        <w:t xml:space="preserve"> </w:t>
      </w:r>
      <w:r>
        <w:t>the</w:t>
      </w:r>
      <w:r>
        <w:rPr>
          <w:spacing w:val="-5"/>
        </w:rPr>
        <w:t xml:space="preserve"> </w:t>
      </w:r>
      <w:r>
        <w:t>past</w:t>
      </w:r>
      <w:r>
        <w:rPr>
          <w:spacing w:val="-5"/>
        </w:rPr>
        <w:t xml:space="preserve"> </w:t>
      </w:r>
      <w:r>
        <w:t>few</w:t>
      </w:r>
      <w:r>
        <w:rPr>
          <w:spacing w:val="-5"/>
        </w:rPr>
        <w:t xml:space="preserve"> </w:t>
      </w:r>
      <w:r>
        <w:t>years,</w:t>
      </w:r>
      <w:r>
        <w:rPr>
          <w:spacing w:val="-18"/>
        </w:rPr>
        <w:t xml:space="preserve"> </w:t>
      </w:r>
      <w:r>
        <w:t>model</w:t>
      </w:r>
      <w:r>
        <w:rPr>
          <w:spacing w:val="-5"/>
        </w:rPr>
        <w:t xml:space="preserve"> </w:t>
      </w:r>
      <w:r>
        <w:t>home</w:t>
      </w:r>
      <w:r>
        <w:rPr>
          <w:spacing w:val="-5"/>
        </w:rPr>
        <w:t xml:space="preserve"> </w:t>
      </w:r>
      <w:r>
        <w:t>visiting</w:t>
      </w:r>
      <w:r>
        <w:rPr>
          <w:spacing w:val="-5"/>
        </w:rPr>
        <w:t xml:space="preserve"> </w:t>
      </w:r>
      <w:r>
        <w:t>programs</w:t>
      </w:r>
      <w:r>
        <w:rPr>
          <w:spacing w:val="-5"/>
        </w:rPr>
        <w:t xml:space="preserve"> </w:t>
      </w:r>
      <w:r>
        <w:t>have</w:t>
      </w:r>
      <w:r>
        <w:rPr>
          <w:spacing w:val="-5"/>
        </w:rPr>
        <w:t xml:space="preserve"> </w:t>
      </w:r>
      <w:r>
        <w:t>also</w:t>
      </w:r>
      <w:r>
        <w:rPr>
          <w:spacing w:val="-5"/>
        </w:rPr>
        <w:t xml:space="preserve"> </w:t>
      </w:r>
      <w:r>
        <w:t>focused</w:t>
      </w:r>
      <w:r>
        <w:rPr>
          <w:spacing w:val="-5"/>
        </w:rPr>
        <w:t xml:space="preserve"> </w:t>
      </w:r>
      <w:r>
        <w:t>on addressing</w:t>
      </w:r>
      <w:r>
        <w:rPr>
          <w:spacing w:val="-9"/>
        </w:rPr>
        <w:t xml:space="preserve"> </w:t>
      </w:r>
      <w:r>
        <w:t>the</w:t>
      </w:r>
      <w:r>
        <w:rPr>
          <w:spacing w:val="-9"/>
        </w:rPr>
        <w:t xml:space="preserve"> </w:t>
      </w:r>
      <w:r>
        <w:t>high</w:t>
      </w:r>
      <w:r>
        <w:rPr>
          <w:spacing w:val="-9"/>
        </w:rPr>
        <w:t xml:space="preserve"> </w:t>
      </w:r>
      <w:r>
        <w:t>rates</w:t>
      </w:r>
      <w:r>
        <w:rPr>
          <w:spacing w:val="-9"/>
        </w:rPr>
        <w:t xml:space="preserve"> </w:t>
      </w:r>
      <w:r>
        <w:t>of</w:t>
      </w:r>
      <w:r>
        <w:rPr>
          <w:spacing w:val="-9"/>
        </w:rPr>
        <w:t xml:space="preserve"> </w:t>
      </w:r>
      <w:r>
        <w:t>maternal</w:t>
      </w:r>
      <w:r>
        <w:rPr>
          <w:spacing w:val="-9"/>
        </w:rPr>
        <w:t xml:space="preserve"> </w:t>
      </w:r>
      <w:r>
        <w:t>depression</w:t>
      </w:r>
      <w:r>
        <w:rPr>
          <w:spacing w:val="-9"/>
        </w:rPr>
        <w:t xml:space="preserve"> </w:t>
      </w:r>
      <w:r>
        <w:t>in</w:t>
      </w:r>
      <w:r>
        <w:rPr>
          <w:spacing w:val="-9"/>
        </w:rPr>
        <w:t xml:space="preserve"> </w:t>
      </w:r>
      <w:r>
        <w:t>families</w:t>
      </w:r>
      <w:r>
        <w:rPr>
          <w:spacing w:val="-9"/>
        </w:rPr>
        <w:t xml:space="preserve"> </w:t>
      </w:r>
      <w:r>
        <w:t>that</w:t>
      </w:r>
      <w:r>
        <w:rPr>
          <w:spacing w:val="-9"/>
        </w:rPr>
        <w:t xml:space="preserve"> </w:t>
      </w:r>
      <w:r>
        <w:t>are</w:t>
      </w:r>
      <w:r>
        <w:rPr>
          <w:spacing w:val="-9"/>
        </w:rPr>
        <w:t xml:space="preserve"> </w:t>
      </w:r>
      <w:r>
        <w:t>eligible</w:t>
      </w:r>
      <w:r>
        <w:rPr>
          <w:spacing w:val="-9"/>
        </w:rPr>
        <w:t xml:space="preserve"> </w:t>
      </w:r>
      <w:r>
        <w:t>for</w:t>
      </w:r>
      <w:r>
        <w:rPr>
          <w:spacing w:val="-9"/>
        </w:rPr>
        <w:t xml:space="preserve"> </w:t>
      </w:r>
      <w:r>
        <w:t>home visiting</w:t>
      </w:r>
      <w:r>
        <w:rPr>
          <w:spacing w:val="-7"/>
        </w:rPr>
        <w:t xml:space="preserve"> </w:t>
      </w:r>
      <w:r>
        <w:t>programs</w:t>
      </w:r>
      <w:r>
        <w:rPr>
          <w:spacing w:val="-7"/>
        </w:rPr>
        <w:t xml:space="preserve"> </w:t>
      </w:r>
      <w:r>
        <w:t>(45</w:t>
      </w:r>
      <w:r>
        <w:rPr>
          <w:spacing w:val="-7"/>
        </w:rPr>
        <w:t xml:space="preserve"> </w:t>
      </w:r>
      <w:r>
        <w:t>percent</w:t>
      </w:r>
      <w:r>
        <w:rPr>
          <w:spacing w:val="-7"/>
        </w:rPr>
        <w:t xml:space="preserve"> </w:t>
      </w:r>
      <w:r>
        <w:t>of</w:t>
      </w:r>
      <w:r>
        <w:rPr>
          <w:spacing w:val="-7"/>
        </w:rPr>
        <w:t xml:space="preserve"> </w:t>
      </w:r>
      <w:r>
        <w:t>mothers</w:t>
      </w:r>
      <w:r>
        <w:rPr>
          <w:spacing w:val="-7"/>
        </w:rPr>
        <w:t xml:space="preserve"> </w:t>
      </w:r>
      <w:r>
        <w:t>in</w:t>
      </w:r>
      <w:r>
        <w:rPr>
          <w:spacing w:val="-7"/>
        </w:rPr>
        <w:t xml:space="preserve"> </w:t>
      </w:r>
      <w:r>
        <w:t>one</w:t>
      </w:r>
      <w:r>
        <w:rPr>
          <w:spacing w:val="-7"/>
        </w:rPr>
        <w:t xml:space="preserve"> </w:t>
      </w:r>
      <w:r>
        <w:t>large-scale</w:t>
      </w:r>
      <w:r>
        <w:rPr>
          <w:spacing w:val="-7"/>
        </w:rPr>
        <w:t xml:space="preserve"> </w:t>
      </w:r>
      <w:r>
        <w:t>study</w:t>
      </w:r>
      <w:r>
        <w:rPr>
          <w:spacing w:val="-7"/>
        </w:rPr>
        <w:t xml:space="preserve"> </w:t>
      </w:r>
      <w:r>
        <w:t>[Ammerman</w:t>
      </w:r>
      <w:r>
        <w:rPr>
          <w:spacing w:val="-7"/>
        </w:rPr>
        <w:t xml:space="preserve"> </w:t>
      </w:r>
      <w:r>
        <w:t>et</w:t>
      </w:r>
      <w:r>
        <w:rPr>
          <w:spacing w:val="-7"/>
        </w:rPr>
        <w:t xml:space="preserve"> </w:t>
      </w:r>
      <w:r>
        <w:t>al.,</w:t>
      </w:r>
    </w:p>
    <w:p w14:paraId="12EB5FFB" w14:textId="77777777" w:rsidR="006C7D96" w:rsidRDefault="00CA704C">
      <w:pPr>
        <w:pStyle w:val="BodyText"/>
        <w:spacing w:before="7" w:line="300" w:lineRule="auto"/>
        <w:ind w:left="1160" w:right="23"/>
      </w:pPr>
      <w:r>
        <w:rPr>
          <w:w w:val="95"/>
        </w:rPr>
        <w:t>2009].</w:t>
      </w:r>
      <w:r>
        <w:rPr>
          <w:spacing w:val="40"/>
        </w:rPr>
        <w:t xml:space="preserve"> </w:t>
      </w:r>
      <w:r>
        <w:rPr>
          <w:w w:val="95"/>
        </w:rPr>
        <w:t>Given the impact of depression on children,</w:t>
      </w:r>
      <w:r>
        <w:rPr>
          <w:spacing w:val="-13"/>
          <w:w w:val="95"/>
        </w:rPr>
        <w:t xml:space="preserve"> </w:t>
      </w:r>
      <w:r>
        <w:rPr>
          <w:w w:val="95"/>
        </w:rPr>
        <w:t xml:space="preserve">a program that responds to this issue </w:t>
      </w:r>
      <w:r>
        <w:t>can</w:t>
      </w:r>
      <w:r>
        <w:rPr>
          <w:spacing w:val="-11"/>
        </w:rPr>
        <w:t xml:space="preserve"> </w:t>
      </w:r>
      <w:r>
        <w:t>have</w:t>
      </w:r>
      <w:r>
        <w:rPr>
          <w:spacing w:val="-11"/>
        </w:rPr>
        <w:t xml:space="preserve"> </w:t>
      </w:r>
      <w:r>
        <w:t>a</w:t>
      </w:r>
      <w:r>
        <w:rPr>
          <w:spacing w:val="-11"/>
        </w:rPr>
        <w:t xml:space="preserve"> </w:t>
      </w:r>
      <w:r>
        <w:t>more</w:t>
      </w:r>
      <w:r>
        <w:rPr>
          <w:spacing w:val="-11"/>
        </w:rPr>
        <w:t xml:space="preserve"> </w:t>
      </w:r>
      <w:r>
        <w:t>positive</w:t>
      </w:r>
      <w:r>
        <w:rPr>
          <w:spacing w:val="-11"/>
        </w:rPr>
        <w:t xml:space="preserve"> </w:t>
      </w:r>
      <w:r>
        <w:t>effect</w:t>
      </w:r>
      <w:r>
        <w:rPr>
          <w:spacing w:val="-11"/>
        </w:rPr>
        <w:t xml:space="preserve"> </w:t>
      </w:r>
      <w:r>
        <w:t>on</w:t>
      </w:r>
      <w:r>
        <w:rPr>
          <w:spacing w:val="-11"/>
        </w:rPr>
        <w:t xml:space="preserve"> </w:t>
      </w:r>
      <w:r>
        <w:t>long-term</w:t>
      </w:r>
      <w:r>
        <w:rPr>
          <w:spacing w:val="-11"/>
        </w:rPr>
        <w:t xml:space="preserve"> </w:t>
      </w:r>
      <w:r>
        <w:t>family</w:t>
      </w:r>
      <w:r>
        <w:rPr>
          <w:spacing w:val="-11"/>
        </w:rPr>
        <w:t xml:space="preserve"> </w:t>
      </w:r>
      <w:r>
        <w:t>functioning—and</w:t>
      </w:r>
      <w:r>
        <w:rPr>
          <w:spacing w:val="-11"/>
        </w:rPr>
        <w:t xml:space="preserve"> </w:t>
      </w:r>
      <w:r>
        <w:t>children’s</w:t>
      </w:r>
      <w:r>
        <w:rPr>
          <w:spacing w:val="-11"/>
        </w:rPr>
        <w:t xml:space="preserve"> </w:t>
      </w:r>
      <w:r>
        <w:t>well- being—than one that does not.</w:t>
      </w:r>
    </w:p>
    <w:p w14:paraId="6ACDD920" w14:textId="77777777" w:rsidR="006C7D96" w:rsidRDefault="00CA704C">
      <w:pPr>
        <w:spacing w:line="300" w:lineRule="auto"/>
        <w:ind w:left="176" w:right="382"/>
        <w:jc w:val="both"/>
        <w:rPr>
          <w:b/>
        </w:rPr>
      </w:pPr>
      <w:r>
        <w:br w:type="column"/>
      </w:r>
      <w:r>
        <w:rPr>
          <w:b/>
        </w:rPr>
        <w:t>At least five national home</w:t>
      </w:r>
      <w:r>
        <w:rPr>
          <w:b/>
          <w:spacing w:val="-16"/>
        </w:rPr>
        <w:t xml:space="preserve"> </w:t>
      </w:r>
      <w:r>
        <w:rPr>
          <w:b/>
        </w:rPr>
        <w:t>visiting</w:t>
      </w:r>
      <w:r>
        <w:rPr>
          <w:b/>
          <w:spacing w:val="-15"/>
        </w:rPr>
        <w:t xml:space="preserve"> </w:t>
      </w:r>
      <w:r>
        <w:rPr>
          <w:b/>
        </w:rPr>
        <w:t>models have been shown</w:t>
      </w:r>
    </w:p>
    <w:p w14:paraId="760FA29F" w14:textId="77777777" w:rsidR="006C7D96" w:rsidRDefault="00CA704C">
      <w:pPr>
        <w:spacing w:before="3" w:line="300" w:lineRule="auto"/>
        <w:ind w:left="176" w:right="332"/>
        <w:rPr>
          <w:b/>
        </w:rPr>
      </w:pPr>
      <w:r>
        <w:rPr>
          <w:b/>
        </w:rPr>
        <w:t>to positively affect outcomes for both the</w:t>
      </w:r>
      <w:r>
        <w:rPr>
          <w:b/>
          <w:spacing w:val="-13"/>
        </w:rPr>
        <w:t xml:space="preserve"> </w:t>
      </w:r>
      <w:r>
        <w:rPr>
          <w:b/>
        </w:rPr>
        <w:t>mother</w:t>
      </w:r>
      <w:r>
        <w:rPr>
          <w:b/>
          <w:spacing w:val="-13"/>
        </w:rPr>
        <w:t xml:space="preserve"> </w:t>
      </w:r>
      <w:r>
        <w:rPr>
          <w:b/>
        </w:rPr>
        <w:t>and</w:t>
      </w:r>
      <w:r>
        <w:rPr>
          <w:b/>
          <w:spacing w:val="-13"/>
        </w:rPr>
        <w:t xml:space="preserve"> </w:t>
      </w:r>
      <w:r>
        <w:rPr>
          <w:b/>
        </w:rPr>
        <w:t xml:space="preserve">her </w:t>
      </w:r>
      <w:r>
        <w:rPr>
          <w:b/>
          <w:spacing w:val="-2"/>
        </w:rPr>
        <w:t>child.</w:t>
      </w:r>
    </w:p>
    <w:p w14:paraId="50DEB3A8" w14:textId="77777777" w:rsidR="006C7D96" w:rsidRDefault="006C7D96">
      <w:pPr>
        <w:spacing w:line="300" w:lineRule="auto"/>
        <w:sectPr w:rsidR="006C7D96">
          <w:type w:val="continuous"/>
          <w:pgSz w:w="12240" w:h="15840"/>
          <w:pgMar w:top="0" w:right="360" w:bottom="0" w:left="260" w:header="720" w:footer="720" w:gutter="0"/>
          <w:cols w:num="2" w:space="720" w:equalWidth="0">
            <w:col w:w="8843" w:space="40"/>
            <w:col w:w="2737"/>
          </w:cols>
        </w:sectPr>
      </w:pPr>
    </w:p>
    <w:p w14:paraId="0A9F24A7" w14:textId="77777777" w:rsidR="006C7D96" w:rsidRDefault="00CA704C">
      <w:pPr>
        <w:pStyle w:val="BodyText"/>
        <w:rPr>
          <w:b/>
          <w:sz w:val="16"/>
        </w:rPr>
      </w:pPr>
      <w:r>
        <w:pict w14:anchorId="0D11FF96">
          <v:rect id="docshape321" o:spid="_x0000_s1428" style="position:absolute;margin-left:0;margin-top:0;width:612pt;height:11in;z-index:-17986048;mso-position-horizontal-relative:page;mso-position-vertical-relative:page" fillcolor="#e8e5d8" stroked="f">
            <w10:wrap anchorx="page" anchory="page"/>
          </v:rect>
        </w:pict>
      </w:r>
      <w:r>
        <w:pict w14:anchorId="0686D0D2">
          <v:group id="docshapegroup322" o:spid="_x0000_s1418" style="position:absolute;margin-left:43.3pt;margin-top:35pt;width:543.75pt;height:731.55pt;z-index:-17985536;mso-position-horizontal-relative:page;mso-position-vertical-relative:page" coordorigin="866,700" coordsize="10875,14631">
            <v:rect id="docshape323" o:spid="_x0000_s1427" style="position:absolute;left:875;top:860;width:10477;height:14108" stroked="f"/>
            <v:rect id="docshape324" o:spid="_x0000_s1426" style="position:absolute;left:875;top:729;width:10477;height:14239" filled="f" strokeweight="1pt"/>
            <v:rect id="docshape325" o:spid="_x0000_s1425" style="position:absolute;left:865;top:700;width:10497;height:160" fillcolor="#5d87a1" stroked="f"/>
            <v:line id="_x0000_s1424" style="position:absolute" from="3433,940" to="8803,940" strokecolor="#b2a97e" strokeweight="8pt"/>
            <v:rect id="docshape326" o:spid="_x0000_s1423" style="position:absolute;left:4440;top:14968;width:3368;height:358" stroked="f"/>
            <v:rect id="docshape327" o:spid="_x0000_s1422" style="position:absolute;left:4440;top:14968;width:3368;height:358" filled="f" strokeweight=".5pt"/>
            <v:rect id="docshape328" o:spid="_x0000_s1421" style="position:absolute;left:9130;top:8735;width:2606;height:2535" fillcolor="#e4e1d2" stroked="f"/>
            <v:rect id="docshape329" o:spid="_x0000_s1420" style="position:absolute;left:9130;top:8735;width:2606;height:2535" filled="f" strokecolor="#211d1e" strokeweight=".5pt"/>
            <v:shape id="docshape330" o:spid="_x0000_s1419" type="#_x0000_t75" alt="Infant holding a person’s [off screen] hands" style="position:absolute;left:4611;top:1699;width:6309;height:4218">
              <v:imagedata r:id="rId95" o:title=""/>
            </v:shape>
            <w10:wrap anchorx="page" anchory="page"/>
          </v:group>
        </w:pict>
      </w:r>
    </w:p>
    <w:p w14:paraId="164DCE5F" w14:textId="77777777" w:rsidR="006C7D96" w:rsidRDefault="00CA704C">
      <w:pPr>
        <w:pStyle w:val="Heading4"/>
      </w:pPr>
      <w:r>
        <w:t>Join</w:t>
      </w:r>
      <w:r>
        <w:rPr>
          <w:spacing w:val="-4"/>
        </w:rPr>
        <w:t xml:space="preserve"> </w:t>
      </w:r>
      <w:r>
        <w:t>a</w:t>
      </w:r>
      <w:r>
        <w:rPr>
          <w:spacing w:val="-4"/>
        </w:rPr>
        <w:t xml:space="preserve"> </w:t>
      </w:r>
      <w:r>
        <w:t>National</w:t>
      </w:r>
      <w:r>
        <w:rPr>
          <w:spacing w:val="-3"/>
        </w:rPr>
        <w:t xml:space="preserve"> </w:t>
      </w:r>
      <w:r>
        <w:rPr>
          <w:spacing w:val="-2"/>
        </w:rPr>
        <w:t>Network</w:t>
      </w:r>
    </w:p>
    <w:p w14:paraId="41F2D2BA" w14:textId="77777777" w:rsidR="006C7D96" w:rsidRDefault="00CA704C">
      <w:pPr>
        <w:pStyle w:val="BodyText"/>
        <w:spacing w:before="56" w:line="300" w:lineRule="auto"/>
        <w:ind w:left="1160" w:right="892" w:firstLine="360"/>
      </w:pPr>
      <w:r>
        <w:rPr>
          <w:w w:val="95"/>
        </w:rPr>
        <w:t>Throughout this Guide,</w:t>
      </w:r>
      <w:r>
        <w:rPr>
          <w:spacing w:val="-13"/>
          <w:w w:val="95"/>
        </w:rPr>
        <w:t xml:space="preserve"> </w:t>
      </w:r>
      <w:r>
        <w:rPr>
          <w:w w:val="95"/>
        </w:rPr>
        <w:t xml:space="preserve">we’ve pointed out how essential it is for all families to have resources and support </w:t>
      </w:r>
      <w:r>
        <w:t>from</w:t>
      </w:r>
      <w:r>
        <w:rPr>
          <w:spacing w:val="-16"/>
        </w:rPr>
        <w:t xml:space="preserve"> </w:t>
      </w:r>
      <w:r>
        <w:t>the</w:t>
      </w:r>
      <w:r>
        <w:rPr>
          <w:spacing w:val="-12"/>
        </w:rPr>
        <w:t xml:space="preserve"> </w:t>
      </w:r>
      <w:r>
        <w:t>people</w:t>
      </w:r>
      <w:r>
        <w:rPr>
          <w:spacing w:val="-11"/>
        </w:rPr>
        <w:t xml:space="preserve"> </w:t>
      </w:r>
      <w:r>
        <w:t>and</w:t>
      </w:r>
      <w:r>
        <w:rPr>
          <w:spacing w:val="-11"/>
        </w:rPr>
        <w:t xml:space="preserve"> </w:t>
      </w:r>
      <w:r>
        <w:t>institutions</w:t>
      </w:r>
      <w:r>
        <w:rPr>
          <w:spacing w:val="-11"/>
        </w:rPr>
        <w:t xml:space="preserve"> </w:t>
      </w:r>
      <w:r>
        <w:t>around</w:t>
      </w:r>
      <w:r>
        <w:rPr>
          <w:spacing w:val="-11"/>
        </w:rPr>
        <w:t xml:space="preserve"> </w:t>
      </w:r>
      <w:r>
        <w:t>them.</w:t>
      </w:r>
      <w:r>
        <w:rPr>
          <w:spacing w:val="25"/>
        </w:rPr>
        <w:t xml:space="preserve"> </w:t>
      </w:r>
      <w:r>
        <w:t>In</w:t>
      </w:r>
      <w:r>
        <w:rPr>
          <w:spacing w:val="-11"/>
        </w:rPr>
        <w:t xml:space="preserve"> </w:t>
      </w:r>
      <w:r>
        <w:t>some</w:t>
      </w:r>
      <w:r>
        <w:rPr>
          <w:spacing w:val="-11"/>
        </w:rPr>
        <w:t xml:space="preserve"> </w:t>
      </w:r>
      <w:r>
        <w:t>situations,</w:t>
      </w:r>
      <w:r>
        <w:rPr>
          <w:spacing w:val="-18"/>
        </w:rPr>
        <w:t xml:space="preserve"> </w:t>
      </w:r>
      <w:r>
        <w:t>well-timed</w:t>
      </w:r>
      <w:r>
        <w:rPr>
          <w:spacing w:val="-11"/>
        </w:rPr>
        <w:t xml:space="preserve"> </w:t>
      </w:r>
      <w:r>
        <w:t>support</w:t>
      </w:r>
      <w:r>
        <w:rPr>
          <w:spacing w:val="-11"/>
        </w:rPr>
        <w:t xml:space="preserve"> </w:t>
      </w:r>
      <w:r>
        <w:t>can</w:t>
      </w:r>
      <w:r>
        <w:rPr>
          <w:spacing w:val="-11"/>
        </w:rPr>
        <w:t xml:space="preserve"> </w:t>
      </w:r>
      <w:r>
        <w:t>help</w:t>
      </w:r>
      <w:r>
        <w:rPr>
          <w:spacing w:val="-11"/>
        </w:rPr>
        <w:t xml:space="preserve"> </w:t>
      </w:r>
      <w:r>
        <w:t>protect families</w:t>
      </w:r>
      <w:r>
        <w:rPr>
          <w:spacing w:val="-16"/>
        </w:rPr>
        <w:t xml:space="preserve"> </w:t>
      </w:r>
      <w:r>
        <w:t>from</w:t>
      </w:r>
      <w:r>
        <w:rPr>
          <w:spacing w:val="-15"/>
        </w:rPr>
        <w:t xml:space="preserve"> </w:t>
      </w:r>
      <w:r>
        <w:t>extreme</w:t>
      </w:r>
      <w:r>
        <w:rPr>
          <w:spacing w:val="-15"/>
        </w:rPr>
        <w:t xml:space="preserve"> </w:t>
      </w:r>
      <w:r>
        <w:t>stress.</w:t>
      </w:r>
      <w:r>
        <w:rPr>
          <w:spacing w:val="15"/>
        </w:rPr>
        <w:t xml:space="preserve"> </w:t>
      </w:r>
      <w:r>
        <w:t>In</w:t>
      </w:r>
      <w:r>
        <w:rPr>
          <w:spacing w:val="-12"/>
        </w:rPr>
        <w:t xml:space="preserve"> </w:t>
      </w:r>
      <w:r>
        <w:t>others,</w:t>
      </w:r>
      <w:r>
        <w:rPr>
          <w:spacing w:val="-18"/>
        </w:rPr>
        <w:t xml:space="preserve"> </w:t>
      </w:r>
      <w:r>
        <w:t>it</w:t>
      </w:r>
      <w:r>
        <w:rPr>
          <w:spacing w:val="-12"/>
        </w:rPr>
        <w:t xml:space="preserve"> </w:t>
      </w:r>
      <w:r>
        <w:t>can</w:t>
      </w:r>
      <w:r>
        <w:rPr>
          <w:spacing w:val="-13"/>
        </w:rPr>
        <w:t xml:space="preserve"> </w:t>
      </w:r>
      <w:r>
        <w:t>allow</w:t>
      </w:r>
      <w:r>
        <w:rPr>
          <w:spacing w:val="-12"/>
        </w:rPr>
        <w:t xml:space="preserve"> </w:t>
      </w:r>
      <w:r>
        <w:t>them</w:t>
      </w:r>
      <w:r>
        <w:rPr>
          <w:spacing w:val="-13"/>
        </w:rPr>
        <w:t xml:space="preserve"> </w:t>
      </w:r>
      <w:r>
        <w:t>to</w:t>
      </w:r>
      <w:r>
        <w:rPr>
          <w:spacing w:val="-12"/>
        </w:rPr>
        <w:t xml:space="preserve"> </w:t>
      </w:r>
      <w:r>
        <w:t>be</w:t>
      </w:r>
      <w:r>
        <w:rPr>
          <w:spacing w:val="-13"/>
        </w:rPr>
        <w:t xml:space="preserve"> </w:t>
      </w:r>
      <w:r>
        <w:t>more</w:t>
      </w:r>
      <w:r>
        <w:rPr>
          <w:spacing w:val="-12"/>
        </w:rPr>
        <w:t xml:space="preserve"> </w:t>
      </w:r>
      <w:r>
        <w:t>responsive</w:t>
      </w:r>
      <w:r>
        <w:rPr>
          <w:spacing w:val="-13"/>
        </w:rPr>
        <w:t xml:space="preserve"> </w:t>
      </w:r>
      <w:r>
        <w:t>to</w:t>
      </w:r>
      <w:r>
        <w:rPr>
          <w:spacing w:val="-12"/>
        </w:rPr>
        <w:t xml:space="preserve"> </w:t>
      </w:r>
      <w:r>
        <w:t>their</w:t>
      </w:r>
      <w:r>
        <w:rPr>
          <w:spacing w:val="-13"/>
        </w:rPr>
        <w:t xml:space="preserve"> </w:t>
      </w:r>
      <w:r>
        <w:t>child,</w:t>
      </w:r>
      <w:r>
        <w:rPr>
          <w:spacing w:val="-18"/>
        </w:rPr>
        <w:t xml:space="preserve"> </w:t>
      </w:r>
      <w:r>
        <w:t>even</w:t>
      </w:r>
      <w:r>
        <w:rPr>
          <w:spacing w:val="-12"/>
        </w:rPr>
        <w:t xml:space="preserve"> </w:t>
      </w:r>
      <w:r>
        <w:t>though they are dealing with stressful times.</w:t>
      </w:r>
    </w:p>
    <w:p w14:paraId="1B8AF699" w14:textId="77777777" w:rsidR="006C7D96" w:rsidRDefault="00CA704C">
      <w:pPr>
        <w:pStyle w:val="BodyText"/>
        <w:spacing w:before="4" w:line="300" w:lineRule="auto"/>
        <w:ind w:left="1160" w:right="892" w:firstLine="360"/>
      </w:pPr>
      <w:r>
        <w:rPr>
          <w:w w:val="95"/>
        </w:rPr>
        <w:t>To remain responsive to families,</w:t>
      </w:r>
      <w:r>
        <w:rPr>
          <w:spacing w:val="-14"/>
          <w:w w:val="95"/>
        </w:rPr>
        <w:t xml:space="preserve"> </w:t>
      </w:r>
      <w:r>
        <w:rPr>
          <w:w w:val="95"/>
        </w:rPr>
        <w:t>your work needs to be supported as well.</w:t>
      </w:r>
      <w:r>
        <w:rPr>
          <w:spacing w:val="40"/>
        </w:rPr>
        <w:t xml:space="preserve"> </w:t>
      </w:r>
      <w:r>
        <w:rPr>
          <w:w w:val="95"/>
        </w:rPr>
        <w:t xml:space="preserve">Many groups around the </w:t>
      </w:r>
      <w:r>
        <w:t>country</w:t>
      </w:r>
      <w:r>
        <w:rPr>
          <w:spacing w:val="-10"/>
        </w:rPr>
        <w:t xml:space="preserve"> </w:t>
      </w:r>
      <w:r>
        <w:t>have</w:t>
      </w:r>
      <w:r>
        <w:rPr>
          <w:spacing w:val="-11"/>
        </w:rPr>
        <w:t xml:space="preserve"> </w:t>
      </w:r>
      <w:r>
        <w:t>joined</w:t>
      </w:r>
      <w:r>
        <w:rPr>
          <w:spacing w:val="-10"/>
        </w:rPr>
        <w:t xml:space="preserve"> </w:t>
      </w:r>
      <w:r>
        <w:t>national</w:t>
      </w:r>
      <w:r>
        <w:rPr>
          <w:spacing w:val="-10"/>
        </w:rPr>
        <w:t xml:space="preserve"> </w:t>
      </w:r>
      <w:r>
        <w:t>networks</w:t>
      </w:r>
      <w:r>
        <w:rPr>
          <w:spacing w:val="-10"/>
        </w:rPr>
        <w:t xml:space="preserve"> </w:t>
      </w:r>
      <w:r>
        <w:t>to</w:t>
      </w:r>
      <w:r>
        <w:rPr>
          <w:spacing w:val="-10"/>
        </w:rPr>
        <w:t xml:space="preserve"> </w:t>
      </w:r>
      <w:r>
        <w:t>support</w:t>
      </w:r>
      <w:r>
        <w:rPr>
          <w:spacing w:val="-10"/>
        </w:rPr>
        <w:t xml:space="preserve"> </w:t>
      </w:r>
      <w:r>
        <w:t>the</w:t>
      </w:r>
      <w:r>
        <w:rPr>
          <w:spacing w:val="-10"/>
        </w:rPr>
        <w:t xml:space="preserve"> </w:t>
      </w:r>
      <w:r>
        <w:t>community</w:t>
      </w:r>
      <w:r>
        <w:rPr>
          <w:spacing w:val="-10"/>
        </w:rPr>
        <w:t xml:space="preserve"> </w:t>
      </w:r>
      <w:r>
        <w:t>work</w:t>
      </w:r>
      <w:r>
        <w:rPr>
          <w:spacing w:val="-10"/>
        </w:rPr>
        <w:t xml:space="preserve"> </w:t>
      </w:r>
      <w:r>
        <w:t>they</w:t>
      </w:r>
      <w:r>
        <w:rPr>
          <w:spacing w:val="-10"/>
        </w:rPr>
        <w:t xml:space="preserve"> </w:t>
      </w:r>
      <w:r>
        <w:t>do. While</w:t>
      </w:r>
      <w:r>
        <w:rPr>
          <w:spacing w:val="-10"/>
        </w:rPr>
        <w:t xml:space="preserve"> </w:t>
      </w:r>
      <w:r>
        <w:t>many</w:t>
      </w:r>
      <w:r>
        <w:rPr>
          <w:spacing w:val="-10"/>
        </w:rPr>
        <w:t xml:space="preserve"> </w:t>
      </w:r>
      <w:r>
        <w:t>national</w:t>
      </w:r>
    </w:p>
    <w:p w14:paraId="3D231AEE" w14:textId="77777777" w:rsidR="006C7D96" w:rsidRDefault="006C7D96">
      <w:pPr>
        <w:pStyle w:val="BodyText"/>
        <w:rPr>
          <w:sz w:val="20"/>
        </w:rPr>
      </w:pPr>
    </w:p>
    <w:p w14:paraId="06CD0404" w14:textId="77777777" w:rsidR="006C7D96" w:rsidRDefault="006C7D96">
      <w:pPr>
        <w:pStyle w:val="BodyText"/>
        <w:spacing w:before="3"/>
        <w:rPr>
          <w:sz w:val="28"/>
        </w:rPr>
      </w:pPr>
    </w:p>
    <w:p w14:paraId="021FC1FB"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42</w:t>
      </w:r>
    </w:p>
    <w:p w14:paraId="17617A53" w14:textId="77777777" w:rsidR="006C7D96" w:rsidRDefault="006C7D96">
      <w:pPr>
        <w:jc w:val="center"/>
        <w:rPr>
          <w:sz w:val="16"/>
        </w:rPr>
        <w:sectPr w:rsidR="006C7D96">
          <w:type w:val="continuous"/>
          <w:pgSz w:w="12240" w:h="15840"/>
          <w:pgMar w:top="0" w:right="360" w:bottom="0" w:left="260" w:header="720" w:footer="720" w:gutter="0"/>
          <w:cols w:space="720"/>
        </w:sectPr>
      </w:pPr>
    </w:p>
    <w:p w14:paraId="119E8837" w14:textId="77777777" w:rsidR="006C7D96" w:rsidRDefault="00CA704C">
      <w:pPr>
        <w:pStyle w:val="BodyText"/>
        <w:rPr>
          <w:sz w:val="20"/>
        </w:rPr>
      </w:pPr>
      <w:r>
        <w:lastRenderedPageBreak/>
        <w:pict w14:anchorId="7D05CC05">
          <v:rect id="docshape331" o:spid="_x0000_s1417" style="position:absolute;margin-left:0;margin-top:0;width:612pt;height:11in;z-index:-17985024;mso-position-horizontal-relative:page;mso-position-vertical-relative:page" fillcolor="#e8e5d8" stroked="f">
            <w10:wrap anchorx="page" anchory="page"/>
          </v:rect>
        </w:pict>
      </w:r>
      <w:r>
        <w:pict w14:anchorId="6270E3CF">
          <v:group id="docshapegroup332" o:spid="_x0000_s1409" style="position:absolute;margin-left:43.3pt;margin-top:35pt;width:524.85pt;height:731.55pt;z-index:-17984512;mso-position-horizontal-relative:page;mso-position-vertical-relative:page" coordorigin="866,700" coordsize="10497,14631">
            <v:rect id="docshape333" o:spid="_x0000_s1416" style="position:absolute;left:875;top:860;width:10477;height:14108" stroked="f"/>
            <v:rect id="docshape334" o:spid="_x0000_s1415" style="position:absolute;left:875;top:729;width:10477;height:14239" filled="f" strokeweight="1pt"/>
            <v:rect id="docshape335" o:spid="_x0000_s1414" style="position:absolute;left:865;top:700;width:10497;height:160" fillcolor="#5d87a1" stroked="f"/>
            <v:line id="_x0000_s1413" style="position:absolute" from="3433,940" to="8803,940" strokecolor="#b2a97e" strokeweight="8pt"/>
            <v:rect id="docshape336" o:spid="_x0000_s1412" style="position:absolute;left:4440;top:14968;width:3368;height:358" stroked="f"/>
            <v:rect id="docshape337" o:spid="_x0000_s1411" style="position:absolute;left:4440;top:14968;width:3368;height:358" filled="f" strokeweight=".5pt"/>
            <v:shape id="docshape338" o:spid="_x0000_s1410" type="#_x0000_t75" alt="Adult female with a toddler boy in her lap and a toddler girl looking at a book together" style="position:absolute;left:3223;top:9994;width:5738;height:3826">
              <v:imagedata r:id="rId96" o:title=""/>
            </v:shape>
            <w10:wrap anchorx="page" anchory="page"/>
          </v:group>
        </w:pict>
      </w:r>
    </w:p>
    <w:p w14:paraId="09DC6A18" w14:textId="77777777" w:rsidR="006C7D96" w:rsidRDefault="006C7D96">
      <w:pPr>
        <w:pStyle w:val="BodyText"/>
        <w:rPr>
          <w:sz w:val="20"/>
        </w:rPr>
      </w:pPr>
    </w:p>
    <w:p w14:paraId="67DED277" w14:textId="77777777" w:rsidR="006C7D96" w:rsidRDefault="006C7D96">
      <w:pPr>
        <w:pStyle w:val="BodyText"/>
        <w:rPr>
          <w:sz w:val="20"/>
        </w:rPr>
      </w:pPr>
    </w:p>
    <w:p w14:paraId="6A3CFE76" w14:textId="77777777" w:rsidR="006C7D96" w:rsidRDefault="00CA704C">
      <w:pPr>
        <w:pStyle w:val="BodyText"/>
        <w:spacing w:before="212" w:line="300" w:lineRule="auto"/>
        <w:ind w:left="1160" w:right="1136"/>
      </w:pPr>
      <w:r>
        <w:rPr>
          <w:w w:val="95"/>
        </w:rPr>
        <w:t xml:space="preserve">networks offer information and opportunities to connect to other community groups across the country, </w:t>
      </w:r>
      <w:r>
        <w:t>some</w:t>
      </w:r>
      <w:r>
        <w:rPr>
          <w:spacing w:val="-16"/>
        </w:rPr>
        <w:t xml:space="preserve"> </w:t>
      </w:r>
      <w:r>
        <w:t>national</w:t>
      </w:r>
      <w:r>
        <w:rPr>
          <w:spacing w:val="-15"/>
        </w:rPr>
        <w:t xml:space="preserve"> </w:t>
      </w:r>
      <w:r>
        <w:t>networks</w:t>
      </w:r>
      <w:r>
        <w:rPr>
          <w:spacing w:val="-15"/>
        </w:rPr>
        <w:t xml:space="preserve"> </w:t>
      </w:r>
      <w:r>
        <w:t>also</w:t>
      </w:r>
      <w:r>
        <w:rPr>
          <w:spacing w:val="-16"/>
        </w:rPr>
        <w:t xml:space="preserve"> </w:t>
      </w:r>
      <w:r>
        <w:t>offer</w:t>
      </w:r>
      <w:r>
        <w:rPr>
          <w:spacing w:val="-12"/>
        </w:rPr>
        <w:t xml:space="preserve"> </w:t>
      </w:r>
      <w:r>
        <w:t>in-depth</w:t>
      </w:r>
      <w:r>
        <w:rPr>
          <w:spacing w:val="-12"/>
        </w:rPr>
        <w:t xml:space="preserve"> </w:t>
      </w:r>
      <w:r>
        <w:t>training,</w:t>
      </w:r>
      <w:r>
        <w:rPr>
          <w:spacing w:val="-18"/>
        </w:rPr>
        <w:t xml:space="preserve"> </w:t>
      </w:r>
      <w:r>
        <w:t>technical</w:t>
      </w:r>
      <w:r>
        <w:rPr>
          <w:spacing w:val="-12"/>
        </w:rPr>
        <w:t xml:space="preserve"> </w:t>
      </w:r>
      <w:r>
        <w:t>suppo</w:t>
      </w:r>
      <w:r>
        <w:t>rt,</w:t>
      </w:r>
      <w:r>
        <w:rPr>
          <w:spacing w:val="-18"/>
        </w:rPr>
        <w:t xml:space="preserve"> </w:t>
      </w:r>
      <w:r>
        <w:t>and</w:t>
      </w:r>
      <w:r>
        <w:rPr>
          <w:spacing w:val="-12"/>
        </w:rPr>
        <w:t xml:space="preserve"> </w:t>
      </w:r>
      <w:r>
        <w:t>ongoing</w:t>
      </w:r>
      <w:r>
        <w:rPr>
          <w:spacing w:val="-12"/>
        </w:rPr>
        <w:t xml:space="preserve"> </w:t>
      </w:r>
      <w:r>
        <w:t>feedback.</w:t>
      </w:r>
    </w:p>
    <w:p w14:paraId="40FAEFE6" w14:textId="77777777" w:rsidR="006C7D96" w:rsidRDefault="00CA704C">
      <w:pPr>
        <w:pStyle w:val="BodyText"/>
        <w:spacing w:before="3" w:line="300" w:lineRule="auto"/>
        <w:ind w:left="1160" w:right="1055" w:firstLine="360"/>
      </w:pPr>
      <w:r>
        <w:rPr>
          <w:w w:val="95"/>
        </w:rPr>
        <w:t>For example,</w:t>
      </w:r>
      <w:r>
        <w:rPr>
          <w:spacing w:val="-3"/>
          <w:w w:val="95"/>
        </w:rPr>
        <w:t xml:space="preserve"> </w:t>
      </w:r>
      <w:r>
        <w:rPr>
          <w:w w:val="95"/>
        </w:rPr>
        <w:t>one such network,The Brazelton</w:t>
      </w:r>
      <w:r>
        <w:rPr>
          <w:spacing w:val="-20"/>
          <w:w w:val="95"/>
        </w:rPr>
        <w:t xml:space="preserve"> </w:t>
      </w:r>
      <w:r>
        <w:rPr>
          <w:w w:val="95"/>
        </w:rPr>
        <w:t>Touchpoints Center,</w:t>
      </w:r>
      <w:r>
        <w:rPr>
          <w:spacing w:val="-3"/>
          <w:w w:val="95"/>
        </w:rPr>
        <w:t xml:space="preserve"> </w:t>
      </w:r>
      <w:r>
        <w:rPr>
          <w:w w:val="95"/>
        </w:rPr>
        <w:t>partners with local coalitions of providers at sites across the United States who work together to integrate the</w:t>
      </w:r>
      <w:r>
        <w:rPr>
          <w:spacing w:val="-28"/>
          <w:w w:val="95"/>
        </w:rPr>
        <w:t xml:space="preserve"> </w:t>
      </w:r>
      <w:r>
        <w:rPr>
          <w:w w:val="95"/>
        </w:rPr>
        <w:t>Touchpoints</w:t>
      </w:r>
      <w:r>
        <w:rPr>
          <w:spacing w:val="-11"/>
          <w:w w:val="95"/>
        </w:rPr>
        <w:t xml:space="preserve"> </w:t>
      </w:r>
      <w:r>
        <w:rPr>
          <w:w w:val="95"/>
        </w:rPr>
        <w:t xml:space="preserve">Approach in </w:t>
      </w:r>
      <w:r>
        <w:rPr>
          <w:w w:val="95"/>
        </w:rPr>
        <w:t>their work with children and families. The</w:t>
      </w:r>
      <w:r>
        <w:rPr>
          <w:spacing w:val="-24"/>
          <w:w w:val="95"/>
        </w:rPr>
        <w:t xml:space="preserve"> </w:t>
      </w:r>
      <w:r>
        <w:rPr>
          <w:w w:val="95"/>
        </w:rPr>
        <w:t>Touchpoints</w:t>
      </w:r>
      <w:r>
        <w:rPr>
          <w:spacing w:val="-5"/>
          <w:w w:val="95"/>
        </w:rPr>
        <w:t xml:space="preserve"> </w:t>
      </w:r>
      <w:r>
        <w:rPr>
          <w:w w:val="95"/>
        </w:rPr>
        <w:t xml:space="preserve">Approach offers early education professionals a framework </w:t>
      </w:r>
      <w:r>
        <w:t>to</w:t>
      </w:r>
      <w:r>
        <w:rPr>
          <w:spacing w:val="-12"/>
        </w:rPr>
        <w:t xml:space="preserve"> </w:t>
      </w:r>
      <w:r>
        <w:t>build</w:t>
      </w:r>
      <w:r>
        <w:rPr>
          <w:spacing w:val="-12"/>
        </w:rPr>
        <w:t xml:space="preserve"> </w:t>
      </w:r>
      <w:r>
        <w:t>better</w:t>
      </w:r>
      <w:r>
        <w:rPr>
          <w:spacing w:val="-12"/>
        </w:rPr>
        <w:t xml:space="preserve"> </w:t>
      </w:r>
      <w:r>
        <w:t>partnerships</w:t>
      </w:r>
      <w:r>
        <w:rPr>
          <w:spacing w:val="-12"/>
        </w:rPr>
        <w:t xml:space="preserve"> </w:t>
      </w:r>
      <w:r>
        <w:t>with</w:t>
      </w:r>
      <w:r>
        <w:rPr>
          <w:spacing w:val="-12"/>
        </w:rPr>
        <w:t xml:space="preserve"> </w:t>
      </w:r>
      <w:r>
        <w:t>families</w:t>
      </w:r>
      <w:r>
        <w:rPr>
          <w:spacing w:val="-12"/>
        </w:rPr>
        <w:t xml:space="preserve"> </w:t>
      </w:r>
      <w:r>
        <w:t>around</w:t>
      </w:r>
      <w:r>
        <w:rPr>
          <w:spacing w:val="-12"/>
        </w:rPr>
        <w:t xml:space="preserve"> </w:t>
      </w:r>
      <w:r>
        <w:t>a</w:t>
      </w:r>
      <w:r>
        <w:rPr>
          <w:spacing w:val="-12"/>
        </w:rPr>
        <w:t xml:space="preserve"> </w:t>
      </w:r>
      <w:r>
        <w:t>strengths-based</w:t>
      </w:r>
      <w:r>
        <w:rPr>
          <w:spacing w:val="-12"/>
        </w:rPr>
        <w:t xml:space="preserve"> </w:t>
      </w:r>
      <w:r>
        <w:t>model.</w:t>
      </w:r>
      <w:r>
        <w:rPr>
          <w:spacing w:val="-2"/>
        </w:rPr>
        <w:t xml:space="preserve"> </w:t>
      </w:r>
      <w:r>
        <w:t>This</w:t>
      </w:r>
      <w:r>
        <w:rPr>
          <w:spacing w:val="-12"/>
        </w:rPr>
        <w:t xml:space="preserve"> </w:t>
      </w:r>
      <w:r>
        <w:t>helps</w:t>
      </w:r>
      <w:r>
        <w:rPr>
          <w:spacing w:val="-12"/>
        </w:rPr>
        <w:t xml:space="preserve"> </w:t>
      </w:r>
      <w:r>
        <w:t>to</w:t>
      </w:r>
      <w:r>
        <w:rPr>
          <w:spacing w:val="-12"/>
        </w:rPr>
        <w:t xml:space="preserve"> </w:t>
      </w:r>
      <w:r>
        <w:t>increase</w:t>
      </w:r>
      <w:r>
        <w:rPr>
          <w:spacing w:val="-12"/>
        </w:rPr>
        <w:t xml:space="preserve"> </w:t>
      </w:r>
      <w:r>
        <w:t>parent engagement,</w:t>
      </w:r>
      <w:r>
        <w:rPr>
          <w:spacing w:val="-18"/>
        </w:rPr>
        <w:t xml:space="preserve"> </w:t>
      </w:r>
      <w:r>
        <w:t>which</w:t>
      </w:r>
      <w:r>
        <w:rPr>
          <w:spacing w:val="-13"/>
        </w:rPr>
        <w:t xml:space="preserve"> </w:t>
      </w:r>
      <w:r>
        <w:t>ultimately</w:t>
      </w:r>
      <w:r>
        <w:rPr>
          <w:spacing w:val="-8"/>
        </w:rPr>
        <w:t xml:space="preserve"> </w:t>
      </w:r>
      <w:r>
        <w:t>benefits</w:t>
      </w:r>
      <w:r>
        <w:rPr>
          <w:spacing w:val="-8"/>
        </w:rPr>
        <w:t xml:space="preserve"> </w:t>
      </w:r>
      <w:r>
        <w:t>child</w:t>
      </w:r>
      <w:r>
        <w:rPr>
          <w:spacing w:val="-8"/>
        </w:rPr>
        <w:t xml:space="preserve"> </w:t>
      </w:r>
      <w:r>
        <w:t>outcomes.</w:t>
      </w:r>
      <w:r>
        <w:rPr>
          <w:spacing w:val="30"/>
        </w:rPr>
        <w:t xml:space="preserve"> </w:t>
      </w:r>
      <w:r>
        <w:t>Implementation</w:t>
      </w:r>
      <w:r>
        <w:rPr>
          <w:spacing w:val="-8"/>
        </w:rPr>
        <w:t xml:space="preserve"> </w:t>
      </w:r>
      <w:r>
        <w:t>of</w:t>
      </w:r>
      <w:r>
        <w:rPr>
          <w:spacing w:val="-8"/>
        </w:rPr>
        <w:t xml:space="preserve"> </w:t>
      </w:r>
      <w:r>
        <w:t>the</w:t>
      </w:r>
      <w:r>
        <w:rPr>
          <w:spacing w:val="-8"/>
        </w:rPr>
        <w:t xml:space="preserve"> </w:t>
      </w:r>
      <w:r>
        <w:t>model</w:t>
      </w:r>
      <w:r>
        <w:rPr>
          <w:spacing w:val="-8"/>
        </w:rPr>
        <w:t xml:space="preserve"> </w:t>
      </w:r>
      <w:r>
        <w:t>varies</w:t>
      </w:r>
      <w:r>
        <w:rPr>
          <w:spacing w:val="-8"/>
        </w:rPr>
        <w:t xml:space="preserve"> </w:t>
      </w:r>
      <w:r>
        <w:t>depending</w:t>
      </w:r>
      <w:r>
        <w:rPr>
          <w:spacing w:val="-8"/>
        </w:rPr>
        <w:t xml:space="preserve"> </w:t>
      </w:r>
      <w:r>
        <w:t>on the</w:t>
      </w:r>
      <w:r>
        <w:rPr>
          <w:spacing w:val="-16"/>
        </w:rPr>
        <w:t xml:space="preserve"> </w:t>
      </w:r>
      <w:r>
        <w:t>site,</w:t>
      </w:r>
      <w:r>
        <w:rPr>
          <w:spacing w:val="-18"/>
        </w:rPr>
        <w:t xml:space="preserve"> </w:t>
      </w:r>
      <w:r>
        <w:t>but</w:t>
      </w:r>
      <w:r>
        <w:rPr>
          <w:spacing w:val="-11"/>
        </w:rPr>
        <w:t xml:space="preserve"> </w:t>
      </w:r>
      <w:r>
        <w:t>usually</w:t>
      </w:r>
      <w:r>
        <w:rPr>
          <w:spacing w:val="-10"/>
        </w:rPr>
        <w:t xml:space="preserve"> </w:t>
      </w:r>
      <w:r>
        <w:t>early</w:t>
      </w:r>
      <w:r>
        <w:rPr>
          <w:spacing w:val="-10"/>
        </w:rPr>
        <w:t xml:space="preserve"> </w:t>
      </w:r>
      <w:r>
        <w:t>childhood</w:t>
      </w:r>
      <w:r>
        <w:rPr>
          <w:spacing w:val="-10"/>
        </w:rPr>
        <w:t xml:space="preserve"> </w:t>
      </w:r>
      <w:r>
        <w:t>educators</w:t>
      </w:r>
      <w:r>
        <w:rPr>
          <w:spacing w:val="-10"/>
        </w:rPr>
        <w:t xml:space="preserve"> </w:t>
      </w:r>
      <w:r>
        <w:t>and</w:t>
      </w:r>
      <w:r>
        <w:rPr>
          <w:spacing w:val="-10"/>
        </w:rPr>
        <w:t xml:space="preserve"> </w:t>
      </w:r>
      <w:r>
        <w:t>health</w:t>
      </w:r>
      <w:r>
        <w:rPr>
          <w:spacing w:val="-10"/>
        </w:rPr>
        <w:t xml:space="preserve"> </w:t>
      </w:r>
      <w:r>
        <w:t>care</w:t>
      </w:r>
      <w:r>
        <w:rPr>
          <w:spacing w:val="-10"/>
        </w:rPr>
        <w:t xml:space="preserve"> </w:t>
      </w:r>
      <w:r>
        <w:t>and</w:t>
      </w:r>
      <w:r>
        <w:rPr>
          <w:spacing w:val="-10"/>
        </w:rPr>
        <w:t xml:space="preserve"> </w:t>
      </w:r>
      <w:r>
        <w:t>social</w:t>
      </w:r>
      <w:r>
        <w:rPr>
          <w:spacing w:val="-10"/>
        </w:rPr>
        <w:t xml:space="preserve"> </w:t>
      </w:r>
      <w:r>
        <w:t>service</w:t>
      </w:r>
      <w:r>
        <w:rPr>
          <w:spacing w:val="-10"/>
        </w:rPr>
        <w:t xml:space="preserve"> </w:t>
      </w:r>
      <w:r>
        <w:t>providers</w:t>
      </w:r>
      <w:r>
        <w:rPr>
          <w:spacing w:val="-10"/>
        </w:rPr>
        <w:t xml:space="preserve"> </w:t>
      </w:r>
      <w:r>
        <w:t>participate</w:t>
      </w:r>
      <w:r>
        <w:rPr>
          <w:spacing w:val="-10"/>
        </w:rPr>
        <w:t xml:space="preserve"> </w:t>
      </w:r>
      <w:r>
        <w:t>in</w:t>
      </w:r>
      <w:r>
        <w:rPr>
          <w:spacing w:val="-10"/>
        </w:rPr>
        <w:t xml:space="preserve"> </w:t>
      </w:r>
      <w:r>
        <w:t xml:space="preserve">an </w:t>
      </w:r>
      <w:r>
        <w:rPr>
          <w:w w:val="95"/>
        </w:rPr>
        <w:t>intensive training program,</w:t>
      </w:r>
      <w:r>
        <w:rPr>
          <w:spacing w:val="-8"/>
          <w:w w:val="95"/>
        </w:rPr>
        <w:t xml:space="preserve"> </w:t>
      </w:r>
      <w:r>
        <w:rPr>
          <w:w w:val="95"/>
        </w:rPr>
        <w:t>and receive ongoing technical support and feedback.</w:t>
      </w:r>
      <w:r>
        <w:rPr>
          <w:spacing w:val="40"/>
        </w:rPr>
        <w:t xml:space="preserve"> </w:t>
      </w:r>
      <w:r>
        <w:rPr>
          <w:w w:val="95"/>
        </w:rPr>
        <w:t>For more information,</w:t>
      </w:r>
      <w:r>
        <w:rPr>
          <w:spacing w:val="-8"/>
          <w:w w:val="95"/>
        </w:rPr>
        <w:t xml:space="preserve"> </w:t>
      </w:r>
      <w:r>
        <w:rPr>
          <w:w w:val="95"/>
        </w:rPr>
        <w:t xml:space="preserve">go to </w:t>
      </w:r>
      <w:hyperlink r:id="rId97">
        <w:r>
          <w:rPr>
            <w:spacing w:val="-2"/>
            <w:u w:val="single"/>
          </w:rPr>
          <w:t>http://www.touchpoints.org</w:t>
        </w:r>
      </w:hyperlink>
      <w:r>
        <w:rPr>
          <w:spacing w:val="-2"/>
        </w:rPr>
        <w:t>.</w:t>
      </w:r>
    </w:p>
    <w:p w14:paraId="75D22E22" w14:textId="77777777" w:rsidR="006C7D96" w:rsidRDefault="00CA704C">
      <w:pPr>
        <w:pStyle w:val="BodyText"/>
        <w:spacing w:before="8" w:line="300" w:lineRule="auto"/>
        <w:ind w:left="1160" w:right="892" w:firstLine="360"/>
      </w:pPr>
      <w:r>
        <w:rPr>
          <w:w w:val="95"/>
        </w:rPr>
        <w:t>Many of the organizations listed in</w:t>
      </w:r>
      <w:r>
        <w:rPr>
          <w:spacing w:val="-10"/>
          <w:w w:val="95"/>
        </w:rPr>
        <w:t xml:space="preserve"> </w:t>
      </w:r>
      <w:r>
        <w:rPr>
          <w:w w:val="95"/>
        </w:rPr>
        <w:t>Appendix</w:t>
      </w:r>
      <w:r>
        <w:rPr>
          <w:spacing w:val="-10"/>
          <w:w w:val="95"/>
        </w:rPr>
        <w:t xml:space="preserve"> </w:t>
      </w:r>
      <w:r>
        <w:rPr>
          <w:w w:val="95"/>
        </w:rPr>
        <w:t>A are national networks that your organization can join.</w:t>
      </w:r>
      <w:r>
        <w:rPr>
          <w:w w:val="95"/>
        </w:rPr>
        <w:t xml:space="preserve"> You </w:t>
      </w:r>
      <w:r>
        <w:t>will</w:t>
      </w:r>
      <w:r>
        <w:rPr>
          <w:spacing w:val="-9"/>
        </w:rPr>
        <w:t xml:space="preserve"> </w:t>
      </w:r>
      <w:r>
        <w:t>need</w:t>
      </w:r>
      <w:r>
        <w:rPr>
          <w:spacing w:val="-9"/>
        </w:rPr>
        <w:t xml:space="preserve"> </w:t>
      </w:r>
      <w:r>
        <w:t>to</w:t>
      </w:r>
      <w:r>
        <w:rPr>
          <w:spacing w:val="-9"/>
        </w:rPr>
        <w:t xml:space="preserve"> </w:t>
      </w:r>
      <w:r>
        <w:t>research</w:t>
      </w:r>
      <w:r>
        <w:rPr>
          <w:spacing w:val="-9"/>
        </w:rPr>
        <w:t xml:space="preserve"> </w:t>
      </w:r>
      <w:r>
        <w:t>these</w:t>
      </w:r>
      <w:r>
        <w:rPr>
          <w:spacing w:val="-9"/>
        </w:rPr>
        <w:t xml:space="preserve"> </w:t>
      </w:r>
      <w:r>
        <w:t>organizations</w:t>
      </w:r>
      <w:r>
        <w:rPr>
          <w:spacing w:val="-9"/>
        </w:rPr>
        <w:t xml:space="preserve"> </w:t>
      </w:r>
      <w:r>
        <w:t>to</w:t>
      </w:r>
      <w:r>
        <w:rPr>
          <w:spacing w:val="-9"/>
        </w:rPr>
        <w:t xml:space="preserve"> </w:t>
      </w:r>
      <w:r>
        <w:t>determine</w:t>
      </w:r>
      <w:r>
        <w:rPr>
          <w:spacing w:val="-9"/>
        </w:rPr>
        <w:t xml:space="preserve"> </w:t>
      </w:r>
      <w:r>
        <w:t>whether</w:t>
      </w:r>
      <w:r>
        <w:rPr>
          <w:spacing w:val="-9"/>
        </w:rPr>
        <w:t xml:space="preserve"> </w:t>
      </w:r>
      <w:r>
        <w:t>they</w:t>
      </w:r>
      <w:r>
        <w:rPr>
          <w:spacing w:val="-9"/>
        </w:rPr>
        <w:t xml:space="preserve"> </w:t>
      </w:r>
      <w:r>
        <w:t>offer</w:t>
      </w:r>
      <w:r>
        <w:rPr>
          <w:spacing w:val="-9"/>
        </w:rPr>
        <w:t xml:space="preserve"> </w:t>
      </w:r>
      <w:r>
        <w:t>the</w:t>
      </w:r>
      <w:r>
        <w:rPr>
          <w:spacing w:val="-9"/>
        </w:rPr>
        <w:t xml:space="preserve"> </w:t>
      </w:r>
      <w:r>
        <w:t>type</w:t>
      </w:r>
      <w:r>
        <w:rPr>
          <w:spacing w:val="-9"/>
        </w:rPr>
        <w:t xml:space="preserve"> </w:t>
      </w:r>
      <w:r>
        <w:t>of</w:t>
      </w:r>
      <w:r>
        <w:rPr>
          <w:spacing w:val="-9"/>
        </w:rPr>
        <w:t xml:space="preserve"> </w:t>
      </w:r>
      <w:r>
        <w:t>support</w:t>
      </w:r>
      <w:r>
        <w:rPr>
          <w:spacing w:val="-9"/>
        </w:rPr>
        <w:t xml:space="preserve"> </w:t>
      </w:r>
      <w:r>
        <w:t>that</w:t>
      </w:r>
      <w:r>
        <w:rPr>
          <w:spacing w:val="-9"/>
        </w:rPr>
        <w:t xml:space="preserve"> </w:t>
      </w:r>
      <w:r>
        <w:t>will</w:t>
      </w:r>
      <w:r>
        <w:rPr>
          <w:spacing w:val="-9"/>
        </w:rPr>
        <w:t xml:space="preserve"> </w:t>
      </w:r>
      <w:r>
        <w:t>be helpful to your group.</w:t>
      </w:r>
    </w:p>
    <w:p w14:paraId="1B40B78E" w14:textId="77777777" w:rsidR="006C7D96" w:rsidRDefault="006C7D96">
      <w:pPr>
        <w:pStyle w:val="BodyText"/>
        <w:spacing w:before="8"/>
        <w:rPr>
          <w:sz w:val="24"/>
        </w:rPr>
      </w:pPr>
    </w:p>
    <w:p w14:paraId="1CCE76F7" w14:textId="77777777" w:rsidR="006C7D96" w:rsidRDefault="00CA704C">
      <w:pPr>
        <w:pStyle w:val="Heading4"/>
        <w:spacing w:before="0"/>
      </w:pPr>
      <w:r>
        <w:t>You</w:t>
      </w:r>
      <w:r>
        <w:rPr>
          <w:spacing w:val="-16"/>
        </w:rPr>
        <w:t xml:space="preserve"> </w:t>
      </w:r>
      <w:r>
        <w:t>Can</w:t>
      </w:r>
      <w:r>
        <w:rPr>
          <w:spacing w:val="-10"/>
        </w:rPr>
        <w:t xml:space="preserve"> </w:t>
      </w:r>
      <w:r>
        <w:t>Do</w:t>
      </w:r>
      <w:r>
        <w:rPr>
          <w:spacing w:val="-11"/>
        </w:rPr>
        <w:t xml:space="preserve"> </w:t>
      </w:r>
      <w:r>
        <w:t>a</w:t>
      </w:r>
      <w:r>
        <w:rPr>
          <w:spacing w:val="-10"/>
        </w:rPr>
        <w:t xml:space="preserve"> </w:t>
      </w:r>
      <w:r>
        <w:t>Lot</w:t>
      </w:r>
      <w:r>
        <w:rPr>
          <w:spacing w:val="-39"/>
        </w:rPr>
        <w:t xml:space="preserve"> </w:t>
      </w:r>
      <w:r>
        <w:t>To</w:t>
      </w:r>
      <w:r>
        <w:rPr>
          <w:spacing w:val="-11"/>
        </w:rPr>
        <w:t xml:space="preserve"> </w:t>
      </w:r>
      <w:r>
        <w:t>Help</w:t>
      </w:r>
      <w:r>
        <w:rPr>
          <w:spacing w:val="-10"/>
        </w:rPr>
        <w:t xml:space="preserve"> </w:t>
      </w:r>
      <w:r>
        <w:t>Promote</w:t>
      </w:r>
      <w:r>
        <w:rPr>
          <w:spacing w:val="-11"/>
        </w:rPr>
        <w:t xml:space="preserve"> </w:t>
      </w:r>
      <w:r>
        <w:t>Resiliency</w:t>
      </w:r>
      <w:r>
        <w:rPr>
          <w:spacing w:val="-10"/>
        </w:rPr>
        <w:t xml:space="preserve"> </w:t>
      </w:r>
      <w:r>
        <w:t>in</w:t>
      </w:r>
      <w:r>
        <w:rPr>
          <w:spacing w:val="-11"/>
        </w:rPr>
        <w:t xml:space="preserve"> </w:t>
      </w:r>
      <w:r>
        <w:rPr>
          <w:spacing w:val="-2"/>
        </w:rPr>
        <w:t>Families</w:t>
      </w:r>
    </w:p>
    <w:p w14:paraId="37B693EF" w14:textId="77777777" w:rsidR="006C7D96" w:rsidRDefault="00CA704C">
      <w:pPr>
        <w:pStyle w:val="BodyText"/>
        <w:spacing w:before="56" w:line="300" w:lineRule="auto"/>
        <w:ind w:left="1160" w:right="892" w:firstLine="360"/>
      </w:pPr>
      <w:r>
        <w:t>The</w:t>
      </w:r>
      <w:r>
        <w:rPr>
          <w:spacing w:val="-16"/>
        </w:rPr>
        <w:t xml:space="preserve"> </w:t>
      </w:r>
      <w:r>
        <w:t>part</w:t>
      </w:r>
      <w:r>
        <w:rPr>
          <w:spacing w:val="-15"/>
        </w:rPr>
        <w:t xml:space="preserve"> </w:t>
      </w:r>
      <w:r>
        <w:t>you</w:t>
      </w:r>
      <w:r>
        <w:rPr>
          <w:spacing w:val="-15"/>
        </w:rPr>
        <w:t xml:space="preserve"> </w:t>
      </w:r>
      <w:r>
        <w:t>play—as</w:t>
      </w:r>
      <w:r>
        <w:rPr>
          <w:spacing w:val="-16"/>
        </w:rPr>
        <w:t xml:space="preserve"> </w:t>
      </w:r>
      <w:r>
        <w:t>one</w:t>
      </w:r>
      <w:r>
        <w:rPr>
          <w:spacing w:val="-15"/>
        </w:rPr>
        <w:t xml:space="preserve"> </w:t>
      </w:r>
      <w:r>
        <w:t>person,</w:t>
      </w:r>
      <w:r>
        <w:rPr>
          <w:spacing w:val="-18"/>
        </w:rPr>
        <w:t xml:space="preserve"> </w:t>
      </w:r>
      <w:r>
        <w:t>as</w:t>
      </w:r>
      <w:r>
        <w:rPr>
          <w:spacing w:val="-14"/>
        </w:rPr>
        <w:t xml:space="preserve"> </w:t>
      </w:r>
      <w:r>
        <w:t>part</w:t>
      </w:r>
      <w:r>
        <w:rPr>
          <w:spacing w:val="-13"/>
        </w:rPr>
        <w:t xml:space="preserve"> </w:t>
      </w:r>
      <w:r>
        <w:t>of</w:t>
      </w:r>
      <w:r>
        <w:rPr>
          <w:spacing w:val="-13"/>
        </w:rPr>
        <w:t xml:space="preserve"> </w:t>
      </w:r>
      <w:r>
        <w:t>a</w:t>
      </w:r>
      <w:r>
        <w:rPr>
          <w:spacing w:val="-13"/>
        </w:rPr>
        <w:t xml:space="preserve"> </w:t>
      </w:r>
      <w:r>
        <w:t>small</w:t>
      </w:r>
      <w:r>
        <w:rPr>
          <w:spacing w:val="-13"/>
        </w:rPr>
        <w:t xml:space="preserve"> </w:t>
      </w:r>
      <w:r>
        <w:t>community</w:t>
      </w:r>
      <w:r>
        <w:rPr>
          <w:spacing w:val="-13"/>
        </w:rPr>
        <w:t xml:space="preserve"> </w:t>
      </w:r>
      <w:r>
        <w:t>group</w:t>
      </w:r>
      <w:r>
        <w:rPr>
          <w:spacing w:val="-13"/>
        </w:rPr>
        <w:t xml:space="preserve"> </w:t>
      </w:r>
      <w:r>
        <w:t>focusing</w:t>
      </w:r>
      <w:r>
        <w:rPr>
          <w:spacing w:val="-13"/>
        </w:rPr>
        <w:t xml:space="preserve"> </w:t>
      </w:r>
      <w:r>
        <w:t>on</w:t>
      </w:r>
      <w:r>
        <w:rPr>
          <w:spacing w:val="-13"/>
        </w:rPr>
        <w:t xml:space="preserve"> </w:t>
      </w:r>
      <w:r>
        <w:t>one</w:t>
      </w:r>
      <w:r>
        <w:rPr>
          <w:spacing w:val="-13"/>
        </w:rPr>
        <w:t xml:space="preserve"> </w:t>
      </w:r>
      <w:r>
        <w:t>or</w:t>
      </w:r>
      <w:r>
        <w:rPr>
          <w:spacing w:val="-13"/>
        </w:rPr>
        <w:t xml:space="preserve"> </w:t>
      </w:r>
      <w:r>
        <w:t>two</w:t>
      </w:r>
      <w:r>
        <w:rPr>
          <w:spacing w:val="-13"/>
        </w:rPr>
        <w:t xml:space="preserve"> </w:t>
      </w:r>
      <w:r>
        <w:t>issues,</w:t>
      </w:r>
      <w:r>
        <w:rPr>
          <w:spacing w:val="-18"/>
        </w:rPr>
        <w:t xml:space="preserve"> </w:t>
      </w:r>
      <w:r>
        <w:t>or as</w:t>
      </w:r>
      <w:r>
        <w:rPr>
          <w:spacing w:val="-16"/>
        </w:rPr>
        <w:t xml:space="preserve"> </w:t>
      </w:r>
      <w:r>
        <w:t>part</w:t>
      </w:r>
      <w:r>
        <w:rPr>
          <w:spacing w:val="-15"/>
        </w:rPr>
        <w:t xml:space="preserve"> </w:t>
      </w:r>
      <w:r>
        <w:t>of</w:t>
      </w:r>
      <w:r>
        <w:rPr>
          <w:spacing w:val="-15"/>
        </w:rPr>
        <w:t xml:space="preserve"> </w:t>
      </w:r>
      <w:r>
        <w:t>a</w:t>
      </w:r>
      <w:r>
        <w:rPr>
          <w:spacing w:val="-16"/>
        </w:rPr>
        <w:t xml:space="preserve"> </w:t>
      </w:r>
      <w:r>
        <w:t>large,</w:t>
      </w:r>
      <w:r>
        <w:rPr>
          <w:spacing w:val="-18"/>
        </w:rPr>
        <w:t xml:space="preserve"> </w:t>
      </w:r>
      <w:r>
        <w:t>integrated</w:t>
      </w:r>
      <w:r>
        <w:rPr>
          <w:spacing w:val="-15"/>
        </w:rPr>
        <w:t xml:space="preserve"> </w:t>
      </w:r>
      <w:r>
        <w:t>network</w:t>
      </w:r>
      <w:r>
        <w:rPr>
          <w:spacing w:val="-15"/>
        </w:rPr>
        <w:t xml:space="preserve"> </w:t>
      </w:r>
      <w:r>
        <w:t>building</w:t>
      </w:r>
      <w:r>
        <w:rPr>
          <w:spacing w:val="-15"/>
        </w:rPr>
        <w:t xml:space="preserve"> </w:t>
      </w:r>
      <w:r>
        <w:t>wide-ranging</w:t>
      </w:r>
      <w:r>
        <w:rPr>
          <w:spacing w:val="-15"/>
        </w:rPr>
        <w:t xml:space="preserve"> </w:t>
      </w:r>
      <w:r>
        <w:t>protective</w:t>
      </w:r>
      <w:r>
        <w:rPr>
          <w:spacing w:val="-15"/>
        </w:rPr>
        <w:t xml:space="preserve"> </w:t>
      </w:r>
      <w:r>
        <w:t>factors</w:t>
      </w:r>
      <w:r>
        <w:rPr>
          <w:spacing w:val="-14"/>
        </w:rPr>
        <w:t xml:space="preserve"> </w:t>
      </w:r>
      <w:r>
        <w:t>into</w:t>
      </w:r>
      <w:r>
        <w:rPr>
          <w:spacing w:val="-14"/>
        </w:rPr>
        <w:t xml:space="preserve"> </w:t>
      </w:r>
      <w:r>
        <w:t>communities—can</w:t>
      </w:r>
      <w:r>
        <w:rPr>
          <w:spacing w:val="-14"/>
        </w:rPr>
        <w:t xml:space="preserve"> </w:t>
      </w:r>
      <w:r>
        <w:t>have</w:t>
      </w:r>
      <w:r>
        <w:rPr>
          <w:spacing w:val="-15"/>
        </w:rPr>
        <w:t xml:space="preserve"> </w:t>
      </w:r>
      <w:r>
        <w:t xml:space="preserve">a </w:t>
      </w:r>
      <w:r>
        <w:rPr>
          <w:w w:val="95"/>
        </w:rPr>
        <w:t>tremendous impact on families struggling with mental health problems,</w:t>
      </w:r>
      <w:r>
        <w:rPr>
          <w:spacing w:val="-10"/>
          <w:w w:val="95"/>
        </w:rPr>
        <w:t xml:space="preserve"> </w:t>
      </w:r>
      <w:r>
        <w:rPr>
          <w:w w:val="95"/>
        </w:rPr>
        <w:t>substance abuse,</w:t>
      </w:r>
      <w:r>
        <w:rPr>
          <w:spacing w:val="-10"/>
          <w:w w:val="95"/>
        </w:rPr>
        <w:t xml:space="preserve"> </w:t>
      </w:r>
      <w:r>
        <w:rPr>
          <w:w w:val="95"/>
        </w:rPr>
        <w:t>and trauma.</w:t>
      </w:r>
      <w:r>
        <w:rPr>
          <w:spacing w:val="31"/>
        </w:rPr>
        <w:t xml:space="preserve"> </w:t>
      </w:r>
      <w:r>
        <w:rPr>
          <w:w w:val="95"/>
        </w:rPr>
        <w:t xml:space="preserve">We now </w:t>
      </w:r>
      <w:r>
        <w:rPr>
          <w:spacing w:val="-2"/>
        </w:rPr>
        <w:t>know</w:t>
      </w:r>
      <w:r>
        <w:rPr>
          <w:spacing w:val="-14"/>
        </w:rPr>
        <w:t xml:space="preserve"> </w:t>
      </w:r>
      <w:r>
        <w:rPr>
          <w:spacing w:val="-2"/>
        </w:rPr>
        <w:t>much</w:t>
      </w:r>
      <w:r>
        <w:rPr>
          <w:spacing w:val="-11"/>
        </w:rPr>
        <w:t xml:space="preserve"> </w:t>
      </w:r>
      <w:r>
        <w:rPr>
          <w:spacing w:val="-2"/>
        </w:rPr>
        <w:t>more</w:t>
      </w:r>
      <w:r>
        <w:rPr>
          <w:spacing w:val="-8"/>
        </w:rPr>
        <w:t xml:space="preserve"> </w:t>
      </w:r>
      <w:r>
        <w:rPr>
          <w:spacing w:val="-2"/>
        </w:rPr>
        <w:t>about</w:t>
      </w:r>
      <w:r>
        <w:rPr>
          <w:spacing w:val="-8"/>
        </w:rPr>
        <w:t xml:space="preserve"> </w:t>
      </w:r>
      <w:r>
        <w:rPr>
          <w:spacing w:val="-2"/>
        </w:rPr>
        <w:t>what</w:t>
      </w:r>
      <w:r>
        <w:rPr>
          <w:spacing w:val="-8"/>
        </w:rPr>
        <w:t xml:space="preserve"> </w:t>
      </w:r>
      <w:r>
        <w:rPr>
          <w:spacing w:val="-2"/>
        </w:rPr>
        <w:t>children</w:t>
      </w:r>
      <w:r>
        <w:rPr>
          <w:spacing w:val="-8"/>
        </w:rPr>
        <w:t xml:space="preserve"> </w:t>
      </w:r>
      <w:r>
        <w:rPr>
          <w:spacing w:val="-2"/>
        </w:rPr>
        <w:t>need,</w:t>
      </w:r>
      <w:r>
        <w:rPr>
          <w:spacing w:val="-18"/>
        </w:rPr>
        <w:t xml:space="preserve"> </w:t>
      </w:r>
      <w:r>
        <w:rPr>
          <w:spacing w:val="-2"/>
        </w:rPr>
        <w:t>what</w:t>
      </w:r>
      <w:r>
        <w:rPr>
          <w:spacing w:val="-8"/>
        </w:rPr>
        <w:t xml:space="preserve"> </w:t>
      </w:r>
      <w:r>
        <w:rPr>
          <w:spacing w:val="-2"/>
        </w:rPr>
        <w:t>families</w:t>
      </w:r>
      <w:r>
        <w:rPr>
          <w:spacing w:val="-8"/>
        </w:rPr>
        <w:t xml:space="preserve"> </w:t>
      </w:r>
      <w:r>
        <w:rPr>
          <w:spacing w:val="-2"/>
        </w:rPr>
        <w:t>need,</w:t>
      </w:r>
      <w:r>
        <w:rPr>
          <w:spacing w:val="-18"/>
        </w:rPr>
        <w:t xml:space="preserve"> </w:t>
      </w:r>
      <w:r>
        <w:rPr>
          <w:spacing w:val="-2"/>
        </w:rPr>
        <w:t>and</w:t>
      </w:r>
      <w:r>
        <w:rPr>
          <w:spacing w:val="-8"/>
        </w:rPr>
        <w:t xml:space="preserve"> </w:t>
      </w:r>
      <w:r>
        <w:rPr>
          <w:spacing w:val="-2"/>
        </w:rPr>
        <w:t>what</w:t>
      </w:r>
      <w:r>
        <w:rPr>
          <w:spacing w:val="-8"/>
        </w:rPr>
        <w:t xml:space="preserve"> </w:t>
      </w:r>
      <w:r>
        <w:rPr>
          <w:spacing w:val="-2"/>
        </w:rPr>
        <w:t>we</w:t>
      </w:r>
      <w:r>
        <w:rPr>
          <w:spacing w:val="-8"/>
        </w:rPr>
        <w:t xml:space="preserve"> </w:t>
      </w:r>
      <w:r>
        <w:rPr>
          <w:spacing w:val="-2"/>
        </w:rPr>
        <w:t>all</w:t>
      </w:r>
      <w:r>
        <w:rPr>
          <w:spacing w:val="-8"/>
        </w:rPr>
        <w:t xml:space="preserve"> </w:t>
      </w:r>
      <w:r>
        <w:rPr>
          <w:spacing w:val="-2"/>
        </w:rPr>
        <w:t>need</w:t>
      </w:r>
      <w:r>
        <w:rPr>
          <w:spacing w:val="-8"/>
        </w:rPr>
        <w:t xml:space="preserve"> </w:t>
      </w:r>
      <w:r>
        <w:rPr>
          <w:spacing w:val="-2"/>
        </w:rPr>
        <w:t>to</w:t>
      </w:r>
      <w:r>
        <w:rPr>
          <w:spacing w:val="-8"/>
        </w:rPr>
        <w:t xml:space="preserve"> </w:t>
      </w:r>
      <w:r>
        <w:rPr>
          <w:spacing w:val="-2"/>
        </w:rPr>
        <w:t>do</w:t>
      </w:r>
      <w:r>
        <w:rPr>
          <w:spacing w:val="-8"/>
        </w:rPr>
        <w:t xml:space="preserve"> </w:t>
      </w:r>
      <w:r>
        <w:rPr>
          <w:spacing w:val="-2"/>
        </w:rPr>
        <w:t>to</w:t>
      </w:r>
      <w:r>
        <w:rPr>
          <w:spacing w:val="-8"/>
        </w:rPr>
        <w:t xml:space="preserve"> </w:t>
      </w:r>
      <w:r>
        <w:rPr>
          <w:spacing w:val="-2"/>
        </w:rPr>
        <w:t>build</w:t>
      </w:r>
      <w:r>
        <w:rPr>
          <w:spacing w:val="-8"/>
        </w:rPr>
        <w:t xml:space="preserve"> </w:t>
      </w:r>
      <w:r>
        <w:rPr>
          <w:spacing w:val="-2"/>
        </w:rPr>
        <w:t xml:space="preserve">stronger </w:t>
      </w:r>
      <w:r>
        <w:t>and</w:t>
      </w:r>
      <w:r>
        <w:rPr>
          <w:spacing w:val="-16"/>
        </w:rPr>
        <w:t xml:space="preserve"> </w:t>
      </w:r>
      <w:r>
        <w:t>healthier</w:t>
      </w:r>
      <w:r>
        <w:rPr>
          <w:spacing w:val="-14"/>
        </w:rPr>
        <w:t xml:space="preserve"> </w:t>
      </w:r>
      <w:r>
        <w:t>communities.</w:t>
      </w:r>
      <w:r>
        <w:rPr>
          <w:spacing w:val="24"/>
        </w:rPr>
        <w:t xml:space="preserve"> </w:t>
      </w:r>
      <w:r>
        <w:t>In</w:t>
      </w:r>
      <w:r>
        <w:rPr>
          <w:spacing w:val="-12"/>
        </w:rPr>
        <w:t xml:space="preserve"> </w:t>
      </w:r>
      <w:r>
        <w:t>Section</w:t>
      </w:r>
      <w:r>
        <w:rPr>
          <w:spacing w:val="-12"/>
        </w:rPr>
        <w:t xml:space="preserve"> </w:t>
      </w:r>
      <w:r>
        <w:t>4,</w:t>
      </w:r>
      <w:r>
        <w:rPr>
          <w:spacing w:val="-18"/>
        </w:rPr>
        <w:t xml:space="preserve"> </w:t>
      </w:r>
      <w:r>
        <w:t>we</w:t>
      </w:r>
      <w:r>
        <w:rPr>
          <w:spacing w:val="-12"/>
        </w:rPr>
        <w:t xml:space="preserve"> </w:t>
      </w:r>
      <w:r>
        <w:t>will</w:t>
      </w:r>
      <w:r>
        <w:rPr>
          <w:spacing w:val="-12"/>
        </w:rPr>
        <w:t xml:space="preserve"> </w:t>
      </w:r>
      <w:r>
        <w:t>lay</w:t>
      </w:r>
      <w:r>
        <w:rPr>
          <w:spacing w:val="-12"/>
        </w:rPr>
        <w:t xml:space="preserve"> </w:t>
      </w:r>
      <w:r>
        <w:t>out</w:t>
      </w:r>
      <w:r>
        <w:rPr>
          <w:spacing w:val="-12"/>
        </w:rPr>
        <w:t xml:space="preserve"> </w:t>
      </w:r>
      <w:r>
        <w:t>a</w:t>
      </w:r>
      <w:r>
        <w:rPr>
          <w:spacing w:val="-12"/>
        </w:rPr>
        <w:t xml:space="preserve"> </w:t>
      </w:r>
      <w:r>
        <w:t>strategic</w:t>
      </w:r>
      <w:r>
        <w:rPr>
          <w:spacing w:val="-12"/>
        </w:rPr>
        <w:t xml:space="preserve"> </w:t>
      </w:r>
      <w:r>
        <w:t>framework</w:t>
      </w:r>
      <w:r>
        <w:rPr>
          <w:spacing w:val="-12"/>
        </w:rPr>
        <w:t xml:space="preserve"> </w:t>
      </w:r>
      <w:r>
        <w:t>that</w:t>
      </w:r>
      <w:r>
        <w:rPr>
          <w:spacing w:val="-12"/>
        </w:rPr>
        <w:t xml:space="preserve"> </w:t>
      </w:r>
      <w:r>
        <w:t>will</w:t>
      </w:r>
      <w:r>
        <w:rPr>
          <w:spacing w:val="-12"/>
        </w:rPr>
        <w:t xml:space="preserve"> </w:t>
      </w:r>
      <w:r>
        <w:t>help</w:t>
      </w:r>
      <w:r>
        <w:rPr>
          <w:spacing w:val="-12"/>
        </w:rPr>
        <w:t xml:space="preserve"> </w:t>
      </w:r>
      <w:r>
        <w:t>you</w:t>
      </w:r>
      <w:r>
        <w:rPr>
          <w:spacing w:val="-12"/>
        </w:rPr>
        <w:t xml:space="preserve"> </w:t>
      </w:r>
      <w:r>
        <w:t>guide</w:t>
      </w:r>
      <w:r>
        <w:rPr>
          <w:spacing w:val="-12"/>
        </w:rPr>
        <w:t xml:space="preserve"> </w:t>
      </w:r>
      <w:r>
        <w:t>your planning process.</w:t>
      </w:r>
    </w:p>
    <w:p w14:paraId="7256061F" w14:textId="77777777" w:rsidR="006C7D96" w:rsidRDefault="006C7D96">
      <w:pPr>
        <w:pStyle w:val="BodyText"/>
        <w:rPr>
          <w:sz w:val="20"/>
        </w:rPr>
      </w:pPr>
    </w:p>
    <w:p w14:paraId="6935CC58" w14:textId="77777777" w:rsidR="006C7D96" w:rsidRDefault="006C7D96">
      <w:pPr>
        <w:pStyle w:val="BodyText"/>
        <w:rPr>
          <w:sz w:val="20"/>
        </w:rPr>
      </w:pPr>
    </w:p>
    <w:p w14:paraId="4FED3A30" w14:textId="77777777" w:rsidR="006C7D96" w:rsidRDefault="006C7D96">
      <w:pPr>
        <w:pStyle w:val="BodyText"/>
        <w:rPr>
          <w:sz w:val="20"/>
        </w:rPr>
      </w:pPr>
    </w:p>
    <w:p w14:paraId="5ADE24B1" w14:textId="77777777" w:rsidR="006C7D96" w:rsidRDefault="006C7D96">
      <w:pPr>
        <w:pStyle w:val="BodyText"/>
        <w:rPr>
          <w:sz w:val="20"/>
        </w:rPr>
      </w:pPr>
    </w:p>
    <w:p w14:paraId="173291AA" w14:textId="77777777" w:rsidR="006C7D96" w:rsidRDefault="006C7D96">
      <w:pPr>
        <w:pStyle w:val="BodyText"/>
        <w:rPr>
          <w:sz w:val="20"/>
        </w:rPr>
      </w:pPr>
    </w:p>
    <w:p w14:paraId="0A0AE7CD" w14:textId="77777777" w:rsidR="006C7D96" w:rsidRDefault="006C7D96">
      <w:pPr>
        <w:pStyle w:val="BodyText"/>
        <w:rPr>
          <w:sz w:val="20"/>
        </w:rPr>
      </w:pPr>
    </w:p>
    <w:p w14:paraId="5F6B4A0F" w14:textId="77777777" w:rsidR="006C7D96" w:rsidRDefault="006C7D96">
      <w:pPr>
        <w:pStyle w:val="BodyText"/>
        <w:rPr>
          <w:sz w:val="20"/>
        </w:rPr>
      </w:pPr>
    </w:p>
    <w:p w14:paraId="32051032" w14:textId="77777777" w:rsidR="006C7D96" w:rsidRDefault="006C7D96">
      <w:pPr>
        <w:pStyle w:val="BodyText"/>
        <w:rPr>
          <w:sz w:val="20"/>
        </w:rPr>
      </w:pPr>
    </w:p>
    <w:p w14:paraId="074B137A" w14:textId="77777777" w:rsidR="006C7D96" w:rsidRDefault="006C7D96">
      <w:pPr>
        <w:pStyle w:val="BodyText"/>
        <w:rPr>
          <w:sz w:val="20"/>
        </w:rPr>
      </w:pPr>
    </w:p>
    <w:p w14:paraId="6636E378" w14:textId="77777777" w:rsidR="006C7D96" w:rsidRDefault="006C7D96">
      <w:pPr>
        <w:pStyle w:val="BodyText"/>
        <w:rPr>
          <w:sz w:val="20"/>
        </w:rPr>
      </w:pPr>
    </w:p>
    <w:p w14:paraId="62C15C9E" w14:textId="77777777" w:rsidR="006C7D96" w:rsidRDefault="006C7D96">
      <w:pPr>
        <w:pStyle w:val="BodyText"/>
        <w:rPr>
          <w:sz w:val="20"/>
        </w:rPr>
      </w:pPr>
    </w:p>
    <w:p w14:paraId="2F0AF410" w14:textId="77777777" w:rsidR="006C7D96" w:rsidRDefault="006C7D96">
      <w:pPr>
        <w:pStyle w:val="BodyText"/>
        <w:rPr>
          <w:sz w:val="20"/>
        </w:rPr>
      </w:pPr>
    </w:p>
    <w:p w14:paraId="5241DB69" w14:textId="77777777" w:rsidR="006C7D96" w:rsidRDefault="006C7D96">
      <w:pPr>
        <w:pStyle w:val="BodyText"/>
        <w:rPr>
          <w:sz w:val="20"/>
        </w:rPr>
      </w:pPr>
    </w:p>
    <w:p w14:paraId="438B1D91" w14:textId="77777777" w:rsidR="006C7D96" w:rsidRDefault="006C7D96">
      <w:pPr>
        <w:pStyle w:val="BodyText"/>
        <w:rPr>
          <w:sz w:val="20"/>
        </w:rPr>
      </w:pPr>
    </w:p>
    <w:p w14:paraId="4AFA1606" w14:textId="77777777" w:rsidR="006C7D96" w:rsidRDefault="006C7D96">
      <w:pPr>
        <w:pStyle w:val="BodyText"/>
        <w:rPr>
          <w:sz w:val="20"/>
        </w:rPr>
      </w:pPr>
    </w:p>
    <w:p w14:paraId="772BAF8E" w14:textId="77777777" w:rsidR="006C7D96" w:rsidRDefault="006C7D96">
      <w:pPr>
        <w:pStyle w:val="BodyText"/>
        <w:rPr>
          <w:sz w:val="20"/>
        </w:rPr>
      </w:pPr>
    </w:p>
    <w:p w14:paraId="61FAD072" w14:textId="77777777" w:rsidR="006C7D96" w:rsidRDefault="006C7D96">
      <w:pPr>
        <w:pStyle w:val="BodyText"/>
        <w:rPr>
          <w:sz w:val="20"/>
        </w:rPr>
      </w:pPr>
    </w:p>
    <w:p w14:paraId="6E1B9AF9" w14:textId="77777777" w:rsidR="006C7D96" w:rsidRDefault="006C7D96">
      <w:pPr>
        <w:pStyle w:val="BodyText"/>
        <w:rPr>
          <w:sz w:val="20"/>
        </w:rPr>
      </w:pPr>
    </w:p>
    <w:p w14:paraId="34154270" w14:textId="77777777" w:rsidR="006C7D96" w:rsidRDefault="006C7D96">
      <w:pPr>
        <w:pStyle w:val="BodyText"/>
        <w:rPr>
          <w:sz w:val="20"/>
        </w:rPr>
      </w:pPr>
    </w:p>
    <w:p w14:paraId="2EA27F75" w14:textId="77777777" w:rsidR="006C7D96" w:rsidRDefault="006C7D96">
      <w:pPr>
        <w:pStyle w:val="BodyText"/>
        <w:rPr>
          <w:sz w:val="20"/>
        </w:rPr>
      </w:pPr>
    </w:p>
    <w:p w14:paraId="2B006AE5" w14:textId="77777777" w:rsidR="006C7D96" w:rsidRDefault="006C7D96">
      <w:pPr>
        <w:pStyle w:val="BodyText"/>
        <w:rPr>
          <w:sz w:val="20"/>
        </w:rPr>
      </w:pPr>
    </w:p>
    <w:p w14:paraId="4A11A04B" w14:textId="77777777" w:rsidR="006C7D96" w:rsidRDefault="006C7D96">
      <w:pPr>
        <w:pStyle w:val="BodyText"/>
        <w:rPr>
          <w:sz w:val="20"/>
        </w:rPr>
      </w:pPr>
    </w:p>
    <w:p w14:paraId="213F3391" w14:textId="77777777" w:rsidR="006C7D96" w:rsidRDefault="006C7D96">
      <w:pPr>
        <w:pStyle w:val="BodyText"/>
        <w:rPr>
          <w:sz w:val="20"/>
        </w:rPr>
      </w:pPr>
    </w:p>
    <w:p w14:paraId="10A9FEBF" w14:textId="77777777" w:rsidR="006C7D96" w:rsidRDefault="006C7D96">
      <w:pPr>
        <w:pStyle w:val="BodyText"/>
        <w:rPr>
          <w:sz w:val="20"/>
        </w:rPr>
      </w:pPr>
    </w:p>
    <w:p w14:paraId="649E9A49" w14:textId="77777777" w:rsidR="006C7D96" w:rsidRDefault="006C7D96">
      <w:pPr>
        <w:pStyle w:val="BodyText"/>
        <w:rPr>
          <w:sz w:val="20"/>
        </w:rPr>
      </w:pPr>
    </w:p>
    <w:p w14:paraId="3391C580" w14:textId="77777777" w:rsidR="006C7D96" w:rsidRDefault="006C7D96">
      <w:pPr>
        <w:pStyle w:val="BodyText"/>
        <w:rPr>
          <w:sz w:val="20"/>
        </w:rPr>
      </w:pPr>
    </w:p>
    <w:p w14:paraId="7A529750" w14:textId="77777777" w:rsidR="006C7D96" w:rsidRDefault="006C7D96">
      <w:pPr>
        <w:pStyle w:val="BodyText"/>
        <w:rPr>
          <w:sz w:val="20"/>
        </w:rPr>
      </w:pPr>
    </w:p>
    <w:p w14:paraId="4D83D3C5" w14:textId="77777777" w:rsidR="006C7D96" w:rsidRDefault="006C7D96">
      <w:pPr>
        <w:pStyle w:val="BodyText"/>
        <w:rPr>
          <w:sz w:val="20"/>
        </w:rPr>
      </w:pPr>
    </w:p>
    <w:p w14:paraId="55600235" w14:textId="77777777" w:rsidR="006C7D96" w:rsidRDefault="006C7D96">
      <w:pPr>
        <w:pStyle w:val="BodyText"/>
        <w:spacing w:before="11"/>
        <w:rPr>
          <w:sz w:val="20"/>
        </w:rPr>
      </w:pPr>
    </w:p>
    <w:p w14:paraId="5F419CB2"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43</w:t>
      </w:r>
    </w:p>
    <w:p w14:paraId="732532A6" w14:textId="77777777" w:rsidR="006C7D96" w:rsidRDefault="006C7D96">
      <w:pPr>
        <w:jc w:val="center"/>
        <w:rPr>
          <w:sz w:val="16"/>
        </w:rPr>
        <w:sectPr w:rsidR="006C7D96">
          <w:pgSz w:w="12240" w:h="15840"/>
          <w:pgMar w:top="700" w:right="360" w:bottom="280" w:left="260" w:header="720" w:footer="720" w:gutter="0"/>
          <w:cols w:space="720"/>
        </w:sectPr>
      </w:pPr>
    </w:p>
    <w:p w14:paraId="75151046" w14:textId="77777777" w:rsidR="006C7D96" w:rsidRDefault="00CA704C">
      <w:pPr>
        <w:pStyle w:val="BodyText"/>
        <w:spacing w:before="9"/>
        <w:rPr>
          <w:sz w:val="13"/>
        </w:rPr>
      </w:pPr>
      <w:r>
        <w:lastRenderedPageBreak/>
        <w:pict w14:anchorId="1FE0701E">
          <v:rect id="docshape339" o:spid="_x0000_s1408" style="position:absolute;margin-left:0;margin-top:0;width:612pt;height:11in;z-index:-17982976;mso-position-horizontal-relative:page;mso-position-vertical-relative:page" fillcolor="#e8e5d8" stroked="f">
            <w10:wrap anchorx="page" anchory="page"/>
          </v:rect>
        </w:pict>
      </w:r>
      <w:r>
        <w:pict w14:anchorId="0039E24E">
          <v:group id="docshapegroup340" o:spid="_x0000_s1400" style="position:absolute;margin-left:43.3pt;margin-top:35pt;width:524.85pt;height:731.55pt;z-index:-17982464;mso-position-horizontal-relative:page;mso-position-vertical-relative:page" coordorigin="866,700" coordsize="10497,14631">
            <v:rect id="docshape341" o:spid="_x0000_s1407" style="position:absolute;left:875;top:860;width:10477;height:14108" stroked="f"/>
            <v:rect id="docshape342" o:spid="_x0000_s1406" style="position:absolute;left:875;top:729;width:10477;height:14239" filled="f" strokeweight="1pt"/>
            <v:rect id="docshape343" o:spid="_x0000_s1405" style="position:absolute;left:865;top:700;width:10497;height:160" fillcolor="#5d87a1" stroked="f"/>
            <v:rect id="docshape344" o:spid="_x0000_s1404" style="position:absolute;left:4440;top:14968;width:3368;height:358" stroked="f"/>
            <v:rect id="docshape345" o:spid="_x0000_s1403" style="position:absolute;left:4440;top:14968;width:3368;height:358" filled="f" strokeweight=".5pt"/>
            <v:rect id="docshape346" o:spid="_x0000_s1402" style="position:absolute;left:1065;top:10494;width:10109;height:4312" fillcolor="#e4e1d2" stroked="f"/>
            <v:rect id="docshape347" o:spid="_x0000_s1401" style="position:absolute;left:1065;top:10494;width:10109;height:4312" filled="f" strokecolor="white" strokeweight="14pt"/>
            <w10:wrap anchorx="page" anchory="page"/>
          </v:group>
        </w:pict>
      </w:r>
    </w:p>
    <w:p w14:paraId="441E44F1" w14:textId="77777777" w:rsidR="006C7D96" w:rsidRDefault="00CA704C">
      <w:pPr>
        <w:pStyle w:val="BodyText"/>
        <w:ind w:left="3160"/>
        <w:rPr>
          <w:sz w:val="20"/>
        </w:rPr>
      </w:pPr>
      <w:r>
        <w:rPr>
          <w:sz w:val="20"/>
        </w:rPr>
      </w:r>
      <w:r>
        <w:rPr>
          <w:sz w:val="20"/>
        </w:rPr>
        <w:pict w14:anchorId="16C1C05D">
          <v:shape id="docshape348" o:spid="_x0000_s1399" type="#_x0000_t202" style="width:269.15pt;height:25.75pt;mso-left-percent:-10001;mso-top-percent:-10001;mso-position-horizontal:absolute;mso-position-horizontal-relative:char;mso-position-vertical:absolute;mso-position-vertical-relative:line;mso-left-percent:-10001;mso-top-percent:-10001" fillcolor="#b2a97e" stroked="f">
            <v:textbox inset="0,0,0,0">
              <w:txbxContent>
                <w:p w14:paraId="3BCA1194" w14:textId="77777777" w:rsidR="006C7D96" w:rsidRDefault="00CA704C">
                  <w:pPr>
                    <w:spacing w:line="411" w:lineRule="exact"/>
                    <w:ind w:left="1659"/>
                    <w:rPr>
                      <w:b/>
                      <w:color w:val="000000"/>
                      <w:sz w:val="36"/>
                    </w:rPr>
                  </w:pPr>
                  <w:bookmarkStart w:id="15" w:name="A_STRATEGIC_FRAMEWORK_FOR_ACTION"/>
                  <w:bookmarkStart w:id="16" w:name="_bookmark4"/>
                  <w:bookmarkEnd w:id="15"/>
                  <w:bookmarkEnd w:id="16"/>
                  <w:r>
                    <w:rPr>
                      <w:b/>
                      <w:color w:val="FFFFFF"/>
                      <w:sz w:val="36"/>
                    </w:rPr>
                    <w:t>SECTION</w:t>
                  </w:r>
                  <w:r>
                    <w:rPr>
                      <w:b/>
                      <w:color w:val="FFFFFF"/>
                      <w:spacing w:val="-19"/>
                      <w:sz w:val="36"/>
                    </w:rPr>
                    <w:t xml:space="preserve"> </w:t>
                  </w:r>
                  <w:r>
                    <w:rPr>
                      <w:b/>
                      <w:color w:val="FFFFFF"/>
                      <w:spacing w:val="-5"/>
                      <w:sz w:val="36"/>
                    </w:rPr>
                    <w:t>4:</w:t>
                  </w:r>
                </w:p>
              </w:txbxContent>
            </v:textbox>
            <w10:anchorlock/>
          </v:shape>
        </w:pict>
      </w:r>
    </w:p>
    <w:p w14:paraId="5847A099" w14:textId="77777777" w:rsidR="006C7D96" w:rsidRDefault="006C7D96">
      <w:pPr>
        <w:pStyle w:val="BodyText"/>
        <w:spacing w:before="11"/>
        <w:rPr>
          <w:sz w:val="28"/>
        </w:rPr>
      </w:pPr>
    </w:p>
    <w:p w14:paraId="4EE8FF9F" w14:textId="77777777" w:rsidR="006C7D96" w:rsidRDefault="00CA704C">
      <w:pPr>
        <w:pStyle w:val="Heading1"/>
        <w:spacing w:before="100"/>
      </w:pPr>
      <w:r>
        <w:pict w14:anchorId="21FD65A9">
          <v:shape id="docshape349" o:spid="_x0000_s1398" type="#_x0000_t202" style="position:absolute;left:0;text-align:left;margin-left:71pt;margin-top:33pt;width:36.8pt;height:66.3pt;z-index:-17981952;mso-position-horizontal-relative:page" filled="f" stroked="f">
            <v:textbox inset="0,0,0,0">
              <w:txbxContent>
                <w:p w14:paraId="781C1B7D" w14:textId="77777777" w:rsidR="006C7D96" w:rsidRDefault="00CA704C">
                  <w:pPr>
                    <w:spacing w:line="1303" w:lineRule="exact"/>
                    <w:rPr>
                      <w:i/>
                      <w:sz w:val="116"/>
                    </w:rPr>
                  </w:pPr>
                  <w:r>
                    <w:rPr>
                      <w:i/>
                      <w:color w:val="5D87A1"/>
                      <w:w w:val="99"/>
                      <w:sz w:val="116"/>
                    </w:rPr>
                    <w:t>U</w:t>
                  </w:r>
                </w:p>
              </w:txbxContent>
            </v:textbox>
            <w10:wrap anchorx="page"/>
          </v:shape>
        </w:pict>
      </w:r>
      <w:r>
        <w:t>A</w:t>
      </w:r>
      <w:r>
        <w:rPr>
          <w:spacing w:val="-26"/>
        </w:rPr>
        <w:t xml:space="preserve"> </w:t>
      </w:r>
      <w:r>
        <w:t>STRATEGIC</w:t>
      </w:r>
      <w:r>
        <w:rPr>
          <w:spacing w:val="-21"/>
        </w:rPr>
        <w:t xml:space="preserve"> </w:t>
      </w:r>
      <w:r>
        <w:t>FRAMEWORK</w:t>
      </w:r>
      <w:r>
        <w:rPr>
          <w:spacing w:val="-17"/>
        </w:rPr>
        <w:t xml:space="preserve"> </w:t>
      </w:r>
      <w:r>
        <w:t>FOR</w:t>
      </w:r>
      <w:r>
        <w:rPr>
          <w:spacing w:val="-34"/>
        </w:rPr>
        <w:t xml:space="preserve"> </w:t>
      </w:r>
      <w:r>
        <w:rPr>
          <w:spacing w:val="-2"/>
        </w:rPr>
        <w:t>ACTION</w:t>
      </w:r>
    </w:p>
    <w:p w14:paraId="5BA36222" w14:textId="77777777" w:rsidR="006C7D96" w:rsidRDefault="00CA704C">
      <w:pPr>
        <w:spacing w:before="357" w:line="300" w:lineRule="auto"/>
        <w:ind w:left="1895" w:right="892"/>
        <w:rPr>
          <w:i/>
        </w:rPr>
      </w:pPr>
      <w:r>
        <w:rPr>
          <w:i/>
        </w:rPr>
        <w:t>nless otherwise noted,</w:t>
      </w:r>
      <w:r>
        <w:rPr>
          <w:i/>
          <w:spacing w:val="-18"/>
        </w:rPr>
        <w:t xml:space="preserve"> </w:t>
      </w:r>
      <w:r>
        <w:rPr>
          <w:i/>
        </w:rPr>
        <w:t>this section has been adapted from</w:t>
      </w:r>
      <w:r>
        <w:rPr>
          <w:i/>
          <w:spacing w:val="-1"/>
        </w:rPr>
        <w:t xml:space="preserve"> </w:t>
      </w:r>
      <w:r>
        <w:t xml:space="preserve">Maternal Depression Making a Difference </w:t>
      </w:r>
      <w:r>
        <w:rPr>
          <w:spacing w:val="-2"/>
        </w:rPr>
        <w:t>Through Community</w:t>
      </w:r>
      <w:r>
        <w:rPr>
          <w:spacing w:val="-15"/>
        </w:rPr>
        <w:t xml:space="preserve"> </w:t>
      </w:r>
      <w:r>
        <w:rPr>
          <w:spacing w:val="-2"/>
        </w:rPr>
        <w:t>Action:</w:t>
      </w:r>
      <w:r>
        <w:rPr>
          <w:spacing w:val="-33"/>
        </w:rPr>
        <w:t xml:space="preserve"> </w:t>
      </w:r>
      <w:r>
        <w:rPr>
          <w:spacing w:val="-2"/>
        </w:rPr>
        <w:t xml:space="preserve">A Planning Guide </w:t>
      </w:r>
      <w:r>
        <w:rPr>
          <w:i/>
          <w:spacing w:val="-2"/>
        </w:rPr>
        <w:t>(Mental Health</w:t>
      </w:r>
      <w:r>
        <w:rPr>
          <w:i/>
          <w:spacing w:val="-19"/>
        </w:rPr>
        <w:t xml:space="preserve"> </w:t>
      </w:r>
      <w:r>
        <w:rPr>
          <w:i/>
          <w:spacing w:val="-2"/>
        </w:rPr>
        <w:t>America &amp; Substance</w:t>
      </w:r>
      <w:r>
        <w:rPr>
          <w:i/>
          <w:spacing w:val="-19"/>
        </w:rPr>
        <w:t xml:space="preserve"> </w:t>
      </w:r>
      <w:r>
        <w:rPr>
          <w:i/>
          <w:spacing w:val="-2"/>
        </w:rPr>
        <w:t xml:space="preserve">Abuse and Mental </w:t>
      </w:r>
      <w:r>
        <w:rPr>
          <w:i/>
        </w:rPr>
        <w:t>Health</w:t>
      </w:r>
      <w:r>
        <w:rPr>
          <w:i/>
          <w:spacing w:val="-16"/>
        </w:rPr>
        <w:t xml:space="preserve"> </w:t>
      </w:r>
      <w:r>
        <w:rPr>
          <w:i/>
        </w:rPr>
        <w:t>Services</w:t>
      </w:r>
      <w:r>
        <w:rPr>
          <w:i/>
          <w:spacing w:val="-18"/>
        </w:rPr>
        <w:t xml:space="preserve"> </w:t>
      </w:r>
      <w:r>
        <w:rPr>
          <w:i/>
        </w:rPr>
        <w:t>Administration,</w:t>
      </w:r>
      <w:r>
        <w:rPr>
          <w:i/>
          <w:spacing w:val="-18"/>
        </w:rPr>
        <w:t xml:space="preserve"> </w:t>
      </w:r>
      <w:r>
        <w:rPr>
          <w:i/>
        </w:rPr>
        <w:t>2009),</w:t>
      </w:r>
      <w:r>
        <w:rPr>
          <w:i/>
          <w:spacing w:val="-18"/>
        </w:rPr>
        <w:t xml:space="preserve"> </w:t>
      </w:r>
      <w:r>
        <w:rPr>
          <w:i/>
        </w:rPr>
        <w:t>which</w:t>
      </w:r>
      <w:r>
        <w:rPr>
          <w:i/>
          <w:spacing w:val="-15"/>
        </w:rPr>
        <w:t xml:space="preserve"> </w:t>
      </w:r>
      <w:r>
        <w:rPr>
          <w:i/>
        </w:rPr>
        <w:t>was</w:t>
      </w:r>
      <w:r>
        <w:rPr>
          <w:i/>
          <w:spacing w:val="-15"/>
        </w:rPr>
        <w:t xml:space="preserve"> </w:t>
      </w:r>
      <w:r>
        <w:rPr>
          <w:i/>
        </w:rPr>
        <w:t>developed</w:t>
      </w:r>
      <w:r>
        <w:rPr>
          <w:i/>
          <w:spacing w:val="-11"/>
        </w:rPr>
        <w:t xml:space="preserve"> </w:t>
      </w:r>
      <w:r>
        <w:rPr>
          <w:i/>
        </w:rPr>
        <w:t>by</w:t>
      </w:r>
      <w:r>
        <w:rPr>
          <w:i/>
          <w:spacing w:val="-9"/>
        </w:rPr>
        <w:t xml:space="preserve"> </w:t>
      </w:r>
      <w:r>
        <w:rPr>
          <w:i/>
        </w:rPr>
        <w:t>Mental</w:t>
      </w:r>
      <w:r>
        <w:rPr>
          <w:i/>
          <w:spacing w:val="-8"/>
        </w:rPr>
        <w:t xml:space="preserve"> </w:t>
      </w:r>
      <w:r>
        <w:rPr>
          <w:i/>
        </w:rPr>
        <w:t>Health</w:t>
      </w:r>
      <w:r>
        <w:rPr>
          <w:i/>
          <w:spacing w:val="-18"/>
        </w:rPr>
        <w:t xml:space="preserve"> </w:t>
      </w:r>
      <w:r>
        <w:rPr>
          <w:i/>
        </w:rPr>
        <w:t>America</w:t>
      </w:r>
      <w:r>
        <w:rPr>
          <w:i/>
          <w:spacing w:val="-8"/>
        </w:rPr>
        <w:t xml:space="preserve"> </w:t>
      </w:r>
      <w:r>
        <w:rPr>
          <w:i/>
        </w:rPr>
        <w:t>in</w:t>
      </w:r>
      <w:r>
        <w:rPr>
          <w:i/>
          <w:spacing w:val="-9"/>
        </w:rPr>
        <w:t xml:space="preserve"> </w:t>
      </w:r>
      <w:r>
        <w:rPr>
          <w:i/>
        </w:rPr>
        <w:t>partnership</w:t>
      </w:r>
      <w:r>
        <w:rPr>
          <w:i/>
          <w:spacing w:val="-8"/>
        </w:rPr>
        <w:t xml:space="preserve"> </w:t>
      </w:r>
      <w:r>
        <w:rPr>
          <w:i/>
          <w:spacing w:val="-4"/>
        </w:rPr>
        <w:t>with</w:t>
      </w:r>
    </w:p>
    <w:p w14:paraId="25F8975B" w14:textId="77777777" w:rsidR="006C7D96" w:rsidRDefault="00CA704C">
      <w:pPr>
        <w:spacing w:before="3"/>
        <w:ind w:left="1160"/>
        <w:rPr>
          <w:i/>
        </w:rPr>
      </w:pPr>
      <w:r>
        <w:rPr>
          <w:i/>
        </w:rPr>
        <w:t>the</w:t>
      </w:r>
      <w:r>
        <w:rPr>
          <w:i/>
          <w:spacing w:val="-10"/>
        </w:rPr>
        <w:t xml:space="preserve"> </w:t>
      </w:r>
      <w:r>
        <w:rPr>
          <w:i/>
        </w:rPr>
        <w:t>National</w:t>
      </w:r>
      <w:r>
        <w:rPr>
          <w:i/>
          <w:spacing w:val="-10"/>
        </w:rPr>
        <w:t xml:space="preserve"> </w:t>
      </w:r>
      <w:r>
        <w:rPr>
          <w:i/>
        </w:rPr>
        <w:t>Center</w:t>
      </w:r>
      <w:r>
        <w:rPr>
          <w:i/>
          <w:spacing w:val="-10"/>
        </w:rPr>
        <w:t xml:space="preserve"> </w:t>
      </w:r>
      <w:r>
        <w:rPr>
          <w:i/>
        </w:rPr>
        <w:t>for</w:t>
      </w:r>
      <w:r>
        <w:rPr>
          <w:i/>
          <w:spacing w:val="-9"/>
        </w:rPr>
        <w:t xml:space="preserve"> </w:t>
      </w:r>
      <w:r>
        <w:rPr>
          <w:i/>
        </w:rPr>
        <w:t>Children</w:t>
      </w:r>
      <w:r>
        <w:rPr>
          <w:i/>
          <w:spacing w:val="-10"/>
        </w:rPr>
        <w:t xml:space="preserve"> </w:t>
      </w:r>
      <w:r>
        <w:rPr>
          <w:i/>
        </w:rPr>
        <w:t>in</w:t>
      </w:r>
      <w:r>
        <w:rPr>
          <w:i/>
          <w:spacing w:val="-10"/>
        </w:rPr>
        <w:t xml:space="preserve"> </w:t>
      </w:r>
      <w:r>
        <w:rPr>
          <w:i/>
        </w:rPr>
        <w:t>Poverty</w:t>
      </w:r>
      <w:r>
        <w:rPr>
          <w:i/>
          <w:spacing w:val="-9"/>
        </w:rPr>
        <w:t xml:space="preserve"> </w:t>
      </w:r>
      <w:r>
        <w:rPr>
          <w:i/>
        </w:rPr>
        <w:t>for</w:t>
      </w:r>
      <w:r>
        <w:rPr>
          <w:i/>
          <w:spacing w:val="-10"/>
        </w:rPr>
        <w:t xml:space="preserve"> </w:t>
      </w:r>
      <w:r>
        <w:rPr>
          <w:i/>
        </w:rPr>
        <w:t>SAMHSA</w:t>
      </w:r>
      <w:r>
        <w:rPr>
          <w:i/>
          <w:spacing w:val="-10"/>
        </w:rPr>
        <w:t xml:space="preserve"> </w:t>
      </w:r>
      <w:r>
        <w:rPr>
          <w:i/>
        </w:rPr>
        <w:t>and</w:t>
      </w:r>
      <w:r>
        <w:rPr>
          <w:i/>
          <w:spacing w:val="-9"/>
        </w:rPr>
        <w:t xml:space="preserve"> </w:t>
      </w:r>
      <w:r>
        <w:rPr>
          <w:i/>
        </w:rPr>
        <w:t>the</w:t>
      </w:r>
      <w:r>
        <w:rPr>
          <w:i/>
          <w:spacing w:val="-10"/>
        </w:rPr>
        <w:t xml:space="preserve"> </w:t>
      </w:r>
      <w:r>
        <w:rPr>
          <w:i/>
        </w:rPr>
        <w:t>U.S.</w:t>
      </w:r>
      <w:r>
        <w:rPr>
          <w:i/>
          <w:spacing w:val="26"/>
        </w:rPr>
        <w:t xml:space="preserve"> </w:t>
      </w:r>
      <w:r>
        <w:rPr>
          <w:i/>
        </w:rPr>
        <w:t>Department</w:t>
      </w:r>
      <w:r>
        <w:rPr>
          <w:i/>
          <w:spacing w:val="-9"/>
        </w:rPr>
        <w:t xml:space="preserve"> </w:t>
      </w:r>
      <w:r>
        <w:rPr>
          <w:i/>
        </w:rPr>
        <w:t>of</w:t>
      </w:r>
      <w:r>
        <w:rPr>
          <w:i/>
          <w:spacing w:val="-10"/>
        </w:rPr>
        <w:t xml:space="preserve"> </w:t>
      </w:r>
      <w:r>
        <w:rPr>
          <w:i/>
        </w:rPr>
        <w:t>Health</w:t>
      </w:r>
      <w:r>
        <w:rPr>
          <w:i/>
          <w:spacing w:val="-10"/>
        </w:rPr>
        <w:t xml:space="preserve"> </w:t>
      </w:r>
      <w:r>
        <w:rPr>
          <w:i/>
        </w:rPr>
        <w:t>and</w:t>
      </w:r>
      <w:r>
        <w:rPr>
          <w:i/>
          <w:spacing w:val="-9"/>
        </w:rPr>
        <w:t xml:space="preserve"> </w:t>
      </w:r>
      <w:r>
        <w:rPr>
          <w:i/>
        </w:rPr>
        <w:t>Human</w:t>
      </w:r>
      <w:r>
        <w:rPr>
          <w:i/>
          <w:spacing w:val="-10"/>
        </w:rPr>
        <w:t xml:space="preserve"> </w:t>
      </w:r>
      <w:r>
        <w:rPr>
          <w:i/>
          <w:spacing w:val="-2"/>
        </w:rPr>
        <w:t>Services.</w:t>
      </w:r>
    </w:p>
    <w:p w14:paraId="4CD35234" w14:textId="77777777" w:rsidR="006C7D96" w:rsidRDefault="00CA704C">
      <w:pPr>
        <w:pStyle w:val="BodyText"/>
        <w:spacing w:before="65" w:line="300" w:lineRule="auto"/>
        <w:ind w:left="1160" w:right="1136" w:firstLine="360"/>
      </w:pPr>
      <w:r>
        <w:rPr>
          <w:w w:val="95"/>
        </w:rPr>
        <w:t>This section offers a strategic planning framework to help communities address these issues impacting families. This section is based on SAMHSA’s Strategic Prevention Framework,</w:t>
      </w:r>
      <w:r>
        <w:rPr>
          <w:spacing w:val="-9"/>
          <w:w w:val="95"/>
        </w:rPr>
        <w:t xml:space="preserve"> </w:t>
      </w:r>
      <w:r>
        <w:rPr>
          <w:w w:val="95"/>
        </w:rPr>
        <w:t xml:space="preserve">which is a five-step process </w:t>
      </w:r>
      <w:r>
        <w:t>being</w:t>
      </w:r>
      <w:r>
        <w:rPr>
          <w:spacing w:val="-11"/>
        </w:rPr>
        <w:t xml:space="preserve"> </w:t>
      </w:r>
      <w:r>
        <w:t>used</w:t>
      </w:r>
      <w:r>
        <w:rPr>
          <w:spacing w:val="-11"/>
        </w:rPr>
        <w:t xml:space="preserve"> </w:t>
      </w:r>
      <w:r>
        <w:t>in</w:t>
      </w:r>
      <w:r>
        <w:rPr>
          <w:spacing w:val="-11"/>
        </w:rPr>
        <w:t xml:space="preserve"> </w:t>
      </w:r>
      <w:r>
        <w:t>communities</w:t>
      </w:r>
      <w:r>
        <w:rPr>
          <w:spacing w:val="-11"/>
        </w:rPr>
        <w:t xml:space="preserve"> </w:t>
      </w:r>
      <w:r>
        <w:t>across</w:t>
      </w:r>
      <w:r>
        <w:rPr>
          <w:spacing w:val="-11"/>
        </w:rPr>
        <w:t xml:space="preserve"> </w:t>
      </w:r>
      <w:r>
        <w:t>the</w:t>
      </w:r>
      <w:r>
        <w:rPr>
          <w:spacing w:val="-11"/>
        </w:rPr>
        <w:t xml:space="preserve"> </w:t>
      </w:r>
      <w:r>
        <w:t>co</w:t>
      </w:r>
      <w:r>
        <w:t>untry</w:t>
      </w:r>
      <w:r>
        <w:rPr>
          <w:spacing w:val="-11"/>
        </w:rPr>
        <w:t xml:space="preserve"> </w:t>
      </w:r>
      <w:r>
        <w:t>to</w:t>
      </w:r>
      <w:r>
        <w:rPr>
          <w:spacing w:val="-11"/>
        </w:rPr>
        <w:t xml:space="preserve"> </w:t>
      </w:r>
      <w:r>
        <w:t>develop</w:t>
      </w:r>
      <w:r>
        <w:rPr>
          <w:spacing w:val="-11"/>
        </w:rPr>
        <w:t xml:space="preserve"> </w:t>
      </w:r>
      <w:r>
        <w:t>effective</w:t>
      </w:r>
      <w:r>
        <w:rPr>
          <w:spacing w:val="-11"/>
        </w:rPr>
        <w:t xml:space="preserve"> </w:t>
      </w:r>
      <w:r>
        <w:t>programs</w:t>
      </w:r>
      <w:r>
        <w:rPr>
          <w:spacing w:val="-11"/>
        </w:rPr>
        <w:t xml:space="preserve"> </w:t>
      </w:r>
      <w:r>
        <w:t>and</w:t>
      </w:r>
      <w:r>
        <w:rPr>
          <w:spacing w:val="-11"/>
        </w:rPr>
        <w:t xml:space="preserve"> </w:t>
      </w:r>
      <w:r>
        <w:t>initiatives.</w:t>
      </w:r>
    </w:p>
    <w:p w14:paraId="62056E0E" w14:textId="77777777" w:rsidR="006C7D96" w:rsidRDefault="00CA704C">
      <w:pPr>
        <w:pStyle w:val="BodyText"/>
        <w:spacing w:before="4"/>
        <w:ind w:left="1520"/>
      </w:pPr>
      <w:r>
        <w:rPr>
          <w:w w:val="95"/>
        </w:rPr>
        <w:t>The</w:t>
      </w:r>
      <w:r>
        <w:rPr>
          <w:spacing w:val="3"/>
        </w:rPr>
        <w:t xml:space="preserve"> </w:t>
      </w:r>
      <w:r>
        <w:rPr>
          <w:w w:val="95"/>
        </w:rPr>
        <w:t>five</w:t>
      </w:r>
      <w:r>
        <w:rPr>
          <w:spacing w:val="3"/>
        </w:rPr>
        <w:t xml:space="preserve"> </w:t>
      </w:r>
      <w:r>
        <w:rPr>
          <w:w w:val="95"/>
        </w:rPr>
        <w:t>steps</w:t>
      </w:r>
      <w:r>
        <w:rPr>
          <w:spacing w:val="4"/>
        </w:rPr>
        <w:t xml:space="preserve"> </w:t>
      </w:r>
      <w:r>
        <w:rPr>
          <w:w w:val="95"/>
        </w:rPr>
        <w:t>in</w:t>
      </w:r>
      <w:r>
        <w:rPr>
          <w:spacing w:val="4"/>
        </w:rPr>
        <w:t xml:space="preserve"> </w:t>
      </w:r>
      <w:r>
        <w:rPr>
          <w:w w:val="95"/>
        </w:rPr>
        <w:t>the</w:t>
      </w:r>
      <w:r>
        <w:rPr>
          <w:spacing w:val="3"/>
        </w:rPr>
        <w:t xml:space="preserve"> </w:t>
      </w:r>
      <w:r>
        <w:rPr>
          <w:w w:val="95"/>
        </w:rPr>
        <w:t>Strategic</w:t>
      </w:r>
      <w:r>
        <w:rPr>
          <w:spacing w:val="4"/>
        </w:rPr>
        <w:t xml:space="preserve"> </w:t>
      </w:r>
      <w:r>
        <w:rPr>
          <w:w w:val="95"/>
        </w:rPr>
        <w:t>Prevention</w:t>
      </w:r>
      <w:r>
        <w:rPr>
          <w:spacing w:val="4"/>
        </w:rPr>
        <w:t xml:space="preserve"> </w:t>
      </w:r>
      <w:r>
        <w:rPr>
          <w:w w:val="95"/>
        </w:rPr>
        <w:t>Framework</w:t>
      </w:r>
      <w:r>
        <w:rPr>
          <w:spacing w:val="3"/>
        </w:rPr>
        <w:t xml:space="preserve"> </w:t>
      </w:r>
      <w:r>
        <w:rPr>
          <w:w w:val="95"/>
        </w:rPr>
        <w:t>are</w:t>
      </w:r>
      <w:r>
        <w:rPr>
          <w:spacing w:val="4"/>
        </w:rPr>
        <w:t xml:space="preserve"> </w:t>
      </w:r>
      <w:r>
        <w:rPr>
          <w:w w:val="95"/>
        </w:rPr>
        <w:t>the</w:t>
      </w:r>
      <w:r>
        <w:rPr>
          <w:spacing w:val="3"/>
        </w:rPr>
        <w:t xml:space="preserve"> </w:t>
      </w:r>
      <w:r>
        <w:rPr>
          <w:spacing w:val="-2"/>
          <w:w w:val="95"/>
        </w:rPr>
        <w:t>following:</w:t>
      </w:r>
    </w:p>
    <w:p w14:paraId="055BEEC6" w14:textId="77777777" w:rsidR="006C7D96" w:rsidRDefault="006C7D96">
      <w:pPr>
        <w:pStyle w:val="BodyText"/>
        <w:spacing w:before="2"/>
        <w:rPr>
          <w:sz w:val="33"/>
        </w:rPr>
      </w:pPr>
    </w:p>
    <w:p w14:paraId="32E3D3AF" w14:textId="77777777" w:rsidR="006C7D96" w:rsidRDefault="00CA704C">
      <w:pPr>
        <w:pStyle w:val="ListParagraph"/>
        <w:numPr>
          <w:ilvl w:val="0"/>
          <w:numId w:val="23"/>
        </w:numPr>
        <w:tabs>
          <w:tab w:val="left" w:pos="2000"/>
        </w:tabs>
      </w:pPr>
      <w:r>
        <w:rPr>
          <w:b/>
        </w:rPr>
        <w:t>Assessment:</w:t>
      </w:r>
      <w:r>
        <w:rPr>
          <w:b/>
          <w:spacing w:val="-28"/>
        </w:rPr>
        <w:t xml:space="preserve"> </w:t>
      </w:r>
      <w:r>
        <w:t>What</w:t>
      </w:r>
      <w:r>
        <w:rPr>
          <w:spacing w:val="-3"/>
        </w:rPr>
        <w:t xml:space="preserve"> </w:t>
      </w:r>
      <w:r>
        <w:t>does</w:t>
      </w:r>
      <w:r>
        <w:rPr>
          <w:spacing w:val="-1"/>
        </w:rPr>
        <w:t xml:space="preserve"> </w:t>
      </w:r>
      <w:r>
        <w:t>the</w:t>
      </w:r>
      <w:r>
        <w:rPr>
          <w:spacing w:val="-2"/>
        </w:rPr>
        <w:t xml:space="preserve"> </w:t>
      </w:r>
      <w:r>
        <w:t>problem</w:t>
      </w:r>
      <w:r>
        <w:rPr>
          <w:spacing w:val="-1"/>
        </w:rPr>
        <w:t xml:space="preserve"> </w:t>
      </w:r>
      <w:r>
        <w:t>look</w:t>
      </w:r>
      <w:r>
        <w:rPr>
          <w:spacing w:val="-2"/>
        </w:rPr>
        <w:t xml:space="preserve"> </w:t>
      </w:r>
      <w:r>
        <w:t>like</w:t>
      </w:r>
      <w:r>
        <w:rPr>
          <w:spacing w:val="-2"/>
        </w:rPr>
        <w:t xml:space="preserve"> </w:t>
      </w:r>
      <w:r>
        <w:t>and</w:t>
      </w:r>
      <w:r>
        <w:rPr>
          <w:spacing w:val="-2"/>
        </w:rPr>
        <w:t xml:space="preserve"> </w:t>
      </w:r>
      <w:r>
        <w:t>what</w:t>
      </w:r>
      <w:r>
        <w:rPr>
          <w:spacing w:val="-1"/>
        </w:rPr>
        <w:t xml:space="preserve"> </w:t>
      </w:r>
      <w:r>
        <w:t>is</w:t>
      </w:r>
      <w:r>
        <w:rPr>
          <w:spacing w:val="-2"/>
        </w:rPr>
        <w:t xml:space="preserve"> </w:t>
      </w:r>
      <w:r>
        <w:t>driving</w:t>
      </w:r>
      <w:r>
        <w:rPr>
          <w:spacing w:val="-1"/>
        </w:rPr>
        <w:t xml:space="preserve"> </w:t>
      </w:r>
      <w:r>
        <w:rPr>
          <w:spacing w:val="-5"/>
        </w:rPr>
        <w:t>it?</w:t>
      </w:r>
    </w:p>
    <w:p w14:paraId="693CAB6D" w14:textId="77777777" w:rsidR="006C7D96" w:rsidRDefault="00CA704C">
      <w:pPr>
        <w:pStyle w:val="ListParagraph"/>
        <w:numPr>
          <w:ilvl w:val="0"/>
          <w:numId w:val="23"/>
        </w:numPr>
        <w:tabs>
          <w:tab w:val="left" w:pos="2000"/>
        </w:tabs>
        <w:spacing w:before="65"/>
      </w:pPr>
      <w:r>
        <w:rPr>
          <w:b/>
        </w:rPr>
        <w:t>Capacity:</w:t>
      </w:r>
      <w:r>
        <w:rPr>
          <w:b/>
          <w:spacing w:val="-28"/>
        </w:rPr>
        <w:t xml:space="preserve"> </w:t>
      </w:r>
      <w:r>
        <w:t>What</w:t>
      </w:r>
      <w:r>
        <w:rPr>
          <w:spacing w:val="-5"/>
        </w:rPr>
        <w:t xml:space="preserve"> </w:t>
      </w:r>
      <w:r>
        <w:t>do</w:t>
      </w:r>
      <w:r>
        <w:rPr>
          <w:spacing w:val="-3"/>
        </w:rPr>
        <w:t xml:space="preserve"> </w:t>
      </w:r>
      <w:r>
        <w:t>you</w:t>
      </w:r>
      <w:r>
        <w:rPr>
          <w:spacing w:val="-3"/>
        </w:rPr>
        <w:t xml:space="preserve"> </w:t>
      </w:r>
      <w:r>
        <w:t>have</w:t>
      </w:r>
      <w:r>
        <w:rPr>
          <w:spacing w:val="-3"/>
        </w:rPr>
        <w:t xml:space="preserve"> </w:t>
      </w:r>
      <w:r>
        <w:t>to</w:t>
      </w:r>
      <w:r>
        <w:rPr>
          <w:spacing w:val="-3"/>
        </w:rPr>
        <w:t xml:space="preserve"> </w:t>
      </w:r>
      <w:r>
        <w:t>work</w:t>
      </w:r>
      <w:r>
        <w:rPr>
          <w:spacing w:val="-3"/>
        </w:rPr>
        <w:t xml:space="preserve"> </w:t>
      </w:r>
      <w:r>
        <w:t>with</w:t>
      </w:r>
      <w:r>
        <w:rPr>
          <w:spacing w:val="-3"/>
        </w:rPr>
        <w:t xml:space="preserve"> </w:t>
      </w:r>
      <w:r>
        <w:t>and</w:t>
      </w:r>
      <w:r>
        <w:rPr>
          <w:spacing w:val="-3"/>
        </w:rPr>
        <w:t xml:space="preserve"> </w:t>
      </w:r>
      <w:r>
        <w:t>who</w:t>
      </w:r>
      <w:r>
        <w:rPr>
          <w:spacing w:val="-3"/>
        </w:rPr>
        <w:t xml:space="preserve"> </w:t>
      </w:r>
      <w:r>
        <w:t>can</w:t>
      </w:r>
      <w:r>
        <w:rPr>
          <w:spacing w:val="-3"/>
        </w:rPr>
        <w:t xml:space="preserve"> </w:t>
      </w:r>
      <w:r>
        <w:rPr>
          <w:spacing w:val="-2"/>
        </w:rPr>
        <w:t>help?</w:t>
      </w:r>
    </w:p>
    <w:p w14:paraId="5789600B" w14:textId="77777777" w:rsidR="006C7D96" w:rsidRDefault="00CA704C">
      <w:pPr>
        <w:pStyle w:val="ListParagraph"/>
        <w:numPr>
          <w:ilvl w:val="0"/>
          <w:numId w:val="23"/>
        </w:numPr>
        <w:tabs>
          <w:tab w:val="left" w:pos="2000"/>
        </w:tabs>
        <w:spacing w:before="65"/>
      </w:pPr>
      <w:r>
        <w:rPr>
          <w:b/>
        </w:rPr>
        <w:t>Planning:</w:t>
      </w:r>
      <w:r>
        <w:rPr>
          <w:b/>
          <w:spacing w:val="-28"/>
        </w:rPr>
        <w:t xml:space="preserve"> </w:t>
      </w:r>
      <w:r>
        <w:t>What</w:t>
      </w:r>
      <w:r>
        <w:rPr>
          <w:spacing w:val="-4"/>
        </w:rPr>
        <w:t xml:space="preserve"> </w:t>
      </w:r>
      <w:r>
        <w:t>are</w:t>
      </w:r>
      <w:r>
        <w:rPr>
          <w:spacing w:val="-2"/>
        </w:rPr>
        <w:t xml:space="preserve"> </w:t>
      </w:r>
      <w:r>
        <w:t>you</w:t>
      </w:r>
      <w:r>
        <w:rPr>
          <w:spacing w:val="-2"/>
        </w:rPr>
        <w:t xml:space="preserve"> </w:t>
      </w:r>
      <w:r>
        <w:t>going</w:t>
      </w:r>
      <w:r>
        <w:rPr>
          <w:spacing w:val="-2"/>
        </w:rPr>
        <w:t xml:space="preserve"> </w:t>
      </w:r>
      <w:r>
        <w:t>to</w:t>
      </w:r>
      <w:r>
        <w:rPr>
          <w:spacing w:val="-2"/>
        </w:rPr>
        <w:t xml:space="preserve"> </w:t>
      </w:r>
      <w:r>
        <w:t>do</w:t>
      </w:r>
      <w:r>
        <w:rPr>
          <w:spacing w:val="-2"/>
        </w:rPr>
        <w:t xml:space="preserve"> </w:t>
      </w:r>
      <w:r>
        <w:t>about</w:t>
      </w:r>
      <w:r>
        <w:rPr>
          <w:spacing w:val="-2"/>
        </w:rPr>
        <w:t xml:space="preserve"> </w:t>
      </w:r>
      <w:r>
        <w:rPr>
          <w:spacing w:val="-5"/>
        </w:rPr>
        <w:t>it?</w:t>
      </w:r>
    </w:p>
    <w:p w14:paraId="4C3671F8" w14:textId="77777777" w:rsidR="006C7D96" w:rsidRDefault="00CA704C">
      <w:pPr>
        <w:pStyle w:val="ListParagraph"/>
        <w:numPr>
          <w:ilvl w:val="0"/>
          <w:numId w:val="23"/>
        </w:numPr>
        <w:tabs>
          <w:tab w:val="left" w:pos="2000"/>
        </w:tabs>
        <w:spacing w:before="64"/>
      </w:pPr>
      <w:r>
        <w:rPr>
          <w:b/>
        </w:rPr>
        <w:t>Implementation:</w:t>
      </w:r>
      <w:r>
        <w:rPr>
          <w:b/>
          <w:spacing w:val="-22"/>
        </w:rPr>
        <w:t xml:space="preserve"> </w:t>
      </w:r>
      <w:r>
        <w:t xml:space="preserve">Do </w:t>
      </w:r>
      <w:r>
        <w:rPr>
          <w:spacing w:val="-5"/>
        </w:rPr>
        <w:t>it!</w:t>
      </w:r>
    </w:p>
    <w:p w14:paraId="5FBF071E" w14:textId="77777777" w:rsidR="006C7D96" w:rsidRDefault="00CA704C">
      <w:pPr>
        <w:pStyle w:val="ListParagraph"/>
        <w:numPr>
          <w:ilvl w:val="0"/>
          <w:numId w:val="23"/>
        </w:numPr>
        <w:tabs>
          <w:tab w:val="left" w:pos="2000"/>
        </w:tabs>
        <w:spacing w:before="65"/>
      </w:pPr>
      <w:r>
        <w:rPr>
          <w:b/>
        </w:rPr>
        <w:t>Evaluation:</w:t>
      </w:r>
      <w:r>
        <w:rPr>
          <w:b/>
          <w:spacing w:val="-1"/>
        </w:rPr>
        <w:t xml:space="preserve"> </w:t>
      </w:r>
      <w:r>
        <w:t>Did it</w:t>
      </w:r>
      <w:r>
        <w:rPr>
          <w:spacing w:val="-1"/>
        </w:rPr>
        <w:t xml:space="preserve"> </w:t>
      </w:r>
      <w:r>
        <w:rPr>
          <w:spacing w:val="-2"/>
        </w:rPr>
        <w:t>work?</w:t>
      </w:r>
    </w:p>
    <w:p w14:paraId="3E80E370" w14:textId="77777777" w:rsidR="006C7D96" w:rsidRDefault="006C7D96">
      <w:pPr>
        <w:pStyle w:val="BodyText"/>
        <w:spacing w:before="2"/>
        <w:rPr>
          <w:sz w:val="33"/>
        </w:rPr>
      </w:pPr>
    </w:p>
    <w:p w14:paraId="71A21BD9" w14:textId="77777777" w:rsidR="006C7D96" w:rsidRDefault="00CA704C">
      <w:pPr>
        <w:pStyle w:val="BodyText"/>
        <w:spacing w:line="300" w:lineRule="auto"/>
        <w:ind w:left="1159" w:right="892" w:firstLine="360"/>
      </w:pPr>
      <w:r>
        <w:t>The</w:t>
      </w:r>
      <w:r>
        <w:rPr>
          <w:spacing w:val="-13"/>
        </w:rPr>
        <w:t xml:space="preserve"> </w:t>
      </w:r>
      <w:r>
        <w:t>next</w:t>
      </w:r>
      <w:r>
        <w:rPr>
          <w:spacing w:val="-13"/>
        </w:rPr>
        <w:t xml:space="preserve"> </w:t>
      </w:r>
      <w:r>
        <w:t>five</w:t>
      </w:r>
      <w:r>
        <w:rPr>
          <w:spacing w:val="-13"/>
        </w:rPr>
        <w:t xml:space="preserve"> </w:t>
      </w:r>
      <w:r>
        <w:t>subsections</w:t>
      </w:r>
      <w:r>
        <w:rPr>
          <w:spacing w:val="-13"/>
        </w:rPr>
        <w:t xml:space="preserve"> </w:t>
      </w:r>
      <w:r>
        <w:t>will</w:t>
      </w:r>
      <w:r>
        <w:rPr>
          <w:spacing w:val="-13"/>
        </w:rPr>
        <w:t xml:space="preserve"> </w:t>
      </w:r>
      <w:r>
        <w:t>walk</w:t>
      </w:r>
      <w:r>
        <w:rPr>
          <w:spacing w:val="-13"/>
        </w:rPr>
        <w:t xml:space="preserve"> </w:t>
      </w:r>
      <w:r>
        <w:t>you</w:t>
      </w:r>
      <w:r>
        <w:rPr>
          <w:spacing w:val="-13"/>
        </w:rPr>
        <w:t xml:space="preserve"> </w:t>
      </w:r>
      <w:r>
        <w:t>through</w:t>
      </w:r>
      <w:r>
        <w:rPr>
          <w:spacing w:val="-13"/>
        </w:rPr>
        <w:t xml:space="preserve"> </w:t>
      </w:r>
      <w:r>
        <w:t>each</w:t>
      </w:r>
      <w:r>
        <w:rPr>
          <w:spacing w:val="-13"/>
        </w:rPr>
        <w:t xml:space="preserve"> </w:t>
      </w:r>
      <w:r>
        <w:t>step</w:t>
      </w:r>
      <w:r>
        <w:rPr>
          <w:spacing w:val="-13"/>
        </w:rPr>
        <w:t xml:space="preserve"> </w:t>
      </w:r>
      <w:r>
        <w:t>of</w:t>
      </w:r>
      <w:r>
        <w:rPr>
          <w:spacing w:val="-13"/>
        </w:rPr>
        <w:t xml:space="preserve"> </w:t>
      </w:r>
      <w:r>
        <w:t>the</w:t>
      </w:r>
      <w:r>
        <w:rPr>
          <w:spacing w:val="-13"/>
        </w:rPr>
        <w:t xml:space="preserve"> </w:t>
      </w:r>
      <w:r>
        <w:t>strategic</w:t>
      </w:r>
      <w:r>
        <w:rPr>
          <w:spacing w:val="-13"/>
        </w:rPr>
        <w:t xml:space="preserve"> </w:t>
      </w:r>
      <w:r>
        <w:t>planning</w:t>
      </w:r>
      <w:r>
        <w:rPr>
          <w:spacing w:val="-13"/>
        </w:rPr>
        <w:t xml:space="preserve"> </w:t>
      </w:r>
      <w:r>
        <w:t>framework.</w:t>
      </w:r>
      <w:r>
        <w:rPr>
          <w:spacing w:val="-5"/>
        </w:rPr>
        <w:t xml:space="preserve"> </w:t>
      </w:r>
      <w:r>
        <w:t>You</w:t>
      </w:r>
      <w:r>
        <w:rPr>
          <w:spacing w:val="-13"/>
        </w:rPr>
        <w:t xml:space="preserve"> </w:t>
      </w:r>
      <w:r>
        <w:t>will find</w:t>
      </w:r>
      <w:r>
        <w:rPr>
          <w:spacing w:val="-13"/>
        </w:rPr>
        <w:t xml:space="preserve"> </w:t>
      </w:r>
      <w:r>
        <w:t>descriptions</w:t>
      </w:r>
      <w:r>
        <w:rPr>
          <w:spacing w:val="-13"/>
        </w:rPr>
        <w:t xml:space="preserve"> </w:t>
      </w:r>
      <w:r>
        <w:t>as</w:t>
      </w:r>
      <w:r>
        <w:rPr>
          <w:spacing w:val="-13"/>
        </w:rPr>
        <w:t xml:space="preserve"> </w:t>
      </w:r>
      <w:r>
        <w:t>well</w:t>
      </w:r>
      <w:r>
        <w:rPr>
          <w:spacing w:val="-13"/>
        </w:rPr>
        <w:t xml:space="preserve"> </w:t>
      </w:r>
      <w:r>
        <w:t>as</w:t>
      </w:r>
      <w:r>
        <w:rPr>
          <w:spacing w:val="-13"/>
        </w:rPr>
        <w:t xml:space="preserve"> </w:t>
      </w:r>
      <w:r>
        <w:t>tips</w:t>
      </w:r>
      <w:r>
        <w:rPr>
          <w:spacing w:val="-13"/>
        </w:rPr>
        <w:t xml:space="preserve"> </w:t>
      </w:r>
      <w:r>
        <w:t>on</w:t>
      </w:r>
      <w:r>
        <w:rPr>
          <w:spacing w:val="-13"/>
        </w:rPr>
        <w:t xml:space="preserve"> </w:t>
      </w:r>
      <w:r>
        <w:t>how</w:t>
      </w:r>
      <w:r>
        <w:rPr>
          <w:spacing w:val="-13"/>
        </w:rPr>
        <w:t xml:space="preserve"> </w:t>
      </w:r>
      <w:r>
        <w:t>to</w:t>
      </w:r>
      <w:r>
        <w:rPr>
          <w:spacing w:val="-13"/>
        </w:rPr>
        <w:t xml:space="preserve"> </w:t>
      </w:r>
      <w:r>
        <w:t>move</w:t>
      </w:r>
      <w:r>
        <w:rPr>
          <w:spacing w:val="-14"/>
        </w:rPr>
        <w:t xml:space="preserve"> </w:t>
      </w:r>
      <w:r>
        <w:t>forward</w:t>
      </w:r>
      <w:r>
        <w:rPr>
          <w:spacing w:val="-13"/>
        </w:rPr>
        <w:t xml:space="preserve"> </w:t>
      </w:r>
      <w:r>
        <w:t>based</w:t>
      </w:r>
      <w:r>
        <w:rPr>
          <w:spacing w:val="-13"/>
        </w:rPr>
        <w:t xml:space="preserve"> </w:t>
      </w:r>
      <w:r>
        <w:t>on</w:t>
      </w:r>
      <w:r>
        <w:rPr>
          <w:spacing w:val="-13"/>
        </w:rPr>
        <w:t xml:space="preserve"> </w:t>
      </w:r>
      <w:r>
        <w:t>your</w:t>
      </w:r>
      <w:r>
        <w:rPr>
          <w:spacing w:val="-13"/>
        </w:rPr>
        <w:t xml:space="preserve"> </w:t>
      </w:r>
      <w:r>
        <w:t>needs</w:t>
      </w:r>
      <w:r>
        <w:rPr>
          <w:spacing w:val="-13"/>
        </w:rPr>
        <w:t xml:space="preserve"> </w:t>
      </w:r>
      <w:r>
        <w:t>and</w:t>
      </w:r>
      <w:r>
        <w:rPr>
          <w:spacing w:val="-13"/>
        </w:rPr>
        <w:t xml:space="preserve"> </w:t>
      </w:r>
      <w:r>
        <w:t>resources. We</w:t>
      </w:r>
      <w:r>
        <w:rPr>
          <w:spacing w:val="-14"/>
        </w:rPr>
        <w:t xml:space="preserve"> </w:t>
      </w:r>
      <w:r>
        <w:t>recognize that</w:t>
      </w:r>
      <w:r>
        <w:rPr>
          <w:spacing w:val="-16"/>
        </w:rPr>
        <w:t xml:space="preserve"> </w:t>
      </w:r>
      <w:r>
        <w:t>all</w:t>
      </w:r>
      <w:r>
        <w:rPr>
          <w:spacing w:val="-15"/>
        </w:rPr>
        <w:t xml:space="preserve"> </w:t>
      </w:r>
      <w:r>
        <w:t>communities</w:t>
      </w:r>
      <w:r>
        <w:rPr>
          <w:spacing w:val="-11"/>
        </w:rPr>
        <w:t xml:space="preserve"> </w:t>
      </w:r>
      <w:r>
        <w:t>have</w:t>
      </w:r>
      <w:r>
        <w:rPr>
          <w:spacing w:val="-12"/>
        </w:rPr>
        <w:t xml:space="preserve"> </w:t>
      </w:r>
      <w:r>
        <w:t>different</w:t>
      </w:r>
      <w:r>
        <w:rPr>
          <w:spacing w:val="-12"/>
        </w:rPr>
        <w:t xml:space="preserve"> </w:t>
      </w:r>
      <w:r>
        <w:t>needs</w:t>
      </w:r>
      <w:r>
        <w:rPr>
          <w:spacing w:val="-12"/>
        </w:rPr>
        <w:t xml:space="preserve"> </w:t>
      </w:r>
      <w:r>
        <w:t>and</w:t>
      </w:r>
      <w:r>
        <w:rPr>
          <w:spacing w:val="-12"/>
        </w:rPr>
        <w:t xml:space="preserve"> </w:t>
      </w:r>
      <w:r>
        <w:t>resources,</w:t>
      </w:r>
      <w:r>
        <w:rPr>
          <w:spacing w:val="-18"/>
        </w:rPr>
        <w:t xml:space="preserve"> </w:t>
      </w:r>
      <w:r>
        <w:t>and</w:t>
      </w:r>
      <w:r>
        <w:rPr>
          <w:spacing w:val="-12"/>
        </w:rPr>
        <w:t xml:space="preserve"> </w:t>
      </w:r>
      <w:r>
        <w:t>that</w:t>
      </w:r>
      <w:r>
        <w:rPr>
          <w:spacing w:val="-12"/>
        </w:rPr>
        <w:t xml:space="preserve"> </w:t>
      </w:r>
      <w:r>
        <w:t>what</w:t>
      </w:r>
      <w:r>
        <w:rPr>
          <w:spacing w:val="-12"/>
        </w:rPr>
        <w:t xml:space="preserve"> </w:t>
      </w:r>
      <w:r>
        <w:t>works</w:t>
      </w:r>
      <w:r>
        <w:rPr>
          <w:spacing w:val="-12"/>
        </w:rPr>
        <w:t xml:space="preserve"> </w:t>
      </w:r>
      <w:r>
        <w:t>for</w:t>
      </w:r>
      <w:r>
        <w:rPr>
          <w:spacing w:val="-12"/>
        </w:rPr>
        <w:t xml:space="preserve"> </w:t>
      </w:r>
      <w:r>
        <w:t>one</w:t>
      </w:r>
      <w:r>
        <w:rPr>
          <w:spacing w:val="-12"/>
        </w:rPr>
        <w:t xml:space="preserve"> </w:t>
      </w:r>
      <w:r>
        <w:t>community</w:t>
      </w:r>
      <w:r>
        <w:rPr>
          <w:spacing w:val="-12"/>
        </w:rPr>
        <w:t xml:space="preserve"> </w:t>
      </w:r>
      <w:r>
        <w:t>may</w:t>
      </w:r>
      <w:r>
        <w:rPr>
          <w:spacing w:val="-12"/>
        </w:rPr>
        <w:t xml:space="preserve"> </w:t>
      </w:r>
      <w:r>
        <w:t xml:space="preserve">not </w:t>
      </w:r>
      <w:r>
        <w:rPr>
          <w:w w:val="95"/>
        </w:rPr>
        <w:t>work for another.</w:t>
      </w:r>
      <w:r>
        <w:rPr>
          <w:spacing w:val="33"/>
        </w:rPr>
        <w:t xml:space="preserve"> </w:t>
      </w:r>
      <w:r>
        <w:rPr>
          <w:w w:val="95"/>
        </w:rPr>
        <w:t>As a result,</w:t>
      </w:r>
      <w:r>
        <w:rPr>
          <w:spacing w:val="-14"/>
          <w:w w:val="95"/>
        </w:rPr>
        <w:t xml:space="preserve"> </w:t>
      </w:r>
      <w:r>
        <w:rPr>
          <w:w w:val="95"/>
        </w:rPr>
        <w:t xml:space="preserve">the strategic planning framework is designed to be a flexible approach that each </w:t>
      </w:r>
      <w:r>
        <w:t>community</w:t>
      </w:r>
      <w:r>
        <w:rPr>
          <w:spacing w:val="-12"/>
        </w:rPr>
        <w:t xml:space="preserve"> </w:t>
      </w:r>
      <w:r>
        <w:t>can</w:t>
      </w:r>
      <w:r>
        <w:rPr>
          <w:spacing w:val="-12"/>
        </w:rPr>
        <w:t xml:space="preserve"> </w:t>
      </w:r>
      <w:r>
        <w:t>use</w:t>
      </w:r>
      <w:r>
        <w:rPr>
          <w:spacing w:val="-12"/>
        </w:rPr>
        <w:t xml:space="preserve"> </w:t>
      </w:r>
      <w:r>
        <w:t>and</w:t>
      </w:r>
      <w:r>
        <w:rPr>
          <w:spacing w:val="-12"/>
        </w:rPr>
        <w:t xml:space="preserve"> </w:t>
      </w:r>
      <w:r>
        <w:t>adapt</w:t>
      </w:r>
      <w:r>
        <w:rPr>
          <w:spacing w:val="-12"/>
        </w:rPr>
        <w:t xml:space="preserve"> </w:t>
      </w:r>
      <w:r>
        <w:t>to</w:t>
      </w:r>
      <w:r>
        <w:rPr>
          <w:spacing w:val="-12"/>
        </w:rPr>
        <w:t xml:space="preserve"> </w:t>
      </w:r>
      <w:r>
        <w:t>its</w:t>
      </w:r>
      <w:r>
        <w:rPr>
          <w:spacing w:val="-12"/>
        </w:rPr>
        <w:t xml:space="preserve"> </w:t>
      </w:r>
      <w:r>
        <w:t>own</w:t>
      </w:r>
      <w:r>
        <w:rPr>
          <w:spacing w:val="-12"/>
        </w:rPr>
        <w:t xml:space="preserve"> </w:t>
      </w:r>
      <w:r>
        <w:t>circumstances.</w:t>
      </w:r>
      <w:r>
        <w:rPr>
          <w:spacing w:val="23"/>
        </w:rPr>
        <w:t xml:space="preserve"> </w:t>
      </w:r>
      <w:r>
        <w:t>For</w:t>
      </w:r>
      <w:r>
        <w:rPr>
          <w:spacing w:val="-12"/>
        </w:rPr>
        <w:t xml:space="preserve"> </w:t>
      </w:r>
      <w:r>
        <w:t>more</w:t>
      </w:r>
      <w:r>
        <w:rPr>
          <w:spacing w:val="-12"/>
        </w:rPr>
        <w:t xml:space="preserve"> </w:t>
      </w:r>
      <w:r>
        <w:t>detailed</w:t>
      </w:r>
      <w:r>
        <w:rPr>
          <w:spacing w:val="-12"/>
        </w:rPr>
        <w:t xml:space="preserve"> </w:t>
      </w:r>
      <w:r>
        <w:t>information</w:t>
      </w:r>
      <w:r>
        <w:rPr>
          <w:spacing w:val="-12"/>
        </w:rPr>
        <w:t xml:space="preserve"> </w:t>
      </w:r>
      <w:r>
        <w:t>on</w:t>
      </w:r>
      <w:r>
        <w:rPr>
          <w:spacing w:val="-12"/>
        </w:rPr>
        <w:t xml:space="preserve"> </w:t>
      </w:r>
      <w:r>
        <w:t>this</w:t>
      </w:r>
      <w:r>
        <w:rPr>
          <w:spacing w:val="-12"/>
        </w:rPr>
        <w:t xml:space="preserve"> </w:t>
      </w:r>
      <w:r>
        <w:t>framework, including</w:t>
      </w:r>
      <w:r>
        <w:rPr>
          <w:spacing w:val="-16"/>
        </w:rPr>
        <w:t xml:space="preserve"> </w:t>
      </w:r>
      <w:r>
        <w:t>worksheets</w:t>
      </w:r>
      <w:r>
        <w:rPr>
          <w:spacing w:val="-15"/>
        </w:rPr>
        <w:t xml:space="preserve"> </w:t>
      </w:r>
      <w:r>
        <w:t>and</w:t>
      </w:r>
      <w:r>
        <w:rPr>
          <w:spacing w:val="-15"/>
        </w:rPr>
        <w:t xml:space="preserve"> </w:t>
      </w:r>
      <w:r>
        <w:t>tools</w:t>
      </w:r>
      <w:r>
        <w:rPr>
          <w:spacing w:val="-16"/>
        </w:rPr>
        <w:t xml:space="preserve"> </w:t>
      </w:r>
      <w:r>
        <w:t>to</w:t>
      </w:r>
      <w:r>
        <w:rPr>
          <w:spacing w:val="-15"/>
        </w:rPr>
        <w:t xml:space="preserve"> </w:t>
      </w:r>
      <w:r>
        <w:t>help</w:t>
      </w:r>
      <w:r>
        <w:rPr>
          <w:spacing w:val="-15"/>
        </w:rPr>
        <w:t xml:space="preserve"> </w:t>
      </w:r>
      <w:r>
        <w:t>your</w:t>
      </w:r>
      <w:r>
        <w:rPr>
          <w:spacing w:val="-15"/>
        </w:rPr>
        <w:t xml:space="preserve"> </w:t>
      </w:r>
      <w:r>
        <w:t>group</w:t>
      </w:r>
      <w:r>
        <w:rPr>
          <w:spacing w:val="-14"/>
        </w:rPr>
        <w:t xml:space="preserve"> </w:t>
      </w:r>
      <w:r>
        <w:t>stay</w:t>
      </w:r>
      <w:r>
        <w:rPr>
          <w:spacing w:val="-14"/>
        </w:rPr>
        <w:t xml:space="preserve"> </w:t>
      </w:r>
      <w:r>
        <w:t>on</w:t>
      </w:r>
      <w:r>
        <w:rPr>
          <w:spacing w:val="-14"/>
        </w:rPr>
        <w:t xml:space="preserve"> </w:t>
      </w:r>
      <w:r>
        <w:t>target</w:t>
      </w:r>
      <w:r>
        <w:rPr>
          <w:spacing w:val="-14"/>
        </w:rPr>
        <w:t xml:space="preserve"> </w:t>
      </w:r>
      <w:r>
        <w:t>for</w:t>
      </w:r>
      <w:r>
        <w:rPr>
          <w:spacing w:val="-14"/>
        </w:rPr>
        <w:t xml:space="preserve"> </w:t>
      </w:r>
      <w:r>
        <w:t>eac</w:t>
      </w:r>
      <w:r>
        <w:t>h</w:t>
      </w:r>
      <w:r>
        <w:rPr>
          <w:spacing w:val="-14"/>
        </w:rPr>
        <w:t xml:space="preserve"> </w:t>
      </w:r>
      <w:r>
        <w:t>step,</w:t>
      </w:r>
      <w:r>
        <w:rPr>
          <w:spacing w:val="-18"/>
        </w:rPr>
        <w:t xml:space="preserve"> </w:t>
      </w:r>
      <w:r>
        <w:t>see</w:t>
      </w:r>
      <w:r>
        <w:rPr>
          <w:spacing w:val="-15"/>
        </w:rPr>
        <w:t xml:space="preserve"> </w:t>
      </w:r>
      <w:hyperlink r:id="rId98">
        <w:r>
          <w:rPr>
            <w:u w:val="single"/>
          </w:rPr>
          <w:t>http://www.samhsa.gov/</w:t>
        </w:r>
      </w:hyperlink>
      <w:r>
        <w:t xml:space="preserve"> </w:t>
      </w:r>
      <w:hyperlink r:id="rId99">
        <w:r>
          <w:rPr>
            <w:spacing w:val="-2"/>
            <w:u w:val="single"/>
          </w:rPr>
          <w:t>prevention/spf.aspx</w:t>
        </w:r>
      </w:hyperlink>
    </w:p>
    <w:p w14:paraId="73133DB4" w14:textId="77777777" w:rsidR="006C7D96" w:rsidRDefault="00CA704C">
      <w:pPr>
        <w:spacing w:before="8"/>
        <w:ind w:left="1519"/>
      </w:pPr>
      <w:r>
        <w:rPr>
          <w:w w:val="80"/>
        </w:rPr>
        <w:t>.</w:t>
      </w:r>
    </w:p>
    <w:p w14:paraId="4433158E" w14:textId="77777777" w:rsidR="006C7D96" w:rsidRDefault="006C7D96">
      <w:pPr>
        <w:pStyle w:val="BodyText"/>
        <w:rPr>
          <w:sz w:val="20"/>
        </w:rPr>
      </w:pPr>
    </w:p>
    <w:p w14:paraId="76CEC977" w14:textId="77777777" w:rsidR="006C7D96" w:rsidRDefault="006C7D96">
      <w:pPr>
        <w:pStyle w:val="BodyText"/>
        <w:rPr>
          <w:sz w:val="20"/>
        </w:rPr>
      </w:pPr>
    </w:p>
    <w:p w14:paraId="7613D51C" w14:textId="77777777" w:rsidR="006C7D96" w:rsidRDefault="00CA704C">
      <w:pPr>
        <w:pStyle w:val="BodyText"/>
        <w:spacing w:before="3"/>
      </w:pPr>
      <w:r>
        <w:pict w14:anchorId="1131CEE0">
          <v:shape id="docshape350" o:spid="_x0000_s1397" type="#_x0000_t202" style="position:absolute;margin-left:60.55pt;margin-top:14.35pt;width:491.5pt;height:201.2pt;z-index:-15673344;mso-wrap-distance-left:0;mso-wrap-distance-right:0;mso-position-horizontal-relative:page" fillcolor="#e4e1d2" strokeweight=".5pt">
            <v:textbox inset="0,0,0,0">
              <w:txbxContent>
                <w:p w14:paraId="5BD57894" w14:textId="77777777" w:rsidR="006C7D96" w:rsidRDefault="00CA704C">
                  <w:pPr>
                    <w:spacing w:before="213"/>
                    <w:ind w:left="1248" w:right="1160"/>
                    <w:jc w:val="center"/>
                    <w:rPr>
                      <w:b/>
                      <w:color w:val="000000"/>
                      <w:sz w:val="28"/>
                    </w:rPr>
                  </w:pPr>
                  <w:r>
                    <w:rPr>
                      <w:b/>
                      <w:color w:val="000000"/>
                      <w:spacing w:val="-2"/>
                      <w:sz w:val="28"/>
                    </w:rPr>
                    <w:t>CULTURAL</w:t>
                  </w:r>
                  <w:r>
                    <w:rPr>
                      <w:b/>
                      <w:color w:val="000000"/>
                      <w:spacing w:val="-7"/>
                      <w:sz w:val="28"/>
                    </w:rPr>
                    <w:t xml:space="preserve"> </w:t>
                  </w:r>
                  <w:r>
                    <w:rPr>
                      <w:b/>
                      <w:color w:val="000000"/>
                      <w:spacing w:val="-2"/>
                      <w:sz w:val="28"/>
                    </w:rPr>
                    <w:t>COMPETENCY</w:t>
                  </w:r>
                  <w:r>
                    <w:rPr>
                      <w:b/>
                      <w:color w:val="000000"/>
                      <w:spacing w:val="-28"/>
                      <w:sz w:val="28"/>
                    </w:rPr>
                    <w:t xml:space="preserve"> </w:t>
                  </w:r>
                  <w:r>
                    <w:rPr>
                      <w:b/>
                      <w:color w:val="000000"/>
                      <w:spacing w:val="-2"/>
                      <w:sz w:val="28"/>
                    </w:rPr>
                    <w:t>AND</w:t>
                  </w:r>
                  <w:r>
                    <w:rPr>
                      <w:b/>
                      <w:color w:val="000000"/>
                      <w:spacing w:val="-4"/>
                      <w:sz w:val="28"/>
                    </w:rPr>
                    <w:t xml:space="preserve"> </w:t>
                  </w:r>
                  <w:r>
                    <w:rPr>
                      <w:b/>
                      <w:color w:val="000000"/>
                      <w:spacing w:val="-2"/>
                      <w:sz w:val="28"/>
                    </w:rPr>
                    <w:t>SUSTAINABILITY</w:t>
                  </w:r>
                </w:p>
                <w:p w14:paraId="277FBE67" w14:textId="77777777" w:rsidR="006C7D96" w:rsidRDefault="00CA704C">
                  <w:pPr>
                    <w:pStyle w:val="BodyText"/>
                    <w:spacing w:before="51" w:line="300" w:lineRule="auto"/>
                    <w:ind w:left="203" w:right="87" w:firstLine="360"/>
                    <w:rPr>
                      <w:color w:val="000000"/>
                    </w:rPr>
                  </w:pPr>
                  <w:r>
                    <w:rPr>
                      <w:color w:val="000000"/>
                    </w:rPr>
                    <w:t>Regardless of the circumstances in your community,</w:t>
                  </w:r>
                  <w:r>
                    <w:rPr>
                      <w:color w:val="000000"/>
                      <w:spacing w:val="-17"/>
                    </w:rPr>
                    <w:t xml:space="preserve"> </w:t>
                  </w:r>
                  <w:r>
                    <w:rPr>
                      <w:color w:val="000000"/>
                    </w:rPr>
                    <w:t>it is essential that two central concepts are embedded in every step of the process:</w:t>
                  </w:r>
                  <w:r>
                    <w:rPr>
                      <w:color w:val="000000"/>
                      <w:spacing w:val="-16"/>
                    </w:rPr>
                    <w:t xml:space="preserve"> </w:t>
                  </w:r>
                  <w:r>
                    <w:rPr>
                      <w:color w:val="000000"/>
                    </w:rPr>
                    <w:t>cultural competence and sustainability.</w:t>
                  </w:r>
                  <w:r>
                    <w:rPr>
                      <w:color w:val="000000"/>
                      <w:spacing w:val="40"/>
                    </w:rPr>
                    <w:t xml:space="preserve"> </w:t>
                  </w:r>
                  <w:r>
                    <w:rPr>
                      <w:color w:val="000000"/>
                    </w:rPr>
                    <w:t>Becoming culturally competent</w:t>
                  </w:r>
                  <w:r>
                    <w:rPr>
                      <w:color w:val="000000"/>
                      <w:spacing w:val="-10"/>
                    </w:rPr>
                    <w:t xml:space="preserve"> </w:t>
                  </w:r>
                  <w:r>
                    <w:rPr>
                      <w:color w:val="000000"/>
                    </w:rPr>
                    <w:t>means</w:t>
                  </w:r>
                  <w:r>
                    <w:rPr>
                      <w:color w:val="000000"/>
                      <w:spacing w:val="-4"/>
                    </w:rPr>
                    <w:t xml:space="preserve"> </w:t>
                  </w:r>
                  <w:r>
                    <w:rPr>
                      <w:color w:val="000000"/>
                    </w:rPr>
                    <w:t>more</w:t>
                  </w:r>
                  <w:r>
                    <w:rPr>
                      <w:color w:val="000000"/>
                      <w:spacing w:val="-4"/>
                    </w:rPr>
                    <w:t xml:space="preserve"> </w:t>
                  </w:r>
                  <w:r>
                    <w:rPr>
                      <w:color w:val="000000"/>
                    </w:rPr>
                    <w:t>than</w:t>
                  </w:r>
                  <w:r>
                    <w:rPr>
                      <w:color w:val="000000"/>
                      <w:spacing w:val="-4"/>
                    </w:rPr>
                    <w:t xml:space="preserve"> </w:t>
                  </w:r>
                  <w:r>
                    <w:rPr>
                      <w:color w:val="000000"/>
                    </w:rPr>
                    <w:t>knowing</w:t>
                  </w:r>
                  <w:r>
                    <w:rPr>
                      <w:color w:val="000000"/>
                      <w:spacing w:val="-4"/>
                    </w:rPr>
                    <w:t xml:space="preserve"> </w:t>
                  </w:r>
                  <w:r>
                    <w:rPr>
                      <w:color w:val="000000"/>
                    </w:rPr>
                    <w:t>about</w:t>
                  </w:r>
                  <w:r>
                    <w:rPr>
                      <w:color w:val="000000"/>
                      <w:spacing w:val="-4"/>
                    </w:rPr>
                    <w:t xml:space="preserve"> </w:t>
                  </w:r>
                  <w:r>
                    <w:rPr>
                      <w:color w:val="000000"/>
                    </w:rPr>
                    <w:t>the</w:t>
                  </w:r>
                  <w:r>
                    <w:rPr>
                      <w:color w:val="000000"/>
                      <w:spacing w:val="-4"/>
                    </w:rPr>
                    <w:t xml:space="preserve"> </w:t>
                  </w:r>
                  <w:r>
                    <w:rPr>
                      <w:color w:val="000000"/>
                    </w:rPr>
                    <w:t>visible</w:t>
                  </w:r>
                  <w:r>
                    <w:rPr>
                      <w:color w:val="000000"/>
                      <w:spacing w:val="-4"/>
                    </w:rPr>
                    <w:t xml:space="preserve"> </w:t>
                  </w:r>
                  <w:r>
                    <w:rPr>
                      <w:color w:val="000000"/>
                    </w:rPr>
                    <w:t>signs</w:t>
                  </w:r>
                  <w:r>
                    <w:rPr>
                      <w:color w:val="000000"/>
                      <w:spacing w:val="-4"/>
                    </w:rPr>
                    <w:t xml:space="preserve"> </w:t>
                  </w:r>
                  <w:r>
                    <w:rPr>
                      <w:color w:val="000000"/>
                    </w:rPr>
                    <w:t>of</w:t>
                  </w:r>
                  <w:r>
                    <w:rPr>
                      <w:color w:val="000000"/>
                      <w:spacing w:val="-4"/>
                    </w:rPr>
                    <w:t xml:space="preserve"> </w:t>
                  </w:r>
                  <w:r>
                    <w:rPr>
                      <w:color w:val="000000"/>
                    </w:rPr>
                    <w:t>culture,</w:t>
                  </w:r>
                  <w:r>
                    <w:rPr>
                      <w:color w:val="000000"/>
                      <w:spacing w:val="-22"/>
                    </w:rPr>
                    <w:t xml:space="preserve"> </w:t>
                  </w:r>
                  <w:r>
                    <w:rPr>
                      <w:color w:val="000000"/>
                    </w:rPr>
                    <w:t>like</w:t>
                  </w:r>
                  <w:r>
                    <w:rPr>
                      <w:color w:val="000000"/>
                      <w:spacing w:val="-4"/>
                    </w:rPr>
                    <w:t xml:space="preserve"> </w:t>
                  </w:r>
                  <w:r>
                    <w:rPr>
                      <w:color w:val="000000"/>
                    </w:rPr>
                    <w:t>traditions,</w:t>
                  </w:r>
                  <w:r>
                    <w:rPr>
                      <w:color w:val="000000"/>
                      <w:spacing w:val="-23"/>
                    </w:rPr>
                    <w:t xml:space="preserve"> </w:t>
                  </w:r>
                  <w:r>
                    <w:rPr>
                      <w:color w:val="000000"/>
                    </w:rPr>
                    <w:t>foods,</w:t>
                  </w:r>
                  <w:r>
                    <w:rPr>
                      <w:color w:val="000000"/>
                      <w:spacing w:val="-22"/>
                    </w:rPr>
                    <w:t xml:space="preserve"> </w:t>
                  </w:r>
                  <w:r>
                    <w:rPr>
                      <w:color w:val="000000"/>
                    </w:rPr>
                    <w:t>and</w:t>
                  </w:r>
                  <w:r>
                    <w:rPr>
                      <w:color w:val="000000"/>
                      <w:spacing w:val="-3"/>
                    </w:rPr>
                    <w:t xml:space="preserve"> </w:t>
                  </w:r>
                  <w:r>
                    <w:rPr>
                      <w:color w:val="000000"/>
                    </w:rPr>
                    <w:t>language. It also means gaining a deeper understanding of the values,</w:t>
                  </w:r>
                  <w:r>
                    <w:rPr>
                      <w:color w:val="000000"/>
                      <w:spacing w:val="-17"/>
                    </w:rPr>
                    <w:t xml:space="preserve"> </w:t>
                  </w:r>
                  <w:r>
                    <w:rPr>
                      <w:color w:val="000000"/>
                    </w:rPr>
                    <w:t>beliefs,</w:t>
                  </w:r>
                  <w:r>
                    <w:rPr>
                      <w:color w:val="000000"/>
                      <w:spacing w:val="-17"/>
                    </w:rPr>
                    <w:t xml:space="preserve"> </w:t>
                  </w:r>
                  <w:r>
                    <w:rPr>
                      <w:color w:val="000000"/>
                    </w:rPr>
                    <w:t>and assumptions that guide all of us as we face the daily challenges of life.</w:t>
                  </w:r>
                </w:p>
                <w:p w14:paraId="6AB839D3" w14:textId="77777777" w:rsidR="006C7D96" w:rsidRDefault="00CA704C">
                  <w:pPr>
                    <w:pStyle w:val="BodyText"/>
                    <w:spacing w:before="5" w:line="300" w:lineRule="auto"/>
                    <w:ind w:left="203" w:right="440" w:firstLine="360"/>
                    <w:rPr>
                      <w:color w:val="000000"/>
                    </w:rPr>
                  </w:pPr>
                  <w:r>
                    <w:rPr>
                      <w:color w:val="000000"/>
                    </w:rPr>
                    <w:t>We</w:t>
                  </w:r>
                  <w:r>
                    <w:rPr>
                      <w:color w:val="000000"/>
                      <w:spacing w:val="-16"/>
                    </w:rPr>
                    <w:t xml:space="preserve"> </w:t>
                  </w:r>
                  <w:r>
                    <w:rPr>
                      <w:color w:val="000000"/>
                    </w:rPr>
                    <w:t>all</w:t>
                  </w:r>
                  <w:r>
                    <w:rPr>
                      <w:color w:val="000000"/>
                      <w:spacing w:val="-15"/>
                    </w:rPr>
                    <w:t xml:space="preserve"> </w:t>
                  </w:r>
                  <w:r>
                    <w:rPr>
                      <w:color w:val="000000"/>
                    </w:rPr>
                    <w:t>have</w:t>
                  </w:r>
                  <w:r>
                    <w:rPr>
                      <w:color w:val="000000"/>
                      <w:spacing w:val="-22"/>
                    </w:rPr>
                    <w:t xml:space="preserve"> </w:t>
                  </w:r>
                  <w:r>
                    <w:rPr>
                      <w:color w:val="000000"/>
                    </w:rPr>
                    <w:t>“cultural</w:t>
                  </w:r>
                  <w:r>
                    <w:rPr>
                      <w:color w:val="000000"/>
                      <w:spacing w:val="-15"/>
                    </w:rPr>
                    <w:t xml:space="preserve"> </w:t>
                  </w:r>
                  <w:r>
                    <w:rPr>
                      <w:color w:val="000000"/>
                    </w:rPr>
                    <w:t>scripts”</w:t>
                  </w:r>
                  <w:r>
                    <w:rPr>
                      <w:color w:val="000000"/>
                      <w:spacing w:val="-16"/>
                    </w:rPr>
                    <w:t xml:space="preserve"> </w:t>
                  </w:r>
                  <w:r>
                    <w:rPr>
                      <w:color w:val="000000"/>
                    </w:rPr>
                    <w:t>(D’Andrade</w:t>
                  </w:r>
                  <w:r>
                    <w:rPr>
                      <w:color w:val="000000"/>
                      <w:spacing w:val="-26"/>
                    </w:rPr>
                    <w:t xml:space="preserve"> </w:t>
                  </w:r>
                  <w:r>
                    <w:rPr>
                      <w:color w:val="000000"/>
                    </w:rPr>
                    <w:t>,</w:t>
                  </w:r>
                  <w:r>
                    <w:rPr>
                      <w:color w:val="000000"/>
                      <w:spacing w:val="-22"/>
                    </w:rPr>
                    <w:t xml:space="preserve"> </w:t>
                  </w:r>
                  <w:r>
                    <w:rPr>
                      <w:color w:val="000000"/>
                    </w:rPr>
                    <w:t>1992;</w:t>
                  </w:r>
                  <w:r>
                    <w:rPr>
                      <w:color w:val="000000"/>
                      <w:spacing w:val="-22"/>
                    </w:rPr>
                    <w:t xml:space="preserve"> </w:t>
                  </w:r>
                  <w:r>
                    <w:rPr>
                      <w:color w:val="000000"/>
                    </w:rPr>
                    <w:t>Maschinot,</w:t>
                  </w:r>
                  <w:r>
                    <w:rPr>
                      <w:color w:val="000000"/>
                      <w:spacing w:val="-22"/>
                    </w:rPr>
                    <w:t xml:space="preserve"> </w:t>
                  </w:r>
                  <w:r>
                    <w:rPr>
                      <w:color w:val="000000"/>
                    </w:rPr>
                    <w:t>2008)</w:t>
                  </w:r>
                  <w:r>
                    <w:rPr>
                      <w:color w:val="000000"/>
                      <w:spacing w:val="-8"/>
                    </w:rPr>
                    <w:t xml:space="preserve"> </w:t>
                  </w:r>
                  <w:r>
                    <w:rPr>
                      <w:color w:val="000000"/>
                    </w:rPr>
                    <w:t>that</w:t>
                  </w:r>
                  <w:r>
                    <w:rPr>
                      <w:color w:val="000000"/>
                      <w:spacing w:val="-8"/>
                    </w:rPr>
                    <w:t xml:space="preserve"> </w:t>
                  </w:r>
                  <w:r>
                    <w:rPr>
                      <w:color w:val="000000"/>
                    </w:rPr>
                    <w:t>we</w:t>
                  </w:r>
                  <w:r>
                    <w:rPr>
                      <w:color w:val="000000"/>
                      <w:spacing w:val="-9"/>
                    </w:rPr>
                    <w:t xml:space="preserve"> </w:t>
                  </w:r>
                  <w:r>
                    <w:rPr>
                      <w:color w:val="000000"/>
                    </w:rPr>
                    <w:t>follow,</w:t>
                  </w:r>
                  <w:r>
                    <w:rPr>
                      <w:color w:val="000000"/>
                      <w:spacing w:val="-22"/>
                    </w:rPr>
                    <w:t xml:space="preserve"> </w:t>
                  </w:r>
                  <w:r>
                    <w:rPr>
                      <w:color w:val="000000"/>
                    </w:rPr>
                    <w:t>even</w:t>
                  </w:r>
                  <w:r>
                    <w:rPr>
                      <w:color w:val="000000"/>
                      <w:spacing w:val="-8"/>
                    </w:rPr>
                    <w:t xml:space="preserve"> </w:t>
                  </w:r>
                  <w:r>
                    <w:rPr>
                      <w:color w:val="000000"/>
                    </w:rPr>
                    <w:t>though</w:t>
                  </w:r>
                  <w:r>
                    <w:rPr>
                      <w:color w:val="000000"/>
                      <w:spacing w:val="-8"/>
                    </w:rPr>
                    <w:t xml:space="preserve"> </w:t>
                  </w:r>
                  <w:r>
                    <w:rPr>
                      <w:color w:val="000000"/>
                    </w:rPr>
                    <w:t>they tend to be out of our awareness.</w:t>
                  </w:r>
                  <w:r>
                    <w:rPr>
                      <w:color w:val="000000"/>
                      <w:spacing w:val="17"/>
                    </w:rPr>
                    <w:t xml:space="preserve"> </w:t>
                  </w:r>
                  <w:r>
                    <w:rPr>
                      <w:color w:val="000000"/>
                    </w:rPr>
                    <w:t>These scripts do not dictate behavior in any rigid way,</w:t>
                  </w:r>
                  <w:r>
                    <w:rPr>
                      <w:color w:val="000000"/>
                      <w:spacing w:val="-19"/>
                    </w:rPr>
                    <w:t xml:space="preserve"> </w:t>
                  </w:r>
                  <w:r>
                    <w:rPr>
                      <w:color w:val="000000"/>
                    </w:rPr>
                    <w:t>but they do act as a guide.</w:t>
                  </w:r>
                  <w:r>
                    <w:rPr>
                      <w:color w:val="000000"/>
                      <w:spacing w:val="40"/>
                    </w:rPr>
                    <w:t xml:space="preserve"> </w:t>
                  </w:r>
                  <w:r>
                    <w:rPr>
                      <w:color w:val="000000"/>
                    </w:rPr>
                    <w:t>Important topics—like how to raise a child,</w:t>
                  </w:r>
                  <w:r>
                    <w:rPr>
                      <w:color w:val="000000"/>
                      <w:spacing w:val="-18"/>
                    </w:rPr>
                    <w:t xml:space="preserve"> </w:t>
                  </w:r>
                  <w:r>
                    <w:rPr>
                      <w:color w:val="000000"/>
                    </w:rPr>
                    <w:t>how appropriate it is to ask for help from</w:t>
                  </w:r>
                </w:p>
                <w:p w14:paraId="388F4DA3" w14:textId="77777777" w:rsidR="006C7D96" w:rsidRDefault="00CA704C">
                  <w:pPr>
                    <w:pStyle w:val="BodyText"/>
                    <w:spacing w:before="4"/>
                    <w:ind w:left="203"/>
                    <w:rPr>
                      <w:color w:val="000000"/>
                    </w:rPr>
                  </w:pPr>
                  <w:r>
                    <w:rPr>
                      <w:color w:val="000000"/>
                    </w:rPr>
                    <w:t>someone</w:t>
                  </w:r>
                  <w:r>
                    <w:rPr>
                      <w:color w:val="000000"/>
                      <w:spacing w:val="-6"/>
                    </w:rPr>
                    <w:t xml:space="preserve"> </w:t>
                  </w:r>
                  <w:r>
                    <w:rPr>
                      <w:color w:val="000000"/>
                    </w:rPr>
                    <w:t>outside</w:t>
                  </w:r>
                  <w:r>
                    <w:rPr>
                      <w:color w:val="000000"/>
                      <w:spacing w:val="-3"/>
                    </w:rPr>
                    <w:t xml:space="preserve"> </w:t>
                  </w:r>
                  <w:r>
                    <w:rPr>
                      <w:color w:val="000000"/>
                    </w:rPr>
                    <w:t>of</w:t>
                  </w:r>
                  <w:r>
                    <w:rPr>
                      <w:color w:val="000000"/>
                      <w:spacing w:val="-4"/>
                    </w:rPr>
                    <w:t xml:space="preserve"> </w:t>
                  </w:r>
                  <w:r>
                    <w:rPr>
                      <w:color w:val="000000"/>
                    </w:rPr>
                    <w:t>your</w:t>
                  </w:r>
                  <w:r>
                    <w:rPr>
                      <w:color w:val="000000"/>
                      <w:spacing w:val="-3"/>
                    </w:rPr>
                    <w:t xml:space="preserve"> </w:t>
                  </w:r>
                  <w:r>
                    <w:rPr>
                      <w:color w:val="000000"/>
                    </w:rPr>
                    <w:t>own</w:t>
                  </w:r>
                  <w:r>
                    <w:rPr>
                      <w:color w:val="000000"/>
                      <w:spacing w:val="-3"/>
                    </w:rPr>
                    <w:t xml:space="preserve"> </w:t>
                  </w:r>
                  <w:r>
                    <w:rPr>
                      <w:color w:val="000000"/>
                    </w:rPr>
                    <w:t>cultural</w:t>
                  </w:r>
                  <w:r>
                    <w:rPr>
                      <w:color w:val="000000"/>
                      <w:spacing w:val="-4"/>
                    </w:rPr>
                    <w:t xml:space="preserve"> </w:t>
                  </w:r>
                  <w:r>
                    <w:rPr>
                      <w:color w:val="000000"/>
                    </w:rPr>
                    <w:t>background,</w:t>
                  </w:r>
                  <w:r>
                    <w:rPr>
                      <w:color w:val="000000"/>
                      <w:spacing w:val="-22"/>
                    </w:rPr>
                    <w:t xml:space="preserve"> </w:t>
                  </w:r>
                  <w:r>
                    <w:rPr>
                      <w:color w:val="000000"/>
                    </w:rPr>
                    <w:t>how</w:t>
                  </w:r>
                  <w:r>
                    <w:rPr>
                      <w:color w:val="000000"/>
                      <w:spacing w:val="-3"/>
                    </w:rPr>
                    <w:t xml:space="preserve"> </w:t>
                  </w:r>
                  <w:r>
                    <w:rPr>
                      <w:color w:val="000000"/>
                    </w:rPr>
                    <w:t>comfortable</w:t>
                  </w:r>
                  <w:r>
                    <w:rPr>
                      <w:color w:val="000000"/>
                      <w:spacing w:val="-3"/>
                    </w:rPr>
                    <w:t xml:space="preserve"> </w:t>
                  </w:r>
                  <w:r>
                    <w:rPr>
                      <w:color w:val="000000"/>
                    </w:rPr>
                    <w:t>you</w:t>
                  </w:r>
                  <w:r>
                    <w:rPr>
                      <w:color w:val="000000"/>
                      <w:spacing w:val="-4"/>
                    </w:rPr>
                    <w:t xml:space="preserve"> </w:t>
                  </w:r>
                  <w:r>
                    <w:rPr>
                      <w:color w:val="000000"/>
                    </w:rPr>
                    <w:t>are</w:t>
                  </w:r>
                  <w:r>
                    <w:rPr>
                      <w:color w:val="000000"/>
                      <w:spacing w:val="-3"/>
                    </w:rPr>
                    <w:t xml:space="preserve"> </w:t>
                  </w:r>
                  <w:r>
                    <w:rPr>
                      <w:color w:val="000000"/>
                    </w:rPr>
                    <w:t>with</w:t>
                  </w:r>
                  <w:r>
                    <w:rPr>
                      <w:color w:val="000000"/>
                      <w:spacing w:val="-4"/>
                    </w:rPr>
                    <w:t xml:space="preserve"> </w:t>
                  </w:r>
                  <w:r>
                    <w:rPr>
                      <w:color w:val="000000"/>
                    </w:rPr>
                    <w:t>informal</w:t>
                  </w:r>
                  <w:r>
                    <w:rPr>
                      <w:color w:val="000000"/>
                      <w:spacing w:val="-3"/>
                    </w:rPr>
                    <w:t xml:space="preserve"> </w:t>
                  </w:r>
                  <w:r>
                    <w:rPr>
                      <w:color w:val="000000"/>
                    </w:rPr>
                    <w:t>versus</w:t>
                  </w:r>
                  <w:r>
                    <w:rPr>
                      <w:color w:val="000000"/>
                      <w:spacing w:val="-3"/>
                    </w:rPr>
                    <w:t xml:space="preserve"> </w:t>
                  </w:r>
                  <w:r>
                    <w:rPr>
                      <w:color w:val="000000"/>
                      <w:spacing w:val="-2"/>
                    </w:rPr>
                    <w:t>formal</w:t>
                  </w:r>
                </w:p>
              </w:txbxContent>
            </v:textbox>
            <w10:wrap type="topAndBottom" anchorx="page"/>
          </v:shape>
        </w:pict>
      </w:r>
    </w:p>
    <w:p w14:paraId="71E38F2D" w14:textId="77777777" w:rsidR="006C7D96" w:rsidRDefault="006C7D96">
      <w:pPr>
        <w:pStyle w:val="BodyText"/>
        <w:spacing w:before="6"/>
        <w:rPr>
          <w:sz w:val="26"/>
        </w:rPr>
      </w:pPr>
    </w:p>
    <w:p w14:paraId="41F8A2DD"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44</w:t>
      </w:r>
    </w:p>
    <w:p w14:paraId="7A8CD950" w14:textId="77777777" w:rsidR="006C7D96" w:rsidRDefault="006C7D96">
      <w:pPr>
        <w:jc w:val="center"/>
        <w:rPr>
          <w:sz w:val="16"/>
        </w:rPr>
        <w:sectPr w:rsidR="006C7D96">
          <w:pgSz w:w="12240" w:h="15840"/>
          <w:pgMar w:top="700" w:right="360" w:bottom="280" w:left="260" w:header="720" w:footer="720" w:gutter="0"/>
          <w:cols w:space="720"/>
        </w:sectPr>
      </w:pPr>
    </w:p>
    <w:p w14:paraId="0879DAE3" w14:textId="77777777" w:rsidR="006C7D96" w:rsidRDefault="00CA704C">
      <w:pPr>
        <w:pStyle w:val="BodyText"/>
        <w:rPr>
          <w:sz w:val="20"/>
        </w:rPr>
      </w:pPr>
      <w:r>
        <w:lastRenderedPageBreak/>
        <w:pict w14:anchorId="3EDA2FFB">
          <v:rect id="docshape351" o:spid="_x0000_s1396" style="position:absolute;margin-left:0;margin-top:0;width:612pt;height:11in;z-index:-17981440;mso-position-horizontal-relative:page;mso-position-vertical-relative:page" fillcolor="#e8e5d8" stroked="f">
            <w10:wrap anchorx="page" anchory="page"/>
          </v:rect>
        </w:pict>
      </w:r>
      <w:r>
        <w:pict w14:anchorId="536F8A65">
          <v:group id="docshapegroup352" o:spid="_x0000_s1385" style="position:absolute;margin-left:43.3pt;margin-top:35pt;width:524.85pt;height:731.55pt;z-index:-17980928;mso-position-horizontal-relative:page;mso-position-vertical-relative:page" coordorigin="866,700" coordsize="10497,14631">
            <v:rect id="docshape353" o:spid="_x0000_s1395" style="position:absolute;left:875;top:860;width:10477;height:14108" stroked="f"/>
            <v:rect id="docshape354" o:spid="_x0000_s1394" style="position:absolute;left:875;top:729;width:10477;height:14239" filled="f" strokeweight="1pt"/>
            <v:rect id="docshape355" o:spid="_x0000_s1393" style="position:absolute;left:865;top:700;width:10497;height:160" fillcolor="#5d87a1" stroked="f"/>
            <v:line id="_x0000_s1392" style="position:absolute" from="3433,1015" to="8803,1015" strokecolor="#b2a97e" strokeweight=".5pt"/>
            <v:rect id="docshape356" o:spid="_x0000_s1391" style="position:absolute;left:4440;top:14968;width:3368;height:358" stroked="f"/>
            <v:rect id="docshape357" o:spid="_x0000_s1390" style="position:absolute;left:4440;top:14968;width:3368;height:358" filled="f" strokeweight=".5pt"/>
            <v:rect id="docshape358" o:spid="_x0000_s1389" style="position:absolute;left:1065;top:1160;width:10126;height:8180" fillcolor="#e4e1d2" stroked="f"/>
            <v:rect id="docshape359" o:spid="_x0000_s1388" style="position:absolute;left:1065;top:1160;width:10126;height:8180" filled="f" strokecolor="white" strokeweight="14pt"/>
            <v:line id="_x0000_s1387" style="position:absolute" from="3453,930" to="8823,930" strokecolor="#5d87a1" strokeweight="8pt"/>
            <v:rect id="docshape360" o:spid="_x0000_s1386" style="position:absolute;left:1205;top:1290;width:9830;height:7910" filled="f" strokeweight=".5pt"/>
            <w10:wrap anchorx="page" anchory="page"/>
          </v:group>
        </w:pict>
      </w:r>
    </w:p>
    <w:p w14:paraId="45CEDDA7" w14:textId="77777777" w:rsidR="006C7D96" w:rsidRDefault="006C7D96">
      <w:pPr>
        <w:pStyle w:val="BodyText"/>
        <w:rPr>
          <w:sz w:val="20"/>
        </w:rPr>
      </w:pPr>
    </w:p>
    <w:p w14:paraId="2C1A296F" w14:textId="77777777" w:rsidR="006C7D96" w:rsidRDefault="006C7D96">
      <w:pPr>
        <w:pStyle w:val="BodyText"/>
        <w:rPr>
          <w:sz w:val="20"/>
        </w:rPr>
      </w:pPr>
    </w:p>
    <w:p w14:paraId="02B45208" w14:textId="77777777" w:rsidR="006C7D96" w:rsidRDefault="00CA704C">
      <w:pPr>
        <w:pStyle w:val="BodyText"/>
        <w:spacing w:before="212" w:line="300" w:lineRule="auto"/>
        <w:ind w:left="1160" w:right="892"/>
      </w:pPr>
      <w:r>
        <w:t>support—are</w:t>
      </w:r>
      <w:r>
        <w:rPr>
          <w:spacing w:val="-9"/>
        </w:rPr>
        <w:t xml:space="preserve"> </w:t>
      </w:r>
      <w:r>
        <w:t>often</w:t>
      </w:r>
      <w:r>
        <w:rPr>
          <w:spacing w:val="-5"/>
        </w:rPr>
        <w:t xml:space="preserve"> </w:t>
      </w:r>
      <w:r>
        <w:t>shaped</w:t>
      </w:r>
      <w:r>
        <w:rPr>
          <w:spacing w:val="-5"/>
        </w:rPr>
        <w:t xml:space="preserve"> </w:t>
      </w:r>
      <w:r>
        <w:t>by</w:t>
      </w:r>
      <w:r>
        <w:rPr>
          <w:spacing w:val="-5"/>
        </w:rPr>
        <w:t xml:space="preserve"> </w:t>
      </w:r>
      <w:r>
        <w:t>the</w:t>
      </w:r>
      <w:r>
        <w:rPr>
          <w:spacing w:val="-5"/>
        </w:rPr>
        <w:t xml:space="preserve"> </w:t>
      </w:r>
      <w:r>
        <w:t>worldview</w:t>
      </w:r>
      <w:r>
        <w:rPr>
          <w:spacing w:val="-5"/>
        </w:rPr>
        <w:t xml:space="preserve"> </w:t>
      </w:r>
      <w:r>
        <w:t>of</w:t>
      </w:r>
      <w:r>
        <w:rPr>
          <w:spacing w:val="-5"/>
        </w:rPr>
        <w:t xml:space="preserve"> </w:t>
      </w:r>
      <w:r>
        <w:t>your</w:t>
      </w:r>
      <w:r>
        <w:rPr>
          <w:spacing w:val="-5"/>
        </w:rPr>
        <w:t xml:space="preserve"> </w:t>
      </w:r>
      <w:r>
        <w:t>own</w:t>
      </w:r>
      <w:r>
        <w:rPr>
          <w:spacing w:val="-5"/>
        </w:rPr>
        <w:t xml:space="preserve"> </w:t>
      </w:r>
      <w:r>
        <w:t>cultural</w:t>
      </w:r>
      <w:r>
        <w:rPr>
          <w:spacing w:val="-5"/>
        </w:rPr>
        <w:t xml:space="preserve"> </w:t>
      </w:r>
      <w:r>
        <w:t>group,</w:t>
      </w:r>
      <w:r>
        <w:rPr>
          <w:spacing w:val="-22"/>
        </w:rPr>
        <w:t xml:space="preserve"> </w:t>
      </w:r>
      <w:r>
        <w:t>as</w:t>
      </w:r>
      <w:r>
        <w:rPr>
          <w:spacing w:val="-5"/>
        </w:rPr>
        <w:t xml:space="preserve"> </w:t>
      </w:r>
      <w:r>
        <w:t>well</w:t>
      </w:r>
      <w:r>
        <w:rPr>
          <w:spacing w:val="-5"/>
        </w:rPr>
        <w:t xml:space="preserve"> </w:t>
      </w:r>
      <w:r>
        <w:t>as</w:t>
      </w:r>
      <w:r>
        <w:rPr>
          <w:spacing w:val="-5"/>
        </w:rPr>
        <w:t xml:space="preserve"> </w:t>
      </w:r>
      <w:r>
        <w:t>by</w:t>
      </w:r>
      <w:r>
        <w:rPr>
          <w:spacing w:val="-5"/>
        </w:rPr>
        <w:t xml:space="preserve"> </w:t>
      </w:r>
      <w:r>
        <w:t>your</w:t>
      </w:r>
      <w:r>
        <w:rPr>
          <w:spacing w:val="-5"/>
        </w:rPr>
        <w:t xml:space="preserve"> </w:t>
      </w:r>
      <w:r>
        <w:t>own</w:t>
      </w:r>
      <w:r>
        <w:rPr>
          <w:spacing w:val="-5"/>
        </w:rPr>
        <w:t xml:space="preserve"> </w:t>
      </w:r>
      <w:r>
        <w:t xml:space="preserve">personal </w:t>
      </w:r>
      <w:r>
        <w:rPr>
          <w:spacing w:val="-2"/>
        </w:rPr>
        <w:t>experiences.</w:t>
      </w:r>
    </w:p>
    <w:p w14:paraId="5ABBB40D" w14:textId="77777777" w:rsidR="006C7D96" w:rsidRDefault="00CA704C">
      <w:pPr>
        <w:pStyle w:val="BodyText"/>
        <w:spacing w:before="3" w:line="300" w:lineRule="auto"/>
        <w:ind w:left="1160" w:right="1541" w:firstLine="360"/>
      </w:pPr>
      <w:r>
        <w:t>An initiative or program has a much greater chance of success when it takes into account the worldview</w:t>
      </w:r>
      <w:r>
        <w:rPr>
          <w:spacing w:val="-4"/>
        </w:rPr>
        <w:t xml:space="preserve"> </w:t>
      </w:r>
      <w:r>
        <w:t>of</w:t>
      </w:r>
      <w:r>
        <w:rPr>
          <w:spacing w:val="-4"/>
        </w:rPr>
        <w:t xml:space="preserve"> </w:t>
      </w:r>
      <w:r>
        <w:t>the</w:t>
      </w:r>
      <w:r>
        <w:rPr>
          <w:spacing w:val="-4"/>
        </w:rPr>
        <w:t xml:space="preserve"> </w:t>
      </w:r>
      <w:r>
        <w:t>people</w:t>
      </w:r>
      <w:r>
        <w:rPr>
          <w:spacing w:val="-4"/>
        </w:rPr>
        <w:t xml:space="preserve"> </w:t>
      </w:r>
      <w:r>
        <w:t>you</w:t>
      </w:r>
      <w:r>
        <w:rPr>
          <w:spacing w:val="-4"/>
        </w:rPr>
        <w:t xml:space="preserve"> </w:t>
      </w:r>
      <w:r>
        <w:t>are</w:t>
      </w:r>
      <w:r>
        <w:rPr>
          <w:spacing w:val="-4"/>
        </w:rPr>
        <w:t xml:space="preserve"> </w:t>
      </w:r>
      <w:r>
        <w:t>trying</w:t>
      </w:r>
      <w:r>
        <w:rPr>
          <w:spacing w:val="-4"/>
        </w:rPr>
        <w:t xml:space="preserve"> </w:t>
      </w:r>
      <w:r>
        <w:t>to</w:t>
      </w:r>
      <w:r>
        <w:rPr>
          <w:spacing w:val="-4"/>
        </w:rPr>
        <w:t xml:space="preserve"> </w:t>
      </w:r>
      <w:r>
        <w:t>reach. You</w:t>
      </w:r>
      <w:r>
        <w:rPr>
          <w:spacing w:val="-4"/>
        </w:rPr>
        <w:t xml:space="preserve"> </w:t>
      </w:r>
      <w:r>
        <w:t>are</w:t>
      </w:r>
      <w:r>
        <w:rPr>
          <w:spacing w:val="-4"/>
        </w:rPr>
        <w:t xml:space="preserve"> </w:t>
      </w:r>
      <w:r>
        <w:t>better</w:t>
      </w:r>
      <w:r>
        <w:rPr>
          <w:spacing w:val="-4"/>
        </w:rPr>
        <w:t xml:space="preserve"> </w:t>
      </w:r>
      <w:r>
        <w:t>able</w:t>
      </w:r>
      <w:r>
        <w:rPr>
          <w:spacing w:val="-4"/>
        </w:rPr>
        <w:t xml:space="preserve"> </w:t>
      </w:r>
      <w:r>
        <w:t>to</w:t>
      </w:r>
      <w:r>
        <w:rPr>
          <w:spacing w:val="-4"/>
        </w:rPr>
        <w:t xml:space="preserve"> </w:t>
      </w:r>
      <w:r>
        <w:t>do</w:t>
      </w:r>
      <w:r>
        <w:rPr>
          <w:spacing w:val="-4"/>
        </w:rPr>
        <w:t xml:space="preserve"> </w:t>
      </w:r>
      <w:r>
        <w:t>this</w:t>
      </w:r>
      <w:r>
        <w:rPr>
          <w:spacing w:val="-4"/>
        </w:rPr>
        <w:t xml:space="preserve"> </w:t>
      </w:r>
      <w:r>
        <w:t>if</w:t>
      </w:r>
      <w:r>
        <w:rPr>
          <w:spacing w:val="-4"/>
        </w:rPr>
        <w:t xml:space="preserve"> </w:t>
      </w:r>
      <w:r>
        <w:t>you</w:t>
      </w:r>
      <w:r>
        <w:rPr>
          <w:spacing w:val="-4"/>
        </w:rPr>
        <w:t xml:space="preserve"> </w:t>
      </w:r>
      <w:r>
        <w:t>are</w:t>
      </w:r>
      <w:r>
        <w:rPr>
          <w:spacing w:val="-4"/>
        </w:rPr>
        <w:t xml:space="preserve"> </w:t>
      </w:r>
      <w:r>
        <w:t>aware</w:t>
      </w:r>
      <w:r>
        <w:rPr>
          <w:spacing w:val="-4"/>
        </w:rPr>
        <w:t xml:space="preserve"> </w:t>
      </w:r>
      <w:r>
        <w:t>of how</w:t>
      </w:r>
      <w:r>
        <w:rPr>
          <w:spacing w:val="-1"/>
        </w:rPr>
        <w:t xml:space="preserve"> </w:t>
      </w:r>
      <w:r>
        <w:t>your</w:t>
      </w:r>
      <w:r>
        <w:rPr>
          <w:spacing w:val="-1"/>
        </w:rPr>
        <w:t xml:space="preserve"> </w:t>
      </w:r>
      <w:r>
        <w:t>own</w:t>
      </w:r>
      <w:r>
        <w:rPr>
          <w:spacing w:val="-1"/>
        </w:rPr>
        <w:t xml:space="preserve"> </w:t>
      </w:r>
      <w:r>
        <w:t>culture</w:t>
      </w:r>
      <w:r>
        <w:rPr>
          <w:spacing w:val="-1"/>
        </w:rPr>
        <w:t xml:space="preserve"> </w:t>
      </w:r>
      <w:r>
        <w:t>and</w:t>
      </w:r>
      <w:r>
        <w:rPr>
          <w:spacing w:val="-1"/>
        </w:rPr>
        <w:t xml:space="preserve"> </w:t>
      </w:r>
      <w:r>
        <w:t>experiences</w:t>
      </w:r>
      <w:r>
        <w:rPr>
          <w:spacing w:val="-1"/>
        </w:rPr>
        <w:t xml:space="preserve"> </w:t>
      </w:r>
      <w:r>
        <w:t>shape</w:t>
      </w:r>
      <w:r>
        <w:rPr>
          <w:spacing w:val="-1"/>
        </w:rPr>
        <w:t xml:space="preserve"> </w:t>
      </w:r>
      <w:r>
        <w:t>your</w:t>
      </w:r>
      <w:r>
        <w:rPr>
          <w:spacing w:val="-1"/>
        </w:rPr>
        <w:t xml:space="preserve"> </w:t>
      </w:r>
      <w:r>
        <w:t>ideas</w:t>
      </w:r>
      <w:r>
        <w:rPr>
          <w:spacing w:val="-1"/>
        </w:rPr>
        <w:t xml:space="preserve"> </w:t>
      </w:r>
      <w:r>
        <w:t>and</w:t>
      </w:r>
      <w:r>
        <w:rPr>
          <w:spacing w:val="-1"/>
        </w:rPr>
        <w:t xml:space="preserve"> </w:t>
      </w:r>
      <w:r>
        <w:t>belie</w:t>
      </w:r>
      <w:r>
        <w:t>fs.</w:t>
      </w:r>
      <w:r>
        <w:rPr>
          <w:spacing w:val="37"/>
        </w:rPr>
        <w:t xml:space="preserve"> </w:t>
      </w:r>
      <w:r>
        <w:t>For</w:t>
      </w:r>
      <w:r>
        <w:rPr>
          <w:spacing w:val="-1"/>
        </w:rPr>
        <w:t xml:space="preserve"> </w:t>
      </w:r>
      <w:r>
        <w:t>more</w:t>
      </w:r>
      <w:r>
        <w:rPr>
          <w:spacing w:val="-2"/>
        </w:rPr>
        <w:t xml:space="preserve"> </w:t>
      </w:r>
      <w:r>
        <w:t>on</w:t>
      </w:r>
      <w:r>
        <w:rPr>
          <w:spacing w:val="-1"/>
        </w:rPr>
        <w:t xml:space="preserve"> </w:t>
      </w:r>
      <w:r>
        <w:t>the</w:t>
      </w:r>
      <w:r>
        <w:rPr>
          <w:spacing w:val="-1"/>
        </w:rPr>
        <w:t xml:space="preserve"> </w:t>
      </w:r>
      <w:r>
        <w:t>importance of</w:t>
      </w:r>
      <w:r>
        <w:rPr>
          <w:spacing w:val="-16"/>
        </w:rPr>
        <w:t xml:space="preserve"> </w:t>
      </w:r>
      <w:r>
        <w:t>understanding</w:t>
      </w:r>
      <w:r>
        <w:rPr>
          <w:spacing w:val="-15"/>
        </w:rPr>
        <w:t xml:space="preserve"> </w:t>
      </w:r>
      <w:r>
        <w:t>culture</w:t>
      </w:r>
      <w:r>
        <w:rPr>
          <w:spacing w:val="-15"/>
        </w:rPr>
        <w:t xml:space="preserve"> </w:t>
      </w:r>
      <w:r>
        <w:t>in</w:t>
      </w:r>
      <w:r>
        <w:rPr>
          <w:spacing w:val="-15"/>
        </w:rPr>
        <w:t xml:space="preserve"> </w:t>
      </w:r>
      <w:r>
        <w:t>this</w:t>
      </w:r>
      <w:r>
        <w:rPr>
          <w:spacing w:val="-13"/>
        </w:rPr>
        <w:t xml:space="preserve"> </w:t>
      </w:r>
      <w:r>
        <w:t>way,</w:t>
      </w:r>
      <w:r>
        <w:rPr>
          <w:spacing w:val="-22"/>
        </w:rPr>
        <w:t xml:space="preserve"> </w:t>
      </w:r>
      <w:r>
        <w:t>see</w:t>
      </w:r>
      <w:r>
        <w:rPr>
          <w:spacing w:val="-14"/>
        </w:rPr>
        <w:t xml:space="preserve"> </w:t>
      </w:r>
      <w:hyperlink r:id="rId100">
        <w:r>
          <w:rPr>
            <w:u w:val="single"/>
          </w:rPr>
          <w:t>http://main.zerotothree.org/site/DocServer/Culture_book.</w:t>
        </w:r>
      </w:hyperlink>
      <w:r>
        <w:t xml:space="preserve"> </w:t>
      </w:r>
      <w:hyperlink r:id="rId101">
        <w:r>
          <w:rPr>
            <w:spacing w:val="-2"/>
            <w:u w:val="single"/>
          </w:rPr>
          <w:t>pdf?docID=6921</w:t>
        </w:r>
      </w:hyperlink>
      <w:r>
        <w:rPr>
          <w:spacing w:val="-2"/>
        </w:rPr>
        <w:t>.</w:t>
      </w:r>
    </w:p>
    <w:p w14:paraId="6DF74AF0" w14:textId="77777777" w:rsidR="006C7D96" w:rsidRDefault="00CA704C">
      <w:pPr>
        <w:pStyle w:val="BodyText"/>
        <w:spacing w:before="5" w:line="300" w:lineRule="auto"/>
        <w:ind w:left="1160" w:right="1136" w:firstLine="360"/>
      </w:pPr>
      <w:r>
        <w:t>Cultural competency must be infused into every step of the planning process.</w:t>
      </w:r>
      <w:r>
        <w:rPr>
          <w:spacing w:val="40"/>
        </w:rPr>
        <w:t xml:space="preserve"> </w:t>
      </w:r>
      <w:r>
        <w:t>Programs and approaches that work for some populations may seem irrelevant or even threatening to others.</w:t>
      </w:r>
      <w:r>
        <w:rPr>
          <w:spacing w:val="40"/>
        </w:rPr>
        <w:t xml:space="preserve"> </w:t>
      </w:r>
      <w:r>
        <w:t>Keep this</w:t>
      </w:r>
      <w:r>
        <w:rPr>
          <w:spacing w:val="-5"/>
        </w:rPr>
        <w:t xml:space="preserve"> </w:t>
      </w:r>
      <w:r>
        <w:t>in</w:t>
      </w:r>
      <w:r>
        <w:rPr>
          <w:spacing w:val="-4"/>
        </w:rPr>
        <w:t xml:space="preserve"> </w:t>
      </w:r>
      <w:r>
        <w:t>mind</w:t>
      </w:r>
      <w:r>
        <w:rPr>
          <w:spacing w:val="-4"/>
        </w:rPr>
        <w:t xml:space="preserve"> </w:t>
      </w:r>
      <w:r>
        <w:t>as</w:t>
      </w:r>
      <w:r>
        <w:rPr>
          <w:spacing w:val="-4"/>
        </w:rPr>
        <w:t xml:space="preserve"> </w:t>
      </w:r>
      <w:r>
        <w:t>you</w:t>
      </w:r>
      <w:r>
        <w:rPr>
          <w:spacing w:val="-4"/>
        </w:rPr>
        <w:t xml:space="preserve"> </w:t>
      </w:r>
      <w:r>
        <w:t>develop</w:t>
      </w:r>
      <w:r>
        <w:rPr>
          <w:spacing w:val="-4"/>
        </w:rPr>
        <w:t xml:space="preserve"> </w:t>
      </w:r>
      <w:r>
        <w:t>your</w:t>
      </w:r>
      <w:r>
        <w:rPr>
          <w:spacing w:val="-4"/>
        </w:rPr>
        <w:t xml:space="preserve"> </w:t>
      </w:r>
      <w:r>
        <w:t>program</w:t>
      </w:r>
      <w:r>
        <w:rPr>
          <w:spacing w:val="-4"/>
        </w:rPr>
        <w:t xml:space="preserve"> </w:t>
      </w:r>
      <w:r>
        <w:t>to</w:t>
      </w:r>
      <w:r>
        <w:rPr>
          <w:spacing w:val="-4"/>
        </w:rPr>
        <w:t xml:space="preserve"> </w:t>
      </w:r>
      <w:r>
        <w:t>help</w:t>
      </w:r>
      <w:r>
        <w:rPr>
          <w:spacing w:val="-4"/>
        </w:rPr>
        <w:t xml:space="preserve"> </w:t>
      </w:r>
      <w:r>
        <w:t>ensure</w:t>
      </w:r>
      <w:r>
        <w:rPr>
          <w:spacing w:val="-5"/>
        </w:rPr>
        <w:t xml:space="preserve"> </w:t>
      </w:r>
      <w:r>
        <w:t>that</w:t>
      </w:r>
      <w:r>
        <w:rPr>
          <w:spacing w:val="-4"/>
        </w:rPr>
        <w:t xml:space="preserve"> </w:t>
      </w:r>
      <w:r>
        <w:t>you</w:t>
      </w:r>
      <w:r>
        <w:rPr>
          <w:spacing w:val="-4"/>
        </w:rPr>
        <w:t xml:space="preserve"> </w:t>
      </w:r>
      <w:r>
        <w:t>com</w:t>
      </w:r>
      <w:r>
        <w:t>e</w:t>
      </w:r>
      <w:r>
        <w:rPr>
          <w:spacing w:val="-4"/>
        </w:rPr>
        <w:t xml:space="preserve"> </w:t>
      </w:r>
      <w:r>
        <w:t>up</w:t>
      </w:r>
      <w:r>
        <w:rPr>
          <w:spacing w:val="-4"/>
        </w:rPr>
        <w:t xml:space="preserve"> </w:t>
      </w:r>
      <w:r>
        <w:t>with</w:t>
      </w:r>
      <w:r>
        <w:rPr>
          <w:spacing w:val="-4"/>
        </w:rPr>
        <w:t xml:space="preserve"> </w:t>
      </w:r>
      <w:r>
        <w:t>strategies</w:t>
      </w:r>
      <w:r>
        <w:rPr>
          <w:spacing w:val="-4"/>
        </w:rPr>
        <w:t xml:space="preserve"> </w:t>
      </w:r>
      <w:r>
        <w:t>and</w:t>
      </w:r>
      <w:r>
        <w:rPr>
          <w:spacing w:val="-4"/>
        </w:rPr>
        <w:t xml:space="preserve"> </w:t>
      </w:r>
      <w:r>
        <w:t>activities that</w:t>
      </w:r>
      <w:r>
        <w:rPr>
          <w:spacing w:val="-3"/>
        </w:rPr>
        <w:t xml:space="preserve"> </w:t>
      </w:r>
      <w:r>
        <w:t>resonate</w:t>
      </w:r>
      <w:r>
        <w:rPr>
          <w:spacing w:val="-3"/>
        </w:rPr>
        <w:t xml:space="preserve"> </w:t>
      </w:r>
      <w:r>
        <w:t>with</w:t>
      </w:r>
      <w:r>
        <w:rPr>
          <w:spacing w:val="-3"/>
        </w:rPr>
        <w:t xml:space="preserve"> </w:t>
      </w:r>
      <w:r>
        <w:t>your</w:t>
      </w:r>
      <w:r>
        <w:rPr>
          <w:spacing w:val="-3"/>
        </w:rPr>
        <w:t xml:space="preserve"> </w:t>
      </w:r>
      <w:r>
        <w:t>populations</w:t>
      </w:r>
      <w:r>
        <w:rPr>
          <w:spacing w:val="-3"/>
        </w:rPr>
        <w:t xml:space="preserve"> </w:t>
      </w:r>
      <w:r>
        <w:t>of</w:t>
      </w:r>
      <w:r>
        <w:rPr>
          <w:spacing w:val="-3"/>
        </w:rPr>
        <w:t xml:space="preserve"> </w:t>
      </w:r>
      <w:r>
        <w:t>focus. This</w:t>
      </w:r>
      <w:r>
        <w:rPr>
          <w:spacing w:val="-3"/>
        </w:rPr>
        <w:t xml:space="preserve"> </w:t>
      </w:r>
      <w:r>
        <w:t>will</w:t>
      </w:r>
      <w:r>
        <w:rPr>
          <w:spacing w:val="-3"/>
        </w:rPr>
        <w:t xml:space="preserve"> </w:t>
      </w:r>
      <w:r>
        <w:t>enable</w:t>
      </w:r>
      <w:r>
        <w:rPr>
          <w:spacing w:val="-3"/>
        </w:rPr>
        <w:t xml:space="preserve"> </w:t>
      </w:r>
      <w:r>
        <w:t>you</w:t>
      </w:r>
      <w:r>
        <w:rPr>
          <w:spacing w:val="-3"/>
        </w:rPr>
        <w:t xml:space="preserve"> </w:t>
      </w:r>
      <w:r>
        <w:t>to</w:t>
      </w:r>
      <w:r>
        <w:rPr>
          <w:spacing w:val="-3"/>
        </w:rPr>
        <w:t xml:space="preserve"> </w:t>
      </w:r>
      <w:r>
        <w:t>design</w:t>
      </w:r>
      <w:r>
        <w:rPr>
          <w:spacing w:val="-3"/>
        </w:rPr>
        <w:t xml:space="preserve"> </w:t>
      </w:r>
      <w:r>
        <w:t>programs</w:t>
      </w:r>
      <w:r>
        <w:rPr>
          <w:spacing w:val="-3"/>
        </w:rPr>
        <w:t xml:space="preserve"> </w:t>
      </w:r>
      <w:r>
        <w:t>that</w:t>
      </w:r>
      <w:r>
        <w:rPr>
          <w:spacing w:val="-3"/>
        </w:rPr>
        <w:t xml:space="preserve"> </w:t>
      </w:r>
      <w:r>
        <w:t>feel</w:t>
      </w:r>
      <w:r>
        <w:rPr>
          <w:spacing w:val="-3"/>
        </w:rPr>
        <w:t xml:space="preserve"> </w:t>
      </w:r>
      <w:r>
        <w:t>relevant, meaningful,</w:t>
      </w:r>
      <w:r>
        <w:rPr>
          <w:spacing w:val="-12"/>
        </w:rPr>
        <w:t xml:space="preserve"> </w:t>
      </w:r>
      <w:r>
        <w:t>and safe to the people you are trying to reach.</w:t>
      </w:r>
    </w:p>
    <w:p w14:paraId="4302BF77" w14:textId="77777777" w:rsidR="006C7D96" w:rsidRDefault="00CA704C">
      <w:pPr>
        <w:pStyle w:val="BodyText"/>
        <w:spacing w:before="5" w:line="300" w:lineRule="auto"/>
        <w:ind w:left="1160" w:right="892" w:firstLine="360"/>
      </w:pPr>
      <w:r>
        <w:t>In</w:t>
      </w:r>
      <w:r>
        <w:rPr>
          <w:spacing w:val="-7"/>
        </w:rPr>
        <w:t xml:space="preserve"> </w:t>
      </w:r>
      <w:r>
        <w:t>order</w:t>
      </w:r>
      <w:r>
        <w:rPr>
          <w:spacing w:val="-4"/>
        </w:rPr>
        <w:t xml:space="preserve"> </w:t>
      </w:r>
      <w:r>
        <w:t>to</w:t>
      </w:r>
      <w:r>
        <w:rPr>
          <w:spacing w:val="-4"/>
        </w:rPr>
        <w:t xml:space="preserve"> </w:t>
      </w:r>
      <w:r>
        <w:t>discover</w:t>
      </w:r>
      <w:r>
        <w:rPr>
          <w:spacing w:val="-4"/>
        </w:rPr>
        <w:t xml:space="preserve"> </w:t>
      </w:r>
      <w:r>
        <w:t>the</w:t>
      </w:r>
      <w:r>
        <w:rPr>
          <w:spacing w:val="-4"/>
        </w:rPr>
        <w:t xml:space="preserve"> </w:t>
      </w:r>
      <w:r>
        <w:t>real</w:t>
      </w:r>
      <w:r>
        <w:rPr>
          <w:spacing w:val="-4"/>
        </w:rPr>
        <w:t xml:space="preserve"> </w:t>
      </w:r>
      <w:r>
        <w:t>issues</w:t>
      </w:r>
      <w:r>
        <w:rPr>
          <w:spacing w:val="-4"/>
        </w:rPr>
        <w:t xml:space="preserve"> </w:t>
      </w:r>
      <w:r>
        <w:t>in</w:t>
      </w:r>
      <w:r>
        <w:rPr>
          <w:spacing w:val="-4"/>
        </w:rPr>
        <w:t xml:space="preserve"> </w:t>
      </w:r>
      <w:r>
        <w:t>the</w:t>
      </w:r>
      <w:r>
        <w:rPr>
          <w:spacing w:val="-4"/>
        </w:rPr>
        <w:t xml:space="preserve"> </w:t>
      </w:r>
      <w:r>
        <w:t>community,</w:t>
      </w:r>
      <w:r>
        <w:rPr>
          <w:spacing w:val="-22"/>
        </w:rPr>
        <w:t xml:space="preserve"> </w:t>
      </w:r>
      <w:r>
        <w:t>the</w:t>
      </w:r>
      <w:r>
        <w:rPr>
          <w:spacing w:val="-4"/>
        </w:rPr>
        <w:t xml:space="preserve"> </w:t>
      </w:r>
      <w:r>
        <w:t>assessment</w:t>
      </w:r>
      <w:r>
        <w:rPr>
          <w:spacing w:val="-4"/>
        </w:rPr>
        <w:t xml:space="preserve"> </w:t>
      </w:r>
      <w:r>
        <w:t>needs</w:t>
      </w:r>
      <w:r>
        <w:rPr>
          <w:spacing w:val="-4"/>
        </w:rPr>
        <w:t xml:space="preserve"> </w:t>
      </w:r>
      <w:r>
        <w:t>to</w:t>
      </w:r>
      <w:r>
        <w:rPr>
          <w:spacing w:val="-4"/>
        </w:rPr>
        <w:t xml:space="preserve"> </w:t>
      </w:r>
      <w:r>
        <w:t>be</w:t>
      </w:r>
      <w:r>
        <w:rPr>
          <w:spacing w:val="-4"/>
        </w:rPr>
        <w:t xml:space="preserve"> </w:t>
      </w:r>
      <w:r>
        <w:t>done</w:t>
      </w:r>
      <w:r>
        <w:rPr>
          <w:spacing w:val="-4"/>
        </w:rPr>
        <w:t xml:space="preserve"> </w:t>
      </w:r>
      <w:r>
        <w:t>in</w:t>
      </w:r>
      <w:r>
        <w:rPr>
          <w:spacing w:val="-4"/>
        </w:rPr>
        <w:t xml:space="preserve"> </w:t>
      </w:r>
      <w:r>
        <w:t>the</w:t>
      </w:r>
      <w:r>
        <w:rPr>
          <w:spacing w:val="-4"/>
        </w:rPr>
        <w:t xml:space="preserve"> </w:t>
      </w:r>
      <w:r>
        <w:t>context of the beliefs and norms of the people you serve.</w:t>
      </w:r>
      <w:r>
        <w:rPr>
          <w:spacing w:val="40"/>
        </w:rPr>
        <w:t xml:space="preserve"> </w:t>
      </w:r>
      <w:r>
        <w:t>Developing capacity is likely to look very different in</w:t>
      </w:r>
    </w:p>
    <w:p w14:paraId="5B780FD2" w14:textId="77777777" w:rsidR="006C7D96" w:rsidRDefault="00CA704C">
      <w:pPr>
        <w:pStyle w:val="BodyText"/>
        <w:spacing w:before="3" w:line="300" w:lineRule="auto"/>
        <w:ind w:left="1160" w:right="1055"/>
      </w:pPr>
      <w:r>
        <w:t>an</w:t>
      </w:r>
      <w:r>
        <w:rPr>
          <w:spacing w:val="-18"/>
        </w:rPr>
        <w:t xml:space="preserve"> </w:t>
      </w:r>
      <w:r>
        <w:t>American Indian community than in an urban neighborhood.</w:t>
      </w:r>
      <w:r>
        <w:rPr>
          <w:spacing w:val="40"/>
        </w:rPr>
        <w:t xml:space="preserve"> </w:t>
      </w:r>
      <w:r>
        <w:t>Planning,</w:t>
      </w:r>
      <w:r>
        <w:rPr>
          <w:spacing w:val="-18"/>
        </w:rPr>
        <w:t xml:space="preserve"> </w:t>
      </w:r>
      <w:r>
        <w:t>implementation,</w:t>
      </w:r>
      <w:r>
        <w:rPr>
          <w:spacing w:val="-18"/>
        </w:rPr>
        <w:t xml:space="preserve"> </w:t>
      </w:r>
      <w:r>
        <w:t>and ev</w:t>
      </w:r>
      <w:r>
        <w:t>aluation activities should also change to fit the people and the circumstances in the community.</w:t>
      </w:r>
      <w:r>
        <w:rPr>
          <w:spacing w:val="40"/>
        </w:rPr>
        <w:t xml:space="preserve"> </w:t>
      </w:r>
      <w:r>
        <w:t>In order to do this,</w:t>
      </w:r>
      <w:r>
        <w:rPr>
          <w:spacing w:val="-22"/>
        </w:rPr>
        <w:t xml:space="preserve"> </w:t>
      </w:r>
      <w:r>
        <w:t>planners</w:t>
      </w:r>
      <w:r>
        <w:rPr>
          <w:spacing w:val="-9"/>
        </w:rPr>
        <w:t xml:space="preserve"> </w:t>
      </w:r>
      <w:r>
        <w:t>must</w:t>
      </w:r>
      <w:r>
        <w:rPr>
          <w:spacing w:val="-4"/>
        </w:rPr>
        <w:t xml:space="preserve"> </w:t>
      </w:r>
      <w:r>
        <w:t>listen</w:t>
      </w:r>
      <w:r>
        <w:rPr>
          <w:spacing w:val="-4"/>
        </w:rPr>
        <w:t xml:space="preserve"> </w:t>
      </w:r>
      <w:r>
        <w:t>for</w:t>
      </w:r>
      <w:r>
        <w:rPr>
          <w:spacing w:val="-4"/>
        </w:rPr>
        <w:t xml:space="preserve"> </w:t>
      </w:r>
      <w:r>
        <w:t>important</w:t>
      </w:r>
      <w:r>
        <w:rPr>
          <w:spacing w:val="-4"/>
        </w:rPr>
        <w:t xml:space="preserve"> </w:t>
      </w:r>
      <w:r>
        <w:t>distinctions</w:t>
      </w:r>
      <w:r>
        <w:rPr>
          <w:spacing w:val="-4"/>
        </w:rPr>
        <w:t xml:space="preserve"> </w:t>
      </w:r>
      <w:r>
        <w:t>among</w:t>
      </w:r>
      <w:r>
        <w:rPr>
          <w:spacing w:val="-4"/>
        </w:rPr>
        <w:t xml:space="preserve"> </w:t>
      </w:r>
      <w:r>
        <w:t>individuals</w:t>
      </w:r>
      <w:r>
        <w:rPr>
          <w:spacing w:val="-4"/>
        </w:rPr>
        <w:t xml:space="preserve"> </w:t>
      </w:r>
      <w:r>
        <w:t>or</w:t>
      </w:r>
      <w:r>
        <w:rPr>
          <w:spacing w:val="-4"/>
        </w:rPr>
        <w:t xml:space="preserve"> </w:t>
      </w:r>
      <w:r>
        <w:t>groups,</w:t>
      </w:r>
      <w:r>
        <w:rPr>
          <w:spacing w:val="-22"/>
        </w:rPr>
        <w:t xml:space="preserve"> </w:t>
      </w:r>
      <w:r>
        <w:t>value</w:t>
      </w:r>
      <w:r>
        <w:rPr>
          <w:spacing w:val="-4"/>
        </w:rPr>
        <w:t xml:space="preserve"> </w:t>
      </w:r>
      <w:r>
        <w:t>the</w:t>
      </w:r>
      <w:r>
        <w:rPr>
          <w:spacing w:val="-4"/>
        </w:rPr>
        <w:t xml:space="preserve"> </w:t>
      </w:r>
      <w:r>
        <w:t>differences</w:t>
      </w:r>
      <w:r>
        <w:rPr>
          <w:spacing w:val="-4"/>
        </w:rPr>
        <w:t xml:space="preserve"> </w:t>
      </w:r>
      <w:r>
        <w:t>that might be present,</w:t>
      </w:r>
      <w:r>
        <w:rPr>
          <w:spacing w:val="-5"/>
        </w:rPr>
        <w:t xml:space="preserve"> </w:t>
      </w:r>
      <w:r>
        <w:t>and act on them.</w:t>
      </w:r>
    </w:p>
    <w:p w14:paraId="2803D218" w14:textId="77777777" w:rsidR="006C7D96" w:rsidRDefault="00CA704C">
      <w:pPr>
        <w:pStyle w:val="BodyText"/>
        <w:spacing w:before="4" w:line="300" w:lineRule="auto"/>
        <w:ind w:left="1160" w:right="1029" w:firstLine="360"/>
      </w:pPr>
      <w:r>
        <w:t>Sustainability</w:t>
      </w:r>
      <w:r>
        <w:rPr>
          <w:spacing w:val="-2"/>
        </w:rPr>
        <w:t xml:space="preserve"> </w:t>
      </w:r>
      <w:r>
        <w:t>must</w:t>
      </w:r>
      <w:r>
        <w:rPr>
          <w:spacing w:val="-1"/>
        </w:rPr>
        <w:t xml:space="preserve"> </w:t>
      </w:r>
      <w:r>
        <w:t>also</w:t>
      </w:r>
      <w:r>
        <w:rPr>
          <w:spacing w:val="-1"/>
        </w:rPr>
        <w:t xml:space="preserve"> </w:t>
      </w:r>
      <w:r>
        <w:t>be</w:t>
      </w:r>
      <w:r>
        <w:rPr>
          <w:spacing w:val="-1"/>
        </w:rPr>
        <w:t xml:space="preserve"> </w:t>
      </w:r>
      <w:r>
        <w:t>embedded</w:t>
      </w:r>
      <w:r>
        <w:rPr>
          <w:spacing w:val="-1"/>
        </w:rPr>
        <w:t xml:space="preserve"> </w:t>
      </w:r>
      <w:r>
        <w:t>in</w:t>
      </w:r>
      <w:r>
        <w:rPr>
          <w:spacing w:val="-1"/>
        </w:rPr>
        <w:t xml:space="preserve"> </w:t>
      </w:r>
      <w:r>
        <w:t>the</w:t>
      </w:r>
      <w:r>
        <w:rPr>
          <w:spacing w:val="-1"/>
        </w:rPr>
        <w:t xml:space="preserve"> </w:t>
      </w:r>
      <w:r>
        <w:t>thinking</w:t>
      </w:r>
      <w:r>
        <w:rPr>
          <w:spacing w:val="-1"/>
        </w:rPr>
        <w:t xml:space="preserve"> </w:t>
      </w:r>
      <w:r>
        <w:t>and</w:t>
      </w:r>
      <w:r>
        <w:rPr>
          <w:spacing w:val="-1"/>
        </w:rPr>
        <w:t xml:space="preserve"> </w:t>
      </w:r>
      <w:r>
        <w:t>execution</w:t>
      </w:r>
      <w:r>
        <w:rPr>
          <w:spacing w:val="-1"/>
        </w:rPr>
        <w:t xml:space="preserve"> </w:t>
      </w:r>
      <w:r>
        <w:t>of</w:t>
      </w:r>
      <w:r>
        <w:rPr>
          <w:spacing w:val="-1"/>
        </w:rPr>
        <w:t xml:space="preserve"> </w:t>
      </w:r>
      <w:r>
        <w:t>each</w:t>
      </w:r>
      <w:r>
        <w:rPr>
          <w:spacing w:val="-1"/>
        </w:rPr>
        <w:t xml:space="preserve"> </w:t>
      </w:r>
      <w:r>
        <w:t>step</w:t>
      </w:r>
      <w:r>
        <w:rPr>
          <w:spacing w:val="-1"/>
        </w:rPr>
        <w:t xml:space="preserve"> </w:t>
      </w:r>
      <w:r>
        <w:t>in</w:t>
      </w:r>
      <w:r>
        <w:rPr>
          <w:spacing w:val="-1"/>
        </w:rPr>
        <w:t xml:space="preserve"> </w:t>
      </w:r>
      <w:r>
        <w:t>the</w:t>
      </w:r>
      <w:r>
        <w:rPr>
          <w:spacing w:val="-1"/>
        </w:rPr>
        <w:t xml:space="preserve"> </w:t>
      </w:r>
      <w:r>
        <w:t>process.</w:t>
      </w:r>
      <w:r>
        <w:rPr>
          <w:spacing w:val="37"/>
        </w:rPr>
        <w:t xml:space="preserve"> </w:t>
      </w:r>
      <w:r>
        <w:t>Make decisions that increase the likelihood of sustaining the outcomes of the plan.</w:t>
      </w:r>
      <w:r>
        <w:rPr>
          <w:spacing w:val="40"/>
        </w:rPr>
        <w:t xml:space="preserve"> </w:t>
      </w:r>
      <w:r>
        <w:t>Such thinking encourages the development of inexpensive solutions,</w:t>
      </w:r>
      <w:r>
        <w:rPr>
          <w:spacing w:val="-11"/>
        </w:rPr>
        <w:t xml:space="preserve"> </w:t>
      </w:r>
      <w:r>
        <w:t>mutually beneficial financial arrangements,</w:t>
      </w:r>
      <w:r>
        <w:rPr>
          <w:spacing w:val="-11"/>
        </w:rPr>
        <w:t xml:space="preserve"> </w:t>
      </w:r>
      <w:r>
        <w:t>collaborative decisionmaking,</w:t>
      </w:r>
      <w:r>
        <w:rPr>
          <w:spacing w:val="-22"/>
        </w:rPr>
        <w:t xml:space="preserve"> </w:t>
      </w:r>
      <w:r>
        <w:t>and</w:t>
      </w:r>
      <w:r>
        <w:rPr>
          <w:spacing w:val="-11"/>
        </w:rPr>
        <w:t xml:space="preserve"> </w:t>
      </w:r>
      <w:r>
        <w:t>partnerships</w:t>
      </w:r>
      <w:r>
        <w:rPr>
          <w:spacing w:val="-4"/>
        </w:rPr>
        <w:t xml:space="preserve"> </w:t>
      </w:r>
      <w:r>
        <w:t>that</w:t>
      </w:r>
      <w:r>
        <w:rPr>
          <w:spacing w:val="-4"/>
        </w:rPr>
        <w:t xml:space="preserve"> </w:t>
      </w:r>
      <w:r>
        <w:t>ensure</w:t>
      </w:r>
      <w:r>
        <w:rPr>
          <w:spacing w:val="-4"/>
        </w:rPr>
        <w:t xml:space="preserve"> </w:t>
      </w:r>
      <w:r>
        <w:t>th</w:t>
      </w:r>
      <w:r>
        <w:t>at</w:t>
      </w:r>
      <w:r>
        <w:rPr>
          <w:spacing w:val="-4"/>
        </w:rPr>
        <w:t xml:space="preserve"> </w:t>
      </w:r>
      <w:r>
        <w:t>the</w:t>
      </w:r>
      <w:r>
        <w:rPr>
          <w:spacing w:val="-4"/>
        </w:rPr>
        <w:t xml:space="preserve"> </w:t>
      </w:r>
      <w:r>
        <w:t>program,</w:t>
      </w:r>
      <w:r>
        <w:rPr>
          <w:spacing w:val="-22"/>
        </w:rPr>
        <w:t xml:space="preserve"> </w:t>
      </w:r>
      <w:r>
        <w:t>policies,</w:t>
      </w:r>
      <w:r>
        <w:rPr>
          <w:spacing w:val="-22"/>
        </w:rPr>
        <w:t xml:space="preserve"> </w:t>
      </w:r>
      <w:r>
        <w:t>and</w:t>
      </w:r>
      <w:r>
        <w:rPr>
          <w:spacing w:val="-4"/>
        </w:rPr>
        <w:t xml:space="preserve"> </w:t>
      </w:r>
      <w:r>
        <w:t>practices</w:t>
      </w:r>
      <w:r>
        <w:rPr>
          <w:spacing w:val="-4"/>
        </w:rPr>
        <w:t xml:space="preserve"> </w:t>
      </w:r>
      <w:r>
        <w:t>continue</w:t>
      </w:r>
      <w:r>
        <w:rPr>
          <w:spacing w:val="-4"/>
        </w:rPr>
        <w:t xml:space="preserve"> </w:t>
      </w:r>
      <w:r>
        <w:t>to</w:t>
      </w:r>
      <w:r>
        <w:rPr>
          <w:spacing w:val="-4"/>
        </w:rPr>
        <w:t xml:space="preserve"> </w:t>
      </w:r>
      <w:r>
        <w:t>operate over time.</w:t>
      </w:r>
    </w:p>
    <w:p w14:paraId="359F9E4A" w14:textId="77777777" w:rsidR="006C7D96" w:rsidRDefault="006C7D96">
      <w:pPr>
        <w:pStyle w:val="BodyText"/>
        <w:rPr>
          <w:sz w:val="26"/>
        </w:rPr>
      </w:pPr>
    </w:p>
    <w:p w14:paraId="47883FDE" w14:textId="77777777" w:rsidR="006C7D96" w:rsidRDefault="006C7D96">
      <w:pPr>
        <w:pStyle w:val="BodyText"/>
        <w:spacing w:before="5"/>
        <w:rPr>
          <w:sz w:val="26"/>
        </w:rPr>
      </w:pPr>
    </w:p>
    <w:p w14:paraId="51071053" w14:textId="77777777" w:rsidR="006C7D96" w:rsidRDefault="00CA704C">
      <w:pPr>
        <w:pStyle w:val="Heading4"/>
        <w:spacing w:before="0"/>
        <w:ind w:left="2569" w:right="0"/>
        <w:jc w:val="left"/>
      </w:pPr>
      <w:r>
        <w:t>A.</w:t>
      </w:r>
      <w:r>
        <w:rPr>
          <w:spacing w:val="-1"/>
        </w:rPr>
        <w:t xml:space="preserve"> </w:t>
      </w:r>
      <w:r>
        <w:t>Assessment:</w:t>
      </w:r>
      <w:r>
        <w:rPr>
          <w:spacing w:val="26"/>
        </w:rPr>
        <w:t xml:space="preserve"> </w:t>
      </w:r>
      <w:r>
        <w:t>Determining</w:t>
      </w:r>
      <w:r>
        <w:rPr>
          <w:spacing w:val="-46"/>
        </w:rPr>
        <w:t xml:space="preserve"> </w:t>
      </w:r>
      <w:r>
        <w:t>Your</w:t>
      </w:r>
      <w:r>
        <w:rPr>
          <w:spacing w:val="-12"/>
        </w:rPr>
        <w:t xml:space="preserve"> </w:t>
      </w:r>
      <w:r>
        <w:t>Community’s</w:t>
      </w:r>
      <w:r>
        <w:rPr>
          <w:spacing w:val="-13"/>
        </w:rPr>
        <w:t xml:space="preserve"> </w:t>
      </w:r>
      <w:r>
        <w:rPr>
          <w:spacing w:val="-2"/>
        </w:rPr>
        <w:t>Needs</w:t>
      </w:r>
    </w:p>
    <w:p w14:paraId="170A107A" w14:textId="77777777" w:rsidR="006C7D96" w:rsidRDefault="00CA704C">
      <w:pPr>
        <w:pStyle w:val="BodyText"/>
        <w:spacing w:before="56" w:line="300" w:lineRule="auto"/>
        <w:ind w:left="1160" w:right="1104" w:firstLine="360"/>
        <w:jc w:val="both"/>
      </w:pPr>
      <w:r>
        <w:rPr>
          <w:w w:val="95"/>
        </w:rPr>
        <w:t>Determining your community needs is an important part of planning a successful program.</w:t>
      </w:r>
      <w:r>
        <w:rPr>
          <w:spacing w:val="40"/>
        </w:rPr>
        <w:t xml:space="preserve"> </w:t>
      </w:r>
      <w:r>
        <w:rPr>
          <w:w w:val="95"/>
        </w:rPr>
        <w:t xml:space="preserve">It starts with </w:t>
      </w:r>
      <w:r>
        <w:t>assessing</w:t>
      </w:r>
      <w:r>
        <w:rPr>
          <w:spacing w:val="-7"/>
        </w:rPr>
        <w:t xml:space="preserve"> </w:t>
      </w:r>
      <w:r>
        <w:t>the</w:t>
      </w:r>
      <w:r>
        <w:rPr>
          <w:spacing w:val="-7"/>
        </w:rPr>
        <w:t xml:space="preserve"> </w:t>
      </w:r>
      <w:r>
        <w:t>problem</w:t>
      </w:r>
      <w:r>
        <w:rPr>
          <w:spacing w:val="-7"/>
        </w:rPr>
        <w:t xml:space="preserve"> </w:t>
      </w:r>
      <w:r>
        <w:t>and</w:t>
      </w:r>
      <w:r>
        <w:rPr>
          <w:spacing w:val="-7"/>
        </w:rPr>
        <w:t xml:space="preserve"> </w:t>
      </w:r>
      <w:r>
        <w:t>then</w:t>
      </w:r>
      <w:r>
        <w:rPr>
          <w:spacing w:val="-7"/>
        </w:rPr>
        <w:t xml:space="preserve"> </w:t>
      </w:r>
      <w:r>
        <w:t>identifying</w:t>
      </w:r>
      <w:r>
        <w:rPr>
          <w:spacing w:val="-7"/>
        </w:rPr>
        <w:t xml:space="preserve"> </w:t>
      </w:r>
      <w:r>
        <w:t>your</w:t>
      </w:r>
      <w:r>
        <w:rPr>
          <w:spacing w:val="-7"/>
        </w:rPr>
        <w:t xml:space="preserve"> </w:t>
      </w:r>
      <w:r>
        <w:t>populations</w:t>
      </w:r>
      <w:r>
        <w:rPr>
          <w:spacing w:val="-7"/>
        </w:rPr>
        <w:t xml:space="preserve"> </w:t>
      </w:r>
      <w:r>
        <w:t>of</w:t>
      </w:r>
      <w:r>
        <w:rPr>
          <w:spacing w:val="-7"/>
        </w:rPr>
        <w:t xml:space="preserve"> </w:t>
      </w:r>
      <w:r>
        <w:t>concern.</w:t>
      </w:r>
    </w:p>
    <w:p w14:paraId="7826E75E" w14:textId="77777777" w:rsidR="006C7D96" w:rsidRDefault="00CA704C">
      <w:pPr>
        <w:pStyle w:val="BodyText"/>
        <w:spacing w:before="2" w:line="300" w:lineRule="auto"/>
        <w:ind w:left="1160" w:right="1126" w:firstLine="360"/>
        <w:jc w:val="both"/>
      </w:pPr>
      <w:r>
        <w:rPr>
          <w:w w:val="95"/>
        </w:rPr>
        <w:t>The more you understand the magnitude and impact of trauma,</w:t>
      </w:r>
      <w:r>
        <w:rPr>
          <w:spacing w:val="-5"/>
          <w:w w:val="95"/>
        </w:rPr>
        <w:t xml:space="preserve"> </w:t>
      </w:r>
      <w:r>
        <w:rPr>
          <w:w w:val="95"/>
        </w:rPr>
        <w:t>mental health problem</w:t>
      </w:r>
      <w:r>
        <w:rPr>
          <w:w w:val="95"/>
        </w:rPr>
        <w:t>s,</w:t>
      </w:r>
      <w:r>
        <w:rPr>
          <w:spacing w:val="-5"/>
          <w:w w:val="95"/>
        </w:rPr>
        <w:t xml:space="preserve"> </w:t>
      </w:r>
      <w:r>
        <w:rPr>
          <w:w w:val="95"/>
        </w:rPr>
        <w:t>and substance abuse in your community,</w:t>
      </w:r>
      <w:r>
        <w:rPr>
          <w:spacing w:val="-13"/>
          <w:w w:val="95"/>
        </w:rPr>
        <w:t xml:space="preserve"> </w:t>
      </w:r>
      <w:r>
        <w:rPr>
          <w:w w:val="95"/>
        </w:rPr>
        <w:t xml:space="preserve">the better you can design a program that will address them successfully. These are </w:t>
      </w:r>
      <w:r>
        <w:t>some</w:t>
      </w:r>
      <w:r>
        <w:rPr>
          <w:spacing w:val="-1"/>
        </w:rPr>
        <w:t xml:space="preserve"> </w:t>
      </w:r>
      <w:r>
        <w:t>of</w:t>
      </w:r>
      <w:r>
        <w:rPr>
          <w:spacing w:val="-1"/>
        </w:rPr>
        <w:t xml:space="preserve"> </w:t>
      </w:r>
      <w:r>
        <w:t>the</w:t>
      </w:r>
      <w:r>
        <w:rPr>
          <w:spacing w:val="-1"/>
        </w:rPr>
        <w:t xml:space="preserve"> </w:t>
      </w:r>
      <w:r>
        <w:t>questions</w:t>
      </w:r>
      <w:r>
        <w:rPr>
          <w:spacing w:val="-1"/>
        </w:rPr>
        <w:t xml:space="preserve"> </w:t>
      </w:r>
      <w:r>
        <w:t>that</w:t>
      </w:r>
      <w:r>
        <w:rPr>
          <w:spacing w:val="-1"/>
        </w:rPr>
        <w:t xml:space="preserve"> </w:t>
      </w:r>
      <w:r>
        <w:t>may</w:t>
      </w:r>
      <w:r>
        <w:rPr>
          <w:spacing w:val="-1"/>
        </w:rPr>
        <w:t xml:space="preserve"> </w:t>
      </w:r>
      <w:r>
        <w:t>help</w:t>
      </w:r>
      <w:r>
        <w:rPr>
          <w:spacing w:val="-1"/>
        </w:rPr>
        <w:t xml:space="preserve"> </w:t>
      </w:r>
      <w:r>
        <w:t>guide</w:t>
      </w:r>
      <w:r>
        <w:rPr>
          <w:spacing w:val="-1"/>
        </w:rPr>
        <w:t xml:space="preserve"> </w:t>
      </w:r>
      <w:r>
        <w:t>your</w:t>
      </w:r>
      <w:r>
        <w:rPr>
          <w:spacing w:val="-1"/>
        </w:rPr>
        <w:t xml:space="preserve"> </w:t>
      </w:r>
      <w:r>
        <w:t>assessment:</w:t>
      </w:r>
    </w:p>
    <w:p w14:paraId="0786F331" w14:textId="77777777" w:rsidR="006C7D96" w:rsidRDefault="006C7D96">
      <w:pPr>
        <w:pStyle w:val="BodyText"/>
        <w:spacing w:before="10"/>
        <w:rPr>
          <w:sz w:val="27"/>
        </w:rPr>
      </w:pPr>
    </w:p>
    <w:p w14:paraId="5F2C63F5" w14:textId="77777777" w:rsidR="006C7D96" w:rsidRDefault="00CA704C">
      <w:pPr>
        <w:pStyle w:val="ListParagraph"/>
        <w:numPr>
          <w:ilvl w:val="0"/>
          <w:numId w:val="22"/>
        </w:numPr>
        <w:tabs>
          <w:tab w:val="left" w:pos="2579"/>
          <w:tab w:val="left" w:pos="2580"/>
        </w:tabs>
        <w:spacing w:line="300" w:lineRule="auto"/>
        <w:ind w:right="1210"/>
      </w:pPr>
      <w:r>
        <w:t>What</w:t>
      </w:r>
      <w:r>
        <w:rPr>
          <w:spacing w:val="-13"/>
        </w:rPr>
        <w:t xml:space="preserve"> </w:t>
      </w:r>
      <w:r>
        <w:t>is</w:t>
      </w:r>
      <w:r>
        <w:rPr>
          <w:spacing w:val="-13"/>
        </w:rPr>
        <w:t xml:space="preserve"> </w:t>
      </w:r>
      <w:r>
        <w:t>the</w:t>
      </w:r>
      <w:r>
        <w:rPr>
          <w:spacing w:val="-13"/>
        </w:rPr>
        <w:t xml:space="preserve"> </w:t>
      </w:r>
      <w:r>
        <w:t>incidence</w:t>
      </w:r>
      <w:r>
        <w:rPr>
          <w:spacing w:val="-13"/>
        </w:rPr>
        <w:t xml:space="preserve"> </w:t>
      </w:r>
      <w:r>
        <w:t>or</w:t>
      </w:r>
      <w:r>
        <w:rPr>
          <w:spacing w:val="-13"/>
        </w:rPr>
        <w:t xml:space="preserve"> </w:t>
      </w:r>
      <w:r>
        <w:t>prevalence</w:t>
      </w:r>
      <w:r>
        <w:rPr>
          <w:spacing w:val="-13"/>
        </w:rPr>
        <w:t xml:space="preserve"> </w:t>
      </w:r>
      <w:r>
        <w:t>of</w:t>
      </w:r>
      <w:r>
        <w:rPr>
          <w:spacing w:val="-13"/>
        </w:rPr>
        <w:t xml:space="preserve"> </w:t>
      </w:r>
      <w:r>
        <w:t>the</w:t>
      </w:r>
      <w:r>
        <w:rPr>
          <w:spacing w:val="-13"/>
        </w:rPr>
        <w:t xml:space="preserve"> </w:t>
      </w:r>
      <w:r>
        <w:t>problem</w:t>
      </w:r>
      <w:r>
        <w:rPr>
          <w:spacing w:val="-13"/>
        </w:rPr>
        <w:t xml:space="preserve"> </w:t>
      </w:r>
      <w:r>
        <w:t>in</w:t>
      </w:r>
      <w:r>
        <w:rPr>
          <w:spacing w:val="-13"/>
        </w:rPr>
        <w:t xml:space="preserve"> </w:t>
      </w:r>
      <w:r>
        <w:t>your</w:t>
      </w:r>
      <w:r>
        <w:rPr>
          <w:spacing w:val="-13"/>
        </w:rPr>
        <w:t xml:space="preserve"> </w:t>
      </w:r>
      <w:r>
        <w:t>community?</w:t>
      </w:r>
      <w:r>
        <w:rPr>
          <w:spacing w:val="-13"/>
        </w:rPr>
        <w:t xml:space="preserve"> </w:t>
      </w:r>
      <w:r>
        <w:t>(Incidence</w:t>
      </w:r>
      <w:r>
        <w:rPr>
          <w:spacing w:val="-13"/>
        </w:rPr>
        <w:t xml:space="preserve"> </w:t>
      </w:r>
      <w:r>
        <w:t>is</w:t>
      </w:r>
      <w:r>
        <w:rPr>
          <w:spacing w:val="-13"/>
        </w:rPr>
        <w:t xml:space="preserve"> </w:t>
      </w:r>
      <w:r>
        <w:t xml:space="preserve">the </w:t>
      </w:r>
      <w:r>
        <w:rPr>
          <w:spacing w:val="-2"/>
        </w:rPr>
        <w:t>rate</w:t>
      </w:r>
      <w:r>
        <w:rPr>
          <w:spacing w:val="-14"/>
        </w:rPr>
        <w:t xml:space="preserve"> </w:t>
      </w:r>
      <w:r>
        <w:rPr>
          <w:spacing w:val="-2"/>
        </w:rPr>
        <w:t>of</w:t>
      </w:r>
      <w:r>
        <w:rPr>
          <w:spacing w:val="-8"/>
        </w:rPr>
        <w:t xml:space="preserve"> </w:t>
      </w:r>
      <w:r>
        <w:rPr>
          <w:spacing w:val="-2"/>
        </w:rPr>
        <w:t>new</w:t>
      </w:r>
      <w:r>
        <w:rPr>
          <w:spacing w:val="-8"/>
        </w:rPr>
        <w:t xml:space="preserve"> </w:t>
      </w:r>
      <w:r>
        <w:rPr>
          <w:spacing w:val="-2"/>
        </w:rPr>
        <w:t>occurrences</w:t>
      </w:r>
      <w:r>
        <w:rPr>
          <w:spacing w:val="-8"/>
        </w:rPr>
        <w:t xml:space="preserve"> </w:t>
      </w:r>
      <w:r>
        <w:rPr>
          <w:spacing w:val="-2"/>
        </w:rPr>
        <w:t>of</w:t>
      </w:r>
      <w:r>
        <w:rPr>
          <w:spacing w:val="-8"/>
        </w:rPr>
        <w:t xml:space="preserve"> </w:t>
      </w:r>
      <w:r>
        <w:rPr>
          <w:spacing w:val="-2"/>
        </w:rPr>
        <w:t>a</w:t>
      </w:r>
      <w:r>
        <w:rPr>
          <w:spacing w:val="-8"/>
        </w:rPr>
        <w:t xml:space="preserve"> </w:t>
      </w:r>
      <w:r>
        <w:rPr>
          <w:spacing w:val="-2"/>
        </w:rPr>
        <w:t>studied</w:t>
      </w:r>
      <w:r>
        <w:rPr>
          <w:spacing w:val="-8"/>
        </w:rPr>
        <w:t xml:space="preserve"> </w:t>
      </w:r>
      <w:r>
        <w:rPr>
          <w:spacing w:val="-2"/>
        </w:rPr>
        <w:t>condition</w:t>
      </w:r>
      <w:r>
        <w:rPr>
          <w:spacing w:val="-8"/>
        </w:rPr>
        <w:t xml:space="preserve"> </w:t>
      </w:r>
      <w:r>
        <w:rPr>
          <w:spacing w:val="-2"/>
        </w:rPr>
        <w:t>in</w:t>
      </w:r>
      <w:r>
        <w:rPr>
          <w:spacing w:val="-8"/>
        </w:rPr>
        <w:t xml:space="preserve"> </w:t>
      </w:r>
      <w:r>
        <w:rPr>
          <w:spacing w:val="-2"/>
        </w:rPr>
        <w:t>a</w:t>
      </w:r>
      <w:r>
        <w:rPr>
          <w:spacing w:val="-8"/>
        </w:rPr>
        <w:t xml:space="preserve"> </w:t>
      </w:r>
      <w:r>
        <w:rPr>
          <w:spacing w:val="-2"/>
        </w:rPr>
        <w:t>set</w:t>
      </w:r>
      <w:r>
        <w:rPr>
          <w:spacing w:val="-8"/>
        </w:rPr>
        <w:t xml:space="preserve"> </w:t>
      </w:r>
      <w:r>
        <w:rPr>
          <w:spacing w:val="-2"/>
        </w:rPr>
        <w:t>period</w:t>
      </w:r>
      <w:r>
        <w:rPr>
          <w:spacing w:val="-8"/>
        </w:rPr>
        <w:t xml:space="preserve"> </w:t>
      </w:r>
      <w:r>
        <w:rPr>
          <w:spacing w:val="-2"/>
        </w:rPr>
        <w:t>of</w:t>
      </w:r>
      <w:r>
        <w:rPr>
          <w:spacing w:val="-8"/>
        </w:rPr>
        <w:t xml:space="preserve"> </w:t>
      </w:r>
      <w:r>
        <w:rPr>
          <w:spacing w:val="-2"/>
        </w:rPr>
        <w:t>time,</w:t>
      </w:r>
      <w:r>
        <w:rPr>
          <w:spacing w:val="-18"/>
        </w:rPr>
        <w:t xml:space="preserve"> </w:t>
      </w:r>
      <w:r>
        <w:rPr>
          <w:spacing w:val="-2"/>
        </w:rPr>
        <w:t>such</w:t>
      </w:r>
      <w:r>
        <w:rPr>
          <w:spacing w:val="-8"/>
        </w:rPr>
        <w:t xml:space="preserve"> </w:t>
      </w:r>
      <w:r>
        <w:rPr>
          <w:spacing w:val="-2"/>
        </w:rPr>
        <w:t>as</w:t>
      </w:r>
      <w:r>
        <w:rPr>
          <w:spacing w:val="-8"/>
        </w:rPr>
        <w:t xml:space="preserve"> </w:t>
      </w:r>
      <w:r>
        <w:rPr>
          <w:spacing w:val="-2"/>
        </w:rPr>
        <w:t>the</w:t>
      </w:r>
      <w:r>
        <w:rPr>
          <w:spacing w:val="-8"/>
        </w:rPr>
        <w:t xml:space="preserve"> </w:t>
      </w:r>
      <w:r>
        <w:rPr>
          <w:spacing w:val="-2"/>
        </w:rPr>
        <w:t xml:space="preserve">number </w:t>
      </w:r>
      <w:r>
        <w:t>of</w:t>
      </w:r>
      <w:r>
        <w:rPr>
          <w:spacing w:val="-9"/>
        </w:rPr>
        <w:t xml:space="preserve"> </w:t>
      </w:r>
      <w:r>
        <w:t>people</w:t>
      </w:r>
      <w:r>
        <w:rPr>
          <w:spacing w:val="-9"/>
        </w:rPr>
        <w:t xml:space="preserve"> </w:t>
      </w:r>
      <w:r>
        <w:t>who</w:t>
      </w:r>
      <w:r>
        <w:rPr>
          <w:spacing w:val="-9"/>
        </w:rPr>
        <w:t xml:space="preserve"> </w:t>
      </w:r>
      <w:r>
        <w:t>hurt</w:t>
      </w:r>
      <w:r>
        <w:rPr>
          <w:spacing w:val="-9"/>
        </w:rPr>
        <w:t xml:space="preserve"> </w:t>
      </w:r>
      <w:r>
        <w:t>their</w:t>
      </w:r>
      <w:r>
        <w:rPr>
          <w:spacing w:val="-9"/>
        </w:rPr>
        <w:t xml:space="preserve"> </w:t>
      </w:r>
      <w:r>
        <w:t>back</w:t>
      </w:r>
      <w:r>
        <w:rPr>
          <w:spacing w:val="-9"/>
        </w:rPr>
        <w:t xml:space="preserve"> </w:t>
      </w:r>
      <w:r>
        <w:t>in</w:t>
      </w:r>
      <w:r>
        <w:rPr>
          <w:spacing w:val="-9"/>
        </w:rPr>
        <w:t xml:space="preserve"> </w:t>
      </w:r>
      <w:r>
        <w:t>a</w:t>
      </w:r>
      <w:r>
        <w:rPr>
          <w:spacing w:val="-9"/>
        </w:rPr>
        <w:t xml:space="preserve"> </w:t>
      </w:r>
      <w:r>
        <w:t>month.</w:t>
      </w:r>
      <w:r>
        <w:rPr>
          <w:spacing w:val="29"/>
        </w:rPr>
        <w:t xml:space="preserve"> </w:t>
      </w:r>
      <w:r>
        <w:t>Prevalence</w:t>
      </w:r>
      <w:r>
        <w:rPr>
          <w:spacing w:val="-9"/>
        </w:rPr>
        <w:t xml:space="preserve"> </w:t>
      </w:r>
      <w:r>
        <w:t>is</w:t>
      </w:r>
      <w:r>
        <w:rPr>
          <w:spacing w:val="-9"/>
        </w:rPr>
        <w:t xml:space="preserve"> </w:t>
      </w:r>
      <w:r>
        <w:t>the</w:t>
      </w:r>
      <w:r>
        <w:rPr>
          <w:spacing w:val="-9"/>
        </w:rPr>
        <w:t xml:space="preserve"> </w:t>
      </w:r>
      <w:r>
        <w:t>total</w:t>
      </w:r>
      <w:r>
        <w:rPr>
          <w:spacing w:val="-9"/>
        </w:rPr>
        <w:t xml:space="preserve"> </w:t>
      </w:r>
      <w:r>
        <w:t>number</w:t>
      </w:r>
      <w:r>
        <w:rPr>
          <w:spacing w:val="-9"/>
        </w:rPr>
        <w:t xml:space="preserve"> </w:t>
      </w:r>
      <w:r>
        <w:t>of</w:t>
      </w:r>
      <w:r>
        <w:rPr>
          <w:spacing w:val="-9"/>
        </w:rPr>
        <w:t xml:space="preserve"> </w:t>
      </w:r>
      <w:r>
        <w:t>instances</w:t>
      </w:r>
      <w:r>
        <w:rPr>
          <w:spacing w:val="-9"/>
        </w:rPr>
        <w:t xml:space="preserve"> </w:t>
      </w:r>
      <w:r>
        <w:t>of a</w:t>
      </w:r>
      <w:r>
        <w:rPr>
          <w:spacing w:val="-8"/>
        </w:rPr>
        <w:t xml:space="preserve"> </w:t>
      </w:r>
      <w:r>
        <w:t>studied</w:t>
      </w:r>
      <w:r>
        <w:rPr>
          <w:spacing w:val="-5"/>
        </w:rPr>
        <w:t xml:space="preserve"> </w:t>
      </w:r>
      <w:r>
        <w:t>condition</w:t>
      </w:r>
      <w:r>
        <w:rPr>
          <w:spacing w:val="-5"/>
        </w:rPr>
        <w:t xml:space="preserve"> </w:t>
      </w:r>
      <w:r>
        <w:t>in</w:t>
      </w:r>
      <w:r>
        <w:rPr>
          <w:spacing w:val="-5"/>
        </w:rPr>
        <w:t xml:space="preserve"> </w:t>
      </w:r>
      <w:r>
        <w:t>a</w:t>
      </w:r>
      <w:r>
        <w:rPr>
          <w:spacing w:val="-5"/>
        </w:rPr>
        <w:t xml:space="preserve"> </w:t>
      </w:r>
      <w:r>
        <w:t>set</w:t>
      </w:r>
      <w:r>
        <w:rPr>
          <w:spacing w:val="-5"/>
        </w:rPr>
        <w:t xml:space="preserve"> </w:t>
      </w:r>
      <w:r>
        <w:t>period</w:t>
      </w:r>
      <w:r>
        <w:rPr>
          <w:spacing w:val="-5"/>
        </w:rPr>
        <w:t xml:space="preserve"> </w:t>
      </w:r>
      <w:r>
        <w:t>of</w:t>
      </w:r>
      <w:r>
        <w:rPr>
          <w:spacing w:val="-5"/>
        </w:rPr>
        <w:t xml:space="preserve"> </w:t>
      </w:r>
      <w:r>
        <w:t>time,</w:t>
      </w:r>
      <w:r>
        <w:rPr>
          <w:spacing w:val="-18"/>
        </w:rPr>
        <w:t xml:space="preserve"> </w:t>
      </w:r>
      <w:r>
        <w:t>such</w:t>
      </w:r>
      <w:r>
        <w:rPr>
          <w:spacing w:val="-5"/>
        </w:rPr>
        <w:t xml:space="preserve"> </w:t>
      </w:r>
      <w:r>
        <w:t>as</w:t>
      </w:r>
      <w:r>
        <w:rPr>
          <w:spacing w:val="-5"/>
        </w:rPr>
        <w:t xml:space="preserve"> </w:t>
      </w:r>
      <w:r>
        <w:t>the</w:t>
      </w:r>
      <w:r>
        <w:rPr>
          <w:spacing w:val="-5"/>
        </w:rPr>
        <w:t xml:space="preserve"> </w:t>
      </w:r>
      <w:r>
        <w:t>number</w:t>
      </w:r>
      <w:r>
        <w:rPr>
          <w:spacing w:val="-5"/>
        </w:rPr>
        <w:t xml:space="preserve"> </w:t>
      </w:r>
      <w:r>
        <w:t>of</w:t>
      </w:r>
      <w:r>
        <w:rPr>
          <w:spacing w:val="-5"/>
        </w:rPr>
        <w:t xml:space="preserve"> </w:t>
      </w:r>
      <w:r>
        <w:t>people</w:t>
      </w:r>
      <w:r>
        <w:rPr>
          <w:spacing w:val="-5"/>
        </w:rPr>
        <w:t xml:space="preserve"> </w:t>
      </w:r>
      <w:r>
        <w:t>who</w:t>
      </w:r>
      <w:r>
        <w:rPr>
          <w:spacing w:val="-5"/>
        </w:rPr>
        <w:t xml:space="preserve"> </w:t>
      </w:r>
      <w:r>
        <w:t>have</w:t>
      </w:r>
      <w:r>
        <w:rPr>
          <w:spacing w:val="-5"/>
        </w:rPr>
        <w:t xml:space="preserve"> </w:t>
      </w:r>
      <w:r>
        <w:t>back problems over a month).</w:t>
      </w:r>
    </w:p>
    <w:p w14:paraId="4503A0F2" w14:textId="77777777" w:rsidR="006C7D96" w:rsidRDefault="006C7D96">
      <w:pPr>
        <w:pStyle w:val="BodyText"/>
        <w:spacing w:before="1"/>
        <w:rPr>
          <w:sz w:val="28"/>
        </w:rPr>
      </w:pPr>
    </w:p>
    <w:p w14:paraId="37422FD1" w14:textId="77777777" w:rsidR="006C7D96" w:rsidRDefault="00CA704C">
      <w:pPr>
        <w:pStyle w:val="ListParagraph"/>
        <w:numPr>
          <w:ilvl w:val="0"/>
          <w:numId w:val="22"/>
        </w:numPr>
        <w:tabs>
          <w:tab w:val="left" w:pos="2579"/>
          <w:tab w:val="left" w:pos="2580"/>
        </w:tabs>
        <w:spacing w:line="300" w:lineRule="auto"/>
        <w:ind w:right="1746"/>
      </w:pPr>
      <w:r>
        <w:rPr>
          <w:w w:val="95"/>
        </w:rPr>
        <w:t>Who is affected by the problem,</w:t>
      </w:r>
      <w:r>
        <w:rPr>
          <w:spacing w:val="-14"/>
          <w:w w:val="95"/>
        </w:rPr>
        <w:t xml:space="preserve"> </w:t>
      </w:r>
      <w:r>
        <w:rPr>
          <w:w w:val="95"/>
        </w:rPr>
        <w:t>including age,</w:t>
      </w:r>
      <w:r>
        <w:rPr>
          <w:spacing w:val="-14"/>
          <w:w w:val="95"/>
        </w:rPr>
        <w:t xml:space="preserve"> </w:t>
      </w:r>
      <w:r>
        <w:rPr>
          <w:w w:val="95"/>
        </w:rPr>
        <w:t>sex,</w:t>
      </w:r>
      <w:r>
        <w:rPr>
          <w:spacing w:val="-14"/>
          <w:w w:val="95"/>
        </w:rPr>
        <w:t xml:space="preserve"> </w:t>
      </w:r>
      <w:r>
        <w:rPr>
          <w:w w:val="95"/>
        </w:rPr>
        <w:t>race/ethnicity,</w:t>
      </w:r>
      <w:r>
        <w:rPr>
          <w:spacing w:val="-14"/>
          <w:w w:val="95"/>
        </w:rPr>
        <w:t xml:space="preserve"> </w:t>
      </w:r>
      <w:r>
        <w:rPr>
          <w:w w:val="95"/>
        </w:rPr>
        <w:t xml:space="preserve">economic situation, </w:t>
      </w:r>
      <w:r>
        <w:t>educational level,</w:t>
      </w:r>
      <w:r>
        <w:rPr>
          <w:spacing w:val="-18"/>
        </w:rPr>
        <w:t xml:space="preserve"> </w:t>
      </w:r>
      <w:r>
        <w:t>place of work,</w:t>
      </w:r>
      <w:r>
        <w:rPr>
          <w:spacing w:val="-18"/>
        </w:rPr>
        <w:t xml:space="preserve"> </w:t>
      </w:r>
      <w:r>
        <w:t>and residence?</w:t>
      </w:r>
    </w:p>
    <w:p w14:paraId="01313ED8" w14:textId="77777777" w:rsidR="006C7D96" w:rsidRDefault="006C7D96">
      <w:pPr>
        <w:pStyle w:val="BodyText"/>
        <w:rPr>
          <w:sz w:val="20"/>
        </w:rPr>
      </w:pPr>
    </w:p>
    <w:p w14:paraId="594496BF" w14:textId="77777777" w:rsidR="006C7D96" w:rsidRDefault="006C7D96">
      <w:pPr>
        <w:pStyle w:val="BodyText"/>
        <w:spacing w:before="3"/>
        <w:rPr>
          <w:sz w:val="28"/>
        </w:rPr>
      </w:pPr>
    </w:p>
    <w:p w14:paraId="3757F2A8"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45</w:t>
      </w:r>
    </w:p>
    <w:p w14:paraId="4404F118" w14:textId="77777777" w:rsidR="006C7D96" w:rsidRDefault="006C7D96">
      <w:pPr>
        <w:jc w:val="center"/>
        <w:rPr>
          <w:sz w:val="16"/>
        </w:rPr>
        <w:sectPr w:rsidR="006C7D96">
          <w:pgSz w:w="12240" w:h="15840"/>
          <w:pgMar w:top="700" w:right="360" w:bottom="280" w:left="260" w:header="720" w:footer="720" w:gutter="0"/>
          <w:cols w:space="720"/>
        </w:sectPr>
      </w:pPr>
    </w:p>
    <w:p w14:paraId="0CA20C4D" w14:textId="77777777" w:rsidR="006C7D96" w:rsidRDefault="00CA704C">
      <w:pPr>
        <w:pStyle w:val="BodyText"/>
        <w:rPr>
          <w:sz w:val="20"/>
        </w:rPr>
      </w:pPr>
      <w:r>
        <w:lastRenderedPageBreak/>
        <w:pict w14:anchorId="791D3934">
          <v:rect id="docshape361" o:spid="_x0000_s1384" style="position:absolute;margin-left:0;margin-top:0;width:612pt;height:11in;z-index:-17980416;mso-position-horizontal-relative:page;mso-position-vertical-relative:page" fillcolor="#e8e5d8" stroked="f">
            <w10:wrap anchorx="page" anchory="page"/>
          </v:rect>
        </w:pict>
      </w:r>
      <w:r>
        <w:pict w14:anchorId="71286B09">
          <v:group id="docshapegroup362" o:spid="_x0000_s1377" style="position:absolute;margin-left:43.3pt;margin-top:35pt;width:524.85pt;height:731.55pt;z-index:-17979904;mso-position-horizontal-relative:page;mso-position-vertical-relative:page" coordorigin="866,700" coordsize="10497,14631">
            <v:rect id="docshape363" o:spid="_x0000_s1383" style="position:absolute;left:875;top:860;width:10477;height:14108" stroked="f"/>
            <v:rect id="docshape364" o:spid="_x0000_s1382" style="position:absolute;left:875;top:729;width:10477;height:14239" filled="f" strokeweight="1pt"/>
            <v:rect id="docshape365" o:spid="_x0000_s1381" style="position:absolute;left:865;top:700;width:10497;height:160" fillcolor="#5d87a1" stroked="f"/>
            <v:line id="_x0000_s1380" style="position:absolute" from="3433,940" to="8803,940" strokecolor="#b2a97e" strokeweight="8pt"/>
            <v:rect id="docshape366" o:spid="_x0000_s1379" style="position:absolute;left:4440;top:14968;width:3368;height:358" stroked="f"/>
            <v:rect id="docshape367" o:spid="_x0000_s1378" style="position:absolute;left:4440;top:14968;width:3368;height:358" filled="f" strokeweight=".5pt"/>
            <w10:wrap anchorx="page" anchory="page"/>
          </v:group>
        </w:pict>
      </w:r>
    </w:p>
    <w:p w14:paraId="3FBE8CA3" w14:textId="77777777" w:rsidR="006C7D96" w:rsidRDefault="006C7D96">
      <w:pPr>
        <w:pStyle w:val="BodyText"/>
        <w:rPr>
          <w:sz w:val="20"/>
        </w:rPr>
      </w:pPr>
    </w:p>
    <w:p w14:paraId="0C261891" w14:textId="77777777" w:rsidR="006C7D96" w:rsidRDefault="006C7D96">
      <w:pPr>
        <w:pStyle w:val="BodyText"/>
        <w:rPr>
          <w:sz w:val="20"/>
        </w:rPr>
      </w:pPr>
    </w:p>
    <w:p w14:paraId="2C8933DD" w14:textId="77777777" w:rsidR="006C7D96" w:rsidRDefault="00CA704C">
      <w:pPr>
        <w:pStyle w:val="ListParagraph"/>
        <w:numPr>
          <w:ilvl w:val="0"/>
          <w:numId w:val="22"/>
        </w:numPr>
        <w:tabs>
          <w:tab w:val="left" w:pos="2579"/>
          <w:tab w:val="left" w:pos="2580"/>
        </w:tabs>
        <w:spacing w:before="212" w:line="300" w:lineRule="auto"/>
        <w:ind w:right="1256"/>
      </w:pPr>
      <w:r>
        <w:rPr>
          <w:w w:val="95"/>
        </w:rPr>
        <w:t>What is the impact of these issues in your community?</w:t>
      </w:r>
      <w:r>
        <w:rPr>
          <w:spacing w:val="-18"/>
          <w:w w:val="95"/>
        </w:rPr>
        <w:t xml:space="preserve"> </w:t>
      </w:r>
      <w:r>
        <w:rPr>
          <w:w w:val="95"/>
        </w:rPr>
        <w:t xml:space="preserve">What are the effects on individuals, </w:t>
      </w:r>
      <w:r>
        <w:t>families,</w:t>
      </w:r>
      <w:r>
        <w:rPr>
          <w:spacing w:val="-12"/>
        </w:rPr>
        <w:t xml:space="preserve"> </w:t>
      </w:r>
      <w:r>
        <w:t>and the larger community?</w:t>
      </w:r>
    </w:p>
    <w:p w14:paraId="2697802D" w14:textId="77777777" w:rsidR="006C7D96" w:rsidRDefault="006C7D96">
      <w:pPr>
        <w:pStyle w:val="BodyText"/>
        <w:spacing w:before="9"/>
        <w:rPr>
          <w:sz w:val="27"/>
        </w:rPr>
      </w:pPr>
    </w:p>
    <w:p w14:paraId="1D1CFE7D" w14:textId="77777777" w:rsidR="006C7D96" w:rsidRDefault="00CA704C">
      <w:pPr>
        <w:pStyle w:val="ListParagraph"/>
        <w:numPr>
          <w:ilvl w:val="0"/>
          <w:numId w:val="22"/>
        </w:numPr>
        <w:tabs>
          <w:tab w:val="left" w:pos="2579"/>
          <w:tab w:val="left" w:pos="2580"/>
        </w:tabs>
      </w:pPr>
      <w:r>
        <w:rPr>
          <w:w w:val="95"/>
        </w:rPr>
        <w:t>What</w:t>
      </w:r>
      <w:r>
        <w:rPr>
          <w:spacing w:val="2"/>
        </w:rPr>
        <w:t xml:space="preserve"> </w:t>
      </w:r>
      <w:r>
        <w:rPr>
          <w:w w:val="95"/>
        </w:rPr>
        <w:t>are</w:t>
      </w:r>
      <w:r>
        <w:rPr>
          <w:spacing w:val="3"/>
        </w:rPr>
        <w:t xml:space="preserve"> </w:t>
      </w:r>
      <w:r>
        <w:rPr>
          <w:w w:val="95"/>
        </w:rPr>
        <w:t>the</w:t>
      </w:r>
      <w:r>
        <w:rPr>
          <w:spacing w:val="2"/>
        </w:rPr>
        <w:t xml:space="preserve"> </w:t>
      </w:r>
      <w:r>
        <w:rPr>
          <w:w w:val="95"/>
        </w:rPr>
        <w:t>factors</w:t>
      </w:r>
      <w:r>
        <w:rPr>
          <w:spacing w:val="3"/>
        </w:rPr>
        <w:t xml:space="preserve"> </w:t>
      </w:r>
      <w:r>
        <w:rPr>
          <w:w w:val="95"/>
        </w:rPr>
        <w:t>that</w:t>
      </w:r>
      <w:r>
        <w:rPr>
          <w:spacing w:val="3"/>
        </w:rPr>
        <w:t xml:space="preserve"> </w:t>
      </w:r>
      <w:r>
        <w:rPr>
          <w:w w:val="95"/>
        </w:rPr>
        <w:t>put</w:t>
      </w:r>
      <w:r>
        <w:rPr>
          <w:spacing w:val="2"/>
        </w:rPr>
        <w:t xml:space="preserve"> </w:t>
      </w:r>
      <w:r>
        <w:rPr>
          <w:w w:val="95"/>
        </w:rPr>
        <w:t>people</w:t>
      </w:r>
      <w:r>
        <w:rPr>
          <w:spacing w:val="3"/>
        </w:rPr>
        <w:t xml:space="preserve"> </w:t>
      </w:r>
      <w:r>
        <w:rPr>
          <w:w w:val="95"/>
        </w:rPr>
        <w:t>at</w:t>
      </w:r>
      <w:r>
        <w:rPr>
          <w:spacing w:val="3"/>
        </w:rPr>
        <w:t xml:space="preserve"> </w:t>
      </w:r>
      <w:r>
        <w:rPr>
          <w:w w:val="95"/>
        </w:rPr>
        <w:t>risk?</w:t>
      </w:r>
      <w:r>
        <w:rPr>
          <w:spacing w:val="-18"/>
          <w:w w:val="95"/>
        </w:rPr>
        <w:t xml:space="preserve"> </w:t>
      </w:r>
      <w:r>
        <w:rPr>
          <w:w w:val="95"/>
        </w:rPr>
        <w:t>What</w:t>
      </w:r>
      <w:r>
        <w:rPr>
          <w:spacing w:val="3"/>
        </w:rPr>
        <w:t xml:space="preserve"> </w:t>
      </w:r>
      <w:r>
        <w:rPr>
          <w:w w:val="95"/>
        </w:rPr>
        <w:t>are</w:t>
      </w:r>
      <w:r>
        <w:rPr>
          <w:spacing w:val="3"/>
        </w:rPr>
        <w:t xml:space="preserve"> </w:t>
      </w:r>
      <w:r>
        <w:rPr>
          <w:w w:val="95"/>
        </w:rPr>
        <w:t>the</w:t>
      </w:r>
      <w:r>
        <w:rPr>
          <w:spacing w:val="2"/>
        </w:rPr>
        <w:t xml:space="preserve"> </w:t>
      </w:r>
      <w:r>
        <w:rPr>
          <w:w w:val="95"/>
        </w:rPr>
        <w:t>factors</w:t>
      </w:r>
      <w:r>
        <w:rPr>
          <w:spacing w:val="3"/>
        </w:rPr>
        <w:t xml:space="preserve"> </w:t>
      </w:r>
      <w:r>
        <w:rPr>
          <w:w w:val="95"/>
        </w:rPr>
        <w:t>that</w:t>
      </w:r>
      <w:r>
        <w:rPr>
          <w:spacing w:val="2"/>
        </w:rPr>
        <w:t xml:space="preserve"> </w:t>
      </w:r>
      <w:r>
        <w:rPr>
          <w:w w:val="95"/>
        </w:rPr>
        <w:t>help</w:t>
      </w:r>
      <w:r>
        <w:rPr>
          <w:spacing w:val="3"/>
        </w:rPr>
        <w:t xml:space="preserve"> </w:t>
      </w:r>
      <w:r>
        <w:rPr>
          <w:w w:val="95"/>
        </w:rPr>
        <w:t>protect</w:t>
      </w:r>
      <w:r>
        <w:rPr>
          <w:spacing w:val="3"/>
        </w:rPr>
        <w:t xml:space="preserve"> </w:t>
      </w:r>
      <w:r>
        <w:rPr>
          <w:spacing w:val="-2"/>
          <w:w w:val="95"/>
        </w:rPr>
        <w:t>people?</w:t>
      </w:r>
    </w:p>
    <w:p w14:paraId="7C5BC777" w14:textId="77777777" w:rsidR="006C7D96" w:rsidRDefault="006C7D96">
      <w:pPr>
        <w:pStyle w:val="BodyText"/>
        <w:spacing w:before="2"/>
        <w:rPr>
          <w:sz w:val="33"/>
        </w:rPr>
      </w:pPr>
    </w:p>
    <w:p w14:paraId="68001A10" w14:textId="77777777" w:rsidR="006C7D96" w:rsidRDefault="00CA704C">
      <w:pPr>
        <w:pStyle w:val="ListParagraph"/>
        <w:numPr>
          <w:ilvl w:val="0"/>
          <w:numId w:val="22"/>
        </w:numPr>
        <w:tabs>
          <w:tab w:val="left" w:pos="2579"/>
          <w:tab w:val="left" w:pos="2580"/>
        </w:tabs>
        <w:spacing w:before="1" w:line="300" w:lineRule="auto"/>
        <w:ind w:right="1140"/>
      </w:pPr>
      <w:r>
        <w:rPr>
          <w:w w:val="95"/>
        </w:rPr>
        <w:t>What are the barriers to accessing supports or protective factors?</w:t>
      </w:r>
      <w:r>
        <w:rPr>
          <w:spacing w:val="-18"/>
          <w:w w:val="95"/>
        </w:rPr>
        <w:t xml:space="preserve"> </w:t>
      </w:r>
      <w:r>
        <w:rPr>
          <w:w w:val="95"/>
        </w:rPr>
        <w:t xml:space="preserve">What are the barriers to </w:t>
      </w:r>
      <w:r>
        <w:t>accessing treatment?</w:t>
      </w:r>
    </w:p>
    <w:p w14:paraId="66F4BF23" w14:textId="77777777" w:rsidR="006C7D96" w:rsidRDefault="006C7D96">
      <w:pPr>
        <w:pStyle w:val="BodyText"/>
        <w:spacing w:before="9"/>
        <w:rPr>
          <w:sz w:val="27"/>
        </w:rPr>
      </w:pPr>
    </w:p>
    <w:p w14:paraId="56558E0F" w14:textId="77777777" w:rsidR="006C7D96" w:rsidRDefault="00CA704C">
      <w:pPr>
        <w:pStyle w:val="BodyText"/>
        <w:ind w:left="1160"/>
      </w:pPr>
      <w:r>
        <w:rPr>
          <w:w w:val="95"/>
        </w:rPr>
        <w:t>For</w:t>
      </w:r>
      <w:r>
        <w:rPr>
          <w:spacing w:val="1"/>
        </w:rPr>
        <w:t xml:space="preserve"> </w:t>
      </w:r>
      <w:r>
        <w:rPr>
          <w:w w:val="95"/>
        </w:rPr>
        <w:t>a</w:t>
      </w:r>
      <w:r>
        <w:rPr>
          <w:spacing w:val="1"/>
        </w:rPr>
        <w:t xml:space="preserve"> </w:t>
      </w:r>
      <w:r>
        <w:rPr>
          <w:w w:val="95"/>
        </w:rPr>
        <w:t>complete</w:t>
      </w:r>
      <w:r>
        <w:rPr>
          <w:spacing w:val="2"/>
        </w:rPr>
        <w:t xml:space="preserve"> </w:t>
      </w:r>
      <w:r>
        <w:rPr>
          <w:w w:val="95"/>
        </w:rPr>
        <w:t>list</w:t>
      </w:r>
      <w:r>
        <w:rPr>
          <w:spacing w:val="1"/>
        </w:rPr>
        <w:t xml:space="preserve"> </w:t>
      </w:r>
      <w:r>
        <w:rPr>
          <w:w w:val="95"/>
        </w:rPr>
        <w:t>of</w:t>
      </w:r>
      <w:r>
        <w:rPr>
          <w:spacing w:val="1"/>
        </w:rPr>
        <w:t xml:space="preserve"> </w:t>
      </w:r>
      <w:r>
        <w:rPr>
          <w:w w:val="95"/>
        </w:rPr>
        <w:t>questions</w:t>
      </w:r>
      <w:r>
        <w:rPr>
          <w:spacing w:val="2"/>
        </w:rPr>
        <w:t xml:space="preserve"> </w:t>
      </w:r>
      <w:r>
        <w:rPr>
          <w:w w:val="95"/>
        </w:rPr>
        <w:t>to</w:t>
      </w:r>
      <w:r>
        <w:rPr>
          <w:spacing w:val="1"/>
        </w:rPr>
        <w:t xml:space="preserve"> </w:t>
      </w:r>
      <w:r>
        <w:rPr>
          <w:w w:val="95"/>
        </w:rPr>
        <w:t>consider,</w:t>
      </w:r>
      <w:r>
        <w:rPr>
          <w:spacing w:val="-14"/>
          <w:w w:val="95"/>
        </w:rPr>
        <w:t xml:space="preserve"> </w:t>
      </w:r>
      <w:r>
        <w:rPr>
          <w:w w:val="95"/>
        </w:rPr>
        <w:t>see</w:t>
      </w:r>
      <w:r>
        <w:rPr>
          <w:spacing w:val="-10"/>
          <w:w w:val="95"/>
        </w:rPr>
        <w:t xml:space="preserve"> </w:t>
      </w:r>
      <w:r>
        <w:rPr>
          <w:w w:val="95"/>
        </w:rPr>
        <w:t>Appendix</w:t>
      </w:r>
      <w:r>
        <w:rPr>
          <w:spacing w:val="2"/>
        </w:rPr>
        <w:t xml:space="preserve"> </w:t>
      </w:r>
      <w:r>
        <w:rPr>
          <w:spacing w:val="-5"/>
          <w:w w:val="95"/>
        </w:rPr>
        <w:t>C.</w:t>
      </w:r>
    </w:p>
    <w:p w14:paraId="2B37C851" w14:textId="77777777" w:rsidR="006C7D96" w:rsidRDefault="006C7D96">
      <w:pPr>
        <w:pStyle w:val="BodyText"/>
        <w:spacing w:before="11"/>
        <w:rPr>
          <w:sz w:val="29"/>
        </w:rPr>
      </w:pPr>
    </w:p>
    <w:p w14:paraId="160C905D" w14:textId="77777777" w:rsidR="006C7D96" w:rsidRDefault="00CA704C">
      <w:pPr>
        <w:pStyle w:val="Heading5"/>
      </w:pPr>
      <w:r>
        <w:t>Identify</w:t>
      </w:r>
      <w:r>
        <w:rPr>
          <w:spacing w:val="-8"/>
        </w:rPr>
        <w:t xml:space="preserve"> </w:t>
      </w:r>
      <w:r>
        <w:t>and</w:t>
      </w:r>
      <w:r>
        <w:rPr>
          <w:spacing w:val="-3"/>
        </w:rPr>
        <w:t xml:space="preserve"> </w:t>
      </w:r>
      <w:r>
        <w:t>Learn</w:t>
      </w:r>
      <w:r>
        <w:rPr>
          <w:spacing w:val="-21"/>
        </w:rPr>
        <w:t xml:space="preserve"> </w:t>
      </w:r>
      <w:r>
        <w:t>About</w:t>
      </w:r>
      <w:r>
        <w:rPr>
          <w:spacing w:val="-33"/>
        </w:rPr>
        <w:t xml:space="preserve"> </w:t>
      </w:r>
      <w:r>
        <w:t>Your</w:t>
      </w:r>
      <w:r>
        <w:rPr>
          <w:spacing w:val="-4"/>
        </w:rPr>
        <w:t xml:space="preserve"> </w:t>
      </w:r>
      <w:r>
        <w:t>Populations</w:t>
      </w:r>
      <w:r>
        <w:rPr>
          <w:spacing w:val="-3"/>
        </w:rPr>
        <w:t xml:space="preserve"> </w:t>
      </w:r>
      <w:r>
        <w:t>of</w:t>
      </w:r>
      <w:r>
        <w:rPr>
          <w:spacing w:val="-3"/>
        </w:rPr>
        <w:t xml:space="preserve"> </w:t>
      </w:r>
      <w:r>
        <w:rPr>
          <w:spacing w:val="-2"/>
        </w:rPr>
        <w:t>Focus</w:t>
      </w:r>
    </w:p>
    <w:p w14:paraId="7B0AF774" w14:textId="77777777" w:rsidR="006C7D96" w:rsidRDefault="00CA704C">
      <w:pPr>
        <w:pStyle w:val="BodyText"/>
        <w:spacing w:before="56" w:line="300" w:lineRule="auto"/>
        <w:ind w:left="1160" w:right="1131" w:firstLine="360"/>
        <w:jc w:val="both"/>
      </w:pPr>
      <w:r>
        <w:rPr>
          <w:w w:val="95"/>
        </w:rPr>
        <w:t xml:space="preserve">Review the information you collected to identify who in your community is experiencing or is impacted </w:t>
      </w:r>
      <w:r>
        <w:rPr>
          <w:spacing w:val="-2"/>
        </w:rPr>
        <w:t>by</w:t>
      </w:r>
      <w:r>
        <w:rPr>
          <w:spacing w:val="-12"/>
        </w:rPr>
        <w:t xml:space="preserve"> </w:t>
      </w:r>
      <w:r>
        <w:rPr>
          <w:spacing w:val="-2"/>
        </w:rPr>
        <w:t>these</w:t>
      </w:r>
      <w:r>
        <w:rPr>
          <w:spacing w:val="-12"/>
        </w:rPr>
        <w:t xml:space="preserve"> </w:t>
      </w:r>
      <w:r>
        <w:rPr>
          <w:spacing w:val="-2"/>
        </w:rPr>
        <w:t>problems.</w:t>
      </w:r>
      <w:r>
        <w:rPr>
          <w:spacing w:val="23"/>
        </w:rPr>
        <w:t xml:space="preserve"> </w:t>
      </w:r>
      <w:r>
        <w:rPr>
          <w:spacing w:val="-2"/>
        </w:rPr>
        <w:t>Select</w:t>
      </w:r>
      <w:r>
        <w:rPr>
          <w:spacing w:val="-12"/>
        </w:rPr>
        <w:t xml:space="preserve"> </w:t>
      </w:r>
      <w:r>
        <w:rPr>
          <w:spacing w:val="-2"/>
        </w:rPr>
        <w:t>from</w:t>
      </w:r>
      <w:r>
        <w:rPr>
          <w:spacing w:val="-12"/>
        </w:rPr>
        <w:t xml:space="preserve"> </w:t>
      </w:r>
      <w:r>
        <w:rPr>
          <w:spacing w:val="-2"/>
        </w:rPr>
        <w:t>this</w:t>
      </w:r>
      <w:r>
        <w:rPr>
          <w:spacing w:val="-12"/>
        </w:rPr>
        <w:t xml:space="preserve"> </w:t>
      </w:r>
      <w:r>
        <w:rPr>
          <w:spacing w:val="-2"/>
        </w:rPr>
        <w:t>your</w:t>
      </w:r>
      <w:r>
        <w:rPr>
          <w:spacing w:val="-12"/>
        </w:rPr>
        <w:t xml:space="preserve"> </w:t>
      </w:r>
      <w:r>
        <w:rPr>
          <w:spacing w:val="-2"/>
        </w:rPr>
        <w:t>population</w:t>
      </w:r>
      <w:r>
        <w:rPr>
          <w:spacing w:val="-12"/>
        </w:rPr>
        <w:t xml:space="preserve"> </w:t>
      </w:r>
      <w:r>
        <w:rPr>
          <w:spacing w:val="-2"/>
        </w:rPr>
        <w:t>or</w:t>
      </w:r>
      <w:r>
        <w:rPr>
          <w:spacing w:val="-12"/>
        </w:rPr>
        <w:t xml:space="preserve"> </w:t>
      </w:r>
      <w:r>
        <w:rPr>
          <w:spacing w:val="-2"/>
        </w:rPr>
        <w:t>populations</w:t>
      </w:r>
      <w:r>
        <w:rPr>
          <w:spacing w:val="-12"/>
        </w:rPr>
        <w:t xml:space="preserve"> </w:t>
      </w:r>
      <w:r>
        <w:rPr>
          <w:spacing w:val="-2"/>
        </w:rPr>
        <w:t>of</w:t>
      </w:r>
      <w:r>
        <w:rPr>
          <w:spacing w:val="-12"/>
        </w:rPr>
        <w:t xml:space="preserve"> </w:t>
      </w:r>
      <w:r>
        <w:rPr>
          <w:spacing w:val="-2"/>
        </w:rPr>
        <w:t>focus.</w:t>
      </w:r>
      <w:r>
        <w:rPr>
          <w:spacing w:val="23"/>
        </w:rPr>
        <w:t xml:space="preserve"> </w:t>
      </w:r>
      <w:r>
        <w:rPr>
          <w:spacing w:val="-2"/>
        </w:rPr>
        <w:t>By</w:t>
      </w:r>
      <w:r>
        <w:rPr>
          <w:spacing w:val="-12"/>
        </w:rPr>
        <w:t xml:space="preserve"> </w:t>
      </w:r>
      <w:r>
        <w:rPr>
          <w:spacing w:val="-2"/>
        </w:rPr>
        <w:t>asking</w:t>
      </w:r>
      <w:r>
        <w:rPr>
          <w:spacing w:val="-12"/>
        </w:rPr>
        <w:t xml:space="preserve"> </w:t>
      </w:r>
      <w:r>
        <w:rPr>
          <w:spacing w:val="-2"/>
        </w:rPr>
        <w:t>the</w:t>
      </w:r>
      <w:r>
        <w:rPr>
          <w:spacing w:val="-12"/>
        </w:rPr>
        <w:t xml:space="preserve"> </w:t>
      </w:r>
      <w:r>
        <w:rPr>
          <w:spacing w:val="-2"/>
        </w:rPr>
        <w:t>above</w:t>
      </w:r>
      <w:r>
        <w:rPr>
          <w:spacing w:val="-13"/>
        </w:rPr>
        <w:t xml:space="preserve"> </w:t>
      </w:r>
      <w:r>
        <w:rPr>
          <w:spacing w:val="-2"/>
        </w:rPr>
        <w:t xml:space="preserve">questions, </w:t>
      </w:r>
      <w:r>
        <w:rPr>
          <w:w w:val="95"/>
        </w:rPr>
        <w:t>you will be able to determine which population</w:t>
      </w:r>
      <w:r>
        <w:rPr>
          <w:w w:val="95"/>
        </w:rPr>
        <w:t xml:space="preserve">s in your community are in need of programs and what their </w:t>
      </w:r>
      <w:r>
        <w:t>specific needs are.</w:t>
      </w:r>
    </w:p>
    <w:p w14:paraId="6EC41BC4" w14:textId="77777777" w:rsidR="006C7D96" w:rsidRDefault="00CA704C">
      <w:pPr>
        <w:pStyle w:val="BodyText"/>
        <w:spacing w:before="4" w:line="300" w:lineRule="auto"/>
        <w:ind w:left="1160" w:right="892" w:firstLine="360"/>
      </w:pPr>
      <w:r>
        <w:rPr>
          <w:w w:val="95"/>
        </w:rPr>
        <w:t>Once</w:t>
      </w:r>
      <w:r>
        <w:rPr>
          <w:spacing w:val="-5"/>
          <w:w w:val="95"/>
        </w:rPr>
        <w:t xml:space="preserve"> </w:t>
      </w:r>
      <w:r>
        <w:rPr>
          <w:w w:val="95"/>
        </w:rPr>
        <w:t>you’ve</w:t>
      </w:r>
      <w:r>
        <w:rPr>
          <w:spacing w:val="-6"/>
          <w:w w:val="95"/>
        </w:rPr>
        <w:t xml:space="preserve"> </w:t>
      </w:r>
      <w:r>
        <w:rPr>
          <w:w w:val="95"/>
        </w:rPr>
        <w:t>selected</w:t>
      </w:r>
      <w:r>
        <w:rPr>
          <w:spacing w:val="-5"/>
          <w:w w:val="95"/>
        </w:rPr>
        <w:t xml:space="preserve"> </w:t>
      </w:r>
      <w:r>
        <w:rPr>
          <w:w w:val="95"/>
        </w:rPr>
        <w:t>your</w:t>
      </w:r>
      <w:r>
        <w:rPr>
          <w:spacing w:val="-5"/>
          <w:w w:val="95"/>
        </w:rPr>
        <w:t xml:space="preserve"> </w:t>
      </w:r>
      <w:r>
        <w:rPr>
          <w:w w:val="95"/>
        </w:rPr>
        <w:t>populations</w:t>
      </w:r>
      <w:r>
        <w:rPr>
          <w:spacing w:val="-5"/>
          <w:w w:val="95"/>
        </w:rPr>
        <w:t xml:space="preserve"> </w:t>
      </w:r>
      <w:r>
        <w:rPr>
          <w:w w:val="95"/>
        </w:rPr>
        <w:t>of</w:t>
      </w:r>
      <w:r>
        <w:rPr>
          <w:spacing w:val="-5"/>
          <w:w w:val="95"/>
        </w:rPr>
        <w:t xml:space="preserve"> </w:t>
      </w:r>
      <w:r>
        <w:rPr>
          <w:w w:val="95"/>
        </w:rPr>
        <w:t>focus,</w:t>
      </w:r>
      <w:r>
        <w:rPr>
          <w:spacing w:val="-23"/>
          <w:w w:val="95"/>
        </w:rPr>
        <w:t xml:space="preserve"> </w:t>
      </w:r>
      <w:r>
        <w:rPr>
          <w:w w:val="95"/>
        </w:rPr>
        <w:t>you</w:t>
      </w:r>
      <w:r>
        <w:rPr>
          <w:spacing w:val="-5"/>
          <w:w w:val="95"/>
        </w:rPr>
        <w:t xml:space="preserve"> </w:t>
      </w:r>
      <w:r>
        <w:rPr>
          <w:w w:val="95"/>
        </w:rPr>
        <w:t>need</w:t>
      </w:r>
      <w:r>
        <w:rPr>
          <w:spacing w:val="-5"/>
          <w:w w:val="95"/>
        </w:rPr>
        <w:t xml:space="preserve"> </w:t>
      </w:r>
      <w:r>
        <w:rPr>
          <w:w w:val="95"/>
        </w:rPr>
        <w:t>to</w:t>
      </w:r>
      <w:r>
        <w:rPr>
          <w:spacing w:val="-5"/>
          <w:w w:val="95"/>
        </w:rPr>
        <w:t xml:space="preserve"> </w:t>
      </w:r>
      <w:r>
        <w:rPr>
          <w:w w:val="95"/>
        </w:rPr>
        <w:t>learn</w:t>
      </w:r>
      <w:r>
        <w:rPr>
          <w:spacing w:val="-5"/>
          <w:w w:val="95"/>
        </w:rPr>
        <w:t xml:space="preserve"> </w:t>
      </w:r>
      <w:r>
        <w:rPr>
          <w:w w:val="95"/>
        </w:rPr>
        <w:t>more</w:t>
      </w:r>
      <w:r>
        <w:rPr>
          <w:spacing w:val="-5"/>
          <w:w w:val="95"/>
        </w:rPr>
        <w:t xml:space="preserve"> </w:t>
      </w:r>
      <w:r>
        <w:rPr>
          <w:w w:val="95"/>
        </w:rPr>
        <w:t>about</w:t>
      </w:r>
      <w:r>
        <w:rPr>
          <w:spacing w:val="-5"/>
          <w:w w:val="95"/>
        </w:rPr>
        <w:t xml:space="preserve"> </w:t>
      </w:r>
      <w:r>
        <w:rPr>
          <w:w w:val="95"/>
        </w:rPr>
        <w:t>the</w:t>
      </w:r>
      <w:r>
        <w:rPr>
          <w:spacing w:val="-5"/>
          <w:w w:val="95"/>
        </w:rPr>
        <w:t xml:space="preserve"> </w:t>
      </w:r>
      <w:r>
        <w:rPr>
          <w:w w:val="95"/>
        </w:rPr>
        <w:t>factors</w:t>
      </w:r>
      <w:r>
        <w:rPr>
          <w:spacing w:val="-5"/>
          <w:w w:val="95"/>
        </w:rPr>
        <w:t xml:space="preserve"> </w:t>
      </w:r>
      <w:r>
        <w:rPr>
          <w:w w:val="95"/>
        </w:rPr>
        <w:t>that</w:t>
      </w:r>
      <w:r>
        <w:rPr>
          <w:spacing w:val="-5"/>
          <w:w w:val="95"/>
        </w:rPr>
        <w:t xml:space="preserve"> </w:t>
      </w:r>
      <w:r>
        <w:rPr>
          <w:w w:val="95"/>
        </w:rPr>
        <w:t>might motivate</w:t>
      </w:r>
      <w:r>
        <w:rPr>
          <w:spacing w:val="-12"/>
          <w:w w:val="95"/>
        </w:rPr>
        <w:t xml:space="preserve"> </w:t>
      </w:r>
      <w:r>
        <w:rPr>
          <w:w w:val="95"/>
        </w:rPr>
        <w:t>them</w:t>
      </w:r>
      <w:r>
        <w:rPr>
          <w:spacing w:val="-8"/>
          <w:w w:val="95"/>
        </w:rPr>
        <w:t xml:space="preserve"> </w:t>
      </w:r>
      <w:r>
        <w:rPr>
          <w:w w:val="95"/>
        </w:rPr>
        <w:t>to</w:t>
      </w:r>
      <w:r>
        <w:rPr>
          <w:spacing w:val="-8"/>
          <w:w w:val="95"/>
        </w:rPr>
        <w:t xml:space="preserve"> </w:t>
      </w:r>
      <w:r>
        <w:rPr>
          <w:w w:val="95"/>
        </w:rPr>
        <w:t>seek</w:t>
      </w:r>
      <w:r>
        <w:rPr>
          <w:spacing w:val="-8"/>
          <w:w w:val="95"/>
        </w:rPr>
        <w:t xml:space="preserve"> </w:t>
      </w:r>
      <w:r>
        <w:rPr>
          <w:w w:val="95"/>
        </w:rPr>
        <w:t>resources,</w:t>
      </w:r>
      <w:r>
        <w:rPr>
          <w:spacing w:val="-23"/>
          <w:w w:val="95"/>
        </w:rPr>
        <w:t xml:space="preserve"> </w:t>
      </w:r>
      <w:r>
        <w:rPr>
          <w:w w:val="95"/>
        </w:rPr>
        <w:t>supports,</w:t>
      </w:r>
      <w:r>
        <w:rPr>
          <w:spacing w:val="-23"/>
          <w:w w:val="95"/>
        </w:rPr>
        <w:t xml:space="preserve"> </w:t>
      </w:r>
      <w:r>
        <w:rPr>
          <w:w w:val="95"/>
        </w:rPr>
        <w:t>and</w:t>
      </w:r>
      <w:r>
        <w:rPr>
          <w:spacing w:val="-8"/>
          <w:w w:val="95"/>
        </w:rPr>
        <w:t xml:space="preserve"> </w:t>
      </w:r>
      <w:r>
        <w:rPr>
          <w:w w:val="95"/>
        </w:rPr>
        <w:t>treatment.</w:t>
      </w:r>
      <w:r>
        <w:rPr>
          <w:spacing w:val="-2"/>
          <w:w w:val="95"/>
        </w:rPr>
        <w:t xml:space="preserve"> </w:t>
      </w:r>
      <w:r>
        <w:rPr>
          <w:w w:val="95"/>
        </w:rPr>
        <w:t>You</w:t>
      </w:r>
      <w:r>
        <w:rPr>
          <w:spacing w:val="-8"/>
          <w:w w:val="95"/>
        </w:rPr>
        <w:t xml:space="preserve"> </w:t>
      </w:r>
      <w:r>
        <w:rPr>
          <w:w w:val="95"/>
        </w:rPr>
        <w:t>also</w:t>
      </w:r>
      <w:r>
        <w:rPr>
          <w:spacing w:val="-8"/>
          <w:w w:val="95"/>
        </w:rPr>
        <w:t xml:space="preserve"> </w:t>
      </w:r>
      <w:r>
        <w:rPr>
          <w:w w:val="95"/>
        </w:rPr>
        <w:t>need</w:t>
      </w:r>
      <w:r>
        <w:rPr>
          <w:spacing w:val="-8"/>
          <w:w w:val="95"/>
        </w:rPr>
        <w:t xml:space="preserve"> </w:t>
      </w:r>
      <w:r>
        <w:rPr>
          <w:w w:val="95"/>
        </w:rPr>
        <w:t>to</w:t>
      </w:r>
      <w:r>
        <w:rPr>
          <w:spacing w:val="-8"/>
          <w:w w:val="95"/>
        </w:rPr>
        <w:t xml:space="preserve"> </w:t>
      </w:r>
      <w:r>
        <w:rPr>
          <w:w w:val="95"/>
        </w:rPr>
        <w:t>learn</w:t>
      </w:r>
      <w:r>
        <w:rPr>
          <w:spacing w:val="-8"/>
          <w:w w:val="95"/>
        </w:rPr>
        <w:t xml:space="preserve"> </w:t>
      </w:r>
      <w:r>
        <w:rPr>
          <w:w w:val="95"/>
        </w:rPr>
        <w:t>more</w:t>
      </w:r>
      <w:r>
        <w:rPr>
          <w:spacing w:val="-8"/>
          <w:w w:val="95"/>
        </w:rPr>
        <w:t xml:space="preserve"> </w:t>
      </w:r>
      <w:r>
        <w:rPr>
          <w:w w:val="95"/>
        </w:rPr>
        <w:t>about</w:t>
      </w:r>
      <w:r>
        <w:rPr>
          <w:spacing w:val="-8"/>
          <w:w w:val="95"/>
        </w:rPr>
        <w:t xml:space="preserve"> </w:t>
      </w:r>
      <w:r>
        <w:rPr>
          <w:w w:val="95"/>
        </w:rPr>
        <w:t>the</w:t>
      </w:r>
      <w:r>
        <w:rPr>
          <w:spacing w:val="-8"/>
          <w:w w:val="95"/>
        </w:rPr>
        <w:t xml:space="preserve"> </w:t>
      </w:r>
      <w:r>
        <w:rPr>
          <w:w w:val="95"/>
        </w:rPr>
        <w:t>factors</w:t>
      </w:r>
      <w:r>
        <w:rPr>
          <w:spacing w:val="-8"/>
          <w:w w:val="95"/>
        </w:rPr>
        <w:t xml:space="preserve"> </w:t>
      </w:r>
      <w:r>
        <w:rPr>
          <w:w w:val="95"/>
        </w:rPr>
        <w:t>that might</w:t>
      </w:r>
      <w:r>
        <w:rPr>
          <w:spacing w:val="-13"/>
          <w:w w:val="95"/>
        </w:rPr>
        <w:t xml:space="preserve"> </w:t>
      </w:r>
      <w:r>
        <w:rPr>
          <w:w w:val="95"/>
        </w:rPr>
        <w:t>prevent</w:t>
      </w:r>
      <w:r>
        <w:rPr>
          <w:spacing w:val="-12"/>
          <w:w w:val="95"/>
        </w:rPr>
        <w:t xml:space="preserve"> </w:t>
      </w:r>
      <w:r>
        <w:rPr>
          <w:w w:val="95"/>
        </w:rPr>
        <w:t>them</w:t>
      </w:r>
      <w:r>
        <w:rPr>
          <w:spacing w:val="-12"/>
          <w:w w:val="95"/>
        </w:rPr>
        <w:t xml:space="preserve"> </w:t>
      </w:r>
      <w:r>
        <w:rPr>
          <w:w w:val="95"/>
        </w:rPr>
        <w:t>from</w:t>
      </w:r>
      <w:r>
        <w:rPr>
          <w:spacing w:val="-12"/>
          <w:w w:val="95"/>
        </w:rPr>
        <w:t xml:space="preserve"> </w:t>
      </w:r>
      <w:r>
        <w:rPr>
          <w:w w:val="95"/>
        </w:rPr>
        <w:t>doing</w:t>
      </w:r>
      <w:r>
        <w:rPr>
          <w:spacing w:val="-13"/>
          <w:w w:val="95"/>
        </w:rPr>
        <w:t xml:space="preserve"> </w:t>
      </w:r>
      <w:r>
        <w:rPr>
          <w:w w:val="95"/>
        </w:rPr>
        <w:t>so.</w:t>
      </w:r>
      <w:r>
        <w:t xml:space="preserve"> </w:t>
      </w:r>
      <w:r>
        <w:rPr>
          <w:w w:val="95"/>
        </w:rPr>
        <w:t>Collect</w:t>
      </w:r>
      <w:r>
        <w:rPr>
          <w:spacing w:val="-12"/>
          <w:w w:val="95"/>
        </w:rPr>
        <w:t xml:space="preserve"> </w:t>
      </w:r>
      <w:r>
        <w:rPr>
          <w:w w:val="95"/>
        </w:rPr>
        <w:t>data</w:t>
      </w:r>
      <w:r>
        <w:rPr>
          <w:spacing w:val="-13"/>
          <w:w w:val="95"/>
        </w:rPr>
        <w:t xml:space="preserve"> </w:t>
      </w:r>
      <w:r>
        <w:rPr>
          <w:w w:val="95"/>
        </w:rPr>
        <w:t>on</w:t>
      </w:r>
      <w:r>
        <w:rPr>
          <w:spacing w:val="-12"/>
          <w:w w:val="95"/>
        </w:rPr>
        <w:t xml:space="preserve"> </w:t>
      </w:r>
      <w:r>
        <w:rPr>
          <w:w w:val="95"/>
        </w:rPr>
        <w:t>what</w:t>
      </w:r>
      <w:r>
        <w:rPr>
          <w:spacing w:val="-12"/>
          <w:w w:val="95"/>
        </w:rPr>
        <w:t xml:space="preserve"> </w:t>
      </w:r>
      <w:r>
        <w:rPr>
          <w:w w:val="95"/>
        </w:rPr>
        <w:t>your</w:t>
      </w:r>
      <w:r>
        <w:rPr>
          <w:spacing w:val="-12"/>
          <w:w w:val="95"/>
        </w:rPr>
        <w:t xml:space="preserve"> </w:t>
      </w:r>
      <w:r>
        <w:rPr>
          <w:w w:val="95"/>
        </w:rPr>
        <w:t>populations</w:t>
      </w:r>
      <w:r>
        <w:rPr>
          <w:spacing w:val="-13"/>
          <w:w w:val="95"/>
        </w:rPr>
        <w:t xml:space="preserve"> </w:t>
      </w:r>
      <w:r>
        <w:rPr>
          <w:w w:val="95"/>
        </w:rPr>
        <w:t>of</w:t>
      </w:r>
      <w:r>
        <w:rPr>
          <w:spacing w:val="-12"/>
          <w:w w:val="95"/>
        </w:rPr>
        <w:t xml:space="preserve"> </w:t>
      </w:r>
      <w:r>
        <w:rPr>
          <w:w w:val="95"/>
        </w:rPr>
        <w:t>focus</w:t>
      </w:r>
      <w:r>
        <w:rPr>
          <w:spacing w:val="-12"/>
          <w:w w:val="95"/>
        </w:rPr>
        <w:t xml:space="preserve"> </w:t>
      </w:r>
      <w:r>
        <w:rPr>
          <w:w w:val="95"/>
        </w:rPr>
        <w:t>think</w:t>
      </w:r>
      <w:r>
        <w:rPr>
          <w:spacing w:val="-12"/>
          <w:w w:val="95"/>
        </w:rPr>
        <w:t xml:space="preserve"> </w:t>
      </w:r>
      <w:r>
        <w:rPr>
          <w:w w:val="95"/>
        </w:rPr>
        <w:t>about</w:t>
      </w:r>
      <w:r>
        <w:rPr>
          <w:spacing w:val="-12"/>
          <w:w w:val="95"/>
        </w:rPr>
        <w:t xml:space="preserve"> </w:t>
      </w:r>
      <w:r>
        <w:rPr>
          <w:w w:val="95"/>
        </w:rPr>
        <w:t>trauma</w:t>
      </w:r>
      <w:r>
        <w:rPr>
          <w:spacing w:val="-13"/>
          <w:w w:val="95"/>
        </w:rPr>
        <w:t xml:space="preserve"> </w:t>
      </w:r>
      <w:r>
        <w:rPr>
          <w:w w:val="95"/>
        </w:rPr>
        <w:t>and</w:t>
      </w:r>
      <w:r>
        <w:rPr>
          <w:spacing w:val="-12"/>
          <w:w w:val="95"/>
        </w:rPr>
        <w:t xml:space="preserve"> </w:t>
      </w:r>
      <w:r>
        <w:rPr>
          <w:w w:val="95"/>
        </w:rPr>
        <w:t>about mental</w:t>
      </w:r>
      <w:r>
        <w:rPr>
          <w:spacing w:val="-7"/>
          <w:w w:val="95"/>
        </w:rPr>
        <w:t xml:space="preserve"> </w:t>
      </w:r>
      <w:r>
        <w:rPr>
          <w:w w:val="95"/>
        </w:rPr>
        <w:t>health</w:t>
      </w:r>
      <w:r>
        <w:rPr>
          <w:spacing w:val="-6"/>
          <w:w w:val="95"/>
        </w:rPr>
        <w:t xml:space="preserve"> </w:t>
      </w:r>
      <w:r>
        <w:rPr>
          <w:w w:val="95"/>
        </w:rPr>
        <w:t>and</w:t>
      </w:r>
      <w:r>
        <w:rPr>
          <w:spacing w:val="-6"/>
          <w:w w:val="95"/>
        </w:rPr>
        <w:t xml:space="preserve"> </w:t>
      </w:r>
      <w:r>
        <w:rPr>
          <w:w w:val="95"/>
        </w:rPr>
        <w:t>substance</w:t>
      </w:r>
      <w:r>
        <w:rPr>
          <w:spacing w:val="-6"/>
          <w:w w:val="95"/>
        </w:rPr>
        <w:t xml:space="preserve"> </w:t>
      </w:r>
      <w:r>
        <w:rPr>
          <w:w w:val="95"/>
        </w:rPr>
        <w:t>abuse</w:t>
      </w:r>
      <w:r>
        <w:rPr>
          <w:spacing w:val="-6"/>
          <w:w w:val="95"/>
        </w:rPr>
        <w:t xml:space="preserve"> </w:t>
      </w:r>
      <w:r>
        <w:rPr>
          <w:w w:val="95"/>
        </w:rPr>
        <w:t>problems,</w:t>
      </w:r>
      <w:r>
        <w:rPr>
          <w:spacing w:val="-23"/>
          <w:w w:val="95"/>
        </w:rPr>
        <w:t xml:space="preserve"> </w:t>
      </w:r>
      <w:r>
        <w:rPr>
          <w:w w:val="95"/>
        </w:rPr>
        <w:t>as</w:t>
      </w:r>
      <w:r>
        <w:rPr>
          <w:spacing w:val="-6"/>
          <w:w w:val="95"/>
        </w:rPr>
        <w:t xml:space="preserve"> </w:t>
      </w:r>
      <w:r>
        <w:rPr>
          <w:w w:val="95"/>
        </w:rPr>
        <w:t>well</w:t>
      </w:r>
      <w:r>
        <w:rPr>
          <w:spacing w:val="-6"/>
          <w:w w:val="95"/>
        </w:rPr>
        <w:t xml:space="preserve"> </w:t>
      </w:r>
      <w:r>
        <w:rPr>
          <w:w w:val="95"/>
        </w:rPr>
        <w:t>as</w:t>
      </w:r>
      <w:r>
        <w:rPr>
          <w:spacing w:val="-6"/>
          <w:w w:val="95"/>
        </w:rPr>
        <w:t xml:space="preserve"> </w:t>
      </w:r>
      <w:r>
        <w:rPr>
          <w:w w:val="95"/>
        </w:rPr>
        <w:t>what</w:t>
      </w:r>
      <w:r>
        <w:rPr>
          <w:spacing w:val="-6"/>
          <w:w w:val="95"/>
        </w:rPr>
        <w:t xml:space="preserve"> </w:t>
      </w:r>
      <w:r>
        <w:rPr>
          <w:w w:val="95"/>
        </w:rPr>
        <w:t>they</w:t>
      </w:r>
      <w:r>
        <w:rPr>
          <w:spacing w:val="-6"/>
          <w:w w:val="95"/>
        </w:rPr>
        <w:t xml:space="preserve"> </w:t>
      </w:r>
      <w:r>
        <w:rPr>
          <w:w w:val="95"/>
        </w:rPr>
        <w:t>think</w:t>
      </w:r>
      <w:r>
        <w:rPr>
          <w:spacing w:val="-6"/>
          <w:w w:val="95"/>
        </w:rPr>
        <w:t xml:space="preserve"> </w:t>
      </w:r>
      <w:r>
        <w:rPr>
          <w:w w:val="95"/>
        </w:rPr>
        <w:t>about</w:t>
      </w:r>
      <w:r>
        <w:rPr>
          <w:spacing w:val="-6"/>
          <w:w w:val="95"/>
        </w:rPr>
        <w:t xml:space="preserve"> </w:t>
      </w:r>
      <w:r>
        <w:rPr>
          <w:w w:val="95"/>
        </w:rPr>
        <w:t>seeking</w:t>
      </w:r>
      <w:r>
        <w:rPr>
          <w:spacing w:val="-6"/>
          <w:w w:val="95"/>
        </w:rPr>
        <w:t xml:space="preserve"> </w:t>
      </w:r>
      <w:r>
        <w:rPr>
          <w:w w:val="95"/>
        </w:rPr>
        <w:t>help</w:t>
      </w:r>
      <w:r>
        <w:rPr>
          <w:spacing w:val="-6"/>
          <w:w w:val="95"/>
        </w:rPr>
        <w:t xml:space="preserve"> </w:t>
      </w:r>
      <w:r>
        <w:rPr>
          <w:w w:val="95"/>
        </w:rPr>
        <w:t>for</w:t>
      </w:r>
      <w:r>
        <w:rPr>
          <w:spacing w:val="-6"/>
          <w:w w:val="95"/>
        </w:rPr>
        <w:t xml:space="preserve"> </w:t>
      </w:r>
      <w:r>
        <w:rPr>
          <w:w w:val="95"/>
        </w:rPr>
        <w:t>these</w:t>
      </w:r>
      <w:r>
        <w:rPr>
          <w:spacing w:val="-6"/>
          <w:w w:val="95"/>
        </w:rPr>
        <w:t xml:space="preserve"> </w:t>
      </w:r>
      <w:r>
        <w:rPr>
          <w:w w:val="95"/>
        </w:rPr>
        <w:t>problems.</w:t>
      </w:r>
    </w:p>
    <w:p w14:paraId="746A2D81" w14:textId="77777777" w:rsidR="006C7D96" w:rsidRDefault="00CA704C">
      <w:pPr>
        <w:pStyle w:val="BodyText"/>
        <w:spacing w:before="4" w:line="300" w:lineRule="auto"/>
        <w:ind w:left="1160" w:right="982"/>
      </w:pPr>
      <w:r>
        <w:rPr>
          <w:spacing w:val="-2"/>
          <w:w w:val="95"/>
        </w:rPr>
        <w:t>This</w:t>
      </w:r>
      <w:r>
        <w:rPr>
          <w:spacing w:val="-4"/>
          <w:w w:val="95"/>
        </w:rPr>
        <w:t xml:space="preserve"> </w:t>
      </w:r>
      <w:r>
        <w:rPr>
          <w:spacing w:val="-2"/>
          <w:w w:val="95"/>
        </w:rPr>
        <w:t>information</w:t>
      </w:r>
      <w:r>
        <w:rPr>
          <w:spacing w:val="-4"/>
          <w:w w:val="95"/>
        </w:rPr>
        <w:t xml:space="preserve"> </w:t>
      </w:r>
      <w:r>
        <w:rPr>
          <w:spacing w:val="-2"/>
          <w:w w:val="95"/>
        </w:rPr>
        <w:t>will</w:t>
      </w:r>
      <w:r>
        <w:rPr>
          <w:spacing w:val="-4"/>
          <w:w w:val="95"/>
        </w:rPr>
        <w:t xml:space="preserve"> </w:t>
      </w:r>
      <w:r>
        <w:rPr>
          <w:spacing w:val="-2"/>
          <w:w w:val="95"/>
        </w:rPr>
        <w:t>enable</w:t>
      </w:r>
      <w:r>
        <w:rPr>
          <w:spacing w:val="-4"/>
          <w:w w:val="95"/>
        </w:rPr>
        <w:t xml:space="preserve"> </w:t>
      </w:r>
      <w:r>
        <w:rPr>
          <w:spacing w:val="-2"/>
          <w:w w:val="95"/>
        </w:rPr>
        <w:t>you</w:t>
      </w:r>
      <w:r>
        <w:rPr>
          <w:spacing w:val="-4"/>
          <w:w w:val="95"/>
        </w:rPr>
        <w:t xml:space="preserve"> </w:t>
      </w:r>
      <w:r>
        <w:rPr>
          <w:spacing w:val="-2"/>
          <w:w w:val="95"/>
        </w:rPr>
        <w:t>to</w:t>
      </w:r>
      <w:r>
        <w:rPr>
          <w:spacing w:val="-4"/>
          <w:w w:val="95"/>
        </w:rPr>
        <w:t xml:space="preserve"> </w:t>
      </w:r>
      <w:r>
        <w:rPr>
          <w:spacing w:val="-2"/>
          <w:w w:val="95"/>
        </w:rPr>
        <w:t>create</w:t>
      </w:r>
      <w:r>
        <w:rPr>
          <w:spacing w:val="-4"/>
          <w:w w:val="95"/>
        </w:rPr>
        <w:t xml:space="preserve"> </w:t>
      </w:r>
      <w:r>
        <w:rPr>
          <w:spacing w:val="-2"/>
          <w:w w:val="95"/>
        </w:rPr>
        <w:t>programs</w:t>
      </w:r>
      <w:r>
        <w:rPr>
          <w:spacing w:val="-4"/>
          <w:w w:val="95"/>
        </w:rPr>
        <w:t xml:space="preserve"> </w:t>
      </w:r>
      <w:r>
        <w:rPr>
          <w:spacing w:val="-2"/>
          <w:w w:val="95"/>
        </w:rPr>
        <w:t>and</w:t>
      </w:r>
      <w:r>
        <w:rPr>
          <w:spacing w:val="-4"/>
          <w:w w:val="95"/>
        </w:rPr>
        <w:t xml:space="preserve"> </w:t>
      </w:r>
      <w:r>
        <w:rPr>
          <w:spacing w:val="-2"/>
          <w:w w:val="95"/>
        </w:rPr>
        <w:t>messages</w:t>
      </w:r>
      <w:r>
        <w:rPr>
          <w:spacing w:val="-4"/>
          <w:w w:val="95"/>
        </w:rPr>
        <w:t xml:space="preserve"> </w:t>
      </w:r>
      <w:r>
        <w:rPr>
          <w:spacing w:val="-2"/>
          <w:w w:val="95"/>
        </w:rPr>
        <w:t>that</w:t>
      </w:r>
      <w:r>
        <w:rPr>
          <w:spacing w:val="-4"/>
          <w:w w:val="95"/>
        </w:rPr>
        <w:t xml:space="preserve"> </w:t>
      </w:r>
      <w:r>
        <w:rPr>
          <w:spacing w:val="-2"/>
          <w:w w:val="95"/>
        </w:rPr>
        <w:t>resonate</w:t>
      </w:r>
      <w:r>
        <w:rPr>
          <w:spacing w:val="-4"/>
          <w:w w:val="95"/>
        </w:rPr>
        <w:t xml:space="preserve"> </w:t>
      </w:r>
      <w:r>
        <w:rPr>
          <w:spacing w:val="-2"/>
          <w:w w:val="95"/>
        </w:rPr>
        <w:t>among</w:t>
      </w:r>
      <w:r>
        <w:rPr>
          <w:spacing w:val="-4"/>
          <w:w w:val="95"/>
        </w:rPr>
        <w:t xml:space="preserve"> </w:t>
      </w:r>
      <w:r>
        <w:rPr>
          <w:spacing w:val="-2"/>
          <w:w w:val="95"/>
        </w:rPr>
        <w:t>the</w:t>
      </w:r>
      <w:r>
        <w:rPr>
          <w:spacing w:val="-4"/>
          <w:w w:val="95"/>
        </w:rPr>
        <w:t xml:space="preserve"> </w:t>
      </w:r>
      <w:r>
        <w:rPr>
          <w:spacing w:val="-2"/>
          <w:w w:val="95"/>
        </w:rPr>
        <w:t>people</w:t>
      </w:r>
      <w:r>
        <w:rPr>
          <w:spacing w:val="-4"/>
          <w:w w:val="95"/>
        </w:rPr>
        <w:t xml:space="preserve"> </w:t>
      </w:r>
      <w:r>
        <w:rPr>
          <w:spacing w:val="-2"/>
          <w:w w:val="95"/>
        </w:rPr>
        <w:t>you</w:t>
      </w:r>
      <w:r>
        <w:rPr>
          <w:spacing w:val="-4"/>
          <w:w w:val="95"/>
        </w:rPr>
        <w:t xml:space="preserve"> </w:t>
      </w:r>
      <w:r>
        <w:rPr>
          <w:spacing w:val="-2"/>
          <w:w w:val="95"/>
        </w:rPr>
        <w:t>are</w:t>
      </w:r>
      <w:r>
        <w:rPr>
          <w:spacing w:val="-4"/>
          <w:w w:val="95"/>
        </w:rPr>
        <w:t xml:space="preserve"> </w:t>
      </w:r>
      <w:r>
        <w:rPr>
          <w:spacing w:val="-2"/>
          <w:w w:val="95"/>
        </w:rPr>
        <w:t xml:space="preserve">trying </w:t>
      </w:r>
      <w:r>
        <w:t>to reach.</w:t>
      </w:r>
    </w:p>
    <w:p w14:paraId="28609F15" w14:textId="77777777" w:rsidR="006C7D96" w:rsidRDefault="00CA704C">
      <w:pPr>
        <w:pStyle w:val="BodyText"/>
        <w:spacing w:before="3" w:line="300" w:lineRule="auto"/>
        <w:ind w:left="1160" w:right="892" w:firstLine="360"/>
      </w:pPr>
      <w:r>
        <w:t>Once</w:t>
      </w:r>
      <w:r>
        <w:rPr>
          <w:spacing w:val="-16"/>
        </w:rPr>
        <w:t xml:space="preserve"> </w:t>
      </w:r>
      <w:r>
        <w:t>again,</w:t>
      </w:r>
      <w:r>
        <w:rPr>
          <w:spacing w:val="-18"/>
        </w:rPr>
        <w:t xml:space="preserve"> </w:t>
      </w:r>
      <w:r>
        <w:t>when</w:t>
      </w:r>
      <w:r>
        <w:rPr>
          <w:spacing w:val="-15"/>
        </w:rPr>
        <w:t xml:space="preserve"> </w:t>
      </w:r>
      <w:r>
        <w:t>trying</w:t>
      </w:r>
      <w:r>
        <w:rPr>
          <w:spacing w:val="-15"/>
        </w:rPr>
        <w:t xml:space="preserve"> </w:t>
      </w:r>
      <w:r>
        <w:t>to</w:t>
      </w:r>
      <w:r>
        <w:rPr>
          <w:spacing w:val="-15"/>
        </w:rPr>
        <w:t xml:space="preserve"> </w:t>
      </w:r>
      <w:r>
        <w:t>collect</w:t>
      </w:r>
      <w:r>
        <w:rPr>
          <w:spacing w:val="-11"/>
        </w:rPr>
        <w:t xml:space="preserve"> </w:t>
      </w:r>
      <w:r>
        <w:t>this</w:t>
      </w:r>
      <w:r>
        <w:rPr>
          <w:spacing w:val="-12"/>
        </w:rPr>
        <w:t xml:space="preserve"> </w:t>
      </w:r>
      <w:r>
        <w:t>information,</w:t>
      </w:r>
      <w:r>
        <w:rPr>
          <w:spacing w:val="-18"/>
        </w:rPr>
        <w:t xml:space="preserve"> </w:t>
      </w:r>
      <w:r>
        <w:t>make</w:t>
      </w:r>
      <w:r>
        <w:rPr>
          <w:spacing w:val="-12"/>
        </w:rPr>
        <w:t xml:space="preserve"> </w:t>
      </w:r>
      <w:r>
        <w:t>sure</w:t>
      </w:r>
      <w:r>
        <w:rPr>
          <w:spacing w:val="-12"/>
        </w:rPr>
        <w:t xml:space="preserve"> </w:t>
      </w:r>
      <w:r>
        <w:t>you</w:t>
      </w:r>
      <w:r>
        <w:rPr>
          <w:spacing w:val="-12"/>
        </w:rPr>
        <w:t xml:space="preserve"> </w:t>
      </w:r>
      <w:r>
        <w:t>include</w:t>
      </w:r>
      <w:r>
        <w:rPr>
          <w:spacing w:val="-12"/>
        </w:rPr>
        <w:t xml:space="preserve"> </w:t>
      </w:r>
      <w:r>
        <w:t>questions</w:t>
      </w:r>
      <w:r>
        <w:rPr>
          <w:spacing w:val="-12"/>
        </w:rPr>
        <w:t xml:space="preserve"> </w:t>
      </w:r>
      <w:r>
        <w:t>that</w:t>
      </w:r>
      <w:r>
        <w:rPr>
          <w:spacing w:val="-12"/>
        </w:rPr>
        <w:t xml:space="preserve"> </w:t>
      </w:r>
      <w:r>
        <w:t>will</w:t>
      </w:r>
      <w:r>
        <w:rPr>
          <w:spacing w:val="-12"/>
        </w:rPr>
        <w:t xml:space="preserve"> </w:t>
      </w:r>
      <w:r>
        <w:t>help</w:t>
      </w:r>
      <w:r>
        <w:rPr>
          <w:spacing w:val="-12"/>
        </w:rPr>
        <w:t xml:space="preserve"> </w:t>
      </w:r>
      <w:r>
        <w:t xml:space="preserve">you </w:t>
      </w:r>
      <w:r>
        <w:rPr>
          <w:w w:val="95"/>
        </w:rPr>
        <w:t>understand the underlying cultural scripts—the shared values,</w:t>
      </w:r>
      <w:r>
        <w:rPr>
          <w:spacing w:val="-11"/>
          <w:w w:val="95"/>
        </w:rPr>
        <w:t xml:space="preserve"> </w:t>
      </w:r>
      <w:r>
        <w:rPr>
          <w:w w:val="95"/>
        </w:rPr>
        <w:t>ideas,</w:t>
      </w:r>
      <w:r>
        <w:rPr>
          <w:spacing w:val="-11"/>
          <w:w w:val="95"/>
        </w:rPr>
        <w:t xml:space="preserve"> </w:t>
      </w:r>
      <w:r>
        <w:rPr>
          <w:w w:val="95"/>
        </w:rPr>
        <w:t xml:space="preserve">and beliefs—of your populations of focus. </w:t>
      </w:r>
      <w:r>
        <w:t>Think about the following:</w:t>
      </w:r>
    </w:p>
    <w:p w14:paraId="1DC3ADCA" w14:textId="77777777" w:rsidR="006C7D96" w:rsidRDefault="006C7D96">
      <w:pPr>
        <w:pStyle w:val="BodyText"/>
        <w:spacing w:before="4"/>
        <w:rPr>
          <w:sz w:val="26"/>
        </w:rPr>
      </w:pPr>
    </w:p>
    <w:p w14:paraId="76EEEAF5" w14:textId="77777777" w:rsidR="006C7D96" w:rsidRDefault="00CA704C">
      <w:pPr>
        <w:pStyle w:val="ListParagraph"/>
        <w:numPr>
          <w:ilvl w:val="0"/>
          <w:numId w:val="21"/>
        </w:numPr>
        <w:tabs>
          <w:tab w:val="left" w:pos="2579"/>
          <w:tab w:val="left" w:pos="2580"/>
        </w:tabs>
        <w:spacing w:before="1" w:line="300" w:lineRule="auto"/>
        <w:ind w:right="1020"/>
      </w:pPr>
      <w:r>
        <w:t>What</w:t>
      </w:r>
      <w:r>
        <w:rPr>
          <w:spacing w:val="-6"/>
        </w:rPr>
        <w:t xml:space="preserve"> </w:t>
      </w:r>
      <w:r>
        <w:t>do</w:t>
      </w:r>
      <w:r>
        <w:rPr>
          <w:spacing w:val="-6"/>
        </w:rPr>
        <w:t xml:space="preserve"> </w:t>
      </w:r>
      <w:r>
        <w:t>the</w:t>
      </w:r>
      <w:r>
        <w:rPr>
          <w:spacing w:val="-6"/>
        </w:rPr>
        <w:t xml:space="preserve"> </w:t>
      </w:r>
      <w:r>
        <w:t>members</w:t>
      </w:r>
      <w:r>
        <w:rPr>
          <w:spacing w:val="-6"/>
        </w:rPr>
        <w:t xml:space="preserve"> </w:t>
      </w:r>
      <w:r>
        <w:t>of</w:t>
      </w:r>
      <w:r>
        <w:rPr>
          <w:spacing w:val="-6"/>
        </w:rPr>
        <w:t xml:space="preserve"> </w:t>
      </w:r>
      <w:r>
        <w:t>the</w:t>
      </w:r>
      <w:r>
        <w:rPr>
          <w:spacing w:val="-6"/>
        </w:rPr>
        <w:t xml:space="preserve"> </w:t>
      </w:r>
      <w:r>
        <w:t>group</w:t>
      </w:r>
      <w:r>
        <w:rPr>
          <w:spacing w:val="-6"/>
        </w:rPr>
        <w:t xml:space="preserve"> </w:t>
      </w:r>
      <w:r>
        <w:t>you</w:t>
      </w:r>
      <w:r>
        <w:rPr>
          <w:spacing w:val="-6"/>
        </w:rPr>
        <w:t xml:space="preserve"> </w:t>
      </w:r>
      <w:r>
        <w:t>have</w:t>
      </w:r>
      <w:r>
        <w:rPr>
          <w:spacing w:val="-6"/>
        </w:rPr>
        <w:t xml:space="preserve"> </w:t>
      </w:r>
      <w:r>
        <w:t>identified</w:t>
      </w:r>
      <w:r>
        <w:rPr>
          <w:spacing w:val="-6"/>
        </w:rPr>
        <w:t xml:space="preserve"> </w:t>
      </w:r>
      <w:r>
        <w:t>think</w:t>
      </w:r>
      <w:r>
        <w:rPr>
          <w:spacing w:val="-6"/>
        </w:rPr>
        <w:t xml:space="preserve"> </w:t>
      </w:r>
      <w:r>
        <w:t>about</w:t>
      </w:r>
      <w:r>
        <w:rPr>
          <w:spacing w:val="-6"/>
        </w:rPr>
        <w:t xml:space="preserve"> </w:t>
      </w:r>
      <w:r>
        <w:t>the</w:t>
      </w:r>
      <w:r>
        <w:rPr>
          <w:spacing w:val="-6"/>
        </w:rPr>
        <w:t xml:space="preserve"> </w:t>
      </w:r>
      <w:r>
        <w:t>vulnerability</w:t>
      </w:r>
      <w:r>
        <w:rPr>
          <w:spacing w:val="-6"/>
        </w:rPr>
        <w:t xml:space="preserve"> </w:t>
      </w:r>
      <w:r>
        <w:t xml:space="preserve">or </w:t>
      </w:r>
      <w:r>
        <w:rPr>
          <w:w w:val="95"/>
        </w:rPr>
        <w:t>resiliency of young children? M</w:t>
      </w:r>
      <w:r>
        <w:rPr>
          <w:w w:val="95"/>
        </w:rPr>
        <w:t>ore specifically,</w:t>
      </w:r>
      <w:r>
        <w:rPr>
          <w:spacing w:val="-15"/>
          <w:w w:val="95"/>
        </w:rPr>
        <w:t xml:space="preserve"> </w:t>
      </w:r>
      <w:r>
        <w:rPr>
          <w:w w:val="95"/>
        </w:rPr>
        <w:t xml:space="preserve">what impact do they think these issues have on </w:t>
      </w:r>
      <w:r>
        <w:t>young children?</w:t>
      </w:r>
    </w:p>
    <w:p w14:paraId="46B8AB45" w14:textId="77777777" w:rsidR="006C7D96" w:rsidRDefault="006C7D96">
      <w:pPr>
        <w:pStyle w:val="BodyText"/>
        <w:spacing w:before="1"/>
        <w:rPr>
          <w:sz w:val="26"/>
        </w:rPr>
      </w:pPr>
    </w:p>
    <w:p w14:paraId="358F500E" w14:textId="77777777" w:rsidR="006C7D96" w:rsidRDefault="00CA704C">
      <w:pPr>
        <w:pStyle w:val="ListParagraph"/>
        <w:numPr>
          <w:ilvl w:val="0"/>
          <w:numId w:val="21"/>
        </w:numPr>
        <w:tabs>
          <w:tab w:val="left" w:pos="2579"/>
          <w:tab w:val="left" w:pos="2580"/>
        </w:tabs>
        <w:spacing w:line="300" w:lineRule="auto"/>
        <w:ind w:right="1163"/>
      </w:pPr>
      <w:r>
        <w:rPr>
          <w:w w:val="95"/>
        </w:rPr>
        <w:t>What do the members of your identified group think about health promotion issues?</w:t>
      </w:r>
      <w:r>
        <w:rPr>
          <w:spacing w:val="-15"/>
          <w:w w:val="95"/>
        </w:rPr>
        <w:t xml:space="preserve"> </w:t>
      </w:r>
      <w:r>
        <w:rPr>
          <w:w w:val="95"/>
        </w:rPr>
        <w:t xml:space="preserve">What </w:t>
      </w:r>
      <w:r>
        <w:t>do</w:t>
      </w:r>
      <w:r>
        <w:rPr>
          <w:spacing w:val="-7"/>
        </w:rPr>
        <w:t xml:space="preserve"> </w:t>
      </w:r>
      <w:r>
        <w:t>they</w:t>
      </w:r>
      <w:r>
        <w:rPr>
          <w:spacing w:val="-7"/>
        </w:rPr>
        <w:t xml:space="preserve"> </w:t>
      </w:r>
      <w:r>
        <w:t>consider</w:t>
      </w:r>
      <w:r>
        <w:rPr>
          <w:spacing w:val="-7"/>
        </w:rPr>
        <w:t xml:space="preserve"> </w:t>
      </w:r>
      <w:r>
        <w:t>to</w:t>
      </w:r>
      <w:r>
        <w:rPr>
          <w:spacing w:val="-7"/>
        </w:rPr>
        <w:t xml:space="preserve"> </w:t>
      </w:r>
      <w:r>
        <w:t>be</w:t>
      </w:r>
      <w:r>
        <w:rPr>
          <w:spacing w:val="-7"/>
        </w:rPr>
        <w:t xml:space="preserve"> </w:t>
      </w:r>
      <w:r>
        <w:t>appropriate</w:t>
      </w:r>
      <w:r>
        <w:rPr>
          <w:spacing w:val="-7"/>
        </w:rPr>
        <w:t xml:space="preserve"> </w:t>
      </w:r>
      <w:r>
        <w:t>ways</w:t>
      </w:r>
      <w:r>
        <w:rPr>
          <w:spacing w:val="-7"/>
        </w:rPr>
        <w:t xml:space="preserve"> </w:t>
      </w:r>
      <w:r>
        <w:t>to</w:t>
      </w:r>
      <w:r>
        <w:rPr>
          <w:spacing w:val="-7"/>
        </w:rPr>
        <w:t xml:space="preserve"> </w:t>
      </w:r>
      <w:r>
        <w:t>communicate</w:t>
      </w:r>
      <w:r>
        <w:rPr>
          <w:spacing w:val="-7"/>
        </w:rPr>
        <w:t xml:space="preserve"> </w:t>
      </w:r>
      <w:r>
        <w:t>and</w:t>
      </w:r>
      <w:r>
        <w:rPr>
          <w:spacing w:val="-7"/>
        </w:rPr>
        <w:t xml:space="preserve"> </w:t>
      </w:r>
      <w:r>
        <w:t>provide</w:t>
      </w:r>
      <w:r>
        <w:rPr>
          <w:spacing w:val="-7"/>
        </w:rPr>
        <w:t xml:space="preserve"> </w:t>
      </w:r>
      <w:r>
        <w:t>helping</w:t>
      </w:r>
      <w:r>
        <w:rPr>
          <w:spacing w:val="-7"/>
        </w:rPr>
        <w:t xml:space="preserve"> </w:t>
      </w:r>
      <w:r>
        <w:t>services? What</w:t>
      </w:r>
      <w:r>
        <w:rPr>
          <w:spacing w:val="-2"/>
        </w:rPr>
        <w:t xml:space="preserve"> </w:t>
      </w:r>
      <w:r>
        <w:t>needs</w:t>
      </w:r>
      <w:r>
        <w:rPr>
          <w:spacing w:val="-2"/>
        </w:rPr>
        <w:t xml:space="preserve"> </w:t>
      </w:r>
      <w:r>
        <w:t>to</w:t>
      </w:r>
      <w:r>
        <w:rPr>
          <w:spacing w:val="-2"/>
        </w:rPr>
        <w:t xml:space="preserve"> </w:t>
      </w:r>
      <w:r>
        <w:t>be</w:t>
      </w:r>
      <w:r>
        <w:rPr>
          <w:spacing w:val="-2"/>
        </w:rPr>
        <w:t xml:space="preserve"> </w:t>
      </w:r>
      <w:r>
        <w:t>in</w:t>
      </w:r>
      <w:r>
        <w:rPr>
          <w:spacing w:val="-2"/>
        </w:rPr>
        <w:t xml:space="preserve"> </w:t>
      </w:r>
      <w:r>
        <w:t>place</w:t>
      </w:r>
      <w:r>
        <w:rPr>
          <w:spacing w:val="-2"/>
        </w:rPr>
        <w:t xml:space="preserve"> </w:t>
      </w:r>
      <w:r>
        <w:t>for</w:t>
      </w:r>
      <w:r>
        <w:rPr>
          <w:spacing w:val="-2"/>
        </w:rPr>
        <w:t xml:space="preserve"> </w:t>
      </w:r>
      <w:r>
        <w:t>them</w:t>
      </w:r>
      <w:r>
        <w:rPr>
          <w:spacing w:val="-2"/>
        </w:rPr>
        <w:t xml:space="preserve"> </w:t>
      </w:r>
      <w:r>
        <w:t>to</w:t>
      </w:r>
      <w:r>
        <w:rPr>
          <w:spacing w:val="-2"/>
        </w:rPr>
        <w:t xml:space="preserve"> </w:t>
      </w:r>
      <w:r>
        <w:t>be</w:t>
      </w:r>
      <w:r>
        <w:rPr>
          <w:spacing w:val="-2"/>
        </w:rPr>
        <w:t xml:space="preserve"> </w:t>
      </w:r>
      <w:r>
        <w:t>comfortable</w:t>
      </w:r>
      <w:r>
        <w:rPr>
          <w:spacing w:val="-2"/>
        </w:rPr>
        <w:t xml:space="preserve"> </w:t>
      </w:r>
      <w:r>
        <w:t>enough</w:t>
      </w:r>
      <w:r>
        <w:rPr>
          <w:spacing w:val="-2"/>
        </w:rPr>
        <w:t xml:space="preserve"> </w:t>
      </w:r>
      <w:r>
        <w:t>to</w:t>
      </w:r>
      <w:r>
        <w:rPr>
          <w:spacing w:val="-2"/>
        </w:rPr>
        <w:t xml:space="preserve"> </w:t>
      </w:r>
      <w:r>
        <w:t>participate</w:t>
      </w:r>
      <w:r>
        <w:rPr>
          <w:spacing w:val="-2"/>
        </w:rPr>
        <w:t xml:space="preserve"> </w:t>
      </w:r>
      <w:r>
        <w:t>in</w:t>
      </w:r>
      <w:r>
        <w:rPr>
          <w:spacing w:val="-2"/>
        </w:rPr>
        <w:t xml:space="preserve"> </w:t>
      </w:r>
      <w:r>
        <w:t>your initiative or program?</w:t>
      </w:r>
    </w:p>
    <w:p w14:paraId="55FF08B2" w14:textId="77777777" w:rsidR="006C7D96" w:rsidRDefault="006C7D96">
      <w:pPr>
        <w:pStyle w:val="BodyText"/>
        <w:spacing w:before="2"/>
        <w:rPr>
          <w:sz w:val="26"/>
        </w:rPr>
      </w:pPr>
    </w:p>
    <w:p w14:paraId="33FD65D0" w14:textId="77777777" w:rsidR="006C7D96" w:rsidRDefault="00CA704C">
      <w:pPr>
        <w:pStyle w:val="ListParagraph"/>
        <w:numPr>
          <w:ilvl w:val="0"/>
          <w:numId w:val="21"/>
        </w:numPr>
        <w:tabs>
          <w:tab w:val="left" w:pos="2579"/>
          <w:tab w:val="left" w:pos="2580"/>
        </w:tabs>
        <w:spacing w:before="1" w:line="300" w:lineRule="auto"/>
        <w:ind w:right="1068"/>
      </w:pPr>
      <w:r>
        <w:t>What</w:t>
      </w:r>
      <w:r>
        <w:rPr>
          <w:spacing w:val="-11"/>
        </w:rPr>
        <w:t xml:space="preserve"> </w:t>
      </w:r>
      <w:r>
        <w:t>are</w:t>
      </w:r>
      <w:r>
        <w:rPr>
          <w:spacing w:val="-11"/>
        </w:rPr>
        <w:t xml:space="preserve"> </w:t>
      </w:r>
      <w:r>
        <w:t>the</w:t>
      </w:r>
      <w:r>
        <w:rPr>
          <w:spacing w:val="-11"/>
        </w:rPr>
        <w:t xml:space="preserve"> </w:t>
      </w:r>
      <w:r>
        <w:t>strengths</w:t>
      </w:r>
      <w:r>
        <w:rPr>
          <w:spacing w:val="-11"/>
        </w:rPr>
        <w:t xml:space="preserve"> </w:t>
      </w:r>
      <w:r>
        <w:t>and</w:t>
      </w:r>
      <w:r>
        <w:rPr>
          <w:spacing w:val="-11"/>
        </w:rPr>
        <w:t xml:space="preserve"> </w:t>
      </w:r>
      <w:r>
        <w:t>the</w:t>
      </w:r>
      <w:r>
        <w:rPr>
          <w:spacing w:val="-11"/>
        </w:rPr>
        <w:t xml:space="preserve"> </w:t>
      </w:r>
      <w:r>
        <w:t>level</w:t>
      </w:r>
      <w:r>
        <w:rPr>
          <w:spacing w:val="-11"/>
        </w:rPr>
        <w:t xml:space="preserve"> </w:t>
      </w:r>
      <w:r>
        <w:t>of</w:t>
      </w:r>
      <w:r>
        <w:rPr>
          <w:spacing w:val="-11"/>
        </w:rPr>
        <w:t xml:space="preserve"> </w:t>
      </w:r>
      <w:r>
        <w:t>resiliency</w:t>
      </w:r>
      <w:r>
        <w:rPr>
          <w:spacing w:val="-11"/>
        </w:rPr>
        <w:t xml:space="preserve"> </w:t>
      </w:r>
      <w:r>
        <w:t>of</w:t>
      </w:r>
      <w:r>
        <w:rPr>
          <w:spacing w:val="-11"/>
        </w:rPr>
        <w:t xml:space="preserve"> </w:t>
      </w:r>
      <w:r>
        <w:t>the</w:t>
      </w:r>
      <w:r>
        <w:rPr>
          <w:spacing w:val="-11"/>
        </w:rPr>
        <w:t xml:space="preserve"> </w:t>
      </w:r>
      <w:r>
        <w:t>members</w:t>
      </w:r>
      <w:r>
        <w:rPr>
          <w:spacing w:val="-11"/>
        </w:rPr>
        <w:t xml:space="preserve"> </w:t>
      </w:r>
      <w:r>
        <w:t>of</w:t>
      </w:r>
      <w:r>
        <w:rPr>
          <w:spacing w:val="-11"/>
        </w:rPr>
        <w:t xml:space="preserve"> </w:t>
      </w:r>
      <w:r>
        <w:t>your</w:t>
      </w:r>
      <w:r>
        <w:rPr>
          <w:spacing w:val="-11"/>
        </w:rPr>
        <w:t xml:space="preserve"> </w:t>
      </w:r>
      <w:r>
        <w:t>intended</w:t>
      </w:r>
      <w:r>
        <w:rPr>
          <w:spacing w:val="-11"/>
        </w:rPr>
        <w:t xml:space="preserve"> </w:t>
      </w:r>
      <w:r>
        <w:t xml:space="preserve">group? </w:t>
      </w:r>
      <w:r>
        <w:rPr>
          <w:w w:val="95"/>
        </w:rPr>
        <w:t>Are they willing to accept help and programs that</w:t>
      </w:r>
      <w:r>
        <w:rPr>
          <w:w w:val="95"/>
        </w:rPr>
        <w:t xml:space="preserve"> ask for changes in their behavior,</w:t>
      </w:r>
      <w:r>
        <w:rPr>
          <w:spacing w:val="-15"/>
          <w:w w:val="95"/>
        </w:rPr>
        <w:t xml:space="preserve"> </w:t>
      </w:r>
      <w:r>
        <w:rPr>
          <w:w w:val="95"/>
        </w:rPr>
        <w:t xml:space="preserve">attitudes, </w:t>
      </w:r>
      <w:r>
        <w:t>and</w:t>
      </w:r>
      <w:r>
        <w:rPr>
          <w:spacing w:val="-6"/>
        </w:rPr>
        <w:t xml:space="preserve"> </w:t>
      </w:r>
      <w:r>
        <w:t>knowledge?</w:t>
      </w:r>
      <w:r>
        <w:rPr>
          <w:spacing w:val="-22"/>
        </w:rPr>
        <w:t xml:space="preserve"> </w:t>
      </w:r>
      <w:r>
        <w:t>What</w:t>
      </w:r>
      <w:r>
        <w:rPr>
          <w:spacing w:val="-4"/>
        </w:rPr>
        <w:t xml:space="preserve"> </w:t>
      </w:r>
      <w:r>
        <w:t>seems</w:t>
      </w:r>
      <w:r>
        <w:rPr>
          <w:spacing w:val="-4"/>
        </w:rPr>
        <w:t xml:space="preserve"> </w:t>
      </w:r>
      <w:r>
        <w:t>to</w:t>
      </w:r>
      <w:r>
        <w:rPr>
          <w:spacing w:val="-4"/>
        </w:rPr>
        <w:t xml:space="preserve"> </w:t>
      </w:r>
      <w:r>
        <w:t>be</w:t>
      </w:r>
      <w:r>
        <w:rPr>
          <w:spacing w:val="-4"/>
        </w:rPr>
        <w:t xml:space="preserve"> </w:t>
      </w:r>
      <w:r>
        <w:t>their</w:t>
      </w:r>
      <w:r>
        <w:rPr>
          <w:spacing w:val="-4"/>
        </w:rPr>
        <w:t xml:space="preserve"> </w:t>
      </w:r>
      <w:r>
        <w:t>capacity</w:t>
      </w:r>
      <w:r>
        <w:rPr>
          <w:spacing w:val="-4"/>
        </w:rPr>
        <w:t xml:space="preserve"> </w:t>
      </w:r>
      <w:r>
        <w:t>to</w:t>
      </w:r>
      <w:r>
        <w:rPr>
          <w:spacing w:val="-4"/>
        </w:rPr>
        <w:t xml:space="preserve"> </w:t>
      </w:r>
      <w:r>
        <w:t>make</w:t>
      </w:r>
      <w:r>
        <w:rPr>
          <w:spacing w:val="-4"/>
        </w:rPr>
        <w:t xml:space="preserve"> </w:t>
      </w:r>
      <w:r>
        <w:t>these</w:t>
      </w:r>
      <w:r>
        <w:rPr>
          <w:spacing w:val="-4"/>
        </w:rPr>
        <w:t xml:space="preserve"> </w:t>
      </w:r>
      <w:r>
        <w:t>changes?</w:t>
      </w:r>
    </w:p>
    <w:p w14:paraId="1B37AB8A" w14:textId="77777777" w:rsidR="006C7D96" w:rsidRDefault="006C7D96">
      <w:pPr>
        <w:pStyle w:val="BodyText"/>
        <w:spacing w:before="6"/>
        <w:rPr>
          <w:sz w:val="27"/>
        </w:rPr>
      </w:pPr>
    </w:p>
    <w:p w14:paraId="41BC91D8" w14:textId="77777777" w:rsidR="006C7D96" w:rsidRDefault="00CA704C">
      <w:pPr>
        <w:pStyle w:val="BodyText"/>
        <w:ind w:left="1160"/>
      </w:pPr>
      <w:r>
        <w:rPr>
          <w:w w:val="95"/>
        </w:rPr>
        <w:t>Please</w:t>
      </w:r>
      <w:r>
        <w:rPr>
          <w:spacing w:val="3"/>
        </w:rPr>
        <w:t xml:space="preserve"> </w:t>
      </w:r>
      <w:r>
        <w:rPr>
          <w:w w:val="95"/>
        </w:rPr>
        <w:t>refer</w:t>
      </w:r>
      <w:r>
        <w:rPr>
          <w:spacing w:val="3"/>
        </w:rPr>
        <w:t xml:space="preserve"> </w:t>
      </w:r>
      <w:r>
        <w:rPr>
          <w:w w:val="95"/>
        </w:rPr>
        <w:t>to</w:t>
      </w:r>
      <w:r>
        <w:rPr>
          <w:spacing w:val="-8"/>
          <w:w w:val="95"/>
        </w:rPr>
        <w:t xml:space="preserve"> </w:t>
      </w:r>
      <w:r>
        <w:rPr>
          <w:w w:val="95"/>
        </w:rPr>
        <w:t>Appendix</w:t>
      </w:r>
      <w:r>
        <w:rPr>
          <w:spacing w:val="4"/>
        </w:rPr>
        <w:t xml:space="preserve"> </w:t>
      </w:r>
      <w:r>
        <w:rPr>
          <w:w w:val="95"/>
        </w:rPr>
        <w:t>C</w:t>
      </w:r>
      <w:r>
        <w:rPr>
          <w:spacing w:val="3"/>
        </w:rPr>
        <w:t xml:space="preserve"> </w:t>
      </w:r>
      <w:r>
        <w:rPr>
          <w:w w:val="95"/>
        </w:rPr>
        <w:t>for</w:t>
      </w:r>
      <w:r>
        <w:rPr>
          <w:spacing w:val="3"/>
        </w:rPr>
        <w:t xml:space="preserve"> </w:t>
      </w:r>
      <w:r>
        <w:rPr>
          <w:w w:val="95"/>
        </w:rPr>
        <w:t>additional</w:t>
      </w:r>
      <w:r>
        <w:rPr>
          <w:spacing w:val="4"/>
        </w:rPr>
        <w:t xml:space="preserve"> </w:t>
      </w:r>
      <w:r>
        <w:rPr>
          <w:w w:val="95"/>
        </w:rPr>
        <w:t>questions</w:t>
      </w:r>
      <w:r>
        <w:rPr>
          <w:spacing w:val="3"/>
        </w:rPr>
        <w:t xml:space="preserve"> </w:t>
      </w:r>
      <w:r>
        <w:rPr>
          <w:w w:val="95"/>
        </w:rPr>
        <w:t>to</w:t>
      </w:r>
      <w:r>
        <w:rPr>
          <w:spacing w:val="4"/>
        </w:rPr>
        <w:t xml:space="preserve"> </w:t>
      </w:r>
      <w:r>
        <w:rPr>
          <w:spacing w:val="-2"/>
          <w:w w:val="95"/>
        </w:rPr>
        <w:t>consider.</w:t>
      </w:r>
    </w:p>
    <w:p w14:paraId="7A33D498" w14:textId="77777777" w:rsidR="006C7D96" w:rsidRDefault="006C7D96">
      <w:pPr>
        <w:pStyle w:val="BodyText"/>
        <w:rPr>
          <w:sz w:val="20"/>
        </w:rPr>
      </w:pPr>
    </w:p>
    <w:p w14:paraId="316FD636" w14:textId="77777777" w:rsidR="006C7D96" w:rsidRDefault="006C7D96">
      <w:pPr>
        <w:pStyle w:val="BodyText"/>
        <w:rPr>
          <w:sz w:val="20"/>
        </w:rPr>
      </w:pPr>
    </w:p>
    <w:p w14:paraId="2A79AD5C" w14:textId="77777777" w:rsidR="006C7D96" w:rsidRDefault="006C7D96">
      <w:pPr>
        <w:pStyle w:val="BodyText"/>
        <w:rPr>
          <w:sz w:val="20"/>
        </w:rPr>
      </w:pPr>
    </w:p>
    <w:p w14:paraId="18FC70CD" w14:textId="77777777" w:rsidR="006C7D96" w:rsidRDefault="006C7D96">
      <w:pPr>
        <w:pStyle w:val="BodyText"/>
        <w:spacing w:before="3"/>
        <w:rPr>
          <w:sz w:val="21"/>
        </w:rPr>
      </w:pPr>
    </w:p>
    <w:p w14:paraId="27801BCD"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46</w:t>
      </w:r>
    </w:p>
    <w:p w14:paraId="78B74B34" w14:textId="77777777" w:rsidR="006C7D96" w:rsidRDefault="006C7D96">
      <w:pPr>
        <w:jc w:val="center"/>
        <w:rPr>
          <w:sz w:val="16"/>
        </w:rPr>
        <w:sectPr w:rsidR="006C7D96">
          <w:pgSz w:w="12240" w:h="15840"/>
          <w:pgMar w:top="700" w:right="360" w:bottom="280" w:left="260" w:header="720" w:footer="720" w:gutter="0"/>
          <w:cols w:space="720"/>
        </w:sectPr>
      </w:pPr>
    </w:p>
    <w:p w14:paraId="2ACD11E3" w14:textId="77777777" w:rsidR="006C7D96" w:rsidRDefault="00CA704C">
      <w:pPr>
        <w:pStyle w:val="BodyText"/>
        <w:rPr>
          <w:sz w:val="20"/>
        </w:rPr>
      </w:pPr>
      <w:r>
        <w:lastRenderedPageBreak/>
        <w:pict w14:anchorId="369F2EE2">
          <v:rect id="docshape368" o:spid="_x0000_s1376" style="position:absolute;margin-left:0;margin-top:0;width:612pt;height:11in;z-index:-17979392;mso-position-horizontal-relative:page;mso-position-vertical-relative:page" fillcolor="#e8e5d8" stroked="f">
            <w10:wrap anchorx="page" anchory="page"/>
          </v:rect>
        </w:pict>
      </w:r>
      <w:r>
        <w:pict w14:anchorId="13D65C43">
          <v:group id="docshapegroup369" o:spid="_x0000_s1368" style="position:absolute;margin-left:43.3pt;margin-top:35pt;width:524.85pt;height:731.55pt;z-index:-17978880;mso-position-horizontal-relative:page;mso-position-vertical-relative:page" coordorigin="866,700" coordsize="10497,14631">
            <v:rect id="docshape370" o:spid="_x0000_s1375" style="position:absolute;left:875;top:860;width:10477;height:14108" stroked="f"/>
            <v:rect id="docshape371" o:spid="_x0000_s1374" style="position:absolute;left:875;top:729;width:10477;height:14239" filled="f" strokeweight="1pt"/>
            <v:rect id="docshape372" o:spid="_x0000_s1373" style="position:absolute;left:865;top:700;width:10497;height:160" fillcolor="#5d87a1" stroked="f"/>
            <v:line id="_x0000_s1372" style="position:absolute" from="3433,940" to="8803,940" strokecolor="#b2a97e" strokeweight="8pt"/>
            <v:rect id="docshape373" o:spid="_x0000_s1371" style="position:absolute;left:4440;top:14968;width:3368;height:358" stroked="f"/>
            <v:rect id="docshape374" o:spid="_x0000_s1370" style="position:absolute;left:4440;top:14968;width:3368;height:358" filled="f" strokeweight=".5pt"/>
            <v:shape id="docshape375" o:spid="_x0000_s1369" type="#_x0000_t75" alt="Toddler girl and adult female outside looking at the ground" style="position:absolute;left:4434;top:12685;width:3343;height:1989">
              <v:imagedata r:id="rId102" o:title=""/>
            </v:shape>
            <w10:wrap anchorx="page" anchory="page"/>
          </v:group>
        </w:pict>
      </w:r>
    </w:p>
    <w:p w14:paraId="1833FF05" w14:textId="77777777" w:rsidR="006C7D96" w:rsidRDefault="006C7D96">
      <w:pPr>
        <w:pStyle w:val="BodyText"/>
        <w:rPr>
          <w:sz w:val="20"/>
        </w:rPr>
      </w:pPr>
    </w:p>
    <w:p w14:paraId="1DCB1638" w14:textId="77777777" w:rsidR="006C7D96" w:rsidRDefault="006C7D96">
      <w:pPr>
        <w:pStyle w:val="BodyText"/>
        <w:spacing w:before="2"/>
        <w:rPr>
          <w:sz w:val="29"/>
        </w:rPr>
      </w:pPr>
    </w:p>
    <w:p w14:paraId="13202D0D" w14:textId="77777777" w:rsidR="006C7D96" w:rsidRDefault="00CA704C">
      <w:pPr>
        <w:pStyle w:val="Heading5"/>
        <w:spacing w:before="96"/>
      </w:pPr>
      <w:bookmarkStart w:id="17" w:name="Tips_on_Collecting_Data"/>
      <w:bookmarkEnd w:id="17"/>
      <w:r>
        <w:t xml:space="preserve">Tips on Collecting </w:t>
      </w:r>
      <w:r>
        <w:rPr>
          <w:spacing w:val="-4"/>
        </w:rPr>
        <w:t>Data</w:t>
      </w:r>
    </w:p>
    <w:p w14:paraId="546D02DE" w14:textId="77777777" w:rsidR="006C7D96" w:rsidRDefault="00CA704C">
      <w:pPr>
        <w:pStyle w:val="BodyText"/>
        <w:spacing w:before="56" w:line="300" w:lineRule="auto"/>
        <w:ind w:left="1160" w:right="982" w:firstLine="360"/>
      </w:pPr>
      <w:r>
        <w:rPr>
          <w:w w:val="95"/>
        </w:rPr>
        <w:t>Collecting data can sometimes be time-consuming and costly.</w:t>
      </w:r>
      <w:r>
        <w:rPr>
          <w:spacing w:val="28"/>
        </w:rPr>
        <w:t xml:space="preserve"> </w:t>
      </w:r>
      <w:r>
        <w:rPr>
          <w:w w:val="95"/>
        </w:rPr>
        <w:t>Whenever possible,</w:t>
      </w:r>
      <w:r>
        <w:rPr>
          <w:spacing w:val="-12"/>
          <w:w w:val="95"/>
        </w:rPr>
        <w:t xml:space="preserve"> </w:t>
      </w:r>
      <w:r>
        <w:rPr>
          <w:w w:val="95"/>
        </w:rPr>
        <w:t xml:space="preserve">use existing data that </w:t>
      </w:r>
      <w:r>
        <w:t>may</w:t>
      </w:r>
      <w:r>
        <w:rPr>
          <w:spacing w:val="-14"/>
        </w:rPr>
        <w:t xml:space="preserve"> </w:t>
      </w:r>
      <w:r>
        <w:t>have</w:t>
      </w:r>
      <w:r>
        <w:rPr>
          <w:spacing w:val="-14"/>
        </w:rPr>
        <w:t xml:space="preserve"> </w:t>
      </w:r>
      <w:r>
        <w:t>been</w:t>
      </w:r>
      <w:r>
        <w:rPr>
          <w:spacing w:val="-14"/>
        </w:rPr>
        <w:t xml:space="preserve"> </w:t>
      </w:r>
      <w:r>
        <w:t>gathered</w:t>
      </w:r>
      <w:r>
        <w:rPr>
          <w:spacing w:val="-14"/>
        </w:rPr>
        <w:t xml:space="preserve"> </w:t>
      </w:r>
      <w:r>
        <w:t>for</w:t>
      </w:r>
      <w:r>
        <w:rPr>
          <w:spacing w:val="-14"/>
        </w:rPr>
        <w:t xml:space="preserve"> </w:t>
      </w:r>
      <w:r>
        <w:t>other</w:t>
      </w:r>
      <w:r>
        <w:rPr>
          <w:spacing w:val="-14"/>
        </w:rPr>
        <w:t xml:space="preserve"> </w:t>
      </w:r>
      <w:r>
        <w:t>purposes</w:t>
      </w:r>
      <w:r>
        <w:rPr>
          <w:spacing w:val="-14"/>
        </w:rPr>
        <w:t xml:space="preserve"> </w:t>
      </w:r>
      <w:r>
        <w:t>but</w:t>
      </w:r>
      <w:r>
        <w:rPr>
          <w:spacing w:val="-14"/>
        </w:rPr>
        <w:t xml:space="preserve"> </w:t>
      </w:r>
      <w:r>
        <w:t>are</w:t>
      </w:r>
      <w:r>
        <w:rPr>
          <w:spacing w:val="-14"/>
        </w:rPr>
        <w:t xml:space="preserve"> </w:t>
      </w:r>
      <w:r>
        <w:t>relevant</w:t>
      </w:r>
      <w:r>
        <w:rPr>
          <w:spacing w:val="-14"/>
        </w:rPr>
        <w:t xml:space="preserve"> </w:t>
      </w:r>
      <w:r>
        <w:t>to</w:t>
      </w:r>
      <w:r>
        <w:rPr>
          <w:spacing w:val="-14"/>
        </w:rPr>
        <w:t xml:space="preserve"> </w:t>
      </w:r>
      <w:r>
        <w:t>your</w:t>
      </w:r>
      <w:r>
        <w:rPr>
          <w:spacing w:val="-14"/>
        </w:rPr>
        <w:t xml:space="preserve"> </w:t>
      </w:r>
      <w:r>
        <w:t>issue.</w:t>
      </w:r>
      <w:r>
        <w:rPr>
          <w:spacing w:val="-4"/>
        </w:rPr>
        <w:t xml:space="preserve"> </w:t>
      </w:r>
      <w:r>
        <w:t>The</w:t>
      </w:r>
      <w:r>
        <w:rPr>
          <w:spacing w:val="-14"/>
        </w:rPr>
        <w:t xml:space="preserve"> </w:t>
      </w:r>
      <w:r>
        <w:t>list</w:t>
      </w:r>
      <w:r>
        <w:rPr>
          <w:spacing w:val="-14"/>
        </w:rPr>
        <w:t xml:space="preserve"> </w:t>
      </w:r>
      <w:r>
        <w:t>below</w:t>
      </w:r>
      <w:r>
        <w:rPr>
          <w:spacing w:val="-14"/>
        </w:rPr>
        <w:t xml:space="preserve"> </w:t>
      </w:r>
      <w:r>
        <w:t>provides</w:t>
      </w:r>
      <w:r>
        <w:rPr>
          <w:spacing w:val="-14"/>
        </w:rPr>
        <w:t xml:space="preserve"> </w:t>
      </w:r>
      <w:r>
        <w:t>helpful sources</w:t>
      </w:r>
      <w:r>
        <w:rPr>
          <w:spacing w:val="-4"/>
        </w:rPr>
        <w:t xml:space="preserve"> </w:t>
      </w:r>
      <w:r>
        <w:t>of</w:t>
      </w:r>
      <w:r>
        <w:rPr>
          <w:spacing w:val="-4"/>
        </w:rPr>
        <w:t xml:space="preserve"> </w:t>
      </w:r>
      <w:r>
        <w:t>local</w:t>
      </w:r>
      <w:r>
        <w:rPr>
          <w:spacing w:val="-4"/>
        </w:rPr>
        <w:t xml:space="preserve"> </w:t>
      </w:r>
      <w:r>
        <w:t>and</w:t>
      </w:r>
      <w:r>
        <w:rPr>
          <w:spacing w:val="-4"/>
        </w:rPr>
        <w:t xml:space="preserve"> </w:t>
      </w:r>
      <w:r>
        <w:t>nat</w:t>
      </w:r>
      <w:r>
        <w:t>ional</w:t>
      </w:r>
      <w:r>
        <w:rPr>
          <w:spacing w:val="-4"/>
        </w:rPr>
        <w:t xml:space="preserve"> </w:t>
      </w:r>
      <w:r>
        <w:t>data</w:t>
      </w:r>
      <w:r>
        <w:rPr>
          <w:spacing w:val="-4"/>
        </w:rPr>
        <w:t xml:space="preserve"> </w:t>
      </w:r>
      <w:r>
        <w:t>that</w:t>
      </w:r>
      <w:r>
        <w:rPr>
          <w:spacing w:val="-4"/>
        </w:rPr>
        <w:t xml:space="preserve"> </w:t>
      </w:r>
      <w:r>
        <w:t>may</w:t>
      </w:r>
      <w:r>
        <w:rPr>
          <w:spacing w:val="-4"/>
        </w:rPr>
        <w:t xml:space="preserve"> </w:t>
      </w:r>
      <w:r>
        <w:t>already</w:t>
      </w:r>
      <w:r>
        <w:rPr>
          <w:spacing w:val="-4"/>
        </w:rPr>
        <w:t xml:space="preserve"> </w:t>
      </w:r>
      <w:r>
        <w:t>be</w:t>
      </w:r>
      <w:r>
        <w:rPr>
          <w:spacing w:val="-4"/>
        </w:rPr>
        <w:t xml:space="preserve"> </w:t>
      </w:r>
      <w:r>
        <w:t>available</w:t>
      </w:r>
      <w:r>
        <w:rPr>
          <w:spacing w:val="-4"/>
        </w:rPr>
        <w:t xml:space="preserve"> </w:t>
      </w:r>
      <w:r>
        <w:t>to</w:t>
      </w:r>
      <w:r>
        <w:rPr>
          <w:spacing w:val="-4"/>
        </w:rPr>
        <w:t xml:space="preserve"> </w:t>
      </w:r>
      <w:r>
        <w:t>you.</w:t>
      </w:r>
    </w:p>
    <w:p w14:paraId="7513F2DC" w14:textId="77777777" w:rsidR="006C7D96" w:rsidRDefault="006C7D96">
      <w:pPr>
        <w:pStyle w:val="BodyText"/>
        <w:spacing w:before="10"/>
        <w:rPr>
          <w:sz w:val="27"/>
        </w:rPr>
      </w:pPr>
    </w:p>
    <w:p w14:paraId="1958D790" w14:textId="77777777" w:rsidR="006C7D96" w:rsidRDefault="00CA704C">
      <w:pPr>
        <w:pStyle w:val="BodyText"/>
        <w:ind w:left="1160"/>
      </w:pPr>
      <w:r>
        <w:rPr>
          <w:w w:val="95"/>
        </w:rPr>
        <w:t>National</w:t>
      </w:r>
      <w:r>
        <w:rPr>
          <w:spacing w:val="7"/>
        </w:rPr>
        <w:t xml:space="preserve"> </w:t>
      </w:r>
      <w:r>
        <w:rPr>
          <w:spacing w:val="-2"/>
        </w:rPr>
        <w:t>data—</w:t>
      </w:r>
    </w:p>
    <w:p w14:paraId="005269B0" w14:textId="77777777" w:rsidR="006C7D96" w:rsidRDefault="006C7D96">
      <w:pPr>
        <w:pStyle w:val="BodyText"/>
        <w:spacing w:before="8"/>
        <w:rPr>
          <w:sz w:val="31"/>
        </w:rPr>
      </w:pPr>
    </w:p>
    <w:p w14:paraId="74AD2527" w14:textId="77777777" w:rsidR="006C7D96" w:rsidRDefault="00CA704C">
      <w:pPr>
        <w:pStyle w:val="ListParagraph"/>
        <w:numPr>
          <w:ilvl w:val="0"/>
          <w:numId w:val="21"/>
        </w:numPr>
        <w:tabs>
          <w:tab w:val="left" w:pos="2599"/>
          <w:tab w:val="left" w:pos="2600"/>
        </w:tabs>
        <w:spacing w:before="1" w:line="300" w:lineRule="auto"/>
        <w:ind w:left="2600" w:right="1031"/>
      </w:pPr>
      <w:r>
        <w:t>Sources</w:t>
      </w:r>
      <w:r>
        <w:rPr>
          <w:spacing w:val="-16"/>
        </w:rPr>
        <w:t xml:space="preserve"> </w:t>
      </w:r>
      <w:r>
        <w:t>of</w:t>
      </w:r>
      <w:r>
        <w:rPr>
          <w:spacing w:val="-15"/>
        </w:rPr>
        <w:t xml:space="preserve"> </w:t>
      </w:r>
      <w:r>
        <w:t>national</w:t>
      </w:r>
      <w:r>
        <w:rPr>
          <w:spacing w:val="-15"/>
        </w:rPr>
        <w:t xml:space="preserve"> </w:t>
      </w:r>
      <w:r>
        <w:t>health</w:t>
      </w:r>
      <w:r>
        <w:rPr>
          <w:spacing w:val="-16"/>
        </w:rPr>
        <w:t xml:space="preserve"> </w:t>
      </w:r>
      <w:r>
        <w:t>statistics</w:t>
      </w:r>
      <w:r>
        <w:rPr>
          <w:spacing w:val="-15"/>
        </w:rPr>
        <w:t xml:space="preserve"> </w:t>
      </w:r>
      <w:r>
        <w:t>from</w:t>
      </w:r>
      <w:r>
        <w:rPr>
          <w:spacing w:val="-13"/>
        </w:rPr>
        <w:t xml:space="preserve"> </w:t>
      </w:r>
      <w:r>
        <w:t>SAMHSA,</w:t>
      </w:r>
      <w:r>
        <w:rPr>
          <w:spacing w:val="-18"/>
        </w:rPr>
        <w:t xml:space="preserve"> </w:t>
      </w:r>
      <w:r>
        <w:t>the</w:t>
      </w:r>
      <w:r>
        <w:rPr>
          <w:spacing w:val="-14"/>
        </w:rPr>
        <w:t xml:space="preserve"> </w:t>
      </w:r>
      <w:r>
        <w:t>National</w:t>
      </w:r>
      <w:r>
        <w:rPr>
          <w:spacing w:val="-14"/>
        </w:rPr>
        <w:t xml:space="preserve"> </w:t>
      </w:r>
      <w:r>
        <w:t>Institute</w:t>
      </w:r>
      <w:r>
        <w:rPr>
          <w:spacing w:val="-14"/>
        </w:rPr>
        <w:t xml:space="preserve"> </w:t>
      </w:r>
      <w:r>
        <w:t>of</w:t>
      </w:r>
      <w:r>
        <w:rPr>
          <w:spacing w:val="-14"/>
        </w:rPr>
        <w:t xml:space="preserve"> </w:t>
      </w:r>
      <w:r>
        <w:t>Mental</w:t>
      </w:r>
      <w:r>
        <w:rPr>
          <w:spacing w:val="-14"/>
        </w:rPr>
        <w:t xml:space="preserve"> </w:t>
      </w:r>
      <w:r>
        <w:t xml:space="preserve">Health, </w:t>
      </w:r>
      <w:r>
        <w:rPr>
          <w:w w:val="95"/>
        </w:rPr>
        <w:t xml:space="preserve">the National Center for Health Statistics on the Centers for Disease Control and Prevention </w:t>
      </w:r>
      <w:r>
        <w:t>Web</w:t>
      </w:r>
      <w:r>
        <w:rPr>
          <w:spacing w:val="-16"/>
        </w:rPr>
        <w:t xml:space="preserve"> </w:t>
      </w:r>
      <w:r>
        <w:t>site,</w:t>
      </w:r>
      <w:r>
        <w:rPr>
          <w:spacing w:val="-18"/>
        </w:rPr>
        <w:t xml:space="preserve"> </w:t>
      </w:r>
      <w:r>
        <w:t>and</w:t>
      </w:r>
      <w:r>
        <w:rPr>
          <w:spacing w:val="-7"/>
        </w:rPr>
        <w:t xml:space="preserve"> </w:t>
      </w:r>
      <w:r>
        <w:t>Postpartum</w:t>
      </w:r>
      <w:r>
        <w:rPr>
          <w:spacing w:val="-6"/>
        </w:rPr>
        <w:t xml:space="preserve"> </w:t>
      </w:r>
      <w:r>
        <w:t>Support</w:t>
      </w:r>
      <w:r>
        <w:rPr>
          <w:spacing w:val="-6"/>
        </w:rPr>
        <w:t xml:space="preserve"> </w:t>
      </w:r>
      <w:r>
        <w:t>International</w:t>
      </w:r>
      <w:r>
        <w:rPr>
          <w:spacing w:val="-6"/>
        </w:rPr>
        <w:t xml:space="preserve"> </w:t>
      </w:r>
      <w:r>
        <w:t>(see</w:t>
      </w:r>
      <w:r>
        <w:rPr>
          <w:spacing w:val="-16"/>
        </w:rPr>
        <w:t xml:space="preserve"> </w:t>
      </w:r>
      <w:r>
        <w:t>Appendix</w:t>
      </w:r>
      <w:r>
        <w:rPr>
          <w:spacing w:val="-15"/>
        </w:rPr>
        <w:t xml:space="preserve"> </w:t>
      </w:r>
      <w:r>
        <w:t>A</w:t>
      </w:r>
      <w:r>
        <w:rPr>
          <w:spacing w:val="-6"/>
        </w:rPr>
        <w:t xml:space="preserve"> </w:t>
      </w:r>
      <w:r>
        <w:t>for</w:t>
      </w:r>
      <w:r>
        <w:rPr>
          <w:spacing w:val="-6"/>
        </w:rPr>
        <w:t xml:space="preserve"> </w:t>
      </w:r>
      <w:r>
        <w:t>more</w:t>
      </w:r>
      <w:r>
        <w:rPr>
          <w:spacing w:val="-6"/>
        </w:rPr>
        <w:t xml:space="preserve"> </w:t>
      </w:r>
      <w:r>
        <w:t>information)</w:t>
      </w:r>
    </w:p>
    <w:p w14:paraId="31774D6B" w14:textId="77777777" w:rsidR="006C7D96" w:rsidRDefault="006C7D96">
      <w:pPr>
        <w:pStyle w:val="BodyText"/>
        <w:spacing w:before="1"/>
        <w:rPr>
          <w:sz w:val="26"/>
        </w:rPr>
      </w:pPr>
    </w:p>
    <w:p w14:paraId="48E1DAA9" w14:textId="77777777" w:rsidR="006C7D96" w:rsidRDefault="00CA704C">
      <w:pPr>
        <w:pStyle w:val="ListParagraph"/>
        <w:numPr>
          <w:ilvl w:val="0"/>
          <w:numId w:val="21"/>
        </w:numPr>
        <w:tabs>
          <w:tab w:val="left" w:pos="2599"/>
          <w:tab w:val="left" w:pos="2600"/>
        </w:tabs>
        <w:ind w:left="2600"/>
      </w:pPr>
      <w:r>
        <w:rPr>
          <w:w w:val="95"/>
        </w:rPr>
        <w:t>National</w:t>
      </w:r>
      <w:r>
        <w:rPr>
          <w:spacing w:val="7"/>
        </w:rPr>
        <w:t xml:space="preserve"> </w:t>
      </w:r>
      <w:r>
        <w:rPr>
          <w:spacing w:val="-2"/>
        </w:rPr>
        <w:t>clearinghouses</w:t>
      </w:r>
    </w:p>
    <w:p w14:paraId="1B8E689A" w14:textId="77777777" w:rsidR="006C7D96" w:rsidRDefault="006C7D96">
      <w:pPr>
        <w:pStyle w:val="BodyText"/>
        <w:spacing w:before="8"/>
        <w:rPr>
          <w:sz w:val="31"/>
        </w:rPr>
      </w:pPr>
    </w:p>
    <w:p w14:paraId="414FA24E" w14:textId="77777777" w:rsidR="006C7D96" w:rsidRDefault="00CA704C">
      <w:pPr>
        <w:pStyle w:val="ListParagraph"/>
        <w:numPr>
          <w:ilvl w:val="0"/>
          <w:numId w:val="21"/>
        </w:numPr>
        <w:tabs>
          <w:tab w:val="left" w:pos="2599"/>
          <w:tab w:val="left" w:pos="2600"/>
        </w:tabs>
        <w:spacing w:before="1" w:line="580" w:lineRule="auto"/>
        <w:ind w:left="1160" w:right="5787" w:firstLine="1080"/>
      </w:pPr>
      <w:r>
        <w:rPr>
          <w:w w:val="95"/>
        </w:rPr>
        <w:t>Health-related resources on the</w:t>
      </w:r>
      <w:r>
        <w:rPr>
          <w:spacing w:val="-19"/>
          <w:w w:val="95"/>
        </w:rPr>
        <w:t xml:space="preserve"> </w:t>
      </w:r>
      <w:r>
        <w:rPr>
          <w:w w:val="95"/>
        </w:rPr>
        <w:t xml:space="preserve">Web </w:t>
      </w:r>
      <w:r>
        <w:t>Local data—</w:t>
      </w:r>
    </w:p>
    <w:p w14:paraId="27125351" w14:textId="77777777" w:rsidR="006C7D96" w:rsidRDefault="00CA704C">
      <w:pPr>
        <w:pStyle w:val="ListParagraph"/>
        <w:numPr>
          <w:ilvl w:val="0"/>
          <w:numId w:val="21"/>
        </w:numPr>
        <w:tabs>
          <w:tab w:val="left" w:pos="2599"/>
          <w:tab w:val="left" w:pos="2600"/>
        </w:tabs>
        <w:spacing w:before="8" w:line="297" w:lineRule="auto"/>
        <w:ind w:left="2600" w:right="1743" w:hanging="340"/>
      </w:pPr>
      <w:r>
        <w:rPr>
          <w:w w:val="95"/>
        </w:rPr>
        <w:t xml:space="preserve">Sources of local health statistics from a community hospital or a local or State health </w:t>
      </w:r>
      <w:r>
        <w:rPr>
          <w:spacing w:val="-2"/>
        </w:rPr>
        <w:t>department</w:t>
      </w:r>
    </w:p>
    <w:p w14:paraId="0513211F" w14:textId="77777777" w:rsidR="006C7D96" w:rsidRDefault="006C7D96">
      <w:pPr>
        <w:pStyle w:val="BodyText"/>
        <w:spacing w:before="5"/>
        <w:rPr>
          <w:sz w:val="26"/>
        </w:rPr>
      </w:pPr>
    </w:p>
    <w:p w14:paraId="49EA5BCE" w14:textId="77777777" w:rsidR="006C7D96" w:rsidRDefault="00CA704C">
      <w:pPr>
        <w:pStyle w:val="ListParagraph"/>
        <w:numPr>
          <w:ilvl w:val="0"/>
          <w:numId w:val="21"/>
        </w:numPr>
        <w:tabs>
          <w:tab w:val="left" w:pos="2599"/>
          <w:tab w:val="left" w:pos="2600"/>
        </w:tabs>
        <w:ind w:left="2600" w:hanging="340"/>
      </w:pPr>
      <w:r>
        <w:rPr>
          <w:w w:val="95"/>
        </w:rPr>
        <w:t>Community</w:t>
      </w:r>
      <w:r>
        <w:rPr>
          <w:spacing w:val="6"/>
        </w:rPr>
        <w:t xml:space="preserve"> </w:t>
      </w:r>
      <w:r>
        <w:rPr>
          <w:w w:val="95"/>
        </w:rPr>
        <w:t>service</w:t>
      </w:r>
      <w:r>
        <w:rPr>
          <w:spacing w:val="7"/>
        </w:rPr>
        <w:t xml:space="preserve"> </w:t>
      </w:r>
      <w:r>
        <w:rPr>
          <w:w w:val="95"/>
        </w:rPr>
        <w:t>agencies</w:t>
      </w:r>
      <w:r>
        <w:rPr>
          <w:spacing w:val="7"/>
        </w:rPr>
        <w:t xml:space="preserve"> </w:t>
      </w:r>
      <w:r>
        <w:rPr>
          <w:w w:val="95"/>
        </w:rPr>
        <w:t>(for</w:t>
      </w:r>
      <w:r>
        <w:rPr>
          <w:spacing w:val="7"/>
        </w:rPr>
        <w:t xml:space="preserve"> </w:t>
      </w:r>
      <w:r>
        <w:rPr>
          <w:w w:val="95"/>
        </w:rPr>
        <w:t>related</w:t>
      </w:r>
      <w:r>
        <w:rPr>
          <w:spacing w:val="7"/>
        </w:rPr>
        <w:t xml:space="preserve"> </w:t>
      </w:r>
      <w:r>
        <w:rPr>
          <w:w w:val="95"/>
        </w:rPr>
        <w:t>service-use</w:t>
      </w:r>
      <w:r>
        <w:rPr>
          <w:spacing w:val="7"/>
        </w:rPr>
        <w:t xml:space="preserve"> </w:t>
      </w:r>
      <w:r>
        <w:rPr>
          <w:spacing w:val="-4"/>
          <w:w w:val="95"/>
        </w:rPr>
        <w:t>data)</w:t>
      </w:r>
    </w:p>
    <w:p w14:paraId="3ED0DADB" w14:textId="77777777" w:rsidR="006C7D96" w:rsidRDefault="006C7D96">
      <w:pPr>
        <w:pStyle w:val="BodyText"/>
        <w:spacing w:before="9"/>
        <w:rPr>
          <w:sz w:val="31"/>
        </w:rPr>
      </w:pPr>
    </w:p>
    <w:p w14:paraId="6D68E869" w14:textId="77777777" w:rsidR="006C7D96" w:rsidRDefault="00CA704C">
      <w:pPr>
        <w:pStyle w:val="ListParagraph"/>
        <w:numPr>
          <w:ilvl w:val="0"/>
          <w:numId w:val="21"/>
        </w:numPr>
        <w:tabs>
          <w:tab w:val="left" w:pos="2599"/>
          <w:tab w:val="left" w:pos="2600"/>
        </w:tabs>
        <w:spacing w:line="297" w:lineRule="auto"/>
        <w:ind w:left="2600" w:right="1451" w:hanging="340"/>
      </w:pPr>
      <w:r>
        <w:rPr>
          <w:w w:val="95"/>
        </w:rPr>
        <w:t>Nurse</w:t>
      </w:r>
      <w:r>
        <w:rPr>
          <w:spacing w:val="-7"/>
          <w:w w:val="95"/>
        </w:rPr>
        <w:t xml:space="preserve"> </w:t>
      </w:r>
      <w:r>
        <w:rPr>
          <w:w w:val="95"/>
        </w:rPr>
        <w:t>practitioners and</w:t>
      </w:r>
      <w:r>
        <w:rPr>
          <w:spacing w:val="-1"/>
          <w:w w:val="95"/>
        </w:rPr>
        <w:t xml:space="preserve"> </w:t>
      </w:r>
      <w:r>
        <w:rPr>
          <w:w w:val="95"/>
        </w:rPr>
        <w:t>physicians,</w:t>
      </w:r>
      <w:r>
        <w:rPr>
          <w:spacing w:val="-15"/>
          <w:w w:val="95"/>
        </w:rPr>
        <w:t xml:space="preserve"> </w:t>
      </w:r>
      <w:r>
        <w:rPr>
          <w:w w:val="95"/>
        </w:rPr>
        <w:t>including internists,</w:t>
      </w:r>
      <w:r>
        <w:rPr>
          <w:spacing w:val="-15"/>
          <w:w w:val="95"/>
        </w:rPr>
        <w:t xml:space="preserve"> </w:t>
      </w:r>
      <w:r>
        <w:rPr>
          <w:w w:val="95"/>
        </w:rPr>
        <w:t>family practitioners,</w:t>
      </w:r>
      <w:r>
        <w:rPr>
          <w:spacing w:val="-15"/>
          <w:w w:val="95"/>
        </w:rPr>
        <w:t xml:space="preserve"> </w:t>
      </w:r>
      <w:r>
        <w:rPr>
          <w:w w:val="95"/>
        </w:rPr>
        <w:t xml:space="preserve">obstetricians/ </w:t>
      </w:r>
      <w:r>
        <w:t>gynecologists,</w:t>
      </w:r>
      <w:r>
        <w:rPr>
          <w:spacing w:val="-18"/>
        </w:rPr>
        <w:t xml:space="preserve"> </w:t>
      </w:r>
      <w:r>
        <w:t>and</w:t>
      </w:r>
      <w:r>
        <w:rPr>
          <w:spacing w:val="-2"/>
        </w:rPr>
        <w:t xml:space="preserve"> </w:t>
      </w:r>
      <w:r>
        <w:t>pediatricians</w:t>
      </w:r>
      <w:r>
        <w:rPr>
          <w:spacing w:val="-1"/>
        </w:rPr>
        <w:t xml:space="preserve"> </w:t>
      </w:r>
      <w:r>
        <w:t>(for</w:t>
      </w:r>
      <w:r>
        <w:rPr>
          <w:spacing w:val="-1"/>
        </w:rPr>
        <w:t xml:space="preserve"> </w:t>
      </w:r>
      <w:r>
        <w:t>service-use</w:t>
      </w:r>
      <w:r>
        <w:rPr>
          <w:spacing w:val="-1"/>
        </w:rPr>
        <w:t xml:space="preserve"> </w:t>
      </w:r>
      <w:r>
        <w:t>data)</w:t>
      </w:r>
    </w:p>
    <w:p w14:paraId="6CA8F0B7" w14:textId="77777777" w:rsidR="006C7D96" w:rsidRDefault="006C7D96">
      <w:pPr>
        <w:pStyle w:val="BodyText"/>
        <w:spacing w:before="5"/>
        <w:rPr>
          <w:sz w:val="26"/>
        </w:rPr>
      </w:pPr>
    </w:p>
    <w:p w14:paraId="28277DF7" w14:textId="77777777" w:rsidR="006C7D96" w:rsidRDefault="00CA704C">
      <w:pPr>
        <w:pStyle w:val="ListParagraph"/>
        <w:numPr>
          <w:ilvl w:val="0"/>
          <w:numId w:val="21"/>
        </w:numPr>
        <w:tabs>
          <w:tab w:val="left" w:pos="2599"/>
          <w:tab w:val="left" w:pos="2600"/>
        </w:tabs>
        <w:spacing w:line="297" w:lineRule="auto"/>
        <w:ind w:left="2600" w:right="1484" w:hanging="340"/>
      </w:pPr>
      <w:r>
        <w:rPr>
          <w:w w:val="95"/>
        </w:rPr>
        <w:t>Local and State government agencies,</w:t>
      </w:r>
      <w:r>
        <w:rPr>
          <w:spacing w:val="-11"/>
          <w:w w:val="95"/>
        </w:rPr>
        <w:t xml:space="preserve"> </w:t>
      </w:r>
      <w:r>
        <w:rPr>
          <w:w w:val="95"/>
        </w:rPr>
        <w:t>universities,</w:t>
      </w:r>
      <w:r>
        <w:rPr>
          <w:spacing w:val="-11"/>
          <w:w w:val="95"/>
        </w:rPr>
        <w:t xml:space="preserve"> </w:t>
      </w:r>
      <w:r>
        <w:rPr>
          <w:w w:val="95"/>
        </w:rPr>
        <w:t xml:space="preserve">and voluntary and health professional </w:t>
      </w:r>
      <w:r>
        <w:rPr>
          <w:spacing w:val="-2"/>
        </w:rPr>
        <w:t>organizations</w:t>
      </w:r>
    </w:p>
    <w:p w14:paraId="0E182C59" w14:textId="77777777" w:rsidR="006C7D96" w:rsidRDefault="006C7D96">
      <w:pPr>
        <w:pStyle w:val="BodyText"/>
        <w:spacing w:before="6"/>
        <w:rPr>
          <w:sz w:val="26"/>
        </w:rPr>
      </w:pPr>
    </w:p>
    <w:p w14:paraId="506A0DF9" w14:textId="77777777" w:rsidR="006C7D96" w:rsidRDefault="00CA704C">
      <w:pPr>
        <w:pStyle w:val="ListParagraph"/>
        <w:numPr>
          <w:ilvl w:val="0"/>
          <w:numId w:val="21"/>
        </w:numPr>
        <w:tabs>
          <w:tab w:val="left" w:pos="2599"/>
          <w:tab w:val="left" w:pos="2600"/>
        </w:tabs>
        <w:spacing w:line="297" w:lineRule="auto"/>
        <w:ind w:left="2600" w:right="1668" w:hanging="340"/>
      </w:pPr>
      <w:r>
        <w:rPr>
          <w:w w:val="95"/>
        </w:rPr>
        <w:t>Administrative databases covering re</w:t>
      </w:r>
      <w:r>
        <w:rPr>
          <w:w w:val="95"/>
        </w:rPr>
        <w:t xml:space="preserve">levant populations (like intake forms from a local </w:t>
      </w:r>
      <w:r>
        <w:t>women’s</w:t>
      </w:r>
      <w:r>
        <w:rPr>
          <w:spacing w:val="-16"/>
        </w:rPr>
        <w:t xml:space="preserve"> </w:t>
      </w:r>
      <w:r>
        <w:t>shelter,</w:t>
      </w:r>
      <w:r>
        <w:rPr>
          <w:spacing w:val="-18"/>
        </w:rPr>
        <w:t xml:space="preserve"> </w:t>
      </w:r>
      <w:r>
        <w:t>or</w:t>
      </w:r>
      <w:r>
        <w:rPr>
          <w:spacing w:val="-15"/>
        </w:rPr>
        <w:t xml:space="preserve"> </w:t>
      </w:r>
      <w:r>
        <w:t>records</w:t>
      </w:r>
      <w:r>
        <w:rPr>
          <w:spacing w:val="-15"/>
        </w:rPr>
        <w:t xml:space="preserve"> </w:t>
      </w:r>
      <w:r>
        <w:t>from</w:t>
      </w:r>
      <w:r>
        <w:rPr>
          <w:spacing w:val="-16"/>
        </w:rPr>
        <w:t xml:space="preserve"> </w:t>
      </w:r>
      <w:r>
        <w:t>early</w:t>
      </w:r>
      <w:r>
        <w:rPr>
          <w:spacing w:val="-15"/>
        </w:rPr>
        <w:t xml:space="preserve"> </w:t>
      </w:r>
      <w:r>
        <w:t>childcare</w:t>
      </w:r>
      <w:r>
        <w:rPr>
          <w:spacing w:val="-15"/>
        </w:rPr>
        <w:t xml:space="preserve"> </w:t>
      </w:r>
      <w:r>
        <w:t>centers)</w:t>
      </w:r>
    </w:p>
    <w:p w14:paraId="0FA6F9C7" w14:textId="77777777" w:rsidR="006C7D96" w:rsidRDefault="006C7D96">
      <w:pPr>
        <w:pStyle w:val="BodyText"/>
        <w:spacing w:before="10"/>
        <w:rPr>
          <w:sz w:val="27"/>
        </w:rPr>
      </w:pPr>
    </w:p>
    <w:p w14:paraId="13C9057D" w14:textId="77777777" w:rsidR="006C7D96" w:rsidRDefault="00CA704C">
      <w:pPr>
        <w:pStyle w:val="BodyText"/>
        <w:spacing w:before="1" w:line="300" w:lineRule="auto"/>
        <w:ind w:left="1160" w:right="892" w:firstLine="360"/>
      </w:pPr>
      <w:r>
        <w:t>Schedule</w:t>
      </w:r>
      <w:r>
        <w:rPr>
          <w:spacing w:val="-9"/>
        </w:rPr>
        <w:t xml:space="preserve"> </w:t>
      </w:r>
      <w:r>
        <w:t>a</w:t>
      </w:r>
      <w:r>
        <w:rPr>
          <w:spacing w:val="-6"/>
        </w:rPr>
        <w:t xml:space="preserve"> </w:t>
      </w:r>
      <w:r>
        <w:t>time</w:t>
      </w:r>
      <w:r>
        <w:rPr>
          <w:spacing w:val="-6"/>
        </w:rPr>
        <w:t xml:space="preserve"> </w:t>
      </w:r>
      <w:r>
        <w:t>to</w:t>
      </w:r>
      <w:r>
        <w:rPr>
          <w:spacing w:val="-6"/>
        </w:rPr>
        <w:t xml:space="preserve"> </w:t>
      </w:r>
      <w:r>
        <w:t>meet</w:t>
      </w:r>
      <w:r>
        <w:rPr>
          <w:spacing w:val="-6"/>
        </w:rPr>
        <w:t xml:space="preserve"> </w:t>
      </w:r>
      <w:r>
        <w:t>with</w:t>
      </w:r>
      <w:r>
        <w:rPr>
          <w:spacing w:val="-6"/>
        </w:rPr>
        <w:t xml:space="preserve"> </w:t>
      </w:r>
      <w:r>
        <w:t>some</w:t>
      </w:r>
      <w:r>
        <w:rPr>
          <w:spacing w:val="-6"/>
        </w:rPr>
        <w:t xml:space="preserve"> </w:t>
      </w:r>
      <w:r>
        <w:t>of</w:t>
      </w:r>
      <w:r>
        <w:rPr>
          <w:spacing w:val="-6"/>
        </w:rPr>
        <w:t xml:space="preserve"> </w:t>
      </w:r>
      <w:r>
        <w:t>these</w:t>
      </w:r>
      <w:r>
        <w:rPr>
          <w:spacing w:val="-6"/>
        </w:rPr>
        <w:t xml:space="preserve"> </w:t>
      </w:r>
      <w:r>
        <w:t>sources</w:t>
      </w:r>
      <w:r>
        <w:rPr>
          <w:spacing w:val="-6"/>
        </w:rPr>
        <w:t xml:space="preserve"> </w:t>
      </w:r>
      <w:r>
        <w:t>in</w:t>
      </w:r>
      <w:r>
        <w:rPr>
          <w:spacing w:val="-6"/>
        </w:rPr>
        <w:t xml:space="preserve"> </w:t>
      </w:r>
      <w:r>
        <w:t>person,</w:t>
      </w:r>
      <w:r>
        <w:rPr>
          <w:spacing w:val="-18"/>
        </w:rPr>
        <w:t xml:space="preserve"> </w:t>
      </w:r>
      <w:r>
        <w:t>such</w:t>
      </w:r>
      <w:r>
        <w:rPr>
          <w:spacing w:val="-6"/>
        </w:rPr>
        <w:t xml:space="preserve"> </w:t>
      </w:r>
      <w:r>
        <w:t>as</w:t>
      </w:r>
      <w:r>
        <w:rPr>
          <w:spacing w:val="-6"/>
        </w:rPr>
        <w:t xml:space="preserve"> </w:t>
      </w:r>
      <w:r>
        <w:t>doctors</w:t>
      </w:r>
      <w:r>
        <w:rPr>
          <w:spacing w:val="-6"/>
        </w:rPr>
        <w:t xml:space="preserve"> </w:t>
      </w:r>
      <w:r>
        <w:t>and</w:t>
      </w:r>
      <w:r>
        <w:rPr>
          <w:spacing w:val="-6"/>
        </w:rPr>
        <w:t xml:space="preserve"> </w:t>
      </w:r>
      <w:r>
        <w:t xml:space="preserve">hospital </w:t>
      </w:r>
      <w:r>
        <w:rPr>
          <w:w w:val="95"/>
        </w:rPr>
        <w:t>administrators,</w:t>
      </w:r>
      <w:r>
        <w:rPr>
          <w:spacing w:val="-13"/>
          <w:w w:val="95"/>
        </w:rPr>
        <w:t xml:space="preserve"> </w:t>
      </w:r>
      <w:r>
        <w:rPr>
          <w:w w:val="95"/>
        </w:rPr>
        <w:t>and bring the questions in</w:t>
      </w:r>
      <w:r>
        <w:rPr>
          <w:spacing w:val="-8"/>
          <w:w w:val="95"/>
        </w:rPr>
        <w:t xml:space="preserve"> </w:t>
      </w:r>
      <w:r>
        <w:rPr>
          <w:w w:val="95"/>
        </w:rPr>
        <w:t>Appendix C to help guide your research.</w:t>
      </w:r>
      <w:r>
        <w:rPr>
          <w:spacing w:val="40"/>
        </w:rPr>
        <w:t xml:space="preserve"> </w:t>
      </w:r>
      <w:r>
        <w:rPr>
          <w:w w:val="95"/>
        </w:rPr>
        <w:t xml:space="preserve">For more information on </w:t>
      </w:r>
      <w:r>
        <w:t>where to look for data,</w:t>
      </w:r>
      <w:r>
        <w:rPr>
          <w:spacing w:val="-17"/>
        </w:rPr>
        <w:t xml:space="preserve"> </w:t>
      </w:r>
      <w:r>
        <w:t>refer to</w:t>
      </w:r>
      <w:r>
        <w:rPr>
          <w:spacing w:val="-13"/>
        </w:rPr>
        <w:t xml:space="preserve"> </w:t>
      </w:r>
      <w:r>
        <w:t>Appendix</w:t>
      </w:r>
      <w:r>
        <w:rPr>
          <w:spacing w:val="-13"/>
        </w:rPr>
        <w:t xml:space="preserve"> </w:t>
      </w:r>
      <w:r>
        <w:t>A.</w:t>
      </w:r>
    </w:p>
    <w:p w14:paraId="21E436BF" w14:textId="77777777" w:rsidR="006C7D96" w:rsidRDefault="006C7D96">
      <w:pPr>
        <w:pStyle w:val="BodyText"/>
        <w:rPr>
          <w:sz w:val="20"/>
        </w:rPr>
      </w:pPr>
    </w:p>
    <w:p w14:paraId="4B1508EA" w14:textId="77777777" w:rsidR="006C7D96" w:rsidRDefault="006C7D96">
      <w:pPr>
        <w:pStyle w:val="BodyText"/>
        <w:rPr>
          <w:sz w:val="20"/>
        </w:rPr>
      </w:pPr>
    </w:p>
    <w:p w14:paraId="0103D673" w14:textId="77777777" w:rsidR="006C7D96" w:rsidRDefault="006C7D96">
      <w:pPr>
        <w:pStyle w:val="BodyText"/>
        <w:rPr>
          <w:sz w:val="20"/>
        </w:rPr>
      </w:pPr>
    </w:p>
    <w:p w14:paraId="0B469A4D" w14:textId="77777777" w:rsidR="006C7D96" w:rsidRDefault="006C7D96">
      <w:pPr>
        <w:pStyle w:val="BodyText"/>
        <w:rPr>
          <w:sz w:val="20"/>
        </w:rPr>
      </w:pPr>
    </w:p>
    <w:p w14:paraId="2E9A2902" w14:textId="77777777" w:rsidR="006C7D96" w:rsidRDefault="006C7D96">
      <w:pPr>
        <w:pStyle w:val="BodyText"/>
        <w:rPr>
          <w:sz w:val="20"/>
        </w:rPr>
      </w:pPr>
    </w:p>
    <w:p w14:paraId="6B23F712" w14:textId="77777777" w:rsidR="006C7D96" w:rsidRDefault="006C7D96">
      <w:pPr>
        <w:pStyle w:val="BodyText"/>
        <w:rPr>
          <w:sz w:val="20"/>
        </w:rPr>
      </w:pPr>
    </w:p>
    <w:p w14:paraId="5DCA5EB7" w14:textId="77777777" w:rsidR="006C7D96" w:rsidRDefault="006C7D96">
      <w:pPr>
        <w:pStyle w:val="BodyText"/>
        <w:rPr>
          <w:sz w:val="20"/>
        </w:rPr>
      </w:pPr>
    </w:p>
    <w:p w14:paraId="37A08DBD" w14:textId="77777777" w:rsidR="006C7D96" w:rsidRDefault="006C7D96">
      <w:pPr>
        <w:pStyle w:val="BodyText"/>
        <w:rPr>
          <w:sz w:val="20"/>
        </w:rPr>
      </w:pPr>
    </w:p>
    <w:p w14:paraId="256A5DC9" w14:textId="77777777" w:rsidR="006C7D96" w:rsidRDefault="006C7D96">
      <w:pPr>
        <w:pStyle w:val="BodyText"/>
        <w:rPr>
          <w:sz w:val="20"/>
        </w:rPr>
      </w:pPr>
    </w:p>
    <w:p w14:paraId="7C9C9E7D" w14:textId="77777777" w:rsidR="006C7D96" w:rsidRDefault="006C7D96">
      <w:pPr>
        <w:pStyle w:val="BodyText"/>
        <w:rPr>
          <w:sz w:val="20"/>
        </w:rPr>
      </w:pPr>
    </w:p>
    <w:p w14:paraId="1F7923A3" w14:textId="77777777" w:rsidR="006C7D96" w:rsidRDefault="006C7D96">
      <w:pPr>
        <w:pStyle w:val="BodyText"/>
        <w:spacing w:before="6"/>
        <w:rPr>
          <w:sz w:val="19"/>
        </w:rPr>
      </w:pPr>
    </w:p>
    <w:p w14:paraId="0558F25E"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47</w:t>
      </w:r>
    </w:p>
    <w:p w14:paraId="4056C4EF" w14:textId="77777777" w:rsidR="006C7D96" w:rsidRDefault="006C7D96">
      <w:pPr>
        <w:jc w:val="center"/>
        <w:rPr>
          <w:sz w:val="16"/>
        </w:rPr>
        <w:sectPr w:rsidR="006C7D96">
          <w:pgSz w:w="12240" w:h="15840"/>
          <w:pgMar w:top="700" w:right="360" w:bottom="280" w:left="260" w:header="720" w:footer="720" w:gutter="0"/>
          <w:cols w:space="720"/>
        </w:sectPr>
      </w:pPr>
    </w:p>
    <w:p w14:paraId="5BCDD4EC" w14:textId="77777777" w:rsidR="006C7D96" w:rsidRDefault="00CA704C">
      <w:pPr>
        <w:pStyle w:val="BodyText"/>
        <w:rPr>
          <w:sz w:val="20"/>
        </w:rPr>
      </w:pPr>
      <w:r>
        <w:lastRenderedPageBreak/>
        <w:pict w14:anchorId="219E26BF">
          <v:rect id="docshape376" o:spid="_x0000_s1367" style="position:absolute;margin-left:0;margin-top:0;width:612pt;height:11in;z-index:-17977856;mso-position-horizontal-relative:page;mso-position-vertical-relative:page" fillcolor="#e8e5d8" stroked="f">
            <w10:wrap anchorx="page" anchory="page"/>
          </v:rect>
        </w:pict>
      </w:r>
      <w:r>
        <w:pict w14:anchorId="4B412DE6">
          <v:group id="docshapegroup377" o:spid="_x0000_s1358" style="position:absolute;margin-left:43.3pt;margin-top:35pt;width:524.85pt;height:731.55pt;z-index:-17977344;mso-position-horizontal-relative:page;mso-position-vertical-relative:page" coordorigin="866,700" coordsize="10497,14631">
            <v:rect id="docshape378" o:spid="_x0000_s1366" style="position:absolute;left:875;top:860;width:10477;height:14108" stroked="f"/>
            <v:rect id="docshape379" o:spid="_x0000_s1365" style="position:absolute;left:875;top:729;width:10477;height:14239" filled="f" strokeweight="1pt"/>
            <v:rect id="docshape380" o:spid="_x0000_s1364" style="position:absolute;left:865;top:700;width:10497;height:160" fillcolor="#5d87a1" stroked="f"/>
            <v:line id="_x0000_s1363" style="position:absolute" from="3433,940" to="8803,940" strokecolor="#b2a97e" strokeweight="8pt"/>
            <v:rect id="docshape381" o:spid="_x0000_s1362" style="position:absolute;left:4440;top:14968;width:3368;height:358" stroked="f"/>
            <v:rect id="docshape382" o:spid="_x0000_s1361" style="position:absolute;left:4440;top:14968;width:3368;height:358" filled="f" strokeweight=".5pt"/>
            <v:rect id="docshape383" o:spid="_x0000_s1360" style="position:absolute;left:1065;top:9740;width:10126;height:5052" fillcolor="#e4e1d2" stroked="f"/>
            <v:rect id="docshape384" o:spid="_x0000_s1359" style="position:absolute;left:1065;top:9740;width:10126;height:5052" filled="f" strokecolor="white" strokeweight="14pt"/>
            <w10:wrap anchorx="page" anchory="page"/>
          </v:group>
        </w:pict>
      </w:r>
    </w:p>
    <w:p w14:paraId="026E423F" w14:textId="77777777" w:rsidR="006C7D96" w:rsidRDefault="006C7D96">
      <w:pPr>
        <w:pStyle w:val="BodyText"/>
        <w:rPr>
          <w:sz w:val="20"/>
        </w:rPr>
      </w:pPr>
    </w:p>
    <w:p w14:paraId="5AF01C90" w14:textId="77777777" w:rsidR="006C7D96" w:rsidRDefault="006C7D96">
      <w:pPr>
        <w:pStyle w:val="BodyText"/>
        <w:spacing w:before="5"/>
        <w:rPr>
          <w:sz w:val="27"/>
        </w:rPr>
      </w:pPr>
    </w:p>
    <w:p w14:paraId="4884AA90" w14:textId="77777777" w:rsidR="006C7D96" w:rsidRDefault="00CA704C">
      <w:pPr>
        <w:pStyle w:val="Heading5"/>
        <w:spacing w:before="96"/>
      </w:pPr>
      <w:r>
        <w:t>Gather</w:t>
      </w:r>
      <w:r>
        <w:rPr>
          <w:spacing w:val="-2"/>
        </w:rPr>
        <w:t xml:space="preserve"> </w:t>
      </w:r>
      <w:r>
        <w:t>New</w:t>
      </w:r>
      <w:r>
        <w:rPr>
          <w:spacing w:val="-2"/>
        </w:rPr>
        <w:t xml:space="preserve"> </w:t>
      </w:r>
      <w:r>
        <w:t>Information</w:t>
      </w:r>
      <w:r>
        <w:rPr>
          <w:spacing w:val="-1"/>
        </w:rPr>
        <w:t xml:space="preserve"> </w:t>
      </w:r>
      <w:r>
        <w:t>as</w:t>
      </w:r>
      <w:r>
        <w:rPr>
          <w:spacing w:val="-1"/>
        </w:rPr>
        <w:t xml:space="preserve"> </w:t>
      </w:r>
      <w:r>
        <w:rPr>
          <w:spacing w:val="-2"/>
        </w:rPr>
        <w:t>Needed</w:t>
      </w:r>
    </w:p>
    <w:p w14:paraId="24903686" w14:textId="77777777" w:rsidR="006C7D96" w:rsidRDefault="00CA704C">
      <w:pPr>
        <w:pStyle w:val="BodyText"/>
        <w:spacing w:before="56" w:line="300" w:lineRule="auto"/>
        <w:ind w:left="1160" w:right="892" w:firstLine="360"/>
      </w:pPr>
      <w:r>
        <w:rPr>
          <w:spacing w:val="-2"/>
        </w:rPr>
        <w:t>You</w:t>
      </w:r>
      <w:r>
        <w:rPr>
          <w:spacing w:val="-14"/>
        </w:rPr>
        <w:t xml:space="preserve"> </w:t>
      </w:r>
      <w:r>
        <w:rPr>
          <w:spacing w:val="-2"/>
        </w:rPr>
        <w:t>may</w:t>
      </w:r>
      <w:r>
        <w:rPr>
          <w:spacing w:val="-13"/>
        </w:rPr>
        <w:t xml:space="preserve"> </w:t>
      </w:r>
      <w:r>
        <w:rPr>
          <w:spacing w:val="-2"/>
        </w:rPr>
        <w:t>find</w:t>
      </w:r>
      <w:r>
        <w:rPr>
          <w:spacing w:val="-13"/>
        </w:rPr>
        <w:t xml:space="preserve"> </w:t>
      </w:r>
      <w:r>
        <w:rPr>
          <w:spacing w:val="-2"/>
        </w:rPr>
        <w:t>that</w:t>
      </w:r>
      <w:r>
        <w:rPr>
          <w:spacing w:val="-14"/>
        </w:rPr>
        <w:t xml:space="preserve"> </w:t>
      </w:r>
      <w:r>
        <w:rPr>
          <w:spacing w:val="-2"/>
        </w:rPr>
        <w:t>the</w:t>
      </w:r>
      <w:r>
        <w:rPr>
          <w:spacing w:val="-13"/>
        </w:rPr>
        <w:t xml:space="preserve"> </w:t>
      </w:r>
      <w:r>
        <w:rPr>
          <w:spacing w:val="-2"/>
        </w:rPr>
        <w:t>sources</w:t>
      </w:r>
      <w:r>
        <w:rPr>
          <w:spacing w:val="-13"/>
        </w:rPr>
        <w:t xml:space="preserve"> </w:t>
      </w:r>
      <w:r>
        <w:rPr>
          <w:spacing w:val="-2"/>
        </w:rPr>
        <w:t>of</w:t>
      </w:r>
      <w:r>
        <w:rPr>
          <w:spacing w:val="-13"/>
        </w:rPr>
        <w:t xml:space="preserve"> </w:t>
      </w:r>
      <w:r>
        <w:rPr>
          <w:spacing w:val="-2"/>
        </w:rPr>
        <w:t>data</w:t>
      </w:r>
      <w:r>
        <w:rPr>
          <w:spacing w:val="-14"/>
        </w:rPr>
        <w:t xml:space="preserve"> </w:t>
      </w:r>
      <w:r>
        <w:rPr>
          <w:spacing w:val="-2"/>
        </w:rPr>
        <w:t>listed</w:t>
      </w:r>
      <w:r>
        <w:rPr>
          <w:spacing w:val="-13"/>
        </w:rPr>
        <w:t xml:space="preserve"> </w:t>
      </w:r>
      <w:r>
        <w:rPr>
          <w:spacing w:val="-2"/>
        </w:rPr>
        <w:t>above</w:t>
      </w:r>
      <w:r>
        <w:rPr>
          <w:spacing w:val="-13"/>
        </w:rPr>
        <w:t xml:space="preserve"> </w:t>
      </w:r>
      <w:r>
        <w:rPr>
          <w:spacing w:val="-2"/>
        </w:rPr>
        <w:t>do</w:t>
      </w:r>
      <w:r>
        <w:rPr>
          <w:spacing w:val="-14"/>
        </w:rPr>
        <w:t xml:space="preserve"> </w:t>
      </w:r>
      <w:r>
        <w:rPr>
          <w:spacing w:val="-2"/>
        </w:rPr>
        <w:t>not</w:t>
      </w:r>
      <w:r>
        <w:rPr>
          <w:spacing w:val="-13"/>
        </w:rPr>
        <w:t xml:space="preserve"> </w:t>
      </w:r>
      <w:r>
        <w:rPr>
          <w:spacing w:val="-2"/>
        </w:rPr>
        <w:t>give</w:t>
      </w:r>
      <w:r>
        <w:rPr>
          <w:spacing w:val="-13"/>
        </w:rPr>
        <w:t xml:space="preserve"> </w:t>
      </w:r>
      <w:r>
        <w:rPr>
          <w:spacing w:val="-2"/>
        </w:rPr>
        <w:t>you</w:t>
      </w:r>
      <w:r>
        <w:rPr>
          <w:spacing w:val="-13"/>
        </w:rPr>
        <w:t xml:space="preserve"> </w:t>
      </w:r>
      <w:r>
        <w:rPr>
          <w:spacing w:val="-2"/>
        </w:rPr>
        <w:t>enough</w:t>
      </w:r>
      <w:r>
        <w:rPr>
          <w:spacing w:val="-14"/>
        </w:rPr>
        <w:t xml:space="preserve"> </w:t>
      </w:r>
      <w:r>
        <w:rPr>
          <w:spacing w:val="-2"/>
        </w:rPr>
        <w:t>insight</w:t>
      </w:r>
      <w:r>
        <w:rPr>
          <w:spacing w:val="-13"/>
        </w:rPr>
        <w:t xml:space="preserve"> </w:t>
      </w:r>
      <w:r>
        <w:rPr>
          <w:spacing w:val="-2"/>
        </w:rPr>
        <w:t>into</w:t>
      </w:r>
      <w:r>
        <w:rPr>
          <w:spacing w:val="-13"/>
        </w:rPr>
        <w:t xml:space="preserve"> </w:t>
      </w:r>
      <w:r>
        <w:rPr>
          <w:spacing w:val="-2"/>
        </w:rPr>
        <w:t>the</w:t>
      </w:r>
      <w:r>
        <w:rPr>
          <w:spacing w:val="-14"/>
        </w:rPr>
        <w:t xml:space="preserve"> </w:t>
      </w:r>
      <w:r>
        <w:rPr>
          <w:spacing w:val="-2"/>
        </w:rPr>
        <w:t xml:space="preserve">problem. </w:t>
      </w:r>
      <w:r>
        <w:rPr>
          <w:w w:val="95"/>
        </w:rPr>
        <w:t>Gathering new data directly from mothers,</w:t>
      </w:r>
      <w:r>
        <w:rPr>
          <w:spacing w:val="-18"/>
          <w:w w:val="95"/>
        </w:rPr>
        <w:t xml:space="preserve"> </w:t>
      </w:r>
      <w:r>
        <w:rPr>
          <w:w w:val="95"/>
        </w:rPr>
        <w:t>fathers,</w:t>
      </w:r>
      <w:r>
        <w:rPr>
          <w:spacing w:val="-18"/>
          <w:w w:val="95"/>
        </w:rPr>
        <w:t xml:space="preserve"> </w:t>
      </w:r>
      <w:r>
        <w:rPr>
          <w:w w:val="95"/>
        </w:rPr>
        <w:t>and other caregivers can help you get answers to your specific</w:t>
      </w:r>
      <w:r>
        <w:rPr>
          <w:spacing w:val="-6"/>
          <w:w w:val="95"/>
        </w:rPr>
        <w:t xml:space="preserve"> </w:t>
      </w:r>
      <w:r>
        <w:rPr>
          <w:w w:val="95"/>
        </w:rPr>
        <w:t>questions.</w:t>
      </w:r>
      <w:r>
        <w:rPr>
          <w:spacing w:val="30"/>
        </w:rPr>
        <w:t xml:space="preserve"> </w:t>
      </w:r>
      <w:r>
        <w:rPr>
          <w:w w:val="95"/>
        </w:rPr>
        <w:t>One</w:t>
      </w:r>
      <w:r>
        <w:rPr>
          <w:spacing w:val="-6"/>
          <w:w w:val="95"/>
        </w:rPr>
        <w:t xml:space="preserve"> </w:t>
      </w:r>
      <w:r>
        <w:rPr>
          <w:w w:val="95"/>
        </w:rPr>
        <w:t>way</w:t>
      </w:r>
      <w:r>
        <w:rPr>
          <w:spacing w:val="-6"/>
          <w:w w:val="95"/>
        </w:rPr>
        <w:t xml:space="preserve"> </w:t>
      </w:r>
      <w:r>
        <w:rPr>
          <w:w w:val="95"/>
        </w:rPr>
        <w:t>to</w:t>
      </w:r>
      <w:r>
        <w:rPr>
          <w:spacing w:val="-6"/>
          <w:w w:val="95"/>
        </w:rPr>
        <w:t xml:space="preserve"> </w:t>
      </w:r>
      <w:r>
        <w:rPr>
          <w:w w:val="95"/>
        </w:rPr>
        <w:t>gather</w:t>
      </w:r>
      <w:r>
        <w:rPr>
          <w:spacing w:val="-6"/>
          <w:w w:val="95"/>
        </w:rPr>
        <w:t xml:space="preserve"> </w:t>
      </w:r>
      <w:r>
        <w:rPr>
          <w:w w:val="95"/>
        </w:rPr>
        <w:t>new</w:t>
      </w:r>
      <w:r>
        <w:rPr>
          <w:spacing w:val="-6"/>
          <w:w w:val="95"/>
        </w:rPr>
        <w:t xml:space="preserve"> </w:t>
      </w:r>
      <w:r>
        <w:rPr>
          <w:w w:val="95"/>
        </w:rPr>
        <w:t>data</w:t>
      </w:r>
      <w:r>
        <w:rPr>
          <w:spacing w:val="-6"/>
          <w:w w:val="95"/>
        </w:rPr>
        <w:t xml:space="preserve"> </w:t>
      </w:r>
      <w:r>
        <w:rPr>
          <w:w w:val="95"/>
        </w:rPr>
        <w:t>is</w:t>
      </w:r>
      <w:r>
        <w:rPr>
          <w:spacing w:val="-6"/>
          <w:w w:val="95"/>
        </w:rPr>
        <w:t xml:space="preserve"> </w:t>
      </w:r>
      <w:r>
        <w:rPr>
          <w:w w:val="95"/>
        </w:rPr>
        <w:t>through</w:t>
      </w:r>
      <w:r>
        <w:rPr>
          <w:spacing w:val="-6"/>
          <w:w w:val="95"/>
        </w:rPr>
        <w:t xml:space="preserve"> </w:t>
      </w:r>
      <w:r>
        <w:rPr>
          <w:w w:val="95"/>
        </w:rPr>
        <w:t>focus</w:t>
      </w:r>
      <w:r>
        <w:rPr>
          <w:spacing w:val="-6"/>
          <w:w w:val="95"/>
        </w:rPr>
        <w:t xml:space="preserve"> </w:t>
      </w:r>
      <w:r>
        <w:rPr>
          <w:w w:val="95"/>
        </w:rPr>
        <w:t>groups</w:t>
      </w:r>
      <w:r>
        <w:rPr>
          <w:spacing w:val="-6"/>
          <w:w w:val="95"/>
        </w:rPr>
        <w:t xml:space="preserve"> </w:t>
      </w:r>
      <w:r>
        <w:rPr>
          <w:w w:val="95"/>
        </w:rPr>
        <w:t>and</w:t>
      </w:r>
      <w:r>
        <w:rPr>
          <w:spacing w:val="-6"/>
          <w:w w:val="95"/>
        </w:rPr>
        <w:t xml:space="preserve"> </w:t>
      </w:r>
      <w:r>
        <w:rPr>
          <w:w w:val="95"/>
        </w:rPr>
        <w:t>in-depth</w:t>
      </w:r>
      <w:r>
        <w:rPr>
          <w:spacing w:val="-6"/>
          <w:w w:val="95"/>
        </w:rPr>
        <w:t xml:space="preserve"> </w:t>
      </w:r>
      <w:r>
        <w:rPr>
          <w:w w:val="95"/>
        </w:rPr>
        <w:t>interviews.</w:t>
      </w:r>
      <w:r>
        <w:rPr>
          <w:spacing w:val="30"/>
        </w:rPr>
        <w:t xml:space="preserve"> </w:t>
      </w:r>
      <w:r>
        <w:rPr>
          <w:w w:val="95"/>
        </w:rPr>
        <w:t>In</w:t>
      </w:r>
      <w:r>
        <w:rPr>
          <w:spacing w:val="-6"/>
          <w:w w:val="95"/>
        </w:rPr>
        <w:t xml:space="preserve"> </w:t>
      </w:r>
      <w:r>
        <w:rPr>
          <w:w w:val="95"/>
        </w:rPr>
        <w:t>addition</w:t>
      </w:r>
      <w:r>
        <w:rPr>
          <w:spacing w:val="-6"/>
          <w:w w:val="95"/>
        </w:rPr>
        <w:t xml:space="preserve"> </w:t>
      </w:r>
      <w:r>
        <w:rPr>
          <w:w w:val="95"/>
        </w:rPr>
        <w:t>to providing</w:t>
      </w:r>
      <w:r>
        <w:rPr>
          <w:spacing w:val="-7"/>
          <w:w w:val="95"/>
        </w:rPr>
        <w:t xml:space="preserve"> </w:t>
      </w:r>
      <w:r>
        <w:rPr>
          <w:w w:val="95"/>
        </w:rPr>
        <w:t>a</w:t>
      </w:r>
      <w:r>
        <w:rPr>
          <w:spacing w:val="-5"/>
          <w:w w:val="95"/>
        </w:rPr>
        <w:t xml:space="preserve"> </w:t>
      </w:r>
      <w:r>
        <w:rPr>
          <w:w w:val="95"/>
        </w:rPr>
        <w:t>fuller</w:t>
      </w:r>
      <w:r>
        <w:rPr>
          <w:spacing w:val="-5"/>
          <w:w w:val="95"/>
        </w:rPr>
        <w:t xml:space="preserve"> </w:t>
      </w:r>
      <w:r>
        <w:rPr>
          <w:w w:val="95"/>
        </w:rPr>
        <w:t>picture</w:t>
      </w:r>
      <w:r>
        <w:rPr>
          <w:spacing w:val="-5"/>
          <w:w w:val="95"/>
        </w:rPr>
        <w:t xml:space="preserve"> </w:t>
      </w:r>
      <w:r>
        <w:rPr>
          <w:w w:val="95"/>
        </w:rPr>
        <w:t>of</w:t>
      </w:r>
      <w:r>
        <w:rPr>
          <w:spacing w:val="-5"/>
          <w:w w:val="95"/>
        </w:rPr>
        <w:t xml:space="preserve"> </w:t>
      </w:r>
      <w:r>
        <w:rPr>
          <w:w w:val="95"/>
        </w:rPr>
        <w:t>a</w:t>
      </w:r>
      <w:r>
        <w:rPr>
          <w:spacing w:val="-5"/>
          <w:w w:val="95"/>
        </w:rPr>
        <w:t xml:space="preserve"> </w:t>
      </w:r>
      <w:r>
        <w:rPr>
          <w:w w:val="95"/>
        </w:rPr>
        <w:t>community</w:t>
      </w:r>
      <w:r>
        <w:rPr>
          <w:spacing w:val="-5"/>
          <w:w w:val="95"/>
        </w:rPr>
        <w:t xml:space="preserve"> </w:t>
      </w:r>
      <w:r>
        <w:rPr>
          <w:w w:val="95"/>
        </w:rPr>
        <w:t>or</w:t>
      </w:r>
      <w:r>
        <w:rPr>
          <w:spacing w:val="-5"/>
          <w:w w:val="95"/>
        </w:rPr>
        <w:t xml:space="preserve"> </w:t>
      </w:r>
      <w:r>
        <w:rPr>
          <w:w w:val="95"/>
        </w:rPr>
        <w:t>problem,</w:t>
      </w:r>
      <w:r>
        <w:rPr>
          <w:spacing w:val="-19"/>
          <w:w w:val="95"/>
        </w:rPr>
        <w:t xml:space="preserve"> </w:t>
      </w:r>
      <w:r>
        <w:rPr>
          <w:w w:val="95"/>
        </w:rPr>
        <w:t>focus</w:t>
      </w:r>
      <w:r>
        <w:rPr>
          <w:spacing w:val="-5"/>
          <w:w w:val="95"/>
        </w:rPr>
        <w:t xml:space="preserve"> </w:t>
      </w:r>
      <w:r>
        <w:rPr>
          <w:w w:val="95"/>
        </w:rPr>
        <w:t>groups</w:t>
      </w:r>
      <w:r>
        <w:rPr>
          <w:spacing w:val="-5"/>
          <w:w w:val="95"/>
        </w:rPr>
        <w:t xml:space="preserve"> </w:t>
      </w:r>
      <w:r>
        <w:rPr>
          <w:w w:val="95"/>
        </w:rPr>
        <w:t>can</w:t>
      </w:r>
      <w:r>
        <w:rPr>
          <w:spacing w:val="-5"/>
          <w:w w:val="95"/>
        </w:rPr>
        <w:t xml:space="preserve"> </w:t>
      </w:r>
      <w:r>
        <w:rPr>
          <w:w w:val="95"/>
        </w:rPr>
        <w:t>help</w:t>
      </w:r>
      <w:r>
        <w:rPr>
          <w:spacing w:val="-5"/>
          <w:w w:val="95"/>
        </w:rPr>
        <w:t xml:space="preserve"> </w:t>
      </w:r>
      <w:r>
        <w:rPr>
          <w:w w:val="95"/>
        </w:rPr>
        <w:t>you</w:t>
      </w:r>
      <w:r>
        <w:rPr>
          <w:spacing w:val="-5"/>
          <w:w w:val="95"/>
        </w:rPr>
        <w:t xml:space="preserve"> </w:t>
      </w:r>
      <w:r>
        <w:rPr>
          <w:w w:val="95"/>
        </w:rPr>
        <w:t>interpret</w:t>
      </w:r>
      <w:r>
        <w:rPr>
          <w:spacing w:val="-5"/>
          <w:w w:val="95"/>
        </w:rPr>
        <w:t xml:space="preserve"> </w:t>
      </w:r>
      <w:r>
        <w:rPr>
          <w:w w:val="95"/>
        </w:rPr>
        <w:t>the</w:t>
      </w:r>
      <w:r>
        <w:rPr>
          <w:spacing w:val="-5"/>
          <w:w w:val="95"/>
        </w:rPr>
        <w:t xml:space="preserve"> </w:t>
      </w:r>
      <w:r>
        <w:rPr>
          <w:w w:val="95"/>
        </w:rPr>
        <w:t>data</w:t>
      </w:r>
      <w:r>
        <w:rPr>
          <w:spacing w:val="-5"/>
          <w:w w:val="95"/>
        </w:rPr>
        <w:t xml:space="preserve"> </w:t>
      </w:r>
      <w:r>
        <w:rPr>
          <w:w w:val="95"/>
        </w:rPr>
        <w:t>described</w:t>
      </w:r>
      <w:r>
        <w:rPr>
          <w:spacing w:val="-5"/>
          <w:w w:val="95"/>
        </w:rPr>
        <w:t xml:space="preserve"> </w:t>
      </w:r>
      <w:r>
        <w:rPr>
          <w:w w:val="95"/>
        </w:rPr>
        <w:t xml:space="preserve">in </w:t>
      </w:r>
      <w:r>
        <w:rPr>
          <w:spacing w:val="-4"/>
        </w:rPr>
        <w:t>the</w:t>
      </w:r>
      <w:r>
        <w:rPr>
          <w:spacing w:val="-9"/>
        </w:rPr>
        <w:t xml:space="preserve"> </w:t>
      </w:r>
      <w:r>
        <w:rPr>
          <w:spacing w:val="-4"/>
        </w:rPr>
        <w:t>last</w:t>
      </w:r>
      <w:r>
        <w:rPr>
          <w:spacing w:val="-9"/>
        </w:rPr>
        <w:t xml:space="preserve"> </w:t>
      </w:r>
      <w:r>
        <w:rPr>
          <w:spacing w:val="-4"/>
        </w:rPr>
        <w:t>section.</w:t>
      </w:r>
      <w:r>
        <w:rPr>
          <w:spacing w:val="10"/>
        </w:rPr>
        <w:t xml:space="preserve"> </w:t>
      </w:r>
      <w:r>
        <w:rPr>
          <w:spacing w:val="-4"/>
        </w:rPr>
        <w:t>Well-planned</w:t>
      </w:r>
      <w:r>
        <w:rPr>
          <w:spacing w:val="-9"/>
        </w:rPr>
        <w:t xml:space="preserve"> </w:t>
      </w:r>
      <w:r>
        <w:rPr>
          <w:spacing w:val="-4"/>
        </w:rPr>
        <w:t>and</w:t>
      </w:r>
      <w:r>
        <w:rPr>
          <w:spacing w:val="-9"/>
        </w:rPr>
        <w:t xml:space="preserve"> </w:t>
      </w:r>
      <w:r>
        <w:rPr>
          <w:spacing w:val="-4"/>
        </w:rPr>
        <w:t>structured</w:t>
      </w:r>
      <w:r>
        <w:rPr>
          <w:spacing w:val="-9"/>
        </w:rPr>
        <w:t xml:space="preserve"> </w:t>
      </w:r>
      <w:r>
        <w:rPr>
          <w:spacing w:val="-4"/>
        </w:rPr>
        <w:t>focus</w:t>
      </w:r>
      <w:r>
        <w:rPr>
          <w:spacing w:val="-9"/>
        </w:rPr>
        <w:t xml:space="preserve"> </w:t>
      </w:r>
      <w:r>
        <w:rPr>
          <w:spacing w:val="-4"/>
        </w:rPr>
        <w:t>groups</w:t>
      </w:r>
      <w:r>
        <w:rPr>
          <w:spacing w:val="-9"/>
        </w:rPr>
        <w:t xml:space="preserve"> </w:t>
      </w:r>
      <w:r>
        <w:rPr>
          <w:spacing w:val="-4"/>
        </w:rPr>
        <w:t>can</w:t>
      </w:r>
      <w:r>
        <w:rPr>
          <w:spacing w:val="-9"/>
        </w:rPr>
        <w:t xml:space="preserve"> </w:t>
      </w:r>
      <w:r>
        <w:rPr>
          <w:spacing w:val="-4"/>
        </w:rPr>
        <w:t>also</w:t>
      </w:r>
      <w:r>
        <w:rPr>
          <w:spacing w:val="-9"/>
        </w:rPr>
        <w:t xml:space="preserve"> </w:t>
      </w:r>
      <w:r>
        <w:rPr>
          <w:spacing w:val="-4"/>
        </w:rPr>
        <w:t>help</w:t>
      </w:r>
      <w:r>
        <w:rPr>
          <w:spacing w:val="-9"/>
        </w:rPr>
        <w:t xml:space="preserve"> </w:t>
      </w:r>
      <w:r>
        <w:rPr>
          <w:spacing w:val="-4"/>
        </w:rPr>
        <w:t>you</w:t>
      </w:r>
      <w:r>
        <w:rPr>
          <w:spacing w:val="-9"/>
        </w:rPr>
        <w:t xml:space="preserve"> </w:t>
      </w:r>
      <w:r>
        <w:rPr>
          <w:spacing w:val="-4"/>
        </w:rPr>
        <w:t>develop</w:t>
      </w:r>
      <w:r>
        <w:rPr>
          <w:spacing w:val="-9"/>
        </w:rPr>
        <w:t xml:space="preserve"> </w:t>
      </w:r>
      <w:r>
        <w:rPr>
          <w:spacing w:val="-4"/>
        </w:rPr>
        <w:t>your</w:t>
      </w:r>
      <w:r>
        <w:rPr>
          <w:spacing w:val="-9"/>
        </w:rPr>
        <w:t xml:space="preserve"> </w:t>
      </w:r>
      <w:r>
        <w:rPr>
          <w:spacing w:val="-4"/>
        </w:rPr>
        <w:t>action</w:t>
      </w:r>
      <w:r>
        <w:rPr>
          <w:spacing w:val="-9"/>
        </w:rPr>
        <w:t xml:space="preserve"> </w:t>
      </w:r>
      <w:r>
        <w:rPr>
          <w:spacing w:val="-4"/>
        </w:rPr>
        <w:t>strategy</w:t>
      </w:r>
      <w:r>
        <w:rPr>
          <w:spacing w:val="-9"/>
        </w:rPr>
        <w:t xml:space="preserve"> </w:t>
      </w:r>
      <w:r>
        <w:rPr>
          <w:spacing w:val="-4"/>
        </w:rPr>
        <w:t>by:</w:t>
      </w:r>
    </w:p>
    <w:p w14:paraId="4B886ED9" w14:textId="77777777" w:rsidR="006C7D96" w:rsidRDefault="006C7D96">
      <w:pPr>
        <w:pStyle w:val="BodyText"/>
        <w:spacing w:before="7"/>
        <w:rPr>
          <w:sz w:val="26"/>
        </w:rPr>
      </w:pPr>
    </w:p>
    <w:p w14:paraId="4C114F33" w14:textId="77777777" w:rsidR="006C7D96" w:rsidRDefault="00CA704C">
      <w:pPr>
        <w:pStyle w:val="ListParagraph"/>
        <w:numPr>
          <w:ilvl w:val="0"/>
          <w:numId w:val="21"/>
        </w:numPr>
        <w:tabs>
          <w:tab w:val="left" w:pos="2599"/>
          <w:tab w:val="left" w:pos="2600"/>
        </w:tabs>
        <w:ind w:left="2600"/>
      </w:pPr>
      <w:r>
        <w:rPr>
          <w:w w:val="95"/>
        </w:rPr>
        <w:t>Gathering</w:t>
      </w:r>
      <w:r>
        <w:rPr>
          <w:spacing w:val="8"/>
        </w:rPr>
        <w:t xml:space="preserve"> </w:t>
      </w:r>
      <w:r>
        <w:rPr>
          <w:w w:val="95"/>
        </w:rPr>
        <w:t>new</w:t>
      </w:r>
      <w:r>
        <w:rPr>
          <w:spacing w:val="9"/>
        </w:rPr>
        <w:t xml:space="preserve"> </w:t>
      </w:r>
      <w:r>
        <w:rPr>
          <w:w w:val="95"/>
        </w:rPr>
        <w:t>information</w:t>
      </w:r>
      <w:r>
        <w:rPr>
          <w:spacing w:val="9"/>
        </w:rPr>
        <w:t xml:space="preserve"> </w:t>
      </w:r>
      <w:r>
        <w:rPr>
          <w:w w:val="95"/>
        </w:rPr>
        <w:t>about</w:t>
      </w:r>
      <w:r>
        <w:rPr>
          <w:spacing w:val="9"/>
        </w:rPr>
        <w:t xml:space="preserve"> </w:t>
      </w:r>
      <w:r>
        <w:rPr>
          <w:w w:val="95"/>
        </w:rPr>
        <w:t>the</w:t>
      </w:r>
      <w:r>
        <w:rPr>
          <w:spacing w:val="8"/>
        </w:rPr>
        <w:t xml:space="preserve"> </w:t>
      </w:r>
      <w:r>
        <w:rPr>
          <w:w w:val="95"/>
        </w:rPr>
        <w:t>depth</w:t>
      </w:r>
      <w:r>
        <w:rPr>
          <w:spacing w:val="9"/>
        </w:rPr>
        <w:t xml:space="preserve"> </w:t>
      </w:r>
      <w:r>
        <w:rPr>
          <w:w w:val="95"/>
        </w:rPr>
        <w:t>and</w:t>
      </w:r>
      <w:r>
        <w:rPr>
          <w:spacing w:val="9"/>
        </w:rPr>
        <w:t xml:space="preserve"> </w:t>
      </w:r>
      <w:r>
        <w:rPr>
          <w:w w:val="95"/>
        </w:rPr>
        <w:t>scope</w:t>
      </w:r>
      <w:r>
        <w:rPr>
          <w:spacing w:val="9"/>
        </w:rPr>
        <w:t xml:space="preserve"> </w:t>
      </w:r>
      <w:r>
        <w:rPr>
          <w:w w:val="95"/>
        </w:rPr>
        <w:t>of</w:t>
      </w:r>
      <w:r>
        <w:rPr>
          <w:spacing w:val="8"/>
        </w:rPr>
        <w:t xml:space="preserve"> </w:t>
      </w:r>
      <w:r>
        <w:rPr>
          <w:w w:val="95"/>
        </w:rPr>
        <w:t>the</w:t>
      </w:r>
      <w:r>
        <w:rPr>
          <w:spacing w:val="9"/>
        </w:rPr>
        <w:t xml:space="preserve"> </w:t>
      </w:r>
      <w:r>
        <w:rPr>
          <w:spacing w:val="-2"/>
          <w:w w:val="95"/>
        </w:rPr>
        <w:t>problem;</w:t>
      </w:r>
    </w:p>
    <w:p w14:paraId="4F184599" w14:textId="77777777" w:rsidR="006C7D96" w:rsidRDefault="006C7D96">
      <w:pPr>
        <w:pStyle w:val="BodyText"/>
        <w:spacing w:before="7"/>
        <w:rPr>
          <w:sz w:val="26"/>
        </w:rPr>
      </w:pPr>
    </w:p>
    <w:p w14:paraId="7132D1E6" w14:textId="77777777" w:rsidR="006C7D96" w:rsidRDefault="00CA704C">
      <w:pPr>
        <w:pStyle w:val="ListParagraph"/>
        <w:numPr>
          <w:ilvl w:val="0"/>
          <w:numId w:val="21"/>
        </w:numPr>
        <w:tabs>
          <w:tab w:val="left" w:pos="2599"/>
          <w:tab w:val="left" w:pos="2600"/>
        </w:tabs>
        <w:ind w:left="2600"/>
      </w:pPr>
      <w:r>
        <w:rPr>
          <w:w w:val="95"/>
        </w:rPr>
        <w:t>Getting</w:t>
      </w:r>
      <w:r>
        <w:rPr>
          <w:spacing w:val="-6"/>
          <w:w w:val="95"/>
        </w:rPr>
        <w:t xml:space="preserve"> </w:t>
      </w:r>
      <w:r>
        <w:rPr>
          <w:w w:val="95"/>
        </w:rPr>
        <w:t>rich,</w:t>
      </w:r>
      <w:r>
        <w:rPr>
          <w:spacing w:val="-15"/>
          <w:w w:val="95"/>
        </w:rPr>
        <w:t xml:space="preserve"> </w:t>
      </w:r>
      <w:r>
        <w:rPr>
          <w:w w:val="95"/>
        </w:rPr>
        <w:t>real-time</w:t>
      </w:r>
      <w:r>
        <w:rPr>
          <w:spacing w:val="-2"/>
          <w:w w:val="95"/>
        </w:rPr>
        <w:t xml:space="preserve"> information;</w:t>
      </w:r>
    </w:p>
    <w:p w14:paraId="45AB6428" w14:textId="77777777" w:rsidR="006C7D96" w:rsidRDefault="006C7D96">
      <w:pPr>
        <w:pStyle w:val="BodyText"/>
        <w:spacing w:before="6"/>
        <w:rPr>
          <w:sz w:val="26"/>
        </w:rPr>
      </w:pPr>
    </w:p>
    <w:p w14:paraId="5B2E3942" w14:textId="77777777" w:rsidR="006C7D96" w:rsidRDefault="00CA704C">
      <w:pPr>
        <w:pStyle w:val="ListParagraph"/>
        <w:numPr>
          <w:ilvl w:val="0"/>
          <w:numId w:val="21"/>
        </w:numPr>
        <w:tabs>
          <w:tab w:val="left" w:pos="2599"/>
          <w:tab w:val="left" w:pos="2600"/>
        </w:tabs>
        <w:spacing w:line="297" w:lineRule="auto"/>
        <w:ind w:left="2600" w:right="1492"/>
      </w:pPr>
      <w:r>
        <w:rPr>
          <w:w w:val="95"/>
        </w:rPr>
        <w:t>Gaining insight into the participants’</w:t>
      </w:r>
      <w:r>
        <w:rPr>
          <w:spacing w:val="-11"/>
          <w:w w:val="95"/>
        </w:rPr>
        <w:t xml:space="preserve"> </w:t>
      </w:r>
      <w:r>
        <w:rPr>
          <w:w w:val="95"/>
        </w:rPr>
        <w:t>past experiences with interventions,</w:t>
      </w:r>
      <w:r>
        <w:rPr>
          <w:spacing w:val="-11"/>
          <w:w w:val="95"/>
        </w:rPr>
        <w:t xml:space="preserve"> </w:t>
      </w:r>
      <w:r>
        <w:rPr>
          <w:w w:val="95"/>
        </w:rPr>
        <w:t xml:space="preserve">what has been </w:t>
      </w:r>
      <w:r>
        <w:t>helpful, and what hasn’t;</w:t>
      </w:r>
    </w:p>
    <w:p w14:paraId="175773F1" w14:textId="77777777" w:rsidR="006C7D96" w:rsidRDefault="006C7D96">
      <w:pPr>
        <w:pStyle w:val="BodyText"/>
        <w:spacing w:before="4"/>
        <w:rPr>
          <w:sz w:val="21"/>
        </w:rPr>
      </w:pPr>
    </w:p>
    <w:p w14:paraId="1107ABA9" w14:textId="77777777" w:rsidR="006C7D96" w:rsidRDefault="00CA704C">
      <w:pPr>
        <w:pStyle w:val="ListParagraph"/>
        <w:numPr>
          <w:ilvl w:val="0"/>
          <w:numId w:val="21"/>
        </w:numPr>
        <w:tabs>
          <w:tab w:val="left" w:pos="2599"/>
          <w:tab w:val="left" w:pos="2600"/>
        </w:tabs>
        <w:ind w:left="2600"/>
      </w:pPr>
      <w:r>
        <w:rPr>
          <w:w w:val="95"/>
        </w:rPr>
        <w:t>Learning</w:t>
      </w:r>
      <w:r>
        <w:rPr>
          <w:spacing w:val="6"/>
        </w:rPr>
        <w:t xml:space="preserve"> </w:t>
      </w:r>
      <w:r>
        <w:rPr>
          <w:w w:val="95"/>
        </w:rPr>
        <w:t>how</w:t>
      </w:r>
      <w:r>
        <w:rPr>
          <w:spacing w:val="7"/>
        </w:rPr>
        <w:t xml:space="preserve"> </w:t>
      </w:r>
      <w:r>
        <w:rPr>
          <w:w w:val="95"/>
        </w:rPr>
        <w:t>best</w:t>
      </w:r>
      <w:r>
        <w:rPr>
          <w:spacing w:val="7"/>
        </w:rPr>
        <w:t xml:space="preserve"> </w:t>
      </w:r>
      <w:r>
        <w:rPr>
          <w:w w:val="95"/>
        </w:rPr>
        <w:t>to</w:t>
      </w:r>
      <w:r>
        <w:rPr>
          <w:spacing w:val="7"/>
        </w:rPr>
        <w:t xml:space="preserve"> </w:t>
      </w:r>
      <w:r>
        <w:rPr>
          <w:w w:val="95"/>
        </w:rPr>
        <w:t>engage</w:t>
      </w:r>
      <w:r>
        <w:rPr>
          <w:spacing w:val="7"/>
        </w:rPr>
        <w:t xml:space="preserve"> </w:t>
      </w:r>
      <w:r>
        <w:rPr>
          <w:w w:val="95"/>
        </w:rPr>
        <w:t>caregivers</w:t>
      </w:r>
      <w:r>
        <w:rPr>
          <w:spacing w:val="7"/>
        </w:rPr>
        <w:t xml:space="preserve"> </w:t>
      </w:r>
      <w:r>
        <w:rPr>
          <w:w w:val="95"/>
        </w:rPr>
        <w:t>who</w:t>
      </w:r>
      <w:r>
        <w:rPr>
          <w:spacing w:val="7"/>
        </w:rPr>
        <w:t xml:space="preserve"> </w:t>
      </w:r>
      <w:r>
        <w:rPr>
          <w:w w:val="95"/>
        </w:rPr>
        <w:t>may</w:t>
      </w:r>
      <w:r>
        <w:rPr>
          <w:spacing w:val="7"/>
        </w:rPr>
        <w:t xml:space="preserve"> </w:t>
      </w:r>
      <w:r>
        <w:rPr>
          <w:w w:val="95"/>
        </w:rPr>
        <w:t>feel</w:t>
      </w:r>
      <w:r>
        <w:rPr>
          <w:spacing w:val="7"/>
        </w:rPr>
        <w:t xml:space="preserve"> </w:t>
      </w:r>
      <w:r>
        <w:rPr>
          <w:spacing w:val="-2"/>
          <w:w w:val="95"/>
        </w:rPr>
        <w:t>stigmatized;</w:t>
      </w:r>
    </w:p>
    <w:p w14:paraId="6E513454" w14:textId="77777777" w:rsidR="006C7D96" w:rsidRDefault="006C7D96">
      <w:pPr>
        <w:pStyle w:val="BodyText"/>
        <w:spacing w:before="6"/>
        <w:rPr>
          <w:sz w:val="26"/>
        </w:rPr>
      </w:pPr>
    </w:p>
    <w:p w14:paraId="3C5174B9" w14:textId="77777777" w:rsidR="006C7D96" w:rsidRDefault="00CA704C">
      <w:pPr>
        <w:pStyle w:val="ListParagraph"/>
        <w:numPr>
          <w:ilvl w:val="0"/>
          <w:numId w:val="21"/>
        </w:numPr>
        <w:tabs>
          <w:tab w:val="left" w:pos="2599"/>
          <w:tab w:val="left" w:pos="2600"/>
        </w:tabs>
        <w:spacing w:line="297" w:lineRule="auto"/>
        <w:ind w:left="2600" w:right="1009"/>
      </w:pPr>
      <w:r>
        <w:rPr>
          <w:w w:val="95"/>
        </w:rPr>
        <w:t xml:space="preserve">Identifying cultural differences and cultural scripts that may affect one’s approach to the issue; </w:t>
      </w:r>
      <w:r>
        <w:rPr>
          <w:spacing w:val="-4"/>
        </w:rPr>
        <w:t>and</w:t>
      </w:r>
    </w:p>
    <w:p w14:paraId="1BF7C0F0" w14:textId="77777777" w:rsidR="006C7D96" w:rsidRDefault="006C7D96">
      <w:pPr>
        <w:pStyle w:val="BodyText"/>
        <w:spacing w:before="4"/>
        <w:rPr>
          <w:sz w:val="21"/>
        </w:rPr>
      </w:pPr>
    </w:p>
    <w:p w14:paraId="0AB187F7" w14:textId="77777777" w:rsidR="006C7D96" w:rsidRDefault="00CA704C">
      <w:pPr>
        <w:pStyle w:val="ListParagraph"/>
        <w:numPr>
          <w:ilvl w:val="0"/>
          <w:numId w:val="21"/>
        </w:numPr>
        <w:tabs>
          <w:tab w:val="left" w:pos="2599"/>
          <w:tab w:val="left" w:pos="2600"/>
        </w:tabs>
        <w:ind w:left="2600"/>
      </w:pPr>
      <w:r>
        <w:rPr>
          <w:w w:val="95"/>
        </w:rPr>
        <w:t>Obtaining</w:t>
      </w:r>
      <w:r>
        <w:rPr>
          <w:spacing w:val="3"/>
        </w:rPr>
        <w:t xml:space="preserve"> </w:t>
      </w:r>
      <w:r>
        <w:rPr>
          <w:w w:val="95"/>
        </w:rPr>
        <w:t>input</w:t>
      </w:r>
      <w:r>
        <w:rPr>
          <w:spacing w:val="3"/>
        </w:rPr>
        <w:t xml:space="preserve"> </w:t>
      </w:r>
      <w:r>
        <w:rPr>
          <w:w w:val="95"/>
        </w:rPr>
        <w:t>into</w:t>
      </w:r>
      <w:r>
        <w:rPr>
          <w:spacing w:val="4"/>
        </w:rPr>
        <w:t xml:space="preserve"> </w:t>
      </w:r>
      <w:r>
        <w:rPr>
          <w:w w:val="95"/>
        </w:rPr>
        <w:t>the</w:t>
      </w:r>
      <w:r>
        <w:rPr>
          <w:spacing w:val="3"/>
        </w:rPr>
        <w:t xml:space="preserve"> </w:t>
      </w:r>
      <w:r>
        <w:rPr>
          <w:w w:val="95"/>
        </w:rPr>
        <w:t>design</w:t>
      </w:r>
      <w:r>
        <w:rPr>
          <w:spacing w:val="3"/>
        </w:rPr>
        <w:t xml:space="preserve"> </w:t>
      </w:r>
      <w:r>
        <w:rPr>
          <w:w w:val="95"/>
        </w:rPr>
        <w:t>of</w:t>
      </w:r>
      <w:r>
        <w:rPr>
          <w:spacing w:val="4"/>
        </w:rPr>
        <w:t xml:space="preserve"> </w:t>
      </w:r>
      <w:r>
        <w:rPr>
          <w:w w:val="95"/>
        </w:rPr>
        <w:t>the</w:t>
      </w:r>
      <w:r>
        <w:rPr>
          <w:spacing w:val="3"/>
        </w:rPr>
        <w:t xml:space="preserve"> </w:t>
      </w:r>
      <w:r>
        <w:rPr>
          <w:w w:val="95"/>
        </w:rPr>
        <w:t>community’s</w:t>
      </w:r>
      <w:r>
        <w:rPr>
          <w:spacing w:val="3"/>
        </w:rPr>
        <w:t xml:space="preserve"> </w:t>
      </w:r>
      <w:r>
        <w:rPr>
          <w:w w:val="95"/>
        </w:rPr>
        <w:t>action</w:t>
      </w:r>
      <w:r>
        <w:rPr>
          <w:spacing w:val="4"/>
        </w:rPr>
        <w:t xml:space="preserve"> </w:t>
      </w:r>
      <w:r>
        <w:rPr>
          <w:spacing w:val="-2"/>
          <w:w w:val="95"/>
        </w:rPr>
        <w:t>plan.</w:t>
      </w:r>
    </w:p>
    <w:p w14:paraId="57B9BADD" w14:textId="77777777" w:rsidR="006C7D96" w:rsidRDefault="006C7D96">
      <w:pPr>
        <w:pStyle w:val="BodyText"/>
        <w:spacing w:before="8"/>
        <w:rPr>
          <w:sz w:val="29"/>
        </w:rPr>
      </w:pPr>
    </w:p>
    <w:p w14:paraId="0B42899A" w14:textId="77777777" w:rsidR="006C7D96" w:rsidRDefault="00CA704C">
      <w:pPr>
        <w:pStyle w:val="BodyText"/>
        <w:spacing w:before="1" w:line="300" w:lineRule="auto"/>
        <w:ind w:left="1160" w:right="892" w:firstLine="360"/>
      </w:pPr>
      <w:r>
        <w:rPr>
          <w:w w:val="95"/>
        </w:rPr>
        <w:t>You might consider conducting focus groups and in-depth interviews with parents and other nonparental caregivers,</w:t>
      </w:r>
      <w:r>
        <w:rPr>
          <w:spacing w:val="-21"/>
          <w:w w:val="95"/>
        </w:rPr>
        <w:t xml:space="preserve"> </w:t>
      </w:r>
      <w:r>
        <w:rPr>
          <w:w w:val="95"/>
        </w:rPr>
        <w:t>primary</w:t>
      </w:r>
      <w:r>
        <w:rPr>
          <w:spacing w:val="-13"/>
          <w:w w:val="95"/>
        </w:rPr>
        <w:t xml:space="preserve"> </w:t>
      </w:r>
      <w:r>
        <w:rPr>
          <w:w w:val="95"/>
        </w:rPr>
        <w:t>care</w:t>
      </w:r>
      <w:r>
        <w:rPr>
          <w:spacing w:val="-12"/>
          <w:w w:val="95"/>
        </w:rPr>
        <w:t xml:space="preserve"> </w:t>
      </w:r>
      <w:r>
        <w:rPr>
          <w:w w:val="95"/>
        </w:rPr>
        <w:t>providers,</w:t>
      </w:r>
      <w:r>
        <w:rPr>
          <w:spacing w:val="-21"/>
          <w:w w:val="95"/>
        </w:rPr>
        <w:t xml:space="preserve"> </w:t>
      </w:r>
      <w:r>
        <w:rPr>
          <w:w w:val="95"/>
        </w:rPr>
        <w:t>and</w:t>
      </w:r>
      <w:r>
        <w:rPr>
          <w:spacing w:val="-12"/>
          <w:w w:val="95"/>
        </w:rPr>
        <w:t xml:space="preserve"> </w:t>
      </w:r>
      <w:r>
        <w:rPr>
          <w:w w:val="95"/>
        </w:rPr>
        <w:t>job-based</w:t>
      </w:r>
      <w:r>
        <w:rPr>
          <w:spacing w:val="-12"/>
          <w:w w:val="95"/>
        </w:rPr>
        <w:t xml:space="preserve"> </w:t>
      </w:r>
      <w:r>
        <w:rPr>
          <w:w w:val="95"/>
        </w:rPr>
        <w:t>employee</w:t>
      </w:r>
      <w:r>
        <w:rPr>
          <w:spacing w:val="-13"/>
          <w:w w:val="95"/>
        </w:rPr>
        <w:t xml:space="preserve"> </w:t>
      </w:r>
      <w:r>
        <w:rPr>
          <w:w w:val="95"/>
        </w:rPr>
        <w:t>assistance</w:t>
      </w:r>
      <w:r>
        <w:rPr>
          <w:spacing w:val="-12"/>
          <w:w w:val="95"/>
        </w:rPr>
        <w:t xml:space="preserve"> </w:t>
      </w:r>
      <w:r>
        <w:rPr>
          <w:w w:val="95"/>
        </w:rPr>
        <w:t>programs.</w:t>
      </w:r>
      <w:r>
        <w:rPr>
          <w:spacing w:val="1"/>
        </w:rPr>
        <w:t xml:space="preserve"> </w:t>
      </w:r>
      <w:r>
        <w:rPr>
          <w:w w:val="95"/>
        </w:rPr>
        <w:t>School</w:t>
      </w:r>
      <w:r>
        <w:rPr>
          <w:spacing w:val="-12"/>
          <w:w w:val="95"/>
        </w:rPr>
        <w:t xml:space="preserve"> </w:t>
      </w:r>
      <w:r>
        <w:rPr>
          <w:w w:val="95"/>
        </w:rPr>
        <w:t>personnel</w:t>
      </w:r>
      <w:r>
        <w:rPr>
          <w:spacing w:val="-12"/>
          <w:w w:val="95"/>
        </w:rPr>
        <w:t xml:space="preserve"> </w:t>
      </w:r>
      <w:r>
        <w:rPr>
          <w:w w:val="95"/>
        </w:rPr>
        <w:t>(for</w:t>
      </w:r>
      <w:r>
        <w:rPr>
          <w:spacing w:val="-13"/>
          <w:w w:val="95"/>
        </w:rPr>
        <w:t xml:space="preserve"> </w:t>
      </w:r>
      <w:r>
        <w:rPr>
          <w:w w:val="95"/>
        </w:rPr>
        <w:t>example, teachers,</w:t>
      </w:r>
      <w:r>
        <w:rPr>
          <w:spacing w:val="-14"/>
          <w:w w:val="95"/>
        </w:rPr>
        <w:t xml:space="preserve"> </w:t>
      </w:r>
      <w:r>
        <w:rPr>
          <w:w w:val="95"/>
        </w:rPr>
        <w:t>adminis</w:t>
      </w:r>
      <w:r>
        <w:rPr>
          <w:w w:val="95"/>
        </w:rPr>
        <w:t>trators,</w:t>
      </w:r>
      <w:r>
        <w:rPr>
          <w:spacing w:val="-14"/>
          <w:w w:val="95"/>
        </w:rPr>
        <w:t xml:space="preserve"> </w:t>
      </w:r>
      <w:r>
        <w:rPr>
          <w:w w:val="95"/>
        </w:rPr>
        <w:t>guidance counselors) and Head Start and Early Head Start programs may also be rich sources</w:t>
      </w:r>
      <w:r>
        <w:rPr>
          <w:spacing w:val="-10"/>
          <w:w w:val="95"/>
        </w:rPr>
        <w:t xml:space="preserve"> </w:t>
      </w:r>
      <w:r>
        <w:rPr>
          <w:w w:val="95"/>
        </w:rPr>
        <w:t>of</w:t>
      </w:r>
      <w:r>
        <w:rPr>
          <w:spacing w:val="-7"/>
          <w:w w:val="95"/>
        </w:rPr>
        <w:t xml:space="preserve"> </w:t>
      </w:r>
      <w:r>
        <w:rPr>
          <w:w w:val="95"/>
        </w:rPr>
        <w:t>information</w:t>
      </w:r>
      <w:r>
        <w:rPr>
          <w:spacing w:val="-7"/>
          <w:w w:val="95"/>
        </w:rPr>
        <w:t xml:space="preserve"> </w:t>
      </w:r>
      <w:r>
        <w:rPr>
          <w:w w:val="95"/>
        </w:rPr>
        <w:t>about</w:t>
      </w:r>
      <w:r>
        <w:rPr>
          <w:spacing w:val="-7"/>
          <w:w w:val="95"/>
        </w:rPr>
        <w:t xml:space="preserve"> </w:t>
      </w:r>
      <w:r>
        <w:rPr>
          <w:w w:val="95"/>
        </w:rPr>
        <w:t>these</w:t>
      </w:r>
      <w:r>
        <w:rPr>
          <w:spacing w:val="-7"/>
          <w:w w:val="95"/>
        </w:rPr>
        <w:t xml:space="preserve"> </w:t>
      </w:r>
      <w:r>
        <w:rPr>
          <w:w w:val="95"/>
        </w:rPr>
        <w:t>issues</w:t>
      </w:r>
      <w:r>
        <w:rPr>
          <w:spacing w:val="-7"/>
          <w:w w:val="95"/>
        </w:rPr>
        <w:t xml:space="preserve"> </w:t>
      </w:r>
      <w:r>
        <w:rPr>
          <w:w w:val="95"/>
        </w:rPr>
        <w:t>in</w:t>
      </w:r>
      <w:r>
        <w:rPr>
          <w:spacing w:val="-7"/>
          <w:w w:val="95"/>
        </w:rPr>
        <w:t xml:space="preserve"> </w:t>
      </w:r>
      <w:r>
        <w:rPr>
          <w:w w:val="95"/>
        </w:rPr>
        <w:t>the</w:t>
      </w:r>
      <w:r>
        <w:rPr>
          <w:spacing w:val="-7"/>
          <w:w w:val="95"/>
        </w:rPr>
        <w:t xml:space="preserve"> </w:t>
      </w:r>
      <w:r>
        <w:rPr>
          <w:w w:val="95"/>
        </w:rPr>
        <w:t>community. The</w:t>
      </w:r>
      <w:r>
        <w:rPr>
          <w:spacing w:val="-7"/>
          <w:w w:val="95"/>
        </w:rPr>
        <w:t xml:space="preserve"> </w:t>
      </w:r>
      <w:r>
        <w:rPr>
          <w:w w:val="95"/>
        </w:rPr>
        <w:t>broader</w:t>
      </w:r>
      <w:r>
        <w:rPr>
          <w:spacing w:val="-7"/>
          <w:w w:val="95"/>
        </w:rPr>
        <w:t xml:space="preserve"> </w:t>
      </w:r>
      <w:r>
        <w:rPr>
          <w:w w:val="95"/>
        </w:rPr>
        <w:t>the</w:t>
      </w:r>
      <w:r>
        <w:rPr>
          <w:spacing w:val="-7"/>
          <w:w w:val="95"/>
        </w:rPr>
        <w:t xml:space="preserve"> </w:t>
      </w:r>
      <w:r>
        <w:rPr>
          <w:w w:val="95"/>
        </w:rPr>
        <w:t>range</w:t>
      </w:r>
      <w:r>
        <w:rPr>
          <w:spacing w:val="-7"/>
          <w:w w:val="95"/>
        </w:rPr>
        <w:t xml:space="preserve"> </w:t>
      </w:r>
      <w:r>
        <w:rPr>
          <w:w w:val="95"/>
        </w:rPr>
        <w:t>of</w:t>
      </w:r>
      <w:r>
        <w:rPr>
          <w:spacing w:val="-7"/>
          <w:w w:val="95"/>
        </w:rPr>
        <w:t xml:space="preserve"> </w:t>
      </w:r>
      <w:r>
        <w:rPr>
          <w:w w:val="95"/>
        </w:rPr>
        <w:t>focus</w:t>
      </w:r>
      <w:r>
        <w:rPr>
          <w:spacing w:val="-7"/>
          <w:w w:val="95"/>
        </w:rPr>
        <w:t xml:space="preserve"> </w:t>
      </w:r>
      <w:r>
        <w:rPr>
          <w:w w:val="95"/>
        </w:rPr>
        <w:t>groups,</w:t>
      </w:r>
      <w:r>
        <w:rPr>
          <w:spacing w:val="-19"/>
          <w:w w:val="95"/>
        </w:rPr>
        <w:t xml:space="preserve"> </w:t>
      </w:r>
      <w:r>
        <w:rPr>
          <w:w w:val="95"/>
        </w:rPr>
        <w:t>the</w:t>
      </w:r>
      <w:r>
        <w:rPr>
          <w:spacing w:val="-7"/>
          <w:w w:val="95"/>
        </w:rPr>
        <w:t xml:space="preserve"> </w:t>
      </w:r>
      <w:r>
        <w:rPr>
          <w:w w:val="95"/>
        </w:rPr>
        <w:t xml:space="preserve">greater </w:t>
      </w:r>
      <w:r>
        <w:rPr>
          <w:spacing w:val="-4"/>
        </w:rPr>
        <w:t>the</w:t>
      </w:r>
      <w:r>
        <w:rPr>
          <w:spacing w:val="-9"/>
        </w:rPr>
        <w:t xml:space="preserve"> </w:t>
      </w:r>
      <w:r>
        <w:rPr>
          <w:spacing w:val="-4"/>
        </w:rPr>
        <w:t>breadth</w:t>
      </w:r>
      <w:r>
        <w:rPr>
          <w:spacing w:val="-7"/>
        </w:rPr>
        <w:t xml:space="preserve"> </w:t>
      </w:r>
      <w:r>
        <w:rPr>
          <w:spacing w:val="-4"/>
        </w:rPr>
        <w:t>of</w:t>
      </w:r>
      <w:r>
        <w:rPr>
          <w:spacing w:val="-7"/>
        </w:rPr>
        <w:t xml:space="preserve"> </w:t>
      </w:r>
      <w:r>
        <w:rPr>
          <w:spacing w:val="-4"/>
        </w:rPr>
        <w:t>information</w:t>
      </w:r>
      <w:r>
        <w:rPr>
          <w:spacing w:val="-7"/>
        </w:rPr>
        <w:t xml:space="preserve"> </w:t>
      </w:r>
      <w:r>
        <w:rPr>
          <w:spacing w:val="-4"/>
        </w:rPr>
        <w:t>obtained.</w:t>
      </w:r>
      <w:r>
        <w:rPr>
          <w:spacing w:val="33"/>
        </w:rPr>
        <w:t xml:space="preserve"> </w:t>
      </w:r>
      <w:r>
        <w:rPr>
          <w:spacing w:val="-4"/>
        </w:rPr>
        <w:t>For</w:t>
      </w:r>
      <w:r>
        <w:rPr>
          <w:spacing w:val="-7"/>
        </w:rPr>
        <w:t xml:space="preserve"> </w:t>
      </w:r>
      <w:r>
        <w:rPr>
          <w:spacing w:val="-4"/>
        </w:rPr>
        <w:t>more</w:t>
      </w:r>
      <w:r>
        <w:rPr>
          <w:spacing w:val="-7"/>
        </w:rPr>
        <w:t xml:space="preserve"> </w:t>
      </w:r>
      <w:r>
        <w:rPr>
          <w:spacing w:val="-4"/>
        </w:rPr>
        <w:t>information</w:t>
      </w:r>
      <w:r>
        <w:rPr>
          <w:spacing w:val="-7"/>
        </w:rPr>
        <w:t xml:space="preserve"> </w:t>
      </w:r>
      <w:r>
        <w:rPr>
          <w:spacing w:val="-4"/>
        </w:rPr>
        <w:t>about</w:t>
      </w:r>
      <w:r>
        <w:rPr>
          <w:spacing w:val="-7"/>
        </w:rPr>
        <w:t xml:space="preserve"> </w:t>
      </w:r>
      <w:r>
        <w:rPr>
          <w:spacing w:val="-4"/>
        </w:rPr>
        <w:t>conducting</w:t>
      </w:r>
      <w:r>
        <w:rPr>
          <w:spacing w:val="-7"/>
        </w:rPr>
        <w:t xml:space="preserve"> </w:t>
      </w:r>
      <w:r>
        <w:rPr>
          <w:spacing w:val="-4"/>
        </w:rPr>
        <w:t>focus</w:t>
      </w:r>
      <w:r>
        <w:rPr>
          <w:spacing w:val="-7"/>
        </w:rPr>
        <w:t xml:space="preserve"> </w:t>
      </w:r>
      <w:r>
        <w:rPr>
          <w:spacing w:val="-4"/>
        </w:rPr>
        <w:t>groups,</w:t>
      </w:r>
      <w:r>
        <w:rPr>
          <w:spacing w:val="-22"/>
        </w:rPr>
        <w:t xml:space="preserve"> </w:t>
      </w:r>
      <w:r>
        <w:rPr>
          <w:spacing w:val="-4"/>
        </w:rPr>
        <w:t>see</w:t>
      </w:r>
      <w:r>
        <w:rPr>
          <w:spacing w:val="-18"/>
        </w:rPr>
        <w:t xml:space="preserve"> </w:t>
      </w:r>
      <w:r>
        <w:rPr>
          <w:spacing w:val="-4"/>
        </w:rPr>
        <w:t>Appendix</w:t>
      </w:r>
      <w:r>
        <w:rPr>
          <w:spacing w:val="-7"/>
        </w:rPr>
        <w:t xml:space="preserve"> </w:t>
      </w:r>
      <w:r>
        <w:rPr>
          <w:spacing w:val="-4"/>
        </w:rPr>
        <w:t>D.</w:t>
      </w:r>
    </w:p>
    <w:p w14:paraId="12A5A035" w14:textId="77777777" w:rsidR="006C7D96" w:rsidRDefault="00CA704C">
      <w:pPr>
        <w:pStyle w:val="BodyText"/>
        <w:spacing w:before="10"/>
        <w:rPr>
          <w:sz w:val="23"/>
        </w:rPr>
      </w:pPr>
      <w:r>
        <w:pict w14:anchorId="1E8AB975">
          <v:shape id="docshape385" o:spid="_x0000_s1357" type="#_x0000_t202" style="position:absolute;margin-left:60.25pt;margin-top:15.3pt;width:491.5pt;height:236.95pt;z-index:-15668224;mso-wrap-distance-left:0;mso-wrap-distance-right:0;mso-position-horizontal-relative:page" fillcolor="#e4e1d2" strokeweight=".5pt">
            <v:textbox inset="0,0,0,0">
              <w:txbxContent>
                <w:p w14:paraId="25D6BDE6" w14:textId="77777777" w:rsidR="006C7D96" w:rsidRDefault="006C7D96">
                  <w:pPr>
                    <w:pStyle w:val="BodyText"/>
                    <w:rPr>
                      <w:color w:val="000000"/>
                      <w:sz w:val="32"/>
                    </w:rPr>
                  </w:pPr>
                </w:p>
                <w:p w14:paraId="3A3FF633" w14:textId="77777777" w:rsidR="006C7D96" w:rsidRDefault="006C7D96">
                  <w:pPr>
                    <w:pStyle w:val="BodyText"/>
                    <w:spacing w:before="4"/>
                    <w:rPr>
                      <w:color w:val="000000"/>
                      <w:sz w:val="33"/>
                    </w:rPr>
                  </w:pPr>
                </w:p>
                <w:p w14:paraId="42D4CD9B" w14:textId="77777777" w:rsidR="006C7D96" w:rsidRDefault="00CA704C">
                  <w:pPr>
                    <w:ind w:left="1095" w:right="1333"/>
                    <w:jc w:val="center"/>
                    <w:rPr>
                      <w:b/>
                      <w:color w:val="000000"/>
                      <w:sz w:val="28"/>
                    </w:rPr>
                  </w:pPr>
                  <w:r>
                    <w:rPr>
                      <w:b/>
                      <w:color w:val="000000"/>
                      <w:spacing w:val="-2"/>
                      <w:sz w:val="28"/>
                    </w:rPr>
                    <w:t>COLLECTING</w:t>
                  </w:r>
                  <w:r>
                    <w:rPr>
                      <w:b/>
                      <w:color w:val="000000"/>
                      <w:spacing w:val="-17"/>
                      <w:sz w:val="28"/>
                    </w:rPr>
                    <w:t xml:space="preserve"> </w:t>
                  </w:r>
                  <w:r>
                    <w:rPr>
                      <w:b/>
                      <w:color w:val="000000"/>
                      <w:spacing w:val="-2"/>
                      <w:sz w:val="28"/>
                    </w:rPr>
                    <w:t>NEW</w:t>
                  </w:r>
                  <w:r>
                    <w:rPr>
                      <w:b/>
                      <w:color w:val="000000"/>
                      <w:spacing w:val="-10"/>
                      <w:sz w:val="28"/>
                    </w:rPr>
                    <w:t xml:space="preserve"> </w:t>
                  </w:r>
                  <w:r>
                    <w:rPr>
                      <w:b/>
                      <w:color w:val="000000"/>
                      <w:spacing w:val="-2"/>
                      <w:sz w:val="28"/>
                    </w:rPr>
                    <w:t>DATA</w:t>
                  </w:r>
                  <w:r>
                    <w:rPr>
                      <w:b/>
                      <w:color w:val="000000"/>
                      <w:spacing w:val="-10"/>
                      <w:sz w:val="28"/>
                    </w:rPr>
                    <w:t xml:space="preserve"> </w:t>
                  </w:r>
                  <w:r>
                    <w:rPr>
                      <w:b/>
                      <w:color w:val="000000"/>
                      <w:spacing w:val="-2"/>
                      <w:sz w:val="28"/>
                    </w:rPr>
                    <w:t>ON</w:t>
                  </w:r>
                  <w:r>
                    <w:rPr>
                      <w:b/>
                      <w:color w:val="000000"/>
                      <w:spacing w:val="-28"/>
                      <w:sz w:val="28"/>
                    </w:rPr>
                    <w:t xml:space="preserve"> </w:t>
                  </w:r>
                  <w:r>
                    <w:rPr>
                      <w:b/>
                      <w:color w:val="000000"/>
                      <w:spacing w:val="-2"/>
                      <w:sz w:val="28"/>
                    </w:rPr>
                    <w:t>A</w:t>
                  </w:r>
                  <w:r>
                    <w:rPr>
                      <w:b/>
                      <w:color w:val="000000"/>
                      <w:spacing w:val="-10"/>
                      <w:sz w:val="28"/>
                    </w:rPr>
                    <w:t xml:space="preserve"> </w:t>
                  </w:r>
                  <w:r>
                    <w:rPr>
                      <w:b/>
                      <w:color w:val="000000"/>
                      <w:spacing w:val="-2"/>
                      <w:sz w:val="28"/>
                    </w:rPr>
                    <w:t>LIMITED</w:t>
                  </w:r>
                  <w:r>
                    <w:rPr>
                      <w:b/>
                      <w:color w:val="000000"/>
                      <w:spacing w:val="-10"/>
                      <w:sz w:val="28"/>
                    </w:rPr>
                    <w:t xml:space="preserve"> </w:t>
                  </w:r>
                  <w:r>
                    <w:rPr>
                      <w:b/>
                      <w:color w:val="000000"/>
                      <w:spacing w:val="-2"/>
                      <w:sz w:val="28"/>
                    </w:rPr>
                    <w:t>BUDGET</w:t>
                  </w:r>
                </w:p>
                <w:p w14:paraId="78E08D4B" w14:textId="77777777" w:rsidR="006C7D96" w:rsidRDefault="00CA704C">
                  <w:pPr>
                    <w:pStyle w:val="BodyText"/>
                    <w:numPr>
                      <w:ilvl w:val="0"/>
                      <w:numId w:val="20"/>
                    </w:numPr>
                    <w:tabs>
                      <w:tab w:val="left" w:pos="1309"/>
                      <w:tab w:val="left" w:pos="1310"/>
                    </w:tabs>
                    <w:spacing w:before="115"/>
                    <w:rPr>
                      <w:color w:val="000000"/>
                    </w:rPr>
                  </w:pPr>
                  <w:r>
                    <w:rPr>
                      <w:color w:val="000000"/>
                    </w:rPr>
                    <w:t>Do</w:t>
                  </w:r>
                  <w:r>
                    <w:rPr>
                      <w:color w:val="000000"/>
                      <w:spacing w:val="-3"/>
                    </w:rPr>
                    <w:t xml:space="preserve"> </w:t>
                  </w:r>
                  <w:r>
                    <w:rPr>
                      <w:color w:val="000000"/>
                    </w:rPr>
                    <w:t>the</w:t>
                  </w:r>
                  <w:r>
                    <w:rPr>
                      <w:color w:val="000000"/>
                      <w:spacing w:val="-3"/>
                    </w:rPr>
                    <w:t xml:space="preserve"> </w:t>
                  </w:r>
                  <w:r>
                    <w:rPr>
                      <w:color w:val="000000"/>
                    </w:rPr>
                    <w:t>legwork</w:t>
                  </w:r>
                  <w:r>
                    <w:rPr>
                      <w:color w:val="000000"/>
                      <w:spacing w:val="-3"/>
                    </w:rPr>
                    <w:t xml:space="preserve"> </w:t>
                  </w:r>
                  <w:r>
                    <w:rPr>
                      <w:color w:val="000000"/>
                    </w:rPr>
                    <w:t>yourself.</w:t>
                  </w:r>
                  <w:r>
                    <w:rPr>
                      <w:color w:val="000000"/>
                      <w:spacing w:val="35"/>
                    </w:rPr>
                    <w:t xml:space="preserve"> </w:t>
                  </w:r>
                  <w:r>
                    <w:rPr>
                      <w:color w:val="000000"/>
                    </w:rPr>
                    <w:t>Convene</w:t>
                  </w:r>
                  <w:r>
                    <w:rPr>
                      <w:color w:val="000000"/>
                      <w:spacing w:val="-3"/>
                    </w:rPr>
                    <w:t xml:space="preserve"> </w:t>
                  </w:r>
                  <w:r>
                    <w:rPr>
                      <w:color w:val="000000"/>
                    </w:rPr>
                    <w:t>focus</w:t>
                  </w:r>
                  <w:r>
                    <w:rPr>
                      <w:color w:val="000000"/>
                      <w:spacing w:val="-3"/>
                    </w:rPr>
                    <w:t xml:space="preserve"> </w:t>
                  </w:r>
                  <w:r>
                    <w:rPr>
                      <w:color w:val="000000"/>
                    </w:rPr>
                    <w:t>groups</w:t>
                  </w:r>
                  <w:r>
                    <w:rPr>
                      <w:color w:val="000000"/>
                      <w:spacing w:val="-2"/>
                    </w:rPr>
                    <w:t xml:space="preserve"> </w:t>
                  </w:r>
                  <w:r>
                    <w:rPr>
                      <w:color w:val="000000"/>
                    </w:rPr>
                    <w:t>and</w:t>
                  </w:r>
                  <w:r>
                    <w:rPr>
                      <w:color w:val="000000"/>
                      <w:spacing w:val="-3"/>
                    </w:rPr>
                    <w:t xml:space="preserve"> </w:t>
                  </w:r>
                  <w:r>
                    <w:rPr>
                      <w:color w:val="000000"/>
                    </w:rPr>
                    <w:t>train</w:t>
                  </w:r>
                  <w:r>
                    <w:rPr>
                      <w:color w:val="000000"/>
                      <w:spacing w:val="-3"/>
                    </w:rPr>
                    <w:t xml:space="preserve"> </w:t>
                  </w:r>
                  <w:r>
                    <w:rPr>
                      <w:color w:val="000000"/>
                    </w:rPr>
                    <w:t>your</w:t>
                  </w:r>
                  <w:r>
                    <w:rPr>
                      <w:color w:val="000000"/>
                      <w:spacing w:val="-2"/>
                    </w:rPr>
                    <w:t xml:space="preserve"> </w:t>
                  </w:r>
                  <w:r>
                    <w:rPr>
                      <w:color w:val="000000"/>
                    </w:rPr>
                    <w:t>staff</w:t>
                  </w:r>
                  <w:r>
                    <w:rPr>
                      <w:color w:val="000000"/>
                      <w:spacing w:val="-3"/>
                    </w:rPr>
                    <w:t xml:space="preserve"> </w:t>
                  </w:r>
                  <w:r>
                    <w:rPr>
                      <w:color w:val="000000"/>
                    </w:rPr>
                    <w:t>to</w:t>
                  </w:r>
                  <w:r>
                    <w:rPr>
                      <w:color w:val="000000"/>
                      <w:spacing w:val="-3"/>
                    </w:rPr>
                    <w:t xml:space="preserve"> </w:t>
                  </w:r>
                  <w:r>
                    <w:rPr>
                      <w:color w:val="000000"/>
                    </w:rPr>
                    <w:t>moderate</w:t>
                  </w:r>
                  <w:r>
                    <w:rPr>
                      <w:color w:val="000000"/>
                      <w:spacing w:val="-3"/>
                    </w:rPr>
                    <w:t xml:space="preserve"> </w:t>
                  </w:r>
                  <w:r>
                    <w:rPr>
                      <w:color w:val="000000"/>
                      <w:spacing w:val="-2"/>
                    </w:rPr>
                    <w:t>them.</w:t>
                  </w:r>
                </w:p>
                <w:p w14:paraId="59997C37" w14:textId="77777777" w:rsidR="006C7D96" w:rsidRDefault="006C7D96">
                  <w:pPr>
                    <w:pStyle w:val="BodyText"/>
                    <w:spacing w:before="4"/>
                    <w:rPr>
                      <w:color w:val="000000"/>
                      <w:sz w:val="21"/>
                    </w:rPr>
                  </w:pPr>
                </w:p>
                <w:p w14:paraId="703F417D" w14:textId="77777777" w:rsidR="006C7D96" w:rsidRDefault="00CA704C">
                  <w:pPr>
                    <w:pStyle w:val="BodyText"/>
                    <w:numPr>
                      <w:ilvl w:val="0"/>
                      <w:numId w:val="20"/>
                    </w:numPr>
                    <w:tabs>
                      <w:tab w:val="left" w:pos="1309"/>
                      <w:tab w:val="left" w:pos="1310"/>
                    </w:tabs>
                    <w:rPr>
                      <w:color w:val="000000"/>
                    </w:rPr>
                  </w:pPr>
                  <w:r>
                    <w:rPr>
                      <w:color w:val="000000"/>
                    </w:rPr>
                    <w:t>Use</w:t>
                  </w:r>
                  <w:r>
                    <w:rPr>
                      <w:color w:val="000000"/>
                      <w:spacing w:val="-2"/>
                    </w:rPr>
                    <w:t xml:space="preserve"> </w:t>
                  </w:r>
                  <w:r>
                    <w:rPr>
                      <w:color w:val="000000"/>
                    </w:rPr>
                    <w:t>the</w:t>
                  </w:r>
                  <w:r>
                    <w:rPr>
                      <w:color w:val="000000"/>
                      <w:spacing w:val="-1"/>
                    </w:rPr>
                    <w:t xml:space="preserve"> </w:t>
                  </w:r>
                  <w:r>
                    <w:rPr>
                      <w:color w:val="000000"/>
                    </w:rPr>
                    <w:t>help</w:t>
                  </w:r>
                  <w:r>
                    <w:rPr>
                      <w:color w:val="000000"/>
                      <w:spacing w:val="-2"/>
                    </w:rPr>
                    <w:t xml:space="preserve"> </w:t>
                  </w:r>
                  <w:r>
                    <w:rPr>
                      <w:color w:val="000000"/>
                    </w:rPr>
                    <w:t>of</w:t>
                  </w:r>
                  <w:r>
                    <w:rPr>
                      <w:color w:val="000000"/>
                      <w:spacing w:val="-1"/>
                    </w:rPr>
                    <w:t xml:space="preserve"> </w:t>
                  </w:r>
                  <w:r>
                    <w:rPr>
                      <w:color w:val="000000"/>
                    </w:rPr>
                    <w:t>volunteers</w:t>
                  </w:r>
                  <w:r>
                    <w:rPr>
                      <w:color w:val="000000"/>
                      <w:spacing w:val="-2"/>
                    </w:rPr>
                    <w:t xml:space="preserve"> </w:t>
                  </w:r>
                  <w:r>
                    <w:rPr>
                      <w:color w:val="000000"/>
                    </w:rPr>
                    <w:t>and</w:t>
                  </w:r>
                  <w:r>
                    <w:rPr>
                      <w:color w:val="000000"/>
                      <w:spacing w:val="-1"/>
                    </w:rPr>
                    <w:t xml:space="preserve"> </w:t>
                  </w:r>
                  <w:r>
                    <w:rPr>
                      <w:color w:val="000000"/>
                      <w:spacing w:val="-2"/>
                    </w:rPr>
                    <w:t>interns.</w:t>
                  </w:r>
                </w:p>
                <w:p w14:paraId="45C04DBF" w14:textId="77777777" w:rsidR="006C7D96" w:rsidRDefault="006C7D96">
                  <w:pPr>
                    <w:pStyle w:val="BodyText"/>
                    <w:spacing w:before="5"/>
                    <w:rPr>
                      <w:color w:val="000000"/>
                      <w:sz w:val="21"/>
                    </w:rPr>
                  </w:pPr>
                </w:p>
                <w:p w14:paraId="7D73839B" w14:textId="77777777" w:rsidR="006C7D96" w:rsidRDefault="00CA704C">
                  <w:pPr>
                    <w:pStyle w:val="BodyText"/>
                    <w:numPr>
                      <w:ilvl w:val="0"/>
                      <w:numId w:val="20"/>
                    </w:numPr>
                    <w:tabs>
                      <w:tab w:val="left" w:pos="1309"/>
                      <w:tab w:val="left" w:pos="1310"/>
                    </w:tabs>
                    <w:rPr>
                      <w:color w:val="000000"/>
                    </w:rPr>
                  </w:pPr>
                  <w:r>
                    <w:rPr>
                      <w:color w:val="000000"/>
                    </w:rPr>
                    <w:t>Recruit</w:t>
                  </w:r>
                  <w:r>
                    <w:rPr>
                      <w:color w:val="000000"/>
                      <w:spacing w:val="-9"/>
                    </w:rPr>
                    <w:t xml:space="preserve"> </w:t>
                  </w:r>
                  <w:r>
                    <w:rPr>
                      <w:color w:val="000000"/>
                    </w:rPr>
                    <w:t>participants</w:t>
                  </w:r>
                  <w:r>
                    <w:rPr>
                      <w:color w:val="000000"/>
                      <w:spacing w:val="-3"/>
                    </w:rPr>
                    <w:t xml:space="preserve"> </w:t>
                  </w:r>
                  <w:r>
                    <w:rPr>
                      <w:color w:val="000000"/>
                    </w:rPr>
                    <w:t>through</w:t>
                  </w:r>
                  <w:r>
                    <w:rPr>
                      <w:color w:val="000000"/>
                      <w:spacing w:val="-3"/>
                    </w:rPr>
                    <w:t xml:space="preserve"> </w:t>
                  </w:r>
                  <w:r>
                    <w:rPr>
                      <w:color w:val="000000"/>
                    </w:rPr>
                    <w:t>partner</w:t>
                  </w:r>
                  <w:r>
                    <w:rPr>
                      <w:color w:val="000000"/>
                      <w:spacing w:val="-3"/>
                    </w:rPr>
                    <w:t xml:space="preserve"> </w:t>
                  </w:r>
                  <w:r>
                    <w:rPr>
                      <w:color w:val="000000"/>
                    </w:rPr>
                    <w:t>organizations,</w:t>
                  </w:r>
                  <w:r>
                    <w:rPr>
                      <w:color w:val="000000"/>
                      <w:spacing w:val="-22"/>
                    </w:rPr>
                    <w:t xml:space="preserve"> </w:t>
                  </w:r>
                  <w:r>
                    <w:rPr>
                      <w:color w:val="000000"/>
                    </w:rPr>
                    <w:t>friends,</w:t>
                  </w:r>
                  <w:r>
                    <w:rPr>
                      <w:color w:val="000000"/>
                      <w:spacing w:val="-22"/>
                    </w:rPr>
                    <w:t xml:space="preserve"> </w:t>
                  </w:r>
                  <w:r>
                    <w:rPr>
                      <w:color w:val="000000"/>
                    </w:rPr>
                    <w:t>family,</w:t>
                  </w:r>
                  <w:r>
                    <w:rPr>
                      <w:color w:val="000000"/>
                      <w:spacing w:val="-22"/>
                    </w:rPr>
                    <w:t xml:space="preserve"> </w:t>
                  </w:r>
                  <w:r>
                    <w:rPr>
                      <w:color w:val="000000"/>
                    </w:rPr>
                    <w:t>and</w:t>
                  </w:r>
                  <w:r>
                    <w:rPr>
                      <w:color w:val="000000"/>
                      <w:spacing w:val="-3"/>
                    </w:rPr>
                    <w:t xml:space="preserve"> </w:t>
                  </w:r>
                  <w:r>
                    <w:rPr>
                      <w:color w:val="000000"/>
                    </w:rPr>
                    <w:t>other</w:t>
                  </w:r>
                  <w:r>
                    <w:rPr>
                      <w:color w:val="000000"/>
                      <w:spacing w:val="-3"/>
                    </w:rPr>
                    <w:t xml:space="preserve"> </w:t>
                  </w:r>
                  <w:r>
                    <w:rPr>
                      <w:color w:val="000000"/>
                      <w:spacing w:val="-2"/>
                    </w:rPr>
                    <w:t>contacts.</w:t>
                  </w:r>
                </w:p>
                <w:p w14:paraId="538CCEBD" w14:textId="77777777" w:rsidR="006C7D96" w:rsidRDefault="006C7D96">
                  <w:pPr>
                    <w:pStyle w:val="BodyText"/>
                    <w:spacing w:before="4"/>
                    <w:rPr>
                      <w:color w:val="000000"/>
                      <w:sz w:val="21"/>
                    </w:rPr>
                  </w:pPr>
                </w:p>
                <w:p w14:paraId="5BE40532" w14:textId="77777777" w:rsidR="006C7D96" w:rsidRDefault="00CA704C">
                  <w:pPr>
                    <w:pStyle w:val="BodyText"/>
                    <w:numPr>
                      <w:ilvl w:val="0"/>
                      <w:numId w:val="20"/>
                    </w:numPr>
                    <w:tabs>
                      <w:tab w:val="left" w:pos="1309"/>
                      <w:tab w:val="left" w:pos="1310"/>
                    </w:tabs>
                    <w:spacing w:before="1"/>
                    <w:rPr>
                      <w:color w:val="000000"/>
                    </w:rPr>
                  </w:pPr>
                  <w:r>
                    <w:rPr>
                      <w:color w:val="000000"/>
                    </w:rPr>
                    <w:t>Seek</w:t>
                  </w:r>
                  <w:r>
                    <w:rPr>
                      <w:color w:val="000000"/>
                      <w:spacing w:val="-4"/>
                    </w:rPr>
                    <w:t xml:space="preserve"> </w:t>
                  </w:r>
                  <w:r>
                    <w:rPr>
                      <w:color w:val="000000"/>
                    </w:rPr>
                    <w:t>professionals</w:t>
                  </w:r>
                  <w:r>
                    <w:rPr>
                      <w:color w:val="000000"/>
                      <w:spacing w:val="-3"/>
                    </w:rPr>
                    <w:t xml:space="preserve"> </w:t>
                  </w:r>
                  <w:r>
                    <w:rPr>
                      <w:color w:val="000000"/>
                    </w:rPr>
                    <w:t>with</w:t>
                  </w:r>
                  <w:r>
                    <w:rPr>
                      <w:color w:val="000000"/>
                      <w:spacing w:val="-3"/>
                    </w:rPr>
                    <w:t xml:space="preserve"> </w:t>
                  </w:r>
                  <w:r>
                    <w:rPr>
                      <w:color w:val="000000"/>
                    </w:rPr>
                    <w:t>qualitative</w:t>
                  </w:r>
                  <w:r>
                    <w:rPr>
                      <w:color w:val="000000"/>
                      <w:spacing w:val="-4"/>
                    </w:rPr>
                    <w:t xml:space="preserve"> </w:t>
                  </w:r>
                  <w:r>
                    <w:rPr>
                      <w:color w:val="000000"/>
                    </w:rPr>
                    <w:t>research</w:t>
                  </w:r>
                  <w:r>
                    <w:rPr>
                      <w:color w:val="000000"/>
                      <w:spacing w:val="-3"/>
                    </w:rPr>
                    <w:t xml:space="preserve"> </w:t>
                  </w:r>
                  <w:r>
                    <w:rPr>
                      <w:color w:val="000000"/>
                    </w:rPr>
                    <w:t>experience</w:t>
                  </w:r>
                  <w:r>
                    <w:rPr>
                      <w:color w:val="000000"/>
                      <w:spacing w:val="-3"/>
                    </w:rPr>
                    <w:t xml:space="preserve"> </w:t>
                  </w:r>
                  <w:r>
                    <w:rPr>
                      <w:color w:val="000000"/>
                    </w:rPr>
                    <w:t>who</w:t>
                  </w:r>
                  <w:r>
                    <w:rPr>
                      <w:color w:val="000000"/>
                      <w:spacing w:val="-4"/>
                    </w:rPr>
                    <w:t xml:space="preserve"> </w:t>
                  </w:r>
                  <w:r>
                    <w:rPr>
                      <w:color w:val="000000"/>
                    </w:rPr>
                    <w:t>might</w:t>
                  </w:r>
                  <w:r>
                    <w:rPr>
                      <w:color w:val="000000"/>
                      <w:spacing w:val="-3"/>
                    </w:rPr>
                    <w:t xml:space="preserve"> </w:t>
                  </w:r>
                  <w:r>
                    <w:rPr>
                      <w:color w:val="000000"/>
                    </w:rPr>
                    <w:t>donate</w:t>
                  </w:r>
                  <w:r>
                    <w:rPr>
                      <w:color w:val="000000"/>
                      <w:spacing w:val="-3"/>
                    </w:rPr>
                    <w:t xml:space="preserve"> </w:t>
                  </w:r>
                  <w:r>
                    <w:rPr>
                      <w:color w:val="000000"/>
                    </w:rPr>
                    <w:t>their</w:t>
                  </w:r>
                  <w:r>
                    <w:rPr>
                      <w:color w:val="000000"/>
                      <w:spacing w:val="-4"/>
                    </w:rPr>
                    <w:t xml:space="preserve"> </w:t>
                  </w:r>
                  <w:r>
                    <w:rPr>
                      <w:color w:val="000000"/>
                      <w:spacing w:val="-2"/>
                    </w:rPr>
                    <w:t>time.</w:t>
                  </w:r>
                </w:p>
                <w:p w14:paraId="55A83584" w14:textId="77777777" w:rsidR="006C7D96" w:rsidRDefault="006C7D96">
                  <w:pPr>
                    <w:pStyle w:val="BodyText"/>
                    <w:spacing w:before="4"/>
                    <w:rPr>
                      <w:color w:val="000000"/>
                      <w:sz w:val="21"/>
                    </w:rPr>
                  </w:pPr>
                </w:p>
                <w:p w14:paraId="3119E770" w14:textId="77777777" w:rsidR="006C7D96" w:rsidRDefault="00CA704C">
                  <w:pPr>
                    <w:pStyle w:val="BodyText"/>
                    <w:numPr>
                      <w:ilvl w:val="0"/>
                      <w:numId w:val="20"/>
                    </w:numPr>
                    <w:tabs>
                      <w:tab w:val="left" w:pos="1309"/>
                      <w:tab w:val="left" w:pos="1310"/>
                    </w:tabs>
                    <w:spacing w:line="297" w:lineRule="auto"/>
                    <w:ind w:right="461"/>
                    <w:rPr>
                      <w:color w:val="000000"/>
                    </w:rPr>
                  </w:pPr>
                  <w:r>
                    <w:rPr>
                      <w:color w:val="000000"/>
                    </w:rPr>
                    <w:t>Recruit</w:t>
                  </w:r>
                  <w:r>
                    <w:rPr>
                      <w:color w:val="000000"/>
                      <w:spacing w:val="-4"/>
                    </w:rPr>
                    <w:t xml:space="preserve"> </w:t>
                  </w:r>
                  <w:r>
                    <w:rPr>
                      <w:color w:val="000000"/>
                    </w:rPr>
                    <w:t>low-cost</w:t>
                  </w:r>
                  <w:r>
                    <w:rPr>
                      <w:color w:val="000000"/>
                      <w:spacing w:val="-3"/>
                    </w:rPr>
                    <w:t xml:space="preserve"> </w:t>
                  </w:r>
                  <w:r>
                    <w:rPr>
                      <w:color w:val="000000"/>
                    </w:rPr>
                    <w:t>experts</w:t>
                  </w:r>
                  <w:r>
                    <w:rPr>
                      <w:color w:val="000000"/>
                      <w:spacing w:val="-3"/>
                    </w:rPr>
                    <w:t xml:space="preserve"> </w:t>
                  </w:r>
                  <w:r>
                    <w:rPr>
                      <w:color w:val="000000"/>
                    </w:rPr>
                    <w:t>(for</w:t>
                  </w:r>
                  <w:r>
                    <w:rPr>
                      <w:color w:val="000000"/>
                      <w:spacing w:val="-3"/>
                    </w:rPr>
                    <w:t xml:space="preserve"> </w:t>
                  </w:r>
                  <w:r>
                    <w:rPr>
                      <w:color w:val="000000"/>
                    </w:rPr>
                    <w:t>example,</w:t>
                  </w:r>
                  <w:r>
                    <w:rPr>
                      <w:color w:val="000000"/>
                      <w:spacing w:val="-22"/>
                    </w:rPr>
                    <w:t xml:space="preserve"> </w:t>
                  </w:r>
                  <w:r>
                    <w:rPr>
                      <w:color w:val="000000"/>
                    </w:rPr>
                    <w:t>a</w:t>
                  </w:r>
                  <w:r>
                    <w:rPr>
                      <w:color w:val="000000"/>
                      <w:spacing w:val="-3"/>
                    </w:rPr>
                    <w:t xml:space="preserve"> </w:t>
                  </w:r>
                  <w:r>
                    <w:rPr>
                      <w:color w:val="000000"/>
                    </w:rPr>
                    <w:t>graduate</w:t>
                  </w:r>
                  <w:r>
                    <w:rPr>
                      <w:color w:val="000000"/>
                      <w:spacing w:val="-3"/>
                    </w:rPr>
                    <w:t xml:space="preserve"> </w:t>
                  </w:r>
                  <w:r>
                    <w:rPr>
                      <w:color w:val="000000"/>
                    </w:rPr>
                    <w:t>student</w:t>
                  </w:r>
                  <w:r>
                    <w:rPr>
                      <w:color w:val="000000"/>
                      <w:spacing w:val="-3"/>
                    </w:rPr>
                    <w:t xml:space="preserve"> </w:t>
                  </w:r>
                  <w:r>
                    <w:rPr>
                      <w:color w:val="000000"/>
                    </w:rPr>
                    <w:t>who</w:t>
                  </w:r>
                  <w:r>
                    <w:rPr>
                      <w:color w:val="000000"/>
                      <w:spacing w:val="-3"/>
                    </w:rPr>
                    <w:t xml:space="preserve"> </w:t>
                  </w:r>
                  <w:r>
                    <w:rPr>
                      <w:color w:val="000000"/>
                    </w:rPr>
                    <w:t>needs</w:t>
                  </w:r>
                  <w:r>
                    <w:rPr>
                      <w:color w:val="000000"/>
                      <w:spacing w:val="-3"/>
                    </w:rPr>
                    <w:t xml:space="preserve"> </w:t>
                  </w:r>
                  <w:r>
                    <w:rPr>
                      <w:color w:val="000000"/>
                    </w:rPr>
                    <w:t>a</w:t>
                  </w:r>
                  <w:r>
                    <w:rPr>
                      <w:color w:val="000000"/>
                      <w:spacing w:val="-3"/>
                    </w:rPr>
                    <w:t xml:space="preserve"> </w:t>
                  </w:r>
                  <w:r>
                    <w:rPr>
                      <w:color w:val="000000"/>
                    </w:rPr>
                    <w:t>dissertation</w:t>
                  </w:r>
                  <w:r>
                    <w:rPr>
                      <w:color w:val="000000"/>
                      <w:spacing w:val="-3"/>
                    </w:rPr>
                    <w:t xml:space="preserve"> </w:t>
                  </w:r>
                  <w:r>
                    <w:rPr>
                      <w:color w:val="000000"/>
                    </w:rPr>
                    <w:t>topic) from local colleges or universities.</w:t>
                  </w:r>
                </w:p>
              </w:txbxContent>
            </v:textbox>
            <w10:wrap type="topAndBottom" anchorx="page"/>
          </v:shape>
        </w:pict>
      </w:r>
    </w:p>
    <w:p w14:paraId="76FFBAC3" w14:textId="77777777" w:rsidR="006C7D96" w:rsidRDefault="006C7D96">
      <w:pPr>
        <w:pStyle w:val="BodyText"/>
        <w:spacing w:before="5"/>
        <w:rPr>
          <w:sz w:val="28"/>
        </w:rPr>
      </w:pPr>
    </w:p>
    <w:p w14:paraId="4BACBCCE"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48</w:t>
      </w:r>
    </w:p>
    <w:p w14:paraId="3CD40F51"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28E1AE2F" w14:textId="77777777">
        <w:trPr>
          <w:trHeight w:val="160"/>
        </w:trPr>
        <w:tc>
          <w:tcPr>
            <w:tcW w:w="10476" w:type="dxa"/>
            <w:gridSpan w:val="3"/>
            <w:tcBorders>
              <w:top w:val="nil"/>
              <w:bottom w:val="nil"/>
            </w:tcBorders>
            <w:shd w:val="clear" w:color="auto" w:fill="5D87A1"/>
          </w:tcPr>
          <w:p w14:paraId="2E5C6028" w14:textId="77777777" w:rsidR="006C7D96" w:rsidRDefault="006C7D96">
            <w:pPr>
              <w:pStyle w:val="TableParagraph"/>
              <w:rPr>
                <w:rFonts w:ascii="Times New Roman"/>
                <w:sz w:val="10"/>
              </w:rPr>
            </w:pPr>
          </w:p>
        </w:tc>
      </w:tr>
      <w:tr w:rsidR="006C7D96" w14:paraId="68A9EDDB" w14:textId="77777777">
        <w:trPr>
          <w:trHeight w:val="14097"/>
        </w:trPr>
        <w:tc>
          <w:tcPr>
            <w:tcW w:w="10476" w:type="dxa"/>
            <w:gridSpan w:val="3"/>
            <w:tcBorders>
              <w:top w:val="nil"/>
            </w:tcBorders>
          </w:tcPr>
          <w:p w14:paraId="74E3F7C5" w14:textId="77777777" w:rsidR="006C7D96" w:rsidRDefault="006C7D96">
            <w:pPr>
              <w:pStyle w:val="TableParagraph"/>
              <w:rPr>
                <w:sz w:val="30"/>
              </w:rPr>
            </w:pPr>
          </w:p>
          <w:p w14:paraId="68A53155" w14:textId="77777777" w:rsidR="006C7D96" w:rsidRDefault="006C7D96">
            <w:pPr>
              <w:pStyle w:val="TableParagraph"/>
              <w:spacing w:before="3"/>
              <w:rPr>
                <w:sz w:val="33"/>
              </w:rPr>
            </w:pPr>
          </w:p>
          <w:p w14:paraId="246271F5" w14:textId="77777777" w:rsidR="006C7D96" w:rsidRDefault="00CA704C">
            <w:pPr>
              <w:pStyle w:val="TableParagraph"/>
              <w:ind w:left="2010"/>
              <w:rPr>
                <w:b/>
                <w:sz w:val="26"/>
              </w:rPr>
            </w:pPr>
            <w:r>
              <w:rPr>
                <w:b/>
                <w:spacing w:val="-2"/>
                <w:sz w:val="26"/>
              </w:rPr>
              <w:t>B.</w:t>
            </w:r>
            <w:r>
              <w:rPr>
                <w:b/>
                <w:spacing w:val="29"/>
                <w:sz w:val="26"/>
              </w:rPr>
              <w:t xml:space="preserve"> </w:t>
            </w:r>
            <w:r>
              <w:rPr>
                <w:b/>
                <w:spacing w:val="-2"/>
                <w:sz w:val="26"/>
              </w:rPr>
              <w:t>Capacity:</w:t>
            </w:r>
            <w:r>
              <w:rPr>
                <w:b/>
                <w:spacing w:val="-26"/>
                <w:sz w:val="26"/>
              </w:rPr>
              <w:t xml:space="preserve"> </w:t>
            </w:r>
            <w:r>
              <w:rPr>
                <w:b/>
                <w:spacing w:val="-2"/>
                <w:sz w:val="26"/>
              </w:rPr>
              <w:t>Improving</w:t>
            </w:r>
            <w:r>
              <w:rPr>
                <w:b/>
                <w:spacing w:val="-46"/>
                <w:sz w:val="26"/>
              </w:rPr>
              <w:t xml:space="preserve"> </w:t>
            </w:r>
            <w:r>
              <w:rPr>
                <w:b/>
                <w:spacing w:val="-2"/>
                <w:sz w:val="26"/>
              </w:rPr>
              <w:t>Your</w:t>
            </w:r>
            <w:r>
              <w:rPr>
                <w:b/>
                <w:spacing w:val="-7"/>
                <w:sz w:val="26"/>
              </w:rPr>
              <w:t xml:space="preserve"> </w:t>
            </w:r>
            <w:r>
              <w:rPr>
                <w:b/>
                <w:spacing w:val="-2"/>
                <w:sz w:val="26"/>
              </w:rPr>
              <w:t>Community’s</w:t>
            </w:r>
            <w:r>
              <w:rPr>
                <w:b/>
                <w:spacing w:val="-6"/>
                <w:sz w:val="26"/>
              </w:rPr>
              <w:t xml:space="preserve"> </w:t>
            </w:r>
            <w:r>
              <w:rPr>
                <w:b/>
                <w:spacing w:val="-2"/>
                <w:sz w:val="26"/>
              </w:rPr>
              <w:t>Capabilities</w:t>
            </w:r>
          </w:p>
          <w:p w14:paraId="6FBA82F1" w14:textId="77777777" w:rsidR="006C7D96" w:rsidRDefault="00CA704C">
            <w:pPr>
              <w:pStyle w:val="TableParagraph"/>
              <w:spacing w:before="55" w:line="300" w:lineRule="auto"/>
              <w:ind w:left="544" w:right="440" w:firstLine="360"/>
            </w:pPr>
            <w:r>
              <w:t>Before</w:t>
            </w:r>
            <w:r>
              <w:rPr>
                <w:spacing w:val="-16"/>
              </w:rPr>
              <w:t xml:space="preserve"> </w:t>
            </w:r>
            <w:r>
              <w:t>you</w:t>
            </w:r>
            <w:r>
              <w:rPr>
                <w:spacing w:val="-15"/>
              </w:rPr>
              <w:t xml:space="preserve"> </w:t>
            </w:r>
            <w:r>
              <w:t>can</w:t>
            </w:r>
            <w:r>
              <w:rPr>
                <w:spacing w:val="-15"/>
              </w:rPr>
              <w:t xml:space="preserve"> </w:t>
            </w:r>
            <w:r>
              <w:t>effectively</w:t>
            </w:r>
            <w:r>
              <w:rPr>
                <w:spacing w:val="-16"/>
              </w:rPr>
              <w:t xml:space="preserve"> </w:t>
            </w:r>
            <w:r>
              <w:t>plan</w:t>
            </w:r>
            <w:r>
              <w:rPr>
                <w:spacing w:val="-15"/>
              </w:rPr>
              <w:t xml:space="preserve"> </w:t>
            </w:r>
            <w:r>
              <w:t>an</w:t>
            </w:r>
            <w:r>
              <w:rPr>
                <w:spacing w:val="-15"/>
              </w:rPr>
              <w:t xml:space="preserve"> </w:t>
            </w:r>
            <w:r>
              <w:t>action</w:t>
            </w:r>
            <w:r>
              <w:rPr>
                <w:spacing w:val="-15"/>
              </w:rPr>
              <w:t xml:space="preserve"> </w:t>
            </w:r>
            <w:r>
              <w:t>strategy,</w:t>
            </w:r>
            <w:r>
              <w:rPr>
                <w:spacing w:val="-18"/>
              </w:rPr>
              <w:t xml:space="preserve"> </w:t>
            </w:r>
            <w:r>
              <w:t>it</w:t>
            </w:r>
            <w:r>
              <w:rPr>
                <w:spacing w:val="-16"/>
              </w:rPr>
              <w:t xml:space="preserve"> </w:t>
            </w:r>
            <w:r>
              <w:t>is</w:t>
            </w:r>
            <w:r>
              <w:rPr>
                <w:spacing w:val="-15"/>
              </w:rPr>
              <w:t xml:space="preserve"> </w:t>
            </w:r>
            <w:r>
              <w:t>important</w:t>
            </w:r>
            <w:r>
              <w:rPr>
                <w:spacing w:val="-15"/>
              </w:rPr>
              <w:t xml:space="preserve"> </w:t>
            </w:r>
            <w:r>
              <w:t>to</w:t>
            </w:r>
            <w:r>
              <w:rPr>
                <w:spacing w:val="-16"/>
              </w:rPr>
              <w:t xml:space="preserve"> </w:t>
            </w:r>
            <w:r>
              <w:t>examine</w:t>
            </w:r>
            <w:r>
              <w:rPr>
                <w:spacing w:val="-15"/>
              </w:rPr>
              <w:t xml:space="preserve"> </w:t>
            </w:r>
            <w:r>
              <w:t>your</w:t>
            </w:r>
            <w:r>
              <w:rPr>
                <w:spacing w:val="-14"/>
              </w:rPr>
              <w:t xml:space="preserve"> </w:t>
            </w:r>
            <w:r>
              <w:t>community’s</w:t>
            </w:r>
            <w:r>
              <w:rPr>
                <w:spacing w:val="-15"/>
              </w:rPr>
              <w:t xml:space="preserve"> </w:t>
            </w:r>
            <w:r>
              <w:t>capacity to</w:t>
            </w:r>
            <w:r>
              <w:rPr>
                <w:spacing w:val="-8"/>
              </w:rPr>
              <w:t xml:space="preserve"> </w:t>
            </w:r>
            <w:r>
              <w:t>bring</w:t>
            </w:r>
            <w:r>
              <w:rPr>
                <w:spacing w:val="-8"/>
              </w:rPr>
              <w:t xml:space="preserve"> </w:t>
            </w:r>
            <w:r>
              <w:t>about</w:t>
            </w:r>
            <w:r>
              <w:rPr>
                <w:spacing w:val="-8"/>
              </w:rPr>
              <w:t xml:space="preserve"> </w:t>
            </w:r>
            <w:r>
              <w:t>the</w:t>
            </w:r>
            <w:r>
              <w:rPr>
                <w:spacing w:val="-8"/>
              </w:rPr>
              <w:t xml:space="preserve"> </w:t>
            </w:r>
            <w:r>
              <w:t>changes</w:t>
            </w:r>
            <w:r>
              <w:rPr>
                <w:spacing w:val="-8"/>
              </w:rPr>
              <w:t xml:space="preserve"> </w:t>
            </w:r>
            <w:r>
              <w:t>that</w:t>
            </w:r>
            <w:r>
              <w:rPr>
                <w:spacing w:val="-8"/>
              </w:rPr>
              <w:t xml:space="preserve"> </w:t>
            </w:r>
            <w:r>
              <w:t>you</w:t>
            </w:r>
            <w:r>
              <w:rPr>
                <w:spacing w:val="-8"/>
              </w:rPr>
              <w:t xml:space="preserve"> </w:t>
            </w:r>
            <w:r>
              <w:t>would</w:t>
            </w:r>
            <w:r>
              <w:rPr>
                <w:spacing w:val="-8"/>
              </w:rPr>
              <w:t xml:space="preserve"> </w:t>
            </w:r>
            <w:r>
              <w:t>like</w:t>
            </w:r>
            <w:r>
              <w:rPr>
                <w:spacing w:val="-9"/>
              </w:rPr>
              <w:t xml:space="preserve"> </w:t>
            </w:r>
            <w:r>
              <w:t>to</w:t>
            </w:r>
            <w:r>
              <w:rPr>
                <w:spacing w:val="-8"/>
              </w:rPr>
              <w:t xml:space="preserve"> </w:t>
            </w:r>
            <w:r>
              <w:t>see.</w:t>
            </w:r>
            <w:r>
              <w:rPr>
                <w:spacing w:val="30"/>
              </w:rPr>
              <w:t xml:space="preserve"> </w:t>
            </w:r>
            <w:r>
              <w:t>Capacity</w:t>
            </w:r>
            <w:r>
              <w:rPr>
                <w:spacing w:val="-8"/>
              </w:rPr>
              <w:t xml:space="preserve"> </w:t>
            </w:r>
            <w:r>
              <w:t>refers</w:t>
            </w:r>
            <w:r>
              <w:rPr>
                <w:spacing w:val="-8"/>
              </w:rPr>
              <w:t xml:space="preserve"> </w:t>
            </w:r>
            <w:r>
              <w:t>to</w:t>
            </w:r>
            <w:r>
              <w:rPr>
                <w:spacing w:val="-8"/>
              </w:rPr>
              <w:t xml:space="preserve"> </w:t>
            </w:r>
            <w:r>
              <w:t>the</w:t>
            </w:r>
            <w:r>
              <w:rPr>
                <w:spacing w:val="-8"/>
              </w:rPr>
              <w:t xml:space="preserve"> </w:t>
            </w:r>
            <w:r>
              <w:t>various</w:t>
            </w:r>
            <w:r>
              <w:rPr>
                <w:spacing w:val="-8"/>
              </w:rPr>
              <w:t xml:space="preserve"> </w:t>
            </w:r>
            <w:r>
              <w:t>types</w:t>
            </w:r>
            <w:r>
              <w:rPr>
                <w:spacing w:val="-8"/>
              </w:rPr>
              <w:t xml:space="preserve"> </w:t>
            </w:r>
            <w:r>
              <w:t>and</w:t>
            </w:r>
            <w:r>
              <w:rPr>
                <w:spacing w:val="-8"/>
              </w:rPr>
              <w:t xml:space="preserve"> </w:t>
            </w:r>
            <w:r>
              <w:t>levels</w:t>
            </w:r>
            <w:r>
              <w:rPr>
                <w:spacing w:val="-8"/>
              </w:rPr>
              <w:t xml:space="preserve"> </w:t>
            </w:r>
            <w:r>
              <w:t xml:space="preserve">of </w:t>
            </w:r>
            <w:r>
              <w:rPr>
                <w:w w:val="95"/>
              </w:rPr>
              <w:t>resources that an organization or community has to address these issues.</w:t>
            </w:r>
            <w:r>
              <w:rPr>
                <w:spacing w:val="40"/>
              </w:rPr>
              <w:t xml:space="preserve"> </w:t>
            </w:r>
            <w:r>
              <w:rPr>
                <w:w w:val="95"/>
              </w:rPr>
              <w:t>Capacity may include human,</w:t>
            </w:r>
            <w:r>
              <w:rPr>
                <w:spacing w:val="-13"/>
                <w:w w:val="95"/>
              </w:rPr>
              <w:t xml:space="preserve"> </w:t>
            </w:r>
            <w:r>
              <w:rPr>
                <w:w w:val="95"/>
              </w:rPr>
              <w:t xml:space="preserve">fiscal, </w:t>
            </w:r>
            <w:r>
              <w:t>and</w:t>
            </w:r>
            <w:r>
              <w:rPr>
                <w:spacing w:val="-14"/>
              </w:rPr>
              <w:t xml:space="preserve"> </w:t>
            </w:r>
            <w:r>
              <w:t>capital</w:t>
            </w:r>
            <w:r>
              <w:rPr>
                <w:spacing w:val="-9"/>
              </w:rPr>
              <w:t xml:space="preserve"> </w:t>
            </w:r>
            <w:r>
              <w:t>(for</w:t>
            </w:r>
            <w:r>
              <w:rPr>
                <w:spacing w:val="-9"/>
              </w:rPr>
              <w:t xml:space="preserve"> </w:t>
            </w:r>
            <w:r>
              <w:t>example,</w:t>
            </w:r>
            <w:r>
              <w:rPr>
                <w:spacing w:val="-18"/>
              </w:rPr>
              <w:t xml:space="preserve"> </w:t>
            </w:r>
            <w:r>
              <w:t>buildings</w:t>
            </w:r>
            <w:r>
              <w:rPr>
                <w:spacing w:val="-9"/>
              </w:rPr>
              <w:t xml:space="preserve"> </w:t>
            </w:r>
            <w:r>
              <w:t>or</w:t>
            </w:r>
            <w:r>
              <w:rPr>
                <w:spacing w:val="-9"/>
              </w:rPr>
              <w:t xml:space="preserve"> </w:t>
            </w:r>
            <w:r>
              <w:t>office</w:t>
            </w:r>
            <w:r>
              <w:rPr>
                <w:spacing w:val="-9"/>
              </w:rPr>
              <w:t xml:space="preserve"> </w:t>
            </w:r>
            <w:r>
              <w:t>space)</w:t>
            </w:r>
            <w:r>
              <w:rPr>
                <w:spacing w:val="-9"/>
              </w:rPr>
              <w:t xml:space="preserve"> </w:t>
            </w:r>
            <w:r>
              <w:t>resources. This</w:t>
            </w:r>
            <w:r>
              <w:rPr>
                <w:spacing w:val="-9"/>
              </w:rPr>
              <w:t xml:space="preserve"> </w:t>
            </w:r>
            <w:r>
              <w:t>encompasses</w:t>
            </w:r>
            <w:r>
              <w:rPr>
                <w:spacing w:val="-9"/>
              </w:rPr>
              <w:t xml:space="preserve"> </w:t>
            </w:r>
            <w:r>
              <w:t>the</w:t>
            </w:r>
            <w:r>
              <w:rPr>
                <w:spacing w:val="-9"/>
              </w:rPr>
              <w:t xml:space="preserve"> </w:t>
            </w:r>
            <w:r>
              <w:t>expertise</w:t>
            </w:r>
            <w:r>
              <w:rPr>
                <w:spacing w:val="-9"/>
              </w:rPr>
              <w:t xml:space="preserve"> </w:t>
            </w:r>
            <w:r>
              <w:t>and</w:t>
            </w:r>
            <w:r>
              <w:rPr>
                <w:spacing w:val="-9"/>
              </w:rPr>
              <w:t xml:space="preserve"> </w:t>
            </w:r>
            <w:r>
              <w:t>time</w:t>
            </w:r>
          </w:p>
          <w:p w14:paraId="613E4791" w14:textId="77777777" w:rsidR="006C7D96" w:rsidRDefault="00CA704C">
            <w:pPr>
              <w:pStyle w:val="TableParagraph"/>
              <w:spacing w:before="5" w:line="300" w:lineRule="auto"/>
              <w:ind w:left="544" w:right="440"/>
            </w:pPr>
            <w:r>
              <w:rPr>
                <w:w w:val="95"/>
              </w:rPr>
              <w:t>of staff or volunteers,</w:t>
            </w:r>
            <w:r>
              <w:rPr>
                <w:spacing w:val="-11"/>
                <w:w w:val="95"/>
              </w:rPr>
              <w:t xml:space="preserve"> </w:t>
            </w:r>
            <w:r>
              <w:rPr>
                <w:w w:val="95"/>
              </w:rPr>
              <w:t>facilities,</w:t>
            </w:r>
            <w:r>
              <w:rPr>
                <w:spacing w:val="-11"/>
                <w:w w:val="95"/>
              </w:rPr>
              <w:t xml:space="preserve"> </w:t>
            </w:r>
            <w:r>
              <w:rPr>
                <w:w w:val="95"/>
              </w:rPr>
              <w:t>transpo</w:t>
            </w:r>
            <w:r>
              <w:rPr>
                <w:w w:val="95"/>
              </w:rPr>
              <w:t>rtation,</w:t>
            </w:r>
            <w:r>
              <w:rPr>
                <w:spacing w:val="-11"/>
                <w:w w:val="95"/>
              </w:rPr>
              <w:t xml:space="preserve"> </w:t>
            </w:r>
            <w:r>
              <w:rPr>
                <w:w w:val="95"/>
              </w:rPr>
              <w:t>office supplies,</w:t>
            </w:r>
            <w:r>
              <w:rPr>
                <w:spacing w:val="-11"/>
                <w:w w:val="95"/>
              </w:rPr>
              <w:t xml:space="preserve"> </w:t>
            </w:r>
            <w:r>
              <w:rPr>
                <w:w w:val="95"/>
              </w:rPr>
              <w:t>equipment,</w:t>
            </w:r>
            <w:r>
              <w:rPr>
                <w:spacing w:val="-11"/>
                <w:w w:val="95"/>
              </w:rPr>
              <w:t xml:space="preserve"> </w:t>
            </w:r>
            <w:r>
              <w:rPr>
                <w:w w:val="95"/>
              </w:rPr>
              <w:t xml:space="preserve">and other fixed capital needed to </w:t>
            </w:r>
            <w:r>
              <w:t>ensure</w:t>
            </w:r>
            <w:r>
              <w:rPr>
                <w:spacing w:val="-3"/>
              </w:rPr>
              <w:t xml:space="preserve"> </w:t>
            </w:r>
            <w:r>
              <w:t>sufficient</w:t>
            </w:r>
            <w:r>
              <w:rPr>
                <w:spacing w:val="-3"/>
              </w:rPr>
              <w:t xml:space="preserve"> </w:t>
            </w:r>
            <w:r>
              <w:t>capacity</w:t>
            </w:r>
            <w:r>
              <w:rPr>
                <w:spacing w:val="-3"/>
              </w:rPr>
              <w:t xml:space="preserve"> </w:t>
            </w:r>
            <w:r>
              <w:t>to</w:t>
            </w:r>
            <w:r>
              <w:rPr>
                <w:spacing w:val="-3"/>
              </w:rPr>
              <w:t xml:space="preserve"> </w:t>
            </w:r>
            <w:r>
              <w:t>implement</w:t>
            </w:r>
            <w:r>
              <w:rPr>
                <w:spacing w:val="-3"/>
              </w:rPr>
              <w:t xml:space="preserve"> </w:t>
            </w:r>
            <w:r>
              <w:t>and</w:t>
            </w:r>
            <w:r>
              <w:rPr>
                <w:spacing w:val="-3"/>
              </w:rPr>
              <w:t xml:space="preserve"> </w:t>
            </w:r>
            <w:r>
              <w:t>evaluate</w:t>
            </w:r>
            <w:r>
              <w:rPr>
                <w:spacing w:val="-3"/>
              </w:rPr>
              <w:t xml:space="preserve"> </w:t>
            </w:r>
            <w:r>
              <w:t>sound</w:t>
            </w:r>
            <w:r>
              <w:rPr>
                <w:spacing w:val="-4"/>
              </w:rPr>
              <w:t xml:space="preserve"> </w:t>
            </w:r>
            <w:r>
              <w:t>programs.</w:t>
            </w:r>
          </w:p>
          <w:p w14:paraId="2D4C74CC" w14:textId="77777777" w:rsidR="006C7D96" w:rsidRDefault="00CA704C">
            <w:pPr>
              <w:pStyle w:val="TableParagraph"/>
              <w:spacing w:before="2" w:line="300" w:lineRule="auto"/>
              <w:ind w:left="544" w:right="440" w:firstLine="360"/>
            </w:pPr>
            <w:r>
              <w:t>If</w:t>
            </w:r>
            <w:r>
              <w:rPr>
                <w:spacing w:val="-16"/>
              </w:rPr>
              <w:t xml:space="preserve"> </w:t>
            </w:r>
            <w:r>
              <w:t>you</w:t>
            </w:r>
            <w:r>
              <w:rPr>
                <w:spacing w:val="-15"/>
              </w:rPr>
              <w:t xml:space="preserve"> </w:t>
            </w:r>
            <w:r>
              <w:t>are</w:t>
            </w:r>
            <w:r>
              <w:rPr>
                <w:spacing w:val="-15"/>
              </w:rPr>
              <w:t xml:space="preserve"> </w:t>
            </w:r>
            <w:r>
              <w:t>working</w:t>
            </w:r>
            <w:r>
              <w:rPr>
                <w:spacing w:val="-16"/>
              </w:rPr>
              <w:t xml:space="preserve"> </w:t>
            </w:r>
            <w:r>
              <w:t>with</w:t>
            </w:r>
            <w:r>
              <w:rPr>
                <w:spacing w:val="-15"/>
              </w:rPr>
              <w:t xml:space="preserve"> </w:t>
            </w:r>
            <w:r>
              <w:t>a</w:t>
            </w:r>
            <w:r>
              <w:rPr>
                <w:spacing w:val="-15"/>
              </w:rPr>
              <w:t xml:space="preserve"> </w:t>
            </w:r>
            <w:r>
              <w:t>coalition,</w:t>
            </w:r>
            <w:r>
              <w:rPr>
                <w:spacing w:val="-18"/>
              </w:rPr>
              <w:t xml:space="preserve"> </w:t>
            </w:r>
            <w:r>
              <w:t>look</w:t>
            </w:r>
            <w:r>
              <w:rPr>
                <w:spacing w:val="-15"/>
              </w:rPr>
              <w:t xml:space="preserve"> </w:t>
            </w:r>
            <w:r>
              <w:t>at</w:t>
            </w:r>
            <w:r>
              <w:rPr>
                <w:spacing w:val="-16"/>
              </w:rPr>
              <w:t xml:space="preserve"> </w:t>
            </w:r>
            <w:r>
              <w:t>each</w:t>
            </w:r>
            <w:r>
              <w:rPr>
                <w:spacing w:val="-15"/>
              </w:rPr>
              <w:t xml:space="preserve"> </w:t>
            </w:r>
            <w:r>
              <w:t>organization’s</w:t>
            </w:r>
            <w:r>
              <w:rPr>
                <w:spacing w:val="-15"/>
              </w:rPr>
              <w:t xml:space="preserve"> </w:t>
            </w:r>
            <w:r>
              <w:t>or</w:t>
            </w:r>
            <w:r>
              <w:rPr>
                <w:spacing w:val="-16"/>
              </w:rPr>
              <w:t xml:space="preserve"> </w:t>
            </w:r>
            <w:r>
              <w:t>agency’s</w:t>
            </w:r>
            <w:r>
              <w:rPr>
                <w:spacing w:val="-15"/>
              </w:rPr>
              <w:t xml:space="preserve"> </w:t>
            </w:r>
            <w:r>
              <w:t>internal</w:t>
            </w:r>
            <w:r>
              <w:rPr>
                <w:spacing w:val="-15"/>
              </w:rPr>
              <w:t xml:space="preserve"> </w:t>
            </w:r>
            <w:r>
              <w:t>capabilities</w:t>
            </w:r>
            <w:r>
              <w:rPr>
                <w:spacing w:val="-15"/>
              </w:rPr>
              <w:t xml:space="preserve"> </w:t>
            </w:r>
            <w:r>
              <w:t>to</w:t>
            </w:r>
            <w:r>
              <w:rPr>
                <w:spacing w:val="-16"/>
              </w:rPr>
              <w:t xml:space="preserve"> </w:t>
            </w:r>
            <w:r>
              <w:t>see</w:t>
            </w:r>
            <w:r>
              <w:rPr>
                <w:spacing w:val="-15"/>
              </w:rPr>
              <w:t xml:space="preserve"> </w:t>
            </w:r>
            <w:r>
              <w:t xml:space="preserve">all </w:t>
            </w:r>
            <w:r>
              <w:rPr>
                <w:w w:val="95"/>
              </w:rPr>
              <w:t>of the resources available.</w:t>
            </w:r>
            <w:r>
              <w:rPr>
                <w:spacing w:val="23"/>
              </w:rPr>
              <w:t xml:space="preserve"> </w:t>
            </w:r>
            <w:r>
              <w:rPr>
                <w:w w:val="95"/>
              </w:rPr>
              <w:t>Whether working with a coalition or by yourself,</w:t>
            </w:r>
            <w:r>
              <w:rPr>
                <w:spacing w:val="-14"/>
                <w:w w:val="95"/>
              </w:rPr>
              <w:t xml:space="preserve"> </w:t>
            </w:r>
            <w:r>
              <w:rPr>
                <w:w w:val="95"/>
              </w:rPr>
              <w:t xml:space="preserve">you may need to seek additional </w:t>
            </w:r>
            <w:r>
              <w:t>resources to augment those you already have.</w:t>
            </w:r>
          </w:p>
          <w:p w14:paraId="692977E5" w14:textId="77777777" w:rsidR="006C7D96" w:rsidRDefault="006C7D96">
            <w:pPr>
              <w:pStyle w:val="TableParagraph"/>
              <w:spacing w:before="7"/>
              <w:rPr>
                <w:sz w:val="24"/>
              </w:rPr>
            </w:pPr>
          </w:p>
          <w:p w14:paraId="76E97876" w14:textId="77777777" w:rsidR="006C7D96" w:rsidRDefault="00CA704C">
            <w:pPr>
              <w:pStyle w:val="TableParagraph"/>
              <w:spacing w:before="1"/>
              <w:ind w:left="544"/>
              <w:rPr>
                <w:b/>
                <w:i/>
                <w:sz w:val="26"/>
              </w:rPr>
            </w:pPr>
            <w:r>
              <w:rPr>
                <w:b/>
                <w:i/>
                <w:sz w:val="26"/>
              </w:rPr>
              <w:t>Benefits</w:t>
            </w:r>
            <w:r>
              <w:rPr>
                <w:b/>
                <w:i/>
                <w:spacing w:val="-8"/>
                <w:sz w:val="26"/>
              </w:rPr>
              <w:t xml:space="preserve"> </w:t>
            </w:r>
            <w:r>
              <w:rPr>
                <w:b/>
                <w:i/>
                <w:sz w:val="26"/>
              </w:rPr>
              <w:t>to</w:t>
            </w:r>
            <w:r>
              <w:rPr>
                <w:b/>
                <w:i/>
                <w:spacing w:val="-21"/>
                <w:sz w:val="26"/>
              </w:rPr>
              <w:t xml:space="preserve"> </w:t>
            </w:r>
            <w:r>
              <w:rPr>
                <w:b/>
                <w:i/>
                <w:sz w:val="26"/>
              </w:rPr>
              <w:t>Assessing</w:t>
            </w:r>
            <w:r>
              <w:rPr>
                <w:b/>
                <w:i/>
                <w:spacing w:val="-4"/>
                <w:sz w:val="26"/>
              </w:rPr>
              <w:t xml:space="preserve"> </w:t>
            </w:r>
            <w:r>
              <w:rPr>
                <w:b/>
                <w:i/>
                <w:spacing w:val="-2"/>
                <w:sz w:val="26"/>
              </w:rPr>
              <w:t>Capacity</w:t>
            </w:r>
          </w:p>
          <w:p w14:paraId="75BF32C3" w14:textId="77777777" w:rsidR="006C7D96" w:rsidRDefault="00CA704C">
            <w:pPr>
              <w:pStyle w:val="TableParagraph"/>
              <w:spacing w:before="55"/>
              <w:ind w:left="904"/>
            </w:pPr>
            <w:r>
              <w:rPr>
                <w:w w:val="95"/>
              </w:rPr>
              <w:t>Assessing</w:t>
            </w:r>
            <w:r>
              <w:rPr>
                <w:spacing w:val="-1"/>
              </w:rPr>
              <w:t xml:space="preserve"> </w:t>
            </w:r>
            <w:r>
              <w:rPr>
                <w:w w:val="95"/>
              </w:rPr>
              <w:t>your</w:t>
            </w:r>
            <w:r>
              <w:t xml:space="preserve"> </w:t>
            </w:r>
            <w:r>
              <w:rPr>
                <w:w w:val="95"/>
              </w:rPr>
              <w:t>capacity</w:t>
            </w:r>
            <w:r>
              <w:rPr>
                <w:spacing w:val="-1"/>
              </w:rPr>
              <w:t xml:space="preserve"> </w:t>
            </w:r>
            <w:r>
              <w:rPr>
                <w:spacing w:val="-2"/>
                <w:w w:val="95"/>
              </w:rPr>
              <w:t>will:</w:t>
            </w:r>
          </w:p>
          <w:p w14:paraId="430B5242" w14:textId="77777777" w:rsidR="006C7D96" w:rsidRDefault="006C7D96">
            <w:pPr>
              <w:pStyle w:val="TableParagraph"/>
              <w:spacing w:before="9"/>
              <w:rPr>
                <w:sz w:val="31"/>
              </w:rPr>
            </w:pPr>
          </w:p>
          <w:p w14:paraId="245F8BB7" w14:textId="77777777" w:rsidR="006C7D96" w:rsidRDefault="00CA704C">
            <w:pPr>
              <w:pStyle w:val="TableParagraph"/>
              <w:numPr>
                <w:ilvl w:val="0"/>
                <w:numId w:val="19"/>
              </w:numPr>
              <w:tabs>
                <w:tab w:val="left" w:pos="1984"/>
                <w:tab w:val="left" w:pos="1985"/>
              </w:tabs>
              <w:spacing w:line="297" w:lineRule="auto"/>
              <w:ind w:right="611"/>
            </w:pPr>
            <w:r>
              <w:t>Help</w:t>
            </w:r>
            <w:r>
              <w:rPr>
                <w:spacing w:val="-16"/>
              </w:rPr>
              <w:t xml:space="preserve"> </w:t>
            </w:r>
            <w:r>
              <w:t>you</w:t>
            </w:r>
            <w:r>
              <w:rPr>
                <w:spacing w:val="-15"/>
              </w:rPr>
              <w:t xml:space="preserve"> </w:t>
            </w:r>
            <w:r>
              <w:t>make</w:t>
            </w:r>
            <w:r>
              <w:rPr>
                <w:spacing w:val="-15"/>
              </w:rPr>
              <w:t xml:space="preserve"> </w:t>
            </w:r>
            <w:r>
              <w:t>a</w:t>
            </w:r>
            <w:r>
              <w:rPr>
                <w:spacing w:val="-16"/>
              </w:rPr>
              <w:t xml:space="preserve"> </w:t>
            </w:r>
            <w:r>
              <w:t>realistic</w:t>
            </w:r>
            <w:r>
              <w:rPr>
                <w:spacing w:val="-15"/>
              </w:rPr>
              <w:t xml:space="preserve"> </w:t>
            </w:r>
            <w:r>
              <w:t>match</w:t>
            </w:r>
            <w:r>
              <w:rPr>
                <w:spacing w:val="-15"/>
              </w:rPr>
              <w:t xml:space="preserve"> </w:t>
            </w:r>
            <w:r>
              <w:t>between</w:t>
            </w:r>
            <w:r>
              <w:rPr>
                <w:spacing w:val="-15"/>
              </w:rPr>
              <w:t xml:space="preserve"> </w:t>
            </w:r>
            <w:r>
              <w:t>the</w:t>
            </w:r>
            <w:r>
              <w:rPr>
                <w:spacing w:val="-16"/>
              </w:rPr>
              <w:t xml:space="preserve"> </w:t>
            </w:r>
            <w:r>
              <w:t>needs</w:t>
            </w:r>
            <w:r>
              <w:rPr>
                <w:spacing w:val="-15"/>
              </w:rPr>
              <w:t xml:space="preserve"> </w:t>
            </w:r>
            <w:r>
              <w:t>you</w:t>
            </w:r>
            <w:r>
              <w:rPr>
                <w:spacing w:val="-15"/>
              </w:rPr>
              <w:t xml:space="preserve"> </w:t>
            </w:r>
            <w:r>
              <w:t>have</w:t>
            </w:r>
            <w:r>
              <w:rPr>
                <w:spacing w:val="-16"/>
              </w:rPr>
              <w:t xml:space="preserve"> </w:t>
            </w:r>
            <w:r>
              <w:t>identified</w:t>
            </w:r>
            <w:r>
              <w:rPr>
                <w:spacing w:val="-15"/>
              </w:rPr>
              <w:t xml:space="preserve"> </w:t>
            </w:r>
            <w:r>
              <w:t>and</w:t>
            </w:r>
            <w:r>
              <w:rPr>
                <w:spacing w:val="-15"/>
              </w:rPr>
              <w:t xml:space="preserve"> </w:t>
            </w:r>
            <w:r>
              <w:t>the</w:t>
            </w:r>
            <w:r>
              <w:rPr>
                <w:spacing w:val="-15"/>
              </w:rPr>
              <w:t xml:space="preserve"> </w:t>
            </w:r>
            <w:r>
              <w:t>capacity</w:t>
            </w:r>
            <w:r>
              <w:rPr>
                <w:spacing w:val="-16"/>
              </w:rPr>
              <w:t xml:space="preserve"> </w:t>
            </w:r>
            <w:r>
              <w:t>of your community to address them;</w:t>
            </w:r>
          </w:p>
          <w:p w14:paraId="007FA7E0" w14:textId="77777777" w:rsidR="006C7D96" w:rsidRDefault="006C7D96">
            <w:pPr>
              <w:pStyle w:val="TableParagraph"/>
              <w:spacing w:before="5"/>
              <w:rPr>
                <w:sz w:val="26"/>
              </w:rPr>
            </w:pPr>
          </w:p>
          <w:p w14:paraId="3C57FF49" w14:textId="77777777" w:rsidR="006C7D96" w:rsidRDefault="00CA704C">
            <w:pPr>
              <w:pStyle w:val="TableParagraph"/>
              <w:numPr>
                <w:ilvl w:val="0"/>
                <w:numId w:val="19"/>
              </w:numPr>
              <w:tabs>
                <w:tab w:val="left" w:pos="1984"/>
                <w:tab w:val="left" w:pos="1985"/>
              </w:tabs>
              <w:spacing w:before="1" w:line="297" w:lineRule="auto"/>
              <w:ind w:right="548"/>
            </w:pPr>
            <w:r>
              <w:rPr>
                <w:w w:val="95"/>
              </w:rPr>
              <w:t xml:space="preserve">Provide the documentation you need to assure yourself and others that you have the ability </w:t>
            </w:r>
            <w:r>
              <w:t>to reach your desired outcomes;</w:t>
            </w:r>
          </w:p>
          <w:p w14:paraId="16E9753B" w14:textId="77777777" w:rsidR="006C7D96" w:rsidRDefault="006C7D96">
            <w:pPr>
              <w:pStyle w:val="TableParagraph"/>
              <w:spacing w:before="5"/>
              <w:rPr>
                <w:sz w:val="26"/>
              </w:rPr>
            </w:pPr>
          </w:p>
          <w:p w14:paraId="154311FB" w14:textId="77777777" w:rsidR="006C7D96" w:rsidRDefault="00CA704C">
            <w:pPr>
              <w:pStyle w:val="TableParagraph"/>
              <w:numPr>
                <w:ilvl w:val="0"/>
                <w:numId w:val="19"/>
              </w:numPr>
              <w:tabs>
                <w:tab w:val="left" w:pos="1984"/>
                <w:tab w:val="left" w:pos="1985"/>
              </w:tabs>
              <w:ind w:hanging="341"/>
            </w:pPr>
            <w:r>
              <w:rPr>
                <w:w w:val="95"/>
              </w:rPr>
              <w:t>Reveal</w:t>
            </w:r>
            <w:r>
              <w:rPr>
                <w:spacing w:val="-1"/>
              </w:rPr>
              <w:t xml:space="preserve"> </w:t>
            </w:r>
            <w:r>
              <w:rPr>
                <w:w w:val="95"/>
              </w:rPr>
              <w:t>strengths</w:t>
            </w:r>
            <w:r>
              <w:rPr>
                <w:spacing w:val="-1"/>
              </w:rPr>
              <w:t xml:space="preserve"> </w:t>
            </w:r>
            <w:r>
              <w:rPr>
                <w:w w:val="95"/>
              </w:rPr>
              <w:t>and</w:t>
            </w:r>
            <w:r>
              <w:rPr>
                <w:spacing w:val="-1"/>
              </w:rPr>
              <w:t xml:space="preserve"> </w:t>
            </w:r>
            <w:r>
              <w:rPr>
                <w:w w:val="95"/>
              </w:rPr>
              <w:t>shortfalls</w:t>
            </w:r>
            <w:r>
              <w:rPr>
                <w:spacing w:val="-1"/>
              </w:rPr>
              <w:t xml:space="preserve"> </w:t>
            </w:r>
            <w:r>
              <w:rPr>
                <w:w w:val="95"/>
              </w:rPr>
              <w:t>in</w:t>
            </w:r>
            <w:r>
              <w:rPr>
                <w:spacing w:val="-1"/>
              </w:rPr>
              <w:t xml:space="preserve"> </w:t>
            </w:r>
            <w:r>
              <w:rPr>
                <w:w w:val="95"/>
              </w:rPr>
              <w:t>your</w:t>
            </w:r>
            <w:r>
              <w:rPr>
                <w:spacing w:val="-1"/>
              </w:rPr>
              <w:t xml:space="preserve"> </w:t>
            </w:r>
            <w:r>
              <w:rPr>
                <w:w w:val="95"/>
              </w:rPr>
              <w:t>capacity</w:t>
            </w:r>
            <w:r>
              <w:rPr>
                <w:spacing w:val="-1"/>
              </w:rPr>
              <w:t xml:space="preserve"> </w:t>
            </w:r>
            <w:r>
              <w:rPr>
                <w:w w:val="95"/>
              </w:rPr>
              <w:t>in</w:t>
            </w:r>
            <w:r>
              <w:t xml:space="preserve"> </w:t>
            </w:r>
            <w:r>
              <w:rPr>
                <w:w w:val="95"/>
              </w:rPr>
              <w:t>key</w:t>
            </w:r>
            <w:r>
              <w:rPr>
                <w:spacing w:val="-1"/>
              </w:rPr>
              <w:t xml:space="preserve"> </w:t>
            </w:r>
            <w:r>
              <w:rPr>
                <w:w w:val="95"/>
              </w:rPr>
              <w:t>resource</w:t>
            </w:r>
            <w:r>
              <w:rPr>
                <w:spacing w:val="-1"/>
              </w:rPr>
              <w:t xml:space="preserve"> </w:t>
            </w:r>
            <w:r>
              <w:rPr>
                <w:spacing w:val="-2"/>
                <w:w w:val="95"/>
              </w:rPr>
              <w:t>categories;</w:t>
            </w:r>
          </w:p>
          <w:p w14:paraId="491590D7" w14:textId="77777777" w:rsidR="006C7D96" w:rsidRDefault="006C7D96">
            <w:pPr>
              <w:pStyle w:val="TableParagraph"/>
              <w:spacing w:before="8"/>
              <w:rPr>
                <w:sz w:val="31"/>
              </w:rPr>
            </w:pPr>
          </w:p>
          <w:p w14:paraId="5B626CF5" w14:textId="77777777" w:rsidR="006C7D96" w:rsidRDefault="00CA704C">
            <w:pPr>
              <w:pStyle w:val="TableParagraph"/>
              <w:numPr>
                <w:ilvl w:val="0"/>
                <w:numId w:val="19"/>
              </w:numPr>
              <w:tabs>
                <w:tab w:val="left" w:pos="1984"/>
                <w:tab w:val="left" w:pos="1985"/>
              </w:tabs>
              <w:spacing w:before="1" w:line="297" w:lineRule="auto"/>
              <w:ind w:right="855"/>
            </w:pPr>
            <w:r>
              <w:rPr>
                <w:w w:val="95"/>
              </w:rPr>
              <w:t>Provide an opportunity to make up for anticipated shortfalls,</w:t>
            </w:r>
            <w:r>
              <w:rPr>
                <w:spacing w:val="-12"/>
                <w:w w:val="95"/>
              </w:rPr>
              <w:t xml:space="preserve"> </w:t>
            </w:r>
            <w:r>
              <w:rPr>
                <w:w w:val="95"/>
              </w:rPr>
              <w:t>find a way around them,</w:t>
            </w:r>
            <w:r>
              <w:rPr>
                <w:spacing w:val="-12"/>
                <w:w w:val="95"/>
              </w:rPr>
              <w:t xml:space="preserve"> </w:t>
            </w:r>
            <w:r>
              <w:rPr>
                <w:w w:val="95"/>
              </w:rPr>
              <w:t xml:space="preserve">or </w:t>
            </w:r>
            <w:r>
              <w:t>select</w:t>
            </w:r>
            <w:r>
              <w:rPr>
                <w:spacing w:val="-10"/>
              </w:rPr>
              <w:t xml:space="preserve"> </w:t>
            </w:r>
            <w:r>
              <w:t>another</w:t>
            </w:r>
            <w:r>
              <w:rPr>
                <w:spacing w:val="-6"/>
              </w:rPr>
              <w:t xml:space="preserve"> </w:t>
            </w:r>
            <w:r>
              <w:t>program</w:t>
            </w:r>
            <w:r>
              <w:rPr>
                <w:spacing w:val="-6"/>
              </w:rPr>
              <w:t xml:space="preserve"> </w:t>
            </w:r>
            <w:r>
              <w:t>that</w:t>
            </w:r>
            <w:r>
              <w:rPr>
                <w:spacing w:val="-6"/>
              </w:rPr>
              <w:t xml:space="preserve"> </w:t>
            </w:r>
            <w:r>
              <w:t>better</w:t>
            </w:r>
            <w:r>
              <w:rPr>
                <w:spacing w:val="-6"/>
              </w:rPr>
              <w:t xml:space="preserve"> </w:t>
            </w:r>
            <w:r>
              <w:t>matches</w:t>
            </w:r>
            <w:r>
              <w:rPr>
                <w:spacing w:val="-6"/>
              </w:rPr>
              <w:t xml:space="preserve"> </w:t>
            </w:r>
            <w:r>
              <w:t>your</w:t>
            </w:r>
            <w:r>
              <w:rPr>
                <w:spacing w:val="-6"/>
              </w:rPr>
              <w:t xml:space="preserve"> </w:t>
            </w:r>
            <w:r>
              <w:t>capacity;</w:t>
            </w:r>
            <w:r>
              <w:rPr>
                <w:spacing w:val="-18"/>
              </w:rPr>
              <w:t xml:space="preserve"> </w:t>
            </w:r>
            <w:r>
              <w:t>and</w:t>
            </w:r>
          </w:p>
          <w:p w14:paraId="69FADF93" w14:textId="77777777" w:rsidR="006C7D96" w:rsidRDefault="006C7D96">
            <w:pPr>
              <w:pStyle w:val="TableParagraph"/>
              <w:spacing w:before="5"/>
              <w:rPr>
                <w:sz w:val="26"/>
              </w:rPr>
            </w:pPr>
          </w:p>
          <w:p w14:paraId="585FEBCF" w14:textId="77777777" w:rsidR="006C7D96" w:rsidRDefault="00CA704C">
            <w:pPr>
              <w:pStyle w:val="TableParagraph"/>
              <w:numPr>
                <w:ilvl w:val="0"/>
                <w:numId w:val="19"/>
              </w:numPr>
              <w:tabs>
                <w:tab w:val="left" w:pos="1984"/>
                <w:tab w:val="left" w:pos="1985"/>
              </w:tabs>
              <w:ind w:hanging="341"/>
            </w:pPr>
            <w:r>
              <w:rPr>
                <w:w w:val="95"/>
              </w:rPr>
              <w:t>Help</w:t>
            </w:r>
            <w:r>
              <w:rPr>
                <w:spacing w:val="5"/>
              </w:rPr>
              <w:t xml:space="preserve"> </w:t>
            </w:r>
            <w:r>
              <w:rPr>
                <w:w w:val="95"/>
              </w:rPr>
              <w:t>you</w:t>
            </w:r>
            <w:r>
              <w:rPr>
                <w:spacing w:val="6"/>
              </w:rPr>
              <w:t xml:space="preserve"> </w:t>
            </w:r>
            <w:r>
              <w:rPr>
                <w:w w:val="95"/>
              </w:rPr>
              <w:t>maximize</w:t>
            </w:r>
            <w:r>
              <w:rPr>
                <w:spacing w:val="4"/>
              </w:rPr>
              <w:t xml:space="preserve"> </w:t>
            </w:r>
            <w:r>
              <w:rPr>
                <w:w w:val="95"/>
              </w:rPr>
              <w:t>and</w:t>
            </w:r>
            <w:r>
              <w:rPr>
                <w:spacing w:val="6"/>
              </w:rPr>
              <w:t xml:space="preserve"> </w:t>
            </w:r>
            <w:r>
              <w:rPr>
                <w:w w:val="95"/>
              </w:rPr>
              <w:t>leverage</w:t>
            </w:r>
            <w:r>
              <w:rPr>
                <w:spacing w:val="6"/>
              </w:rPr>
              <w:t xml:space="preserve"> </w:t>
            </w:r>
            <w:r>
              <w:rPr>
                <w:w w:val="95"/>
              </w:rPr>
              <w:t>existing</w:t>
            </w:r>
            <w:r>
              <w:rPr>
                <w:spacing w:val="5"/>
              </w:rPr>
              <w:t xml:space="preserve"> </w:t>
            </w:r>
            <w:r>
              <w:rPr>
                <w:w w:val="95"/>
              </w:rPr>
              <w:t>resources</w:t>
            </w:r>
            <w:r>
              <w:rPr>
                <w:spacing w:val="6"/>
              </w:rPr>
              <w:t xml:space="preserve"> </w:t>
            </w:r>
            <w:r>
              <w:rPr>
                <w:w w:val="95"/>
              </w:rPr>
              <w:t>and</w:t>
            </w:r>
            <w:r>
              <w:rPr>
                <w:spacing w:val="5"/>
              </w:rPr>
              <w:t xml:space="preserve"> </w:t>
            </w:r>
            <w:r>
              <w:rPr>
                <w:spacing w:val="-2"/>
                <w:w w:val="95"/>
              </w:rPr>
              <w:t>expertise.</w:t>
            </w:r>
          </w:p>
          <w:p w14:paraId="72E64321" w14:textId="77777777" w:rsidR="006C7D96" w:rsidRDefault="006C7D96">
            <w:pPr>
              <w:pStyle w:val="TableParagraph"/>
              <w:rPr>
                <w:sz w:val="30"/>
              </w:rPr>
            </w:pPr>
          </w:p>
          <w:p w14:paraId="06AA4E84" w14:textId="77777777" w:rsidR="006C7D96" w:rsidRDefault="00CA704C">
            <w:pPr>
              <w:pStyle w:val="TableParagraph"/>
              <w:ind w:left="544"/>
              <w:rPr>
                <w:b/>
                <w:i/>
                <w:sz w:val="26"/>
              </w:rPr>
            </w:pPr>
            <w:r>
              <w:rPr>
                <w:b/>
                <w:i/>
                <w:sz w:val="26"/>
              </w:rPr>
              <w:t>How</w:t>
            </w:r>
            <w:r>
              <w:rPr>
                <w:b/>
                <w:i/>
                <w:spacing w:val="-7"/>
                <w:sz w:val="26"/>
              </w:rPr>
              <w:t xml:space="preserve"> </w:t>
            </w:r>
            <w:r>
              <w:rPr>
                <w:b/>
                <w:i/>
                <w:sz w:val="26"/>
              </w:rPr>
              <w:t>to</w:t>
            </w:r>
            <w:r>
              <w:rPr>
                <w:b/>
                <w:i/>
                <w:spacing w:val="-21"/>
                <w:sz w:val="26"/>
              </w:rPr>
              <w:t xml:space="preserve"> </w:t>
            </w:r>
            <w:r>
              <w:rPr>
                <w:b/>
                <w:i/>
                <w:sz w:val="26"/>
              </w:rPr>
              <w:t>Assess</w:t>
            </w:r>
            <w:r>
              <w:rPr>
                <w:b/>
                <w:i/>
                <w:spacing w:val="-4"/>
                <w:sz w:val="26"/>
              </w:rPr>
              <w:t xml:space="preserve"> </w:t>
            </w:r>
            <w:r>
              <w:rPr>
                <w:b/>
                <w:i/>
                <w:spacing w:val="-2"/>
                <w:sz w:val="26"/>
              </w:rPr>
              <w:t>Capacity</w:t>
            </w:r>
          </w:p>
          <w:p w14:paraId="4E92C571" w14:textId="77777777" w:rsidR="006C7D96" w:rsidRDefault="00CA704C">
            <w:pPr>
              <w:pStyle w:val="TableParagraph"/>
              <w:numPr>
                <w:ilvl w:val="0"/>
                <w:numId w:val="18"/>
              </w:numPr>
              <w:tabs>
                <w:tab w:val="left" w:pos="1985"/>
              </w:tabs>
              <w:spacing w:before="56" w:line="300" w:lineRule="auto"/>
              <w:ind w:right="506"/>
            </w:pPr>
            <w:r>
              <w:rPr>
                <w:w w:val="95"/>
              </w:rPr>
              <w:t>Identify your program needs (staffing,</w:t>
            </w:r>
            <w:r>
              <w:rPr>
                <w:spacing w:val="-13"/>
                <w:w w:val="95"/>
              </w:rPr>
              <w:t xml:space="preserve"> </w:t>
            </w:r>
            <w:r>
              <w:rPr>
                <w:w w:val="95"/>
              </w:rPr>
              <w:t>facilities,</w:t>
            </w:r>
            <w:r>
              <w:rPr>
                <w:spacing w:val="-13"/>
                <w:w w:val="95"/>
              </w:rPr>
              <w:t xml:space="preserve"> </w:t>
            </w:r>
            <w:r>
              <w:rPr>
                <w:w w:val="95"/>
              </w:rPr>
              <w:t>training needs,</w:t>
            </w:r>
            <w:r>
              <w:rPr>
                <w:spacing w:val="-13"/>
                <w:w w:val="95"/>
              </w:rPr>
              <w:t xml:space="preserve"> </w:t>
            </w:r>
            <w:r>
              <w:rPr>
                <w:w w:val="95"/>
              </w:rPr>
              <w:t xml:space="preserve">time to complete the program, </w:t>
            </w:r>
            <w:r>
              <w:t>and costs).</w:t>
            </w:r>
          </w:p>
          <w:p w14:paraId="6FAD4F53" w14:textId="77777777" w:rsidR="006C7D96" w:rsidRDefault="006C7D96">
            <w:pPr>
              <w:pStyle w:val="TableParagraph"/>
              <w:spacing w:before="9"/>
              <w:rPr>
                <w:sz w:val="27"/>
              </w:rPr>
            </w:pPr>
          </w:p>
          <w:p w14:paraId="66C903BC" w14:textId="77777777" w:rsidR="006C7D96" w:rsidRDefault="00CA704C">
            <w:pPr>
              <w:pStyle w:val="TableParagraph"/>
              <w:numPr>
                <w:ilvl w:val="0"/>
                <w:numId w:val="18"/>
              </w:numPr>
              <w:tabs>
                <w:tab w:val="left" w:pos="1985"/>
              </w:tabs>
              <w:ind w:hanging="341"/>
            </w:pPr>
            <w:r>
              <w:rPr>
                <w:w w:val="95"/>
              </w:rPr>
              <w:t>Determine</w:t>
            </w:r>
            <w:r>
              <w:rPr>
                <w:spacing w:val="-8"/>
                <w:w w:val="95"/>
              </w:rPr>
              <w:t xml:space="preserve"> </w:t>
            </w:r>
            <w:r>
              <w:rPr>
                <w:w w:val="95"/>
              </w:rPr>
              <w:t>your</w:t>
            </w:r>
            <w:r>
              <w:rPr>
                <w:spacing w:val="-3"/>
                <w:w w:val="95"/>
              </w:rPr>
              <w:t xml:space="preserve"> </w:t>
            </w:r>
            <w:r>
              <w:rPr>
                <w:w w:val="95"/>
              </w:rPr>
              <w:t>community’s</w:t>
            </w:r>
            <w:r>
              <w:rPr>
                <w:spacing w:val="-4"/>
                <w:w w:val="95"/>
              </w:rPr>
              <w:t xml:space="preserve"> </w:t>
            </w:r>
            <w:r>
              <w:rPr>
                <w:w w:val="95"/>
              </w:rPr>
              <w:t>capacity,</w:t>
            </w:r>
            <w:r>
              <w:rPr>
                <w:spacing w:val="-14"/>
                <w:w w:val="95"/>
              </w:rPr>
              <w:t xml:space="preserve"> </w:t>
            </w:r>
            <w:r>
              <w:rPr>
                <w:spacing w:val="-2"/>
                <w:w w:val="95"/>
              </w:rPr>
              <w:t>including:</w:t>
            </w:r>
          </w:p>
          <w:p w14:paraId="48A12261" w14:textId="77777777" w:rsidR="006C7D96" w:rsidRDefault="00CA704C">
            <w:pPr>
              <w:pStyle w:val="TableParagraph"/>
              <w:numPr>
                <w:ilvl w:val="1"/>
                <w:numId w:val="18"/>
              </w:numPr>
              <w:tabs>
                <w:tab w:val="left" w:pos="2784"/>
                <w:tab w:val="left" w:pos="2785"/>
              </w:tabs>
              <w:spacing w:before="65"/>
              <w:ind w:hanging="341"/>
            </w:pPr>
            <w:r>
              <w:rPr>
                <w:w w:val="95"/>
              </w:rPr>
              <w:t>Budget</w:t>
            </w:r>
            <w:r>
              <w:rPr>
                <w:spacing w:val="5"/>
              </w:rPr>
              <w:t xml:space="preserve"> </w:t>
            </w:r>
            <w:r>
              <w:rPr>
                <w:w w:val="95"/>
              </w:rPr>
              <w:t>available</w:t>
            </w:r>
            <w:r>
              <w:rPr>
                <w:spacing w:val="5"/>
              </w:rPr>
              <w:t xml:space="preserve"> </w:t>
            </w:r>
            <w:r>
              <w:rPr>
                <w:w w:val="95"/>
              </w:rPr>
              <w:t>to</w:t>
            </w:r>
            <w:r>
              <w:rPr>
                <w:spacing w:val="6"/>
              </w:rPr>
              <w:t xml:space="preserve"> </w:t>
            </w:r>
            <w:r>
              <w:rPr>
                <w:w w:val="95"/>
              </w:rPr>
              <w:t>fund</w:t>
            </w:r>
            <w:r>
              <w:rPr>
                <w:spacing w:val="5"/>
              </w:rPr>
              <w:t xml:space="preserve"> </w:t>
            </w:r>
            <w:r>
              <w:rPr>
                <w:w w:val="95"/>
              </w:rPr>
              <w:t>the</w:t>
            </w:r>
            <w:r>
              <w:rPr>
                <w:spacing w:val="6"/>
              </w:rPr>
              <w:t xml:space="preserve"> </w:t>
            </w:r>
            <w:r>
              <w:rPr>
                <w:w w:val="95"/>
              </w:rPr>
              <w:t>program</w:t>
            </w:r>
            <w:r>
              <w:rPr>
                <w:spacing w:val="5"/>
              </w:rPr>
              <w:t xml:space="preserve"> </w:t>
            </w:r>
            <w:r>
              <w:rPr>
                <w:w w:val="95"/>
              </w:rPr>
              <w:t>or</w:t>
            </w:r>
            <w:r>
              <w:rPr>
                <w:spacing w:val="6"/>
              </w:rPr>
              <w:t xml:space="preserve"> </w:t>
            </w:r>
            <w:r>
              <w:rPr>
                <w:spacing w:val="-2"/>
                <w:w w:val="95"/>
              </w:rPr>
              <w:t>initiative;</w:t>
            </w:r>
          </w:p>
          <w:p w14:paraId="68B0D055" w14:textId="77777777" w:rsidR="006C7D96" w:rsidRDefault="00CA704C">
            <w:pPr>
              <w:pStyle w:val="TableParagraph"/>
              <w:numPr>
                <w:ilvl w:val="1"/>
                <w:numId w:val="18"/>
              </w:numPr>
              <w:tabs>
                <w:tab w:val="left" w:pos="2805"/>
              </w:tabs>
              <w:spacing w:before="65" w:line="300" w:lineRule="auto"/>
              <w:ind w:left="2804" w:right="449"/>
            </w:pPr>
            <w:r>
              <w:rPr>
                <w:w w:val="95"/>
              </w:rPr>
              <w:t>Staff and other human resources (for example,</w:t>
            </w:r>
            <w:r>
              <w:rPr>
                <w:spacing w:val="-10"/>
                <w:w w:val="95"/>
              </w:rPr>
              <w:t xml:space="preserve"> </w:t>
            </w:r>
            <w:r>
              <w:rPr>
                <w:w w:val="95"/>
              </w:rPr>
              <w:t>board members,</w:t>
            </w:r>
            <w:r>
              <w:rPr>
                <w:spacing w:val="-10"/>
                <w:w w:val="95"/>
              </w:rPr>
              <w:t xml:space="preserve"> </w:t>
            </w:r>
            <w:r>
              <w:rPr>
                <w:w w:val="95"/>
              </w:rPr>
              <w:t xml:space="preserve">existing volunteers, </w:t>
            </w:r>
            <w:r>
              <w:t>and</w:t>
            </w:r>
            <w:r>
              <w:rPr>
                <w:spacing w:val="-2"/>
              </w:rPr>
              <w:t xml:space="preserve"> </w:t>
            </w:r>
            <w:r>
              <w:t>others</w:t>
            </w:r>
            <w:r>
              <w:rPr>
                <w:spacing w:val="-2"/>
              </w:rPr>
              <w:t xml:space="preserve"> </w:t>
            </w:r>
            <w:r>
              <w:t>who</w:t>
            </w:r>
            <w:r>
              <w:rPr>
                <w:spacing w:val="-2"/>
              </w:rPr>
              <w:t xml:space="preserve"> </w:t>
            </w:r>
            <w:r>
              <w:t>have</w:t>
            </w:r>
            <w:r>
              <w:rPr>
                <w:spacing w:val="-2"/>
              </w:rPr>
              <w:t xml:space="preserve"> </w:t>
            </w:r>
            <w:r>
              <w:t>the</w:t>
            </w:r>
            <w:r>
              <w:rPr>
                <w:spacing w:val="-2"/>
              </w:rPr>
              <w:t xml:space="preserve"> </w:t>
            </w:r>
            <w:r>
              <w:t>requisite</w:t>
            </w:r>
            <w:r>
              <w:rPr>
                <w:spacing w:val="-2"/>
              </w:rPr>
              <w:t xml:space="preserve"> </w:t>
            </w:r>
            <w:r>
              <w:t>skills</w:t>
            </w:r>
            <w:r>
              <w:rPr>
                <w:spacing w:val="-2"/>
              </w:rPr>
              <w:t xml:space="preserve"> </w:t>
            </w:r>
            <w:r>
              <w:t>and</w:t>
            </w:r>
            <w:r>
              <w:rPr>
                <w:spacing w:val="-2"/>
              </w:rPr>
              <w:t xml:space="preserve"> </w:t>
            </w:r>
            <w:r>
              <w:t>time);</w:t>
            </w:r>
            <w:r>
              <w:rPr>
                <w:spacing w:val="-18"/>
              </w:rPr>
              <w:t xml:space="preserve"> </w:t>
            </w:r>
            <w:r>
              <w:t>and</w:t>
            </w:r>
          </w:p>
          <w:p w14:paraId="623538B3" w14:textId="77777777" w:rsidR="006C7D96" w:rsidRDefault="00CA704C">
            <w:pPr>
              <w:pStyle w:val="TableParagraph"/>
              <w:numPr>
                <w:ilvl w:val="1"/>
                <w:numId w:val="18"/>
              </w:numPr>
              <w:tabs>
                <w:tab w:val="left" w:pos="2804"/>
                <w:tab w:val="left" w:pos="2805"/>
              </w:tabs>
              <w:spacing w:before="2" w:line="300" w:lineRule="auto"/>
              <w:ind w:left="2804" w:right="1273"/>
            </w:pPr>
            <w:r>
              <w:rPr>
                <w:w w:val="95"/>
              </w:rPr>
              <w:t>Available resources and information about the problem,</w:t>
            </w:r>
            <w:r>
              <w:rPr>
                <w:spacing w:val="-12"/>
                <w:w w:val="95"/>
              </w:rPr>
              <w:t xml:space="preserve"> </w:t>
            </w:r>
            <w:r>
              <w:rPr>
                <w:w w:val="95"/>
              </w:rPr>
              <w:t xml:space="preserve">including available </w:t>
            </w:r>
            <w:r>
              <w:t>educational materials.</w:t>
            </w:r>
          </w:p>
          <w:p w14:paraId="2ECD137B" w14:textId="77777777" w:rsidR="006C7D96" w:rsidRDefault="006C7D96">
            <w:pPr>
              <w:pStyle w:val="TableParagraph"/>
              <w:spacing w:before="9"/>
              <w:rPr>
                <w:sz w:val="27"/>
              </w:rPr>
            </w:pPr>
          </w:p>
          <w:p w14:paraId="0C71111B" w14:textId="77777777" w:rsidR="006C7D96" w:rsidRDefault="00CA704C">
            <w:pPr>
              <w:pStyle w:val="TableParagraph"/>
              <w:numPr>
                <w:ilvl w:val="0"/>
                <w:numId w:val="18"/>
              </w:numPr>
              <w:tabs>
                <w:tab w:val="left" w:pos="1985"/>
              </w:tabs>
              <w:ind w:hanging="341"/>
            </w:pPr>
            <w:r>
              <w:rPr>
                <w:w w:val="95"/>
              </w:rPr>
              <w:t>Compare</w:t>
            </w:r>
            <w:r>
              <w:rPr>
                <w:spacing w:val="1"/>
              </w:rPr>
              <w:t xml:space="preserve"> </w:t>
            </w:r>
            <w:r>
              <w:rPr>
                <w:w w:val="95"/>
              </w:rPr>
              <w:t>your</w:t>
            </w:r>
            <w:r>
              <w:rPr>
                <w:spacing w:val="2"/>
              </w:rPr>
              <w:t xml:space="preserve"> </w:t>
            </w:r>
            <w:r>
              <w:rPr>
                <w:w w:val="95"/>
              </w:rPr>
              <w:t>capacity</w:t>
            </w:r>
            <w:r>
              <w:rPr>
                <w:spacing w:val="1"/>
              </w:rPr>
              <w:t xml:space="preserve"> </w:t>
            </w:r>
            <w:r>
              <w:rPr>
                <w:w w:val="95"/>
              </w:rPr>
              <w:t>to</w:t>
            </w:r>
            <w:r>
              <w:rPr>
                <w:spacing w:val="2"/>
              </w:rPr>
              <w:t xml:space="preserve"> </w:t>
            </w:r>
            <w:r>
              <w:rPr>
                <w:w w:val="95"/>
              </w:rPr>
              <w:t>your</w:t>
            </w:r>
            <w:r>
              <w:rPr>
                <w:spacing w:val="1"/>
              </w:rPr>
              <w:t xml:space="preserve"> </w:t>
            </w:r>
            <w:r>
              <w:rPr>
                <w:spacing w:val="-2"/>
                <w:w w:val="95"/>
              </w:rPr>
              <w:t>needs.</w:t>
            </w:r>
          </w:p>
        </w:tc>
      </w:tr>
      <w:tr w:rsidR="006C7D96" w14:paraId="01F1400C" w14:textId="77777777">
        <w:trPr>
          <w:trHeight w:val="343"/>
        </w:trPr>
        <w:tc>
          <w:tcPr>
            <w:tcW w:w="3564" w:type="dxa"/>
            <w:tcBorders>
              <w:left w:val="nil"/>
              <w:bottom w:val="nil"/>
              <w:right w:val="single" w:sz="4" w:space="0" w:color="000000"/>
            </w:tcBorders>
            <w:shd w:val="clear" w:color="auto" w:fill="E8E5D8"/>
          </w:tcPr>
          <w:p w14:paraId="5A16DB79" w14:textId="77777777" w:rsidR="006C7D96" w:rsidRDefault="006C7D96">
            <w:pPr>
              <w:pStyle w:val="TableParagraph"/>
              <w:rPr>
                <w:rFonts w:ascii="Times New Roman"/>
              </w:rPr>
            </w:pPr>
          </w:p>
        </w:tc>
        <w:tc>
          <w:tcPr>
            <w:tcW w:w="3367" w:type="dxa"/>
            <w:tcBorders>
              <w:left w:val="single" w:sz="4" w:space="0" w:color="000000"/>
              <w:bottom w:val="single" w:sz="4" w:space="0" w:color="000000"/>
              <w:right w:val="single" w:sz="4" w:space="0" w:color="000000"/>
            </w:tcBorders>
            <w:shd w:val="clear" w:color="auto" w:fill="FFFFFF"/>
          </w:tcPr>
          <w:p w14:paraId="39EEA6E5"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49</w:t>
            </w:r>
          </w:p>
        </w:tc>
        <w:tc>
          <w:tcPr>
            <w:tcW w:w="3545" w:type="dxa"/>
            <w:tcBorders>
              <w:left w:val="single" w:sz="4" w:space="0" w:color="000000"/>
              <w:bottom w:val="nil"/>
              <w:right w:val="nil"/>
            </w:tcBorders>
            <w:shd w:val="clear" w:color="auto" w:fill="E8E5D8"/>
          </w:tcPr>
          <w:p w14:paraId="13857549" w14:textId="77777777" w:rsidR="006C7D96" w:rsidRDefault="006C7D96">
            <w:pPr>
              <w:pStyle w:val="TableParagraph"/>
              <w:rPr>
                <w:rFonts w:ascii="Times New Roman"/>
              </w:rPr>
            </w:pPr>
          </w:p>
        </w:tc>
      </w:tr>
    </w:tbl>
    <w:p w14:paraId="1F32CDA0" w14:textId="77777777" w:rsidR="006C7D96" w:rsidRDefault="00CA704C">
      <w:pPr>
        <w:rPr>
          <w:sz w:val="2"/>
          <w:szCs w:val="2"/>
        </w:rPr>
      </w:pPr>
      <w:r>
        <w:pict w14:anchorId="4AF97C5E">
          <v:rect id="docshape386" o:spid="_x0000_s1356" style="position:absolute;margin-left:0;margin-top:0;width:612pt;height:11in;z-index:-17976832;mso-position-horizontal-relative:page;mso-position-vertical-relative:page" fillcolor="#e8e5d8" stroked="f">
            <w10:wrap anchorx="page" anchory="page"/>
          </v:rect>
        </w:pict>
      </w:r>
      <w:r>
        <w:pict w14:anchorId="60250B32">
          <v:group id="docshapegroup387" o:spid="_x0000_s1353" style="position:absolute;margin-left:43.8pt;margin-top:43pt;width:523.85pt;height:705.4pt;z-index:-17976320;mso-position-horizontal-relative:page;mso-position-vertical-relative:page" coordorigin="876,860" coordsize="10477,14108">
            <v:rect id="docshape388" o:spid="_x0000_s1355" style="position:absolute;left:875;top:860;width:10477;height:14108" stroked="f"/>
            <v:line id="_x0000_s1354" style="position:absolute" from="3433,940" to="8803,940" strokecolor="#b2a97e" strokeweight="8pt"/>
            <w10:wrap anchorx="page" anchory="page"/>
          </v:group>
        </w:pict>
      </w:r>
    </w:p>
    <w:p w14:paraId="7B072E9E" w14:textId="77777777" w:rsidR="006C7D96" w:rsidRDefault="006C7D96">
      <w:pPr>
        <w:rPr>
          <w:sz w:val="2"/>
          <w:szCs w:val="2"/>
        </w:rPr>
        <w:sectPr w:rsidR="006C7D96">
          <w:pgSz w:w="12240" w:h="15840"/>
          <w:pgMar w:top="700" w:right="360" w:bottom="280" w:left="260" w:header="720" w:footer="720" w:gutter="0"/>
          <w:cols w:space="720"/>
        </w:sectPr>
      </w:pPr>
    </w:p>
    <w:p w14:paraId="5D945CC8" w14:textId="77777777" w:rsidR="006C7D96" w:rsidRDefault="00CA704C">
      <w:pPr>
        <w:pStyle w:val="BodyText"/>
        <w:rPr>
          <w:sz w:val="20"/>
        </w:rPr>
      </w:pPr>
      <w:r>
        <w:lastRenderedPageBreak/>
        <w:pict w14:anchorId="082B7055">
          <v:rect id="docshape389" o:spid="_x0000_s1352" style="position:absolute;margin-left:0;margin-top:0;width:612pt;height:11in;z-index:-17975808;mso-position-horizontal-relative:page;mso-position-vertical-relative:page" fillcolor="#e8e5d8" stroked="f">
            <w10:wrap anchorx="page" anchory="page"/>
          </v:rect>
        </w:pict>
      </w:r>
      <w:r>
        <w:pict w14:anchorId="05812754">
          <v:group id="docshapegroup390" o:spid="_x0000_s1345" style="position:absolute;margin-left:43.3pt;margin-top:35pt;width:524.85pt;height:731.55pt;z-index:-17975296;mso-position-horizontal-relative:page;mso-position-vertical-relative:page" coordorigin="866,700" coordsize="10497,14631">
            <v:rect id="docshape391" o:spid="_x0000_s1351" style="position:absolute;left:875;top:860;width:10477;height:14108" stroked="f"/>
            <v:rect id="docshape392" o:spid="_x0000_s1350" style="position:absolute;left:875;top:729;width:10477;height:14239" filled="f" strokeweight="1pt"/>
            <v:rect id="docshape393" o:spid="_x0000_s1349" style="position:absolute;left:865;top:700;width:10497;height:160" fillcolor="#5d87a1" stroked="f"/>
            <v:line id="_x0000_s1348" style="position:absolute" from="3433,940" to="8803,940" strokecolor="#b2a97e" strokeweight="8pt"/>
            <v:rect id="docshape394" o:spid="_x0000_s1347" style="position:absolute;left:4440;top:14968;width:3368;height:358" stroked="f"/>
            <v:rect id="docshape395" o:spid="_x0000_s1346" style="position:absolute;left:4440;top:14968;width:3368;height:358" filled="f" strokeweight=".5pt"/>
            <w10:wrap anchorx="page" anchory="page"/>
          </v:group>
        </w:pict>
      </w:r>
    </w:p>
    <w:p w14:paraId="1FB84863" w14:textId="77777777" w:rsidR="006C7D96" w:rsidRDefault="006C7D96">
      <w:pPr>
        <w:pStyle w:val="BodyText"/>
        <w:rPr>
          <w:sz w:val="20"/>
        </w:rPr>
      </w:pPr>
    </w:p>
    <w:p w14:paraId="7BBDCEBC" w14:textId="77777777" w:rsidR="006C7D96" w:rsidRDefault="006C7D96">
      <w:pPr>
        <w:pStyle w:val="BodyText"/>
        <w:rPr>
          <w:sz w:val="20"/>
        </w:rPr>
      </w:pPr>
    </w:p>
    <w:p w14:paraId="3BB0FB28" w14:textId="77777777" w:rsidR="006C7D96" w:rsidRDefault="00CA704C">
      <w:pPr>
        <w:pStyle w:val="BodyText"/>
        <w:spacing w:before="212" w:line="300" w:lineRule="auto"/>
        <w:ind w:left="2600" w:right="1200" w:hanging="340"/>
        <w:jc w:val="both"/>
      </w:pPr>
      <w:r>
        <w:t>4.</w:t>
      </w:r>
      <w:r>
        <w:rPr>
          <w:spacing w:val="45"/>
        </w:rPr>
        <w:t xml:space="preserve"> </w:t>
      </w:r>
      <w:r>
        <w:t>Identify</w:t>
      </w:r>
      <w:r>
        <w:rPr>
          <w:spacing w:val="-15"/>
        </w:rPr>
        <w:t xml:space="preserve"> </w:t>
      </w:r>
      <w:r>
        <w:t>additional</w:t>
      </w:r>
      <w:r>
        <w:rPr>
          <w:spacing w:val="-15"/>
        </w:rPr>
        <w:t xml:space="preserve"> </w:t>
      </w:r>
      <w:r>
        <w:t>resources</w:t>
      </w:r>
      <w:r>
        <w:rPr>
          <w:spacing w:val="-16"/>
        </w:rPr>
        <w:t xml:space="preserve"> </w:t>
      </w:r>
      <w:r>
        <w:t>that</w:t>
      </w:r>
      <w:r>
        <w:rPr>
          <w:spacing w:val="-15"/>
        </w:rPr>
        <w:t xml:space="preserve"> </w:t>
      </w:r>
      <w:r>
        <w:t>can</w:t>
      </w:r>
      <w:r>
        <w:rPr>
          <w:spacing w:val="-15"/>
        </w:rPr>
        <w:t xml:space="preserve"> </w:t>
      </w:r>
      <w:r>
        <w:t>help</w:t>
      </w:r>
      <w:r>
        <w:rPr>
          <w:spacing w:val="-15"/>
        </w:rPr>
        <w:t xml:space="preserve"> </w:t>
      </w:r>
      <w:r>
        <w:t>you</w:t>
      </w:r>
      <w:r>
        <w:rPr>
          <w:spacing w:val="-16"/>
        </w:rPr>
        <w:t xml:space="preserve"> </w:t>
      </w:r>
      <w:r>
        <w:t>meet</w:t>
      </w:r>
      <w:r>
        <w:rPr>
          <w:spacing w:val="-15"/>
        </w:rPr>
        <w:t xml:space="preserve"> </w:t>
      </w:r>
      <w:r>
        <w:t>your</w:t>
      </w:r>
      <w:r>
        <w:rPr>
          <w:spacing w:val="-15"/>
        </w:rPr>
        <w:t xml:space="preserve"> </w:t>
      </w:r>
      <w:r>
        <w:t>needs,</w:t>
      </w:r>
      <w:r>
        <w:rPr>
          <w:spacing w:val="-16"/>
        </w:rPr>
        <w:t xml:space="preserve"> </w:t>
      </w:r>
      <w:r>
        <w:t>such</w:t>
      </w:r>
      <w:r>
        <w:rPr>
          <w:spacing w:val="-15"/>
        </w:rPr>
        <w:t xml:space="preserve"> </w:t>
      </w:r>
      <w:r>
        <w:t>as</w:t>
      </w:r>
      <w:r>
        <w:rPr>
          <w:spacing w:val="-15"/>
        </w:rPr>
        <w:t xml:space="preserve"> </w:t>
      </w:r>
      <w:r>
        <w:t>partnerships</w:t>
      </w:r>
      <w:r>
        <w:rPr>
          <w:spacing w:val="-15"/>
        </w:rPr>
        <w:t xml:space="preserve"> </w:t>
      </w:r>
      <w:r>
        <w:t xml:space="preserve">with </w:t>
      </w:r>
      <w:r>
        <w:rPr>
          <w:w w:val="95"/>
        </w:rPr>
        <w:t>community leaders,</w:t>
      </w:r>
      <w:r>
        <w:rPr>
          <w:spacing w:val="-13"/>
          <w:w w:val="95"/>
        </w:rPr>
        <w:t xml:space="preserve"> </w:t>
      </w:r>
      <w:r>
        <w:rPr>
          <w:w w:val="95"/>
        </w:rPr>
        <w:t>the media,</w:t>
      </w:r>
      <w:r>
        <w:rPr>
          <w:spacing w:val="-13"/>
          <w:w w:val="95"/>
        </w:rPr>
        <w:t xml:space="preserve"> </w:t>
      </w:r>
      <w:r>
        <w:rPr>
          <w:w w:val="95"/>
        </w:rPr>
        <w:t>volunteers,</w:t>
      </w:r>
      <w:r>
        <w:rPr>
          <w:spacing w:val="-12"/>
          <w:w w:val="95"/>
        </w:rPr>
        <w:t xml:space="preserve"> </w:t>
      </w:r>
      <w:r>
        <w:rPr>
          <w:w w:val="95"/>
        </w:rPr>
        <w:t>civic associations,</w:t>
      </w:r>
      <w:r>
        <w:rPr>
          <w:spacing w:val="-13"/>
          <w:w w:val="95"/>
        </w:rPr>
        <w:t xml:space="preserve"> </w:t>
      </w:r>
      <w:r>
        <w:rPr>
          <w:w w:val="95"/>
        </w:rPr>
        <w:t>religious groups,</w:t>
      </w:r>
      <w:r>
        <w:rPr>
          <w:spacing w:val="-13"/>
          <w:w w:val="95"/>
        </w:rPr>
        <w:t xml:space="preserve"> </w:t>
      </w:r>
      <w:r>
        <w:rPr>
          <w:w w:val="95"/>
        </w:rPr>
        <w:t xml:space="preserve">neighborhood </w:t>
      </w:r>
      <w:r>
        <w:t>health centers,</w:t>
      </w:r>
      <w:r>
        <w:rPr>
          <w:spacing w:val="-18"/>
        </w:rPr>
        <w:t xml:space="preserve"> </w:t>
      </w:r>
      <w:r>
        <w:t>women’s centers,</w:t>
      </w:r>
      <w:r>
        <w:rPr>
          <w:spacing w:val="-18"/>
        </w:rPr>
        <w:t xml:space="preserve"> </w:t>
      </w:r>
      <w:r>
        <w:t>and so forth.</w:t>
      </w:r>
    </w:p>
    <w:p w14:paraId="0FA006ED" w14:textId="77777777" w:rsidR="006C7D96" w:rsidRDefault="006C7D96">
      <w:pPr>
        <w:pStyle w:val="BodyText"/>
        <w:spacing w:before="8"/>
        <w:rPr>
          <w:sz w:val="24"/>
        </w:rPr>
      </w:pPr>
    </w:p>
    <w:p w14:paraId="093659F7" w14:textId="77777777" w:rsidR="006C7D96" w:rsidRDefault="00CA704C">
      <w:pPr>
        <w:pStyle w:val="Heading5"/>
      </w:pPr>
      <w:r>
        <w:t xml:space="preserve">Building </w:t>
      </w:r>
      <w:r>
        <w:rPr>
          <w:spacing w:val="-2"/>
        </w:rPr>
        <w:t>Partnerships</w:t>
      </w:r>
    </w:p>
    <w:p w14:paraId="0525FE20" w14:textId="77777777" w:rsidR="006C7D96" w:rsidRDefault="00CA704C">
      <w:pPr>
        <w:pStyle w:val="BodyText"/>
        <w:spacing w:before="56" w:line="300" w:lineRule="auto"/>
        <w:ind w:left="1160" w:right="982" w:firstLine="360"/>
      </w:pPr>
      <w:r>
        <w:t>Partnerships</w:t>
      </w:r>
      <w:r>
        <w:rPr>
          <w:spacing w:val="-10"/>
        </w:rPr>
        <w:t xml:space="preserve"> </w:t>
      </w:r>
      <w:r>
        <w:t>are</w:t>
      </w:r>
      <w:r>
        <w:rPr>
          <w:spacing w:val="-10"/>
        </w:rPr>
        <w:t xml:space="preserve"> </w:t>
      </w:r>
      <w:r>
        <w:t>the</w:t>
      </w:r>
      <w:r>
        <w:rPr>
          <w:spacing w:val="-10"/>
        </w:rPr>
        <w:t xml:space="preserve"> </w:t>
      </w:r>
      <w:r>
        <w:t>backbone</w:t>
      </w:r>
      <w:r>
        <w:rPr>
          <w:spacing w:val="-10"/>
        </w:rPr>
        <w:t xml:space="preserve"> </w:t>
      </w:r>
      <w:r>
        <w:t>of</w:t>
      </w:r>
      <w:r>
        <w:rPr>
          <w:spacing w:val="-10"/>
        </w:rPr>
        <w:t xml:space="preserve"> </w:t>
      </w:r>
      <w:r>
        <w:t>nearly</w:t>
      </w:r>
      <w:r>
        <w:rPr>
          <w:spacing w:val="-10"/>
        </w:rPr>
        <w:t xml:space="preserve"> </w:t>
      </w:r>
      <w:r>
        <w:t>every</w:t>
      </w:r>
      <w:r>
        <w:rPr>
          <w:spacing w:val="-10"/>
        </w:rPr>
        <w:t xml:space="preserve"> </w:t>
      </w:r>
      <w:r>
        <w:t>successful</w:t>
      </w:r>
      <w:r>
        <w:rPr>
          <w:spacing w:val="-10"/>
        </w:rPr>
        <w:t xml:space="preserve"> </w:t>
      </w:r>
      <w:r>
        <w:t>community</w:t>
      </w:r>
      <w:r>
        <w:rPr>
          <w:spacing w:val="-10"/>
        </w:rPr>
        <w:t xml:space="preserve"> </w:t>
      </w:r>
      <w:r>
        <w:t>program.</w:t>
      </w:r>
      <w:r>
        <w:rPr>
          <w:spacing w:val="26"/>
        </w:rPr>
        <w:t xml:space="preserve"> </w:t>
      </w:r>
      <w:r>
        <w:t>Partnerships</w:t>
      </w:r>
      <w:r>
        <w:rPr>
          <w:spacing w:val="-10"/>
        </w:rPr>
        <w:t xml:space="preserve"> </w:t>
      </w:r>
      <w:r>
        <w:t>include</w:t>
      </w:r>
      <w:r>
        <w:rPr>
          <w:spacing w:val="-10"/>
        </w:rPr>
        <w:t xml:space="preserve"> </w:t>
      </w:r>
      <w:r>
        <w:t xml:space="preserve">a </w:t>
      </w:r>
      <w:r>
        <w:rPr>
          <w:w w:val="95"/>
        </w:rPr>
        <w:t>variety of arrangements and levels of engagement to produce results that one organization,</w:t>
      </w:r>
      <w:r>
        <w:rPr>
          <w:spacing w:val="-11"/>
          <w:w w:val="95"/>
        </w:rPr>
        <w:t xml:space="preserve"> </w:t>
      </w:r>
      <w:r>
        <w:rPr>
          <w:w w:val="95"/>
        </w:rPr>
        <w:t xml:space="preserve">community group, </w:t>
      </w:r>
      <w:r>
        <w:t>or coalition alone could not achieve.</w:t>
      </w:r>
    </w:p>
    <w:p w14:paraId="1D92B73E" w14:textId="77777777" w:rsidR="006C7D96" w:rsidRDefault="006C7D96">
      <w:pPr>
        <w:pStyle w:val="BodyText"/>
        <w:spacing w:before="3"/>
        <w:rPr>
          <w:sz w:val="23"/>
        </w:rPr>
      </w:pPr>
    </w:p>
    <w:tbl>
      <w:tblPr>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4"/>
        <w:gridCol w:w="5118"/>
      </w:tblGrid>
      <w:tr w:rsidR="006C7D96" w14:paraId="4918FA84" w14:textId="77777777">
        <w:trPr>
          <w:trHeight w:val="480"/>
        </w:trPr>
        <w:tc>
          <w:tcPr>
            <w:tcW w:w="9492" w:type="dxa"/>
            <w:gridSpan w:val="2"/>
            <w:tcBorders>
              <w:top w:val="nil"/>
              <w:left w:val="nil"/>
              <w:bottom w:val="nil"/>
              <w:right w:val="nil"/>
            </w:tcBorders>
            <w:shd w:val="clear" w:color="auto" w:fill="000000"/>
          </w:tcPr>
          <w:p w14:paraId="208C800B" w14:textId="77777777" w:rsidR="006C7D96" w:rsidRDefault="00CA704C">
            <w:pPr>
              <w:pStyle w:val="TableParagraph"/>
              <w:spacing w:before="65"/>
              <w:ind w:left="1316" w:right="1111"/>
              <w:jc w:val="center"/>
              <w:rPr>
                <w:b/>
                <w:sz w:val="28"/>
              </w:rPr>
            </w:pPr>
            <w:r>
              <w:rPr>
                <w:b/>
                <w:color w:val="FFFFFF"/>
                <w:spacing w:val="-2"/>
                <w:sz w:val="28"/>
              </w:rPr>
              <w:t>PARTNERSHIPS</w:t>
            </w:r>
            <w:r>
              <w:rPr>
                <w:b/>
                <w:color w:val="FFFFFF"/>
                <w:spacing w:val="-28"/>
                <w:sz w:val="28"/>
              </w:rPr>
              <w:t xml:space="preserve"> </w:t>
            </w:r>
            <w:r>
              <w:rPr>
                <w:b/>
                <w:color w:val="FFFFFF"/>
                <w:spacing w:val="-2"/>
                <w:sz w:val="28"/>
              </w:rPr>
              <w:t>AT</w:t>
            </w:r>
            <w:r>
              <w:rPr>
                <w:b/>
                <w:color w:val="FFFFFF"/>
                <w:spacing w:val="-13"/>
                <w:sz w:val="28"/>
              </w:rPr>
              <w:t xml:space="preserve"> </w:t>
            </w:r>
            <w:r>
              <w:rPr>
                <w:b/>
                <w:color w:val="FFFFFF"/>
                <w:spacing w:val="-2"/>
                <w:sz w:val="28"/>
              </w:rPr>
              <w:t>SIX</w:t>
            </w:r>
            <w:r>
              <w:rPr>
                <w:b/>
                <w:color w:val="FFFFFF"/>
                <w:spacing w:val="-7"/>
                <w:sz w:val="28"/>
              </w:rPr>
              <w:t xml:space="preserve"> </w:t>
            </w:r>
            <w:r>
              <w:rPr>
                <w:b/>
                <w:color w:val="FFFFFF"/>
                <w:spacing w:val="-2"/>
                <w:sz w:val="28"/>
              </w:rPr>
              <w:t>LEVELS</w:t>
            </w:r>
            <w:r>
              <w:rPr>
                <w:b/>
                <w:color w:val="FFFFFF"/>
                <w:spacing w:val="-7"/>
                <w:sz w:val="28"/>
              </w:rPr>
              <w:t xml:space="preserve"> </w:t>
            </w:r>
            <w:r>
              <w:rPr>
                <w:b/>
                <w:color w:val="FFFFFF"/>
                <w:spacing w:val="-2"/>
                <w:sz w:val="28"/>
              </w:rPr>
              <w:t>OF</w:t>
            </w:r>
            <w:r>
              <w:rPr>
                <w:b/>
                <w:color w:val="FFFFFF"/>
                <w:spacing w:val="-8"/>
                <w:sz w:val="28"/>
              </w:rPr>
              <w:t xml:space="preserve"> </w:t>
            </w:r>
            <w:r>
              <w:rPr>
                <w:b/>
                <w:color w:val="FFFFFF"/>
                <w:spacing w:val="-2"/>
                <w:sz w:val="28"/>
              </w:rPr>
              <w:t>ENGAGEMENT</w:t>
            </w:r>
          </w:p>
        </w:tc>
      </w:tr>
      <w:tr w:rsidR="006C7D96" w14:paraId="7BD08B35" w14:textId="77777777">
        <w:trPr>
          <w:trHeight w:val="787"/>
        </w:trPr>
        <w:tc>
          <w:tcPr>
            <w:tcW w:w="4374" w:type="dxa"/>
            <w:tcBorders>
              <w:top w:val="nil"/>
              <w:right w:val="single" w:sz="8" w:space="0" w:color="000000"/>
            </w:tcBorders>
            <w:shd w:val="clear" w:color="auto" w:fill="E4E1D2"/>
          </w:tcPr>
          <w:p w14:paraId="5E4F6F98" w14:textId="77777777" w:rsidR="006C7D96" w:rsidRDefault="006C7D96">
            <w:pPr>
              <w:pStyle w:val="TableParagraph"/>
              <w:spacing w:before="4"/>
              <w:rPr>
                <w:sz w:val="24"/>
              </w:rPr>
            </w:pPr>
          </w:p>
          <w:p w14:paraId="28790BA9" w14:textId="77777777" w:rsidR="006C7D96" w:rsidRDefault="00CA704C">
            <w:pPr>
              <w:pStyle w:val="TableParagraph"/>
              <w:ind w:left="201"/>
            </w:pPr>
            <w:r>
              <w:t>Networking</w:t>
            </w:r>
            <w:r>
              <w:rPr>
                <w:spacing w:val="-5"/>
              </w:rPr>
              <w:t xml:space="preserve"> </w:t>
            </w:r>
            <w:r>
              <w:t>or</w:t>
            </w:r>
            <w:r>
              <w:rPr>
                <w:spacing w:val="-4"/>
              </w:rPr>
              <w:t xml:space="preserve"> </w:t>
            </w:r>
            <w:r>
              <w:t>Communication</w:t>
            </w:r>
            <w:r>
              <w:rPr>
                <w:spacing w:val="-5"/>
              </w:rPr>
              <w:t xml:space="preserve"> </w:t>
            </w:r>
            <w:r>
              <w:rPr>
                <w:spacing w:val="-2"/>
              </w:rPr>
              <w:t>Links</w:t>
            </w:r>
          </w:p>
        </w:tc>
        <w:tc>
          <w:tcPr>
            <w:tcW w:w="5118" w:type="dxa"/>
            <w:tcBorders>
              <w:top w:val="nil"/>
              <w:left w:val="single" w:sz="8" w:space="0" w:color="000000"/>
            </w:tcBorders>
            <w:shd w:val="clear" w:color="auto" w:fill="E4E1D2"/>
          </w:tcPr>
          <w:p w14:paraId="46C12C62" w14:textId="77777777" w:rsidR="006C7D96" w:rsidRDefault="00CA704C">
            <w:pPr>
              <w:pStyle w:val="TableParagraph"/>
              <w:spacing w:before="157" w:line="247" w:lineRule="auto"/>
              <w:ind w:left="491" w:right="889"/>
            </w:pPr>
            <w:r>
              <w:t>minimal</w:t>
            </w:r>
            <w:r>
              <w:rPr>
                <w:spacing w:val="-16"/>
              </w:rPr>
              <w:t xml:space="preserve"> </w:t>
            </w:r>
            <w:r>
              <w:t>involvement</w:t>
            </w:r>
            <w:r>
              <w:rPr>
                <w:spacing w:val="-15"/>
              </w:rPr>
              <w:t xml:space="preserve"> </w:t>
            </w:r>
            <w:r>
              <w:t>among</w:t>
            </w:r>
            <w:r>
              <w:rPr>
                <w:spacing w:val="-15"/>
              </w:rPr>
              <w:t xml:space="preserve"> </w:t>
            </w:r>
            <w:r>
              <w:t>groups (mainly to share information)</w:t>
            </w:r>
          </w:p>
        </w:tc>
      </w:tr>
      <w:tr w:rsidR="006C7D96" w14:paraId="6F9A1E4A" w14:textId="77777777">
        <w:trPr>
          <w:trHeight w:val="672"/>
        </w:trPr>
        <w:tc>
          <w:tcPr>
            <w:tcW w:w="4374" w:type="dxa"/>
            <w:tcBorders>
              <w:right w:val="single" w:sz="8" w:space="0" w:color="000000"/>
            </w:tcBorders>
            <w:shd w:val="clear" w:color="auto" w:fill="D7E1E7"/>
          </w:tcPr>
          <w:p w14:paraId="0A7967C5" w14:textId="77777777" w:rsidR="006C7D96" w:rsidRDefault="00CA704C">
            <w:pPr>
              <w:pStyle w:val="TableParagraph"/>
              <w:spacing w:before="188"/>
              <w:ind w:left="204"/>
            </w:pPr>
            <w:r>
              <w:t>Publicity</w:t>
            </w:r>
            <w:r>
              <w:rPr>
                <w:spacing w:val="-8"/>
              </w:rPr>
              <w:t xml:space="preserve"> </w:t>
            </w:r>
            <w:r>
              <w:rPr>
                <w:spacing w:val="-2"/>
              </w:rPr>
              <w:t>Partners</w:t>
            </w:r>
          </w:p>
        </w:tc>
        <w:tc>
          <w:tcPr>
            <w:tcW w:w="5118" w:type="dxa"/>
            <w:tcBorders>
              <w:left w:val="single" w:sz="8" w:space="0" w:color="000000"/>
            </w:tcBorders>
            <w:shd w:val="clear" w:color="auto" w:fill="D7E1E7"/>
          </w:tcPr>
          <w:p w14:paraId="6E8E9940" w14:textId="77777777" w:rsidR="006C7D96" w:rsidRDefault="00CA704C">
            <w:pPr>
              <w:pStyle w:val="TableParagraph"/>
              <w:spacing w:before="23" w:line="247" w:lineRule="auto"/>
              <w:ind w:left="490" w:right="889"/>
            </w:pPr>
            <w:r>
              <w:t>serve</w:t>
            </w:r>
            <w:r>
              <w:rPr>
                <w:spacing w:val="-7"/>
              </w:rPr>
              <w:t xml:space="preserve"> </w:t>
            </w:r>
            <w:r>
              <w:t>as</w:t>
            </w:r>
            <w:r>
              <w:rPr>
                <w:spacing w:val="-7"/>
              </w:rPr>
              <w:t xml:space="preserve"> </w:t>
            </w:r>
            <w:r>
              <w:t>channels</w:t>
            </w:r>
            <w:r>
              <w:rPr>
                <w:spacing w:val="-7"/>
              </w:rPr>
              <w:t xml:space="preserve"> </w:t>
            </w:r>
            <w:r>
              <w:t>or</w:t>
            </w:r>
            <w:r>
              <w:rPr>
                <w:spacing w:val="-7"/>
              </w:rPr>
              <w:t xml:space="preserve"> </w:t>
            </w:r>
            <w:r>
              <w:t>go-betweens</w:t>
            </w:r>
            <w:r>
              <w:rPr>
                <w:spacing w:val="-7"/>
              </w:rPr>
              <w:t xml:space="preserve"> </w:t>
            </w:r>
            <w:r>
              <w:t>to</w:t>
            </w:r>
            <w:r>
              <w:rPr>
                <w:spacing w:val="-7"/>
              </w:rPr>
              <w:t xml:space="preserve"> </w:t>
            </w:r>
            <w:r>
              <w:t>help spread information</w:t>
            </w:r>
          </w:p>
        </w:tc>
      </w:tr>
      <w:tr w:rsidR="006C7D96" w14:paraId="77BF3731" w14:textId="77777777">
        <w:trPr>
          <w:trHeight w:val="752"/>
        </w:trPr>
        <w:tc>
          <w:tcPr>
            <w:tcW w:w="4374" w:type="dxa"/>
            <w:tcBorders>
              <w:right w:val="single" w:sz="8" w:space="0" w:color="000000"/>
            </w:tcBorders>
            <w:shd w:val="clear" w:color="auto" w:fill="E4E1D2"/>
          </w:tcPr>
          <w:p w14:paraId="0688E869" w14:textId="77777777" w:rsidR="006C7D96" w:rsidRDefault="00CA704C">
            <w:pPr>
              <w:pStyle w:val="TableParagraph"/>
              <w:spacing w:before="162"/>
              <w:ind w:left="201"/>
            </w:pPr>
            <w:r>
              <w:t xml:space="preserve">Endorsement </w:t>
            </w:r>
            <w:r>
              <w:rPr>
                <w:spacing w:val="-2"/>
              </w:rPr>
              <w:t>Partners</w:t>
            </w:r>
          </w:p>
        </w:tc>
        <w:tc>
          <w:tcPr>
            <w:tcW w:w="5118" w:type="dxa"/>
            <w:tcBorders>
              <w:left w:val="single" w:sz="8" w:space="0" w:color="000000"/>
            </w:tcBorders>
            <w:shd w:val="clear" w:color="auto" w:fill="E4E1D2"/>
          </w:tcPr>
          <w:p w14:paraId="4D48AA6F" w14:textId="77777777" w:rsidR="006C7D96" w:rsidRDefault="00CA704C">
            <w:pPr>
              <w:pStyle w:val="TableParagraph"/>
              <w:spacing w:before="51" w:line="247" w:lineRule="auto"/>
              <w:ind w:left="507" w:right="159"/>
            </w:pPr>
            <w:r>
              <w:t>publicly</w:t>
            </w:r>
            <w:r>
              <w:rPr>
                <w:spacing w:val="-12"/>
              </w:rPr>
              <w:t xml:space="preserve"> </w:t>
            </w:r>
            <w:r>
              <w:t>endorse</w:t>
            </w:r>
            <w:r>
              <w:rPr>
                <w:spacing w:val="-12"/>
              </w:rPr>
              <w:t xml:space="preserve"> </w:t>
            </w:r>
            <w:r>
              <w:t>each</w:t>
            </w:r>
            <w:r>
              <w:rPr>
                <w:spacing w:val="-12"/>
              </w:rPr>
              <w:t xml:space="preserve"> </w:t>
            </w:r>
            <w:r>
              <w:t>other’s</w:t>
            </w:r>
            <w:r>
              <w:rPr>
                <w:spacing w:val="-12"/>
              </w:rPr>
              <w:t xml:space="preserve"> </w:t>
            </w:r>
            <w:r>
              <w:t>programs</w:t>
            </w:r>
            <w:r>
              <w:rPr>
                <w:spacing w:val="-12"/>
              </w:rPr>
              <w:t xml:space="preserve"> </w:t>
            </w:r>
            <w:r>
              <w:t>to broaden appeal or lend credibility</w:t>
            </w:r>
          </w:p>
        </w:tc>
      </w:tr>
      <w:tr w:rsidR="006C7D96" w14:paraId="1761FF83" w14:textId="77777777">
        <w:trPr>
          <w:trHeight w:val="872"/>
        </w:trPr>
        <w:tc>
          <w:tcPr>
            <w:tcW w:w="4374" w:type="dxa"/>
            <w:tcBorders>
              <w:right w:val="single" w:sz="8" w:space="0" w:color="000000"/>
            </w:tcBorders>
            <w:shd w:val="clear" w:color="auto" w:fill="D7E1E7"/>
          </w:tcPr>
          <w:p w14:paraId="7DB54EF4" w14:textId="77777777" w:rsidR="006C7D96" w:rsidRDefault="00CA704C">
            <w:pPr>
              <w:pStyle w:val="TableParagraph"/>
              <w:spacing w:before="218"/>
              <w:ind w:left="201"/>
            </w:pPr>
            <w:r>
              <w:t>Coordination</w:t>
            </w:r>
            <w:r>
              <w:rPr>
                <w:spacing w:val="-4"/>
              </w:rPr>
              <w:t xml:space="preserve"> </w:t>
            </w:r>
            <w:r>
              <w:rPr>
                <w:spacing w:val="-2"/>
              </w:rPr>
              <w:t>Partners</w:t>
            </w:r>
          </w:p>
        </w:tc>
        <w:tc>
          <w:tcPr>
            <w:tcW w:w="5118" w:type="dxa"/>
            <w:tcBorders>
              <w:left w:val="single" w:sz="8" w:space="0" w:color="000000"/>
            </w:tcBorders>
            <w:shd w:val="clear" w:color="auto" w:fill="D7E1E7"/>
          </w:tcPr>
          <w:p w14:paraId="2FA2E618" w14:textId="77777777" w:rsidR="006C7D96" w:rsidRDefault="00CA704C">
            <w:pPr>
              <w:pStyle w:val="TableParagraph"/>
              <w:spacing w:before="38" w:line="247" w:lineRule="auto"/>
              <w:ind w:left="490" w:right="159"/>
            </w:pPr>
            <w:r>
              <w:t>remain self-directed but conduct mutually beneficial</w:t>
            </w:r>
            <w:r>
              <w:rPr>
                <w:spacing w:val="-5"/>
              </w:rPr>
              <w:t xml:space="preserve"> </w:t>
            </w:r>
            <w:r>
              <w:t>activities</w:t>
            </w:r>
            <w:r>
              <w:rPr>
                <w:spacing w:val="-5"/>
              </w:rPr>
              <w:t xml:space="preserve"> </w:t>
            </w:r>
            <w:r>
              <w:t>and</w:t>
            </w:r>
            <w:r>
              <w:rPr>
                <w:spacing w:val="-5"/>
              </w:rPr>
              <w:t xml:space="preserve"> </w:t>
            </w:r>
            <w:r>
              <w:t>work</w:t>
            </w:r>
            <w:r>
              <w:rPr>
                <w:spacing w:val="-5"/>
              </w:rPr>
              <w:t xml:space="preserve"> </w:t>
            </w:r>
            <w:r>
              <w:t>together</w:t>
            </w:r>
            <w:r>
              <w:rPr>
                <w:spacing w:val="-5"/>
              </w:rPr>
              <w:t xml:space="preserve"> </w:t>
            </w:r>
            <w:r>
              <w:t>with</w:t>
            </w:r>
            <w:r>
              <w:rPr>
                <w:spacing w:val="-5"/>
              </w:rPr>
              <w:t xml:space="preserve"> </w:t>
            </w:r>
            <w:r>
              <w:t>a common purpose</w:t>
            </w:r>
          </w:p>
        </w:tc>
      </w:tr>
      <w:tr w:rsidR="006C7D96" w14:paraId="5737938E" w14:textId="77777777">
        <w:trPr>
          <w:trHeight w:val="675"/>
        </w:trPr>
        <w:tc>
          <w:tcPr>
            <w:tcW w:w="4374" w:type="dxa"/>
            <w:tcBorders>
              <w:right w:val="single" w:sz="8" w:space="0" w:color="000000"/>
            </w:tcBorders>
            <w:shd w:val="clear" w:color="auto" w:fill="E4E1D2"/>
          </w:tcPr>
          <w:p w14:paraId="2594016F" w14:textId="77777777" w:rsidR="006C7D96" w:rsidRDefault="00CA704C">
            <w:pPr>
              <w:pStyle w:val="TableParagraph"/>
              <w:spacing w:before="126"/>
              <w:ind w:left="201"/>
            </w:pPr>
            <w:r>
              <w:t xml:space="preserve">Cosponsorship </w:t>
            </w:r>
            <w:r>
              <w:rPr>
                <w:spacing w:val="-2"/>
              </w:rPr>
              <w:t>Partners</w:t>
            </w:r>
          </w:p>
        </w:tc>
        <w:tc>
          <w:tcPr>
            <w:tcW w:w="5118" w:type="dxa"/>
            <w:tcBorders>
              <w:left w:val="single" w:sz="8" w:space="0" w:color="000000"/>
            </w:tcBorders>
            <w:shd w:val="clear" w:color="auto" w:fill="E4E1D2"/>
          </w:tcPr>
          <w:p w14:paraId="3A07C5AF" w14:textId="77777777" w:rsidR="006C7D96" w:rsidRDefault="00CA704C">
            <w:pPr>
              <w:pStyle w:val="TableParagraph"/>
              <w:spacing w:before="100"/>
              <w:ind w:left="490"/>
            </w:pPr>
            <w:r>
              <w:t>share</w:t>
            </w:r>
            <w:r>
              <w:rPr>
                <w:spacing w:val="-6"/>
              </w:rPr>
              <w:t xml:space="preserve"> </w:t>
            </w:r>
            <w:r>
              <w:t>their</w:t>
            </w:r>
            <w:r>
              <w:rPr>
                <w:spacing w:val="-5"/>
              </w:rPr>
              <w:t xml:space="preserve"> </w:t>
            </w:r>
            <w:r>
              <w:rPr>
                <w:spacing w:val="-2"/>
              </w:rPr>
              <w:t>resources</w:t>
            </w:r>
          </w:p>
        </w:tc>
      </w:tr>
      <w:tr w:rsidR="006C7D96" w14:paraId="16CAE537" w14:textId="77777777">
        <w:trPr>
          <w:trHeight w:val="1037"/>
        </w:trPr>
        <w:tc>
          <w:tcPr>
            <w:tcW w:w="4374" w:type="dxa"/>
            <w:tcBorders>
              <w:right w:val="single" w:sz="8" w:space="0" w:color="000000"/>
            </w:tcBorders>
            <w:shd w:val="clear" w:color="auto" w:fill="D7E1E7"/>
          </w:tcPr>
          <w:p w14:paraId="0A248548" w14:textId="77777777" w:rsidR="006C7D96" w:rsidRDefault="00CA704C">
            <w:pPr>
              <w:pStyle w:val="TableParagraph"/>
              <w:spacing w:before="232"/>
              <w:ind w:left="201"/>
            </w:pPr>
            <w:r>
              <w:t xml:space="preserve">Collaboration </w:t>
            </w:r>
            <w:r>
              <w:rPr>
                <w:spacing w:val="-2"/>
              </w:rPr>
              <w:t>Partners</w:t>
            </w:r>
          </w:p>
        </w:tc>
        <w:tc>
          <w:tcPr>
            <w:tcW w:w="5118" w:type="dxa"/>
            <w:tcBorders>
              <w:left w:val="single" w:sz="8" w:space="0" w:color="000000"/>
            </w:tcBorders>
            <w:shd w:val="clear" w:color="auto" w:fill="D7E1E7"/>
          </w:tcPr>
          <w:p w14:paraId="3619D4B4" w14:textId="77777777" w:rsidR="006C7D96" w:rsidRDefault="00CA704C">
            <w:pPr>
              <w:pStyle w:val="TableParagraph"/>
              <w:spacing w:before="27" w:line="247" w:lineRule="auto"/>
              <w:ind w:left="490" w:right="159"/>
            </w:pPr>
            <w:r>
              <w:t>work</w:t>
            </w:r>
            <w:r>
              <w:rPr>
                <w:spacing w:val="-6"/>
              </w:rPr>
              <w:t xml:space="preserve"> </w:t>
            </w:r>
            <w:r>
              <w:t>together</w:t>
            </w:r>
            <w:r>
              <w:rPr>
                <w:spacing w:val="-6"/>
              </w:rPr>
              <w:t xml:space="preserve"> </w:t>
            </w:r>
            <w:r>
              <w:t>from</w:t>
            </w:r>
            <w:r>
              <w:rPr>
                <w:spacing w:val="-6"/>
              </w:rPr>
              <w:t xml:space="preserve"> </w:t>
            </w:r>
            <w:r>
              <w:t>beginning</w:t>
            </w:r>
            <w:r>
              <w:rPr>
                <w:spacing w:val="-6"/>
              </w:rPr>
              <w:t xml:space="preserve"> </w:t>
            </w:r>
            <w:r>
              <w:t>to</w:t>
            </w:r>
            <w:r>
              <w:rPr>
                <w:spacing w:val="-6"/>
              </w:rPr>
              <w:t xml:space="preserve"> </w:t>
            </w:r>
            <w:r>
              <w:t>end</w:t>
            </w:r>
            <w:r>
              <w:rPr>
                <w:spacing w:val="-6"/>
              </w:rPr>
              <w:t xml:space="preserve"> </w:t>
            </w:r>
            <w:r>
              <w:t>to</w:t>
            </w:r>
            <w:r>
              <w:rPr>
                <w:spacing w:val="-6"/>
              </w:rPr>
              <w:t xml:space="preserve"> </w:t>
            </w:r>
            <w:r>
              <w:t>create</w:t>
            </w:r>
            <w:r>
              <w:rPr>
                <w:spacing w:val="-6"/>
              </w:rPr>
              <w:t xml:space="preserve"> </w:t>
            </w:r>
            <w:r>
              <w:t>a vision and to carry out a program</w:t>
            </w:r>
          </w:p>
          <w:p w14:paraId="1801C40D" w14:textId="77777777" w:rsidR="006C7D96" w:rsidRDefault="00CA704C">
            <w:pPr>
              <w:pStyle w:val="TableParagraph"/>
              <w:spacing w:before="2"/>
              <w:ind w:left="490"/>
            </w:pPr>
            <w:r>
              <w:t>(coalition</w:t>
            </w:r>
            <w:r>
              <w:rPr>
                <w:spacing w:val="-9"/>
              </w:rPr>
              <w:t xml:space="preserve"> </w:t>
            </w:r>
            <w:r>
              <w:rPr>
                <w:spacing w:val="-2"/>
              </w:rPr>
              <w:t>building)</w:t>
            </w:r>
          </w:p>
        </w:tc>
      </w:tr>
    </w:tbl>
    <w:p w14:paraId="00C83531" w14:textId="77777777" w:rsidR="006C7D96" w:rsidRDefault="00CA704C">
      <w:pPr>
        <w:spacing w:before="80" w:line="247" w:lineRule="auto"/>
        <w:ind w:left="1137" w:right="1541"/>
        <w:rPr>
          <w:sz w:val="20"/>
        </w:rPr>
      </w:pPr>
      <w:r>
        <w:rPr>
          <w:i/>
          <w:w w:val="95"/>
          <w:sz w:val="20"/>
        </w:rPr>
        <w:t>Source:</w:t>
      </w:r>
      <w:r>
        <w:rPr>
          <w:i/>
          <w:spacing w:val="-2"/>
          <w:w w:val="95"/>
          <w:sz w:val="20"/>
        </w:rPr>
        <w:t xml:space="preserve"> </w:t>
      </w:r>
      <w:r>
        <w:rPr>
          <w:w w:val="95"/>
          <w:sz w:val="20"/>
        </w:rPr>
        <w:t>Adapted from U.S.</w:t>
      </w:r>
      <w:r>
        <w:rPr>
          <w:spacing w:val="40"/>
          <w:sz w:val="20"/>
        </w:rPr>
        <w:t xml:space="preserve"> </w:t>
      </w:r>
      <w:r>
        <w:rPr>
          <w:w w:val="95"/>
          <w:sz w:val="20"/>
        </w:rPr>
        <w:t>Department of Health and Human Services,</w:t>
      </w:r>
      <w:r>
        <w:rPr>
          <w:spacing w:val="-7"/>
          <w:w w:val="95"/>
          <w:sz w:val="20"/>
        </w:rPr>
        <w:t xml:space="preserve"> </w:t>
      </w:r>
      <w:r>
        <w:rPr>
          <w:w w:val="95"/>
          <w:sz w:val="20"/>
        </w:rPr>
        <w:t>Public Health Service,</w:t>
      </w:r>
      <w:r>
        <w:rPr>
          <w:spacing w:val="-7"/>
          <w:w w:val="95"/>
          <w:sz w:val="20"/>
        </w:rPr>
        <w:t xml:space="preserve"> </w:t>
      </w:r>
      <w:r>
        <w:rPr>
          <w:w w:val="95"/>
          <w:sz w:val="20"/>
        </w:rPr>
        <w:t xml:space="preserve">Centers for Disease </w:t>
      </w:r>
      <w:r>
        <w:rPr>
          <w:sz w:val="20"/>
        </w:rPr>
        <w:t>Control</w:t>
      </w:r>
      <w:r>
        <w:rPr>
          <w:spacing w:val="-14"/>
          <w:sz w:val="20"/>
        </w:rPr>
        <w:t xml:space="preserve"> </w:t>
      </w:r>
      <w:r>
        <w:rPr>
          <w:sz w:val="20"/>
        </w:rPr>
        <w:t>and</w:t>
      </w:r>
      <w:r>
        <w:rPr>
          <w:spacing w:val="-14"/>
          <w:sz w:val="20"/>
        </w:rPr>
        <w:t xml:space="preserve"> </w:t>
      </w:r>
      <w:r>
        <w:rPr>
          <w:sz w:val="20"/>
        </w:rPr>
        <w:t>Prevention,</w:t>
      </w:r>
      <w:r>
        <w:rPr>
          <w:spacing w:val="-16"/>
          <w:sz w:val="20"/>
        </w:rPr>
        <w:t xml:space="preserve"> </w:t>
      </w:r>
      <w:r>
        <w:rPr>
          <w:sz w:val="20"/>
        </w:rPr>
        <w:t>Division</w:t>
      </w:r>
      <w:r>
        <w:rPr>
          <w:spacing w:val="-10"/>
          <w:sz w:val="20"/>
        </w:rPr>
        <w:t xml:space="preserve"> </w:t>
      </w:r>
      <w:r>
        <w:rPr>
          <w:sz w:val="20"/>
        </w:rPr>
        <w:t>of</w:t>
      </w:r>
      <w:r>
        <w:rPr>
          <w:spacing w:val="-9"/>
          <w:sz w:val="20"/>
        </w:rPr>
        <w:t xml:space="preserve"> </w:t>
      </w:r>
      <w:r>
        <w:rPr>
          <w:sz w:val="20"/>
        </w:rPr>
        <w:t>Nutrition</w:t>
      </w:r>
      <w:r>
        <w:rPr>
          <w:spacing w:val="-9"/>
          <w:sz w:val="20"/>
        </w:rPr>
        <w:t xml:space="preserve"> </w:t>
      </w:r>
      <w:r>
        <w:rPr>
          <w:sz w:val="20"/>
        </w:rPr>
        <w:t>and</w:t>
      </w:r>
      <w:r>
        <w:rPr>
          <w:spacing w:val="-9"/>
          <w:sz w:val="20"/>
        </w:rPr>
        <w:t xml:space="preserve"> </w:t>
      </w:r>
      <w:r>
        <w:rPr>
          <w:sz w:val="20"/>
        </w:rPr>
        <w:t>Physical</w:t>
      </w:r>
      <w:r>
        <w:rPr>
          <w:spacing w:val="-14"/>
          <w:sz w:val="20"/>
        </w:rPr>
        <w:t xml:space="preserve"> </w:t>
      </w:r>
      <w:r>
        <w:rPr>
          <w:sz w:val="20"/>
        </w:rPr>
        <w:t>Activity</w:t>
      </w:r>
      <w:r>
        <w:rPr>
          <w:spacing w:val="-9"/>
          <w:sz w:val="20"/>
        </w:rPr>
        <w:t xml:space="preserve"> </w:t>
      </w:r>
      <w:r>
        <w:rPr>
          <w:sz w:val="20"/>
        </w:rPr>
        <w:t>(1999).</w:t>
      </w:r>
    </w:p>
    <w:p w14:paraId="1BAD53D9" w14:textId="77777777" w:rsidR="006C7D96" w:rsidRDefault="006C7D96">
      <w:pPr>
        <w:pStyle w:val="BodyText"/>
        <w:rPr>
          <w:sz w:val="20"/>
        </w:rPr>
      </w:pPr>
    </w:p>
    <w:p w14:paraId="63766467" w14:textId="77777777" w:rsidR="006C7D96" w:rsidRDefault="006C7D96">
      <w:pPr>
        <w:pStyle w:val="BodyText"/>
        <w:spacing w:before="9"/>
        <w:rPr>
          <w:sz w:val="16"/>
        </w:rPr>
      </w:pPr>
    </w:p>
    <w:p w14:paraId="4FF6AE14" w14:textId="77777777" w:rsidR="006C7D96" w:rsidRDefault="00CA704C">
      <w:pPr>
        <w:pStyle w:val="Heading5"/>
        <w:spacing w:before="97"/>
      </w:pPr>
      <w:r>
        <w:t xml:space="preserve">Building a </w:t>
      </w:r>
      <w:r>
        <w:rPr>
          <w:spacing w:val="-2"/>
        </w:rPr>
        <w:t>Coalition</w:t>
      </w:r>
    </w:p>
    <w:p w14:paraId="45811194" w14:textId="77777777" w:rsidR="006C7D96" w:rsidRDefault="00CA704C">
      <w:pPr>
        <w:pStyle w:val="BodyText"/>
        <w:spacing w:before="55" w:line="300" w:lineRule="auto"/>
        <w:ind w:left="1160" w:right="1076" w:firstLine="360"/>
      </w:pPr>
      <w:r>
        <w:t>A</w:t>
      </w:r>
      <w:r>
        <w:rPr>
          <w:spacing w:val="-9"/>
        </w:rPr>
        <w:t xml:space="preserve"> </w:t>
      </w:r>
      <w:r>
        <w:t>coalition</w:t>
      </w:r>
      <w:r>
        <w:rPr>
          <w:spacing w:val="-9"/>
        </w:rPr>
        <w:t xml:space="preserve"> </w:t>
      </w:r>
      <w:r>
        <w:t>is</w:t>
      </w:r>
      <w:r>
        <w:rPr>
          <w:spacing w:val="-9"/>
        </w:rPr>
        <w:t xml:space="preserve"> </w:t>
      </w:r>
      <w:r>
        <w:t>one</w:t>
      </w:r>
      <w:r>
        <w:rPr>
          <w:spacing w:val="-9"/>
        </w:rPr>
        <w:t xml:space="preserve"> </w:t>
      </w:r>
      <w:r>
        <w:t>type</w:t>
      </w:r>
      <w:r>
        <w:rPr>
          <w:spacing w:val="-9"/>
        </w:rPr>
        <w:t xml:space="preserve"> </w:t>
      </w:r>
      <w:r>
        <w:t>of</w:t>
      </w:r>
      <w:r>
        <w:rPr>
          <w:spacing w:val="-9"/>
        </w:rPr>
        <w:t xml:space="preserve"> </w:t>
      </w:r>
      <w:r>
        <w:t>partnership</w:t>
      </w:r>
      <w:r>
        <w:rPr>
          <w:spacing w:val="-9"/>
        </w:rPr>
        <w:t xml:space="preserve"> </w:t>
      </w:r>
      <w:r>
        <w:t>you</w:t>
      </w:r>
      <w:r>
        <w:rPr>
          <w:spacing w:val="-9"/>
        </w:rPr>
        <w:t xml:space="preserve"> </w:t>
      </w:r>
      <w:r>
        <w:t>may</w:t>
      </w:r>
      <w:r>
        <w:rPr>
          <w:spacing w:val="-9"/>
        </w:rPr>
        <w:t xml:space="preserve"> </w:t>
      </w:r>
      <w:r>
        <w:t>pursue.</w:t>
      </w:r>
      <w:r>
        <w:rPr>
          <w:spacing w:val="29"/>
        </w:rPr>
        <w:t xml:space="preserve"> </w:t>
      </w:r>
      <w:r>
        <w:t>Coalitions</w:t>
      </w:r>
      <w:r>
        <w:rPr>
          <w:spacing w:val="-9"/>
        </w:rPr>
        <w:t xml:space="preserve"> </w:t>
      </w:r>
      <w:r>
        <w:t>allow</w:t>
      </w:r>
      <w:r>
        <w:rPr>
          <w:spacing w:val="-9"/>
        </w:rPr>
        <w:t xml:space="preserve"> </w:t>
      </w:r>
      <w:r>
        <w:t>single</w:t>
      </w:r>
      <w:r>
        <w:rPr>
          <w:spacing w:val="-9"/>
        </w:rPr>
        <w:t xml:space="preserve"> </w:t>
      </w:r>
      <w:r>
        <w:t>organizations</w:t>
      </w:r>
      <w:r>
        <w:rPr>
          <w:spacing w:val="-9"/>
        </w:rPr>
        <w:t xml:space="preserve"> </w:t>
      </w:r>
      <w:r>
        <w:t xml:space="preserve">and </w:t>
      </w:r>
      <w:r>
        <w:rPr>
          <w:w w:val="95"/>
        </w:rPr>
        <w:t>individuals</w:t>
      </w:r>
      <w:r>
        <w:rPr>
          <w:spacing w:val="-7"/>
          <w:w w:val="95"/>
        </w:rPr>
        <w:t xml:space="preserve"> </w:t>
      </w:r>
      <w:r>
        <w:rPr>
          <w:w w:val="95"/>
        </w:rPr>
        <w:t>to</w:t>
      </w:r>
      <w:r>
        <w:rPr>
          <w:spacing w:val="-2"/>
          <w:w w:val="95"/>
        </w:rPr>
        <w:t xml:space="preserve"> </w:t>
      </w:r>
      <w:r>
        <w:rPr>
          <w:w w:val="95"/>
        </w:rPr>
        <w:t>maximize</w:t>
      </w:r>
      <w:r>
        <w:rPr>
          <w:spacing w:val="-2"/>
          <w:w w:val="95"/>
        </w:rPr>
        <w:t xml:space="preserve"> </w:t>
      </w:r>
      <w:r>
        <w:rPr>
          <w:w w:val="95"/>
        </w:rPr>
        <w:t>their</w:t>
      </w:r>
      <w:r>
        <w:rPr>
          <w:spacing w:val="-2"/>
          <w:w w:val="95"/>
        </w:rPr>
        <w:t xml:space="preserve"> </w:t>
      </w:r>
      <w:r>
        <w:rPr>
          <w:w w:val="95"/>
        </w:rPr>
        <w:t>time,</w:t>
      </w:r>
      <w:r>
        <w:rPr>
          <w:spacing w:val="-16"/>
          <w:w w:val="95"/>
        </w:rPr>
        <w:t xml:space="preserve"> </w:t>
      </w:r>
      <w:r>
        <w:rPr>
          <w:w w:val="95"/>
        </w:rPr>
        <w:t>resources,</w:t>
      </w:r>
      <w:r>
        <w:rPr>
          <w:spacing w:val="-16"/>
          <w:w w:val="95"/>
        </w:rPr>
        <w:t xml:space="preserve"> </w:t>
      </w:r>
      <w:r>
        <w:rPr>
          <w:w w:val="95"/>
        </w:rPr>
        <w:t>reach,</w:t>
      </w:r>
      <w:r>
        <w:rPr>
          <w:spacing w:val="-16"/>
          <w:w w:val="95"/>
        </w:rPr>
        <w:t xml:space="preserve"> </w:t>
      </w:r>
      <w:r>
        <w:rPr>
          <w:w w:val="95"/>
        </w:rPr>
        <w:t>and</w:t>
      </w:r>
      <w:r>
        <w:rPr>
          <w:spacing w:val="-2"/>
          <w:w w:val="95"/>
        </w:rPr>
        <w:t xml:space="preserve"> </w:t>
      </w:r>
      <w:r>
        <w:rPr>
          <w:w w:val="95"/>
        </w:rPr>
        <w:t>impact</w:t>
      </w:r>
      <w:r>
        <w:rPr>
          <w:spacing w:val="-2"/>
          <w:w w:val="95"/>
        </w:rPr>
        <w:t xml:space="preserve"> </w:t>
      </w:r>
      <w:r>
        <w:rPr>
          <w:w w:val="95"/>
        </w:rPr>
        <w:t>on</w:t>
      </w:r>
      <w:r>
        <w:rPr>
          <w:spacing w:val="-2"/>
          <w:w w:val="95"/>
        </w:rPr>
        <w:t xml:space="preserve"> </w:t>
      </w:r>
      <w:r>
        <w:rPr>
          <w:w w:val="95"/>
        </w:rPr>
        <w:t>the</w:t>
      </w:r>
      <w:r>
        <w:rPr>
          <w:spacing w:val="-2"/>
          <w:w w:val="95"/>
        </w:rPr>
        <w:t xml:space="preserve"> </w:t>
      </w:r>
      <w:r>
        <w:rPr>
          <w:w w:val="95"/>
        </w:rPr>
        <w:t>community.</w:t>
      </w:r>
      <w:r>
        <w:rPr>
          <w:spacing w:val="37"/>
        </w:rPr>
        <w:t xml:space="preserve"> </w:t>
      </w:r>
      <w:r>
        <w:rPr>
          <w:w w:val="95"/>
        </w:rPr>
        <w:t>Coalitions</w:t>
      </w:r>
      <w:r>
        <w:rPr>
          <w:spacing w:val="-2"/>
          <w:w w:val="95"/>
        </w:rPr>
        <w:t xml:space="preserve"> </w:t>
      </w:r>
      <w:r>
        <w:rPr>
          <w:w w:val="95"/>
        </w:rPr>
        <w:t>also</w:t>
      </w:r>
      <w:r>
        <w:rPr>
          <w:spacing w:val="-2"/>
          <w:w w:val="95"/>
        </w:rPr>
        <w:t xml:space="preserve"> </w:t>
      </w:r>
      <w:r>
        <w:rPr>
          <w:w w:val="95"/>
        </w:rPr>
        <w:t>help</w:t>
      </w:r>
      <w:r>
        <w:rPr>
          <w:spacing w:val="-2"/>
          <w:w w:val="95"/>
        </w:rPr>
        <w:t xml:space="preserve"> </w:t>
      </w:r>
      <w:r>
        <w:rPr>
          <w:w w:val="95"/>
        </w:rPr>
        <w:t xml:space="preserve">create </w:t>
      </w:r>
      <w:r>
        <w:t>a</w:t>
      </w:r>
      <w:r>
        <w:rPr>
          <w:spacing w:val="-16"/>
        </w:rPr>
        <w:t xml:space="preserve"> </w:t>
      </w:r>
      <w:r>
        <w:t>shared</w:t>
      </w:r>
      <w:r>
        <w:rPr>
          <w:spacing w:val="-14"/>
        </w:rPr>
        <w:t xml:space="preserve"> </w:t>
      </w:r>
      <w:r>
        <w:t>vision</w:t>
      </w:r>
      <w:r>
        <w:rPr>
          <w:spacing w:val="-11"/>
        </w:rPr>
        <w:t xml:space="preserve"> </w:t>
      </w:r>
      <w:r>
        <w:t>with</w:t>
      </w:r>
      <w:r>
        <w:rPr>
          <w:spacing w:val="-11"/>
        </w:rPr>
        <w:t xml:space="preserve"> </w:t>
      </w:r>
      <w:r>
        <w:t>agreed-upon</w:t>
      </w:r>
      <w:r>
        <w:rPr>
          <w:spacing w:val="-11"/>
        </w:rPr>
        <w:t xml:space="preserve"> </w:t>
      </w:r>
      <w:r>
        <w:t>goals,</w:t>
      </w:r>
      <w:r>
        <w:rPr>
          <w:spacing w:val="-18"/>
        </w:rPr>
        <w:t xml:space="preserve"> </w:t>
      </w:r>
      <w:r>
        <w:t>which</w:t>
      </w:r>
      <w:r>
        <w:rPr>
          <w:spacing w:val="-11"/>
        </w:rPr>
        <w:t xml:space="preserve"> </w:t>
      </w:r>
      <w:r>
        <w:t>increase</w:t>
      </w:r>
      <w:r>
        <w:rPr>
          <w:spacing w:val="-11"/>
        </w:rPr>
        <w:t xml:space="preserve"> </w:t>
      </w:r>
      <w:r>
        <w:t>community</w:t>
      </w:r>
      <w:r>
        <w:rPr>
          <w:spacing w:val="-11"/>
        </w:rPr>
        <w:t xml:space="preserve"> </w:t>
      </w:r>
      <w:r>
        <w:t>buy-in</w:t>
      </w:r>
      <w:r>
        <w:rPr>
          <w:spacing w:val="-11"/>
        </w:rPr>
        <w:t xml:space="preserve"> </w:t>
      </w:r>
      <w:r>
        <w:t>and</w:t>
      </w:r>
      <w:r>
        <w:rPr>
          <w:spacing w:val="-11"/>
        </w:rPr>
        <w:t xml:space="preserve"> </w:t>
      </w:r>
      <w:r>
        <w:t>create</w:t>
      </w:r>
      <w:r>
        <w:rPr>
          <w:spacing w:val="-11"/>
        </w:rPr>
        <w:t xml:space="preserve"> </w:t>
      </w:r>
      <w:r>
        <w:t>a</w:t>
      </w:r>
      <w:r>
        <w:rPr>
          <w:spacing w:val="-11"/>
        </w:rPr>
        <w:t xml:space="preserve"> </w:t>
      </w:r>
      <w:r>
        <w:t>solid</w:t>
      </w:r>
      <w:r>
        <w:rPr>
          <w:spacing w:val="-11"/>
        </w:rPr>
        <w:t xml:space="preserve"> </w:t>
      </w:r>
      <w:r>
        <w:t>foundation</w:t>
      </w:r>
      <w:r>
        <w:rPr>
          <w:spacing w:val="-11"/>
        </w:rPr>
        <w:t xml:space="preserve"> </w:t>
      </w:r>
      <w:r>
        <w:t>for implementing</w:t>
      </w:r>
      <w:r>
        <w:rPr>
          <w:spacing w:val="-8"/>
        </w:rPr>
        <w:t xml:space="preserve"> </w:t>
      </w:r>
      <w:r>
        <w:t>an</w:t>
      </w:r>
      <w:r>
        <w:rPr>
          <w:spacing w:val="-8"/>
        </w:rPr>
        <w:t xml:space="preserve"> </w:t>
      </w:r>
      <w:r>
        <w:t>action</w:t>
      </w:r>
      <w:r>
        <w:rPr>
          <w:spacing w:val="-8"/>
        </w:rPr>
        <w:t xml:space="preserve"> </w:t>
      </w:r>
      <w:r>
        <w:t>plan. The</w:t>
      </w:r>
      <w:r>
        <w:rPr>
          <w:spacing w:val="-8"/>
        </w:rPr>
        <w:t xml:space="preserve"> </w:t>
      </w:r>
      <w:r>
        <w:t>more</w:t>
      </w:r>
      <w:r>
        <w:rPr>
          <w:spacing w:val="-8"/>
        </w:rPr>
        <w:t xml:space="preserve"> </w:t>
      </w:r>
      <w:r>
        <w:t>a</w:t>
      </w:r>
      <w:r>
        <w:rPr>
          <w:spacing w:val="-8"/>
        </w:rPr>
        <w:t xml:space="preserve"> </w:t>
      </w:r>
      <w:r>
        <w:t>strategy</w:t>
      </w:r>
      <w:r>
        <w:rPr>
          <w:spacing w:val="-8"/>
        </w:rPr>
        <w:t xml:space="preserve"> </w:t>
      </w:r>
      <w:r>
        <w:t>represents</w:t>
      </w:r>
      <w:r>
        <w:rPr>
          <w:spacing w:val="-8"/>
        </w:rPr>
        <w:t xml:space="preserve"> </w:t>
      </w:r>
      <w:r>
        <w:t>the</w:t>
      </w:r>
      <w:r>
        <w:rPr>
          <w:spacing w:val="-8"/>
        </w:rPr>
        <w:t xml:space="preserve"> </w:t>
      </w:r>
      <w:r>
        <w:t>whole</w:t>
      </w:r>
      <w:r>
        <w:rPr>
          <w:spacing w:val="-8"/>
        </w:rPr>
        <w:t xml:space="preserve"> </w:t>
      </w:r>
      <w:r>
        <w:t>community</w:t>
      </w:r>
      <w:r>
        <w:rPr>
          <w:spacing w:val="-8"/>
        </w:rPr>
        <w:t xml:space="preserve"> </w:t>
      </w:r>
      <w:r>
        <w:t>and</w:t>
      </w:r>
      <w:r>
        <w:rPr>
          <w:spacing w:val="-8"/>
        </w:rPr>
        <w:t xml:space="preserve"> </w:t>
      </w:r>
      <w:r>
        <w:t>shares</w:t>
      </w:r>
      <w:r>
        <w:rPr>
          <w:spacing w:val="-8"/>
        </w:rPr>
        <w:t xml:space="preserve"> </w:t>
      </w:r>
      <w:r>
        <w:t>a</w:t>
      </w:r>
      <w:r>
        <w:rPr>
          <w:spacing w:val="-8"/>
        </w:rPr>
        <w:t xml:space="preserve"> </w:t>
      </w:r>
      <w:r>
        <w:t>common goal,</w:t>
      </w:r>
      <w:r>
        <w:rPr>
          <w:spacing w:val="-17"/>
        </w:rPr>
        <w:t xml:space="preserve"> </w:t>
      </w:r>
      <w:r>
        <w:t>the more powerful and respected it will be.</w:t>
      </w:r>
    </w:p>
    <w:p w14:paraId="038C2C37" w14:textId="77777777" w:rsidR="006C7D96" w:rsidRDefault="00CA704C">
      <w:pPr>
        <w:pStyle w:val="BodyText"/>
        <w:spacing w:before="6" w:line="300" w:lineRule="auto"/>
        <w:ind w:left="1160" w:right="892" w:firstLine="360"/>
      </w:pPr>
      <w:r>
        <w:rPr>
          <w:w w:val="95"/>
        </w:rPr>
        <w:t>Each</w:t>
      </w:r>
      <w:r>
        <w:rPr>
          <w:spacing w:val="-4"/>
          <w:w w:val="95"/>
        </w:rPr>
        <w:t xml:space="preserve"> </w:t>
      </w:r>
      <w:r>
        <w:rPr>
          <w:w w:val="95"/>
        </w:rPr>
        <w:t>member</w:t>
      </w:r>
      <w:r>
        <w:rPr>
          <w:spacing w:val="-4"/>
          <w:w w:val="95"/>
        </w:rPr>
        <w:t xml:space="preserve"> </w:t>
      </w:r>
      <w:r>
        <w:rPr>
          <w:w w:val="95"/>
        </w:rPr>
        <w:t>of</w:t>
      </w:r>
      <w:r>
        <w:rPr>
          <w:spacing w:val="-4"/>
          <w:w w:val="95"/>
        </w:rPr>
        <w:t xml:space="preserve"> </w:t>
      </w:r>
      <w:r>
        <w:rPr>
          <w:w w:val="95"/>
        </w:rPr>
        <w:t>a</w:t>
      </w:r>
      <w:r>
        <w:rPr>
          <w:spacing w:val="-4"/>
          <w:w w:val="95"/>
        </w:rPr>
        <w:t xml:space="preserve"> </w:t>
      </w:r>
      <w:r>
        <w:rPr>
          <w:w w:val="95"/>
        </w:rPr>
        <w:t>coal</w:t>
      </w:r>
      <w:r>
        <w:rPr>
          <w:w w:val="95"/>
        </w:rPr>
        <w:t>ition</w:t>
      </w:r>
      <w:r>
        <w:rPr>
          <w:spacing w:val="-4"/>
          <w:w w:val="95"/>
        </w:rPr>
        <w:t xml:space="preserve"> </w:t>
      </w:r>
      <w:r>
        <w:rPr>
          <w:w w:val="95"/>
        </w:rPr>
        <w:t>brings</w:t>
      </w:r>
      <w:r>
        <w:rPr>
          <w:spacing w:val="-4"/>
          <w:w w:val="95"/>
        </w:rPr>
        <w:t xml:space="preserve"> </w:t>
      </w:r>
      <w:r>
        <w:rPr>
          <w:w w:val="95"/>
        </w:rPr>
        <w:t>unique</w:t>
      </w:r>
      <w:r>
        <w:rPr>
          <w:spacing w:val="-4"/>
          <w:w w:val="95"/>
        </w:rPr>
        <w:t xml:space="preserve"> </w:t>
      </w:r>
      <w:r>
        <w:rPr>
          <w:w w:val="95"/>
        </w:rPr>
        <w:t>resources</w:t>
      </w:r>
      <w:r>
        <w:rPr>
          <w:spacing w:val="-4"/>
          <w:w w:val="95"/>
        </w:rPr>
        <w:t xml:space="preserve"> </w:t>
      </w:r>
      <w:r>
        <w:rPr>
          <w:w w:val="95"/>
        </w:rPr>
        <w:t>and</w:t>
      </w:r>
      <w:r>
        <w:rPr>
          <w:spacing w:val="-4"/>
          <w:w w:val="95"/>
        </w:rPr>
        <w:t xml:space="preserve"> </w:t>
      </w:r>
      <w:r>
        <w:rPr>
          <w:w w:val="95"/>
        </w:rPr>
        <w:t>expertise</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table</w:t>
      </w:r>
      <w:r>
        <w:rPr>
          <w:spacing w:val="-4"/>
          <w:w w:val="95"/>
        </w:rPr>
        <w:t xml:space="preserve"> </w:t>
      </w:r>
      <w:r>
        <w:rPr>
          <w:w w:val="95"/>
        </w:rPr>
        <w:t>that</w:t>
      </w:r>
      <w:r>
        <w:rPr>
          <w:spacing w:val="-4"/>
          <w:w w:val="95"/>
        </w:rPr>
        <w:t xml:space="preserve"> </w:t>
      </w:r>
      <w:r>
        <w:rPr>
          <w:w w:val="95"/>
        </w:rPr>
        <w:t>can</w:t>
      </w:r>
      <w:r>
        <w:rPr>
          <w:spacing w:val="-4"/>
          <w:w w:val="95"/>
        </w:rPr>
        <w:t xml:space="preserve"> </w:t>
      </w:r>
      <w:r>
        <w:rPr>
          <w:w w:val="95"/>
        </w:rPr>
        <w:t>be</w:t>
      </w:r>
      <w:r>
        <w:rPr>
          <w:spacing w:val="-4"/>
          <w:w w:val="95"/>
        </w:rPr>
        <w:t xml:space="preserve"> </w:t>
      </w:r>
      <w:r>
        <w:rPr>
          <w:w w:val="95"/>
        </w:rPr>
        <w:t>used</w:t>
      </w:r>
      <w:r>
        <w:rPr>
          <w:spacing w:val="-4"/>
          <w:w w:val="95"/>
        </w:rPr>
        <w:t xml:space="preserve"> </w:t>
      </w:r>
      <w:r>
        <w:rPr>
          <w:w w:val="95"/>
        </w:rPr>
        <w:t>to</w:t>
      </w:r>
      <w:r>
        <w:rPr>
          <w:spacing w:val="-4"/>
          <w:w w:val="95"/>
        </w:rPr>
        <w:t xml:space="preserve"> </w:t>
      </w:r>
      <w:r>
        <w:rPr>
          <w:w w:val="95"/>
        </w:rPr>
        <w:t xml:space="preserve">address </w:t>
      </w:r>
      <w:r>
        <w:rPr>
          <w:spacing w:val="-4"/>
        </w:rPr>
        <w:t>common</w:t>
      </w:r>
      <w:r>
        <w:rPr>
          <w:spacing w:val="-7"/>
        </w:rPr>
        <w:t xml:space="preserve"> </w:t>
      </w:r>
      <w:r>
        <w:rPr>
          <w:spacing w:val="-4"/>
        </w:rPr>
        <w:t>issues</w:t>
      </w:r>
      <w:r>
        <w:rPr>
          <w:spacing w:val="-7"/>
        </w:rPr>
        <w:t xml:space="preserve"> </w:t>
      </w:r>
      <w:r>
        <w:rPr>
          <w:spacing w:val="-4"/>
        </w:rPr>
        <w:t>and</w:t>
      </w:r>
      <w:r>
        <w:rPr>
          <w:spacing w:val="-7"/>
        </w:rPr>
        <w:t xml:space="preserve"> </w:t>
      </w:r>
      <w:r>
        <w:rPr>
          <w:spacing w:val="-4"/>
        </w:rPr>
        <w:t>accomplish</w:t>
      </w:r>
      <w:r>
        <w:rPr>
          <w:spacing w:val="-7"/>
        </w:rPr>
        <w:t xml:space="preserve"> </w:t>
      </w:r>
      <w:r>
        <w:rPr>
          <w:spacing w:val="-4"/>
        </w:rPr>
        <w:t>each</w:t>
      </w:r>
      <w:r>
        <w:rPr>
          <w:spacing w:val="-7"/>
        </w:rPr>
        <w:t xml:space="preserve"> </w:t>
      </w:r>
      <w:r>
        <w:rPr>
          <w:spacing w:val="-4"/>
        </w:rPr>
        <w:t>of</w:t>
      </w:r>
      <w:r>
        <w:rPr>
          <w:spacing w:val="-7"/>
        </w:rPr>
        <w:t xml:space="preserve"> </w:t>
      </w:r>
      <w:r>
        <w:rPr>
          <w:spacing w:val="-4"/>
        </w:rPr>
        <w:t>the</w:t>
      </w:r>
      <w:r>
        <w:rPr>
          <w:spacing w:val="-7"/>
        </w:rPr>
        <w:t xml:space="preserve"> </w:t>
      </w:r>
      <w:r>
        <w:rPr>
          <w:spacing w:val="-4"/>
        </w:rPr>
        <w:t>strategic</w:t>
      </w:r>
      <w:r>
        <w:rPr>
          <w:spacing w:val="-7"/>
        </w:rPr>
        <w:t xml:space="preserve"> </w:t>
      </w:r>
      <w:r>
        <w:rPr>
          <w:spacing w:val="-4"/>
        </w:rPr>
        <w:t>planning</w:t>
      </w:r>
      <w:r>
        <w:rPr>
          <w:spacing w:val="-7"/>
        </w:rPr>
        <w:t xml:space="preserve"> </w:t>
      </w:r>
      <w:r>
        <w:rPr>
          <w:spacing w:val="-4"/>
        </w:rPr>
        <w:t>framework</w:t>
      </w:r>
      <w:r>
        <w:rPr>
          <w:spacing w:val="-7"/>
        </w:rPr>
        <w:t xml:space="preserve"> </w:t>
      </w:r>
      <w:r>
        <w:rPr>
          <w:spacing w:val="-4"/>
        </w:rPr>
        <w:t>steps.</w:t>
      </w:r>
      <w:r>
        <w:t xml:space="preserve"> </w:t>
      </w:r>
      <w:r>
        <w:rPr>
          <w:spacing w:val="-4"/>
        </w:rPr>
        <w:t>You</w:t>
      </w:r>
      <w:r>
        <w:rPr>
          <w:spacing w:val="-7"/>
        </w:rPr>
        <w:t xml:space="preserve"> </w:t>
      </w:r>
      <w:r>
        <w:rPr>
          <w:spacing w:val="-4"/>
        </w:rPr>
        <w:t>don’t</w:t>
      </w:r>
      <w:r>
        <w:rPr>
          <w:spacing w:val="-7"/>
        </w:rPr>
        <w:t xml:space="preserve"> </w:t>
      </w:r>
      <w:r>
        <w:rPr>
          <w:spacing w:val="-4"/>
        </w:rPr>
        <w:t>have</w:t>
      </w:r>
      <w:r>
        <w:rPr>
          <w:spacing w:val="-7"/>
        </w:rPr>
        <w:t xml:space="preserve"> </w:t>
      </w:r>
      <w:r>
        <w:rPr>
          <w:spacing w:val="-4"/>
        </w:rPr>
        <w:t>to</w:t>
      </w:r>
      <w:r>
        <w:rPr>
          <w:spacing w:val="-7"/>
        </w:rPr>
        <w:t xml:space="preserve"> </w:t>
      </w:r>
      <w:r>
        <w:rPr>
          <w:spacing w:val="-4"/>
        </w:rPr>
        <w:t>do</w:t>
      </w:r>
      <w:r>
        <w:rPr>
          <w:spacing w:val="-7"/>
        </w:rPr>
        <w:t xml:space="preserve"> </w:t>
      </w:r>
      <w:r>
        <w:rPr>
          <w:spacing w:val="-4"/>
        </w:rPr>
        <w:t>it</w:t>
      </w:r>
      <w:r>
        <w:rPr>
          <w:spacing w:val="-7"/>
        </w:rPr>
        <w:t xml:space="preserve"> </w:t>
      </w:r>
      <w:r>
        <w:rPr>
          <w:spacing w:val="-4"/>
        </w:rPr>
        <w:t xml:space="preserve">alone. </w:t>
      </w:r>
      <w:r>
        <w:rPr>
          <w:w w:val="95"/>
        </w:rPr>
        <w:t>And remember:</w:t>
      </w:r>
      <w:r>
        <w:rPr>
          <w:spacing w:val="-31"/>
          <w:w w:val="95"/>
        </w:rPr>
        <w:t xml:space="preserve"> </w:t>
      </w:r>
      <w:r>
        <w:rPr>
          <w:w w:val="95"/>
        </w:rPr>
        <w:t>All of these issues are community issues and thus require communitywide collaboration and action.</w:t>
      </w:r>
      <w:r>
        <w:rPr>
          <w:spacing w:val="35"/>
        </w:rPr>
        <w:t xml:space="preserve"> </w:t>
      </w:r>
      <w:r>
        <w:rPr>
          <w:w w:val="95"/>
        </w:rPr>
        <w:t>If</w:t>
      </w:r>
      <w:r>
        <w:rPr>
          <w:spacing w:val="-3"/>
          <w:w w:val="95"/>
        </w:rPr>
        <w:t xml:space="preserve"> </w:t>
      </w:r>
      <w:r>
        <w:rPr>
          <w:w w:val="95"/>
        </w:rPr>
        <w:t>a</w:t>
      </w:r>
      <w:r>
        <w:rPr>
          <w:spacing w:val="-3"/>
          <w:w w:val="95"/>
        </w:rPr>
        <w:t xml:space="preserve"> </w:t>
      </w:r>
      <w:r>
        <w:rPr>
          <w:w w:val="95"/>
        </w:rPr>
        <w:t>coalition</w:t>
      </w:r>
      <w:r>
        <w:rPr>
          <w:spacing w:val="-3"/>
          <w:w w:val="95"/>
        </w:rPr>
        <w:t xml:space="preserve"> </w:t>
      </w:r>
      <w:r>
        <w:rPr>
          <w:w w:val="95"/>
        </w:rPr>
        <w:t>focused</w:t>
      </w:r>
      <w:r>
        <w:rPr>
          <w:spacing w:val="-3"/>
          <w:w w:val="95"/>
        </w:rPr>
        <w:t xml:space="preserve"> </w:t>
      </w:r>
      <w:r>
        <w:rPr>
          <w:w w:val="95"/>
        </w:rPr>
        <w:t>on</w:t>
      </w:r>
      <w:r>
        <w:rPr>
          <w:spacing w:val="-3"/>
          <w:w w:val="95"/>
        </w:rPr>
        <w:t xml:space="preserve"> </w:t>
      </w:r>
      <w:r>
        <w:rPr>
          <w:w w:val="95"/>
        </w:rPr>
        <w:t>one</w:t>
      </w:r>
      <w:r>
        <w:rPr>
          <w:spacing w:val="-3"/>
          <w:w w:val="95"/>
        </w:rPr>
        <w:t xml:space="preserve"> </w:t>
      </w:r>
      <w:r>
        <w:rPr>
          <w:w w:val="95"/>
        </w:rPr>
        <w:t>of</w:t>
      </w:r>
      <w:r>
        <w:rPr>
          <w:spacing w:val="-3"/>
          <w:w w:val="95"/>
        </w:rPr>
        <w:t xml:space="preserve"> </w:t>
      </w:r>
      <w:r>
        <w:rPr>
          <w:w w:val="95"/>
        </w:rPr>
        <w:t>these</w:t>
      </w:r>
      <w:r>
        <w:rPr>
          <w:spacing w:val="-3"/>
          <w:w w:val="95"/>
        </w:rPr>
        <w:t xml:space="preserve"> </w:t>
      </w:r>
      <w:r>
        <w:rPr>
          <w:w w:val="95"/>
        </w:rPr>
        <w:t>issues</w:t>
      </w:r>
      <w:r>
        <w:rPr>
          <w:spacing w:val="-3"/>
          <w:w w:val="95"/>
        </w:rPr>
        <w:t xml:space="preserve"> </w:t>
      </w:r>
      <w:r>
        <w:rPr>
          <w:w w:val="95"/>
        </w:rPr>
        <w:t>doesn’t</w:t>
      </w:r>
      <w:r>
        <w:rPr>
          <w:spacing w:val="-3"/>
          <w:w w:val="95"/>
        </w:rPr>
        <w:t xml:space="preserve"> </w:t>
      </w:r>
      <w:r>
        <w:rPr>
          <w:w w:val="95"/>
        </w:rPr>
        <w:t>already</w:t>
      </w:r>
      <w:r>
        <w:rPr>
          <w:spacing w:val="-3"/>
          <w:w w:val="95"/>
        </w:rPr>
        <w:t xml:space="preserve"> </w:t>
      </w:r>
      <w:r>
        <w:rPr>
          <w:w w:val="95"/>
        </w:rPr>
        <w:t>exist,</w:t>
      </w:r>
      <w:r>
        <w:rPr>
          <w:spacing w:val="-19"/>
          <w:w w:val="95"/>
        </w:rPr>
        <w:t xml:space="preserve"> </w:t>
      </w:r>
      <w:r>
        <w:rPr>
          <w:w w:val="95"/>
        </w:rPr>
        <w:t>consider</w:t>
      </w:r>
      <w:r>
        <w:rPr>
          <w:spacing w:val="-3"/>
          <w:w w:val="95"/>
        </w:rPr>
        <w:t xml:space="preserve"> </w:t>
      </w:r>
      <w:r>
        <w:rPr>
          <w:w w:val="95"/>
        </w:rPr>
        <w:t>forming</w:t>
      </w:r>
      <w:r>
        <w:rPr>
          <w:spacing w:val="-3"/>
          <w:w w:val="95"/>
        </w:rPr>
        <w:t xml:space="preserve"> </w:t>
      </w:r>
      <w:r>
        <w:rPr>
          <w:w w:val="95"/>
        </w:rPr>
        <w:t>one</w:t>
      </w:r>
      <w:r>
        <w:rPr>
          <w:spacing w:val="-3"/>
          <w:w w:val="95"/>
        </w:rPr>
        <w:t xml:space="preserve"> </w:t>
      </w:r>
      <w:r>
        <w:rPr>
          <w:w w:val="95"/>
        </w:rPr>
        <w:t>yourself.</w:t>
      </w:r>
    </w:p>
    <w:p w14:paraId="3388FE77" w14:textId="77777777" w:rsidR="006C7D96" w:rsidRDefault="006C7D96">
      <w:pPr>
        <w:pStyle w:val="BodyText"/>
        <w:rPr>
          <w:sz w:val="20"/>
        </w:rPr>
      </w:pPr>
    </w:p>
    <w:p w14:paraId="2996F5D2" w14:textId="77777777" w:rsidR="006C7D96" w:rsidRDefault="006C7D96">
      <w:pPr>
        <w:pStyle w:val="BodyText"/>
        <w:rPr>
          <w:sz w:val="20"/>
        </w:rPr>
      </w:pPr>
    </w:p>
    <w:p w14:paraId="1F6143EC" w14:textId="77777777" w:rsidR="006C7D96" w:rsidRDefault="006C7D96">
      <w:pPr>
        <w:pStyle w:val="BodyText"/>
        <w:rPr>
          <w:sz w:val="20"/>
        </w:rPr>
      </w:pPr>
    </w:p>
    <w:p w14:paraId="717764E9" w14:textId="77777777" w:rsidR="006C7D96" w:rsidRDefault="006C7D96">
      <w:pPr>
        <w:pStyle w:val="BodyText"/>
        <w:rPr>
          <w:sz w:val="16"/>
        </w:rPr>
      </w:pPr>
    </w:p>
    <w:p w14:paraId="0C6736FC"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50</w:t>
      </w:r>
    </w:p>
    <w:p w14:paraId="6EB50A3B" w14:textId="77777777" w:rsidR="006C7D96" w:rsidRDefault="006C7D96">
      <w:pPr>
        <w:jc w:val="center"/>
        <w:rPr>
          <w:sz w:val="16"/>
        </w:rPr>
        <w:sectPr w:rsidR="006C7D96">
          <w:pgSz w:w="12240" w:h="15840"/>
          <w:pgMar w:top="700" w:right="360" w:bottom="280" w:left="260" w:header="720" w:footer="720" w:gutter="0"/>
          <w:cols w:space="720"/>
        </w:sectPr>
      </w:pPr>
    </w:p>
    <w:p w14:paraId="32566B7A" w14:textId="77777777" w:rsidR="006C7D96" w:rsidRDefault="00CA704C">
      <w:pPr>
        <w:pStyle w:val="BodyText"/>
        <w:rPr>
          <w:sz w:val="20"/>
        </w:rPr>
      </w:pPr>
      <w:r>
        <w:lastRenderedPageBreak/>
        <w:pict w14:anchorId="46CE68B4">
          <v:rect id="docshape396" o:spid="_x0000_s1344" style="position:absolute;margin-left:0;margin-top:0;width:612pt;height:11in;z-index:-17974272;mso-position-horizontal-relative:page;mso-position-vertical-relative:page" fillcolor="#e8e5d8" stroked="f">
            <w10:wrap anchorx="page" anchory="page"/>
          </v:rect>
        </w:pict>
      </w:r>
      <w:r>
        <w:pict w14:anchorId="77939B27">
          <v:group id="docshapegroup397" o:spid="_x0000_s1335" style="position:absolute;margin-left:43.3pt;margin-top:35pt;width:524.85pt;height:731.55pt;z-index:-17973760;mso-position-horizontal-relative:page;mso-position-vertical-relative:page" coordorigin="866,700" coordsize="10497,14631">
            <v:rect id="docshape398" o:spid="_x0000_s1343" style="position:absolute;left:875;top:860;width:10477;height:14108" stroked="f"/>
            <v:rect id="docshape399" o:spid="_x0000_s1342" style="position:absolute;left:875;top:729;width:10477;height:14239" filled="f" strokeweight="1pt"/>
            <v:rect id="docshape400" o:spid="_x0000_s1341" style="position:absolute;left:865;top:700;width:10497;height:160" fillcolor="#5d87a1" stroked="f"/>
            <v:line id="_x0000_s1340" style="position:absolute" from="3433,940" to="8803,940" strokecolor="#b2a97e" strokeweight="8pt"/>
            <v:rect id="docshape401" o:spid="_x0000_s1339" style="position:absolute;left:4440;top:14968;width:3368;height:358" stroked="f"/>
            <v:rect id="docshape402" o:spid="_x0000_s1338" style="position:absolute;left:4440;top:14968;width:3368;height:358" filled="f" strokeweight=".5pt"/>
            <v:rect id="docshape403" o:spid="_x0000_s1337" style="position:absolute;left:1031;top:8231;width:10160;height:6569" fillcolor="#e4e1d2" stroked="f"/>
            <v:rect id="docshape404" o:spid="_x0000_s1336" style="position:absolute;left:1031;top:8231;width:10160;height:6569" filled="f" strokecolor="white" strokeweight="14pt"/>
            <w10:wrap anchorx="page" anchory="page"/>
          </v:group>
        </w:pict>
      </w:r>
    </w:p>
    <w:p w14:paraId="3865EC7B" w14:textId="77777777" w:rsidR="006C7D96" w:rsidRDefault="006C7D96">
      <w:pPr>
        <w:pStyle w:val="BodyText"/>
        <w:rPr>
          <w:sz w:val="20"/>
        </w:rPr>
      </w:pPr>
    </w:p>
    <w:p w14:paraId="392DF743" w14:textId="77777777" w:rsidR="006C7D96" w:rsidRDefault="006C7D96">
      <w:pPr>
        <w:pStyle w:val="BodyText"/>
        <w:rPr>
          <w:sz w:val="20"/>
        </w:rPr>
      </w:pPr>
    </w:p>
    <w:p w14:paraId="3373913E" w14:textId="77777777" w:rsidR="006C7D96" w:rsidRDefault="00CA704C">
      <w:pPr>
        <w:pStyle w:val="BodyText"/>
        <w:spacing w:before="212"/>
        <w:ind w:left="1520"/>
      </w:pPr>
      <w:r>
        <w:rPr>
          <w:w w:val="95"/>
        </w:rPr>
        <w:t>Before</w:t>
      </w:r>
      <w:r>
        <w:t xml:space="preserve"> </w:t>
      </w:r>
      <w:r>
        <w:rPr>
          <w:w w:val="95"/>
        </w:rPr>
        <w:t>forming</w:t>
      </w:r>
      <w:r>
        <w:rPr>
          <w:spacing w:val="1"/>
        </w:rPr>
        <w:t xml:space="preserve"> </w:t>
      </w:r>
      <w:r>
        <w:rPr>
          <w:w w:val="95"/>
        </w:rPr>
        <w:t>a</w:t>
      </w:r>
      <w:r>
        <w:rPr>
          <w:spacing w:val="1"/>
        </w:rPr>
        <w:t xml:space="preserve"> </w:t>
      </w:r>
      <w:r>
        <w:rPr>
          <w:w w:val="95"/>
        </w:rPr>
        <w:t>coalition,</w:t>
      </w:r>
      <w:r>
        <w:rPr>
          <w:spacing w:val="-15"/>
          <w:w w:val="95"/>
        </w:rPr>
        <w:t xml:space="preserve"> </w:t>
      </w:r>
      <w:r>
        <w:rPr>
          <w:w w:val="95"/>
        </w:rPr>
        <w:t>think</w:t>
      </w:r>
      <w:r>
        <w:rPr>
          <w:spacing w:val="1"/>
        </w:rPr>
        <w:t xml:space="preserve"> </w:t>
      </w:r>
      <w:r>
        <w:rPr>
          <w:w w:val="95"/>
        </w:rPr>
        <w:t>about</w:t>
      </w:r>
      <w:r>
        <w:rPr>
          <w:spacing w:val="1"/>
        </w:rPr>
        <w:t xml:space="preserve"> </w:t>
      </w:r>
      <w:r>
        <w:rPr>
          <w:w w:val="95"/>
        </w:rPr>
        <w:t>the</w:t>
      </w:r>
      <w:r>
        <w:t xml:space="preserve"> </w:t>
      </w:r>
      <w:r>
        <w:rPr>
          <w:w w:val="95"/>
        </w:rPr>
        <w:t>following</w:t>
      </w:r>
      <w:r>
        <w:rPr>
          <w:spacing w:val="1"/>
        </w:rPr>
        <w:t xml:space="preserve"> </w:t>
      </w:r>
      <w:r>
        <w:rPr>
          <w:spacing w:val="-2"/>
          <w:w w:val="95"/>
        </w:rPr>
        <w:t>questions:</w:t>
      </w:r>
    </w:p>
    <w:p w14:paraId="7397D16F" w14:textId="77777777" w:rsidR="006C7D96" w:rsidRDefault="006C7D96">
      <w:pPr>
        <w:pStyle w:val="BodyText"/>
        <w:spacing w:before="9"/>
        <w:rPr>
          <w:sz w:val="31"/>
        </w:rPr>
      </w:pPr>
    </w:p>
    <w:p w14:paraId="224A8E54" w14:textId="77777777" w:rsidR="006C7D96" w:rsidRDefault="00CA704C">
      <w:pPr>
        <w:pStyle w:val="ListParagraph"/>
        <w:numPr>
          <w:ilvl w:val="0"/>
          <w:numId w:val="21"/>
        </w:numPr>
        <w:tabs>
          <w:tab w:val="left" w:pos="2579"/>
          <w:tab w:val="left" w:pos="2580"/>
        </w:tabs>
      </w:pPr>
      <w:r>
        <w:rPr>
          <w:w w:val="95"/>
        </w:rPr>
        <w:t>What</w:t>
      </w:r>
      <w:r>
        <w:t xml:space="preserve"> </w:t>
      </w:r>
      <w:r>
        <w:rPr>
          <w:w w:val="95"/>
        </w:rPr>
        <w:t>is</w:t>
      </w:r>
      <w:r>
        <w:t xml:space="preserve"> </w:t>
      </w:r>
      <w:r>
        <w:rPr>
          <w:w w:val="95"/>
        </w:rPr>
        <w:t>the</w:t>
      </w:r>
      <w:r>
        <w:t xml:space="preserve"> </w:t>
      </w:r>
      <w:r>
        <w:rPr>
          <w:w w:val="95"/>
        </w:rPr>
        <w:t>vision</w:t>
      </w:r>
      <w:r>
        <w:t xml:space="preserve"> </w:t>
      </w:r>
      <w:r>
        <w:rPr>
          <w:w w:val="95"/>
        </w:rPr>
        <w:t>or</w:t>
      </w:r>
      <w:r>
        <w:t xml:space="preserve"> </w:t>
      </w:r>
      <w:r>
        <w:rPr>
          <w:w w:val="95"/>
        </w:rPr>
        <w:t>mission</w:t>
      </w:r>
      <w:r>
        <w:t xml:space="preserve"> </w:t>
      </w:r>
      <w:r>
        <w:rPr>
          <w:w w:val="95"/>
        </w:rPr>
        <w:t>of</w:t>
      </w:r>
      <w:r>
        <w:t xml:space="preserve"> </w:t>
      </w:r>
      <w:r>
        <w:rPr>
          <w:w w:val="95"/>
        </w:rPr>
        <w:t>the</w:t>
      </w:r>
      <w:r>
        <w:t xml:space="preserve"> </w:t>
      </w:r>
      <w:r>
        <w:rPr>
          <w:spacing w:val="-2"/>
          <w:w w:val="95"/>
        </w:rPr>
        <w:t>coalition?</w:t>
      </w:r>
    </w:p>
    <w:p w14:paraId="214301DC" w14:textId="77777777" w:rsidR="006C7D96" w:rsidRDefault="00CA704C">
      <w:pPr>
        <w:pStyle w:val="ListParagraph"/>
        <w:numPr>
          <w:ilvl w:val="0"/>
          <w:numId w:val="21"/>
        </w:numPr>
        <w:tabs>
          <w:tab w:val="left" w:pos="2579"/>
          <w:tab w:val="left" w:pos="2580"/>
        </w:tabs>
        <w:spacing w:before="48"/>
      </w:pPr>
      <w:r>
        <w:rPr>
          <w:w w:val="95"/>
        </w:rPr>
        <w:t>What</w:t>
      </w:r>
      <w:r>
        <w:rPr>
          <w:spacing w:val="-1"/>
        </w:rPr>
        <w:t xml:space="preserve"> </w:t>
      </w:r>
      <w:r>
        <w:rPr>
          <w:w w:val="95"/>
        </w:rPr>
        <w:t>will</w:t>
      </w:r>
      <w:r>
        <w:rPr>
          <w:spacing w:val="-1"/>
        </w:rPr>
        <w:t xml:space="preserve"> </w:t>
      </w:r>
      <w:r>
        <w:rPr>
          <w:w w:val="95"/>
        </w:rPr>
        <w:t>the</w:t>
      </w:r>
      <w:r>
        <w:rPr>
          <w:spacing w:val="-1"/>
        </w:rPr>
        <w:t xml:space="preserve"> </w:t>
      </w:r>
      <w:r>
        <w:rPr>
          <w:w w:val="95"/>
        </w:rPr>
        <w:t>coalition</w:t>
      </w:r>
      <w:r>
        <w:rPr>
          <w:spacing w:val="-1"/>
        </w:rPr>
        <w:t xml:space="preserve"> </w:t>
      </w:r>
      <w:r>
        <w:rPr>
          <w:spacing w:val="-2"/>
          <w:w w:val="95"/>
        </w:rPr>
        <w:t>accomplish?</w:t>
      </w:r>
    </w:p>
    <w:p w14:paraId="22AB2A7E" w14:textId="77777777" w:rsidR="006C7D96" w:rsidRDefault="00CA704C">
      <w:pPr>
        <w:pStyle w:val="ListParagraph"/>
        <w:numPr>
          <w:ilvl w:val="0"/>
          <w:numId w:val="21"/>
        </w:numPr>
        <w:tabs>
          <w:tab w:val="left" w:pos="2579"/>
          <w:tab w:val="left" w:pos="2580"/>
        </w:tabs>
        <w:spacing w:before="48"/>
      </w:pPr>
      <w:r>
        <w:rPr>
          <w:w w:val="95"/>
        </w:rPr>
        <w:t>How,</w:t>
      </w:r>
      <w:r>
        <w:rPr>
          <w:spacing w:val="-12"/>
          <w:w w:val="95"/>
        </w:rPr>
        <w:t xml:space="preserve"> </w:t>
      </w:r>
      <w:r>
        <w:rPr>
          <w:w w:val="95"/>
        </w:rPr>
        <w:t>when,</w:t>
      </w:r>
      <w:r>
        <w:rPr>
          <w:spacing w:val="-11"/>
          <w:w w:val="95"/>
        </w:rPr>
        <w:t xml:space="preserve"> </w:t>
      </w:r>
      <w:r>
        <w:rPr>
          <w:w w:val="95"/>
        </w:rPr>
        <w:t>and</w:t>
      </w:r>
      <w:r>
        <w:rPr>
          <w:spacing w:val="5"/>
        </w:rPr>
        <w:t xml:space="preserve"> </w:t>
      </w:r>
      <w:r>
        <w:rPr>
          <w:w w:val="95"/>
        </w:rPr>
        <w:t>where</w:t>
      </w:r>
      <w:r>
        <w:rPr>
          <w:spacing w:val="5"/>
        </w:rPr>
        <w:t xml:space="preserve"> </w:t>
      </w:r>
      <w:r>
        <w:rPr>
          <w:w w:val="95"/>
        </w:rPr>
        <w:t>can</w:t>
      </w:r>
      <w:r>
        <w:rPr>
          <w:spacing w:val="6"/>
        </w:rPr>
        <w:t xml:space="preserve"> </w:t>
      </w:r>
      <w:r>
        <w:rPr>
          <w:w w:val="95"/>
        </w:rPr>
        <w:t>you</w:t>
      </w:r>
      <w:r>
        <w:rPr>
          <w:spacing w:val="5"/>
        </w:rPr>
        <w:t xml:space="preserve"> </w:t>
      </w:r>
      <w:r>
        <w:rPr>
          <w:w w:val="95"/>
        </w:rPr>
        <w:t>call</w:t>
      </w:r>
      <w:r>
        <w:rPr>
          <w:spacing w:val="5"/>
        </w:rPr>
        <w:t xml:space="preserve"> </w:t>
      </w:r>
      <w:r>
        <w:rPr>
          <w:w w:val="95"/>
        </w:rPr>
        <w:t>people</w:t>
      </w:r>
      <w:r>
        <w:rPr>
          <w:spacing w:val="5"/>
        </w:rPr>
        <w:t xml:space="preserve"> </w:t>
      </w:r>
      <w:r>
        <w:rPr>
          <w:spacing w:val="-2"/>
          <w:w w:val="95"/>
        </w:rPr>
        <w:t>together?</w:t>
      </w:r>
    </w:p>
    <w:p w14:paraId="1B89E7E3" w14:textId="77777777" w:rsidR="006C7D96" w:rsidRDefault="00CA704C">
      <w:pPr>
        <w:pStyle w:val="ListParagraph"/>
        <w:numPr>
          <w:ilvl w:val="0"/>
          <w:numId w:val="21"/>
        </w:numPr>
        <w:tabs>
          <w:tab w:val="left" w:pos="2579"/>
          <w:tab w:val="left" w:pos="2580"/>
        </w:tabs>
        <w:spacing w:before="48"/>
      </w:pPr>
      <w:r>
        <w:t>How</w:t>
      </w:r>
      <w:r>
        <w:rPr>
          <w:spacing w:val="-13"/>
        </w:rPr>
        <w:t xml:space="preserve"> </w:t>
      </w:r>
      <w:r>
        <w:t>long</w:t>
      </w:r>
      <w:r>
        <w:rPr>
          <w:spacing w:val="-12"/>
        </w:rPr>
        <w:t xml:space="preserve"> </w:t>
      </w:r>
      <w:r>
        <w:t>will</w:t>
      </w:r>
      <w:r>
        <w:rPr>
          <w:spacing w:val="-12"/>
        </w:rPr>
        <w:t xml:space="preserve"> </w:t>
      </w:r>
      <w:r>
        <w:t>you</w:t>
      </w:r>
      <w:r>
        <w:rPr>
          <w:spacing w:val="-12"/>
        </w:rPr>
        <w:t xml:space="preserve"> </w:t>
      </w:r>
      <w:r>
        <w:t>be</w:t>
      </w:r>
      <w:r>
        <w:rPr>
          <w:spacing w:val="-12"/>
        </w:rPr>
        <w:t xml:space="preserve"> </w:t>
      </w:r>
      <w:r>
        <w:rPr>
          <w:spacing w:val="-2"/>
        </w:rPr>
        <w:t>together?</w:t>
      </w:r>
    </w:p>
    <w:p w14:paraId="1491A737" w14:textId="77777777" w:rsidR="006C7D96" w:rsidRDefault="00CA704C">
      <w:pPr>
        <w:pStyle w:val="ListParagraph"/>
        <w:numPr>
          <w:ilvl w:val="0"/>
          <w:numId w:val="21"/>
        </w:numPr>
        <w:tabs>
          <w:tab w:val="left" w:pos="2579"/>
          <w:tab w:val="left" w:pos="2580"/>
        </w:tabs>
        <w:spacing w:before="48"/>
      </w:pPr>
      <w:r>
        <w:rPr>
          <w:spacing w:val="-2"/>
        </w:rPr>
        <w:t>How</w:t>
      </w:r>
      <w:r>
        <w:rPr>
          <w:spacing w:val="-9"/>
        </w:rPr>
        <w:t xml:space="preserve"> </w:t>
      </w:r>
      <w:r>
        <w:rPr>
          <w:spacing w:val="-2"/>
        </w:rPr>
        <w:t>often</w:t>
      </w:r>
      <w:r>
        <w:rPr>
          <w:spacing w:val="-9"/>
        </w:rPr>
        <w:t xml:space="preserve"> </w:t>
      </w:r>
      <w:r>
        <w:rPr>
          <w:spacing w:val="-2"/>
        </w:rPr>
        <w:t>will</w:t>
      </w:r>
      <w:r>
        <w:rPr>
          <w:spacing w:val="-9"/>
        </w:rPr>
        <w:t xml:space="preserve"> </w:t>
      </w:r>
      <w:r>
        <w:rPr>
          <w:spacing w:val="-2"/>
        </w:rPr>
        <w:t>you</w:t>
      </w:r>
      <w:r>
        <w:rPr>
          <w:spacing w:val="-9"/>
        </w:rPr>
        <w:t xml:space="preserve"> </w:t>
      </w:r>
      <w:r>
        <w:rPr>
          <w:spacing w:val="-2"/>
        </w:rPr>
        <w:t>meet?</w:t>
      </w:r>
    </w:p>
    <w:p w14:paraId="32C8A1DA" w14:textId="77777777" w:rsidR="006C7D96" w:rsidRDefault="00CA704C">
      <w:pPr>
        <w:pStyle w:val="ListParagraph"/>
        <w:numPr>
          <w:ilvl w:val="0"/>
          <w:numId w:val="21"/>
        </w:numPr>
        <w:tabs>
          <w:tab w:val="left" w:pos="2579"/>
          <w:tab w:val="left" w:pos="2580"/>
        </w:tabs>
        <w:spacing w:before="49"/>
      </w:pPr>
      <w:r>
        <w:rPr>
          <w:w w:val="95"/>
        </w:rPr>
        <w:t>How</w:t>
      </w:r>
      <w:r>
        <w:rPr>
          <w:spacing w:val="3"/>
        </w:rPr>
        <w:t xml:space="preserve"> </w:t>
      </w:r>
      <w:r>
        <w:rPr>
          <w:w w:val="95"/>
        </w:rPr>
        <w:t>will</w:t>
      </w:r>
      <w:r>
        <w:rPr>
          <w:spacing w:val="3"/>
        </w:rPr>
        <w:t xml:space="preserve"> </w:t>
      </w:r>
      <w:r>
        <w:rPr>
          <w:w w:val="95"/>
        </w:rPr>
        <w:t>decisions</w:t>
      </w:r>
      <w:r>
        <w:rPr>
          <w:spacing w:val="3"/>
        </w:rPr>
        <w:t xml:space="preserve"> </w:t>
      </w:r>
      <w:r>
        <w:rPr>
          <w:w w:val="95"/>
        </w:rPr>
        <w:t>be</w:t>
      </w:r>
      <w:r>
        <w:rPr>
          <w:spacing w:val="4"/>
        </w:rPr>
        <w:t xml:space="preserve"> </w:t>
      </w:r>
      <w:r>
        <w:rPr>
          <w:spacing w:val="-2"/>
          <w:w w:val="95"/>
        </w:rPr>
        <w:t>made?</w:t>
      </w:r>
    </w:p>
    <w:p w14:paraId="55F5FCDD" w14:textId="77777777" w:rsidR="006C7D96" w:rsidRDefault="00CA704C">
      <w:pPr>
        <w:pStyle w:val="ListParagraph"/>
        <w:numPr>
          <w:ilvl w:val="0"/>
          <w:numId w:val="21"/>
        </w:numPr>
        <w:tabs>
          <w:tab w:val="left" w:pos="2579"/>
          <w:tab w:val="left" w:pos="2580"/>
        </w:tabs>
        <w:spacing w:before="48"/>
      </w:pPr>
      <w:r>
        <w:t>Who</w:t>
      </w:r>
      <w:r>
        <w:rPr>
          <w:spacing w:val="-12"/>
        </w:rPr>
        <w:t xml:space="preserve"> </w:t>
      </w:r>
      <w:r>
        <w:t>will</w:t>
      </w:r>
      <w:r>
        <w:rPr>
          <w:spacing w:val="-11"/>
        </w:rPr>
        <w:t xml:space="preserve"> </w:t>
      </w:r>
      <w:r>
        <w:t>be</w:t>
      </w:r>
      <w:r>
        <w:rPr>
          <w:spacing w:val="-11"/>
        </w:rPr>
        <w:t xml:space="preserve"> </w:t>
      </w:r>
      <w:r>
        <w:t>the</w:t>
      </w:r>
      <w:r>
        <w:rPr>
          <w:spacing w:val="-11"/>
        </w:rPr>
        <w:t xml:space="preserve"> </w:t>
      </w:r>
      <w:r>
        <w:t>leaders</w:t>
      </w:r>
      <w:r>
        <w:rPr>
          <w:spacing w:val="-11"/>
        </w:rPr>
        <w:t xml:space="preserve"> </w:t>
      </w:r>
      <w:r>
        <w:t>and</w:t>
      </w:r>
      <w:r>
        <w:rPr>
          <w:spacing w:val="-11"/>
        </w:rPr>
        <w:t xml:space="preserve"> </w:t>
      </w:r>
      <w:r>
        <w:rPr>
          <w:spacing w:val="-2"/>
        </w:rPr>
        <w:t>spokespeople?</w:t>
      </w:r>
    </w:p>
    <w:p w14:paraId="58F28DDD" w14:textId="77777777" w:rsidR="006C7D96" w:rsidRDefault="00CA704C">
      <w:pPr>
        <w:pStyle w:val="ListParagraph"/>
        <w:numPr>
          <w:ilvl w:val="0"/>
          <w:numId w:val="21"/>
        </w:numPr>
        <w:tabs>
          <w:tab w:val="left" w:pos="2579"/>
          <w:tab w:val="left" w:pos="2580"/>
        </w:tabs>
        <w:spacing w:before="48"/>
      </w:pPr>
      <w:r>
        <w:rPr>
          <w:w w:val="95"/>
        </w:rPr>
        <w:t>How</w:t>
      </w:r>
      <w:r>
        <w:rPr>
          <w:spacing w:val="4"/>
        </w:rPr>
        <w:t xml:space="preserve"> </w:t>
      </w:r>
      <w:r>
        <w:rPr>
          <w:w w:val="95"/>
        </w:rPr>
        <w:t>will</w:t>
      </w:r>
      <w:r>
        <w:rPr>
          <w:spacing w:val="5"/>
        </w:rPr>
        <w:t xml:space="preserve"> </w:t>
      </w:r>
      <w:r>
        <w:rPr>
          <w:w w:val="95"/>
        </w:rPr>
        <w:t>you</w:t>
      </w:r>
      <w:r>
        <w:rPr>
          <w:spacing w:val="5"/>
        </w:rPr>
        <w:t xml:space="preserve"> </w:t>
      </w:r>
      <w:r>
        <w:rPr>
          <w:w w:val="95"/>
        </w:rPr>
        <w:t>support</w:t>
      </w:r>
      <w:r>
        <w:rPr>
          <w:spacing w:val="5"/>
        </w:rPr>
        <w:t xml:space="preserve"> </w:t>
      </w:r>
      <w:r>
        <w:rPr>
          <w:w w:val="95"/>
        </w:rPr>
        <w:t>the</w:t>
      </w:r>
      <w:r>
        <w:rPr>
          <w:spacing w:val="5"/>
        </w:rPr>
        <w:t xml:space="preserve"> </w:t>
      </w:r>
      <w:r>
        <w:rPr>
          <w:spacing w:val="-2"/>
          <w:w w:val="95"/>
        </w:rPr>
        <w:t>coalition?</w:t>
      </w:r>
    </w:p>
    <w:p w14:paraId="6C39407B" w14:textId="77777777" w:rsidR="006C7D96" w:rsidRDefault="006C7D96">
      <w:pPr>
        <w:pStyle w:val="BodyText"/>
        <w:spacing w:before="2"/>
        <w:rPr>
          <w:sz w:val="33"/>
        </w:rPr>
      </w:pPr>
    </w:p>
    <w:p w14:paraId="6B6BAFC8" w14:textId="77777777" w:rsidR="006C7D96" w:rsidRDefault="00CA704C">
      <w:pPr>
        <w:pStyle w:val="BodyText"/>
        <w:spacing w:line="300" w:lineRule="auto"/>
        <w:ind w:left="1160" w:right="982" w:firstLine="360"/>
      </w:pPr>
      <w:r>
        <w:t>After</w:t>
      </w:r>
      <w:r>
        <w:rPr>
          <w:spacing w:val="-16"/>
        </w:rPr>
        <w:t xml:space="preserve"> </w:t>
      </w:r>
      <w:r>
        <w:t>you</w:t>
      </w:r>
      <w:r>
        <w:rPr>
          <w:spacing w:val="-15"/>
        </w:rPr>
        <w:t xml:space="preserve"> </w:t>
      </w:r>
      <w:r>
        <w:t>answer</w:t>
      </w:r>
      <w:r>
        <w:rPr>
          <w:spacing w:val="-15"/>
        </w:rPr>
        <w:t xml:space="preserve"> </w:t>
      </w:r>
      <w:r>
        <w:t>these</w:t>
      </w:r>
      <w:r>
        <w:rPr>
          <w:spacing w:val="-16"/>
        </w:rPr>
        <w:t xml:space="preserve"> </w:t>
      </w:r>
      <w:r>
        <w:t>questions,</w:t>
      </w:r>
      <w:r>
        <w:rPr>
          <w:spacing w:val="-18"/>
        </w:rPr>
        <w:t xml:space="preserve"> </w:t>
      </w:r>
      <w:r>
        <w:t>start</w:t>
      </w:r>
      <w:r>
        <w:rPr>
          <w:spacing w:val="-15"/>
        </w:rPr>
        <w:t xml:space="preserve"> </w:t>
      </w:r>
      <w:r>
        <w:t>thinking</w:t>
      </w:r>
      <w:r>
        <w:rPr>
          <w:spacing w:val="-15"/>
        </w:rPr>
        <w:t xml:space="preserve"> </w:t>
      </w:r>
      <w:r>
        <w:t>about</w:t>
      </w:r>
      <w:r>
        <w:rPr>
          <w:spacing w:val="-15"/>
        </w:rPr>
        <w:t xml:space="preserve"> </w:t>
      </w:r>
      <w:r>
        <w:t>which</w:t>
      </w:r>
      <w:r>
        <w:rPr>
          <w:spacing w:val="-16"/>
        </w:rPr>
        <w:t xml:space="preserve"> </w:t>
      </w:r>
      <w:r>
        <w:t>groups</w:t>
      </w:r>
      <w:r>
        <w:rPr>
          <w:spacing w:val="-15"/>
        </w:rPr>
        <w:t xml:space="preserve"> </w:t>
      </w:r>
      <w:r>
        <w:t>or</w:t>
      </w:r>
      <w:r>
        <w:rPr>
          <w:spacing w:val="-15"/>
        </w:rPr>
        <w:t xml:space="preserve"> </w:t>
      </w:r>
      <w:r>
        <w:t>individuals</w:t>
      </w:r>
      <w:r>
        <w:rPr>
          <w:spacing w:val="-15"/>
        </w:rPr>
        <w:t xml:space="preserve"> </w:t>
      </w:r>
      <w:r>
        <w:t>in</w:t>
      </w:r>
      <w:r>
        <w:rPr>
          <w:spacing w:val="-14"/>
        </w:rPr>
        <w:t xml:space="preserve"> </w:t>
      </w:r>
      <w:r>
        <w:t>your</w:t>
      </w:r>
      <w:r>
        <w:rPr>
          <w:spacing w:val="-15"/>
        </w:rPr>
        <w:t xml:space="preserve"> </w:t>
      </w:r>
      <w:r>
        <w:t>community might</w:t>
      </w:r>
      <w:r>
        <w:rPr>
          <w:spacing w:val="-6"/>
        </w:rPr>
        <w:t xml:space="preserve"> </w:t>
      </w:r>
      <w:r>
        <w:t>be</w:t>
      </w:r>
      <w:r>
        <w:rPr>
          <w:spacing w:val="-6"/>
        </w:rPr>
        <w:t xml:space="preserve"> </w:t>
      </w:r>
      <w:r>
        <w:t>a</w:t>
      </w:r>
      <w:r>
        <w:rPr>
          <w:spacing w:val="-6"/>
        </w:rPr>
        <w:t xml:space="preserve"> </w:t>
      </w:r>
      <w:r>
        <w:t>good</w:t>
      </w:r>
      <w:r>
        <w:rPr>
          <w:spacing w:val="-6"/>
        </w:rPr>
        <w:t xml:space="preserve"> </w:t>
      </w:r>
      <w:r>
        <w:t>fit</w:t>
      </w:r>
      <w:r>
        <w:rPr>
          <w:spacing w:val="-6"/>
        </w:rPr>
        <w:t xml:space="preserve"> </w:t>
      </w:r>
      <w:r>
        <w:t>for</w:t>
      </w:r>
      <w:r>
        <w:rPr>
          <w:spacing w:val="-6"/>
        </w:rPr>
        <w:t xml:space="preserve"> </w:t>
      </w:r>
      <w:r>
        <w:t>your</w:t>
      </w:r>
      <w:r>
        <w:rPr>
          <w:spacing w:val="-6"/>
        </w:rPr>
        <w:t xml:space="preserve"> </w:t>
      </w:r>
      <w:r>
        <w:t>coalition</w:t>
      </w:r>
      <w:r>
        <w:rPr>
          <w:spacing w:val="-6"/>
        </w:rPr>
        <w:t xml:space="preserve"> </w:t>
      </w:r>
      <w:r>
        <w:t>and</w:t>
      </w:r>
      <w:r>
        <w:rPr>
          <w:spacing w:val="-6"/>
        </w:rPr>
        <w:t xml:space="preserve"> </w:t>
      </w:r>
      <w:r>
        <w:t>what</w:t>
      </w:r>
      <w:r>
        <w:rPr>
          <w:spacing w:val="-6"/>
        </w:rPr>
        <w:t xml:space="preserve"> </w:t>
      </w:r>
      <w:r>
        <w:t>each</w:t>
      </w:r>
      <w:r>
        <w:rPr>
          <w:spacing w:val="-6"/>
        </w:rPr>
        <w:t xml:space="preserve"> </w:t>
      </w:r>
      <w:r>
        <w:t>could</w:t>
      </w:r>
      <w:r>
        <w:rPr>
          <w:spacing w:val="-6"/>
        </w:rPr>
        <w:t xml:space="preserve"> </w:t>
      </w:r>
      <w:r>
        <w:t>contribute.</w:t>
      </w:r>
      <w:r>
        <w:rPr>
          <w:spacing w:val="33"/>
        </w:rPr>
        <w:t xml:space="preserve"> </w:t>
      </w:r>
      <w:r>
        <w:t>Make</w:t>
      </w:r>
      <w:r>
        <w:rPr>
          <w:spacing w:val="-7"/>
        </w:rPr>
        <w:t xml:space="preserve"> </w:t>
      </w:r>
      <w:r>
        <w:t>sure</w:t>
      </w:r>
      <w:r>
        <w:rPr>
          <w:spacing w:val="-6"/>
        </w:rPr>
        <w:t xml:space="preserve"> </w:t>
      </w:r>
      <w:r>
        <w:t>to</w:t>
      </w:r>
      <w:r>
        <w:rPr>
          <w:spacing w:val="-6"/>
        </w:rPr>
        <w:t xml:space="preserve"> </w:t>
      </w:r>
      <w:r>
        <w:t>engage</w:t>
      </w:r>
      <w:r>
        <w:rPr>
          <w:spacing w:val="-6"/>
        </w:rPr>
        <w:t xml:space="preserve"> </w:t>
      </w:r>
      <w:r>
        <w:t>a</w:t>
      </w:r>
      <w:r>
        <w:rPr>
          <w:spacing w:val="-6"/>
        </w:rPr>
        <w:t xml:space="preserve"> </w:t>
      </w:r>
      <w:r>
        <w:t>broad</w:t>
      </w:r>
      <w:r>
        <w:rPr>
          <w:spacing w:val="-6"/>
        </w:rPr>
        <w:t xml:space="preserve"> </w:t>
      </w:r>
      <w:r>
        <w:t xml:space="preserve">group </w:t>
      </w:r>
      <w:r>
        <w:rPr>
          <w:w w:val="95"/>
        </w:rPr>
        <w:t>of key stakeholders,</w:t>
      </w:r>
      <w:r>
        <w:rPr>
          <w:spacing w:val="-12"/>
          <w:w w:val="95"/>
        </w:rPr>
        <w:t xml:space="preserve"> </w:t>
      </w:r>
      <w:r>
        <w:rPr>
          <w:w w:val="95"/>
        </w:rPr>
        <w:t>such as members of your populations of focus;</w:t>
      </w:r>
      <w:r>
        <w:rPr>
          <w:spacing w:val="-12"/>
          <w:w w:val="95"/>
        </w:rPr>
        <w:t xml:space="preserve"> </w:t>
      </w:r>
      <w:r>
        <w:rPr>
          <w:w w:val="95"/>
        </w:rPr>
        <w:t>the local health department;</w:t>
      </w:r>
      <w:r>
        <w:rPr>
          <w:spacing w:val="-12"/>
          <w:w w:val="95"/>
        </w:rPr>
        <w:t xml:space="preserve"> </w:t>
      </w:r>
      <w:r>
        <w:rPr>
          <w:w w:val="95"/>
        </w:rPr>
        <w:t xml:space="preserve">organizations </w:t>
      </w:r>
      <w:r>
        <w:t>that</w:t>
      </w:r>
      <w:r>
        <w:rPr>
          <w:spacing w:val="-16"/>
        </w:rPr>
        <w:t xml:space="preserve"> </w:t>
      </w:r>
      <w:r>
        <w:t>specifically</w:t>
      </w:r>
      <w:r>
        <w:rPr>
          <w:spacing w:val="-15"/>
        </w:rPr>
        <w:t xml:space="preserve"> </w:t>
      </w:r>
      <w:r>
        <w:t>address</w:t>
      </w:r>
      <w:r>
        <w:rPr>
          <w:spacing w:val="-15"/>
        </w:rPr>
        <w:t xml:space="preserve"> </w:t>
      </w:r>
      <w:r>
        <w:t>mental</w:t>
      </w:r>
      <w:r>
        <w:rPr>
          <w:spacing w:val="-16"/>
        </w:rPr>
        <w:t xml:space="preserve"> </w:t>
      </w:r>
      <w:r>
        <w:t>health,</w:t>
      </w:r>
      <w:r>
        <w:rPr>
          <w:spacing w:val="-18"/>
        </w:rPr>
        <w:t xml:space="preserve"> </w:t>
      </w:r>
      <w:r>
        <w:t>substance</w:t>
      </w:r>
      <w:r>
        <w:rPr>
          <w:spacing w:val="-15"/>
        </w:rPr>
        <w:t xml:space="preserve"> </w:t>
      </w:r>
      <w:r>
        <w:t>abuse,</w:t>
      </w:r>
      <w:r>
        <w:rPr>
          <w:spacing w:val="-18"/>
        </w:rPr>
        <w:t xml:space="preserve"> </w:t>
      </w:r>
      <w:r>
        <w:t>and</w:t>
      </w:r>
      <w:r>
        <w:rPr>
          <w:spacing w:val="-15"/>
        </w:rPr>
        <w:t xml:space="preserve"> </w:t>
      </w:r>
      <w:r>
        <w:t>trauma;</w:t>
      </w:r>
      <w:r>
        <w:rPr>
          <w:spacing w:val="-18"/>
        </w:rPr>
        <w:t xml:space="preserve"> </w:t>
      </w:r>
      <w:r>
        <w:t>organizations</w:t>
      </w:r>
      <w:r>
        <w:rPr>
          <w:spacing w:val="-15"/>
        </w:rPr>
        <w:t xml:space="preserve"> </w:t>
      </w:r>
      <w:r>
        <w:t>that</w:t>
      </w:r>
      <w:r>
        <w:rPr>
          <w:spacing w:val="-16"/>
        </w:rPr>
        <w:t xml:space="preserve"> </w:t>
      </w:r>
      <w:r>
        <w:t>address</w:t>
      </w:r>
      <w:r>
        <w:rPr>
          <w:spacing w:val="-15"/>
        </w:rPr>
        <w:t xml:space="preserve"> </w:t>
      </w:r>
      <w:r>
        <w:t>child</w:t>
      </w:r>
      <w:r>
        <w:rPr>
          <w:spacing w:val="-15"/>
        </w:rPr>
        <w:t xml:space="preserve"> </w:t>
      </w:r>
      <w:r>
        <w:t>and</w:t>
      </w:r>
    </w:p>
    <w:p w14:paraId="1D438AAA" w14:textId="77777777" w:rsidR="006C7D96" w:rsidRDefault="00CA704C">
      <w:pPr>
        <w:pStyle w:val="BodyText"/>
        <w:spacing w:before="4" w:line="300" w:lineRule="auto"/>
        <w:ind w:left="1160" w:right="892"/>
      </w:pPr>
      <w:r>
        <w:rPr>
          <w:w w:val="95"/>
        </w:rPr>
        <w:t>family health issues;</w:t>
      </w:r>
      <w:r>
        <w:rPr>
          <w:spacing w:val="-14"/>
          <w:w w:val="95"/>
        </w:rPr>
        <w:t xml:space="preserve"> </w:t>
      </w:r>
      <w:r>
        <w:rPr>
          <w:w w:val="95"/>
        </w:rPr>
        <w:t>community and faith-based organizations;</w:t>
      </w:r>
      <w:r>
        <w:rPr>
          <w:spacing w:val="-14"/>
          <w:w w:val="95"/>
        </w:rPr>
        <w:t xml:space="preserve"> </w:t>
      </w:r>
      <w:r>
        <w:rPr>
          <w:w w:val="95"/>
        </w:rPr>
        <w:t>local researchers;</w:t>
      </w:r>
      <w:r>
        <w:rPr>
          <w:spacing w:val="-14"/>
          <w:w w:val="95"/>
        </w:rPr>
        <w:t xml:space="preserve"> </w:t>
      </w:r>
      <w:r>
        <w:rPr>
          <w:w w:val="95"/>
        </w:rPr>
        <w:t xml:space="preserve">school administrators and staff; </w:t>
      </w:r>
      <w:r>
        <w:t>physicians; and employers.</w:t>
      </w:r>
    </w:p>
    <w:p w14:paraId="432B4ABD" w14:textId="77777777" w:rsidR="006C7D96" w:rsidRDefault="00CA704C">
      <w:pPr>
        <w:pStyle w:val="BodyText"/>
        <w:spacing w:before="3" w:line="300" w:lineRule="auto"/>
        <w:ind w:left="1160" w:right="1136" w:firstLine="360"/>
      </w:pPr>
      <w:r>
        <w:t>If</w:t>
      </w:r>
      <w:r>
        <w:rPr>
          <w:spacing w:val="-16"/>
        </w:rPr>
        <w:t xml:space="preserve"> </w:t>
      </w:r>
      <w:r>
        <w:t>joining</w:t>
      </w:r>
      <w:r>
        <w:rPr>
          <w:spacing w:val="-15"/>
        </w:rPr>
        <w:t xml:space="preserve"> </w:t>
      </w:r>
      <w:r>
        <w:t>or</w:t>
      </w:r>
      <w:r>
        <w:rPr>
          <w:spacing w:val="-15"/>
        </w:rPr>
        <w:t xml:space="preserve"> </w:t>
      </w:r>
      <w:r>
        <w:t>forming</w:t>
      </w:r>
      <w:r>
        <w:rPr>
          <w:spacing w:val="-16"/>
        </w:rPr>
        <w:t xml:space="preserve"> </w:t>
      </w:r>
      <w:r>
        <w:t>a</w:t>
      </w:r>
      <w:r>
        <w:rPr>
          <w:spacing w:val="-15"/>
        </w:rPr>
        <w:t xml:space="preserve"> </w:t>
      </w:r>
      <w:r>
        <w:t>coalition</w:t>
      </w:r>
      <w:r>
        <w:rPr>
          <w:spacing w:val="-15"/>
        </w:rPr>
        <w:t xml:space="preserve"> </w:t>
      </w:r>
      <w:r>
        <w:t>is</w:t>
      </w:r>
      <w:r>
        <w:rPr>
          <w:spacing w:val="-15"/>
        </w:rPr>
        <w:t xml:space="preserve"> </w:t>
      </w:r>
      <w:r>
        <w:t>not</w:t>
      </w:r>
      <w:r>
        <w:rPr>
          <w:spacing w:val="-16"/>
        </w:rPr>
        <w:t xml:space="preserve"> </w:t>
      </w:r>
      <w:r>
        <w:t>feasible,</w:t>
      </w:r>
      <w:r>
        <w:rPr>
          <w:spacing w:val="-18"/>
        </w:rPr>
        <w:t xml:space="preserve"> </w:t>
      </w:r>
      <w:r>
        <w:t>you</w:t>
      </w:r>
      <w:r>
        <w:rPr>
          <w:spacing w:val="-15"/>
        </w:rPr>
        <w:t xml:space="preserve"> </w:t>
      </w:r>
      <w:r>
        <w:t>can</w:t>
      </w:r>
      <w:r>
        <w:rPr>
          <w:spacing w:val="-15"/>
        </w:rPr>
        <w:t xml:space="preserve"> </w:t>
      </w:r>
      <w:r>
        <w:t>still</w:t>
      </w:r>
      <w:r>
        <w:rPr>
          <w:spacing w:val="-14"/>
        </w:rPr>
        <w:t xml:space="preserve"> </w:t>
      </w:r>
      <w:r>
        <w:t>move</w:t>
      </w:r>
      <w:r>
        <w:rPr>
          <w:spacing w:val="-14"/>
        </w:rPr>
        <w:t xml:space="preserve"> </w:t>
      </w:r>
      <w:r>
        <w:t>forward</w:t>
      </w:r>
      <w:r>
        <w:rPr>
          <w:spacing w:val="-14"/>
        </w:rPr>
        <w:t xml:space="preserve"> </w:t>
      </w:r>
      <w:r>
        <w:t>on</w:t>
      </w:r>
      <w:r>
        <w:rPr>
          <w:spacing w:val="-14"/>
        </w:rPr>
        <w:t xml:space="preserve"> </w:t>
      </w:r>
      <w:r>
        <w:t>your</w:t>
      </w:r>
      <w:r>
        <w:rPr>
          <w:spacing w:val="-14"/>
        </w:rPr>
        <w:t xml:space="preserve"> </w:t>
      </w:r>
      <w:r>
        <w:t>own.</w:t>
      </w:r>
      <w:r>
        <w:rPr>
          <w:spacing w:val="20"/>
        </w:rPr>
        <w:t xml:space="preserve"> </w:t>
      </w:r>
      <w:r>
        <w:t>However,</w:t>
      </w:r>
      <w:r>
        <w:rPr>
          <w:spacing w:val="-18"/>
        </w:rPr>
        <w:t xml:space="preserve"> </w:t>
      </w:r>
      <w:r>
        <w:t xml:space="preserve">as </w:t>
      </w:r>
      <w:r>
        <w:rPr>
          <w:w w:val="95"/>
        </w:rPr>
        <w:t>you go through the strategic planning framework steps,</w:t>
      </w:r>
      <w:r>
        <w:rPr>
          <w:spacing w:val="-15"/>
          <w:w w:val="95"/>
        </w:rPr>
        <w:t xml:space="preserve"> </w:t>
      </w:r>
      <w:r>
        <w:rPr>
          <w:w w:val="95"/>
        </w:rPr>
        <w:t xml:space="preserve">occasionally revisit the possibility of taking part in or </w:t>
      </w:r>
      <w:r>
        <w:t>forming</w:t>
      </w:r>
      <w:r>
        <w:rPr>
          <w:spacing w:val="-16"/>
        </w:rPr>
        <w:t xml:space="preserve"> </w:t>
      </w:r>
      <w:r>
        <w:t>a</w:t>
      </w:r>
      <w:r>
        <w:rPr>
          <w:spacing w:val="-13"/>
        </w:rPr>
        <w:t xml:space="preserve"> </w:t>
      </w:r>
      <w:r>
        <w:t>new</w:t>
      </w:r>
      <w:r>
        <w:rPr>
          <w:spacing w:val="-9"/>
        </w:rPr>
        <w:t xml:space="preserve"> </w:t>
      </w:r>
      <w:r>
        <w:t>coalition.</w:t>
      </w:r>
      <w:r>
        <w:rPr>
          <w:spacing w:val="28"/>
        </w:rPr>
        <w:t xml:space="preserve"> </w:t>
      </w:r>
      <w:r>
        <w:t>For</w:t>
      </w:r>
      <w:r>
        <w:rPr>
          <w:spacing w:val="-9"/>
        </w:rPr>
        <w:t xml:space="preserve"> </w:t>
      </w:r>
      <w:r>
        <w:t>more</w:t>
      </w:r>
      <w:r>
        <w:rPr>
          <w:spacing w:val="-9"/>
        </w:rPr>
        <w:t xml:space="preserve"> </w:t>
      </w:r>
      <w:r>
        <w:t>information</w:t>
      </w:r>
      <w:r>
        <w:rPr>
          <w:spacing w:val="-9"/>
        </w:rPr>
        <w:t xml:space="preserve"> </w:t>
      </w:r>
      <w:r>
        <w:t>on</w:t>
      </w:r>
      <w:r>
        <w:rPr>
          <w:spacing w:val="-9"/>
        </w:rPr>
        <w:t xml:space="preserve"> </w:t>
      </w:r>
      <w:r>
        <w:t>coalition</w:t>
      </w:r>
      <w:r>
        <w:rPr>
          <w:spacing w:val="-9"/>
        </w:rPr>
        <w:t xml:space="preserve"> </w:t>
      </w:r>
      <w:r>
        <w:t>building,</w:t>
      </w:r>
      <w:r>
        <w:rPr>
          <w:spacing w:val="-18"/>
        </w:rPr>
        <w:t xml:space="preserve"> </w:t>
      </w:r>
      <w:r>
        <w:t>see</w:t>
      </w:r>
      <w:r>
        <w:rPr>
          <w:spacing w:val="-16"/>
        </w:rPr>
        <w:t xml:space="preserve"> </w:t>
      </w:r>
      <w:r>
        <w:t>Appendix</w:t>
      </w:r>
      <w:r>
        <w:rPr>
          <w:spacing w:val="-8"/>
        </w:rPr>
        <w:t xml:space="preserve"> </w:t>
      </w:r>
      <w:r>
        <w:t>E.</w:t>
      </w:r>
    </w:p>
    <w:p w14:paraId="6EDF0A3A" w14:textId="77777777" w:rsidR="006C7D96" w:rsidRDefault="00CA704C">
      <w:pPr>
        <w:pStyle w:val="BodyText"/>
        <w:rPr>
          <w:sz w:val="29"/>
        </w:rPr>
      </w:pPr>
      <w:r>
        <w:pict w14:anchorId="74B4183B">
          <v:shape id="docshape405" o:spid="_x0000_s1334" type="#_x0000_t202" style="position:absolute;margin-left:59.25pt;margin-top:18.25pt;width:492.5pt;height:314.35pt;z-index:-15664640;mso-wrap-distance-left:0;mso-wrap-distance-right:0;mso-position-horizontal-relative:page" fillcolor="#e4e1d2" strokeweight=".5pt">
            <v:textbox inset="0,0,0,0">
              <w:txbxContent>
                <w:p w14:paraId="611A227B" w14:textId="77777777" w:rsidR="006C7D96" w:rsidRDefault="006C7D96">
                  <w:pPr>
                    <w:pStyle w:val="BodyText"/>
                    <w:spacing w:before="5"/>
                    <w:rPr>
                      <w:color w:val="000000"/>
                      <w:sz w:val="32"/>
                    </w:rPr>
                  </w:pPr>
                </w:p>
                <w:p w14:paraId="42A9AE23" w14:textId="77777777" w:rsidR="006C7D96" w:rsidRDefault="00CA704C">
                  <w:pPr>
                    <w:spacing w:before="1"/>
                    <w:ind w:left="1076"/>
                    <w:rPr>
                      <w:b/>
                      <w:color w:val="000000"/>
                      <w:sz w:val="28"/>
                    </w:rPr>
                  </w:pPr>
                  <w:r>
                    <w:rPr>
                      <w:b/>
                      <w:color w:val="000000"/>
                      <w:sz w:val="28"/>
                    </w:rPr>
                    <w:t>TIPS</w:t>
                  </w:r>
                  <w:r>
                    <w:rPr>
                      <w:b/>
                      <w:color w:val="000000"/>
                      <w:spacing w:val="-20"/>
                      <w:sz w:val="28"/>
                    </w:rPr>
                    <w:t xml:space="preserve"> </w:t>
                  </w:r>
                  <w:r>
                    <w:rPr>
                      <w:b/>
                      <w:color w:val="000000"/>
                      <w:sz w:val="28"/>
                    </w:rPr>
                    <w:t>FOR</w:t>
                  </w:r>
                  <w:r>
                    <w:rPr>
                      <w:b/>
                      <w:color w:val="000000"/>
                      <w:spacing w:val="-19"/>
                      <w:sz w:val="28"/>
                    </w:rPr>
                    <w:t xml:space="preserve"> </w:t>
                  </w:r>
                  <w:r>
                    <w:rPr>
                      <w:b/>
                      <w:color w:val="000000"/>
                      <w:sz w:val="28"/>
                    </w:rPr>
                    <w:t>BUILDING</w:t>
                  </w:r>
                  <w:r>
                    <w:rPr>
                      <w:b/>
                      <w:color w:val="000000"/>
                      <w:spacing w:val="-28"/>
                      <w:sz w:val="28"/>
                    </w:rPr>
                    <w:t xml:space="preserve"> </w:t>
                  </w:r>
                  <w:r>
                    <w:rPr>
                      <w:b/>
                      <w:color w:val="000000"/>
                      <w:sz w:val="28"/>
                    </w:rPr>
                    <w:t>AND</w:t>
                  </w:r>
                  <w:r>
                    <w:rPr>
                      <w:b/>
                      <w:color w:val="000000"/>
                      <w:spacing w:val="-20"/>
                      <w:sz w:val="28"/>
                    </w:rPr>
                    <w:t xml:space="preserve"> </w:t>
                  </w:r>
                  <w:r>
                    <w:rPr>
                      <w:b/>
                      <w:color w:val="000000"/>
                      <w:sz w:val="28"/>
                    </w:rPr>
                    <w:t>MAINTAINING</w:t>
                  </w:r>
                  <w:r>
                    <w:rPr>
                      <w:b/>
                      <w:color w:val="000000"/>
                      <w:spacing w:val="-29"/>
                      <w:sz w:val="28"/>
                    </w:rPr>
                    <w:t xml:space="preserve"> </w:t>
                  </w:r>
                  <w:r>
                    <w:rPr>
                      <w:b/>
                      <w:color w:val="000000"/>
                      <w:sz w:val="28"/>
                    </w:rPr>
                    <w:t>A</w:t>
                  </w:r>
                  <w:r>
                    <w:rPr>
                      <w:b/>
                      <w:color w:val="000000"/>
                      <w:spacing w:val="-16"/>
                      <w:sz w:val="28"/>
                    </w:rPr>
                    <w:t xml:space="preserve"> </w:t>
                  </w:r>
                  <w:r>
                    <w:rPr>
                      <w:b/>
                      <w:color w:val="000000"/>
                      <w:spacing w:val="-2"/>
                      <w:sz w:val="28"/>
                    </w:rPr>
                    <w:t>COALITION</w:t>
                  </w:r>
                </w:p>
                <w:p w14:paraId="028A4C4F" w14:textId="77777777" w:rsidR="006C7D96" w:rsidRDefault="00CA704C">
                  <w:pPr>
                    <w:pStyle w:val="BodyText"/>
                    <w:numPr>
                      <w:ilvl w:val="0"/>
                      <w:numId w:val="17"/>
                    </w:numPr>
                    <w:tabs>
                      <w:tab w:val="left" w:pos="1669"/>
                      <w:tab w:val="left" w:pos="1670"/>
                    </w:tabs>
                    <w:spacing w:before="114"/>
                    <w:rPr>
                      <w:color w:val="000000"/>
                    </w:rPr>
                  </w:pPr>
                  <w:r>
                    <w:rPr>
                      <w:color w:val="000000"/>
                    </w:rPr>
                    <w:t>Engage</w:t>
                  </w:r>
                  <w:r>
                    <w:rPr>
                      <w:color w:val="000000"/>
                      <w:spacing w:val="-4"/>
                    </w:rPr>
                    <w:t xml:space="preserve"> </w:t>
                  </w:r>
                  <w:r>
                    <w:rPr>
                      <w:color w:val="000000"/>
                    </w:rPr>
                    <w:t>a</w:t>
                  </w:r>
                  <w:r>
                    <w:rPr>
                      <w:color w:val="000000"/>
                      <w:spacing w:val="-4"/>
                    </w:rPr>
                    <w:t xml:space="preserve"> </w:t>
                  </w:r>
                  <w:r>
                    <w:rPr>
                      <w:color w:val="000000"/>
                    </w:rPr>
                    <w:t>broad</w:t>
                  </w:r>
                  <w:r>
                    <w:rPr>
                      <w:color w:val="000000"/>
                      <w:spacing w:val="-4"/>
                    </w:rPr>
                    <w:t xml:space="preserve"> </w:t>
                  </w:r>
                  <w:r>
                    <w:rPr>
                      <w:color w:val="000000"/>
                    </w:rPr>
                    <w:t>group</w:t>
                  </w:r>
                  <w:r>
                    <w:rPr>
                      <w:color w:val="000000"/>
                      <w:spacing w:val="-4"/>
                    </w:rPr>
                    <w:t xml:space="preserve"> </w:t>
                  </w:r>
                  <w:r>
                    <w:rPr>
                      <w:color w:val="000000"/>
                    </w:rPr>
                    <w:t>of</w:t>
                  </w:r>
                  <w:r>
                    <w:rPr>
                      <w:color w:val="000000"/>
                      <w:spacing w:val="-4"/>
                    </w:rPr>
                    <w:t xml:space="preserve"> </w:t>
                  </w:r>
                  <w:r>
                    <w:rPr>
                      <w:color w:val="000000"/>
                    </w:rPr>
                    <w:t>key</w:t>
                  </w:r>
                  <w:r>
                    <w:rPr>
                      <w:color w:val="000000"/>
                      <w:spacing w:val="-3"/>
                    </w:rPr>
                    <w:t xml:space="preserve"> </w:t>
                  </w:r>
                  <w:r>
                    <w:rPr>
                      <w:color w:val="000000"/>
                      <w:spacing w:val="-2"/>
                    </w:rPr>
                    <w:t>stakeholders.</w:t>
                  </w:r>
                </w:p>
                <w:p w14:paraId="0E9E3324" w14:textId="77777777" w:rsidR="006C7D96" w:rsidRDefault="006C7D96">
                  <w:pPr>
                    <w:pStyle w:val="BodyText"/>
                    <w:spacing w:before="8"/>
                    <w:rPr>
                      <w:color w:val="000000"/>
                      <w:sz w:val="31"/>
                    </w:rPr>
                  </w:pPr>
                </w:p>
                <w:p w14:paraId="661CA7A5" w14:textId="77777777" w:rsidR="006C7D96" w:rsidRDefault="00CA704C">
                  <w:pPr>
                    <w:pStyle w:val="BodyText"/>
                    <w:numPr>
                      <w:ilvl w:val="0"/>
                      <w:numId w:val="17"/>
                    </w:numPr>
                    <w:tabs>
                      <w:tab w:val="left" w:pos="1669"/>
                      <w:tab w:val="left" w:pos="1670"/>
                    </w:tabs>
                    <w:spacing w:before="1"/>
                    <w:rPr>
                      <w:color w:val="000000"/>
                    </w:rPr>
                  </w:pPr>
                  <w:r>
                    <w:rPr>
                      <w:color w:val="000000"/>
                    </w:rPr>
                    <w:t>Think</w:t>
                  </w:r>
                  <w:r>
                    <w:rPr>
                      <w:color w:val="000000"/>
                      <w:spacing w:val="-3"/>
                    </w:rPr>
                    <w:t xml:space="preserve"> </w:t>
                  </w:r>
                  <w:r>
                    <w:rPr>
                      <w:color w:val="000000"/>
                    </w:rPr>
                    <w:t>about</w:t>
                  </w:r>
                  <w:r>
                    <w:rPr>
                      <w:color w:val="000000"/>
                      <w:spacing w:val="-4"/>
                    </w:rPr>
                    <w:t xml:space="preserve"> </w:t>
                  </w:r>
                  <w:r>
                    <w:rPr>
                      <w:color w:val="000000"/>
                    </w:rPr>
                    <w:t>groups</w:t>
                  </w:r>
                  <w:r>
                    <w:rPr>
                      <w:color w:val="000000"/>
                      <w:spacing w:val="-3"/>
                    </w:rPr>
                    <w:t xml:space="preserve"> </w:t>
                  </w:r>
                  <w:r>
                    <w:rPr>
                      <w:color w:val="000000"/>
                    </w:rPr>
                    <w:t>or</w:t>
                  </w:r>
                  <w:r>
                    <w:rPr>
                      <w:color w:val="000000"/>
                      <w:spacing w:val="-3"/>
                    </w:rPr>
                    <w:t xml:space="preserve"> </w:t>
                  </w:r>
                  <w:r>
                    <w:rPr>
                      <w:color w:val="000000"/>
                    </w:rPr>
                    <w:t>individuals</w:t>
                  </w:r>
                  <w:r>
                    <w:rPr>
                      <w:color w:val="000000"/>
                      <w:spacing w:val="-3"/>
                    </w:rPr>
                    <w:t xml:space="preserve"> </w:t>
                  </w:r>
                  <w:r>
                    <w:rPr>
                      <w:color w:val="000000"/>
                    </w:rPr>
                    <w:t>you</w:t>
                  </w:r>
                  <w:r>
                    <w:rPr>
                      <w:color w:val="000000"/>
                      <w:spacing w:val="-3"/>
                    </w:rPr>
                    <w:t xml:space="preserve"> </w:t>
                  </w:r>
                  <w:r>
                    <w:rPr>
                      <w:color w:val="000000"/>
                    </w:rPr>
                    <w:t>already</w:t>
                  </w:r>
                  <w:r>
                    <w:rPr>
                      <w:color w:val="000000"/>
                      <w:spacing w:val="-3"/>
                    </w:rPr>
                    <w:t xml:space="preserve"> </w:t>
                  </w:r>
                  <w:r>
                    <w:rPr>
                      <w:color w:val="000000"/>
                      <w:spacing w:val="-4"/>
                    </w:rPr>
                    <w:t>know.</w:t>
                  </w:r>
                </w:p>
                <w:p w14:paraId="7458654A" w14:textId="77777777" w:rsidR="006C7D96" w:rsidRDefault="006C7D96">
                  <w:pPr>
                    <w:pStyle w:val="BodyText"/>
                    <w:spacing w:before="8"/>
                    <w:rPr>
                      <w:color w:val="000000"/>
                      <w:sz w:val="31"/>
                    </w:rPr>
                  </w:pPr>
                </w:p>
                <w:p w14:paraId="7E32CDDA" w14:textId="77777777" w:rsidR="006C7D96" w:rsidRDefault="00CA704C">
                  <w:pPr>
                    <w:pStyle w:val="BodyText"/>
                    <w:numPr>
                      <w:ilvl w:val="0"/>
                      <w:numId w:val="17"/>
                    </w:numPr>
                    <w:tabs>
                      <w:tab w:val="left" w:pos="1669"/>
                      <w:tab w:val="left" w:pos="1670"/>
                    </w:tabs>
                    <w:rPr>
                      <w:color w:val="000000"/>
                    </w:rPr>
                  </w:pPr>
                  <w:r>
                    <w:rPr>
                      <w:color w:val="000000"/>
                    </w:rPr>
                    <w:t>Who</w:t>
                  </w:r>
                  <w:r>
                    <w:rPr>
                      <w:color w:val="000000"/>
                      <w:spacing w:val="-4"/>
                    </w:rPr>
                    <w:t xml:space="preserve"> </w:t>
                  </w:r>
                  <w:r>
                    <w:rPr>
                      <w:color w:val="000000"/>
                    </w:rPr>
                    <w:t>have</w:t>
                  </w:r>
                  <w:r>
                    <w:rPr>
                      <w:color w:val="000000"/>
                      <w:spacing w:val="-3"/>
                    </w:rPr>
                    <w:t xml:space="preserve"> </w:t>
                  </w:r>
                  <w:r>
                    <w:rPr>
                      <w:color w:val="000000"/>
                    </w:rPr>
                    <w:t>you</w:t>
                  </w:r>
                  <w:r>
                    <w:rPr>
                      <w:color w:val="000000"/>
                      <w:spacing w:val="-3"/>
                    </w:rPr>
                    <w:t xml:space="preserve"> </w:t>
                  </w:r>
                  <w:r>
                    <w:rPr>
                      <w:color w:val="000000"/>
                    </w:rPr>
                    <w:t>successfully</w:t>
                  </w:r>
                  <w:r>
                    <w:rPr>
                      <w:color w:val="000000"/>
                      <w:spacing w:val="-4"/>
                    </w:rPr>
                    <w:t xml:space="preserve"> </w:t>
                  </w:r>
                  <w:r>
                    <w:rPr>
                      <w:color w:val="000000"/>
                    </w:rPr>
                    <w:t>collaborated</w:t>
                  </w:r>
                  <w:r>
                    <w:rPr>
                      <w:color w:val="000000"/>
                      <w:spacing w:val="-3"/>
                    </w:rPr>
                    <w:t xml:space="preserve"> </w:t>
                  </w:r>
                  <w:r>
                    <w:rPr>
                      <w:color w:val="000000"/>
                    </w:rPr>
                    <w:t>with</w:t>
                  </w:r>
                  <w:r>
                    <w:rPr>
                      <w:color w:val="000000"/>
                      <w:spacing w:val="-3"/>
                    </w:rPr>
                    <w:t xml:space="preserve"> </w:t>
                  </w:r>
                  <w:r>
                    <w:rPr>
                      <w:color w:val="000000"/>
                    </w:rPr>
                    <w:t>in</w:t>
                  </w:r>
                  <w:r>
                    <w:rPr>
                      <w:color w:val="000000"/>
                      <w:spacing w:val="-4"/>
                    </w:rPr>
                    <w:t xml:space="preserve"> </w:t>
                  </w:r>
                  <w:r>
                    <w:rPr>
                      <w:color w:val="000000"/>
                    </w:rPr>
                    <w:t>the</w:t>
                  </w:r>
                  <w:r>
                    <w:rPr>
                      <w:color w:val="000000"/>
                      <w:spacing w:val="-3"/>
                    </w:rPr>
                    <w:t xml:space="preserve"> </w:t>
                  </w:r>
                  <w:r>
                    <w:rPr>
                      <w:color w:val="000000"/>
                      <w:spacing w:val="-2"/>
                    </w:rPr>
                    <w:t>past?</w:t>
                  </w:r>
                </w:p>
                <w:p w14:paraId="7E101BB4" w14:textId="77777777" w:rsidR="006C7D96" w:rsidRDefault="006C7D96">
                  <w:pPr>
                    <w:pStyle w:val="BodyText"/>
                    <w:spacing w:before="9"/>
                    <w:rPr>
                      <w:color w:val="000000"/>
                      <w:sz w:val="31"/>
                    </w:rPr>
                  </w:pPr>
                </w:p>
                <w:p w14:paraId="4B03BDCE" w14:textId="77777777" w:rsidR="006C7D96" w:rsidRDefault="00CA704C">
                  <w:pPr>
                    <w:pStyle w:val="BodyText"/>
                    <w:numPr>
                      <w:ilvl w:val="0"/>
                      <w:numId w:val="17"/>
                    </w:numPr>
                    <w:tabs>
                      <w:tab w:val="left" w:pos="1669"/>
                      <w:tab w:val="left" w:pos="1670"/>
                    </w:tabs>
                    <w:spacing w:line="297" w:lineRule="auto"/>
                    <w:ind w:right="363"/>
                    <w:rPr>
                      <w:color w:val="000000"/>
                    </w:rPr>
                  </w:pPr>
                  <w:r>
                    <w:rPr>
                      <w:color w:val="000000"/>
                    </w:rPr>
                    <w:t>Shape</w:t>
                  </w:r>
                  <w:r>
                    <w:rPr>
                      <w:color w:val="000000"/>
                      <w:spacing w:val="-4"/>
                    </w:rPr>
                    <w:t xml:space="preserve"> </w:t>
                  </w:r>
                  <w:r>
                    <w:rPr>
                      <w:color w:val="000000"/>
                    </w:rPr>
                    <w:t>a</w:t>
                  </w:r>
                  <w:r>
                    <w:rPr>
                      <w:color w:val="000000"/>
                      <w:spacing w:val="-4"/>
                    </w:rPr>
                    <w:t xml:space="preserve"> </w:t>
                  </w:r>
                  <w:r>
                    <w:rPr>
                      <w:color w:val="000000"/>
                    </w:rPr>
                    <w:t>collective</w:t>
                  </w:r>
                  <w:r>
                    <w:rPr>
                      <w:color w:val="000000"/>
                      <w:spacing w:val="-4"/>
                    </w:rPr>
                    <w:t xml:space="preserve"> </w:t>
                  </w:r>
                  <w:r>
                    <w:rPr>
                      <w:color w:val="000000"/>
                    </w:rPr>
                    <w:t>identity</w:t>
                  </w:r>
                  <w:r>
                    <w:rPr>
                      <w:color w:val="000000"/>
                      <w:spacing w:val="-4"/>
                    </w:rPr>
                    <w:t xml:space="preserve"> </w:t>
                  </w:r>
                  <w:r>
                    <w:rPr>
                      <w:color w:val="000000"/>
                    </w:rPr>
                    <w:t>tied</w:t>
                  </w:r>
                  <w:r>
                    <w:rPr>
                      <w:color w:val="000000"/>
                      <w:spacing w:val="-4"/>
                    </w:rPr>
                    <w:t xml:space="preserve"> </w:t>
                  </w:r>
                  <w:r>
                    <w:rPr>
                      <w:color w:val="000000"/>
                    </w:rPr>
                    <w:t>to</w:t>
                  </w:r>
                  <w:r>
                    <w:rPr>
                      <w:color w:val="000000"/>
                      <w:spacing w:val="-4"/>
                    </w:rPr>
                    <w:t xml:space="preserve"> </w:t>
                  </w:r>
                  <w:r>
                    <w:rPr>
                      <w:color w:val="000000"/>
                    </w:rPr>
                    <w:t>the</w:t>
                  </w:r>
                  <w:r>
                    <w:rPr>
                      <w:color w:val="000000"/>
                      <w:spacing w:val="-4"/>
                    </w:rPr>
                    <w:t xml:space="preserve"> </w:t>
                  </w:r>
                  <w:r>
                    <w:rPr>
                      <w:color w:val="000000"/>
                    </w:rPr>
                    <w:t>goal</w:t>
                  </w:r>
                  <w:r>
                    <w:rPr>
                      <w:color w:val="000000"/>
                      <w:spacing w:val="-4"/>
                    </w:rPr>
                    <w:t xml:space="preserve"> </w:t>
                  </w:r>
                  <w:r>
                    <w:rPr>
                      <w:color w:val="000000"/>
                    </w:rPr>
                    <w:t>of</w:t>
                  </w:r>
                  <w:r>
                    <w:rPr>
                      <w:color w:val="000000"/>
                      <w:spacing w:val="-4"/>
                    </w:rPr>
                    <w:t xml:space="preserve"> </w:t>
                  </w:r>
                  <w:r>
                    <w:rPr>
                      <w:color w:val="000000"/>
                    </w:rPr>
                    <w:t>reducing</w:t>
                  </w:r>
                  <w:r>
                    <w:rPr>
                      <w:color w:val="000000"/>
                      <w:spacing w:val="-4"/>
                    </w:rPr>
                    <w:t xml:space="preserve"> </w:t>
                  </w:r>
                  <w:r>
                    <w:rPr>
                      <w:color w:val="000000"/>
                    </w:rPr>
                    <w:t>mental</w:t>
                  </w:r>
                  <w:r>
                    <w:rPr>
                      <w:color w:val="000000"/>
                      <w:spacing w:val="-4"/>
                    </w:rPr>
                    <w:t xml:space="preserve"> </w:t>
                  </w:r>
                  <w:r>
                    <w:rPr>
                      <w:color w:val="000000"/>
                    </w:rPr>
                    <w:t>health</w:t>
                  </w:r>
                  <w:r>
                    <w:rPr>
                      <w:color w:val="000000"/>
                      <w:spacing w:val="-4"/>
                    </w:rPr>
                    <w:t xml:space="preserve"> </w:t>
                  </w:r>
                  <w:r>
                    <w:rPr>
                      <w:color w:val="000000"/>
                    </w:rPr>
                    <w:t>or</w:t>
                  </w:r>
                  <w:r>
                    <w:rPr>
                      <w:color w:val="000000"/>
                      <w:spacing w:val="-4"/>
                    </w:rPr>
                    <w:t xml:space="preserve"> </w:t>
                  </w:r>
                  <w:r>
                    <w:rPr>
                      <w:color w:val="000000"/>
                    </w:rPr>
                    <w:t>substance</w:t>
                  </w:r>
                  <w:r>
                    <w:rPr>
                      <w:color w:val="000000"/>
                      <w:spacing w:val="-4"/>
                    </w:rPr>
                    <w:t xml:space="preserve"> </w:t>
                  </w:r>
                  <w:r>
                    <w:rPr>
                      <w:color w:val="000000"/>
                    </w:rPr>
                    <w:t>abuse problems or trauma in your community.</w:t>
                  </w:r>
                </w:p>
                <w:p w14:paraId="69955396" w14:textId="77777777" w:rsidR="006C7D96" w:rsidRDefault="006C7D96">
                  <w:pPr>
                    <w:pStyle w:val="BodyText"/>
                    <w:spacing w:before="5"/>
                    <w:rPr>
                      <w:color w:val="000000"/>
                      <w:sz w:val="26"/>
                    </w:rPr>
                  </w:pPr>
                </w:p>
                <w:p w14:paraId="20B493D6" w14:textId="77777777" w:rsidR="006C7D96" w:rsidRDefault="00CA704C">
                  <w:pPr>
                    <w:pStyle w:val="BodyText"/>
                    <w:numPr>
                      <w:ilvl w:val="0"/>
                      <w:numId w:val="17"/>
                    </w:numPr>
                    <w:tabs>
                      <w:tab w:val="left" w:pos="1669"/>
                      <w:tab w:val="left" w:pos="1670"/>
                    </w:tabs>
                    <w:spacing w:line="297" w:lineRule="auto"/>
                    <w:ind w:right="1265"/>
                    <w:rPr>
                      <w:color w:val="000000"/>
                    </w:rPr>
                  </w:pPr>
                  <w:r>
                    <w:rPr>
                      <w:color w:val="000000"/>
                    </w:rPr>
                    <w:t>Talk</w:t>
                  </w:r>
                  <w:r>
                    <w:rPr>
                      <w:color w:val="000000"/>
                      <w:spacing w:val="-13"/>
                    </w:rPr>
                    <w:t xml:space="preserve"> </w:t>
                  </w:r>
                  <w:r>
                    <w:rPr>
                      <w:color w:val="000000"/>
                    </w:rPr>
                    <w:t>about</w:t>
                  </w:r>
                  <w:r>
                    <w:rPr>
                      <w:color w:val="000000"/>
                      <w:spacing w:val="-8"/>
                    </w:rPr>
                    <w:t xml:space="preserve"> </w:t>
                  </w:r>
                  <w:r>
                    <w:rPr>
                      <w:color w:val="000000"/>
                    </w:rPr>
                    <w:t>roles</w:t>
                  </w:r>
                  <w:r>
                    <w:rPr>
                      <w:color w:val="000000"/>
                      <w:spacing w:val="-8"/>
                    </w:rPr>
                    <w:t xml:space="preserve"> </w:t>
                  </w:r>
                  <w:r>
                    <w:rPr>
                      <w:color w:val="000000"/>
                    </w:rPr>
                    <w:t>and</w:t>
                  </w:r>
                  <w:r>
                    <w:rPr>
                      <w:color w:val="000000"/>
                      <w:spacing w:val="-8"/>
                    </w:rPr>
                    <w:t xml:space="preserve"> </w:t>
                  </w:r>
                  <w:r>
                    <w:rPr>
                      <w:color w:val="000000"/>
                    </w:rPr>
                    <w:t>responsibilities</w:t>
                  </w:r>
                  <w:r>
                    <w:rPr>
                      <w:color w:val="000000"/>
                      <w:spacing w:val="-8"/>
                    </w:rPr>
                    <w:t xml:space="preserve"> </w:t>
                  </w:r>
                  <w:r>
                    <w:rPr>
                      <w:color w:val="000000"/>
                    </w:rPr>
                    <w:t>of</w:t>
                  </w:r>
                  <w:r>
                    <w:rPr>
                      <w:color w:val="000000"/>
                      <w:spacing w:val="-8"/>
                    </w:rPr>
                    <w:t xml:space="preserve"> </w:t>
                  </w:r>
                  <w:r>
                    <w:rPr>
                      <w:color w:val="000000"/>
                    </w:rPr>
                    <w:t>the</w:t>
                  </w:r>
                  <w:r>
                    <w:rPr>
                      <w:color w:val="000000"/>
                      <w:spacing w:val="-8"/>
                    </w:rPr>
                    <w:t xml:space="preserve"> </w:t>
                  </w:r>
                  <w:r>
                    <w:rPr>
                      <w:color w:val="000000"/>
                    </w:rPr>
                    <w:t>coalition</w:t>
                  </w:r>
                  <w:r>
                    <w:rPr>
                      <w:color w:val="000000"/>
                      <w:spacing w:val="-8"/>
                    </w:rPr>
                    <w:t xml:space="preserve"> </w:t>
                  </w:r>
                  <w:r>
                    <w:rPr>
                      <w:color w:val="000000"/>
                    </w:rPr>
                    <w:t>up</w:t>
                  </w:r>
                  <w:r>
                    <w:rPr>
                      <w:color w:val="000000"/>
                      <w:spacing w:val="-8"/>
                    </w:rPr>
                    <w:t xml:space="preserve"> </w:t>
                  </w:r>
                  <w:r>
                    <w:rPr>
                      <w:color w:val="000000"/>
                    </w:rPr>
                    <w:t>front,</w:t>
                  </w:r>
                  <w:r>
                    <w:rPr>
                      <w:color w:val="000000"/>
                      <w:spacing w:val="-22"/>
                    </w:rPr>
                    <w:t xml:space="preserve"> </w:t>
                  </w:r>
                  <w:r>
                    <w:rPr>
                      <w:color w:val="000000"/>
                    </w:rPr>
                    <w:t>and</w:t>
                  </w:r>
                  <w:r>
                    <w:rPr>
                      <w:color w:val="000000"/>
                      <w:spacing w:val="-8"/>
                    </w:rPr>
                    <w:t xml:space="preserve"> </w:t>
                  </w:r>
                  <w:r>
                    <w:rPr>
                      <w:color w:val="000000"/>
                    </w:rPr>
                    <w:t>immediately acknowledge and address turf issues.</w:t>
                  </w:r>
                </w:p>
                <w:p w14:paraId="4A983343" w14:textId="77777777" w:rsidR="006C7D96" w:rsidRDefault="006C7D96">
                  <w:pPr>
                    <w:pStyle w:val="BodyText"/>
                    <w:spacing w:before="6"/>
                    <w:rPr>
                      <w:color w:val="000000"/>
                      <w:sz w:val="26"/>
                    </w:rPr>
                  </w:pPr>
                </w:p>
                <w:p w14:paraId="4BF365DC" w14:textId="77777777" w:rsidR="006C7D96" w:rsidRDefault="00CA704C">
                  <w:pPr>
                    <w:pStyle w:val="BodyText"/>
                    <w:numPr>
                      <w:ilvl w:val="0"/>
                      <w:numId w:val="17"/>
                    </w:numPr>
                    <w:tabs>
                      <w:tab w:val="left" w:pos="1669"/>
                      <w:tab w:val="left" w:pos="1670"/>
                    </w:tabs>
                    <w:rPr>
                      <w:color w:val="000000"/>
                    </w:rPr>
                  </w:pPr>
                  <w:r>
                    <w:rPr>
                      <w:color w:val="000000"/>
                    </w:rPr>
                    <w:t>Re-examine</w:t>
                  </w:r>
                  <w:r>
                    <w:rPr>
                      <w:color w:val="000000"/>
                      <w:spacing w:val="-3"/>
                    </w:rPr>
                    <w:t xml:space="preserve"> </w:t>
                  </w:r>
                  <w:r>
                    <w:rPr>
                      <w:color w:val="000000"/>
                    </w:rPr>
                    <w:t>your</w:t>
                  </w:r>
                  <w:r>
                    <w:rPr>
                      <w:color w:val="000000"/>
                      <w:spacing w:val="-2"/>
                    </w:rPr>
                    <w:t xml:space="preserve"> </w:t>
                  </w:r>
                  <w:r>
                    <w:rPr>
                      <w:color w:val="000000"/>
                    </w:rPr>
                    <w:t>process</w:t>
                  </w:r>
                  <w:r>
                    <w:rPr>
                      <w:color w:val="000000"/>
                      <w:spacing w:val="-2"/>
                    </w:rPr>
                    <w:t xml:space="preserve"> </w:t>
                  </w:r>
                  <w:r>
                    <w:rPr>
                      <w:color w:val="000000"/>
                    </w:rPr>
                    <w:t>for</w:t>
                  </w:r>
                  <w:r>
                    <w:rPr>
                      <w:color w:val="000000"/>
                      <w:spacing w:val="-2"/>
                    </w:rPr>
                    <w:t xml:space="preserve"> </w:t>
                  </w:r>
                  <w:r>
                    <w:rPr>
                      <w:color w:val="000000"/>
                    </w:rPr>
                    <w:t>decisionmaking</w:t>
                  </w:r>
                  <w:r>
                    <w:rPr>
                      <w:color w:val="000000"/>
                      <w:spacing w:val="-2"/>
                    </w:rPr>
                    <w:t xml:space="preserve"> </w:t>
                  </w:r>
                  <w:r>
                    <w:rPr>
                      <w:color w:val="000000"/>
                    </w:rPr>
                    <w:t>and</w:t>
                  </w:r>
                  <w:r>
                    <w:rPr>
                      <w:color w:val="000000"/>
                      <w:spacing w:val="-2"/>
                    </w:rPr>
                    <w:t xml:space="preserve"> </w:t>
                  </w:r>
                  <w:r>
                    <w:rPr>
                      <w:color w:val="000000"/>
                    </w:rPr>
                    <w:t>shared</w:t>
                  </w:r>
                  <w:r>
                    <w:rPr>
                      <w:color w:val="000000"/>
                      <w:spacing w:val="-2"/>
                    </w:rPr>
                    <w:t xml:space="preserve"> </w:t>
                  </w:r>
                  <w:r>
                    <w:rPr>
                      <w:color w:val="000000"/>
                    </w:rPr>
                    <w:t>rules</w:t>
                  </w:r>
                  <w:r>
                    <w:rPr>
                      <w:color w:val="000000"/>
                      <w:spacing w:val="-2"/>
                    </w:rPr>
                    <w:t xml:space="preserve"> </w:t>
                  </w:r>
                  <w:r>
                    <w:rPr>
                      <w:color w:val="000000"/>
                    </w:rPr>
                    <w:t>of</w:t>
                  </w:r>
                  <w:r>
                    <w:rPr>
                      <w:color w:val="000000"/>
                      <w:spacing w:val="-2"/>
                    </w:rPr>
                    <w:t xml:space="preserve"> engagement.</w:t>
                  </w:r>
                </w:p>
                <w:p w14:paraId="53977E90" w14:textId="77777777" w:rsidR="006C7D96" w:rsidRDefault="006C7D96">
                  <w:pPr>
                    <w:pStyle w:val="BodyText"/>
                    <w:spacing w:before="8"/>
                    <w:rPr>
                      <w:color w:val="000000"/>
                      <w:sz w:val="31"/>
                    </w:rPr>
                  </w:pPr>
                </w:p>
                <w:p w14:paraId="75DF4BC0" w14:textId="77777777" w:rsidR="006C7D96" w:rsidRDefault="00CA704C">
                  <w:pPr>
                    <w:pStyle w:val="BodyText"/>
                    <w:numPr>
                      <w:ilvl w:val="0"/>
                      <w:numId w:val="17"/>
                    </w:numPr>
                    <w:tabs>
                      <w:tab w:val="left" w:pos="1669"/>
                      <w:tab w:val="left" w:pos="1670"/>
                    </w:tabs>
                    <w:rPr>
                      <w:color w:val="000000"/>
                    </w:rPr>
                  </w:pPr>
                  <w:r>
                    <w:rPr>
                      <w:color w:val="000000"/>
                    </w:rPr>
                    <w:t xml:space="preserve">Celebrate </w:t>
                  </w:r>
                  <w:r>
                    <w:rPr>
                      <w:color w:val="000000"/>
                      <w:spacing w:val="-2"/>
                    </w:rPr>
                    <w:t>success.</w:t>
                  </w:r>
                </w:p>
              </w:txbxContent>
            </v:textbox>
            <w10:wrap type="topAndBottom" anchorx="page"/>
          </v:shape>
        </w:pict>
      </w:r>
    </w:p>
    <w:p w14:paraId="7D983D8A" w14:textId="77777777" w:rsidR="006C7D96" w:rsidRDefault="006C7D96">
      <w:pPr>
        <w:pStyle w:val="BodyText"/>
        <w:spacing w:before="6"/>
        <w:rPr>
          <w:sz w:val="26"/>
        </w:rPr>
      </w:pPr>
    </w:p>
    <w:p w14:paraId="547DDBAE"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51</w:t>
      </w:r>
    </w:p>
    <w:p w14:paraId="7B61887C" w14:textId="77777777" w:rsidR="006C7D96" w:rsidRDefault="006C7D96">
      <w:pPr>
        <w:jc w:val="center"/>
        <w:rPr>
          <w:sz w:val="16"/>
        </w:rPr>
        <w:sectPr w:rsidR="006C7D96">
          <w:pgSz w:w="12240" w:h="15840"/>
          <w:pgMar w:top="700" w:right="360" w:bottom="280" w:left="260" w:header="720" w:footer="720" w:gutter="0"/>
          <w:cols w:space="720"/>
        </w:sectPr>
      </w:pPr>
    </w:p>
    <w:p w14:paraId="67BDFAED" w14:textId="77777777" w:rsidR="006C7D96" w:rsidRDefault="00CA704C">
      <w:pPr>
        <w:pStyle w:val="BodyText"/>
        <w:rPr>
          <w:sz w:val="20"/>
        </w:rPr>
      </w:pPr>
      <w:r>
        <w:lastRenderedPageBreak/>
        <w:pict w14:anchorId="3C129362">
          <v:rect id="docshape406" o:spid="_x0000_s1333" style="position:absolute;margin-left:0;margin-top:0;width:612pt;height:11in;z-index:-17972736;mso-position-horizontal-relative:page;mso-position-vertical-relative:page" fillcolor="#e8e5d8" stroked="f">
            <w10:wrap anchorx="page" anchory="page"/>
          </v:rect>
        </w:pict>
      </w:r>
      <w:r>
        <w:pict w14:anchorId="2FACEB7F">
          <v:group id="docshapegroup407" o:spid="_x0000_s1324" style="position:absolute;margin-left:43.3pt;margin-top:35pt;width:524.85pt;height:731.55pt;z-index:-17972224;mso-position-horizontal-relative:page;mso-position-vertical-relative:page" coordorigin="866,700" coordsize="10497,14631">
            <v:rect id="docshape408" o:spid="_x0000_s1332" style="position:absolute;left:875;top:860;width:10477;height:14108" stroked="f"/>
            <v:rect id="docshape409" o:spid="_x0000_s1331" style="position:absolute;left:875;top:729;width:10477;height:14239" filled="f" strokeweight="1pt"/>
            <v:rect id="docshape410" o:spid="_x0000_s1330" style="position:absolute;left:865;top:700;width:10497;height:160" fillcolor="#5d87a1" stroked="f"/>
            <v:line id="_x0000_s1329" style="position:absolute" from="3433,940" to="8803,940" strokecolor="#b2a97e" strokeweight="8pt"/>
            <v:rect id="docshape411" o:spid="_x0000_s1328" style="position:absolute;left:4440;top:14968;width:3368;height:358" stroked="f"/>
            <v:rect id="docshape412" o:spid="_x0000_s1327" style="position:absolute;left:4440;top:14968;width:3368;height:358" filled="f" strokeweight=".5pt"/>
            <v:rect id="docshape413" o:spid="_x0000_s1326" style="position:absolute;left:1031;top:2760;width:10143;height:8050" fillcolor="#e4e1d2" stroked="f"/>
            <v:rect id="docshape414" o:spid="_x0000_s1325" style="position:absolute;left:1031;top:2760;width:10143;height:8050" filled="f" strokecolor="white" strokeweight="14pt"/>
            <w10:wrap anchorx="page" anchory="page"/>
          </v:group>
        </w:pict>
      </w:r>
    </w:p>
    <w:p w14:paraId="7E5035ED" w14:textId="77777777" w:rsidR="006C7D96" w:rsidRDefault="006C7D96">
      <w:pPr>
        <w:pStyle w:val="BodyText"/>
        <w:rPr>
          <w:sz w:val="20"/>
        </w:rPr>
      </w:pPr>
    </w:p>
    <w:p w14:paraId="6631D183" w14:textId="77777777" w:rsidR="006C7D96" w:rsidRDefault="006C7D96">
      <w:pPr>
        <w:pStyle w:val="BodyText"/>
        <w:spacing w:before="10"/>
        <w:rPr>
          <w:sz w:val="28"/>
        </w:rPr>
      </w:pPr>
    </w:p>
    <w:p w14:paraId="203F77B7" w14:textId="77777777" w:rsidR="006C7D96" w:rsidRDefault="00CA704C">
      <w:pPr>
        <w:pStyle w:val="Heading4"/>
        <w:numPr>
          <w:ilvl w:val="1"/>
          <w:numId w:val="23"/>
        </w:numPr>
        <w:tabs>
          <w:tab w:val="left" w:pos="3854"/>
        </w:tabs>
        <w:ind w:right="0" w:hanging="397"/>
        <w:jc w:val="left"/>
      </w:pPr>
      <w:r>
        <w:t>Planning:</w:t>
      </w:r>
      <w:r>
        <w:rPr>
          <w:spacing w:val="-26"/>
        </w:rPr>
        <w:t xml:space="preserve"> </w:t>
      </w:r>
      <w:r>
        <w:t>Developing</w:t>
      </w:r>
      <w:r>
        <w:rPr>
          <w:spacing w:val="-7"/>
        </w:rPr>
        <w:t xml:space="preserve"> </w:t>
      </w:r>
      <w:r>
        <w:t>a</w:t>
      </w:r>
      <w:r>
        <w:rPr>
          <w:spacing w:val="-4"/>
        </w:rPr>
        <w:t xml:space="preserve"> </w:t>
      </w:r>
      <w:r>
        <w:t>Strategic</w:t>
      </w:r>
      <w:r>
        <w:rPr>
          <w:spacing w:val="-3"/>
        </w:rPr>
        <w:t xml:space="preserve"> </w:t>
      </w:r>
      <w:r>
        <w:rPr>
          <w:spacing w:val="-4"/>
        </w:rPr>
        <w:t>Plan</w:t>
      </w:r>
    </w:p>
    <w:p w14:paraId="3DE07B40" w14:textId="77777777" w:rsidR="006C7D96" w:rsidRDefault="00CA704C">
      <w:pPr>
        <w:pStyle w:val="BodyText"/>
        <w:spacing w:before="55" w:line="300" w:lineRule="auto"/>
        <w:ind w:left="1160" w:right="892" w:firstLine="360"/>
      </w:pPr>
      <w:r>
        <w:t>The</w:t>
      </w:r>
      <w:r>
        <w:rPr>
          <w:spacing w:val="-11"/>
        </w:rPr>
        <w:t xml:space="preserve"> </w:t>
      </w:r>
      <w:r>
        <w:t>planning</w:t>
      </w:r>
      <w:r>
        <w:rPr>
          <w:spacing w:val="-11"/>
        </w:rPr>
        <w:t xml:space="preserve"> </w:t>
      </w:r>
      <w:r>
        <w:t>you</w:t>
      </w:r>
      <w:r>
        <w:rPr>
          <w:spacing w:val="-11"/>
        </w:rPr>
        <w:t xml:space="preserve"> </w:t>
      </w:r>
      <w:r>
        <w:t>do</w:t>
      </w:r>
      <w:r>
        <w:rPr>
          <w:spacing w:val="-11"/>
        </w:rPr>
        <w:t xml:space="preserve"> </w:t>
      </w:r>
      <w:r>
        <w:t>now</w:t>
      </w:r>
      <w:r>
        <w:rPr>
          <w:spacing w:val="-11"/>
        </w:rPr>
        <w:t xml:space="preserve"> </w:t>
      </w:r>
      <w:r>
        <w:t>will</w:t>
      </w:r>
      <w:r>
        <w:rPr>
          <w:spacing w:val="-11"/>
        </w:rPr>
        <w:t xml:space="preserve"> </w:t>
      </w:r>
      <w:r>
        <w:t>provide</w:t>
      </w:r>
      <w:r>
        <w:rPr>
          <w:spacing w:val="-11"/>
        </w:rPr>
        <w:t xml:space="preserve"> </w:t>
      </w:r>
      <w:r>
        <w:t>the</w:t>
      </w:r>
      <w:r>
        <w:rPr>
          <w:spacing w:val="-11"/>
        </w:rPr>
        <w:t xml:space="preserve"> </w:t>
      </w:r>
      <w:r>
        <w:t>foundation</w:t>
      </w:r>
      <w:r>
        <w:rPr>
          <w:spacing w:val="-11"/>
        </w:rPr>
        <w:t xml:space="preserve"> </w:t>
      </w:r>
      <w:r>
        <w:t>for</w:t>
      </w:r>
      <w:r>
        <w:rPr>
          <w:spacing w:val="-11"/>
        </w:rPr>
        <w:t xml:space="preserve"> </w:t>
      </w:r>
      <w:r>
        <w:t>your</w:t>
      </w:r>
      <w:r>
        <w:rPr>
          <w:spacing w:val="-11"/>
        </w:rPr>
        <w:t xml:space="preserve"> </w:t>
      </w:r>
      <w:r>
        <w:t>entire</w:t>
      </w:r>
      <w:r>
        <w:rPr>
          <w:spacing w:val="-11"/>
        </w:rPr>
        <w:t xml:space="preserve"> </w:t>
      </w:r>
      <w:r>
        <w:t>program.</w:t>
      </w:r>
      <w:r>
        <w:rPr>
          <w:spacing w:val="24"/>
        </w:rPr>
        <w:t xml:space="preserve"> </w:t>
      </w:r>
      <w:r>
        <w:t>Planning</w:t>
      </w:r>
      <w:r>
        <w:rPr>
          <w:spacing w:val="-11"/>
        </w:rPr>
        <w:t xml:space="preserve"> </w:t>
      </w:r>
      <w:r>
        <w:t xml:space="preserve">involves </w:t>
      </w:r>
      <w:r>
        <w:rPr>
          <w:w w:val="95"/>
        </w:rPr>
        <w:t>identifying your goals and objectives and then determining your strategies and activities for moving forward.</w:t>
      </w:r>
    </w:p>
    <w:p w14:paraId="67E522EF" w14:textId="77777777" w:rsidR="006C7D96" w:rsidRDefault="00CA704C">
      <w:pPr>
        <w:pStyle w:val="BodyText"/>
        <w:spacing w:before="1"/>
        <w:rPr>
          <w:sz w:val="26"/>
        </w:rPr>
      </w:pPr>
      <w:r>
        <w:pict w14:anchorId="17D33943">
          <v:shape id="docshape415" o:spid="_x0000_s1323" type="#_x0000_t202" style="position:absolute;margin-left:59.25pt;margin-top:16.6pt;width:492.5pt;height:386.2pt;z-index:-15663104;mso-wrap-distance-left:0;mso-wrap-distance-right:0;mso-position-horizontal-relative:page" fillcolor="#e4e1d2" strokeweight=".5pt">
            <v:textbox inset="0,0,0,0">
              <w:txbxContent>
                <w:p w14:paraId="08529622" w14:textId="77777777" w:rsidR="006C7D96" w:rsidRDefault="006C7D96">
                  <w:pPr>
                    <w:pStyle w:val="BodyText"/>
                    <w:spacing w:before="4"/>
                    <w:rPr>
                      <w:color w:val="000000"/>
                      <w:sz w:val="35"/>
                    </w:rPr>
                  </w:pPr>
                </w:p>
                <w:p w14:paraId="6356481A" w14:textId="77777777" w:rsidR="006C7D96" w:rsidRDefault="00CA704C">
                  <w:pPr>
                    <w:ind w:left="1804" w:right="1684"/>
                    <w:jc w:val="center"/>
                    <w:rPr>
                      <w:b/>
                      <w:color w:val="000000"/>
                      <w:sz w:val="28"/>
                    </w:rPr>
                  </w:pPr>
                  <w:r>
                    <w:rPr>
                      <w:b/>
                      <w:color w:val="000000"/>
                      <w:sz w:val="28"/>
                    </w:rPr>
                    <w:t>PLANNING</w:t>
                  </w:r>
                  <w:r>
                    <w:rPr>
                      <w:b/>
                      <w:color w:val="000000"/>
                      <w:spacing w:val="-17"/>
                      <w:sz w:val="28"/>
                    </w:rPr>
                    <w:t xml:space="preserve"> </w:t>
                  </w:r>
                  <w:r>
                    <w:rPr>
                      <w:b/>
                      <w:color w:val="000000"/>
                      <w:spacing w:val="-2"/>
                      <w:sz w:val="28"/>
                    </w:rPr>
                    <w:t>CHECKLIST</w:t>
                  </w:r>
                </w:p>
                <w:p w14:paraId="0018FEAB" w14:textId="77777777" w:rsidR="006C7D96" w:rsidRDefault="00CA704C">
                  <w:pPr>
                    <w:pStyle w:val="BodyText"/>
                    <w:numPr>
                      <w:ilvl w:val="0"/>
                      <w:numId w:val="16"/>
                    </w:numPr>
                    <w:tabs>
                      <w:tab w:val="left" w:pos="1609"/>
                      <w:tab w:val="left" w:pos="1610"/>
                    </w:tabs>
                    <w:spacing w:before="114"/>
                    <w:rPr>
                      <w:color w:val="000000"/>
                    </w:rPr>
                  </w:pPr>
                  <w:r>
                    <w:rPr>
                      <w:color w:val="000000"/>
                    </w:rPr>
                    <w:t>Identify</w:t>
                  </w:r>
                  <w:r>
                    <w:rPr>
                      <w:color w:val="000000"/>
                      <w:spacing w:val="-9"/>
                    </w:rPr>
                    <w:t xml:space="preserve"> </w:t>
                  </w:r>
                  <w:r>
                    <w:rPr>
                      <w:color w:val="000000"/>
                    </w:rPr>
                    <w:t>your</w:t>
                  </w:r>
                  <w:r>
                    <w:rPr>
                      <w:color w:val="000000"/>
                      <w:spacing w:val="-3"/>
                    </w:rPr>
                    <w:t xml:space="preserve"> </w:t>
                  </w:r>
                  <w:r>
                    <w:rPr>
                      <w:color w:val="000000"/>
                    </w:rPr>
                    <w:t>goals,</w:t>
                  </w:r>
                  <w:r>
                    <w:rPr>
                      <w:color w:val="000000"/>
                      <w:spacing w:val="-22"/>
                    </w:rPr>
                    <w:t xml:space="preserve"> </w:t>
                  </w:r>
                  <w:r>
                    <w:rPr>
                      <w:color w:val="000000"/>
                    </w:rPr>
                    <w:t>objectives,</w:t>
                  </w:r>
                  <w:r>
                    <w:rPr>
                      <w:color w:val="000000"/>
                      <w:spacing w:val="-22"/>
                    </w:rPr>
                    <w:t xml:space="preserve"> </w:t>
                  </w:r>
                  <w:r>
                    <w:rPr>
                      <w:color w:val="000000"/>
                    </w:rPr>
                    <w:t>and</w:t>
                  </w:r>
                  <w:r>
                    <w:rPr>
                      <w:color w:val="000000"/>
                      <w:spacing w:val="-3"/>
                    </w:rPr>
                    <w:t xml:space="preserve"> </w:t>
                  </w:r>
                  <w:r>
                    <w:rPr>
                      <w:color w:val="000000"/>
                      <w:spacing w:val="-2"/>
                    </w:rPr>
                    <w:t>strategies.</w:t>
                  </w:r>
                </w:p>
                <w:p w14:paraId="59EE84D7" w14:textId="77777777" w:rsidR="006C7D96" w:rsidRDefault="006C7D96">
                  <w:pPr>
                    <w:pStyle w:val="BodyText"/>
                    <w:spacing w:before="9"/>
                    <w:rPr>
                      <w:color w:val="000000"/>
                      <w:sz w:val="31"/>
                    </w:rPr>
                  </w:pPr>
                </w:p>
                <w:p w14:paraId="2E6B1814" w14:textId="77777777" w:rsidR="006C7D96" w:rsidRDefault="00CA704C">
                  <w:pPr>
                    <w:pStyle w:val="BodyText"/>
                    <w:numPr>
                      <w:ilvl w:val="0"/>
                      <w:numId w:val="16"/>
                    </w:numPr>
                    <w:tabs>
                      <w:tab w:val="left" w:pos="1609"/>
                      <w:tab w:val="left" w:pos="1610"/>
                    </w:tabs>
                    <w:rPr>
                      <w:color w:val="000000"/>
                    </w:rPr>
                  </w:pPr>
                  <w:r>
                    <w:rPr>
                      <w:color w:val="000000"/>
                    </w:rPr>
                    <w:t>Design</w:t>
                  </w:r>
                  <w:r>
                    <w:rPr>
                      <w:color w:val="000000"/>
                      <w:spacing w:val="-2"/>
                    </w:rPr>
                    <w:t xml:space="preserve"> </w:t>
                  </w:r>
                  <w:r>
                    <w:rPr>
                      <w:color w:val="000000"/>
                    </w:rPr>
                    <w:t>or</w:t>
                  </w:r>
                  <w:r>
                    <w:rPr>
                      <w:color w:val="000000"/>
                      <w:spacing w:val="-1"/>
                    </w:rPr>
                    <w:t xml:space="preserve"> </w:t>
                  </w:r>
                  <w:r>
                    <w:rPr>
                      <w:color w:val="000000"/>
                    </w:rPr>
                    <w:t>select</w:t>
                  </w:r>
                  <w:r>
                    <w:rPr>
                      <w:color w:val="000000"/>
                      <w:spacing w:val="-1"/>
                    </w:rPr>
                    <w:t xml:space="preserve"> </w:t>
                  </w:r>
                  <w:r>
                    <w:rPr>
                      <w:color w:val="000000"/>
                    </w:rPr>
                    <w:t>your</w:t>
                  </w:r>
                  <w:r>
                    <w:rPr>
                      <w:color w:val="000000"/>
                      <w:spacing w:val="-1"/>
                    </w:rPr>
                    <w:t xml:space="preserve"> </w:t>
                  </w:r>
                  <w:r>
                    <w:rPr>
                      <w:color w:val="000000"/>
                      <w:spacing w:val="-2"/>
                    </w:rPr>
                    <w:t>activities.</w:t>
                  </w:r>
                </w:p>
                <w:p w14:paraId="5D8794ED" w14:textId="77777777" w:rsidR="006C7D96" w:rsidRDefault="006C7D96">
                  <w:pPr>
                    <w:pStyle w:val="BodyText"/>
                    <w:spacing w:before="8"/>
                    <w:rPr>
                      <w:color w:val="000000"/>
                      <w:sz w:val="31"/>
                    </w:rPr>
                  </w:pPr>
                </w:p>
                <w:p w14:paraId="356923E3" w14:textId="77777777" w:rsidR="006C7D96" w:rsidRDefault="00CA704C">
                  <w:pPr>
                    <w:pStyle w:val="BodyText"/>
                    <w:numPr>
                      <w:ilvl w:val="0"/>
                      <w:numId w:val="16"/>
                    </w:numPr>
                    <w:tabs>
                      <w:tab w:val="left" w:pos="1609"/>
                      <w:tab w:val="left" w:pos="1610"/>
                    </w:tabs>
                    <w:spacing w:line="297" w:lineRule="auto"/>
                    <w:ind w:right="168"/>
                    <w:rPr>
                      <w:color w:val="000000"/>
                    </w:rPr>
                  </w:pPr>
                  <w:r>
                    <w:rPr>
                      <w:color w:val="000000"/>
                    </w:rPr>
                    <w:t>Create</w:t>
                  </w:r>
                  <w:r>
                    <w:rPr>
                      <w:color w:val="000000"/>
                      <w:spacing w:val="-13"/>
                    </w:rPr>
                    <w:t xml:space="preserve"> </w:t>
                  </w:r>
                  <w:r>
                    <w:rPr>
                      <w:color w:val="000000"/>
                    </w:rPr>
                    <w:t>a</w:t>
                  </w:r>
                  <w:r>
                    <w:rPr>
                      <w:color w:val="000000"/>
                      <w:spacing w:val="-6"/>
                    </w:rPr>
                    <w:t xml:space="preserve"> </w:t>
                  </w:r>
                  <w:r>
                    <w:rPr>
                      <w:color w:val="000000"/>
                    </w:rPr>
                    <w:t>logic</w:t>
                  </w:r>
                  <w:r>
                    <w:rPr>
                      <w:color w:val="000000"/>
                      <w:spacing w:val="-6"/>
                    </w:rPr>
                    <w:t xml:space="preserve"> </w:t>
                  </w:r>
                  <w:r>
                    <w:rPr>
                      <w:color w:val="000000"/>
                    </w:rPr>
                    <w:t>model</w:t>
                  </w:r>
                  <w:r>
                    <w:rPr>
                      <w:color w:val="000000"/>
                      <w:spacing w:val="-6"/>
                    </w:rPr>
                    <w:t xml:space="preserve"> </w:t>
                  </w:r>
                  <w:r>
                    <w:rPr>
                      <w:color w:val="000000"/>
                    </w:rPr>
                    <w:t>that</w:t>
                  </w:r>
                  <w:r>
                    <w:rPr>
                      <w:color w:val="000000"/>
                      <w:spacing w:val="-6"/>
                    </w:rPr>
                    <w:t xml:space="preserve"> </w:t>
                  </w:r>
                  <w:r>
                    <w:rPr>
                      <w:color w:val="000000"/>
                    </w:rPr>
                    <w:t>explains,</w:t>
                  </w:r>
                  <w:r>
                    <w:rPr>
                      <w:color w:val="000000"/>
                      <w:spacing w:val="-22"/>
                    </w:rPr>
                    <w:t xml:space="preserve"> </w:t>
                  </w:r>
                  <w:r>
                    <w:rPr>
                      <w:color w:val="000000"/>
                    </w:rPr>
                    <w:t>visually,</w:t>
                  </w:r>
                  <w:r>
                    <w:rPr>
                      <w:color w:val="000000"/>
                      <w:spacing w:val="-22"/>
                    </w:rPr>
                    <w:t xml:space="preserve"> </w:t>
                  </w:r>
                  <w:r>
                    <w:rPr>
                      <w:color w:val="000000"/>
                    </w:rPr>
                    <w:t>how</w:t>
                  </w:r>
                  <w:r>
                    <w:rPr>
                      <w:color w:val="000000"/>
                      <w:spacing w:val="-6"/>
                    </w:rPr>
                    <w:t xml:space="preserve"> </w:t>
                  </w:r>
                  <w:r>
                    <w:rPr>
                      <w:color w:val="000000"/>
                    </w:rPr>
                    <w:t>the</w:t>
                  </w:r>
                  <w:r>
                    <w:rPr>
                      <w:color w:val="000000"/>
                      <w:spacing w:val="-6"/>
                    </w:rPr>
                    <w:t xml:space="preserve"> </w:t>
                  </w:r>
                  <w:r>
                    <w:rPr>
                      <w:color w:val="000000"/>
                    </w:rPr>
                    <w:t>program</w:t>
                  </w:r>
                  <w:r>
                    <w:rPr>
                      <w:color w:val="000000"/>
                      <w:spacing w:val="-6"/>
                    </w:rPr>
                    <w:t xml:space="preserve"> </w:t>
                  </w:r>
                  <w:r>
                    <w:rPr>
                      <w:color w:val="000000"/>
                    </w:rPr>
                    <w:t>activities</w:t>
                  </w:r>
                  <w:r>
                    <w:rPr>
                      <w:color w:val="000000"/>
                      <w:spacing w:val="-6"/>
                    </w:rPr>
                    <w:t xml:space="preserve"> </w:t>
                  </w:r>
                  <w:r>
                    <w:rPr>
                      <w:color w:val="000000"/>
                    </w:rPr>
                    <w:t>will</w:t>
                  </w:r>
                  <w:r>
                    <w:rPr>
                      <w:color w:val="000000"/>
                      <w:spacing w:val="-6"/>
                    </w:rPr>
                    <w:t xml:space="preserve"> </w:t>
                  </w:r>
                  <w:r>
                    <w:rPr>
                      <w:color w:val="000000"/>
                    </w:rPr>
                    <w:t>meet</w:t>
                  </w:r>
                  <w:r>
                    <w:rPr>
                      <w:color w:val="000000"/>
                      <w:spacing w:val="-6"/>
                    </w:rPr>
                    <w:t xml:space="preserve"> </w:t>
                  </w:r>
                  <w:r>
                    <w:rPr>
                      <w:color w:val="000000"/>
                    </w:rPr>
                    <w:t>your</w:t>
                  </w:r>
                  <w:r>
                    <w:rPr>
                      <w:color w:val="000000"/>
                      <w:spacing w:val="-6"/>
                    </w:rPr>
                    <w:t xml:space="preserve"> </w:t>
                  </w:r>
                  <w:r>
                    <w:rPr>
                      <w:color w:val="000000"/>
                    </w:rPr>
                    <w:t>goals and objectives.</w:t>
                  </w:r>
                </w:p>
                <w:p w14:paraId="1D928280" w14:textId="77777777" w:rsidR="006C7D96" w:rsidRDefault="006C7D96">
                  <w:pPr>
                    <w:pStyle w:val="BodyText"/>
                    <w:spacing w:before="6"/>
                    <w:rPr>
                      <w:color w:val="000000"/>
                      <w:sz w:val="26"/>
                    </w:rPr>
                  </w:pPr>
                </w:p>
                <w:p w14:paraId="18A52379" w14:textId="77777777" w:rsidR="006C7D96" w:rsidRDefault="00CA704C">
                  <w:pPr>
                    <w:pStyle w:val="BodyText"/>
                    <w:numPr>
                      <w:ilvl w:val="0"/>
                      <w:numId w:val="16"/>
                    </w:numPr>
                    <w:tabs>
                      <w:tab w:val="left" w:pos="1609"/>
                      <w:tab w:val="left" w:pos="1610"/>
                    </w:tabs>
                    <w:rPr>
                      <w:color w:val="000000"/>
                    </w:rPr>
                  </w:pPr>
                  <w:r>
                    <w:rPr>
                      <w:color w:val="000000"/>
                    </w:rPr>
                    <w:t>Establish</w:t>
                  </w:r>
                  <w:r>
                    <w:rPr>
                      <w:color w:val="000000"/>
                      <w:spacing w:val="-4"/>
                    </w:rPr>
                    <w:t xml:space="preserve"> </w:t>
                  </w:r>
                  <w:r>
                    <w:rPr>
                      <w:color w:val="000000"/>
                    </w:rPr>
                    <w:t>timelines</w:t>
                  </w:r>
                  <w:r>
                    <w:rPr>
                      <w:color w:val="000000"/>
                      <w:spacing w:val="-4"/>
                    </w:rPr>
                    <w:t xml:space="preserve"> </w:t>
                  </w:r>
                  <w:r>
                    <w:rPr>
                      <w:color w:val="000000"/>
                    </w:rPr>
                    <w:t>for</w:t>
                  </w:r>
                  <w:r>
                    <w:rPr>
                      <w:color w:val="000000"/>
                      <w:spacing w:val="-3"/>
                    </w:rPr>
                    <w:t xml:space="preserve"> </w:t>
                  </w:r>
                  <w:r>
                    <w:rPr>
                      <w:color w:val="000000"/>
                      <w:spacing w:val="-2"/>
                    </w:rPr>
                    <w:t>implementation.</w:t>
                  </w:r>
                </w:p>
                <w:p w14:paraId="124E8A90" w14:textId="77777777" w:rsidR="006C7D96" w:rsidRDefault="006C7D96">
                  <w:pPr>
                    <w:pStyle w:val="BodyText"/>
                    <w:spacing w:before="8"/>
                    <w:rPr>
                      <w:color w:val="000000"/>
                      <w:sz w:val="31"/>
                    </w:rPr>
                  </w:pPr>
                </w:p>
                <w:p w14:paraId="6A26733A" w14:textId="77777777" w:rsidR="006C7D96" w:rsidRDefault="00CA704C">
                  <w:pPr>
                    <w:pStyle w:val="BodyText"/>
                    <w:numPr>
                      <w:ilvl w:val="0"/>
                      <w:numId w:val="16"/>
                    </w:numPr>
                    <w:tabs>
                      <w:tab w:val="left" w:pos="1609"/>
                      <w:tab w:val="left" w:pos="1610"/>
                    </w:tabs>
                    <w:spacing w:before="1" w:line="297" w:lineRule="auto"/>
                    <w:ind w:right="126"/>
                    <w:rPr>
                      <w:color w:val="000000"/>
                    </w:rPr>
                  </w:pPr>
                  <w:r>
                    <w:rPr>
                      <w:color w:val="000000"/>
                    </w:rPr>
                    <w:t>Review</w:t>
                  </w:r>
                  <w:r>
                    <w:rPr>
                      <w:color w:val="000000"/>
                      <w:spacing w:val="-9"/>
                    </w:rPr>
                    <w:t xml:space="preserve"> </w:t>
                  </w:r>
                  <w:r>
                    <w:rPr>
                      <w:color w:val="000000"/>
                    </w:rPr>
                    <w:t>the</w:t>
                  </w:r>
                  <w:r>
                    <w:rPr>
                      <w:color w:val="000000"/>
                      <w:spacing w:val="-6"/>
                    </w:rPr>
                    <w:t xml:space="preserve"> </w:t>
                  </w:r>
                  <w:r>
                    <w:rPr>
                      <w:color w:val="000000"/>
                    </w:rPr>
                    <w:t>details</w:t>
                  </w:r>
                  <w:r>
                    <w:rPr>
                      <w:color w:val="000000"/>
                      <w:spacing w:val="-6"/>
                    </w:rPr>
                    <w:t xml:space="preserve"> </w:t>
                  </w:r>
                  <w:r>
                    <w:rPr>
                      <w:color w:val="000000"/>
                    </w:rPr>
                    <w:t>of</w:t>
                  </w:r>
                  <w:r>
                    <w:rPr>
                      <w:color w:val="000000"/>
                      <w:spacing w:val="-6"/>
                    </w:rPr>
                    <w:t xml:space="preserve"> </w:t>
                  </w:r>
                  <w:r>
                    <w:rPr>
                      <w:color w:val="000000"/>
                    </w:rPr>
                    <w:t>implementation</w:t>
                  </w:r>
                  <w:r>
                    <w:rPr>
                      <w:color w:val="000000"/>
                      <w:spacing w:val="-6"/>
                    </w:rPr>
                    <w:t xml:space="preserve"> </w:t>
                  </w:r>
                  <w:r>
                    <w:rPr>
                      <w:color w:val="000000"/>
                    </w:rPr>
                    <w:t>and</w:t>
                  </w:r>
                  <w:r>
                    <w:rPr>
                      <w:color w:val="000000"/>
                      <w:spacing w:val="-6"/>
                    </w:rPr>
                    <w:t xml:space="preserve"> </w:t>
                  </w:r>
                  <w:r>
                    <w:rPr>
                      <w:color w:val="000000"/>
                    </w:rPr>
                    <w:t>compare</w:t>
                  </w:r>
                  <w:r>
                    <w:rPr>
                      <w:color w:val="000000"/>
                      <w:spacing w:val="-6"/>
                    </w:rPr>
                    <w:t xml:space="preserve"> </w:t>
                  </w:r>
                  <w:r>
                    <w:rPr>
                      <w:color w:val="000000"/>
                    </w:rPr>
                    <w:t>them</w:t>
                  </w:r>
                  <w:r>
                    <w:rPr>
                      <w:color w:val="000000"/>
                      <w:spacing w:val="-6"/>
                    </w:rPr>
                    <w:t xml:space="preserve"> </w:t>
                  </w:r>
                  <w:r>
                    <w:rPr>
                      <w:color w:val="000000"/>
                    </w:rPr>
                    <w:t>to</w:t>
                  </w:r>
                  <w:r>
                    <w:rPr>
                      <w:color w:val="000000"/>
                      <w:spacing w:val="-6"/>
                    </w:rPr>
                    <w:t xml:space="preserve"> </w:t>
                  </w:r>
                  <w:r>
                    <w:rPr>
                      <w:color w:val="000000"/>
                    </w:rPr>
                    <w:t>your</w:t>
                  </w:r>
                  <w:r>
                    <w:rPr>
                      <w:color w:val="000000"/>
                      <w:spacing w:val="-6"/>
                    </w:rPr>
                    <w:t xml:space="preserve"> </w:t>
                  </w:r>
                  <w:r>
                    <w:rPr>
                      <w:color w:val="000000"/>
                    </w:rPr>
                    <w:t>budget;</w:t>
                  </w:r>
                  <w:r>
                    <w:rPr>
                      <w:color w:val="000000"/>
                      <w:spacing w:val="-22"/>
                    </w:rPr>
                    <w:t xml:space="preserve"> </w:t>
                  </w:r>
                  <w:r>
                    <w:rPr>
                      <w:color w:val="000000"/>
                    </w:rPr>
                    <w:t>identify</w:t>
                  </w:r>
                  <w:r>
                    <w:rPr>
                      <w:color w:val="000000"/>
                      <w:spacing w:val="-6"/>
                    </w:rPr>
                    <w:t xml:space="preserve"> </w:t>
                  </w:r>
                  <w:r>
                    <w:rPr>
                      <w:color w:val="000000"/>
                    </w:rPr>
                    <w:t>resources available and training needs.</w:t>
                  </w:r>
                </w:p>
                <w:p w14:paraId="601F6BC2" w14:textId="77777777" w:rsidR="006C7D96" w:rsidRDefault="006C7D96">
                  <w:pPr>
                    <w:pStyle w:val="BodyText"/>
                    <w:spacing w:before="5"/>
                    <w:rPr>
                      <w:color w:val="000000"/>
                      <w:sz w:val="26"/>
                    </w:rPr>
                  </w:pPr>
                </w:p>
                <w:p w14:paraId="3075DCB3" w14:textId="77777777" w:rsidR="006C7D96" w:rsidRDefault="00CA704C">
                  <w:pPr>
                    <w:pStyle w:val="BodyText"/>
                    <w:numPr>
                      <w:ilvl w:val="0"/>
                      <w:numId w:val="16"/>
                    </w:numPr>
                    <w:tabs>
                      <w:tab w:val="left" w:pos="1609"/>
                      <w:tab w:val="left" w:pos="1610"/>
                    </w:tabs>
                    <w:spacing w:line="297" w:lineRule="auto"/>
                    <w:ind w:right="820"/>
                    <w:rPr>
                      <w:color w:val="000000"/>
                    </w:rPr>
                  </w:pPr>
                  <w:r>
                    <w:rPr>
                      <w:color w:val="000000"/>
                    </w:rPr>
                    <w:t>Identify</w:t>
                  </w:r>
                  <w:r>
                    <w:rPr>
                      <w:color w:val="000000"/>
                      <w:spacing w:val="-8"/>
                    </w:rPr>
                    <w:t xml:space="preserve"> </w:t>
                  </w:r>
                  <w:r>
                    <w:rPr>
                      <w:color w:val="000000"/>
                    </w:rPr>
                    <w:t>the</w:t>
                  </w:r>
                  <w:r>
                    <w:rPr>
                      <w:color w:val="000000"/>
                      <w:spacing w:val="-5"/>
                    </w:rPr>
                    <w:t xml:space="preserve"> </w:t>
                  </w:r>
                  <w:r>
                    <w:rPr>
                      <w:color w:val="000000"/>
                    </w:rPr>
                    <w:t>barriers</w:t>
                  </w:r>
                  <w:r>
                    <w:rPr>
                      <w:color w:val="000000"/>
                      <w:spacing w:val="-5"/>
                    </w:rPr>
                    <w:t xml:space="preserve"> </w:t>
                  </w:r>
                  <w:r>
                    <w:rPr>
                      <w:color w:val="000000"/>
                    </w:rPr>
                    <w:t>to</w:t>
                  </w:r>
                  <w:r>
                    <w:rPr>
                      <w:color w:val="000000"/>
                      <w:spacing w:val="-5"/>
                    </w:rPr>
                    <w:t xml:space="preserve"> </w:t>
                  </w:r>
                  <w:r>
                    <w:rPr>
                      <w:color w:val="000000"/>
                    </w:rPr>
                    <w:t>your</w:t>
                  </w:r>
                  <w:r>
                    <w:rPr>
                      <w:color w:val="000000"/>
                      <w:spacing w:val="-5"/>
                    </w:rPr>
                    <w:t xml:space="preserve"> </w:t>
                  </w:r>
                  <w:r>
                    <w:rPr>
                      <w:color w:val="000000"/>
                    </w:rPr>
                    <w:t>implementation</w:t>
                  </w:r>
                  <w:r>
                    <w:rPr>
                      <w:color w:val="000000"/>
                      <w:spacing w:val="-5"/>
                    </w:rPr>
                    <w:t xml:space="preserve"> </w:t>
                  </w:r>
                  <w:r>
                    <w:rPr>
                      <w:color w:val="000000"/>
                    </w:rPr>
                    <w:t>plan,</w:t>
                  </w:r>
                  <w:r>
                    <w:rPr>
                      <w:color w:val="000000"/>
                      <w:spacing w:val="-22"/>
                    </w:rPr>
                    <w:t xml:space="preserve"> </w:t>
                  </w:r>
                  <w:r>
                    <w:rPr>
                      <w:color w:val="000000"/>
                    </w:rPr>
                    <w:t>and</w:t>
                  </w:r>
                  <w:r>
                    <w:rPr>
                      <w:color w:val="000000"/>
                      <w:spacing w:val="-5"/>
                    </w:rPr>
                    <w:t xml:space="preserve"> </w:t>
                  </w:r>
                  <w:r>
                    <w:rPr>
                      <w:color w:val="000000"/>
                    </w:rPr>
                    <w:t>make</w:t>
                  </w:r>
                  <w:r>
                    <w:rPr>
                      <w:color w:val="000000"/>
                      <w:spacing w:val="-5"/>
                    </w:rPr>
                    <w:t xml:space="preserve"> </w:t>
                  </w:r>
                  <w:r>
                    <w:rPr>
                      <w:color w:val="000000"/>
                    </w:rPr>
                    <w:t>a</w:t>
                  </w:r>
                  <w:r>
                    <w:rPr>
                      <w:color w:val="000000"/>
                      <w:spacing w:val="-5"/>
                    </w:rPr>
                    <w:t xml:space="preserve"> </w:t>
                  </w:r>
                  <w:r>
                    <w:rPr>
                      <w:color w:val="000000"/>
                    </w:rPr>
                    <w:t>plan</w:t>
                  </w:r>
                  <w:r>
                    <w:rPr>
                      <w:color w:val="000000"/>
                      <w:spacing w:val="-5"/>
                    </w:rPr>
                    <w:t xml:space="preserve"> </w:t>
                  </w:r>
                  <w:r>
                    <w:rPr>
                      <w:color w:val="000000"/>
                    </w:rPr>
                    <w:t>to</w:t>
                  </w:r>
                  <w:r>
                    <w:rPr>
                      <w:color w:val="000000"/>
                      <w:spacing w:val="-5"/>
                    </w:rPr>
                    <w:t xml:space="preserve"> </w:t>
                  </w:r>
                  <w:r>
                    <w:rPr>
                      <w:color w:val="000000"/>
                    </w:rPr>
                    <w:t>address</w:t>
                  </w:r>
                  <w:r>
                    <w:rPr>
                      <w:color w:val="000000"/>
                      <w:spacing w:val="-5"/>
                    </w:rPr>
                    <w:t xml:space="preserve"> </w:t>
                  </w:r>
                  <w:r>
                    <w:rPr>
                      <w:color w:val="000000"/>
                    </w:rPr>
                    <w:t xml:space="preserve">these </w:t>
                  </w:r>
                  <w:r>
                    <w:rPr>
                      <w:color w:val="000000"/>
                      <w:spacing w:val="-2"/>
                    </w:rPr>
                    <w:t>barriers.</w:t>
                  </w:r>
                </w:p>
                <w:p w14:paraId="34A09618" w14:textId="77777777" w:rsidR="006C7D96" w:rsidRDefault="006C7D96">
                  <w:pPr>
                    <w:pStyle w:val="BodyText"/>
                    <w:spacing w:before="5"/>
                    <w:rPr>
                      <w:color w:val="000000"/>
                      <w:sz w:val="26"/>
                    </w:rPr>
                  </w:pPr>
                </w:p>
                <w:p w14:paraId="0FAAF31C" w14:textId="77777777" w:rsidR="006C7D96" w:rsidRDefault="00CA704C">
                  <w:pPr>
                    <w:pStyle w:val="BodyText"/>
                    <w:numPr>
                      <w:ilvl w:val="0"/>
                      <w:numId w:val="16"/>
                    </w:numPr>
                    <w:tabs>
                      <w:tab w:val="left" w:pos="1609"/>
                      <w:tab w:val="left" w:pos="1610"/>
                    </w:tabs>
                    <w:spacing w:before="1" w:line="297" w:lineRule="auto"/>
                    <w:ind w:right="465"/>
                    <w:rPr>
                      <w:color w:val="000000"/>
                    </w:rPr>
                  </w:pPr>
                  <w:r>
                    <w:rPr>
                      <w:color w:val="000000"/>
                    </w:rPr>
                    <w:t>Review the program materials and logic model and make any adaptations that will be needed</w:t>
                  </w:r>
                  <w:r>
                    <w:rPr>
                      <w:color w:val="000000"/>
                      <w:spacing w:val="-5"/>
                    </w:rPr>
                    <w:t xml:space="preserve"> </w:t>
                  </w:r>
                  <w:r>
                    <w:rPr>
                      <w:color w:val="000000"/>
                    </w:rPr>
                    <w:t>within</w:t>
                  </w:r>
                  <w:r>
                    <w:rPr>
                      <w:color w:val="000000"/>
                      <w:spacing w:val="-5"/>
                    </w:rPr>
                    <w:t xml:space="preserve"> </w:t>
                  </w:r>
                  <w:r>
                    <w:rPr>
                      <w:color w:val="000000"/>
                    </w:rPr>
                    <w:t>your</w:t>
                  </w:r>
                  <w:r>
                    <w:rPr>
                      <w:color w:val="000000"/>
                      <w:spacing w:val="-5"/>
                    </w:rPr>
                    <w:t xml:space="preserve"> </w:t>
                  </w:r>
                  <w:r>
                    <w:rPr>
                      <w:color w:val="000000"/>
                    </w:rPr>
                    <w:t>own</w:t>
                  </w:r>
                  <w:r>
                    <w:rPr>
                      <w:color w:val="000000"/>
                      <w:spacing w:val="-5"/>
                    </w:rPr>
                    <w:t xml:space="preserve"> </w:t>
                  </w:r>
                  <w:r>
                    <w:rPr>
                      <w:color w:val="000000"/>
                    </w:rPr>
                    <w:t>community</w:t>
                  </w:r>
                  <w:r>
                    <w:rPr>
                      <w:color w:val="000000"/>
                      <w:spacing w:val="-5"/>
                    </w:rPr>
                    <w:t xml:space="preserve"> </w:t>
                  </w:r>
                  <w:r>
                    <w:rPr>
                      <w:color w:val="000000"/>
                    </w:rPr>
                    <w:t>setting</w:t>
                  </w:r>
                  <w:r>
                    <w:rPr>
                      <w:color w:val="000000"/>
                      <w:spacing w:val="-5"/>
                    </w:rPr>
                    <w:t xml:space="preserve"> </w:t>
                  </w:r>
                  <w:r>
                    <w:rPr>
                      <w:color w:val="000000"/>
                    </w:rPr>
                    <w:t>to</w:t>
                  </w:r>
                  <w:r>
                    <w:rPr>
                      <w:color w:val="000000"/>
                      <w:spacing w:val="-5"/>
                    </w:rPr>
                    <w:t xml:space="preserve"> </w:t>
                  </w:r>
                  <w:r>
                    <w:rPr>
                      <w:color w:val="000000"/>
                    </w:rPr>
                    <w:t>fit</w:t>
                  </w:r>
                  <w:r>
                    <w:rPr>
                      <w:color w:val="000000"/>
                      <w:spacing w:val="-5"/>
                    </w:rPr>
                    <w:t xml:space="preserve"> </w:t>
                  </w:r>
                  <w:r>
                    <w:rPr>
                      <w:color w:val="000000"/>
                    </w:rPr>
                    <w:t>in</w:t>
                  </w:r>
                  <w:r>
                    <w:rPr>
                      <w:color w:val="000000"/>
                      <w:spacing w:val="-5"/>
                    </w:rPr>
                    <w:t xml:space="preserve"> </w:t>
                  </w:r>
                  <w:r>
                    <w:rPr>
                      <w:color w:val="000000"/>
                    </w:rPr>
                    <w:t>with</w:t>
                  </w:r>
                  <w:r>
                    <w:rPr>
                      <w:color w:val="000000"/>
                      <w:spacing w:val="-5"/>
                    </w:rPr>
                    <w:t xml:space="preserve"> </w:t>
                  </w:r>
                  <w:r>
                    <w:rPr>
                      <w:color w:val="000000"/>
                    </w:rPr>
                    <w:t>the</w:t>
                  </w:r>
                  <w:r>
                    <w:rPr>
                      <w:color w:val="000000"/>
                      <w:spacing w:val="-5"/>
                    </w:rPr>
                    <w:t xml:space="preserve"> </w:t>
                  </w:r>
                  <w:r>
                    <w:rPr>
                      <w:color w:val="000000"/>
                    </w:rPr>
                    <w:t>culture</w:t>
                  </w:r>
                  <w:r>
                    <w:rPr>
                      <w:color w:val="000000"/>
                      <w:spacing w:val="-5"/>
                    </w:rPr>
                    <w:t xml:space="preserve"> </w:t>
                  </w:r>
                  <w:r>
                    <w:rPr>
                      <w:color w:val="000000"/>
                    </w:rPr>
                    <w:t>of</w:t>
                  </w:r>
                  <w:r>
                    <w:rPr>
                      <w:color w:val="000000"/>
                      <w:spacing w:val="-5"/>
                    </w:rPr>
                    <w:t xml:space="preserve"> </w:t>
                  </w:r>
                  <w:r>
                    <w:rPr>
                      <w:color w:val="000000"/>
                    </w:rPr>
                    <w:t>the</w:t>
                  </w:r>
                  <w:r>
                    <w:rPr>
                      <w:color w:val="000000"/>
                      <w:spacing w:val="-5"/>
                    </w:rPr>
                    <w:t xml:space="preserve"> </w:t>
                  </w:r>
                  <w:r>
                    <w:rPr>
                      <w:color w:val="000000"/>
                    </w:rPr>
                    <w:t>community.</w:t>
                  </w:r>
                </w:p>
                <w:p w14:paraId="2C3D2B3A" w14:textId="77777777" w:rsidR="006C7D96" w:rsidRDefault="006C7D96">
                  <w:pPr>
                    <w:pStyle w:val="BodyText"/>
                    <w:spacing w:before="5"/>
                    <w:rPr>
                      <w:color w:val="000000"/>
                      <w:sz w:val="26"/>
                    </w:rPr>
                  </w:pPr>
                </w:p>
                <w:p w14:paraId="41B0106F" w14:textId="77777777" w:rsidR="006C7D96" w:rsidRDefault="00CA704C">
                  <w:pPr>
                    <w:pStyle w:val="BodyText"/>
                    <w:numPr>
                      <w:ilvl w:val="0"/>
                      <w:numId w:val="16"/>
                    </w:numPr>
                    <w:tabs>
                      <w:tab w:val="left" w:pos="1609"/>
                      <w:tab w:val="left" w:pos="1610"/>
                    </w:tabs>
                    <w:rPr>
                      <w:color w:val="000000"/>
                    </w:rPr>
                  </w:pPr>
                  <w:r>
                    <w:rPr>
                      <w:color w:val="000000"/>
                    </w:rPr>
                    <w:t>Establish</w:t>
                  </w:r>
                  <w:r>
                    <w:rPr>
                      <w:color w:val="000000"/>
                      <w:spacing w:val="-2"/>
                    </w:rPr>
                    <w:t xml:space="preserve"> </w:t>
                  </w:r>
                  <w:r>
                    <w:rPr>
                      <w:color w:val="000000"/>
                    </w:rPr>
                    <w:t>a</w:t>
                  </w:r>
                  <w:r>
                    <w:rPr>
                      <w:color w:val="000000"/>
                      <w:spacing w:val="-2"/>
                    </w:rPr>
                    <w:t xml:space="preserve"> </w:t>
                  </w:r>
                  <w:r>
                    <w:rPr>
                      <w:color w:val="000000"/>
                    </w:rPr>
                    <w:t>plan</w:t>
                  </w:r>
                  <w:r>
                    <w:rPr>
                      <w:color w:val="000000"/>
                      <w:spacing w:val="-2"/>
                    </w:rPr>
                    <w:t xml:space="preserve"> </w:t>
                  </w:r>
                  <w:r>
                    <w:rPr>
                      <w:color w:val="000000"/>
                    </w:rPr>
                    <w:t>for</w:t>
                  </w:r>
                  <w:r>
                    <w:rPr>
                      <w:color w:val="000000"/>
                      <w:spacing w:val="-2"/>
                    </w:rPr>
                    <w:t xml:space="preserve"> </w:t>
                  </w:r>
                  <w:r>
                    <w:rPr>
                      <w:color w:val="000000"/>
                    </w:rPr>
                    <w:t>process</w:t>
                  </w:r>
                  <w:r>
                    <w:rPr>
                      <w:color w:val="000000"/>
                      <w:spacing w:val="-1"/>
                    </w:rPr>
                    <w:t xml:space="preserve"> </w:t>
                  </w:r>
                  <w:r>
                    <w:rPr>
                      <w:color w:val="000000"/>
                      <w:spacing w:val="-2"/>
                    </w:rPr>
                    <w:t>evaluation.</w:t>
                  </w:r>
                </w:p>
                <w:p w14:paraId="1A734D4A" w14:textId="77777777" w:rsidR="006C7D96" w:rsidRDefault="006C7D96">
                  <w:pPr>
                    <w:pStyle w:val="BodyText"/>
                    <w:spacing w:before="10"/>
                    <w:rPr>
                      <w:color w:val="000000"/>
                    </w:rPr>
                  </w:pPr>
                </w:p>
                <w:p w14:paraId="5468D6FD" w14:textId="77777777" w:rsidR="006C7D96" w:rsidRDefault="00CA704C">
                  <w:pPr>
                    <w:ind w:left="230"/>
                    <w:rPr>
                      <w:color w:val="000000"/>
                    </w:rPr>
                  </w:pPr>
                  <w:r>
                    <w:rPr>
                      <w:i/>
                      <w:color w:val="000000"/>
                      <w:w w:val="95"/>
                    </w:rPr>
                    <w:t>Source:</w:t>
                  </w:r>
                  <w:r>
                    <w:rPr>
                      <w:i/>
                      <w:color w:val="000000"/>
                    </w:rPr>
                    <w:t xml:space="preserve"> </w:t>
                  </w:r>
                  <w:r>
                    <w:rPr>
                      <w:color w:val="000000"/>
                      <w:w w:val="95"/>
                    </w:rPr>
                    <w:t>Adapted</w:t>
                  </w:r>
                  <w:r>
                    <w:rPr>
                      <w:color w:val="000000"/>
                      <w:spacing w:val="19"/>
                    </w:rPr>
                    <w:t xml:space="preserve"> </w:t>
                  </w:r>
                  <w:r>
                    <w:rPr>
                      <w:color w:val="000000"/>
                      <w:w w:val="95"/>
                    </w:rPr>
                    <w:t>from</w:t>
                  </w:r>
                  <w:r>
                    <w:rPr>
                      <w:color w:val="000000"/>
                      <w:spacing w:val="19"/>
                    </w:rPr>
                    <w:t xml:space="preserve"> </w:t>
                  </w:r>
                  <w:r>
                    <w:rPr>
                      <w:color w:val="000000"/>
                      <w:w w:val="95"/>
                    </w:rPr>
                    <w:t>SAMHSA</w:t>
                  </w:r>
                  <w:r>
                    <w:rPr>
                      <w:color w:val="000000"/>
                      <w:spacing w:val="19"/>
                    </w:rPr>
                    <w:t xml:space="preserve"> </w:t>
                  </w:r>
                  <w:r>
                    <w:rPr>
                      <w:color w:val="000000"/>
                      <w:spacing w:val="-2"/>
                      <w:w w:val="95"/>
                    </w:rPr>
                    <w:t>(2010).</w:t>
                  </w:r>
                </w:p>
              </w:txbxContent>
            </v:textbox>
            <w10:wrap type="topAndBottom" anchorx="page"/>
          </v:shape>
        </w:pict>
      </w:r>
    </w:p>
    <w:p w14:paraId="5C7A1F1D" w14:textId="77777777" w:rsidR="006C7D96" w:rsidRDefault="006C7D96">
      <w:pPr>
        <w:pStyle w:val="BodyText"/>
        <w:rPr>
          <w:sz w:val="20"/>
        </w:rPr>
      </w:pPr>
    </w:p>
    <w:p w14:paraId="540871C7" w14:textId="77777777" w:rsidR="006C7D96" w:rsidRDefault="006C7D96">
      <w:pPr>
        <w:pStyle w:val="BodyText"/>
        <w:spacing w:before="5"/>
        <w:rPr>
          <w:sz w:val="29"/>
        </w:rPr>
      </w:pPr>
    </w:p>
    <w:p w14:paraId="6301BBC1" w14:textId="77777777" w:rsidR="006C7D96" w:rsidRDefault="00CA704C">
      <w:pPr>
        <w:pStyle w:val="Heading5"/>
        <w:spacing w:before="96"/>
      </w:pPr>
      <w:r>
        <w:t>Identify</w:t>
      </w:r>
      <w:r>
        <w:rPr>
          <w:spacing w:val="-33"/>
        </w:rPr>
        <w:t xml:space="preserve"> </w:t>
      </w:r>
      <w:r>
        <w:t>Your</w:t>
      </w:r>
      <w:r>
        <w:rPr>
          <w:spacing w:val="-10"/>
        </w:rPr>
        <w:t xml:space="preserve"> </w:t>
      </w:r>
      <w:r>
        <w:t>Goals</w:t>
      </w:r>
      <w:r>
        <w:rPr>
          <w:spacing w:val="-6"/>
        </w:rPr>
        <w:t xml:space="preserve"> </w:t>
      </w:r>
      <w:r>
        <w:t>and</w:t>
      </w:r>
      <w:r>
        <w:rPr>
          <w:spacing w:val="-5"/>
        </w:rPr>
        <w:t xml:space="preserve"> </w:t>
      </w:r>
      <w:r>
        <w:rPr>
          <w:spacing w:val="-2"/>
        </w:rPr>
        <w:t>Objectives</w:t>
      </w:r>
    </w:p>
    <w:p w14:paraId="548CBA7F" w14:textId="77777777" w:rsidR="006C7D96" w:rsidRDefault="00CA704C">
      <w:pPr>
        <w:pStyle w:val="BodyText"/>
        <w:spacing w:before="56" w:line="300" w:lineRule="auto"/>
        <w:ind w:left="1160" w:right="892" w:firstLine="360"/>
      </w:pPr>
      <w:r>
        <w:rPr>
          <w:w w:val="95"/>
        </w:rPr>
        <w:t>Before coming up with activities you want to accomplish through your program,</w:t>
      </w:r>
      <w:r>
        <w:rPr>
          <w:spacing w:val="-14"/>
          <w:w w:val="95"/>
        </w:rPr>
        <w:t xml:space="preserve"> </w:t>
      </w:r>
      <w:r>
        <w:rPr>
          <w:w w:val="95"/>
        </w:rPr>
        <w:t xml:space="preserve">it is important to first </w:t>
      </w:r>
      <w:r>
        <w:t>identify</w:t>
      </w:r>
      <w:r>
        <w:rPr>
          <w:spacing w:val="-4"/>
        </w:rPr>
        <w:t xml:space="preserve"> </w:t>
      </w:r>
      <w:r>
        <w:t>both</w:t>
      </w:r>
      <w:r>
        <w:rPr>
          <w:spacing w:val="-4"/>
        </w:rPr>
        <w:t xml:space="preserve"> </w:t>
      </w:r>
      <w:r>
        <w:t>your</w:t>
      </w:r>
      <w:r>
        <w:rPr>
          <w:spacing w:val="-4"/>
        </w:rPr>
        <w:t xml:space="preserve"> </w:t>
      </w:r>
      <w:r>
        <w:t>program</w:t>
      </w:r>
      <w:r>
        <w:rPr>
          <w:spacing w:val="-4"/>
        </w:rPr>
        <w:t xml:space="preserve"> </w:t>
      </w:r>
      <w:r>
        <w:t>goals</w:t>
      </w:r>
      <w:r>
        <w:rPr>
          <w:spacing w:val="-4"/>
        </w:rPr>
        <w:t xml:space="preserve"> </w:t>
      </w:r>
      <w:r>
        <w:t>and</w:t>
      </w:r>
      <w:r>
        <w:rPr>
          <w:spacing w:val="-4"/>
        </w:rPr>
        <w:t xml:space="preserve"> </w:t>
      </w:r>
      <w:r>
        <w:t>your</w:t>
      </w:r>
      <w:r>
        <w:rPr>
          <w:spacing w:val="-4"/>
        </w:rPr>
        <w:t xml:space="preserve"> </w:t>
      </w:r>
      <w:r>
        <w:t>objectives.</w:t>
      </w:r>
    </w:p>
    <w:p w14:paraId="35DB7CBE" w14:textId="77777777" w:rsidR="006C7D96" w:rsidRDefault="00CA704C">
      <w:pPr>
        <w:pStyle w:val="BodyText"/>
        <w:spacing w:before="2" w:line="300" w:lineRule="auto"/>
        <w:ind w:left="1160" w:right="892" w:firstLine="360"/>
      </w:pPr>
      <w:r>
        <w:rPr>
          <w:spacing w:val="-2"/>
        </w:rPr>
        <w:t>Program</w:t>
      </w:r>
      <w:r>
        <w:rPr>
          <w:spacing w:val="-10"/>
        </w:rPr>
        <w:t xml:space="preserve"> </w:t>
      </w:r>
      <w:r>
        <w:rPr>
          <w:spacing w:val="-2"/>
        </w:rPr>
        <w:t>goals</w:t>
      </w:r>
      <w:r>
        <w:rPr>
          <w:spacing w:val="-10"/>
        </w:rPr>
        <w:t xml:space="preserve"> </w:t>
      </w:r>
      <w:r>
        <w:rPr>
          <w:spacing w:val="-2"/>
        </w:rPr>
        <w:t>are</w:t>
      </w:r>
      <w:r>
        <w:rPr>
          <w:spacing w:val="-10"/>
        </w:rPr>
        <w:t xml:space="preserve"> </w:t>
      </w:r>
      <w:r>
        <w:rPr>
          <w:spacing w:val="-2"/>
        </w:rPr>
        <w:t>the</w:t>
      </w:r>
      <w:r>
        <w:rPr>
          <w:spacing w:val="-10"/>
        </w:rPr>
        <w:t xml:space="preserve"> </w:t>
      </w:r>
      <w:r>
        <w:rPr>
          <w:spacing w:val="-2"/>
        </w:rPr>
        <w:t>major</w:t>
      </w:r>
      <w:r>
        <w:rPr>
          <w:spacing w:val="-10"/>
        </w:rPr>
        <w:t xml:space="preserve"> </w:t>
      </w:r>
      <w:r>
        <w:rPr>
          <w:spacing w:val="-2"/>
        </w:rPr>
        <w:t>behavior</w:t>
      </w:r>
      <w:r>
        <w:rPr>
          <w:spacing w:val="-10"/>
        </w:rPr>
        <w:t xml:space="preserve"> </w:t>
      </w:r>
      <w:r>
        <w:rPr>
          <w:spacing w:val="-2"/>
        </w:rPr>
        <w:t>changes</w:t>
      </w:r>
      <w:r>
        <w:rPr>
          <w:spacing w:val="-10"/>
        </w:rPr>
        <w:t xml:space="preserve"> </w:t>
      </w:r>
      <w:r>
        <w:rPr>
          <w:spacing w:val="-2"/>
        </w:rPr>
        <w:t>that</w:t>
      </w:r>
      <w:r>
        <w:rPr>
          <w:spacing w:val="-10"/>
        </w:rPr>
        <w:t xml:space="preserve"> </w:t>
      </w:r>
      <w:r>
        <w:rPr>
          <w:spacing w:val="-2"/>
        </w:rPr>
        <w:t>you</w:t>
      </w:r>
      <w:r>
        <w:rPr>
          <w:spacing w:val="-10"/>
        </w:rPr>
        <w:t xml:space="preserve"> </w:t>
      </w:r>
      <w:r>
        <w:rPr>
          <w:spacing w:val="-2"/>
        </w:rPr>
        <w:t>hope</w:t>
      </w:r>
      <w:r>
        <w:rPr>
          <w:spacing w:val="-10"/>
        </w:rPr>
        <w:t xml:space="preserve"> </w:t>
      </w:r>
      <w:r>
        <w:rPr>
          <w:spacing w:val="-2"/>
        </w:rPr>
        <w:t>to</w:t>
      </w:r>
      <w:r>
        <w:rPr>
          <w:spacing w:val="-10"/>
        </w:rPr>
        <w:t xml:space="preserve"> </w:t>
      </w:r>
      <w:r>
        <w:rPr>
          <w:spacing w:val="-2"/>
        </w:rPr>
        <w:t>se</w:t>
      </w:r>
      <w:r>
        <w:rPr>
          <w:spacing w:val="-2"/>
        </w:rPr>
        <w:t>e</w:t>
      </w:r>
      <w:r>
        <w:rPr>
          <w:spacing w:val="-10"/>
        </w:rPr>
        <w:t xml:space="preserve"> </w:t>
      </w:r>
      <w:r>
        <w:rPr>
          <w:spacing w:val="-2"/>
        </w:rPr>
        <w:t>in</w:t>
      </w:r>
      <w:r>
        <w:rPr>
          <w:spacing w:val="-10"/>
        </w:rPr>
        <w:t xml:space="preserve"> </w:t>
      </w:r>
      <w:r>
        <w:rPr>
          <w:spacing w:val="-2"/>
        </w:rPr>
        <w:t>your</w:t>
      </w:r>
      <w:r>
        <w:rPr>
          <w:spacing w:val="-10"/>
        </w:rPr>
        <w:t xml:space="preserve"> </w:t>
      </w:r>
      <w:r>
        <w:rPr>
          <w:spacing w:val="-2"/>
        </w:rPr>
        <w:t>populations</w:t>
      </w:r>
      <w:r>
        <w:rPr>
          <w:spacing w:val="-10"/>
        </w:rPr>
        <w:t xml:space="preserve"> </w:t>
      </w:r>
      <w:r>
        <w:rPr>
          <w:spacing w:val="-2"/>
        </w:rPr>
        <w:t>of</w:t>
      </w:r>
      <w:r>
        <w:rPr>
          <w:spacing w:val="-10"/>
        </w:rPr>
        <w:t xml:space="preserve"> </w:t>
      </w:r>
      <w:r>
        <w:rPr>
          <w:spacing w:val="-2"/>
        </w:rPr>
        <w:t>focus.</w:t>
      </w:r>
      <w:r>
        <w:rPr>
          <w:spacing w:val="8"/>
        </w:rPr>
        <w:t xml:space="preserve"> </w:t>
      </w:r>
      <w:r>
        <w:rPr>
          <w:spacing w:val="-2"/>
        </w:rPr>
        <w:t xml:space="preserve">While </w:t>
      </w:r>
      <w:r>
        <w:t>program</w:t>
      </w:r>
      <w:r>
        <w:rPr>
          <w:spacing w:val="-16"/>
        </w:rPr>
        <w:t xml:space="preserve"> </w:t>
      </w:r>
      <w:r>
        <w:t>goals</w:t>
      </w:r>
      <w:r>
        <w:rPr>
          <w:spacing w:val="-15"/>
        </w:rPr>
        <w:t xml:space="preserve"> </w:t>
      </w:r>
      <w:r>
        <w:t>often</w:t>
      </w:r>
      <w:r>
        <w:rPr>
          <w:spacing w:val="-15"/>
        </w:rPr>
        <w:t xml:space="preserve"> </w:t>
      </w:r>
      <w:r>
        <w:t>take</w:t>
      </w:r>
      <w:r>
        <w:rPr>
          <w:spacing w:val="-16"/>
        </w:rPr>
        <w:t xml:space="preserve"> </w:t>
      </w:r>
      <w:r>
        <w:t>a</w:t>
      </w:r>
      <w:r>
        <w:rPr>
          <w:spacing w:val="-15"/>
        </w:rPr>
        <w:t xml:space="preserve"> </w:t>
      </w:r>
      <w:r>
        <w:t>long</w:t>
      </w:r>
      <w:r>
        <w:rPr>
          <w:spacing w:val="-14"/>
        </w:rPr>
        <w:t xml:space="preserve"> </w:t>
      </w:r>
      <w:r>
        <w:t>time</w:t>
      </w:r>
      <w:r>
        <w:rPr>
          <w:spacing w:val="-14"/>
        </w:rPr>
        <w:t xml:space="preserve"> </w:t>
      </w:r>
      <w:r>
        <w:t>to</w:t>
      </w:r>
      <w:r>
        <w:rPr>
          <w:spacing w:val="-14"/>
        </w:rPr>
        <w:t xml:space="preserve"> </w:t>
      </w:r>
      <w:r>
        <w:t>achieve,</w:t>
      </w:r>
      <w:r>
        <w:rPr>
          <w:spacing w:val="-18"/>
        </w:rPr>
        <w:t xml:space="preserve"> </w:t>
      </w:r>
      <w:r>
        <w:t>objectives</w:t>
      </w:r>
      <w:r>
        <w:rPr>
          <w:spacing w:val="-14"/>
        </w:rPr>
        <w:t xml:space="preserve"> </w:t>
      </w:r>
      <w:r>
        <w:t>are</w:t>
      </w:r>
      <w:r>
        <w:rPr>
          <w:spacing w:val="-14"/>
        </w:rPr>
        <w:t xml:space="preserve"> </w:t>
      </w:r>
      <w:r>
        <w:t>the</w:t>
      </w:r>
      <w:r>
        <w:rPr>
          <w:spacing w:val="-14"/>
        </w:rPr>
        <w:t xml:space="preserve"> </w:t>
      </w:r>
      <w:r>
        <w:t>short-term</w:t>
      </w:r>
      <w:r>
        <w:rPr>
          <w:spacing w:val="-14"/>
        </w:rPr>
        <w:t xml:space="preserve"> </w:t>
      </w:r>
      <w:r>
        <w:t>and</w:t>
      </w:r>
      <w:r>
        <w:rPr>
          <w:spacing w:val="-14"/>
        </w:rPr>
        <w:t xml:space="preserve"> </w:t>
      </w:r>
      <w:r>
        <w:t>intermediate</w:t>
      </w:r>
      <w:r>
        <w:rPr>
          <w:spacing w:val="-14"/>
        </w:rPr>
        <w:t xml:space="preserve"> </w:t>
      </w:r>
      <w:r>
        <w:t>changes</w:t>
      </w:r>
      <w:r>
        <w:rPr>
          <w:spacing w:val="-14"/>
        </w:rPr>
        <w:t xml:space="preserve"> </w:t>
      </w:r>
      <w:r>
        <w:t>in</w:t>
      </w:r>
    </w:p>
    <w:p w14:paraId="404D605D" w14:textId="77777777" w:rsidR="006C7D96" w:rsidRDefault="00CA704C">
      <w:pPr>
        <w:pStyle w:val="ListParagraph"/>
        <w:numPr>
          <w:ilvl w:val="0"/>
          <w:numId w:val="15"/>
        </w:numPr>
        <w:tabs>
          <w:tab w:val="left" w:pos="1478"/>
        </w:tabs>
        <w:spacing w:before="2" w:line="300" w:lineRule="auto"/>
        <w:ind w:right="1207" w:firstLine="0"/>
        <w:jc w:val="both"/>
      </w:pPr>
      <w:r>
        <w:rPr>
          <w:w w:val="95"/>
        </w:rPr>
        <w:t>awareness,</w:t>
      </w:r>
      <w:r>
        <w:rPr>
          <w:spacing w:val="-10"/>
          <w:w w:val="95"/>
        </w:rPr>
        <w:t xml:space="preserve"> </w:t>
      </w:r>
      <w:r>
        <w:rPr>
          <w:w w:val="95"/>
        </w:rPr>
        <w:t>(2) attitudes,</w:t>
      </w:r>
      <w:r>
        <w:rPr>
          <w:spacing w:val="-10"/>
          <w:w w:val="95"/>
        </w:rPr>
        <w:t xml:space="preserve"> </w:t>
      </w:r>
      <w:r>
        <w:rPr>
          <w:w w:val="95"/>
        </w:rPr>
        <w:t xml:space="preserve">and (3) smaller behaviors that lead to the major behavior changes you hope to </w:t>
      </w:r>
      <w:r>
        <w:t>see.</w:t>
      </w:r>
      <w:r>
        <w:rPr>
          <w:spacing w:val="-16"/>
        </w:rPr>
        <w:t xml:space="preserve"> </w:t>
      </w:r>
      <w:r>
        <w:t>Both</w:t>
      </w:r>
      <w:r>
        <w:rPr>
          <w:spacing w:val="-15"/>
        </w:rPr>
        <w:t xml:space="preserve"> </w:t>
      </w:r>
      <w:r>
        <w:t>program</w:t>
      </w:r>
      <w:r>
        <w:rPr>
          <w:spacing w:val="-15"/>
        </w:rPr>
        <w:t xml:space="preserve"> </w:t>
      </w:r>
      <w:r>
        <w:t>goals</w:t>
      </w:r>
      <w:r>
        <w:rPr>
          <w:spacing w:val="-16"/>
        </w:rPr>
        <w:t xml:space="preserve"> </w:t>
      </w:r>
      <w:r>
        <w:t>and</w:t>
      </w:r>
      <w:r>
        <w:rPr>
          <w:spacing w:val="-15"/>
        </w:rPr>
        <w:t xml:space="preserve"> </w:t>
      </w:r>
      <w:r>
        <w:t>objectives</w:t>
      </w:r>
      <w:r>
        <w:rPr>
          <w:spacing w:val="-15"/>
        </w:rPr>
        <w:t xml:space="preserve"> </w:t>
      </w:r>
      <w:r>
        <w:t>should</w:t>
      </w:r>
      <w:r>
        <w:rPr>
          <w:spacing w:val="-15"/>
        </w:rPr>
        <w:t xml:space="preserve"> </w:t>
      </w:r>
      <w:r>
        <w:t>be</w:t>
      </w:r>
      <w:r>
        <w:rPr>
          <w:spacing w:val="-16"/>
        </w:rPr>
        <w:t xml:space="preserve"> </w:t>
      </w:r>
      <w:r>
        <w:t>measurable.</w:t>
      </w:r>
      <w:r>
        <w:rPr>
          <w:spacing w:val="-15"/>
        </w:rPr>
        <w:t xml:space="preserve"> </w:t>
      </w:r>
      <w:r>
        <w:t>The</w:t>
      </w:r>
      <w:r>
        <w:rPr>
          <w:spacing w:val="-15"/>
        </w:rPr>
        <w:t xml:space="preserve"> </w:t>
      </w:r>
      <w:r>
        <w:t>following</w:t>
      </w:r>
      <w:r>
        <w:rPr>
          <w:spacing w:val="-16"/>
        </w:rPr>
        <w:t xml:space="preserve"> </w:t>
      </w:r>
      <w:r>
        <w:t>table</w:t>
      </w:r>
      <w:r>
        <w:rPr>
          <w:spacing w:val="-15"/>
        </w:rPr>
        <w:t xml:space="preserve"> </w:t>
      </w:r>
      <w:r>
        <w:t>gives</w:t>
      </w:r>
      <w:r>
        <w:rPr>
          <w:spacing w:val="-15"/>
        </w:rPr>
        <w:t xml:space="preserve"> </w:t>
      </w:r>
      <w:r>
        <w:t>some</w:t>
      </w:r>
      <w:r>
        <w:rPr>
          <w:spacing w:val="-15"/>
        </w:rPr>
        <w:t xml:space="preserve"> </w:t>
      </w:r>
      <w:r>
        <w:t>examples</w:t>
      </w:r>
      <w:r>
        <w:rPr>
          <w:spacing w:val="-16"/>
        </w:rPr>
        <w:t xml:space="preserve"> </w:t>
      </w:r>
      <w:r>
        <w:t>of program goals and objectives.</w:t>
      </w:r>
    </w:p>
    <w:p w14:paraId="7376935E" w14:textId="77777777" w:rsidR="006C7D96" w:rsidRDefault="00CA704C">
      <w:pPr>
        <w:pStyle w:val="BodyText"/>
        <w:spacing w:before="4"/>
        <w:ind w:left="1520"/>
        <w:jc w:val="both"/>
      </w:pPr>
      <w:r>
        <w:rPr>
          <w:spacing w:val="-2"/>
          <w:w w:val="95"/>
        </w:rPr>
        <w:t>Again,</w:t>
      </w:r>
      <w:r>
        <w:rPr>
          <w:spacing w:val="-21"/>
          <w:w w:val="95"/>
        </w:rPr>
        <w:t xml:space="preserve"> </w:t>
      </w:r>
      <w:r>
        <w:rPr>
          <w:spacing w:val="-2"/>
          <w:w w:val="95"/>
        </w:rPr>
        <w:t>these</w:t>
      </w:r>
      <w:r>
        <w:rPr>
          <w:spacing w:val="-4"/>
          <w:w w:val="95"/>
        </w:rPr>
        <w:t xml:space="preserve"> </w:t>
      </w:r>
      <w:r>
        <w:rPr>
          <w:spacing w:val="-2"/>
          <w:w w:val="95"/>
        </w:rPr>
        <w:t>are</w:t>
      </w:r>
      <w:r>
        <w:rPr>
          <w:spacing w:val="-3"/>
          <w:w w:val="95"/>
        </w:rPr>
        <w:t xml:space="preserve"> </w:t>
      </w:r>
      <w:r>
        <w:rPr>
          <w:spacing w:val="-2"/>
          <w:w w:val="95"/>
        </w:rPr>
        <w:t>just</w:t>
      </w:r>
      <w:r>
        <w:rPr>
          <w:spacing w:val="-4"/>
          <w:w w:val="95"/>
        </w:rPr>
        <w:t xml:space="preserve"> </w:t>
      </w:r>
      <w:r>
        <w:rPr>
          <w:spacing w:val="-2"/>
          <w:w w:val="95"/>
        </w:rPr>
        <w:t>some</w:t>
      </w:r>
      <w:r>
        <w:rPr>
          <w:spacing w:val="-3"/>
          <w:w w:val="95"/>
        </w:rPr>
        <w:t xml:space="preserve"> </w:t>
      </w:r>
      <w:r>
        <w:rPr>
          <w:spacing w:val="-2"/>
          <w:w w:val="95"/>
        </w:rPr>
        <w:t>examples.</w:t>
      </w:r>
      <w:r>
        <w:rPr>
          <w:spacing w:val="2"/>
        </w:rPr>
        <w:t xml:space="preserve"> </w:t>
      </w:r>
      <w:r>
        <w:rPr>
          <w:spacing w:val="-2"/>
          <w:w w:val="95"/>
        </w:rPr>
        <w:t>You</w:t>
      </w:r>
      <w:r>
        <w:rPr>
          <w:spacing w:val="-3"/>
          <w:w w:val="95"/>
        </w:rPr>
        <w:t xml:space="preserve"> </w:t>
      </w:r>
      <w:r>
        <w:rPr>
          <w:spacing w:val="-2"/>
          <w:w w:val="95"/>
        </w:rPr>
        <w:t>should</w:t>
      </w:r>
      <w:r>
        <w:rPr>
          <w:spacing w:val="-4"/>
          <w:w w:val="95"/>
        </w:rPr>
        <w:t xml:space="preserve"> </w:t>
      </w:r>
      <w:r>
        <w:rPr>
          <w:spacing w:val="-2"/>
          <w:w w:val="95"/>
        </w:rPr>
        <w:t>choose</w:t>
      </w:r>
      <w:r>
        <w:rPr>
          <w:spacing w:val="-3"/>
          <w:w w:val="95"/>
        </w:rPr>
        <w:t xml:space="preserve"> </w:t>
      </w:r>
      <w:r>
        <w:rPr>
          <w:spacing w:val="-2"/>
          <w:w w:val="95"/>
        </w:rPr>
        <w:t>objectives</w:t>
      </w:r>
      <w:r>
        <w:rPr>
          <w:spacing w:val="-3"/>
          <w:w w:val="95"/>
        </w:rPr>
        <w:t xml:space="preserve"> </w:t>
      </w:r>
      <w:r>
        <w:rPr>
          <w:spacing w:val="-2"/>
          <w:w w:val="95"/>
        </w:rPr>
        <w:t>that</w:t>
      </w:r>
      <w:r>
        <w:rPr>
          <w:spacing w:val="-4"/>
          <w:w w:val="95"/>
        </w:rPr>
        <w:t xml:space="preserve"> </w:t>
      </w:r>
      <w:r>
        <w:rPr>
          <w:spacing w:val="-2"/>
          <w:w w:val="95"/>
        </w:rPr>
        <w:t>fit</w:t>
      </w:r>
      <w:r>
        <w:rPr>
          <w:spacing w:val="-3"/>
          <w:w w:val="95"/>
        </w:rPr>
        <w:t xml:space="preserve"> </w:t>
      </w:r>
      <w:r>
        <w:rPr>
          <w:spacing w:val="-2"/>
          <w:w w:val="95"/>
        </w:rPr>
        <w:t>your</w:t>
      </w:r>
      <w:r>
        <w:rPr>
          <w:spacing w:val="-3"/>
          <w:w w:val="95"/>
        </w:rPr>
        <w:t xml:space="preserve"> </w:t>
      </w:r>
      <w:r>
        <w:rPr>
          <w:spacing w:val="-2"/>
          <w:w w:val="95"/>
        </w:rPr>
        <w:t>community’s</w:t>
      </w:r>
      <w:r>
        <w:rPr>
          <w:spacing w:val="-3"/>
          <w:w w:val="95"/>
        </w:rPr>
        <w:t xml:space="preserve"> </w:t>
      </w:r>
      <w:r>
        <w:rPr>
          <w:spacing w:val="-2"/>
          <w:w w:val="95"/>
        </w:rPr>
        <w:t>specific</w:t>
      </w:r>
      <w:r>
        <w:rPr>
          <w:spacing w:val="-4"/>
          <w:w w:val="95"/>
        </w:rPr>
        <w:t xml:space="preserve"> </w:t>
      </w:r>
      <w:r>
        <w:rPr>
          <w:spacing w:val="-2"/>
          <w:w w:val="95"/>
        </w:rPr>
        <w:t>needs.</w:t>
      </w:r>
    </w:p>
    <w:p w14:paraId="27007735" w14:textId="77777777" w:rsidR="006C7D96" w:rsidRDefault="006C7D96">
      <w:pPr>
        <w:pStyle w:val="BodyText"/>
        <w:rPr>
          <w:sz w:val="20"/>
        </w:rPr>
      </w:pPr>
    </w:p>
    <w:p w14:paraId="57EA020C" w14:textId="77777777" w:rsidR="006C7D96" w:rsidRDefault="006C7D96">
      <w:pPr>
        <w:pStyle w:val="BodyText"/>
        <w:rPr>
          <w:sz w:val="20"/>
        </w:rPr>
      </w:pPr>
    </w:p>
    <w:p w14:paraId="475D5F60" w14:textId="77777777" w:rsidR="006C7D96" w:rsidRDefault="006C7D96">
      <w:pPr>
        <w:pStyle w:val="BodyText"/>
        <w:spacing w:before="6"/>
        <w:rPr>
          <w:sz w:val="28"/>
        </w:rPr>
      </w:pPr>
    </w:p>
    <w:p w14:paraId="6420B79F"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52</w:t>
      </w:r>
    </w:p>
    <w:p w14:paraId="56312F1E" w14:textId="77777777" w:rsidR="006C7D96" w:rsidRDefault="006C7D96">
      <w:pPr>
        <w:jc w:val="center"/>
        <w:rPr>
          <w:sz w:val="16"/>
        </w:rPr>
        <w:sectPr w:rsidR="006C7D96">
          <w:pgSz w:w="12240" w:h="15840"/>
          <w:pgMar w:top="700" w:right="360" w:bottom="280" w:left="260" w:header="720" w:footer="720" w:gutter="0"/>
          <w:cols w:space="720"/>
        </w:sectPr>
      </w:pPr>
    </w:p>
    <w:p w14:paraId="37E9825E" w14:textId="77777777" w:rsidR="006C7D96" w:rsidRDefault="00CA704C">
      <w:pPr>
        <w:pStyle w:val="BodyText"/>
        <w:rPr>
          <w:sz w:val="20"/>
        </w:rPr>
      </w:pPr>
      <w:r>
        <w:lastRenderedPageBreak/>
        <w:pict w14:anchorId="1D4875D1">
          <v:rect id="docshape416" o:spid="_x0000_s1322" style="position:absolute;margin-left:0;margin-top:0;width:612pt;height:11in;z-index:-17971712;mso-position-horizontal-relative:page;mso-position-vertical-relative:page" fillcolor="#e8e5d8" stroked="f">
            <w10:wrap anchorx="page" anchory="page"/>
          </v:rect>
        </w:pict>
      </w:r>
      <w:r>
        <w:pict w14:anchorId="7FDC886C">
          <v:group id="docshapegroup417" o:spid="_x0000_s1315" style="position:absolute;margin-left:43.3pt;margin-top:35pt;width:524.85pt;height:731.55pt;z-index:-17971200;mso-position-horizontal-relative:page;mso-position-vertical-relative:page" coordorigin="866,700" coordsize="10497,14631">
            <v:rect id="docshape418" o:spid="_x0000_s1321" style="position:absolute;left:875;top:860;width:10477;height:14108" stroked="f"/>
            <v:rect id="docshape419" o:spid="_x0000_s1320" style="position:absolute;left:875;top:729;width:10477;height:14239" filled="f" strokeweight="1pt"/>
            <v:rect id="docshape420" o:spid="_x0000_s1319" style="position:absolute;left:865;top:700;width:10497;height:160" fillcolor="#5d87a1" stroked="f"/>
            <v:line id="_x0000_s1318" style="position:absolute" from="3433,940" to="8803,940" strokecolor="#b2a97e" strokeweight="8pt"/>
            <v:rect id="docshape421" o:spid="_x0000_s1317" style="position:absolute;left:4440;top:14968;width:3368;height:358" stroked="f"/>
            <v:rect id="docshape422" o:spid="_x0000_s1316" style="position:absolute;left:4440;top:14968;width:3368;height:358" filled="f" strokeweight=".5pt"/>
            <w10:wrap anchorx="page" anchory="page"/>
          </v:group>
        </w:pict>
      </w:r>
    </w:p>
    <w:p w14:paraId="143B1C47" w14:textId="77777777" w:rsidR="006C7D96" w:rsidRDefault="006C7D96">
      <w:pPr>
        <w:pStyle w:val="BodyText"/>
        <w:rPr>
          <w:sz w:val="20"/>
        </w:rPr>
      </w:pPr>
    </w:p>
    <w:p w14:paraId="3AB89840" w14:textId="77777777" w:rsidR="006C7D96" w:rsidRDefault="006C7D96">
      <w:pPr>
        <w:pStyle w:val="BodyText"/>
        <w:rPr>
          <w:sz w:val="20"/>
        </w:rPr>
      </w:pPr>
    </w:p>
    <w:p w14:paraId="56B59B87" w14:textId="77777777" w:rsidR="006C7D96" w:rsidRDefault="006C7D96">
      <w:pPr>
        <w:pStyle w:val="BodyText"/>
        <w:spacing w:before="1"/>
        <w:rPr>
          <w:sz w:val="25"/>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6348"/>
      </w:tblGrid>
      <w:tr w:rsidR="006C7D96" w14:paraId="2BAC6CB9" w14:textId="77777777">
        <w:trPr>
          <w:trHeight w:val="465"/>
        </w:trPr>
        <w:tc>
          <w:tcPr>
            <w:tcW w:w="9777" w:type="dxa"/>
            <w:gridSpan w:val="2"/>
            <w:tcBorders>
              <w:top w:val="nil"/>
              <w:left w:val="nil"/>
              <w:bottom w:val="nil"/>
              <w:right w:val="nil"/>
            </w:tcBorders>
            <w:shd w:val="clear" w:color="auto" w:fill="000000"/>
          </w:tcPr>
          <w:p w14:paraId="101C6070" w14:textId="77777777" w:rsidR="006C7D96" w:rsidRDefault="00CA704C">
            <w:pPr>
              <w:pStyle w:val="TableParagraph"/>
              <w:spacing w:before="41"/>
              <w:ind w:left="957"/>
              <w:rPr>
                <w:b/>
                <w:sz w:val="28"/>
              </w:rPr>
            </w:pPr>
            <w:r>
              <w:rPr>
                <w:b/>
                <w:color w:val="FFFFFF"/>
                <w:sz w:val="28"/>
              </w:rPr>
              <w:t>EXAMPLES</w:t>
            </w:r>
            <w:r>
              <w:rPr>
                <w:b/>
                <w:color w:val="FFFFFF"/>
                <w:spacing w:val="-6"/>
                <w:sz w:val="28"/>
              </w:rPr>
              <w:t xml:space="preserve"> </w:t>
            </w:r>
            <w:r>
              <w:rPr>
                <w:b/>
                <w:color w:val="FFFFFF"/>
                <w:sz w:val="28"/>
              </w:rPr>
              <w:t>OF</w:t>
            </w:r>
            <w:r>
              <w:rPr>
                <w:b/>
                <w:color w:val="FFFFFF"/>
                <w:spacing w:val="-4"/>
                <w:sz w:val="28"/>
              </w:rPr>
              <w:t xml:space="preserve"> </w:t>
            </w:r>
            <w:r>
              <w:rPr>
                <w:b/>
                <w:color w:val="FFFFFF"/>
                <w:sz w:val="28"/>
              </w:rPr>
              <w:t>PROGRAM</w:t>
            </w:r>
            <w:r>
              <w:rPr>
                <w:b/>
                <w:color w:val="FFFFFF"/>
                <w:spacing w:val="-4"/>
                <w:sz w:val="28"/>
              </w:rPr>
              <w:t xml:space="preserve"> </w:t>
            </w:r>
            <w:r>
              <w:rPr>
                <w:b/>
                <w:color w:val="FFFFFF"/>
                <w:sz w:val="28"/>
              </w:rPr>
              <w:t>GOALS</w:t>
            </w:r>
            <w:r>
              <w:rPr>
                <w:b/>
                <w:color w:val="FFFFFF"/>
                <w:spacing w:val="-28"/>
                <w:sz w:val="28"/>
              </w:rPr>
              <w:t xml:space="preserve"> </w:t>
            </w:r>
            <w:r>
              <w:rPr>
                <w:b/>
                <w:color w:val="FFFFFF"/>
                <w:sz w:val="28"/>
              </w:rPr>
              <w:t>AND</w:t>
            </w:r>
            <w:r>
              <w:rPr>
                <w:b/>
                <w:color w:val="FFFFFF"/>
                <w:spacing w:val="-3"/>
                <w:sz w:val="28"/>
              </w:rPr>
              <w:t xml:space="preserve"> </w:t>
            </w:r>
            <w:r>
              <w:rPr>
                <w:b/>
                <w:color w:val="FFFFFF"/>
                <w:spacing w:val="-2"/>
                <w:sz w:val="28"/>
              </w:rPr>
              <w:t>OBJECTIVES</w:t>
            </w:r>
          </w:p>
        </w:tc>
      </w:tr>
      <w:tr w:rsidR="006C7D96" w14:paraId="200B153C" w14:textId="77777777">
        <w:trPr>
          <w:trHeight w:val="368"/>
        </w:trPr>
        <w:tc>
          <w:tcPr>
            <w:tcW w:w="3429" w:type="dxa"/>
            <w:tcBorders>
              <w:top w:val="nil"/>
              <w:bottom w:val="nil"/>
            </w:tcBorders>
            <w:shd w:val="clear" w:color="auto" w:fill="5D87A1"/>
          </w:tcPr>
          <w:p w14:paraId="10D3CC5A" w14:textId="77777777" w:rsidR="006C7D96" w:rsidRDefault="00CA704C">
            <w:pPr>
              <w:pStyle w:val="TableParagraph"/>
              <w:spacing w:before="29"/>
              <w:ind w:left="1057"/>
              <w:rPr>
                <w:b/>
                <w:sz w:val="24"/>
              </w:rPr>
            </w:pPr>
            <w:r>
              <w:rPr>
                <w:b/>
                <w:color w:val="FFFFFF"/>
                <w:sz w:val="24"/>
              </w:rPr>
              <w:t>Program</w:t>
            </w:r>
            <w:r>
              <w:rPr>
                <w:b/>
                <w:color w:val="FFFFFF"/>
                <w:spacing w:val="-12"/>
                <w:sz w:val="24"/>
              </w:rPr>
              <w:t xml:space="preserve"> </w:t>
            </w:r>
            <w:r>
              <w:rPr>
                <w:b/>
                <w:color w:val="FFFFFF"/>
                <w:spacing w:val="-4"/>
                <w:sz w:val="24"/>
              </w:rPr>
              <w:t>goal</w:t>
            </w:r>
          </w:p>
        </w:tc>
        <w:tc>
          <w:tcPr>
            <w:tcW w:w="6348" w:type="dxa"/>
            <w:tcBorders>
              <w:top w:val="nil"/>
              <w:bottom w:val="nil"/>
            </w:tcBorders>
            <w:shd w:val="clear" w:color="auto" w:fill="5D87A1"/>
          </w:tcPr>
          <w:p w14:paraId="285355B0" w14:textId="77777777" w:rsidR="006C7D96" w:rsidRDefault="00CA704C">
            <w:pPr>
              <w:pStyle w:val="TableParagraph"/>
              <w:spacing w:before="12"/>
              <w:ind w:left="1394"/>
              <w:rPr>
                <w:b/>
                <w:sz w:val="24"/>
              </w:rPr>
            </w:pPr>
            <w:r>
              <w:rPr>
                <w:b/>
                <w:color w:val="FFFFFF"/>
                <w:spacing w:val="-2"/>
                <w:sz w:val="24"/>
              </w:rPr>
              <w:t>Possible</w:t>
            </w:r>
            <w:r>
              <w:rPr>
                <w:b/>
                <w:color w:val="FFFFFF"/>
                <w:spacing w:val="-3"/>
                <w:sz w:val="24"/>
              </w:rPr>
              <w:t xml:space="preserve"> </w:t>
            </w:r>
            <w:r>
              <w:rPr>
                <w:b/>
                <w:color w:val="FFFFFF"/>
                <w:spacing w:val="-2"/>
                <w:sz w:val="24"/>
              </w:rPr>
              <w:t>program objectives</w:t>
            </w:r>
          </w:p>
        </w:tc>
      </w:tr>
      <w:tr w:rsidR="006C7D96" w14:paraId="7C008C28" w14:textId="77777777">
        <w:trPr>
          <w:trHeight w:val="1569"/>
        </w:trPr>
        <w:tc>
          <w:tcPr>
            <w:tcW w:w="3429" w:type="dxa"/>
            <w:tcBorders>
              <w:top w:val="nil"/>
            </w:tcBorders>
            <w:shd w:val="clear" w:color="auto" w:fill="E4E1D2"/>
          </w:tcPr>
          <w:p w14:paraId="643A5F88" w14:textId="77777777" w:rsidR="006C7D96" w:rsidRDefault="00CA704C">
            <w:pPr>
              <w:pStyle w:val="TableParagraph"/>
              <w:numPr>
                <w:ilvl w:val="0"/>
                <w:numId w:val="14"/>
              </w:numPr>
              <w:tabs>
                <w:tab w:val="left" w:pos="819"/>
                <w:tab w:val="left" w:pos="820"/>
              </w:tabs>
              <w:spacing w:before="145" w:line="247" w:lineRule="auto"/>
              <w:ind w:right="241"/>
            </w:pPr>
            <w:r>
              <w:t>A</w:t>
            </w:r>
            <w:r>
              <w:rPr>
                <w:spacing w:val="-14"/>
              </w:rPr>
              <w:t xml:space="preserve"> </w:t>
            </w:r>
            <w:r>
              <w:t>measurable</w:t>
            </w:r>
            <w:r>
              <w:rPr>
                <w:spacing w:val="-14"/>
              </w:rPr>
              <w:t xml:space="preserve"> </w:t>
            </w:r>
            <w:r>
              <w:t>reduction</w:t>
            </w:r>
            <w:r>
              <w:rPr>
                <w:spacing w:val="-14"/>
              </w:rPr>
              <w:t xml:space="preserve"> </w:t>
            </w:r>
            <w:r>
              <w:t>in</w:t>
            </w:r>
            <w:r>
              <w:t xml:space="preserve"> child abuse rates</w:t>
            </w:r>
          </w:p>
        </w:tc>
        <w:tc>
          <w:tcPr>
            <w:tcW w:w="6348" w:type="dxa"/>
            <w:tcBorders>
              <w:top w:val="nil"/>
            </w:tcBorders>
            <w:shd w:val="clear" w:color="auto" w:fill="E4E1D2"/>
          </w:tcPr>
          <w:p w14:paraId="2E6FE236" w14:textId="77777777" w:rsidR="006C7D96" w:rsidRDefault="00CA704C">
            <w:pPr>
              <w:pStyle w:val="TableParagraph"/>
              <w:numPr>
                <w:ilvl w:val="0"/>
                <w:numId w:val="13"/>
              </w:numPr>
              <w:tabs>
                <w:tab w:val="left" w:pos="703"/>
                <w:tab w:val="left" w:pos="704"/>
              </w:tabs>
              <w:spacing w:before="145"/>
              <w:ind w:hanging="361"/>
            </w:pPr>
            <w:r>
              <w:t>An</w:t>
            </w:r>
            <w:r>
              <w:rPr>
                <w:spacing w:val="-5"/>
              </w:rPr>
              <w:t xml:space="preserve"> </w:t>
            </w:r>
            <w:r>
              <w:t>improvement</w:t>
            </w:r>
            <w:r>
              <w:rPr>
                <w:spacing w:val="-4"/>
              </w:rPr>
              <w:t xml:space="preserve"> </w:t>
            </w:r>
            <w:r>
              <w:t>in</w:t>
            </w:r>
            <w:r>
              <w:rPr>
                <w:spacing w:val="-4"/>
              </w:rPr>
              <w:t xml:space="preserve"> </w:t>
            </w:r>
            <w:r>
              <w:t>parenting</w:t>
            </w:r>
            <w:r>
              <w:rPr>
                <w:spacing w:val="-4"/>
              </w:rPr>
              <w:t xml:space="preserve"> </w:t>
            </w:r>
            <w:r>
              <w:t>practices</w:t>
            </w:r>
            <w:r>
              <w:rPr>
                <w:spacing w:val="-4"/>
              </w:rPr>
              <w:t xml:space="preserve"> </w:t>
            </w:r>
            <w:r>
              <w:t>and</w:t>
            </w:r>
            <w:r>
              <w:rPr>
                <w:spacing w:val="-4"/>
              </w:rPr>
              <w:t xml:space="preserve"> </w:t>
            </w:r>
            <w:r>
              <w:rPr>
                <w:spacing w:val="-2"/>
              </w:rPr>
              <w:t>behaviors</w:t>
            </w:r>
          </w:p>
          <w:p w14:paraId="15460A7C" w14:textId="77777777" w:rsidR="006C7D96" w:rsidRDefault="00CA704C">
            <w:pPr>
              <w:pStyle w:val="TableParagraph"/>
              <w:numPr>
                <w:ilvl w:val="0"/>
                <w:numId w:val="13"/>
              </w:numPr>
              <w:tabs>
                <w:tab w:val="left" w:pos="703"/>
                <w:tab w:val="left" w:pos="704"/>
              </w:tabs>
              <w:spacing w:before="9" w:line="247" w:lineRule="auto"/>
              <w:ind w:right="1195"/>
            </w:pPr>
            <w:r>
              <w:t>The</w:t>
            </w:r>
            <w:r>
              <w:rPr>
                <w:spacing w:val="-8"/>
              </w:rPr>
              <w:t xml:space="preserve"> </w:t>
            </w:r>
            <w:r>
              <w:t>strengthening</w:t>
            </w:r>
            <w:r>
              <w:rPr>
                <w:spacing w:val="-8"/>
              </w:rPr>
              <w:t xml:space="preserve"> </w:t>
            </w:r>
            <w:r>
              <w:t>of</w:t>
            </w:r>
            <w:r>
              <w:rPr>
                <w:spacing w:val="-8"/>
              </w:rPr>
              <w:t xml:space="preserve"> </w:t>
            </w:r>
            <w:r>
              <w:t>community</w:t>
            </w:r>
            <w:r>
              <w:rPr>
                <w:spacing w:val="-8"/>
              </w:rPr>
              <w:t xml:space="preserve"> </w:t>
            </w:r>
            <w:r>
              <w:t>services</w:t>
            </w:r>
            <w:r>
              <w:rPr>
                <w:spacing w:val="-8"/>
              </w:rPr>
              <w:t xml:space="preserve"> </w:t>
            </w:r>
            <w:r>
              <w:t>systems (formal supports)</w:t>
            </w:r>
          </w:p>
          <w:p w14:paraId="3B0CFADC" w14:textId="77777777" w:rsidR="006C7D96" w:rsidRDefault="00CA704C">
            <w:pPr>
              <w:pStyle w:val="TableParagraph"/>
              <w:numPr>
                <w:ilvl w:val="0"/>
                <w:numId w:val="13"/>
              </w:numPr>
              <w:tabs>
                <w:tab w:val="left" w:pos="703"/>
                <w:tab w:val="left" w:pos="704"/>
              </w:tabs>
              <w:spacing w:before="3" w:line="247" w:lineRule="auto"/>
              <w:ind w:right="841"/>
            </w:pPr>
            <w:r>
              <w:t>An</w:t>
            </w:r>
            <w:r>
              <w:rPr>
                <w:spacing w:val="-11"/>
              </w:rPr>
              <w:t xml:space="preserve"> </w:t>
            </w:r>
            <w:r>
              <w:t>improvement</w:t>
            </w:r>
            <w:r>
              <w:rPr>
                <w:spacing w:val="-11"/>
              </w:rPr>
              <w:t xml:space="preserve"> </w:t>
            </w:r>
            <w:r>
              <w:t>in</w:t>
            </w:r>
            <w:r>
              <w:rPr>
                <w:spacing w:val="-11"/>
              </w:rPr>
              <w:t xml:space="preserve"> </w:t>
            </w:r>
            <w:r>
              <w:t>a</w:t>
            </w:r>
            <w:r>
              <w:rPr>
                <w:spacing w:val="-11"/>
              </w:rPr>
              <w:t xml:space="preserve"> </w:t>
            </w:r>
            <w:r>
              <w:t>community’s</w:t>
            </w:r>
            <w:r>
              <w:rPr>
                <w:spacing w:val="-11"/>
              </w:rPr>
              <w:t xml:space="preserve"> </w:t>
            </w:r>
            <w:r>
              <w:t>capacity</w:t>
            </w:r>
            <w:r>
              <w:rPr>
                <w:spacing w:val="-11"/>
              </w:rPr>
              <w:t xml:space="preserve"> </w:t>
            </w:r>
            <w:r>
              <w:t>to</w:t>
            </w:r>
            <w:r>
              <w:rPr>
                <w:spacing w:val="-11"/>
              </w:rPr>
              <w:t xml:space="preserve"> </w:t>
            </w:r>
            <w:r>
              <w:t>protect children and support parents (informal supports)</w:t>
            </w:r>
          </w:p>
        </w:tc>
      </w:tr>
      <w:tr w:rsidR="006C7D96" w14:paraId="06FADEB5" w14:textId="77777777">
        <w:trPr>
          <w:trHeight w:val="1295"/>
        </w:trPr>
        <w:tc>
          <w:tcPr>
            <w:tcW w:w="3429" w:type="dxa"/>
            <w:shd w:val="clear" w:color="auto" w:fill="D7E1E7"/>
          </w:tcPr>
          <w:p w14:paraId="3C0DCA40" w14:textId="77777777" w:rsidR="006C7D96" w:rsidRDefault="00CA704C">
            <w:pPr>
              <w:pStyle w:val="TableParagraph"/>
              <w:numPr>
                <w:ilvl w:val="0"/>
                <w:numId w:val="12"/>
              </w:numPr>
              <w:tabs>
                <w:tab w:val="left" w:pos="836"/>
                <w:tab w:val="left" w:pos="837"/>
              </w:tabs>
              <w:spacing w:before="92" w:line="247" w:lineRule="auto"/>
              <w:ind w:right="385"/>
            </w:pPr>
            <w:r>
              <w:t>A measurable increase</w:t>
            </w:r>
            <w:r>
              <w:rPr>
                <w:spacing w:val="40"/>
              </w:rPr>
              <w:t xml:space="preserve"> </w:t>
            </w:r>
            <w:r>
              <w:t>in</w:t>
            </w:r>
            <w:r>
              <w:rPr>
                <w:spacing w:val="-15"/>
              </w:rPr>
              <w:t xml:space="preserve"> </w:t>
            </w:r>
            <w:r>
              <w:t>numbers</w:t>
            </w:r>
            <w:r>
              <w:rPr>
                <w:spacing w:val="-15"/>
              </w:rPr>
              <w:t xml:space="preserve"> </w:t>
            </w:r>
            <w:r>
              <w:t>of</w:t>
            </w:r>
            <w:r>
              <w:rPr>
                <w:spacing w:val="-15"/>
              </w:rPr>
              <w:t xml:space="preserve"> </w:t>
            </w:r>
            <w:r>
              <w:t xml:space="preserve">depressed caregivers who obtain </w:t>
            </w:r>
            <w:r>
              <w:rPr>
                <w:spacing w:val="-2"/>
              </w:rPr>
              <w:t>treatment</w:t>
            </w:r>
          </w:p>
        </w:tc>
        <w:tc>
          <w:tcPr>
            <w:tcW w:w="6348" w:type="dxa"/>
            <w:shd w:val="clear" w:color="auto" w:fill="D7E1E7"/>
          </w:tcPr>
          <w:p w14:paraId="7814CC7E" w14:textId="77777777" w:rsidR="006C7D96" w:rsidRDefault="00CA704C">
            <w:pPr>
              <w:pStyle w:val="TableParagraph"/>
              <w:numPr>
                <w:ilvl w:val="0"/>
                <w:numId w:val="11"/>
              </w:numPr>
              <w:tabs>
                <w:tab w:val="left" w:pos="723"/>
                <w:tab w:val="left" w:pos="724"/>
              </w:tabs>
              <w:spacing w:before="92" w:line="247" w:lineRule="auto"/>
              <w:ind w:right="631"/>
            </w:pPr>
            <w:r>
              <w:t>An</w:t>
            </w:r>
            <w:r>
              <w:rPr>
                <w:spacing w:val="-6"/>
              </w:rPr>
              <w:t xml:space="preserve"> </w:t>
            </w:r>
            <w:r>
              <w:t>increase</w:t>
            </w:r>
            <w:r>
              <w:rPr>
                <w:spacing w:val="-6"/>
              </w:rPr>
              <w:t xml:space="preserve"> </w:t>
            </w:r>
            <w:r>
              <w:t>in</w:t>
            </w:r>
            <w:r>
              <w:rPr>
                <w:spacing w:val="-6"/>
              </w:rPr>
              <w:t xml:space="preserve"> </w:t>
            </w:r>
            <w:r>
              <w:t>the</w:t>
            </w:r>
            <w:r>
              <w:rPr>
                <w:spacing w:val="-6"/>
              </w:rPr>
              <w:t xml:space="preserve"> </w:t>
            </w:r>
            <w:r>
              <w:t>number</w:t>
            </w:r>
            <w:r>
              <w:rPr>
                <w:spacing w:val="-6"/>
              </w:rPr>
              <w:t xml:space="preserve"> </w:t>
            </w:r>
            <w:r>
              <w:t>of</w:t>
            </w:r>
            <w:r>
              <w:rPr>
                <w:spacing w:val="-6"/>
              </w:rPr>
              <w:t xml:space="preserve"> </w:t>
            </w:r>
            <w:r>
              <w:t>people</w:t>
            </w:r>
            <w:r>
              <w:rPr>
                <w:spacing w:val="-6"/>
              </w:rPr>
              <w:t xml:space="preserve"> </w:t>
            </w:r>
            <w:r>
              <w:t>who</w:t>
            </w:r>
            <w:r>
              <w:rPr>
                <w:spacing w:val="-6"/>
              </w:rPr>
              <w:t xml:space="preserve"> </w:t>
            </w:r>
            <w:r>
              <w:t>recognize</w:t>
            </w:r>
            <w:r>
              <w:rPr>
                <w:spacing w:val="-6"/>
              </w:rPr>
              <w:t xml:space="preserve"> </w:t>
            </w:r>
            <w:r>
              <w:t>the symptoms</w:t>
            </w:r>
            <w:r>
              <w:rPr>
                <w:spacing w:val="-4"/>
              </w:rPr>
              <w:t xml:space="preserve"> </w:t>
            </w:r>
            <w:r>
              <w:t>of</w:t>
            </w:r>
            <w:r>
              <w:rPr>
                <w:spacing w:val="-4"/>
              </w:rPr>
              <w:t xml:space="preserve"> </w:t>
            </w:r>
            <w:r>
              <w:t>depression</w:t>
            </w:r>
            <w:r>
              <w:rPr>
                <w:spacing w:val="-4"/>
              </w:rPr>
              <w:t xml:space="preserve"> </w:t>
            </w:r>
            <w:r>
              <w:t>and</w:t>
            </w:r>
            <w:r>
              <w:rPr>
                <w:spacing w:val="-4"/>
              </w:rPr>
              <w:t xml:space="preserve"> </w:t>
            </w:r>
            <w:r>
              <w:t>think</w:t>
            </w:r>
            <w:r>
              <w:rPr>
                <w:spacing w:val="-4"/>
              </w:rPr>
              <w:t xml:space="preserve"> </w:t>
            </w:r>
            <w:r>
              <w:t>it</w:t>
            </w:r>
            <w:r>
              <w:rPr>
                <w:spacing w:val="-4"/>
              </w:rPr>
              <w:t xml:space="preserve"> </w:t>
            </w:r>
            <w:r>
              <w:t>is</w:t>
            </w:r>
            <w:r>
              <w:rPr>
                <w:spacing w:val="-4"/>
              </w:rPr>
              <w:t xml:space="preserve"> </w:t>
            </w:r>
            <w:r>
              <w:t>OK</w:t>
            </w:r>
            <w:r>
              <w:rPr>
                <w:spacing w:val="-4"/>
              </w:rPr>
              <w:t xml:space="preserve"> </w:t>
            </w:r>
            <w:r>
              <w:t>to</w:t>
            </w:r>
            <w:r>
              <w:rPr>
                <w:spacing w:val="-4"/>
              </w:rPr>
              <w:t xml:space="preserve"> </w:t>
            </w:r>
            <w:r>
              <w:t>seek</w:t>
            </w:r>
            <w:r>
              <w:rPr>
                <w:spacing w:val="-4"/>
              </w:rPr>
              <w:t xml:space="preserve"> </w:t>
            </w:r>
            <w:r>
              <w:t>help</w:t>
            </w:r>
          </w:p>
          <w:p w14:paraId="50F5F668" w14:textId="77777777" w:rsidR="006C7D96" w:rsidRDefault="00CA704C">
            <w:pPr>
              <w:pStyle w:val="TableParagraph"/>
              <w:numPr>
                <w:ilvl w:val="0"/>
                <w:numId w:val="11"/>
              </w:numPr>
              <w:tabs>
                <w:tab w:val="left" w:pos="723"/>
                <w:tab w:val="left" w:pos="724"/>
              </w:tabs>
              <w:spacing w:before="2" w:line="247" w:lineRule="auto"/>
              <w:ind w:right="738"/>
            </w:pPr>
            <w:r>
              <w:t>An</w:t>
            </w:r>
            <w:r>
              <w:rPr>
                <w:spacing w:val="-7"/>
              </w:rPr>
              <w:t xml:space="preserve"> </w:t>
            </w:r>
            <w:r>
              <w:t>increase</w:t>
            </w:r>
            <w:r>
              <w:rPr>
                <w:spacing w:val="-7"/>
              </w:rPr>
              <w:t xml:space="preserve"> </w:t>
            </w:r>
            <w:r>
              <w:t>in</w:t>
            </w:r>
            <w:r>
              <w:rPr>
                <w:spacing w:val="-7"/>
              </w:rPr>
              <w:t xml:space="preserve"> </w:t>
            </w:r>
            <w:r>
              <w:t>the</w:t>
            </w:r>
            <w:r>
              <w:rPr>
                <w:spacing w:val="-7"/>
              </w:rPr>
              <w:t xml:space="preserve"> </w:t>
            </w:r>
            <w:r>
              <w:t>number</w:t>
            </w:r>
            <w:r>
              <w:rPr>
                <w:spacing w:val="-7"/>
              </w:rPr>
              <w:t xml:space="preserve"> </w:t>
            </w:r>
            <w:r>
              <w:t>of</w:t>
            </w:r>
            <w:r>
              <w:rPr>
                <w:spacing w:val="-7"/>
              </w:rPr>
              <w:t xml:space="preserve"> </w:t>
            </w:r>
            <w:r>
              <w:t>OB/GYNS</w:t>
            </w:r>
            <w:r>
              <w:rPr>
                <w:spacing w:val="-7"/>
              </w:rPr>
              <w:t xml:space="preserve"> </w:t>
            </w:r>
            <w:r>
              <w:t>who</w:t>
            </w:r>
            <w:r>
              <w:rPr>
                <w:spacing w:val="-7"/>
              </w:rPr>
              <w:t xml:space="preserve"> </w:t>
            </w:r>
            <w:r>
              <w:t>regularly screen for depression and anxiety</w:t>
            </w:r>
          </w:p>
        </w:tc>
      </w:tr>
      <w:tr w:rsidR="006C7D96" w14:paraId="1EB2ABE0" w14:textId="77777777">
        <w:trPr>
          <w:trHeight w:val="2653"/>
        </w:trPr>
        <w:tc>
          <w:tcPr>
            <w:tcW w:w="3429" w:type="dxa"/>
            <w:shd w:val="clear" w:color="auto" w:fill="E4E1D2"/>
          </w:tcPr>
          <w:p w14:paraId="613E80F2" w14:textId="77777777" w:rsidR="006C7D96" w:rsidRDefault="00CA704C">
            <w:pPr>
              <w:pStyle w:val="TableParagraph"/>
              <w:numPr>
                <w:ilvl w:val="0"/>
                <w:numId w:val="10"/>
              </w:numPr>
              <w:tabs>
                <w:tab w:val="left" w:pos="813"/>
                <w:tab w:val="left" w:pos="814"/>
              </w:tabs>
              <w:spacing w:before="112" w:line="247" w:lineRule="auto"/>
              <w:ind w:left="813" w:right="597"/>
            </w:pPr>
            <w:r>
              <w:t>A</w:t>
            </w:r>
            <w:r>
              <w:rPr>
                <w:spacing w:val="-16"/>
              </w:rPr>
              <w:t xml:space="preserve"> </w:t>
            </w:r>
            <w:r>
              <w:t>measurable</w:t>
            </w:r>
            <w:r>
              <w:rPr>
                <w:spacing w:val="-15"/>
              </w:rPr>
              <w:t xml:space="preserve"> </w:t>
            </w:r>
            <w:r>
              <w:t>increase in</w:t>
            </w:r>
            <w:r>
              <w:rPr>
                <w:spacing w:val="-15"/>
              </w:rPr>
              <w:t xml:space="preserve"> </w:t>
            </w:r>
            <w:r>
              <w:t>numbers</w:t>
            </w:r>
            <w:r>
              <w:rPr>
                <w:spacing w:val="-15"/>
              </w:rPr>
              <w:t xml:space="preserve"> </w:t>
            </w:r>
            <w:r>
              <w:t>of</w:t>
            </w:r>
            <w:r>
              <w:rPr>
                <w:spacing w:val="-15"/>
              </w:rPr>
              <w:t xml:space="preserve"> </w:t>
            </w:r>
            <w:r>
              <w:t xml:space="preserve">children in domestic violence situations who are assessed for potential </w:t>
            </w:r>
            <w:r>
              <w:rPr>
                <w:spacing w:val="-2"/>
              </w:rPr>
              <w:t>trauma</w:t>
            </w:r>
          </w:p>
        </w:tc>
        <w:tc>
          <w:tcPr>
            <w:tcW w:w="6348" w:type="dxa"/>
            <w:shd w:val="clear" w:color="auto" w:fill="E4E1D2"/>
          </w:tcPr>
          <w:p w14:paraId="35E5B0C9" w14:textId="77777777" w:rsidR="006C7D96" w:rsidRDefault="00CA704C">
            <w:pPr>
              <w:pStyle w:val="TableParagraph"/>
              <w:numPr>
                <w:ilvl w:val="0"/>
                <w:numId w:val="9"/>
              </w:numPr>
              <w:tabs>
                <w:tab w:val="left" w:pos="724"/>
              </w:tabs>
              <w:spacing w:before="110" w:line="247" w:lineRule="auto"/>
              <w:ind w:right="1024"/>
              <w:jc w:val="both"/>
            </w:pPr>
            <w:r>
              <w:t>An</w:t>
            </w:r>
            <w:r>
              <w:rPr>
                <w:spacing w:val="-6"/>
              </w:rPr>
              <w:t xml:space="preserve"> </w:t>
            </w:r>
            <w:r>
              <w:t>increase</w:t>
            </w:r>
            <w:r>
              <w:rPr>
                <w:spacing w:val="-6"/>
              </w:rPr>
              <w:t xml:space="preserve"> </w:t>
            </w:r>
            <w:r>
              <w:t>in</w:t>
            </w:r>
            <w:r>
              <w:rPr>
                <w:spacing w:val="-6"/>
              </w:rPr>
              <w:t xml:space="preserve"> </w:t>
            </w:r>
            <w:r>
              <w:t>the</w:t>
            </w:r>
            <w:r>
              <w:rPr>
                <w:spacing w:val="-6"/>
              </w:rPr>
              <w:t xml:space="preserve"> </w:t>
            </w:r>
            <w:r>
              <w:t>number</w:t>
            </w:r>
            <w:r>
              <w:rPr>
                <w:spacing w:val="-6"/>
              </w:rPr>
              <w:t xml:space="preserve"> </w:t>
            </w:r>
            <w:r>
              <w:t>of</w:t>
            </w:r>
            <w:r>
              <w:rPr>
                <w:spacing w:val="-6"/>
              </w:rPr>
              <w:t xml:space="preserve"> </w:t>
            </w:r>
            <w:r>
              <w:t>police</w:t>
            </w:r>
            <w:r>
              <w:rPr>
                <w:spacing w:val="-6"/>
              </w:rPr>
              <w:t xml:space="preserve"> </w:t>
            </w:r>
            <w:r>
              <w:t>personnel</w:t>
            </w:r>
            <w:r>
              <w:rPr>
                <w:spacing w:val="-6"/>
              </w:rPr>
              <w:t xml:space="preserve"> </w:t>
            </w:r>
            <w:r>
              <w:t>who are</w:t>
            </w:r>
            <w:r>
              <w:rPr>
                <w:spacing w:val="-4"/>
              </w:rPr>
              <w:t xml:space="preserve"> </w:t>
            </w:r>
            <w:r>
              <w:t>trained</w:t>
            </w:r>
            <w:r>
              <w:rPr>
                <w:spacing w:val="-4"/>
              </w:rPr>
              <w:t xml:space="preserve"> </w:t>
            </w:r>
            <w:r>
              <w:t>to</w:t>
            </w:r>
            <w:r>
              <w:rPr>
                <w:spacing w:val="-3"/>
              </w:rPr>
              <w:t xml:space="preserve"> </w:t>
            </w:r>
            <w:r>
              <w:t>recognize</w:t>
            </w:r>
            <w:r>
              <w:rPr>
                <w:spacing w:val="-3"/>
              </w:rPr>
              <w:t xml:space="preserve"> </w:t>
            </w:r>
            <w:r>
              <w:t>the</w:t>
            </w:r>
            <w:r>
              <w:rPr>
                <w:spacing w:val="-3"/>
              </w:rPr>
              <w:t xml:space="preserve"> </w:t>
            </w:r>
            <w:r>
              <w:t>signs</w:t>
            </w:r>
            <w:r>
              <w:rPr>
                <w:spacing w:val="-3"/>
              </w:rPr>
              <w:t xml:space="preserve"> </w:t>
            </w:r>
            <w:r>
              <w:t>and</w:t>
            </w:r>
            <w:r>
              <w:rPr>
                <w:spacing w:val="-3"/>
              </w:rPr>
              <w:t xml:space="preserve"> </w:t>
            </w:r>
            <w:r>
              <w:t>symptoms</w:t>
            </w:r>
            <w:r>
              <w:rPr>
                <w:spacing w:val="-3"/>
              </w:rPr>
              <w:t xml:space="preserve"> </w:t>
            </w:r>
            <w:r>
              <w:t>of trauma in young children</w:t>
            </w:r>
          </w:p>
          <w:p w14:paraId="47BBE5F0" w14:textId="77777777" w:rsidR="006C7D96" w:rsidRDefault="00CA704C">
            <w:pPr>
              <w:pStyle w:val="TableParagraph"/>
              <w:numPr>
                <w:ilvl w:val="0"/>
                <w:numId w:val="9"/>
              </w:numPr>
              <w:tabs>
                <w:tab w:val="left" w:pos="723"/>
                <w:tab w:val="left" w:pos="724"/>
              </w:tabs>
              <w:spacing w:before="3" w:line="247" w:lineRule="auto"/>
              <w:ind w:right="764"/>
            </w:pPr>
            <w:r>
              <w:t>An</w:t>
            </w:r>
            <w:r>
              <w:rPr>
                <w:spacing w:val="-8"/>
              </w:rPr>
              <w:t xml:space="preserve"> </w:t>
            </w:r>
            <w:r>
              <w:t>increase</w:t>
            </w:r>
            <w:r>
              <w:rPr>
                <w:spacing w:val="-8"/>
              </w:rPr>
              <w:t xml:space="preserve"> </w:t>
            </w:r>
            <w:r>
              <w:t>in</w:t>
            </w:r>
            <w:r>
              <w:rPr>
                <w:spacing w:val="-8"/>
              </w:rPr>
              <w:t xml:space="preserve"> </w:t>
            </w:r>
            <w:r>
              <w:t>number</w:t>
            </w:r>
            <w:r>
              <w:rPr>
                <w:spacing w:val="-8"/>
              </w:rPr>
              <w:t xml:space="preserve"> </w:t>
            </w:r>
            <w:r>
              <w:t>of</w:t>
            </w:r>
            <w:r>
              <w:rPr>
                <w:spacing w:val="-8"/>
              </w:rPr>
              <w:t xml:space="preserve"> </w:t>
            </w:r>
            <w:r>
              <w:t>early</w:t>
            </w:r>
            <w:r>
              <w:rPr>
                <w:spacing w:val="-8"/>
              </w:rPr>
              <w:t xml:space="preserve"> </w:t>
            </w:r>
            <w:r>
              <w:t>childcare</w:t>
            </w:r>
            <w:r>
              <w:rPr>
                <w:spacing w:val="-8"/>
              </w:rPr>
              <w:t xml:space="preserve"> </w:t>
            </w:r>
            <w:r>
              <w:t>workers</w:t>
            </w:r>
            <w:r>
              <w:rPr>
                <w:spacing w:val="-8"/>
              </w:rPr>
              <w:t xml:space="preserve"> </w:t>
            </w:r>
            <w:r>
              <w:t>wh</w:t>
            </w:r>
            <w:r>
              <w:t>o are trained to recognize the signs and symptoms of trauma in young children</w:t>
            </w:r>
          </w:p>
          <w:p w14:paraId="0E70F6A4" w14:textId="77777777" w:rsidR="006C7D96" w:rsidRDefault="00CA704C">
            <w:pPr>
              <w:pStyle w:val="TableParagraph"/>
              <w:numPr>
                <w:ilvl w:val="0"/>
                <w:numId w:val="9"/>
              </w:numPr>
              <w:tabs>
                <w:tab w:val="left" w:pos="723"/>
                <w:tab w:val="left" w:pos="724"/>
              </w:tabs>
              <w:spacing w:before="4" w:line="247" w:lineRule="auto"/>
              <w:ind w:right="788"/>
            </w:pPr>
            <w:r>
              <w:t>An increase in the general public’s awareness that witnessing</w:t>
            </w:r>
            <w:r>
              <w:rPr>
                <w:spacing w:val="-9"/>
              </w:rPr>
              <w:t xml:space="preserve"> </w:t>
            </w:r>
            <w:r>
              <w:t>violence</w:t>
            </w:r>
            <w:r>
              <w:rPr>
                <w:spacing w:val="-9"/>
              </w:rPr>
              <w:t xml:space="preserve"> </w:t>
            </w:r>
            <w:r>
              <w:t>can</w:t>
            </w:r>
            <w:r>
              <w:rPr>
                <w:spacing w:val="-9"/>
              </w:rPr>
              <w:t xml:space="preserve"> </w:t>
            </w:r>
            <w:r>
              <w:t>have</w:t>
            </w:r>
            <w:r>
              <w:rPr>
                <w:spacing w:val="-9"/>
              </w:rPr>
              <w:t xml:space="preserve"> </w:t>
            </w:r>
            <w:r>
              <w:t>negative</w:t>
            </w:r>
            <w:r>
              <w:rPr>
                <w:spacing w:val="-9"/>
              </w:rPr>
              <w:t xml:space="preserve"> </w:t>
            </w:r>
            <w:r>
              <w:t>effects</w:t>
            </w:r>
            <w:r>
              <w:rPr>
                <w:spacing w:val="-9"/>
              </w:rPr>
              <w:t xml:space="preserve"> </w:t>
            </w:r>
            <w:r>
              <w:t>on</w:t>
            </w:r>
            <w:r>
              <w:rPr>
                <w:spacing w:val="-9"/>
              </w:rPr>
              <w:t xml:space="preserve"> </w:t>
            </w:r>
            <w:r>
              <w:t xml:space="preserve">young </w:t>
            </w:r>
            <w:r>
              <w:rPr>
                <w:spacing w:val="-2"/>
              </w:rPr>
              <w:t>children</w:t>
            </w:r>
          </w:p>
        </w:tc>
      </w:tr>
    </w:tbl>
    <w:p w14:paraId="47786FFD" w14:textId="77777777" w:rsidR="006C7D96" w:rsidRDefault="006C7D96">
      <w:pPr>
        <w:pStyle w:val="BodyText"/>
        <w:rPr>
          <w:sz w:val="20"/>
        </w:rPr>
      </w:pPr>
    </w:p>
    <w:p w14:paraId="726D1EEA" w14:textId="77777777" w:rsidR="006C7D96" w:rsidRDefault="006C7D96">
      <w:pPr>
        <w:pStyle w:val="BodyText"/>
        <w:spacing w:before="1"/>
        <w:rPr>
          <w:sz w:val="17"/>
        </w:rPr>
      </w:pPr>
    </w:p>
    <w:p w14:paraId="5F47E753" w14:textId="77777777" w:rsidR="006C7D96" w:rsidRDefault="00CA704C">
      <w:pPr>
        <w:pStyle w:val="Heading5"/>
        <w:spacing w:before="97"/>
      </w:pPr>
      <w:r>
        <w:t>Designing</w:t>
      </w:r>
      <w:r>
        <w:rPr>
          <w:spacing w:val="-7"/>
        </w:rPr>
        <w:t xml:space="preserve"> </w:t>
      </w:r>
      <w:r>
        <w:t>and</w:t>
      </w:r>
      <w:r>
        <w:rPr>
          <w:spacing w:val="-21"/>
        </w:rPr>
        <w:t xml:space="preserve"> </w:t>
      </w:r>
      <w:r>
        <w:t>Adapting</w:t>
      </w:r>
      <w:r>
        <w:rPr>
          <w:spacing w:val="-4"/>
        </w:rPr>
        <w:t xml:space="preserve"> </w:t>
      </w:r>
      <w:r>
        <w:t>Programs</w:t>
      </w:r>
      <w:r>
        <w:rPr>
          <w:spacing w:val="-4"/>
        </w:rPr>
        <w:t xml:space="preserve"> </w:t>
      </w:r>
      <w:r>
        <w:t>for</w:t>
      </w:r>
      <w:r>
        <w:rPr>
          <w:spacing w:val="-4"/>
        </w:rPr>
        <w:t xml:space="preserve"> </w:t>
      </w:r>
      <w:r>
        <w:t>Culturally</w:t>
      </w:r>
      <w:r>
        <w:rPr>
          <w:spacing w:val="-4"/>
        </w:rPr>
        <w:t xml:space="preserve"> </w:t>
      </w:r>
      <w:r>
        <w:t>Diverse</w:t>
      </w:r>
      <w:r>
        <w:rPr>
          <w:spacing w:val="-4"/>
        </w:rPr>
        <w:t xml:space="preserve"> </w:t>
      </w:r>
      <w:r>
        <w:rPr>
          <w:spacing w:val="-2"/>
        </w:rPr>
        <w:t>Families</w:t>
      </w:r>
    </w:p>
    <w:p w14:paraId="64823FC7" w14:textId="77777777" w:rsidR="006C7D96" w:rsidRDefault="00CA704C">
      <w:pPr>
        <w:pStyle w:val="BodyText"/>
        <w:spacing w:before="55" w:line="300" w:lineRule="auto"/>
        <w:ind w:left="1160" w:right="1076" w:firstLine="360"/>
      </w:pPr>
      <w:r>
        <w:t>Before</w:t>
      </w:r>
      <w:r>
        <w:rPr>
          <w:spacing w:val="-16"/>
        </w:rPr>
        <w:t xml:space="preserve"> </w:t>
      </w:r>
      <w:r>
        <w:t>planning</w:t>
      </w:r>
      <w:r>
        <w:rPr>
          <w:spacing w:val="-15"/>
        </w:rPr>
        <w:t xml:space="preserve"> </w:t>
      </w:r>
      <w:r>
        <w:t>your</w:t>
      </w:r>
      <w:r>
        <w:rPr>
          <w:spacing w:val="-15"/>
        </w:rPr>
        <w:t xml:space="preserve"> </w:t>
      </w:r>
      <w:r>
        <w:t>program</w:t>
      </w:r>
      <w:r>
        <w:rPr>
          <w:spacing w:val="-12"/>
        </w:rPr>
        <w:t xml:space="preserve"> </w:t>
      </w:r>
      <w:r>
        <w:t>or</w:t>
      </w:r>
      <w:r>
        <w:rPr>
          <w:spacing w:val="-13"/>
        </w:rPr>
        <w:t xml:space="preserve"> </w:t>
      </w:r>
      <w:r>
        <w:t>activities,</w:t>
      </w:r>
      <w:r>
        <w:rPr>
          <w:spacing w:val="-18"/>
        </w:rPr>
        <w:t xml:space="preserve"> </w:t>
      </w:r>
      <w:r>
        <w:t>it</w:t>
      </w:r>
      <w:r>
        <w:rPr>
          <w:spacing w:val="-13"/>
        </w:rPr>
        <w:t xml:space="preserve"> </w:t>
      </w:r>
      <w:r>
        <w:t>is</w:t>
      </w:r>
      <w:r>
        <w:rPr>
          <w:spacing w:val="-13"/>
        </w:rPr>
        <w:t xml:space="preserve"> </w:t>
      </w:r>
      <w:r>
        <w:t>important</w:t>
      </w:r>
      <w:r>
        <w:rPr>
          <w:spacing w:val="-13"/>
        </w:rPr>
        <w:t xml:space="preserve"> </w:t>
      </w:r>
      <w:r>
        <w:t>to</w:t>
      </w:r>
      <w:r>
        <w:rPr>
          <w:spacing w:val="-13"/>
        </w:rPr>
        <w:t xml:space="preserve"> </w:t>
      </w:r>
      <w:r>
        <w:t>think</w:t>
      </w:r>
      <w:r>
        <w:rPr>
          <w:spacing w:val="-13"/>
        </w:rPr>
        <w:t xml:space="preserve"> </w:t>
      </w:r>
      <w:r>
        <w:t>about</w:t>
      </w:r>
      <w:r>
        <w:rPr>
          <w:spacing w:val="-13"/>
        </w:rPr>
        <w:t xml:space="preserve"> </w:t>
      </w:r>
      <w:r>
        <w:t>the</w:t>
      </w:r>
      <w:r>
        <w:rPr>
          <w:spacing w:val="-13"/>
        </w:rPr>
        <w:t xml:space="preserve"> </w:t>
      </w:r>
      <w:r>
        <w:t>cultural</w:t>
      </w:r>
      <w:r>
        <w:rPr>
          <w:spacing w:val="-13"/>
        </w:rPr>
        <w:t xml:space="preserve"> </w:t>
      </w:r>
      <w:r>
        <w:t>context</w:t>
      </w:r>
      <w:r>
        <w:rPr>
          <w:spacing w:val="-13"/>
        </w:rPr>
        <w:t xml:space="preserve"> </w:t>
      </w:r>
      <w:r>
        <w:t xml:space="preserve">and </w:t>
      </w:r>
      <w:r>
        <w:rPr>
          <w:w w:val="95"/>
        </w:rPr>
        <w:t>readiness of your population of focus,</w:t>
      </w:r>
      <w:r>
        <w:rPr>
          <w:spacing w:val="-11"/>
          <w:w w:val="95"/>
        </w:rPr>
        <w:t xml:space="preserve"> </w:t>
      </w:r>
      <w:r>
        <w:rPr>
          <w:w w:val="95"/>
        </w:rPr>
        <w:t xml:space="preserve">the values and traditions that affect how your identified group regards </w:t>
      </w:r>
      <w:r>
        <w:t>health</w:t>
      </w:r>
      <w:r>
        <w:rPr>
          <w:spacing w:val="-16"/>
        </w:rPr>
        <w:t xml:space="preserve"> </w:t>
      </w:r>
      <w:r>
        <w:t>promotion</w:t>
      </w:r>
      <w:r>
        <w:rPr>
          <w:spacing w:val="-11"/>
        </w:rPr>
        <w:t xml:space="preserve"> </w:t>
      </w:r>
      <w:r>
        <w:t>issues,</w:t>
      </w:r>
      <w:r>
        <w:rPr>
          <w:spacing w:val="-18"/>
        </w:rPr>
        <w:t xml:space="preserve"> </w:t>
      </w:r>
      <w:r>
        <w:t>and</w:t>
      </w:r>
      <w:r>
        <w:rPr>
          <w:spacing w:val="-10"/>
        </w:rPr>
        <w:t xml:space="preserve"> </w:t>
      </w:r>
      <w:r>
        <w:t>the</w:t>
      </w:r>
      <w:r>
        <w:rPr>
          <w:spacing w:val="-10"/>
        </w:rPr>
        <w:t xml:space="preserve"> </w:t>
      </w:r>
      <w:r>
        <w:t>extent</w:t>
      </w:r>
      <w:r>
        <w:rPr>
          <w:spacing w:val="-10"/>
        </w:rPr>
        <w:t xml:space="preserve"> </w:t>
      </w:r>
      <w:r>
        <w:t>to</w:t>
      </w:r>
      <w:r>
        <w:rPr>
          <w:spacing w:val="-10"/>
        </w:rPr>
        <w:t xml:space="preserve"> </w:t>
      </w:r>
      <w:r>
        <w:t>which</w:t>
      </w:r>
      <w:r>
        <w:rPr>
          <w:spacing w:val="-10"/>
        </w:rPr>
        <w:t xml:space="preserve"> </w:t>
      </w:r>
      <w:r>
        <w:t>the</w:t>
      </w:r>
      <w:r>
        <w:rPr>
          <w:spacing w:val="-10"/>
        </w:rPr>
        <w:t xml:space="preserve"> </w:t>
      </w:r>
      <w:r>
        <w:t>community</w:t>
      </w:r>
      <w:r>
        <w:rPr>
          <w:spacing w:val="-10"/>
        </w:rPr>
        <w:t xml:space="preserve"> </w:t>
      </w:r>
      <w:r>
        <w:t>is</w:t>
      </w:r>
      <w:r>
        <w:rPr>
          <w:spacing w:val="-10"/>
        </w:rPr>
        <w:t xml:space="preserve"> </w:t>
      </w:r>
      <w:r>
        <w:t>ready</w:t>
      </w:r>
      <w:r>
        <w:rPr>
          <w:spacing w:val="-10"/>
        </w:rPr>
        <w:t xml:space="preserve"> </w:t>
      </w:r>
      <w:r>
        <w:t>for</w:t>
      </w:r>
      <w:r>
        <w:rPr>
          <w:spacing w:val="-10"/>
        </w:rPr>
        <w:t xml:space="preserve"> </w:t>
      </w:r>
      <w:r>
        <w:t>the</w:t>
      </w:r>
      <w:r>
        <w:rPr>
          <w:spacing w:val="-10"/>
        </w:rPr>
        <w:t xml:space="preserve"> </w:t>
      </w:r>
      <w:r>
        <w:t>program.</w:t>
      </w:r>
      <w:r>
        <w:rPr>
          <w:spacing w:val="26"/>
        </w:rPr>
        <w:t xml:space="preserve"> </w:t>
      </w:r>
      <w:r>
        <w:t>Programs</w:t>
      </w:r>
      <w:r>
        <w:rPr>
          <w:spacing w:val="-10"/>
        </w:rPr>
        <w:t xml:space="preserve"> </w:t>
      </w:r>
      <w:r>
        <w:t>and approaches</w:t>
      </w:r>
      <w:r>
        <w:rPr>
          <w:spacing w:val="-12"/>
        </w:rPr>
        <w:t xml:space="preserve"> </w:t>
      </w:r>
      <w:r>
        <w:t>that</w:t>
      </w:r>
      <w:r>
        <w:rPr>
          <w:spacing w:val="-12"/>
        </w:rPr>
        <w:t xml:space="preserve"> </w:t>
      </w:r>
      <w:r>
        <w:t>work</w:t>
      </w:r>
      <w:r>
        <w:rPr>
          <w:spacing w:val="-12"/>
        </w:rPr>
        <w:t xml:space="preserve"> </w:t>
      </w:r>
      <w:r>
        <w:t>for</w:t>
      </w:r>
      <w:r>
        <w:rPr>
          <w:spacing w:val="-12"/>
        </w:rPr>
        <w:t xml:space="preserve"> </w:t>
      </w:r>
      <w:r>
        <w:t>some</w:t>
      </w:r>
      <w:r>
        <w:rPr>
          <w:spacing w:val="-12"/>
        </w:rPr>
        <w:t xml:space="preserve"> </w:t>
      </w:r>
      <w:r>
        <w:t>populations</w:t>
      </w:r>
      <w:r>
        <w:rPr>
          <w:spacing w:val="-12"/>
        </w:rPr>
        <w:t xml:space="preserve"> </w:t>
      </w:r>
      <w:r>
        <w:t>may</w:t>
      </w:r>
      <w:r>
        <w:rPr>
          <w:spacing w:val="-12"/>
        </w:rPr>
        <w:t xml:space="preserve"> </w:t>
      </w:r>
      <w:r>
        <w:t>seem</w:t>
      </w:r>
      <w:r>
        <w:rPr>
          <w:spacing w:val="-12"/>
        </w:rPr>
        <w:t xml:space="preserve"> </w:t>
      </w:r>
      <w:r>
        <w:t>irrelevant</w:t>
      </w:r>
      <w:r>
        <w:rPr>
          <w:spacing w:val="-12"/>
        </w:rPr>
        <w:t xml:space="preserve"> </w:t>
      </w:r>
      <w:r>
        <w:t>or</w:t>
      </w:r>
      <w:r>
        <w:rPr>
          <w:spacing w:val="-12"/>
        </w:rPr>
        <w:t xml:space="preserve"> </w:t>
      </w:r>
      <w:r>
        <w:t>even</w:t>
      </w:r>
      <w:r>
        <w:rPr>
          <w:spacing w:val="-12"/>
        </w:rPr>
        <w:t xml:space="preserve"> </w:t>
      </w:r>
      <w:r>
        <w:t>threatening</w:t>
      </w:r>
      <w:r>
        <w:rPr>
          <w:spacing w:val="-12"/>
        </w:rPr>
        <w:t xml:space="preserve"> </w:t>
      </w:r>
      <w:r>
        <w:t>to</w:t>
      </w:r>
      <w:r>
        <w:rPr>
          <w:spacing w:val="-12"/>
        </w:rPr>
        <w:t xml:space="preserve"> </w:t>
      </w:r>
      <w:r>
        <w:t>others.</w:t>
      </w:r>
      <w:r>
        <w:rPr>
          <w:spacing w:val="22"/>
        </w:rPr>
        <w:t xml:space="preserve"> </w:t>
      </w:r>
      <w:r>
        <w:t>Keep</w:t>
      </w:r>
      <w:r>
        <w:rPr>
          <w:spacing w:val="-12"/>
        </w:rPr>
        <w:t xml:space="preserve"> </w:t>
      </w:r>
      <w:r>
        <w:t>this in</w:t>
      </w:r>
      <w:r>
        <w:rPr>
          <w:spacing w:val="-9"/>
        </w:rPr>
        <w:t xml:space="preserve"> </w:t>
      </w:r>
      <w:r>
        <w:t>mind</w:t>
      </w:r>
      <w:r>
        <w:rPr>
          <w:spacing w:val="-9"/>
        </w:rPr>
        <w:t xml:space="preserve"> </w:t>
      </w:r>
      <w:r>
        <w:t>as</w:t>
      </w:r>
      <w:r>
        <w:rPr>
          <w:spacing w:val="-9"/>
        </w:rPr>
        <w:t xml:space="preserve"> </w:t>
      </w:r>
      <w:r>
        <w:t>you</w:t>
      </w:r>
      <w:r>
        <w:rPr>
          <w:spacing w:val="-9"/>
        </w:rPr>
        <w:t xml:space="preserve"> </w:t>
      </w:r>
      <w:r>
        <w:t>develop</w:t>
      </w:r>
      <w:r>
        <w:rPr>
          <w:spacing w:val="-9"/>
        </w:rPr>
        <w:t xml:space="preserve"> </w:t>
      </w:r>
      <w:r>
        <w:t>your</w:t>
      </w:r>
      <w:r>
        <w:rPr>
          <w:spacing w:val="-9"/>
        </w:rPr>
        <w:t xml:space="preserve"> </w:t>
      </w:r>
      <w:r>
        <w:t>program</w:t>
      </w:r>
      <w:r>
        <w:rPr>
          <w:spacing w:val="-9"/>
        </w:rPr>
        <w:t xml:space="preserve"> </w:t>
      </w:r>
      <w:r>
        <w:t>to</w:t>
      </w:r>
      <w:r>
        <w:rPr>
          <w:spacing w:val="-9"/>
        </w:rPr>
        <w:t xml:space="preserve"> </w:t>
      </w:r>
      <w:r>
        <w:t>help</w:t>
      </w:r>
      <w:r>
        <w:rPr>
          <w:spacing w:val="-9"/>
        </w:rPr>
        <w:t xml:space="preserve"> </w:t>
      </w:r>
      <w:r>
        <w:t>ensure</w:t>
      </w:r>
      <w:r>
        <w:rPr>
          <w:spacing w:val="-9"/>
        </w:rPr>
        <w:t xml:space="preserve"> </w:t>
      </w:r>
      <w:r>
        <w:t>that</w:t>
      </w:r>
      <w:r>
        <w:rPr>
          <w:spacing w:val="-9"/>
        </w:rPr>
        <w:t xml:space="preserve"> </w:t>
      </w:r>
      <w:r>
        <w:t>you</w:t>
      </w:r>
      <w:r>
        <w:rPr>
          <w:spacing w:val="-9"/>
        </w:rPr>
        <w:t xml:space="preserve"> </w:t>
      </w:r>
      <w:r>
        <w:t>come</w:t>
      </w:r>
      <w:r>
        <w:rPr>
          <w:spacing w:val="-9"/>
        </w:rPr>
        <w:t xml:space="preserve"> </w:t>
      </w:r>
      <w:r>
        <w:t>up</w:t>
      </w:r>
      <w:r>
        <w:rPr>
          <w:spacing w:val="-9"/>
        </w:rPr>
        <w:t xml:space="preserve"> </w:t>
      </w:r>
      <w:r>
        <w:t>with</w:t>
      </w:r>
      <w:r>
        <w:rPr>
          <w:spacing w:val="-9"/>
        </w:rPr>
        <w:t xml:space="preserve"> </w:t>
      </w:r>
      <w:r>
        <w:t>strategies</w:t>
      </w:r>
      <w:r>
        <w:rPr>
          <w:spacing w:val="-9"/>
        </w:rPr>
        <w:t xml:space="preserve"> </w:t>
      </w:r>
      <w:r>
        <w:t>and</w:t>
      </w:r>
      <w:r>
        <w:rPr>
          <w:spacing w:val="-9"/>
        </w:rPr>
        <w:t xml:space="preserve"> </w:t>
      </w:r>
      <w:r>
        <w:t>activities</w:t>
      </w:r>
      <w:r>
        <w:rPr>
          <w:spacing w:val="-9"/>
        </w:rPr>
        <w:t xml:space="preserve"> </w:t>
      </w:r>
      <w:r>
        <w:t xml:space="preserve">that </w:t>
      </w:r>
      <w:r>
        <w:rPr>
          <w:w w:val="95"/>
        </w:rPr>
        <w:t>resonate with the community. This will enable you to design programs that feel relevant,</w:t>
      </w:r>
      <w:r>
        <w:rPr>
          <w:spacing w:val="-14"/>
          <w:w w:val="95"/>
        </w:rPr>
        <w:t xml:space="preserve"> </w:t>
      </w:r>
      <w:r>
        <w:rPr>
          <w:w w:val="95"/>
        </w:rPr>
        <w:t>meaningful,</w:t>
      </w:r>
      <w:r>
        <w:rPr>
          <w:spacing w:val="-14"/>
          <w:w w:val="95"/>
        </w:rPr>
        <w:t xml:space="preserve"> </w:t>
      </w:r>
      <w:r>
        <w:rPr>
          <w:w w:val="95"/>
        </w:rPr>
        <w:t xml:space="preserve">and safe </w:t>
      </w:r>
      <w:r>
        <w:t>to the people you are trying to reach.</w:t>
      </w:r>
    </w:p>
    <w:p w14:paraId="73D5B352" w14:textId="77777777" w:rsidR="006C7D96" w:rsidRDefault="006C7D96">
      <w:pPr>
        <w:pStyle w:val="BodyText"/>
        <w:spacing w:before="1"/>
        <w:rPr>
          <w:sz w:val="25"/>
        </w:rPr>
      </w:pPr>
    </w:p>
    <w:p w14:paraId="684D3E8F" w14:textId="77777777" w:rsidR="006C7D96" w:rsidRDefault="00CA704C">
      <w:pPr>
        <w:pStyle w:val="Heading5"/>
      </w:pPr>
      <w:r>
        <w:rPr>
          <w:spacing w:val="-2"/>
        </w:rPr>
        <w:t>Determine</w:t>
      </w:r>
      <w:r>
        <w:rPr>
          <w:spacing w:val="-34"/>
        </w:rPr>
        <w:t xml:space="preserve"> </w:t>
      </w:r>
      <w:r>
        <w:rPr>
          <w:spacing w:val="-2"/>
        </w:rPr>
        <w:t>Your</w:t>
      </w:r>
      <w:r>
        <w:rPr>
          <w:spacing w:val="4"/>
        </w:rPr>
        <w:t xml:space="preserve"> </w:t>
      </w:r>
      <w:r>
        <w:rPr>
          <w:spacing w:val="-2"/>
        </w:rPr>
        <w:t>Strategies</w:t>
      </w:r>
    </w:p>
    <w:p w14:paraId="7665D1D5" w14:textId="77777777" w:rsidR="006C7D96" w:rsidRDefault="00CA704C">
      <w:pPr>
        <w:pStyle w:val="BodyText"/>
        <w:spacing w:before="56" w:line="300" w:lineRule="auto"/>
        <w:ind w:left="1160" w:right="1164" w:firstLine="360"/>
      </w:pPr>
      <w:r>
        <w:t>While</w:t>
      </w:r>
      <w:r>
        <w:rPr>
          <w:spacing w:val="-16"/>
        </w:rPr>
        <w:t xml:space="preserve"> </w:t>
      </w:r>
      <w:r>
        <w:t>goals</w:t>
      </w:r>
      <w:r>
        <w:rPr>
          <w:spacing w:val="-15"/>
        </w:rPr>
        <w:t xml:space="preserve"> </w:t>
      </w:r>
      <w:r>
        <w:t>and</w:t>
      </w:r>
      <w:r>
        <w:rPr>
          <w:spacing w:val="-15"/>
        </w:rPr>
        <w:t xml:space="preserve"> </w:t>
      </w:r>
      <w:r>
        <w:t>objectives</w:t>
      </w:r>
      <w:r>
        <w:rPr>
          <w:spacing w:val="-12"/>
        </w:rPr>
        <w:t xml:space="preserve"> </w:t>
      </w:r>
      <w:r>
        <w:t>identify</w:t>
      </w:r>
      <w:r>
        <w:rPr>
          <w:spacing w:val="-13"/>
        </w:rPr>
        <w:t xml:space="preserve"> </w:t>
      </w:r>
      <w:r>
        <w:t>what</w:t>
      </w:r>
      <w:r>
        <w:rPr>
          <w:spacing w:val="-13"/>
        </w:rPr>
        <w:t xml:space="preserve"> </w:t>
      </w:r>
      <w:r>
        <w:t>you</w:t>
      </w:r>
      <w:r>
        <w:rPr>
          <w:spacing w:val="-13"/>
        </w:rPr>
        <w:t xml:space="preserve"> </w:t>
      </w:r>
      <w:r>
        <w:t>hope</w:t>
      </w:r>
      <w:r>
        <w:rPr>
          <w:spacing w:val="-13"/>
        </w:rPr>
        <w:t xml:space="preserve"> </w:t>
      </w:r>
      <w:r>
        <w:t>to</w:t>
      </w:r>
      <w:r>
        <w:rPr>
          <w:spacing w:val="-13"/>
        </w:rPr>
        <w:t xml:space="preserve"> </w:t>
      </w:r>
      <w:r>
        <w:t>accomplish,</w:t>
      </w:r>
      <w:r>
        <w:rPr>
          <w:spacing w:val="-18"/>
        </w:rPr>
        <w:t xml:space="preserve"> </w:t>
      </w:r>
      <w:r>
        <w:t>strategies</w:t>
      </w:r>
      <w:r>
        <w:rPr>
          <w:spacing w:val="-13"/>
        </w:rPr>
        <w:t xml:space="preserve"> </w:t>
      </w:r>
      <w:r>
        <w:t>are</w:t>
      </w:r>
      <w:r>
        <w:rPr>
          <w:spacing w:val="-13"/>
        </w:rPr>
        <w:t xml:space="preserve"> </w:t>
      </w:r>
      <w:r>
        <w:t>the</w:t>
      </w:r>
      <w:r>
        <w:rPr>
          <w:spacing w:val="-13"/>
        </w:rPr>
        <w:t xml:space="preserve"> </w:t>
      </w:r>
      <w:r>
        <w:t>ways</w:t>
      </w:r>
      <w:r>
        <w:rPr>
          <w:spacing w:val="-13"/>
        </w:rPr>
        <w:t xml:space="preserve"> </w:t>
      </w:r>
      <w:r>
        <w:t>in</w:t>
      </w:r>
      <w:r>
        <w:rPr>
          <w:spacing w:val="-13"/>
        </w:rPr>
        <w:t xml:space="preserve"> </w:t>
      </w:r>
      <w:r>
        <w:t>which</w:t>
      </w:r>
      <w:r>
        <w:rPr>
          <w:spacing w:val="-13"/>
        </w:rPr>
        <w:t xml:space="preserve"> </w:t>
      </w:r>
      <w:r>
        <w:t xml:space="preserve">you </w:t>
      </w:r>
      <w:r>
        <w:rPr>
          <w:w w:val="95"/>
        </w:rPr>
        <w:t>hope to accomplish them.</w:t>
      </w:r>
      <w:r>
        <w:rPr>
          <w:spacing w:val="40"/>
        </w:rPr>
        <w:t xml:space="preserve"> </w:t>
      </w:r>
      <w:r>
        <w:rPr>
          <w:w w:val="95"/>
        </w:rPr>
        <w:t>Strategies may include mass media campaigns,</w:t>
      </w:r>
      <w:r>
        <w:rPr>
          <w:spacing w:val="-9"/>
          <w:w w:val="95"/>
        </w:rPr>
        <w:t xml:space="preserve"> </w:t>
      </w:r>
      <w:r>
        <w:rPr>
          <w:w w:val="95"/>
        </w:rPr>
        <w:t>advocacy efforts,</w:t>
      </w:r>
      <w:r>
        <w:rPr>
          <w:spacing w:val="-9"/>
          <w:w w:val="95"/>
        </w:rPr>
        <w:t xml:space="preserve"> </w:t>
      </w:r>
      <w:r>
        <w:rPr>
          <w:w w:val="95"/>
        </w:rPr>
        <w:t xml:space="preserve">public education, </w:t>
      </w:r>
      <w:r>
        <w:t>or</w:t>
      </w:r>
      <w:r>
        <w:rPr>
          <w:spacing w:val="-14"/>
        </w:rPr>
        <w:t xml:space="preserve"> </w:t>
      </w:r>
      <w:r>
        <w:t>partnership</w:t>
      </w:r>
      <w:r>
        <w:rPr>
          <w:spacing w:val="-14"/>
        </w:rPr>
        <w:t xml:space="preserve"> </w:t>
      </w:r>
      <w:r>
        <w:t>building.</w:t>
      </w:r>
      <w:r>
        <w:rPr>
          <w:spacing w:val="-5"/>
        </w:rPr>
        <w:t xml:space="preserve"> </w:t>
      </w:r>
      <w:r>
        <w:t>These</w:t>
      </w:r>
      <w:r>
        <w:rPr>
          <w:spacing w:val="-14"/>
        </w:rPr>
        <w:t xml:space="preserve"> </w:t>
      </w:r>
      <w:r>
        <w:t>are</w:t>
      </w:r>
      <w:r>
        <w:rPr>
          <w:spacing w:val="-14"/>
        </w:rPr>
        <w:t xml:space="preserve"> </w:t>
      </w:r>
      <w:r>
        <w:t>just</w:t>
      </w:r>
      <w:r>
        <w:rPr>
          <w:spacing w:val="-14"/>
        </w:rPr>
        <w:t xml:space="preserve"> </w:t>
      </w:r>
      <w:r>
        <w:t>some</w:t>
      </w:r>
      <w:r>
        <w:rPr>
          <w:spacing w:val="-14"/>
        </w:rPr>
        <w:t xml:space="preserve"> </w:t>
      </w:r>
      <w:r>
        <w:t>examples.</w:t>
      </w:r>
      <w:r>
        <w:rPr>
          <w:spacing w:val="-6"/>
        </w:rPr>
        <w:t xml:space="preserve"> </w:t>
      </w:r>
      <w:r>
        <w:t>You</w:t>
      </w:r>
      <w:r>
        <w:rPr>
          <w:spacing w:val="-14"/>
        </w:rPr>
        <w:t xml:space="preserve"> </w:t>
      </w:r>
      <w:r>
        <w:t>can</w:t>
      </w:r>
      <w:r>
        <w:rPr>
          <w:spacing w:val="-14"/>
        </w:rPr>
        <w:t xml:space="preserve"> </w:t>
      </w:r>
      <w:r>
        <w:t>select</w:t>
      </w:r>
      <w:r>
        <w:rPr>
          <w:spacing w:val="-14"/>
        </w:rPr>
        <w:t xml:space="preserve"> </w:t>
      </w:r>
      <w:r>
        <w:t>multiple</w:t>
      </w:r>
      <w:r>
        <w:rPr>
          <w:spacing w:val="-14"/>
        </w:rPr>
        <w:t xml:space="preserve"> </w:t>
      </w:r>
      <w:r>
        <w:t>strategies</w:t>
      </w:r>
      <w:r>
        <w:rPr>
          <w:spacing w:val="-14"/>
        </w:rPr>
        <w:t xml:space="preserve"> </w:t>
      </w:r>
      <w:r>
        <w:t>to</w:t>
      </w:r>
      <w:r>
        <w:rPr>
          <w:spacing w:val="-14"/>
        </w:rPr>
        <w:t xml:space="preserve"> </w:t>
      </w:r>
      <w:r>
        <w:t>address</w:t>
      </w:r>
      <w:r>
        <w:rPr>
          <w:spacing w:val="-14"/>
        </w:rPr>
        <w:t xml:space="preserve"> </w:t>
      </w:r>
      <w:r>
        <w:t>your goals and objectives.</w:t>
      </w:r>
    </w:p>
    <w:p w14:paraId="3B2FC912" w14:textId="77777777" w:rsidR="006C7D96" w:rsidRDefault="00CA704C">
      <w:pPr>
        <w:pStyle w:val="BodyText"/>
        <w:spacing w:before="4" w:line="300" w:lineRule="auto"/>
        <w:ind w:left="1160" w:right="892" w:firstLine="360"/>
      </w:pPr>
      <w:r>
        <w:rPr>
          <w:w w:val="95"/>
        </w:rPr>
        <w:t>Once you’ve</w:t>
      </w:r>
      <w:r>
        <w:rPr>
          <w:spacing w:val="-1"/>
          <w:w w:val="95"/>
        </w:rPr>
        <w:t xml:space="preserve"> </w:t>
      </w:r>
      <w:r>
        <w:rPr>
          <w:w w:val="95"/>
        </w:rPr>
        <w:t>identified your strategies,</w:t>
      </w:r>
      <w:r>
        <w:rPr>
          <w:spacing w:val="-17"/>
          <w:w w:val="95"/>
        </w:rPr>
        <w:t xml:space="preserve"> </w:t>
      </w:r>
      <w:r>
        <w:rPr>
          <w:w w:val="95"/>
        </w:rPr>
        <w:t>determine the activities you will undertake</w:t>
      </w:r>
      <w:r>
        <w:rPr>
          <w:spacing w:val="-1"/>
          <w:w w:val="95"/>
        </w:rPr>
        <w:t xml:space="preserve"> </w:t>
      </w:r>
      <w:r>
        <w:rPr>
          <w:w w:val="95"/>
        </w:rPr>
        <w:t>to meet your goals and objectives. These</w:t>
      </w:r>
      <w:r>
        <w:rPr>
          <w:spacing w:val="-4"/>
          <w:w w:val="95"/>
        </w:rPr>
        <w:t xml:space="preserve"> </w:t>
      </w:r>
      <w:r>
        <w:rPr>
          <w:w w:val="95"/>
        </w:rPr>
        <w:t>activities</w:t>
      </w:r>
      <w:r>
        <w:rPr>
          <w:spacing w:val="-4"/>
          <w:w w:val="95"/>
        </w:rPr>
        <w:t xml:space="preserve"> </w:t>
      </w:r>
      <w:r>
        <w:rPr>
          <w:w w:val="95"/>
        </w:rPr>
        <w:t>should</w:t>
      </w:r>
      <w:r>
        <w:rPr>
          <w:spacing w:val="-4"/>
          <w:w w:val="95"/>
        </w:rPr>
        <w:t xml:space="preserve"> </w:t>
      </w:r>
      <w:r>
        <w:rPr>
          <w:w w:val="95"/>
        </w:rPr>
        <w:t>correspond</w:t>
      </w:r>
      <w:r>
        <w:rPr>
          <w:spacing w:val="-4"/>
          <w:w w:val="95"/>
        </w:rPr>
        <w:t xml:space="preserve"> </w:t>
      </w:r>
      <w:r>
        <w:rPr>
          <w:w w:val="95"/>
        </w:rPr>
        <w:t>to</w:t>
      </w:r>
      <w:r>
        <w:rPr>
          <w:spacing w:val="-4"/>
          <w:w w:val="95"/>
        </w:rPr>
        <w:t xml:space="preserve"> </w:t>
      </w:r>
      <w:r>
        <w:rPr>
          <w:w w:val="95"/>
        </w:rPr>
        <w:t>the</w:t>
      </w:r>
      <w:r>
        <w:rPr>
          <w:spacing w:val="-4"/>
          <w:w w:val="95"/>
        </w:rPr>
        <w:t xml:space="preserve"> </w:t>
      </w:r>
      <w:r>
        <w:rPr>
          <w:w w:val="95"/>
        </w:rPr>
        <w:t>strategies</w:t>
      </w:r>
      <w:r>
        <w:rPr>
          <w:spacing w:val="-4"/>
          <w:w w:val="95"/>
        </w:rPr>
        <w:t xml:space="preserve"> </w:t>
      </w:r>
      <w:r>
        <w:rPr>
          <w:w w:val="95"/>
        </w:rPr>
        <w:t>you’ve</w:t>
      </w:r>
      <w:r>
        <w:rPr>
          <w:spacing w:val="-5"/>
          <w:w w:val="95"/>
        </w:rPr>
        <w:t xml:space="preserve"> </w:t>
      </w:r>
      <w:r>
        <w:rPr>
          <w:w w:val="95"/>
        </w:rPr>
        <w:t>selected.</w:t>
      </w:r>
      <w:r>
        <w:rPr>
          <w:spacing w:val="33"/>
        </w:rPr>
        <w:t xml:space="preserve"> </w:t>
      </w:r>
      <w:r>
        <w:rPr>
          <w:w w:val="95"/>
        </w:rPr>
        <w:t>For</w:t>
      </w:r>
      <w:r>
        <w:rPr>
          <w:spacing w:val="-4"/>
          <w:w w:val="95"/>
        </w:rPr>
        <w:t xml:space="preserve"> </w:t>
      </w:r>
      <w:r>
        <w:rPr>
          <w:w w:val="95"/>
        </w:rPr>
        <w:t>example,</w:t>
      </w:r>
      <w:r>
        <w:rPr>
          <w:spacing w:val="-17"/>
          <w:w w:val="95"/>
        </w:rPr>
        <w:t xml:space="preserve"> </w:t>
      </w:r>
      <w:r>
        <w:rPr>
          <w:w w:val="95"/>
        </w:rPr>
        <w:t>if</w:t>
      </w:r>
      <w:r>
        <w:rPr>
          <w:spacing w:val="-4"/>
          <w:w w:val="95"/>
        </w:rPr>
        <w:t xml:space="preserve"> </w:t>
      </w:r>
      <w:r>
        <w:rPr>
          <w:w w:val="95"/>
        </w:rPr>
        <w:t>your</w:t>
      </w:r>
      <w:r>
        <w:rPr>
          <w:spacing w:val="-4"/>
          <w:w w:val="95"/>
        </w:rPr>
        <w:t xml:space="preserve"> </w:t>
      </w:r>
      <w:r>
        <w:rPr>
          <w:w w:val="95"/>
        </w:rPr>
        <w:t>goal</w:t>
      </w:r>
      <w:r>
        <w:rPr>
          <w:spacing w:val="-4"/>
          <w:w w:val="95"/>
        </w:rPr>
        <w:t xml:space="preserve"> </w:t>
      </w:r>
      <w:r>
        <w:rPr>
          <w:w w:val="95"/>
        </w:rPr>
        <w:t>is</w:t>
      </w:r>
      <w:r>
        <w:rPr>
          <w:spacing w:val="-4"/>
          <w:w w:val="95"/>
        </w:rPr>
        <w:t xml:space="preserve"> </w:t>
      </w:r>
      <w:r>
        <w:rPr>
          <w:w w:val="95"/>
        </w:rPr>
        <w:t xml:space="preserve">to </w:t>
      </w:r>
      <w:r>
        <w:rPr>
          <w:spacing w:val="-2"/>
        </w:rPr>
        <w:t>increase</w:t>
      </w:r>
      <w:r>
        <w:rPr>
          <w:spacing w:val="-14"/>
        </w:rPr>
        <w:t xml:space="preserve"> </w:t>
      </w:r>
      <w:r>
        <w:rPr>
          <w:spacing w:val="-2"/>
        </w:rPr>
        <w:t>the</w:t>
      </w:r>
      <w:r>
        <w:rPr>
          <w:spacing w:val="-13"/>
        </w:rPr>
        <w:t xml:space="preserve"> </w:t>
      </w:r>
      <w:r>
        <w:rPr>
          <w:spacing w:val="-2"/>
        </w:rPr>
        <w:t>number</w:t>
      </w:r>
      <w:r>
        <w:rPr>
          <w:spacing w:val="-12"/>
        </w:rPr>
        <w:t xml:space="preserve"> </w:t>
      </w:r>
      <w:r>
        <w:rPr>
          <w:spacing w:val="-2"/>
        </w:rPr>
        <w:t>of</w:t>
      </w:r>
      <w:r>
        <w:rPr>
          <w:spacing w:val="-12"/>
        </w:rPr>
        <w:t xml:space="preserve"> </w:t>
      </w:r>
      <w:r>
        <w:rPr>
          <w:spacing w:val="-2"/>
        </w:rPr>
        <w:t>women</w:t>
      </w:r>
      <w:r>
        <w:rPr>
          <w:spacing w:val="-12"/>
        </w:rPr>
        <w:t xml:space="preserve"> </w:t>
      </w:r>
      <w:r>
        <w:rPr>
          <w:spacing w:val="-2"/>
        </w:rPr>
        <w:t>who</w:t>
      </w:r>
      <w:r>
        <w:rPr>
          <w:spacing w:val="-12"/>
        </w:rPr>
        <w:t xml:space="preserve"> </w:t>
      </w:r>
      <w:r>
        <w:rPr>
          <w:spacing w:val="-2"/>
        </w:rPr>
        <w:t>are</w:t>
      </w:r>
      <w:r>
        <w:rPr>
          <w:spacing w:val="-12"/>
        </w:rPr>
        <w:t xml:space="preserve"> </w:t>
      </w:r>
      <w:r>
        <w:rPr>
          <w:spacing w:val="-2"/>
        </w:rPr>
        <w:t>screened</w:t>
      </w:r>
      <w:r>
        <w:rPr>
          <w:spacing w:val="-12"/>
        </w:rPr>
        <w:t xml:space="preserve"> </w:t>
      </w:r>
      <w:r>
        <w:rPr>
          <w:spacing w:val="-2"/>
        </w:rPr>
        <w:t>for</w:t>
      </w:r>
      <w:r>
        <w:rPr>
          <w:spacing w:val="-12"/>
        </w:rPr>
        <w:t xml:space="preserve"> </w:t>
      </w:r>
      <w:r>
        <w:rPr>
          <w:spacing w:val="-2"/>
        </w:rPr>
        <w:t>postpartum</w:t>
      </w:r>
      <w:r>
        <w:rPr>
          <w:spacing w:val="-12"/>
        </w:rPr>
        <w:t xml:space="preserve"> </w:t>
      </w:r>
      <w:r>
        <w:rPr>
          <w:spacing w:val="-2"/>
        </w:rPr>
        <w:t>depression,</w:t>
      </w:r>
      <w:r>
        <w:rPr>
          <w:spacing w:val="-20"/>
        </w:rPr>
        <w:t xml:space="preserve"> </w:t>
      </w:r>
      <w:r>
        <w:rPr>
          <w:spacing w:val="-2"/>
        </w:rPr>
        <w:t>you</w:t>
      </w:r>
      <w:r>
        <w:rPr>
          <w:spacing w:val="-12"/>
        </w:rPr>
        <w:t xml:space="preserve"> </w:t>
      </w:r>
      <w:r>
        <w:rPr>
          <w:spacing w:val="-2"/>
        </w:rPr>
        <w:t>have</w:t>
      </w:r>
      <w:r>
        <w:rPr>
          <w:spacing w:val="-12"/>
        </w:rPr>
        <w:t xml:space="preserve"> </w:t>
      </w:r>
      <w:r>
        <w:rPr>
          <w:spacing w:val="-2"/>
        </w:rPr>
        <w:t>several</w:t>
      </w:r>
      <w:r>
        <w:rPr>
          <w:spacing w:val="-12"/>
        </w:rPr>
        <w:t xml:space="preserve"> </w:t>
      </w:r>
      <w:r>
        <w:rPr>
          <w:spacing w:val="-2"/>
        </w:rPr>
        <w:t>strategies</w:t>
      </w:r>
      <w:r>
        <w:rPr>
          <w:spacing w:val="-12"/>
        </w:rPr>
        <w:t xml:space="preserve"> </w:t>
      </w:r>
      <w:r>
        <w:rPr>
          <w:spacing w:val="-2"/>
        </w:rPr>
        <w:t>to choose</w:t>
      </w:r>
      <w:r>
        <w:rPr>
          <w:spacing w:val="-14"/>
        </w:rPr>
        <w:t xml:space="preserve"> </w:t>
      </w:r>
      <w:r>
        <w:rPr>
          <w:spacing w:val="-2"/>
        </w:rPr>
        <w:t>from</w:t>
      </w:r>
      <w:r>
        <w:rPr>
          <w:spacing w:val="-13"/>
        </w:rPr>
        <w:t xml:space="preserve"> </w:t>
      </w:r>
      <w:r>
        <w:rPr>
          <w:spacing w:val="-2"/>
        </w:rPr>
        <w:t>to</w:t>
      </w:r>
      <w:r>
        <w:rPr>
          <w:spacing w:val="-12"/>
        </w:rPr>
        <w:t xml:space="preserve"> </w:t>
      </w:r>
      <w:r>
        <w:rPr>
          <w:spacing w:val="-2"/>
        </w:rPr>
        <w:t>accomplish</w:t>
      </w:r>
      <w:r>
        <w:rPr>
          <w:spacing w:val="-11"/>
        </w:rPr>
        <w:t xml:space="preserve"> </w:t>
      </w:r>
      <w:r>
        <w:rPr>
          <w:spacing w:val="-2"/>
        </w:rPr>
        <w:t>this.</w:t>
      </w:r>
      <w:r>
        <w:rPr>
          <w:spacing w:val="26"/>
        </w:rPr>
        <w:t xml:space="preserve"> </w:t>
      </w:r>
      <w:r>
        <w:rPr>
          <w:spacing w:val="-2"/>
        </w:rPr>
        <w:t>One</w:t>
      </w:r>
      <w:r>
        <w:rPr>
          <w:spacing w:val="-11"/>
        </w:rPr>
        <w:t xml:space="preserve"> </w:t>
      </w:r>
      <w:r>
        <w:rPr>
          <w:spacing w:val="-2"/>
        </w:rPr>
        <w:t>strategy</w:t>
      </w:r>
      <w:r>
        <w:rPr>
          <w:spacing w:val="-11"/>
        </w:rPr>
        <w:t xml:space="preserve"> </w:t>
      </w:r>
      <w:r>
        <w:rPr>
          <w:spacing w:val="-2"/>
        </w:rPr>
        <w:t>might</w:t>
      </w:r>
      <w:r>
        <w:rPr>
          <w:spacing w:val="-11"/>
        </w:rPr>
        <w:t xml:space="preserve"> </w:t>
      </w:r>
      <w:r>
        <w:rPr>
          <w:spacing w:val="-2"/>
        </w:rPr>
        <w:t>be</w:t>
      </w:r>
      <w:r>
        <w:rPr>
          <w:spacing w:val="-11"/>
        </w:rPr>
        <w:t xml:space="preserve"> </w:t>
      </w:r>
      <w:r>
        <w:rPr>
          <w:spacing w:val="-2"/>
        </w:rPr>
        <w:t>public</w:t>
      </w:r>
      <w:r>
        <w:rPr>
          <w:spacing w:val="-11"/>
        </w:rPr>
        <w:t xml:space="preserve"> </w:t>
      </w:r>
      <w:r>
        <w:rPr>
          <w:spacing w:val="-2"/>
        </w:rPr>
        <w:t>education.</w:t>
      </w:r>
      <w:r>
        <w:rPr>
          <w:spacing w:val="26"/>
        </w:rPr>
        <w:t xml:space="preserve"> </w:t>
      </w:r>
      <w:r>
        <w:rPr>
          <w:spacing w:val="-2"/>
        </w:rPr>
        <w:t>If</w:t>
      </w:r>
      <w:r>
        <w:rPr>
          <w:spacing w:val="-11"/>
        </w:rPr>
        <w:t xml:space="preserve"> </w:t>
      </w:r>
      <w:r>
        <w:rPr>
          <w:spacing w:val="-2"/>
        </w:rPr>
        <w:t>you</w:t>
      </w:r>
      <w:r>
        <w:rPr>
          <w:spacing w:val="-11"/>
        </w:rPr>
        <w:t xml:space="preserve"> </w:t>
      </w:r>
      <w:r>
        <w:rPr>
          <w:spacing w:val="-2"/>
        </w:rPr>
        <w:t>have</w:t>
      </w:r>
      <w:r>
        <w:rPr>
          <w:spacing w:val="-12"/>
        </w:rPr>
        <w:t xml:space="preserve"> </w:t>
      </w:r>
      <w:r>
        <w:rPr>
          <w:spacing w:val="-2"/>
        </w:rPr>
        <w:t>the</w:t>
      </w:r>
      <w:r>
        <w:rPr>
          <w:spacing w:val="-11"/>
        </w:rPr>
        <w:t xml:space="preserve"> </w:t>
      </w:r>
      <w:r>
        <w:rPr>
          <w:spacing w:val="-2"/>
        </w:rPr>
        <w:t>capacity,</w:t>
      </w:r>
      <w:r>
        <w:rPr>
          <w:spacing w:val="-20"/>
        </w:rPr>
        <w:t xml:space="preserve"> </w:t>
      </w:r>
      <w:r>
        <w:rPr>
          <w:spacing w:val="-2"/>
        </w:rPr>
        <w:t>you</w:t>
      </w:r>
      <w:r>
        <w:rPr>
          <w:spacing w:val="-11"/>
        </w:rPr>
        <w:t xml:space="preserve"> </w:t>
      </w:r>
      <w:r>
        <w:rPr>
          <w:spacing w:val="-2"/>
        </w:rPr>
        <w:t>might</w:t>
      </w:r>
    </w:p>
    <w:p w14:paraId="33419893" w14:textId="77777777" w:rsidR="006C7D96" w:rsidRDefault="006C7D96">
      <w:pPr>
        <w:pStyle w:val="BodyText"/>
        <w:rPr>
          <w:sz w:val="20"/>
        </w:rPr>
      </w:pPr>
    </w:p>
    <w:p w14:paraId="7686FB7E" w14:textId="77777777" w:rsidR="006C7D96" w:rsidRDefault="006C7D96">
      <w:pPr>
        <w:pStyle w:val="BodyText"/>
        <w:spacing w:before="10"/>
        <w:rPr>
          <w:sz w:val="29"/>
        </w:rPr>
      </w:pPr>
    </w:p>
    <w:p w14:paraId="336B048A"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53</w:t>
      </w:r>
    </w:p>
    <w:p w14:paraId="2B99EE09" w14:textId="77777777" w:rsidR="006C7D96" w:rsidRDefault="006C7D96">
      <w:pPr>
        <w:jc w:val="center"/>
        <w:rPr>
          <w:sz w:val="16"/>
        </w:rPr>
        <w:sectPr w:rsidR="006C7D96">
          <w:pgSz w:w="12240" w:h="15840"/>
          <w:pgMar w:top="700" w:right="360" w:bottom="280" w:left="260" w:header="720" w:footer="720" w:gutter="0"/>
          <w:cols w:space="720"/>
        </w:sectPr>
      </w:pPr>
    </w:p>
    <w:p w14:paraId="4B4DA92F" w14:textId="77777777" w:rsidR="006C7D96" w:rsidRDefault="00CA704C">
      <w:pPr>
        <w:pStyle w:val="BodyText"/>
        <w:rPr>
          <w:sz w:val="20"/>
        </w:rPr>
      </w:pPr>
      <w:r>
        <w:lastRenderedPageBreak/>
        <w:pict w14:anchorId="4A6A8B99">
          <v:rect id="docshape423" o:spid="_x0000_s1314" style="position:absolute;margin-left:0;margin-top:0;width:612pt;height:11in;z-index:-17970688;mso-position-horizontal-relative:page;mso-position-vertical-relative:page" fillcolor="#e8e5d8" stroked="f">
            <w10:wrap anchorx="page" anchory="page"/>
          </v:rect>
        </w:pict>
      </w:r>
      <w:r>
        <w:pict w14:anchorId="747A49DD">
          <v:group id="docshapegroup424" o:spid="_x0000_s1307" style="position:absolute;margin-left:43.3pt;margin-top:35pt;width:524.85pt;height:731.55pt;z-index:-17970176;mso-position-horizontal-relative:page;mso-position-vertical-relative:page" coordorigin="866,700" coordsize="10497,14631">
            <v:rect id="docshape425" o:spid="_x0000_s1313" style="position:absolute;left:875;top:860;width:10477;height:14108" stroked="f"/>
            <v:rect id="docshape426" o:spid="_x0000_s1312" style="position:absolute;left:875;top:729;width:10477;height:14239" filled="f" strokeweight="1pt"/>
            <v:rect id="docshape427" o:spid="_x0000_s1311" style="position:absolute;left:865;top:700;width:10497;height:160" fillcolor="#5d87a1" stroked="f"/>
            <v:line id="_x0000_s1310" style="position:absolute" from="3433,940" to="8803,940" strokecolor="#b2a97e" strokeweight="8pt"/>
            <v:rect id="docshape428" o:spid="_x0000_s1309" style="position:absolute;left:4440;top:14968;width:3368;height:358" stroked="f"/>
            <v:rect id="docshape429" o:spid="_x0000_s1308" style="position:absolute;left:4440;top:14968;width:3368;height:358" filled="f" strokeweight=".5pt"/>
            <w10:wrap anchorx="page" anchory="page"/>
          </v:group>
        </w:pict>
      </w:r>
    </w:p>
    <w:p w14:paraId="7D6048B6" w14:textId="77777777" w:rsidR="006C7D96" w:rsidRDefault="006C7D96">
      <w:pPr>
        <w:pStyle w:val="BodyText"/>
        <w:rPr>
          <w:sz w:val="20"/>
        </w:rPr>
      </w:pPr>
    </w:p>
    <w:p w14:paraId="71D269BF" w14:textId="77777777" w:rsidR="006C7D96" w:rsidRDefault="006C7D96">
      <w:pPr>
        <w:pStyle w:val="BodyText"/>
        <w:rPr>
          <w:sz w:val="20"/>
        </w:rPr>
      </w:pPr>
    </w:p>
    <w:p w14:paraId="302FB980" w14:textId="77777777" w:rsidR="006C7D96" w:rsidRDefault="00CA704C">
      <w:pPr>
        <w:pStyle w:val="BodyText"/>
        <w:spacing w:before="212" w:line="300" w:lineRule="auto"/>
        <w:ind w:left="1160" w:right="892"/>
      </w:pPr>
      <w:r>
        <w:rPr>
          <w:w w:val="95"/>
        </w:rPr>
        <w:t>choose to air a public service announcement on the local radio station describing postpartum depression,</w:t>
      </w:r>
      <w:r>
        <w:rPr>
          <w:spacing w:val="-13"/>
          <w:w w:val="95"/>
        </w:rPr>
        <w:t xml:space="preserve"> </w:t>
      </w:r>
      <w:r>
        <w:rPr>
          <w:w w:val="95"/>
        </w:rPr>
        <w:t xml:space="preserve">the </w:t>
      </w:r>
      <w:r>
        <w:t>risks</w:t>
      </w:r>
      <w:r>
        <w:rPr>
          <w:spacing w:val="-13"/>
        </w:rPr>
        <w:t xml:space="preserve"> </w:t>
      </w:r>
      <w:r>
        <w:t>it</w:t>
      </w:r>
      <w:r>
        <w:rPr>
          <w:spacing w:val="-9"/>
        </w:rPr>
        <w:t xml:space="preserve"> </w:t>
      </w:r>
      <w:r>
        <w:t>can</w:t>
      </w:r>
      <w:r>
        <w:rPr>
          <w:spacing w:val="-9"/>
        </w:rPr>
        <w:t xml:space="preserve"> </w:t>
      </w:r>
      <w:r>
        <w:t>pose</w:t>
      </w:r>
      <w:r>
        <w:rPr>
          <w:spacing w:val="-9"/>
        </w:rPr>
        <w:t xml:space="preserve"> </w:t>
      </w:r>
      <w:r>
        <w:t>for</w:t>
      </w:r>
      <w:r>
        <w:rPr>
          <w:spacing w:val="-9"/>
        </w:rPr>
        <w:t xml:space="preserve"> </w:t>
      </w:r>
      <w:r>
        <w:t>a</w:t>
      </w:r>
      <w:r>
        <w:rPr>
          <w:spacing w:val="-9"/>
        </w:rPr>
        <w:t xml:space="preserve"> </w:t>
      </w:r>
      <w:r>
        <w:t>family,</w:t>
      </w:r>
      <w:r>
        <w:rPr>
          <w:spacing w:val="-19"/>
        </w:rPr>
        <w:t xml:space="preserve"> </w:t>
      </w:r>
      <w:r>
        <w:t>and</w:t>
      </w:r>
      <w:r>
        <w:rPr>
          <w:spacing w:val="-9"/>
        </w:rPr>
        <w:t xml:space="preserve"> </w:t>
      </w:r>
      <w:r>
        <w:t>where</w:t>
      </w:r>
      <w:r>
        <w:rPr>
          <w:spacing w:val="-9"/>
        </w:rPr>
        <w:t xml:space="preserve"> </w:t>
      </w:r>
      <w:r>
        <w:t>to</w:t>
      </w:r>
      <w:r>
        <w:rPr>
          <w:spacing w:val="-9"/>
        </w:rPr>
        <w:t xml:space="preserve"> </w:t>
      </w:r>
      <w:r>
        <w:t>get</w:t>
      </w:r>
      <w:r>
        <w:rPr>
          <w:spacing w:val="-9"/>
        </w:rPr>
        <w:t xml:space="preserve"> </w:t>
      </w:r>
      <w:r>
        <w:t>help.</w:t>
      </w:r>
    </w:p>
    <w:p w14:paraId="31EC39BE" w14:textId="77777777" w:rsidR="006C7D96" w:rsidRDefault="00CA704C">
      <w:pPr>
        <w:pStyle w:val="BodyText"/>
        <w:spacing w:before="3" w:line="300" w:lineRule="auto"/>
        <w:ind w:left="1160" w:right="1046" w:firstLine="360"/>
      </w:pPr>
      <w:r>
        <w:t>You</w:t>
      </w:r>
      <w:r>
        <w:rPr>
          <w:spacing w:val="-9"/>
        </w:rPr>
        <w:t xml:space="preserve"> </w:t>
      </w:r>
      <w:r>
        <w:t>could</w:t>
      </w:r>
      <w:r>
        <w:rPr>
          <w:spacing w:val="-9"/>
        </w:rPr>
        <w:t xml:space="preserve"> </w:t>
      </w:r>
      <w:r>
        <w:t>also</w:t>
      </w:r>
      <w:r>
        <w:rPr>
          <w:spacing w:val="-9"/>
        </w:rPr>
        <w:t xml:space="preserve"> </w:t>
      </w:r>
      <w:r>
        <w:t>choose</w:t>
      </w:r>
      <w:r>
        <w:rPr>
          <w:spacing w:val="-9"/>
        </w:rPr>
        <w:t xml:space="preserve"> </w:t>
      </w:r>
      <w:r>
        <w:t>to</w:t>
      </w:r>
      <w:r>
        <w:rPr>
          <w:spacing w:val="-9"/>
        </w:rPr>
        <w:t xml:space="preserve"> </w:t>
      </w:r>
      <w:r>
        <w:t>use</w:t>
      </w:r>
      <w:r>
        <w:rPr>
          <w:spacing w:val="-9"/>
        </w:rPr>
        <w:t xml:space="preserve"> </w:t>
      </w:r>
      <w:r>
        <w:t>public</w:t>
      </w:r>
      <w:r>
        <w:rPr>
          <w:spacing w:val="-9"/>
        </w:rPr>
        <w:t xml:space="preserve"> </w:t>
      </w:r>
      <w:r>
        <w:t>advocacy</w:t>
      </w:r>
      <w:r>
        <w:rPr>
          <w:spacing w:val="-9"/>
        </w:rPr>
        <w:t xml:space="preserve"> </w:t>
      </w:r>
      <w:r>
        <w:t>to</w:t>
      </w:r>
      <w:r>
        <w:rPr>
          <w:spacing w:val="-9"/>
        </w:rPr>
        <w:t xml:space="preserve"> </w:t>
      </w:r>
      <w:r>
        <w:t>support</w:t>
      </w:r>
      <w:r>
        <w:rPr>
          <w:spacing w:val="-9"/>
        </w:rPr>
        <w:t xml:space="preserve"> </w:t>
      </w:r>
      <w:r>
        <w:t>laws</w:t>
      </w:r>
      <w:r>
        <w:rPr>
          <w:spacing w:val="-9"/>
        </w:rPr>
        <w:t xml:space="preserve"> </w:t>
      </w:r>
      <w:r>
        <w:t>that</w:t>
      </w:r>
      <w:r>
        <w:rPr>
          <w:spacing w:val="-9"/>
        </w:rPr>
        <w:t xml:space="preserve"> </w:t>
      </w:r>
      <w:r>
        <w:t>increase</w:t>
      </w:r>
      <w:r>
        <w:rPr>
          <w:spacing w:val="-9"/>
        </w:rPr>
        <w:t xml:space="preserve"> </w:t>
      </w:r>
      <w:r>
        <w:t>the</w:t>
      </w:r>
      <w:r>
        <w:rPr>
          <w:spacing w:val="-9"/>
        </w:rPr>
        <w:t xml:space="preserve"> </w:t>
      </w:r>
      <w:r>
        <w:t>chances</w:t>
      </w:r>
      <w:r>
        <w:rPr>
          <w:spacing w:val="-9"/>
        </w:rPr>
        <w:t xml:space="preserve"> </w:t>
      </w:r>
      <w:r>
        <w:t>that</w:t>
      </w:r>
      <w:r>
        <w:rPr>
          <w:spacing w:val="-9"/>
        </w:rPr>
        <w:t xml:space="preserve"> </w:t>
      </w:r>
      <w:r>
        <w:t>new mothers</w:t>
      </w:r>
      <w:r>
        <w:rPr>
          <w:spacing w:val="-13"/>
        </w:rPr>
        <w:t xml:space="preserve"> </w:t>
      </w:r>
      <w:r>
        <w:t>will</w:t>
      </w:r>
      <w:r>
        <w:rPr>
          <w:spacing w:val="-13"/>
        </w:rPr>
        <w:t xml:space="preserve"> </w:t>
      </w:r>
      <w:r>
        <w:t>be</w:t>
      </w:r>
      <w:r>
        <w:rPr>
          <w:spacing w:val="-13"/>
        </w:rPr>
        <w:t xml:space="preserve"> </w:t>
      </w:r>
      <w:r>
        <w:t>screened.</w:t>
      </w:r>
      <w:r>
        <w:rPr>
          <w:spacing w:val="-3"/>
        </w:rPr>
        <w:t xml:space="preserve"> </w:t>
      </w:r>
      <w:r>
        <w:t>This</w:t>
      </w:r>
      <w:r>
        <w:rPr>
          <w:spacing w:val="-13"/>
        </w:rPr>
        <w:t xml:space="preserve"> </w:t>
      </w:r>
      <w:r>
        <w:t>strategy</w:t>
      </w:r>
      <w:r>
        <w:rPr>
          <w:spacing w:val="-13"/>
        </w:rPr>
        <w:t xml:space="preserve"> </w:t>
      </w:r>
      <w:r>
        <w:t>was</w:t>
      </w:r>
      <w:r>
        <w:rPr>
          <w:spacing w:val="-13"/>
        </w:rPr>
        <w:t xml:space="preserve"> </w:t>
      </w:r>
      <w:r>
        <w:t>used</w:t>
      </w:r>
      <w:r>
        <w:rPr>
          <w:spacing w:val="-13"/>
        </w:rPr>
        <w:t xml:space="preserve"> </w:t>
      </w:r>
      <w:r>
        <w:t>successfully</w:t>
      </w:r>
      <w:r>
        <w:rPr>
          <w:spacing w:val="-13"/>
        </w:rPr>
        <w:t xml:space="preserve"> </w:t>
      </w:r>
      <w:r>
        <w:t>in</w:t>
      </w:r>
      <w:r>
        <w:rPr>
          <w:spacing w:val="-13"/>
        </w:rPr>
        <w:t xml:space="preserve"> </w:t>
      </w:r>
      <w:r>
        <w:t>New</w:t>
      </w:r>
      <w:r>
        <w:rPr>
          <w:spacing w:val="-13"/>
        </w:rPr>
        <w:t xml:space="preserve"> </w:t>
      </w:r>
      <w:r>
        <w:t>Jersey</w:t>
      </w:r>
      <w:r>
        <w:rPr>
          <w:spacing w:val="-13"/>
        </w:rPr>
        <w:t xml:space="preserve"> </w:t>
      </w:r>
      <w:r>
        <w:t>and</w:t>
      </w:r>
      <w:r>
        <w:rPr>
          <w:spacing w:val="-13"/>
        </w:rPr>
        <w:t xml:space="preserve"> </w:t>
      </w:r>
      <w:r>
        <w:t>resulted</w:t>
      </w:r>
      <w:r>
        <w:rPr>
          <w:spacing w:val="-13"/>
        </w:rPr>
        <w:t xml:space="preserve"> </w:t>
      </w:r>
      <w:r>
        <w:t>in</w:t>
      </w:r>
      <w:r>
        <w:rPr>
          <w:spacing w:val="-13"/>
        </w:rPr>
        <w:t xml:space="preserve"> </w:t>
      </w:r>
      <w:r>
        <w:t>legislation</w:t>
      </w:r>
      <w:r>
        <w:rPr>
          <w:spacing w:val="-13"/>
        </w:rPr>
        <w:t xml:space="preserve"> </w:t>
      </w:r>
      <w:r>
        <w:t xml:space="preserve">that </w:t>
      </w:r>
      <w:r>
        <w:rPr>
          <w:w w:val="95"/>
        </w:rPr>
        <w:t>mandates</w:t>
      </w:r>
      <w:r>
        <w:t xml:space="preserve"> </w:t>
      </w:r>
      <w:r>
        <w:rPr>
          <w:w w:val="95"/>
        </w:rPr>
        <w:t>that</w:t>
      </w:r>
      <w:r>
        <w:t xml:space="preserve"> </w:t>
      </w:r>
      <w:r>
        <w:rPr>
          <w:w w:val="95"/>
        </w:rPr>
        <w:t>health</w:t>
      </w:r>
      <w:r>
        <w:t xml:space="preserve"> </w:t>
      </w:r>
      <w:r>
        <w:rPr>
          <w:w w:val="95"/>
        </w:rPr>
        <w:t>care</w:t>
      </w:r>
      <w:r>
        <w:t xml:space="preserve"> </w:t>
      </w:r>
      <w:r>
        <w:rPr>
          <w:w w:val="95"/>
        </w:rPr>
        <w:t>professionals</w:t>
      </w:r>
      <w:r>
        <w:t xml:space="preserve"> </w:t>
      </w:r>
      <w:r>
        <w:rPr>
          <w:w w:val="95"/>
        </w:rPr>
        <w:t>educate</w:t>
      </w:r>
      <w:r>
        <w:t xml:space="preserve"> </w:t>
      </w:r>
      <w:r>
        <w:rPr>
          <w:w w:val="95"/>
        </w:rPr>
        <w:t>and</w:t>
      </w:r>
      <w:r>
        <w:t xml:space="preserve"> </w:t>
      </w:r>
      <w:r>
        <w:rPr>
          <w:w w:val="95"/>
        </w:rPr>
        <w:t>screen</w:t>
      </w:r>
      <w:r>
        <w:t xml:space="preserve"> </w:t>
      </w:r>
      <w:r>
        <w:rPr>
          <w:w w:val="95"/>
        </w:rPr>
        <w:t>new</w:t>
      </w:r>
      <w:r>
        <w:t xml:space="preserve"> </w:t>
      </w:r>
      <w:r>
        <w:rPr>
          <w:w w:val="95"/>
        </w:rPr>
        <w:t>mothers</w:t>
      </w:r>
      <w:r>
        <w:t xml:space="preserve"> </w:t>
      </w:r>
      <w:r>
        <w:rPr>
          <w:w w:val="95"/>
        </w:rPr>
        <w:t>for</w:t>
      </w:r>
      <w:r>
        <w:t xml:space="preserve"> </w:t>
      </w:r>
      <w:r>
        <w:rPr>
          <w:w w:val="95"/>
        </w:rPr>
        <w:t>postpartum</w:t>
      </w:r>
      <w:r>
        <w:t xml:space="preserve"> </w:t>
      </w:r>
      <w:r>
        <w:rPr>
          <w:w w:val="95"/>
        </w:rPr>
        <w:t>depression,</w:t>
      </w:r>
      <w:r>
        <w:rPr>
          <w:spacing w:val="-5"/>
          <w:w w:val="95"/>
        </w:rPr>
        <w:t xml:space="preserve"> </w:t>
      </w:r>
      <w:r>
        <w:rPr>
          <w:w w:val="95"/>
        </w:rPr>
        <w:t>making</w:t>
      </w:r>
      <w:r>
        <w:rPr>
          <w:spacing w:val="80"/>
        </w:rPr>
        <w:t xml:space="preserve"> </w:t>
      </w:r>
      <w:r>
        <w:t>it</w:t>
      </w:r>
      <w:r>
        <w:rPr>
          <w:spacing w:val="-9"/>
        </w:rPr>
        <w:t xml:space="preserve"> </w:t>
      </w:r>
      <w:r>
        <w:t>the</w:t>
      </w:r>
      <w:r>
        <w:rPr>
          <w:spacing w:val="-9"/>
        </w:rPr>
        <w:t xml:space="preserve"> </w:t>
      </w:r>
      <w:r>
        <w:t>first</w:t>
      </w:r>
      <w:r>
        <w:rPr>
          <w:spacing w:val="-9"/>
        </w:rPr>
        <w:t xml:space="preserve"> </w:t>
      </w:r>
      <w:r>
        <w:t>State</w:t>
      </w:r>
      <w:r>
        <w:rPr>
          <w:spacing w:val="-9"/>
        </w:rPr>
        <w:t xml:space="preserve"> </w:t>
      </w:r>
      <w:r>
        <w:t>in</w:t>
      </w:r>
      <w:r>
        <w:rPr>
          <w:spacing w:val="-9"/>
        </w:rPr>
        <w:t xml:space="preserve"> </w:t>
      </w:r>
      <w:r>
        <w:t>the</w:t>
      </w:r>
      <w:r>
        <w:rPr>
          <w:spacing w:val="-9"/>
        </w:rPr>
        <w:t xml:space="preserve"> </w:t>
      </w:r>
      <w:r>
        <w:t>nation</w:t>
      </w:r>
      <w:r>
        <w:rPr>
          <w:spacing w:val="-9"/>
        </w:rPr>
        <w:t xml:space="preserve"> </w:t>
      </w:r>
      <w:r>
        <w:t>to</w:t>
      </w:r>
      <w:r>
        <w:rPr>
          <w:spacing w:val="-9"/>
        </w:rPr>
        <w:t xml:space="preserve"> </w:t>
      </w:r>
      <w:r>
        <w:t>do</w:t>
      </w:r>
      <w:r>
        <w:rPr>
          <w:spacing w:val="-9"/>
        </w:rPr>
        <w:t xml:space="preserve"> </w:t>
      </w:r>
      <w:r>
        <w:t>so.</w:t>
      </w:r>
      <w:r>
        <w:rPr>
          <w:spacing w:val="28"/>
        </w:rPr>
        <w:t xml:space="preserve"> </w:t>
      </w:r>
      <w:r>
        <w:t>For</w:t>
      </w:r>
      <w:r>
        <w:rPr>
          <w:spacing w:val="-9"/>
        </w:rPr>
        <w:t xml:space="preserve"> </w:t>
      </w:r>
      <w:r>
        <w:t>more</w:t>
      </w:r>
      <w:r>
        <w:rPr>
          <w:spacing w:val="-9"/>
        </w:rPr>
        <w:t xml:space="preserve"> </w:t>
      </w:r>
      <w:r>
        <w:t>information</w:t>
      </w:r>
      <w:r>
        <w:rPr>
          <w:spacing w:val="-9"/>
        </w:rPr>
        <w:t xml:space="preserve"> </w:t>
      </w:r>
      <w:r>
        <w:t>on</w:t>
      </w:r>
      <w:r>
        <w:rPr>
          <w:spacing w:val="-9"/>
        </w:rPr>
        <w:t xml:space="preserve"> </w:t>
      </w:r>
      <w:r>
        <w:t>postpartum</w:t>
      </w:r>
      <w:r>
        <w:rPr>
          <w:spacing w:val="-9"/>
        </w:rPr>
        <w:t xml:space="preserve"> </w:t>
      </w:r>
      <w:r>
        <w:t>depression</w:t>
      </w:r>
      <w:r>
        <w:rPr>
          <w:spacing w:val="-9"/>
        </w:rPr>
        <w:t xml:space="preserve"> </w:t>
      </w:r>
      <w:r>
        <w:t>and</w:t>
      </w:r>
      <w:r>
        <w:rPr>
          <w:spacing w:val="-9"/>
        </w:rPr>
        <w:t xml:space="preserve"> </w:t>
      </w:r>
      <w:r>
        <w:t>the</w:t>
      </w:r>
      <w:r>
        <w:rPr>
          <w:spacing w:val="-9"/>
        </w:rPr>
        <w:t xml:space="preserve"> </w:t>
      </w:r>
      <w:r>
        <w:t xml:space="preserve">legislative </w:t>
      </w:r>
      <w:r>
        <w:rPr>
          <w:w w:val="95"/>
        </w:rPr>
        <w:t>efforts in New Jersey,</w:t>
      </w:r>
      <w:r>
        <w:rPr>
          <w:spacing w:val="-5"/>
          <w:w w:val="95"/>
        </w:rPr>
        <w:t xml:space="preserve"> </w:t>
      </w:r>
      <w:r>
        <w:rPr>
          <w:w w:val="95"/>
        </w:rPr>
        <w:t xml:space="preserve">see </w:t>
      </w:r>
      <w:hyperlink r:id="rId103">
        <w:r>
          <w:rPr>
            <w:w w:val="95"/>
            <w:u w:val="single"/>
          </w:rPr>
          <w:t>http://www.state.nj.us/health/fhs/postpar</w:t>
        </w:r>
        <w:r>
          <w:rPr>
            <w:w w:val="95"/>
            <w:u w:val="single"/>
          </w:rPr>
          <w:t>tumdepression/index.shtml</w:t>
        </w:r>
      </w:hyperlink>
      <w:r>
        <w:rPr>
          <w:w w:val="95"/>
        </w:rPr>
        <w:t>.</w:t>
      </w:r>
      <w:r>
        <w:rPr>
          <w:spacing w:val="40"/>
        </w:rPr>
        <w:t xml:space="preserve"> </w:t>
      </w:r>
      <w:r>
        <w:rPr>
          <w:w w:val="95"/>
        </w:rPr>
        <w:t>In order to be successful at legislative endeavors,</w:t>
      </w:r>
      <w:r>
        <w:rPr>
          <w:spacing w:val="-15"/>
          <w:w w:val="95"/>
        </w:rPr>
        <w:t xml:space="preserve"> </w:t>
      </w:r>
      <w:r>
        <w:rPr>
          <w:w w:val="95"/>
        </w:rPr>
        <w:t xml:space="preserve">you will need to use the strategy of partnership building. Your activities may </w:t>
      </w:r>
      <w:r>
        <w:t>include</w:t>
      </w:r>
      <w:r>
        <w:rPr>
          <w:spacing w:val="-13"/>
        </w:rPr>
        <w:t xml:space="preserve"> </w:t>
      </w:r>
      <w:r>
        <w:t>bringing</w:t>
      </w:r>
      <w:r>
        <w:rPr>
          <w:spacing w:val="-13"/>
        </w:rPr>
        <w:t xml:space="preserve"> </w:t>
      </w:r>
      <w:r>
        <w:t>together</w:t>
      </w:r>
      <w:r>
        <w:rPr>
          <w:spacing w:val="-13"/>
        </w:rPr>
        <w:t xml:space="preserve"> </w:t>
      </w:r>
      <w:r>
        <w:t>a</w:t>
      </w:r>
      <w:r>
        <w:rPr>
          <w:spacing w:val="-13"/>
        </w:rPr>
        <w:t xml:space="preserve"> </w:t>
      </w:r>
      <w:r>
        <w:t>coalition</w:t>
      </w:r>
      <w:r>
        <w:rPr>
          <w:spacing w:val="-13"/>
        </w:rPr>
        <w:t xml:space="preserve"> </w:t>
      </w:r>
      <w:r>
        <w:t>of</w:t>
      </w:r>
      <w:r>
        <w:rPr>
          <w:spacing w:val="-13"/>
        </w:rPr>
        <w:t xml:space="preserve"> </w:t>
      </w:r>
      <w:r>
        <w:t>community</w:t>
      </w:r>
      <w:r>
        <w:rPr>
          <w:spacing w:val="-13"/>
        </w:rPr>
        <w:t xml:space="preserve"> </w:t>
      </w:r>
      <w:r>
        <w:t>stakeholders</w:t>
      </w:r>
      <w:r>
        <w:rPr>
          <w:spacing w:val="-13"/>
        </w:rPr>
        <w:t xml:space="preserve"> </w:t>
      </w:r>
      <w:r>
        <w:t>and</w:t>
      </w:r>
      <w:r>
        <w:rPr>
          <w:spacing w:val="-13"/>
        </w:rPr>
        <w:t xml:space="preserve"> </w:t>
      </w:r>
      <w:r>
        <w:t>planning</w:t>
      </w:r>
      <w:r>
        <w:rPr>
          <w:spacing w:val="-13"/>
        </w:rPr>
        <w:t xml:space="preserve"> </w:t>
      </w:r>
      <w:r>
        <w:t>regular</w:t>
      </w:r>
      <w:r>
        <w:rPr>
          <w:spacing w:val="-13"/>
        </w:rPr>
        <w:t xml:space="preserve"> </w:t>
      </w:r>
      <w:r>
        <w:t>meetings.</w:t>
      </w:r>
    </w:p>
    <w:p w14:paraId="4E700A7C" w14:textId="77777777" w:rsidR="006C7D96" w:rsidRDefault="00CA704C">
      <w:pPr>
        <w:pStyle w:val="BodyText"/>
        <w:spacing w:before="7" w:line="300" w:lineRule="auto"/>
        <w:ind w:left="1160" w:right="1160" w:firstLine="360"/>
      </w:pPr>
      <w:r>
        <w:t>If</w:t>
      </w:r>
      <w:r>
        <w:rPr>
          <w:spacing w:val="-16"/>
        </w:rPr>
        <w:t xml:space="preserve"> </w:t>
      </w:r>
      <w:r>
        <w:t>you’re</w:t>
      </w:r>
      <w:r>
        <w:rPr>
          <w:spacing w:val="-15"/>
        </w:rPr>
        <w:t xml:space="preserve"> </w:t>
      </w:r>
      <w:r>
        <w:t>not</w:t>
      </w:r>
      <w:r>
        <w:rPr>
          <w:spacing w:val="-15"/>
        </w:rPr>
        <w:t xml:space="preserve"> </w:t>
      </w:r>
      <w:r>
        <w:t>sure</w:t>
      </w:r>
      <w:r>
        <w:rPr>
          <w:spacing w:val="-16"/>
        </w:rPr>
        <w:t xml:space="preserve"> </w:t>
      </w:r>
      <w:r>
        <w:t>where</w:t>
      </w:r>
      <w:r>
        <w:rPr>
          <w:spacing w:val="-15"/>
        </w:rPr>
        <w:t xml:space="preserve"> </w:t>
      </w:r>
      <w:r>
        <w:t>to</w:t>
      </w:r>
      <w:r>
        <w:rPr>
          <w:spacing w:val="-13"/>
        </w:rPr>
        <w:t xml:space="preserve"> </w:t>
      </w:r>
      <w:r>
        <w:t>start,</w:t>
      </w:r>
      <w:r>
        <w:rPr>
          <w:spacing w:val="-18"/>
        </w:rPr>
        <w:t xml:space="preserve"> </w:t>
      </w:r>
      <w:r>
        <w:t>the</w:t>
      </w:r>
      <w:r>
        <w:rPr>
          <w:spacing w:val="-14"/>
        </w:rPr>
        <w:t xml:space="preserve"> </w:t>
      </w:r>
      <w:r>
        <w:t>good</w:t>
      </w:r>
      <w:r>
        <w:rPr>
          <w:spacing w:val="-14"/>
        </w:rPr>
        <w:t xml:space="preserve"> </w:t>
      </w:r>
      <w:r>
        <w:t>news</w:t>
      </w:r>
      <w:r>
        <w:rPr>
          <w:spacing w:val="-14"/>
        </w:rPr>
        <w:t xml:space="preserve"> </w:t>
      </w:r>
      <w:r>
        <w:t>is</w:t>
      </w:r>
      <w:r>
        <w:rPr>
          <w:spacing w:val="-14"/>
        </w:rPr>
        <w:t xml:space="preserve"> </w:t>
      </w:r>
      <w:r>
        <w:t>that</w:t>
      </w:r>
      <w:r>
        <w:rPr>
          <w:spacing w:val="-14"/>
        </w:rPr>
        <w:t xml:space="preserve"> </w:t>
      </w:r>
      <w:r>
        <w:t>you</w:t>
      </w:r>
      <w:r>
        <w:rPr>
          <w:spacing w:val="-14"/>
        </w:rPr>
        <w:t xml:space="preserve"> </w:t>
      </w:r>
      <w:r>
        <w:t>don’t</w:t>
      </w:r>
      <w:r>
        <w:rPr>
          <w:spacing w:val="-14"/>
        </w:rPr>
        <w:t xml:space="preserve"> </w:t>
      </w:r>
      <w:r>
        <w:t>have</w:t>
      </w:r>
      <w:r>
        <w:rPr>
          <w:spacing w:val="-14"/>
        </w:rPr>
        <w:t xml:space="preserve"> </w:t>
      </w:r>
      <w:r>
        <w:t>to</w:t>
      </w:r>
      <w:r>
        <w:rPr>
          <w:spacing w:val="-14"/>
        </w:rPr>
        <w:t xml:space="preserve"> </w:t>
      </w:r>
      <w:r>
        <w:t>come</w:t>
      </w:r>
      <w:r>
        <w:rPr>
          <w:spacing w:val="-14"/>
        </w:rPr>
        <w:t xml:space="preserve"> </w:t>
      </w:r>
      <w:r>
        <w:t>up</w:t>
      </w:r>
      <w:r>
        <w:rPr>
          <w:spacing w:val="-14"/>
        </w:rPr>
        <w:t xml:space="preserve"> </w:t>
      </w:r>
      <w:r>
        <w:t>with</w:t>
      </w:r>
      <w:r>
        <w:rPr>
          <w:spacing w:val="-14"/>
        </w:rPr>
        <w:t xml:space="preserve"> </w:t>
      </w:r>
      <w:r>
        <w:t>activities</w:t>
      </w:r>
      <w:r>
        <w:rPr>
          <w:spacing w:val="-14"/>
        </w:rPr>
        <w:t xml:space="preserve"> </w:t>
      </w:r>
      <w:r>
        <w:t>from scratch.</w:t>
      </w:r>
      <w:r>
        <w:rPr>
          <w:spacing w:val="15"/>
        </w:rPr>
        <w:t xml:space="preserve"> </w:t>
      </w:r>
      <w:r>
        <w:t>A</w:t>
      </w:r>
      <w:r>
        <w:rPr>
          <w:spacing w:val="-10"/>
        </w:rPr>
        <w:t xml:space="preserve"> </w:t>
      </w:r>
      <w:r>
        <w:t>wide</w:t>
      </w:r>
      <w:r>
        <w:rPr>
          <w:spacing w:val="-10"/>
        </w:rPr>
        <w:t xml:space="preserve"> </w:t>
      </w:r>
      <w:r>
        <w:t>range</w:t>
      </w:r>
      <w:r>
        <w:rPr>
          <w:spacing w:val="-10"/>
        </w:rPr>
        <w:t xml:space="preserve"> </w:t>
      </w:r>
      <w:r>
        <w:t>of</w:t>
      </w:r>
      <w:r>
        <w:rPr>
          <w:spacing w:val="-10"/>
        </w:rPr>
        <w:t xml:space="preserve"> </w:t>
      </w:r>
      <w:r>
        <w:t>programs</w:t>
      </w:r>
      <w:r>
        <w:rPr>
          <w:spacing w:val="-10"/>
        </w:rPr>
        <w:t xml:space="preserve"> </w:t>
      </w:r>
      <w:r>
        <w:t>designed</w:t>
      </w:r>
      <w:r>
        <w:rPr>
          <w:spacing w:val="-10"/>
        </w:rPr>
        <w:t xml:space="preserve"> </w:t>
      </w:r>
      <w:r>
        <w:t>to</w:t>
      </w:r>
      <w:r>
        <w:rPr>
          <w:spacing w:val="-10"/>
        </w:rPr>
        <w:t xml:space="preserve"> </w:t>
      </w:r>
      <w:r>
        <w:t>build</w:t>
      </w:r>
      <w:r>
        <w:rPr>
          <w:spacing w:val="-10"/>
        </w:rPr>
        <w:t xml:space="preserve"> </w:t>
      </w:r>
      <w:r>
        <w:t>resiliency</w:t>
      </w:r>
      <w:r>
        <w:rPr>
          <w:spacing w:val="-10"/>
        </w:rPr>
        <w:t xml:space="preserve"> </w:t>
      </w:r>
      <w:r>
        <w:t>and</w:t>
      </w:r>
      <w:r>
        <w:rPr>
          <w:spacing w:val="-10"/>
        </w:rPr>
        <w:t xml:space="preserve"> </w:t>
      </w:r>
      <w:r>
        <w:t>support</w:t>
      </w:r>
      <w:r>
        <w:rPr>
          <w:spacing w:val="-10"/>
        </w:rPr>
        <w:t xml:space="preserve"> </w:t>
      </w:r>
      <w:r>
        <w:t>families</w:t>
      </w:r>
      <w:r>
        <w:rPr>
          <w:spacing w:val="-10"/>
        </w:rPr>
        <w:t xml:space="preserve"> </w:t>
      </w:r>
      <w:r>
        <w:t>exist</w:t>
      </w:r>
      <w:r>
        <w:rPr>
          <w:spacing w:val="-10"/>
        </w:rPr>
        <w:t xml:space="preserve"> </w:t>
      </w:r>
      <w:r>
        <w:t>in</w:t>
      </w:r>
      <w:r>
        <w:rPr>
          <w:spacing w:val="-10"/>
        </w:rPr>
        <w:t xml:space="preserve"> </w:t>
      </w:r>
      <w:r>
        <w:t xml:space="preserve">communities </w:t>
      </w:r>
      <w:r>
        <w:rPr>
          <w:w w:val="95"/>
        </w:rPr>
        <w:t>around the country—and maybe even within your own community.</w:t>
      </w:r>
      <w:r>
        <w:rPr>
          <w:spacing w:val="40"/>
        </w:rPr>
        <w:t xml:space="preserve"> </w:t>
      </w:r>
      <w:r>
        <w:rPr>
          <w:w w:val="95"/>
        </w:rPr>
        <w:t>In addition to the programs highlighted</w:t>
      </w:r>
      <w:r>
        <w:rPr>
          <w:spacing w:val="40"/>
        </w:rPr>
        <w:t xml:space="preserve"> </w:t>
      </w:r>
      <w:r>
        <w:rPr>
          <w:w w:val="95"/>
        </w:rPr>
        <w:t>in this Guide,</w:t>
      </w:r>
      <w:r>
        <w:rPr>
          <w:spacing w:val="-6"/>
          <w:w w:val="95"/>
        </w:rPr>
        <w:t xml:space="preserve"> </w:t>
      </w:r>
      <w:r>
        <w:rPr>
          <w:w w:val="95"/>
        </w:rPr>
        <w:t xml:space="preserve">go to SAMHSA’s National Registry of Evidence-based Programs and Practices at </w:t>
      </w:r>
      <w:hyperlink r:id="rId104">
        <w:r>
          <w:rPr>
            <w:w w:val="95"/>
            <w:u w:val="single"/>
          </w:rPr>
          <w:t>http://nrepp</w:t>
        </w:r>
        <w:r>
          <w:rPr>
            <w:w w:val="95"/>
          </w:rPr>
          <w:t>.</w:t>
        </w:r>
      </w:hyperlink>
      <w:r>
        <w:rPr>
          <w:w w:val="95"/>
        </w:rPr>
        <w:t xml:space="preserve"> </w:t>
      </w:r>
      <w:hyperlink r:id="rId105">
        <w:r>
          <w:rPr>
            <w:w w:val="95"/>
            <w:u w:val="single"/>
          </w:rPr>
          <w:t>samhsa.gov</w:t>
        </w:r>
        <w:r>
          <w:rPr>
            <w:w w:val="95"/>
          </w:rPr>
          <w:t xml:space="preserve"> </w:t>
        </w:r>
      </w:hyperlink>
      <w:r>
        <w:rPr>
          <w:w w:val="95"/>
        </w:rPr>
        <w:t>to see several more examples of effective programs.</w:t>
      </w:r>
      <w:r>
        <w:rPr>
          <w:spacing w:val="40"/>
        </w:rPr>
        <w:t xml:space="preserve"> </w:t>
      </w:r>
      <w:r>
        <w:rPr>
          <w:w w:val="95"/>
        </w:rPr>
        <w:t xml:space="preserve">Determine how these programs fit in with </w:t>
      </w:r>
      <w:r>
        <w:t>what</w:t>
      </w:r>
      <w:r>
        <w:rPr>
          <w:spacing w:val="-11"/>
        </w:rPr>
        <w:t xml:space="preserve"> </w:t>
      </w:r>
      <w:r>
        <w:t>you</w:t>
      </w:r>
      <w:r>
        <w:rPr>
          <w:spacing w:val="-11"/>
        </w:rPr>
        <w:t xml:space="preserve"> </w:t>
      </w:r>
      <w:r>
        <w:t>are</w:t>
      </w:r>
      <w:r>
        <w:rPr>
          <w:spacing w:val="-11"/>
        </w:rPr>
        <w:t xml:space="preserve"> </w:t>
      </w:r>
      <w:r>
        <w:t>trying</w:t>
      </w:r>
      <w:r>
        <w:rPr>
          <w:spacing w:val="-11"/>
        </w:rPr>
        <w:t xml:space="preserve"> </w:t>
      </w:r>
      <w:r>
        <w:t>to</w:t>
      </w:r>
      <w:r>
        <w:rPr>
          <w:spacing w:val="-11"/>
        </w:rPr>
        <w:t xml:space="preserve"> </w:t>
      </w:r>
      <w:r>
        <w:t>accomplish.</w:t>
      </w:r>
      <w:r>
        <w:rPr>
          <w:spacing w:val="25"/>
        </w:rPr>
        <w:t xml:space="preserve"> </w:t>
      </w:r>
      <w:r>
        <w:t>Gather</w:t>
      </w:r>
      <w:r>
        <w:rPr>
          <w:spacing w:val="-11"/>
        </w:rPr>
        <w:t xml:space="preserve"> </w:t>
      </w:r>
      <w:r>
        <w:t>enough</w:t>
      </w:r>
      <w:r>
        <w:rPr>
          <w:spacing w:val="-11"/>
        </w:rPr>
        <w:t xml:space="preserve"> </w:t>
      </w:r>
      <w:r>
        <w:t>detail</w:t>
      </w:r>
      <w:r>
        <w:rPr>
          <w:spacing w:val="-11"/>
        </w:rPr>
        <w:t xml:space="preserve"> </w:t>
      </w:r>
      <w:r>
        <w:t>on</w:t>
      </w:r>
      <w:r>
        <w:rPr>
          <w:spacing w:val="-11"/>
        </w:rPr>
        <w:t xml:space="preserve"> </w:t>
      </w:r>
      <w:r>
        <w:t>programs</w:t>
      </w:r>
      <w:r>
        <w:rPr>
          <w:spacing w:val="-11"/>
        </w:rPr>
        <w:t xml:space="preserve"> </w:t>
      </w:r>
      <w:r>
        <w:t>or</w:t>
      </w:r>
      <w:r>
        <w:rPr>
          <w:spacing w:val="-11"/>
        </w:rPr>
        <w:t xml:space="preserve"> </w:t>
      </w:r>
      <w:r>
        <w:t>activities</w:t>
      </w:r>
      <w:r>
        <w:rPr>
          <w:spacing w:val="-11"/>
        </w:rPr>
        <w:t xml:space="preserve"> </w:t>
      </w:r>
      <w:r>
        <w:t>that</w:t>
      </w:r>
      <w:r>
        <w:rPr>
          <w:spacing w:val="-11"/>
        </w:rPr>
        <w:t xml:space="preserve"> </w:t>
      </w:r>
      <w:r>
        <w:t>best</w:t>
      </w:r>
      <w:r>
        <w:rPr>
          <w:spacing w:val="-11"/>
        </w:rPr>
        <w:t xml:space="preserve"> </w:t>
      </w:r>
      <w:r>
        <w:t>fit</w:t>
      </w:r>
      <w:r>
        <w:rPr>
          <w:spacing w:val="-11"/>
        </w:rPr>
        <w:t xml:space="preserve"> </w:t>
      </w:r>
      <w:r>
        <w:t>your</w:t>
      </w:r>
      <w:r>
        <w:rPr>
          <w:spacing w:val="-11"/>
        </w:rPr>
        <w:t xml:space="preserve"> </w:t>
      </w:r>
      <w:r>
        <w:t xml:space="preserve">goals </w:t>
      </w:r>
      <w:r>
        <w:rPr>
          <w:spacing w:val="-2"/>
        </w:rPr>
        <w:t>and</w:t>
      </w:r>
      <w:r>
        <w:rPr>
          <w:spacing w:val="-14"/>
        </w:rPr>
        <w:t xml:space="preserve"> </w:t>
      </w:r>
      <w:r>
        <w:rPr>
          <w:spacing w:val="-2"/>
        </w:rPr>
        <w:t>objectives</w:t>
      </w:r>
      <w:r>
        <w:rPr>
          <w:spacing w:val="-9"/>
        </w:rPr>
        <w:t xml:space="preserve"> </w:t>
      </w:r>
      <w:r>
        <w:rPr>
          <w:spacing w:val="-2"/>
        </w:rPr>
        <w:t>to</w:t>
      </w:r>
      <w:r>
        <w:rPr>
          <w:spacing w:val="-9"/>
        </w:rPr>
        <w:t xml:space="preserve"> </w:t>
      </w:r>
      <w:r>
        <w:rPr>
          <w:spacing w:val="-2"/>
        </w:rPr>
        <w:t>find</w:t>
      </w:r>
      <w:r>
        <w:rPr>
          <w:spacing w:val="-9"/>
        </w:rPr>
        <w:t xml:space="preserve"> </w:t>
      </w:r>
      <w:r>
        <w:rPr>
          <w:spacing w:val="-2"/>
        </w:rPr>
        <w:t>out</w:t>
      </w:r>
      <w:r>
        <w:rPr>
          <w:spacing w:val="-9"/>
        </w:rPr>
        <w:t xml:space="preserve"> </w:t>
      </w:r>
      <w:r>
        <w:rPr>
          <w:spacing w:val="-2"/>
        </w:rPr>
        <w:t>how</w:t>
      </w:r>
      <w:r>
        <w:rPr>
          <w:spacing w:val="-9"/>
        </w:rPr>
        <w:t xml:space="preserve"> </w:t>
      </w:r>
      <w:r>
        <w:rPr>
          <w:spacing w:val="-2"/>
        </w:rPr>
        <w:t>well</w:t>
      </w:r>
      <w:r>
        <w:rPr>
          <w:spacing w:val="-9"/>
        </w:rPr>
        <w:t xml:space="preserve"> </w:t>
      </w:r>
      <w:r>
        <w:rPr>
          <w:spacing w:val="-2"/>
        </w:rPr>
        <w:t>they</w:t>
      </w:r>
      <w:r>
        <w:rPr>
          <w:spacing w:val="-9"/>
        </w:rPr>
        <w:t xml:space="preserve"> </w:t>
      </w:r>
      <w:r>
        <w:rPr>
          <w:spacing w:val="-2"/>
        </w:rPr>
        <w:t>can</w:t>
      </w:r>
      <w:r>
        <w:rPr>
          <w:spacing w:val="-9"/>
        </w:rPr>
        <w:t xml:space="preserve"> </w:t>
      </w:r>
      <w:r>
        <w:rPr>
          <w:spacing w:val="-2"/>
        </w:rPr>
        <w:t>be</w:t>
      </w:r>
      <w:r>
        <w:rPr>
          <w:spacing w:val="-9"/>
        </w:rPr>
        <w:t xml:space="preserve"> </w:t>
      </w:r>
      <w:r>
        <w:rPr>
          <w:spacing w:val="-2"/>
        </w:rPr>
        <w:t>adapted</w:t>
      </w:r>
      <w:r>
        <w:rPr>
          <w:spacing w:val="-9"/>
        </w:rPr>
        <w:t xml:space="preserve"> </w:t>
      </w:r>
      <w:r>
        <w:rPr>
          <w:spacing w:val="-2"/>
        </w:rPr>
        <w:t>to</w:t>
      </w:r>
      <w:r>
        <w:rPr>
          <w:spacing w:val="-9"/>
        </w:rPr>
        <w:t xml:space="preserve"> </w:t>
      </w:r>
      <w:r>
        <w:rPr>
          <w:spacing w:val="-2"/>
        </w:rPr>
        <w:t>your</w:t>
      </w:r>
      <w:r>
        <w:rPr>
          <w:spacing w:val="-9"/>
        </w:rPr>
        <w:t xml:space="preserve"> </w:t>
      </w:r>
      <w:r>
        <w:rPr>
          <w:spacing w:val="-2"/>
        </w:rPr>
        <w:t>community,</w:t>
      </w:r>
      <w:r>
        <w:rPr>
          <w:spacing w:val="-18"/>
        </w:rPr>
        <w:t xml:space="preserve"> </w:t>
      </w:r>
      <w:r>
        <w:rPr>
          <w:spacing w:val="-2"/>
        </w:rPr>
        <w:t>what</w:t>
      </w:r>
      <w:r>
        <w:rPr>
          <w:spacing w:val="-9"/>
        </w:rPr>
        <w:t xml:space="preserve"> </w:t>
      </w:r>
      <w:r>
        <w:rPr>
          <w:spacing w:val="-2"/>
        </w:rPr>
        <w:t>the</w:t>
      </w:r>
      <w:r>
        <w:rPr>
          <w:spacing w:val="-9"/>
        </w:rPr>
        <w:t xml:space="preserve"> </w:t>
      </w:r>
      <w:r>
        <w:rPr>
          <w:spacing w:val="-2"/>
        </w:rPr>
        <w:t>costs</w:t>
      </w:r>
      <w:r>
        <w:rPr>
          <w:spacing w:val="-9"/>
        </w:rPr>
        <w:t xml:space="preserve"> </w:t>
      </w:r>
      <w:r>
        <w:rPr>
          <w:spacing w:val="-2"/>
        </w:rPr>
        <w:t>of</w:t>
      </w:r>
      <w:r>
        <w:rPr>
          <w:spacing w:val="-9"/>
        </w:rPr>
        <w:t xml:space="preserve"> </w:t>
      </w:r>
      <w:r>
        <w:rPr>
          <w:spacing w:val="-2"/>
        </w:rPr>
        <w:t>the</w:t>
      </w:r>
      <w:r>
        <w:rPr>
          <w:spacing w:val="-9"/>
        </w:rPr>
        <w:t xml:space="preserve"> </w:t>
      </w:r>
      <w:r>
        <w:rPr>
          <w:spacing w:val="-2"/>
        </w:rPr>
        <w:t xml:space="preserve">program </w:t>
      </w:r>
      <w:r>
        <w:t>materials</w:t>
      </w:r>
      <w:r>
        <w:rPr>
          <w:spacing w:val="-13"/>
        </w:rPr>
        <w:t xml:space="preserve"> </w:t>
      </w:r>
      <w:r>
        <w:t>and</w:t>
      </w:r>
      <w:r>
        <w:rPr>
          <w:spacing w:val="-8"/>
        </w:rPr>
        <w:t xml:space="preserve"> </w:t>
      </w:r>
      <w:r>
        <w:t>training</w:t>
      </w:r>
      <w:r>
        <w:rPr>
          <w:spacing w:val="-8"/>
        </w:rPr>
        <w:t xml:space="preserve"> </w:t>
      </w:r>
      <w:r>
        <w:t>will</w:t>
      </w:r>
      <w:r>
        <w:rPr>
          <w:spacing w:val="-8"/>
        </w:rPr>
        <w:t xml:space="preserve"> </w:t>
      </w:r>
      <w:r>
        <w:t>be,</w:t>
      </w:r>
      <w:r>
        <w:rPr>
          <w:spacing w:val="-18"/>
        </w:rPr>
        <w:t xml:space="preserve"> </w:t>
      </w:r>
      <w:r>
        <w:t>and</w:t>
      </w:r>
      <w:r>
        <w:rPr>
          <w:spacing w:val="-8"/>
        </w:rPr>
        <w:t xml:space="preserve"> </w:t>
      </w:r>
      <w:r>
        <w:t>what</w:t>
      </w:r>
      <w:r>
        <w:rPr>
          <w:spacing w:val="-8"/>
        </w:rPr>
        <w:t xml:space="preserve"> </w:t>
      </w:r>
      <w:r>
        <w:t>the</w:t>
      </w:r>
      <w:r>
        <w:rPr>
          <w:spacing w:val="-8"/>
        </w:rPr>
        <w:t xml:space="preserve"> </w:t>
      </w:r>
      <w:r>
        <w:t>costs</w:t>
      </w:r>
      <w:r>
        <w:rPr>
          <w:spacing w:val="-8"/>
        </w:rPr>
        <w:t xml:space="preserve"> </w:t>
      </w:r>
      <w:r>
        <w:t>of</w:t>
      </w:r>
      <w:r>
        <w:rPr>
          <w:spacing w:val="-8"/>
        </w:rPr>
        <w:t xml:space="preserve"> </w:t>
      </w:r>
      <w:r>
        <w:t>the</w:t>
      </w:r>
      <w:r>
        <w:rPr>
          <w:spacing w:val="-8"/>
        </w:rPr>
        <w:t xml:space="preserve"> </w:t>
      </w:r>
      <w:r>
        <w:t>adaptation</w:t>
      </w:r>
      <w:r>
        <w:rPr>
          <w:spacing w:val="-8"/>
        </w:rPr>
        <w:t xml:space="preserve"> </w:t>
      </w:r>
      <w:r>
        <w:t>will</w:t>
      </w:r>
      <w:r>
        <w:rPr>
          <w:spacing w:val="-8"/>
        </w:rPr>
        <w:t xml:space="preserve"> </w:t>
      </w:r>
      <w:r>
        <w:t>be.</w:t>
      </w:r>
      <w:r>
        <w:rPr>
          <w:spacing w:val="19"/>
        </w:rPr>
        <w:t xml:space="preserve"> </w:t>
      </w:r>
      <w:r>
        <w:t>Ask</w:t>
      </w:r>
      <w:r>
        <w:rPr>
          <w:spacing w:val="-8"/>
        </w:rPr>
        <w:t xml:space="preserve"> </w:t>
      </w:r>
      <w:r>
        <w:t>yourself:</w:t>
      </w:r>
    </w:p>
    <w:p w14:paraId="3B4F166E" w14:textId="77777777" w:rsidR="006C7D96" w:rsidRDefault="006C7D96">
      <w:pPr>
        <w:pStyle w:val="BodyText"/>
        <w:spacing w:before="10"/>
        <w:rPr>
          <w:sz w:val="26"/>
        </w:rPr>
      </w:pPr>
    </w:p>
    <w:p w14:paraId="641C5C91" w14:textId="77777777" w:rsidR="006C7D96" w:rsidRDefault="00CA704C">
      <w:pPr>
        <w:pStyle w:val="ListParagraph"/>
        <w:numPr>
          <w:ilvl w:val="0"/>
          <w:numId w:val="8"/>
        </w:numPr>
        <w:tabs>
          <w:tab w:val="left" w:pos="2599"/>
          <w:tab w:val="left" w:pos="2600"/>
        </w:tabs>
        <w:spacing w:before="1"/>
        <w:ind w:left="2600"/>
      </w:pPr>
      <w:r>
        <w:t>Do</w:t>
      </w:r>
      <w:r>
        <w:rPr>
          <w:spacing w:val="-12"/>
        </w:rPr>
        <w:t xml:space="preserve"> </w:t>
      </w:r>
      <w:r>
        <w:t>they</w:t>
      </w:r>
      <w:r>
        <w:rPr>
          <w:spacing w:val="-11"/>
        </w:rPr>
        <w:t xml:space="preserve"> </w:t>
      </w:r>
      <w:r>
        <w:t>serve</w:t>
      </w:r>
      <w:r>
        <w:rPr>
          <w:spacing w:val="-12"/>
        </w:rPr>
        <w:t xml:space="preserve"> </w:t>
      </w:r>
      <w:r>
        <w:t>the</w:t>
      </w:r>
      <w:r>
        <w:rPr>
          <w:spacing w:val="-12"/>
        </w:rPr>
        <w:t xml:space="preserve"> </w:t>
      </w:r>
      <w:r>
        <w:t>same</w:t>
      </w:r>
      <w:r>
        <w:rPr>
          <w:spacing w:val="-11"/>
        </w:rPr>
        <w:t xml:space="preserve"> </w:t>
      </w:r>
      <w:r>
        <w:rPr>
          <w:spacing w:val="-2"/>
        </w:rPr>
        <w:t>population?</w:t>
      </w:r>
    </w:p>
    <w:p w14:paraId="2F180204" w14:textId="77777777" w:rsidR="006C7D96" w:rsidRDefault="006C7D96">
      <w:pPr>
        <w:pStyle w:val="BodyText"/>
        <w:spacing w:before="8"/>
        <w:rPr>
          <w:sz w:val="31"/>
        </w:rPr>
      </w:pPr>
    </w:p>
    <w:p w14:paraId="4712170A" w14:textId="77777777" w:rsidR="006C7D96" w:rsidRDefault="00CA704C">
      <w:pPr>
        <w:pStyle w:val="ListParagraph"/>
        <w:numPr>
          <w:ilvl w:val="0"/>
          <w:numId w:val="8"/>
        </w:numPr>
        <w:tabs>
          <w:tab w:val="left" w:pos="2599"/>
          <w:tab w:val="left" w:pos="2600"/>
        </w:tabs>
        <w:spacing w:line="297" w:lineRule="auto"/>
        <w:ind w:right="2091" w:hanging="330"/>
      </w:pPr>
      <w:r>
        <w:rPr>
          <w:w w:val="95"/>
        </w:rPr>
        <w:t xml:space="preserve">Are they complementary to your program? If the program is in your community, </w:t>
      </w:r>
      <w:r>
        <w:t>would you be competing for the same population?</w:t>
      </w:r>
    </w:p>
    <w:p w14:paraId="1C0AAE55" w14:textId="77777777" w:rsidR="006C7D96" w:rsidRDefault="006C7D96">
      <w:pPr>
        <w:pStyle w:val="BodyText"/>
        <w:spacing w:before="6"/>
        <w:rPr>
          <w:sz w:val="26"/>
        </w:rPr>
      </w:pPr>
    </w:p>
    <w:p w14:paraId="60CEA23B" w14:textId="77777777" w:rsidR="006C7D96" w:rsidRDefault="00CA704C">
      <w:pPr>
        <w:pStyle w:val="ListParagraph"/>
        <w:numPr>
          <w:ilvl w:val="0"/>
          <w:numId w:val="8"/>
        </w:numPr>
        <w:tabs>
          <w:tab w:val="left" w:pos="2599"/>
          <w:tab w:val="left" w:pos="2600"/>
        </w:tabs>
        <w:ind w:left="2600"/>
      </w:pPr>
      <w:r>
        <w:rPr>
          <w:w w:val="95"/>
        </w:rPr>
        <w:t>What</w:t>
      </w:r>
      <w:r>
        <w:rPr>
          <w:spacing w:val="1"/>
        </w:rPr>
        <w:t xml:space="preserve"> </w:t>
      </w:r>
      <w:r>
        <w:rPr>
          <w:w w:val="95"/>
        </w:rPr>
        <w:t>are</w:t>
      </w:r>
      <w:r>
        <w:rPr>
          <w:spacing w:val="1"/>
        </w:rPr>
        <w:t xml:space="preserve"> </w:t>
      </w:r>
      <w:r>
        <w:rPr>
          <w:w w:val="95"/>
        </w:rPr>
        <w:t>the</w:t>
      </w:r>
      <w:r>
        <w:rPr>
          <w:spacing w:val="1"/>
        </w:rPr>
        <w:t xml:space="preserve"> </w:t>
      </w:r>
      <w:r>
        <w:rPr>
          <w:w w:val="95"/>
        </w:rPr>
        <w:t>risk</w:t>
      </w:r>
      <w:r>
        <w:rPr>
          <w:spacing w:val="1"/>
        </w:rPr>
        <w:t xml:space="preserve"> </w:t>
      </w:r>
      <w:r>
        <w:rPr>
          <w:w w:val="95"/>
        </w:rPr>
        <w:t>and</w:t>
      </w:r>
      <w:r>
        <w:rPr>
          <w:spacing w:val="2"/>
        </w:rPr>
        <w:t xml:space="preserve"> </w:t>
      </w:r>
      <w:r>
        <w:rPr>
          <w:w w:val="95"/>
        </w:rPr>
        <w:t>protective</w:t>
      </w:r>
      <w:r>
        <w:t xml:space="preserve"> </w:t>
      </w:r>
      <w:r>
        <w:rPr>
          <w:w w:val="95"/>
        </w:rPr>
        <w:t>factors</w:t>
      </w:r>
      <w:r>
        <w:rPr>
          <w:spacing w:val="2"/>
        </w:rPr>
        <w:t xml:space="preserve"> </w:t>
      </w:r>
      <w:r>
        <w:rPr>
          <w:w w:val="95"/>
        </w:rPr>
        <w:t>that</w:t>
      </w:r>
      <w:r>
        <w:rPr>
          <w:spacing w:val="1"/>
        </w:rPr>
        <w:t xml:space="preserve"> </w:t>
      </w:r>
      <w:r>
        <w:rPr>
          <w:w w:val="95"/>
        </w:rPr>
        <w:t>the</w:t>
      </w:r>
      <w:r>
        <w:rPr>
          <w:spacing w:val="1"/>
        </w:rPr>
        <w:t xml:space="preserve"> </w:t>
      </w:r>
      <w:r>
        <w:rPr>
          <w:w w:val="95"/>
        </w:rPr>
        <w:t>programs</w:t>
      </w:r>
      <w:r>
        <w:rPr>
          <w:spacing w:val="1"/>
        </w:rPr>
        <w:t xml:space="preserve"> </w:t>
      </w:r>
      <w:r>
        <w:rPr>
          <w:spacing w:val="-2"/>
          <w:w w:val="95"/>
        </w:rPr>
        <w:t>target?</w:t>
      </w:r>
    </w:p>
    <w:p w14:paraId="7232A9D7" w14:textId="77777777" w:rsidR="006C7D96" w:rsidRDefault="006C7D96">
      <w:pPr>
        <w:pStyle w:val="BodyText"/>
        <w:spacing w:before="8"/>
        <w:rPr>
          <w:sz w:val="31"/>
        </w:rPr>
      </w:pPr>
    </w:p>
    <w:p w14:paraId="1CAA9957" w14:textId="77777777" w:rsidR="006C7D96" w:rsidRDefault="00CA704C">
      <w:pPr>
        <w:pStyle w:val="ListParagraph"/>
        <w:numPr>
          <w:ilvl w:val="0"/>
          <w:numId w:val="8"/>
        </w:numPr>
        <w:tabs>
          <w:tab w:val="left" w:pos="2599"/>
          <w:tab w:val="left" w:pos="2600"/>
        </w:tabs>
        <w:ind w:left="2600"/>
      </w:pPr>
      <w:r>
        <w:rPr>
          <w:w w:val="95"/>
        </w:rPr>
        <w:t>What</w:t>
      </w:r>
      <w:r>
        <w:rPr>
          <w:spacing w:val="6"/>
        </w:rPr>
        <w:t xml:space="preserve"> </w:t>
      </w:r>
      <w:r>
        <w:rPr>
          <w:w w:val="95"/>
        </w:rPr>
        <w:t>cultural</w:t>
      </w:r>
      <w:r>
        <w:rPr>
          <w:spacing w:val="6"/>
        </w:rPr>
        <w:t xml:space="preserve"> </w:t>
      </w:r>
      <w:r>
        <w:rPr>
          <w:w w:val="95"/>
        </w:rPr>
        <w:t>settings</w:t>
      </w:r>
      <w:r>
        <w:rPr>
          <w:spacing w:val="7"/>
        </w:rPr>
        <w:t xml:space="preserve"> </w:t>
      </w:r>
      <w:r>
        <w:rPr>
          <w:w w:val="95"/>
        </w:rPr>
        <w:t>have</w:t>
      </w:r>
      <w:r>
        <w:rPr>
          <w:spacing w:val="5"/>
        </w:rPr>
        <w:t xml:space="preserve"> </w:t>
      </w:r>
      <w:r>
        <w:rPr>
          <w:w w:val="95"/>
        </w:rPr>
        <w:t>they</w:t>
      </w:r>
      <w:r>
        <w:rPr>
          <w:spacing w:val="7"/>
        </w:rPr>
        <w:t xml:space="preserve"> </w:t>
      </w:r>
      <w:r>
        <w:rPr>
          <w:w w:val="95"/>
        </w:rPr>
        <w:t>been</w:t>
      </w:r>
      <w:r>
        <w:rPr>
          <w:spacing w:val="6"/>
        </w:rPr>
        <w:t xml:space="preserve"> </w:t>
      </w:r>
      <w:r>
        <w:rPr>
          <w:w w:val="95"/>
        </w:rPr>
        <w:t>adapted</w:t>
      </w:r>
      <w:r>
        <w:rPr>
          <w:spacing w:val="6"/>
        </w:rPr>
        <w:t xml:space="preserve"> </w:t>
      </w:r>
      <w:r>
        <w:rPr>
          <w:w w:val="95"/>
        </w:rPr>
        <w:t>to</w:t>
      </w:r>
      <w:r>
        <w:rPr>
          <w:spacing w:val="7"/>
        </w:rPr>
        <w:t xml:space="preserve"> </w:t>
      </w:r>
      <w:r>
        <w:rPr>
          <w:w w:val="95"/>
        </w:rPr>
        <w:t>fit</w:t>
      </w:r>
      <w:r>
        <w:rPr>
          <w:spacing w:val="6"/>
        </w:rPr>
        <w:t xml:space="preserve"> </w:t>
      </w:r>
      <w:r>
        <w:rPr>
          <w:spacing w:val="-2"/>
          <w:w w:val="95"/>
        </w:rPr>
        <w:t>within?</w:t>
      </w:r>
    </w:p>
    <w:p w14:paraId="57C95860" w14:textId="77777777" w:rsidR="006C7D96" w:rsidRDefault="006C7D96">
      <w:pPr>
        <w:pStyle w:val="BodyText"/>
        <w:spacing w:before="9"/>
        <w:rPr>
          <w:sz w:val="31"/>
        </w:rPr>
      </w:pPr>
    </w:p>
    <w:p w14:paraId="62503670" w14:textId="77777777" w:rsidR="006C7D96" w:rsidRDefault="00CA704C">
      <w:pPr>
        <w:pStyle w:val="ListParagraph"/>
        <w:numPr>
          <w:ilvl w:val="0"/>
          <w:numId w:val="8"/>
        </w:numPr>
        <w:tabs>
          <w:tab w:val="left" w:pos="2599"/>
          <w:tab w:val="left" w:pos="2600"/>
        </w:tabs>
        <w:ind w:left="2600"/>
      </w:pPr>
      <w:r>
        <w:rPr>
          <w:w w:val="95"/>
        </w:rPr>
        <w:t>Who</w:t>
      </w:r>
      <w:r>
        <w:rPr>
          <w:spacing w:val="4"/>
        </w:rPr>
        <w:t xml:space="preserve"> </w:t>
      </w:r>
      <w:r>
        <w:rPr>
          <w:w w:val="95"/>
        </w:rPr>
        <w:t>are</w:t>
      </w:r>
      <w:r>
        <w:rPr>
          <w:spacing w:val="4"/>
        </w:rPr>
        <w:t xml:space="preserve"> </w:t>
      </w:r>
      <w:r>
        <w:rPr>
          <w:w w:val="95"/>
        </w:rPr>
        <w:t>the</w:t>
      </w:r>
      <w:r>
        <w:rPr>
          <w:spacing w:val="4"/>
        </w:rPr>
        <w:t xml:space="preserve"> </w:t>
      </w:r>
      <w:r>
        <w:rPr>
          <w:w w:val="95"/>
        </w:rPr>
        <w:t>key</w:t>
      </w:r>
      <w:r>
        <w:rPr>
          <w:spacing w:val="4"/>
        </w:rPr>
        <w:t xml:space="preserve"> </w:t>
      </w:r>
      <w:r>
        <w:rPr>
          <w:w w:val="95"/>
        </w:rPr>
        <w:t>players</w:t>
      </w:r>
      <w:r>
        <w:rPr>
          <w:spacing w:val="4"/>
        </w:rPr>
        <w:t xml:space="preserve"> </w:t>
      </w:r>
      <w:r>
        <w:rPr>
          <w:w w:val="95"/>
        </w:rPr>
        <w:t>and</w:t>
      </w:r>
      <w:r>
        <w:rPr>
          <w:spacing w:val="4"/>
        </w:rPr>
        <w:t xml:space="preserve"> </w:t>
      </w:r>
      <w:r>
        <w:rPr>
          <w:w w:val="95"/>
        </w:rPr>
        <w:t>leaders</w:t>
      </w:r>
      <w:r>
        <w:rPr>
          <w:spacing w:val="4"/>
        </w:rPr>
        <w:t xml:space="preserve"> </w:t>
      </w:r>
      <w:r>
        <w:rPr>
          <w:w w:val="95"/>
        </w:rPr>
        <w:t>in</w:t>
      </w:r>
      <w:r>
        <w:rPr>
          <w:spacing w:val="4"/>
        </w:rPr>
        <w:t xml:space="preserve"> </w:t>
      </w:r>
      <w:r>
        <w:rPr>
          <w:w w:val="95"/>
        </w:rPr>
        <w:t>these</w:t>
      </w:r>
      <w:r>
        <w:rPr>
          <w:spacing w:val="4"/>
        </w:rPr>
        <w:t xml:space="preserve"> </w:t>
      </w:r>
      <w:r>
        <w:rPr>
          <w:spacing w:val="-2"/>
          <w:w w:val="95"/>
        </w:rPr>
        <w:t>programs?</w:t>
      </w:r>
    </w:p>
    <w:p w14:paraId="3A453F2E" w14:textId="77777777" w:rsidR="006C7D96" w:rsidRDefault="006C7D96">
      <w:pPr>
        <w:pStyle w:val="BodyText"/>
        <w:spacing w:before="8"/>
        <w:rPr>
          <w:sz w:val="31"/>
        </w:rPr>
      </w:pPr>
    </w:p>
    <w:p w14:paraId="0D958F0C" w14:textId="77777777" w:rsidR="006C7D96" w:rsidRDefault="00CA704C">
      <w:pPr>
        <w:pStyle w:val="ListParagraph"/>
        <w:numPr>
          <w:ilvl w:val="0"/>
          <w:numId w:val="8"/>
        </w:numPr>
        <w:tabs>
          <w:tab w:val="left" w:pos="2599"/>
          <w:tab w:val="left" w:pos="2600"/>
        </w:tabs>
        <w:spacing w:before="1"/>
        <w:ind w:left="2600"/>
      </w:pPr>
      <w:r>
        <w:rPr>
          <w:w w:val="95"/>
        </w:rPr>
        <w:t>What</w:t>
      </w:r>
      <w:r>
        <w:rPr>
          <w:spacing w:val="7"/>
        </w:rPr>
        <w:t xml:space="preserve"> </w:t>
      </w:r>
      <w:r>
        <w:rPr>
          <w:w w:val="95"/>
        </w:rPr>
        <w:t>kinds</w:t>
      </w:r>
      <w:r>
        <w:rPr>
          <w:spacing w:val="7"/>
        </w:rPr>
        <w:t xml:space="preserve"> </w:t>
      </w:r>
      <w:r>
        <w:rPr>
          <w:w w:val="95"/>
        </w:rPr>
        <w:t>of</w:t>
      </w:r>
      <w:r>
        <w:rPr>
          <w:spacing w:val="7"/>
        </w:rPr>
        <w:t xml:space="preserve"> </w:t>
      </w:r>
      <w:r>
        <w:rPr>
          <w:w w:val="95"/>
        </w:rPr>
        <w:t>outcomes</w:t>
      </w:r>
      <w:r>
        <w:rPr>
          <w:spacing w:val="8"/>
        </w:rPr>
        <w:t xml:space="preserve"> </w:t>
      </w:r>
      <w:r>
        <w:rPr>
          <w:w w:val="95"/>
        </w:rPr>
        <w:t>do</w:t>
      </w:r>
      <w:r>
        <w:rPr>
          <w:spacing w:val="7"/>
        </w:rPr>
        <w:t xml:space="preserve"> </w:t>
      </w:r>
      <w:r>
        <w:rPr>
          <w:w w:val="95"/>
        </w:rPr>
        <w:t>these</w:t>
      </w:r>
      <w:r>
        <w:rPr>
          <w:spacing w:val="7"/>
        </w:rPr>
        <w:t xml:space="preserve"> </w:t>
      </w:r>
      <w:r>
        <w:rPr>
          <w:w w:val="95"/>
        </w:rPr>
        <w:t>programs</w:t>
      </w:r>
      <w:r>
        <w:rPr>
          <w:spacing w:val="8"/>
        </w:rPr>
        <w:t xml:space="preserve"> </w:t>
      </w:r>
      <w:r>
        <w:rPr>
          <w:spacing w:val="-2"/>
          <w:w w:val="95"/>
        </w:rPr>
        <w:t>have?</w:t>
      </w:r>
    </w:p>
    <w:p w14:paraId="3D9D6FD7" w14:textId="77777777" w:rsidR="006C7D96" w:rsidRDefault="006C7D96">
      <w:pPr>
        <w:pStyle w:val="BodyText"/>
        <w:spacing w:before="2"/>
        <w:rPr>
          <w:sz w:val="33"/>
        </w:rPr>
      </w:pPr>
    </w:p>
    <w:p w14:paraId="5BD85296" w14:textId="77777777" w:rsidR="006C7D96" w:rsidRDefault="00CA704C">
      <w:pPr>
        <w:pStyle w:val="BodyText"/>
        <w:spacing w:line="300" w:lineRule="auto"/>
        <w:ind w:left="1160" w:right="1294" w:firstLine="360"/>
      </w:pPr>
      <w:r>
        <w:rPr>
          <w:w w:val="95"/>
        </w:rPr>
        <w:t>Remember,</w:t>
      </w:r>
      <w:r>
        <w:rPr>
          <w:spacing w:val="-12"/>
          <w:w w:val="95"/>
        </w:rPr>
        <w:t xml:space="preserve"> </w:t>
      </w:r>
      <w:r>
        <w:rPr>
          <w:w w:val="95"/>
        </w:rPr>
        <w:t>as you develop your program or activities,</w:t>
      </w:r>
      <w:r>
        <w:rPr>
          <w:spacing w:val="-12"/>
          <w:w w:val="95"/>
        </w:rPr>
        <w:t xml:space="preserve"> </w:t>
      </w:r>
      <w:r>
        <w:rPr>
          <w:w w:val="95"/>
        </w:rPr>
        <w:t xml:space="preserve">keep in mind the cultural context and readiness </w:t>
      </w:r>
      <w:r>
        <w:t>of</w:t>
      </w:r>
      <w:r>
        <w:rPr>
          <w:spacing w:val="-16"/>
        </w:rPr>
        <w:t xml:space="preserve"> </w:t>
      </w:r>
      <w:r>
        <w:t>your</w:t>
      </w:r>
      <w:r>
        <w:rPr>
          <w:spacing w:val="-15"/>
        </w:rPr>
        <w:t xml:space="preserve"> </w:t>
      </w:r>
      <w:r>
        <w:t>population</w:t>
      </w:r>
      <w:r>
        <w:rPr>
          <w:spacing w:val="-15"/>
        </w:rPr>
        <w:t xml:space="preserve"> </w:t>
      </w:r>
      <w:r>
        <w:t>of</w:t>
      </w:r>
      <w:r>
        <w:rPr>
          <w:spacing w:val="-13"/>
        </w:rPr>
        <w:t xml:space="preserve"> </w:t>
      </w:r>
      <w:r>
        <w:t>focus.</w:t>
      </w:r>
      <w:r>
        <w:rPr>
          <w:spacing w:val="-1"/>
        </w:rPr>
        <w:t xml:space="preserve"> </w:t>
      </w:r>
      <w:r>
        <w:t>Take</w:t>
      </w:r>
      <w:r>
        <w:rPr>
          <w:spacing w:val="-12"/>
        </w:rPr>
        <w:t xml:space="preserve"> </w:t>
      </w:r>
      <w:r>
        <w:t>time</w:t>
      </w:r>
      <w:r>
        <w:rPr>
          <w:spacing w:val="-11"/>
        </w:rPr>
        <w:t xml:space="preserve"> </w:t>
      </w:r>
      <w:r>
        <w:t>to</w:t>
      </w:r>
      <w:r>
        <w:rPr>
          <w:spacing w:val="-11"/>
        </w:rPr>
        <w:t xml:space="preserve"> </w:t>
      </w:r>
      <w:r>
        <w:t>learn</w:t>
      </w:r>
      <w:r>
        <w:rPr>
          <w:spacing w:val="-11"/>
        </w:rPr>
        <w:t xml:space="preserve"> </w:t>
      </w:r>
      <w:r>
        <w:t>about</w:t>
      </w:r>
      <w:r>
        <w:rPr>
          <w:spacing w:val="-11"/>
        </w:rPr>
        <w:t xml:space="preserve"> </w:t>
      </w:r>
      <w:r>
        <w:t>the</w:t>
      </w:r>
      <w:r>
        <w:rPr>
          <w:spacing w:val="-11"/>
        </w:rPr>
        <w:t xml:space="preserve"> </w:t>
      </w:r>
      <w:r>
        <w:t>shared</w:t>
      </w:r>
      <w:r>
        <w:rPr>
          <w:spacing w:val="-11"/>
        </w:rPr>
        <w:t xml:space="preserve"> </w:t>
      </w:r>
      <w:r>
        <w:t>values,</w:t>
      </w:r>
      <w:r>
        <w:rPr>
          <w:spacing w:val="-18"/>
        </w:rPr>
        <w:t xml:space="preserve"> </w:t>
      </w:r>
      <w:r>
        <w:t>ideas,</w:t>
      </w:r>
      <w:r>
        <w:rPr>
          <w:spacing w:val="-18"/>
        </w:rPr>
        <w:t xml:space="preserve"> </w:t>
      </w:r>
      <w:r>
        <w:t>and</w:t>
      </w:r>
      <w:r>
        <w:rPr>
          <w:spacing w:val="-11"/>
        </w:rPr>
        <w:t xml:space="preserve"> </w:t>
      </w:r>
      <w:r>
        <w:t>beliefs</w:t>
      </w:r>
      <w:r>
        <w:rPr>
          <w:spacing w:val="-11"/>
        </w:rPr>
        <w:t xml:space="preserve"> </w:t>
      </w:r>
      <w:r>
        <w:t>in</w:t>
      </w:r>
      <w:r>
        <w:rPr>
          <w:spacing w:val="-11"/>
        </w:rPr>
        <w:t xml:space="preserve"> </w:t>
      </w:r>
      <w:r>
        <w:t>which</w:t>
      </w:r>
      <w:r>
        <w:rPr>
          <w:spacing w:val="-11"/>
        </w:rPr>
        <w:t xml:space="preserve"> </w:t>
      </w:r>
      <w:r>
        <w:t xml:space="preserve">your </w:t>
      </w:r>
      <w:r>
        <w:rPr>
          <w:w w:val="95"/>
        </w:rPr>
        <w:t>population of focus lives to help ensure that you design programs that feel relevant,</w:t>
      </w:r>
      <w:r>
        <w:rPr>
          <w:spacing w:val="-12"/>
          <w:w w:val="95"/>
        </w:rPr>
        <w:t xml:space="preserve"> </w:t>
      </w:r>
      <w:r>
        <w:rPr>
          <w:w w:val="95"/>
        </w:rPr>
        <w:t>meaningful,</w:t>
      </w:r>
      <w:r>
        <w:rPr>
          <w:spacing w:val="-12"/>
          <w:w w:val="95"/>
        </w:rPr>
        <w:t xml:space="preserve"> </w:t>
      </w:r>
      <w:r>
        <w:rPr>
          <w:w w:val="95"/>
        </w:rPr>
        <w:t xml:space="preserve">and safe to </w:t>
      </w:r>
      <w:r>
        <w:t>the people you are trying to reach.</w:t>
      </w:r>
    </w:p>
    <w:p w14:paraId="14E52946" w14:textId="77777777" w:rsidR="006C7D96" w:rsidRDefault="006C7D96">
      <w:pPr>
        <w:pStyle w:val="BodyText"/>
        <w:spacing w:before="9"/>
        <w:rPr>
          <w:sz w:val="24"/>
        </w:rPr>
      </w:pPr>
    </w:p>
    <w:p w14:paraId="366D21AC" w14:textId="77777777" w:rsidR="006C7D96" w:rsidRDefault="00CA704C">
      <w:pPr>
        <w:pStyle w:val="Heading5"/>
      </w:pPr>
      <w:r>
        <w:t>Plan</w:t>
      </w:r>
      <w:r>
        <w:rPr>
          <w:spacing w:val="-33"/>
        </w:rPr>
        <w:t xml:space="preserve"> </w:t>
      </w:r>
      <w:r>
        <w:t>Your</w:t>
      </w:r>
      <w:r>
        <w:rPr>
          <w:spacing w:val="-13"/>
        </w:rPr>
        <w:t xml:space="preserve"> </w:t>
      </w:r>
      <w:r>
        <w:t>Internal</w:t>
      </w:r>
      <w:r>
        <w:rPr>
          <w:spacing w:val="-8"/>
        </w:rPr>
        <w:t xml:space="preserve"> </w:t>
      </w:r>
      <w:r>
        <w:rPr>
          <w:spacing w:val="-2"/>
        </w:rPr>
        <w:t>Process</w:t>
      </w:r>
    </w:p>
    <w:p w14:paraId="13B182A7" w14:textId="77777777" w:rsidR="006C7D96" w:rsidRDefault="00CA704C">
      <w:pPr>
        <w:pStyle w:val="BodyText"/>
        <w:spacing w:before="55" w:line="300" w:lineRule="auto"/>
        <w:ind w:left="1160" w:right="1136"/>
      </w:pPr>
      <w:r>
        <w:rPr>
          <w:w w:val="95"/>
        </w:rPr>
        <w:t>Once you have selected your activities,</w:t>
      </w:r>
      <w:r>
        <w:rPr>
          <w:spacing w:val="-14"/>
          <w:w w:val="95"/>
        </w:rPr>
        <w:t xml:space="preserve"> </w:t>
      </w:r>
      <w:r>
        <w:rPr>
          <w:w w:val="95"/>
        </w:rPr>
        <w:t>develop a plan that guides your internal process—how your activities will be carried out on a day-to-day basis.</w:t>
      </w:r>
      <w:r>
        <w:rPr>
          <w:spacing w:val="40"/>
        </w:rPr>
        <w:t xml:space="preserve"> </w:t>
      </w:r>
      <w:r>
        <w:rPr>
          <w:w w:val="95"/>
        </w:rPr>
        <w:t>Before launching your action plan,</w:t>
      </w:r>
      <w:r>
        <w:rPr>
          <w:spacing w:val="-10"/>
          <w:w w:val="95"/>
        </w:rPr>
        <w:t xml:space="preserve"> </w:t>
      </w:r>
      <w:r>
        <w:rPr>
          <w:w w:val="95"/>
        </w:rPr>
        <w:t>consider creating a spreadsheet</w:t>
      </w:r>
      <w:r>
        <w:t xml:space="preserve"> </w:t>
      </w:r>
      <w:r>
        <w:rPr>
          <w:w w:val="95"/>
        </w:rPr>
        <w:t>to</w:t>
      </w:r>
      <w:r>
        <w:t xml:space="preserve"> </w:t>
      </w:r>
      <w:r>
        <w:rPr>
          <w:w w:val="95"/>
        </w:rPr>
        <w:t>track</w:t>
      </w:r>
      <w:r>
        <w:rPr>
          <w:spacing w:val="1"/>
        </w:rPr>
        <w:t xml:space="preserve"> </w:t>
      </w:r>
      <w:r>
        <w:rPr>
          <w:w w:val="95"/>
        </w:rPr>
        <w:t>specific</w:t>
      </w:r>
      <w:r>
        <w:rPr>
          <w:spacing w:val="1"/>
        </w:rPr>
        <w:t xml:space="preserve"> </w:t>
      </w:r>
      <w:r>
        <w:rPr>
          <w:w w:val="95"/>
        </w:rPr>
        <w:t>tasks.</w:t>
      </w:r>
      <w:r>
        <w:rPr>
          <w:spacing w:val="44"/>
        </w:rPr>
        <w:t xml:space="preserve"> </w:t>
      </w:r>
      <w:r>
        <w:rPr>
          <w:w w:val="95"/>
        </w:rPr>
        <w:t>Include</w:t>
      </w:r>
      <w:r>
        <w:rPr>
          <w:spacing w:val="1"/>
        </w:rPr>
        <w:t xml:space="preserve"> </w:t>
      </w:r>
      <w:r>
        <w:rPr>
          <w:w w:val="95"/>
        </w:rPr>
        <w:t>a</w:t>
      </w:r>
      <w:r>
        <w:t xml:space="preserve"> </w:t>
      </w:r>
      <w:r>
        <w:rPr>
          <w:w w:val="95"/>
        </w:rPr>
        <w:t>de</w:t>
      </w:r>
      <w:r>
        <w:rPr>
          <w:w w:val="95"/>
        </w:rPr>
        <w:t>scription</w:t>
      </w:r>
      <w:r>
        <w:rPr>
          <w:spacing w:val="1"/>
        </w:rPr>
        <w:t xml:space="preserve"> </w:t>
      </w:r>
      <w:r>
        <w:rPr>
          <w:w w:val="95"/>
        </w:rPr>
        <w:t>of</w:t>
      </w:r>
      <w:r>
        <w:rPr>
          <w:spacing w:val="1"/>
        </w:rPr>
        <w:t xml:space="preserve"> </w:t>
      </w:r>
      <w:r>
        <w:rPr>
          <w:w w:val="95"/>
        </w:rPr>
        <w:t>each</w:t>
      </w:r>
      <w:r>
        <w:rPr>
          <w:spacing w:val="1"/>
        </w:rPr>
        <w:t xml:space="preserve"> </w:t>
      </w:r>
      <w:r>
        <w:rPr>
          <w:w w:val="95"/>
        </w:rPr>
        <w:t>task,</w:t>
      </w:r>
      <w:r>
        <w:rPr>
          <w:spacing w:val="-15"/>
          <w:w w:val="95"/>
        </w:rPr>
        <w:t xml:space="preserve"> </w:t>
      </w:r>
      <w:r>
        <w:rPr>
          <w:w w:val="95"/>
        </w:rPr>
        <w:t>the</w:t>
      </w:r>
      <w:r>
        <w:rPr>
          <w:spacing w:val="1"/>
        </w:rPr>
        <w:t xml:space="preserve"> </w:t>
      </w:r>
      <w:r>
        <w:rPr>
          <w:w w:val="95"/>
        </w:rPr>
        <w:t>person</w:t>
      </w:r>
      <w:r>
        <w:rPr>
          <w:spacing w:val="1"/>
        </w:rPr>
        <w:t xml:space="preserve"> </w:t>
      </w:r>
      <w:r>
        <w:rPr>
          <w:w w:val="95"/>
        </w:rPr>
        <w:t>responsible</w:t>
      </w:r>
      <w:r>
        <w:t xml:space="preserve"> </w:t>
      </w:r>
      <w:r>
        <w:rPr>
          <w:w w:val="95"/>
        </w:rPr>
        <w:t>for</w:t>
      </w:r>
      <w:r>
        <w:rPr>
          <w:spacing w:val="1"/>
        </w:rPr>
        <w:t xml:space="preserve"> </w:t>
      </w:r>
      <w:r>
        <w:rPr>
          <w:w w:val="95"/>
        </w:rPr>
        <w:t>completing</w:t>
      </w:r>
      <w:r>
        <w:rPr>
          <w:spacing w:val="1"/>
        </w:rPr>
        <w:t xml:space="preserve"> </w:t>
      </w:r>
      <w:r>
        <w:rPr>
          <w:w w:val="95"/>
        </w:rPr>
        <w:t>the</w:t>
      </w:r>
      <w:r>
        <w:t xml:space="preserve"> </w:t>
      </w:r>
      <w:r>
        <w:rPr>
          <w:w w:val="95"/>
        </w:rPr>
        <w:t>task,</w:t>
      </w:r>
      <w:r>
        <w:rPr>
          <w:spacing w:val="-14"/>
          <w:w w:val="95"/>
        </w:rPr>
        <w:t xml:space="preserve"> </w:t>
      </w:r>
      <w:r>
        <w:rPr>
          <w:spacing w:val="-5"/>
          <w:w w:val="95"/>
        </w:rPr>
        <w:t>and</w:t>
      </w:r>
    </w:p>
    <w:p w14:paraId="1BEDF8DE" w14:textId="77777777" w:rsidR="006C7D96" w:rsidRDefault="006C7D96">
      <w:pPr>
        <w:pStyle w:val="BodyText"/>
        <w:rPr>
          <w:sz w:val="20"/>
        </w:rPr>
      </w:pPr>
    </w:p>
    <w:p w14:paraId="137118F8" w14:textId="77777777" w:rsidR="006C7D96" w:rsidRDefault="006C7D96">
      <w:pPr>
        <w:pStyle w:val="BodyText"/>
        <w:spacing w:before="4"/>
        <w:rPr>
          <w:sz w:val="28"/>
        </w:rPr>
      </w:pPr>
    </w:p>
    <w:p w14:paraId="74D79E09"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54</w:t>
      </w:r>
    </w:p>
    <w:p w14:paraId="0ED6A51A" w14:textId="77777777" w:rsidR="006C7D96" w:rsidRDefault="006C7D96">
      <w:pPr>
        <w:jc w:val="center"/>
        <w:rPr>
          <w:sz w:val="16"/>
        </w:rPr>
        <w:sectPr w:rsidR="006C7D96">
          <w:pgSz w:w="12240" w:h="15840"/>
          <w:pgMar w:top="700" w:right="360" w:bottom="280" w:left="260" w:header="720" w:footer="720" w:gutter="0"/>
          <w:cols w:space="720"/>
        </w:sectPr>
      </w:pPr>
    </w:p>
    <w:p w14:paraId="5B88843A" w14:textId="77777777" w:rsidR="006C7D96" w:rsidRDefault="00CA704C">
      <w:pPr>
        <w:pStyle w:val="BodyText"/>
        <w:rPr>
          <w:sz w:val="20"/>
        </w:rPr>
      </w:pPr>
      <w:r>
        <w:lastRenderedPageBreak/>
        <w:pict w14:anchorId="1270A8F6">
          <v:rect id="docshape430" o:spid="_x0000_s1306" style="position:absolute;margin-left:0;margin-top:0;width:612pt;height:11in;z-index:-17969664;mso-position-horizontal-relative:page;mso-position-vertical-relative:page" fillcolor="#e8e5d8" stroked="f">
            <w10:wrap anchorx="page" anchory="page"/>
          </v:rect>
        </w:pict>
      </w:r>
      <w:r>
        <w:pict w14:anchorId="070E9AA5">
          <v:group id="docshapegroup431" o:spid="_x0000_s1299" style="position:absolute;margin-left:43.3pt;margin-top:35pt;width:524.85pt;height:731.55pt;z-index:-17969152;mso-position-horizontal-relative:page;mso-position-vertical-relative:page" coordorigin="866,700" coordsize="10497,14631">
            <v:rect id="docshape432" o:spid="_x0000_s1305" style="position:absolute;left:875;top:860;width:10477;height:14108" stroked="f"/>
            <v:rect id="docshape433" o:spid="_x0000_s1304" style="position:absolute;left:875;top:729;width:10477;height:14239" filled="f" strokeweight="1pt"/>
            <v:rect id="docshape434" o:spid="_x0000_s1303" style="position:absolute;left:865;top:700;width:10497;height:160" fillcolor="#5d87a1" stroked="f"/>
            <v:line id="_x0000_s1302" style="position:absolute" from="3433,940" to="8803,940" strokecolor="#b2a97e" strokeweight="8pt"/>
            <v:rect id="docshape435" o:spid="_x0000_s1301" style="position:absolute;left:4440;top:14968;width:3368;height:358" stroked="f"/>
            <v:rect id="docshape436" o:spid="_x0000_s1300" style="position:absolute;left:4440;top:14968;width:3368;height:358" filled="f" strokeweight=".5pt"/>
            <w10:wrap anchorx="page" anchory="page"/>
          </v:group>
        </w:pict>
      </w:r>
    </w:p>
    <w:p w14:paraId="1F457E3D" w14:textId="77777777" w:rsidR="006C7D96" w:rsidRDefault="006C7D96">
      <w:pPr>
        <w:pStyle w:val="BodyText"/>
        <w:rPr>
          <w:sz w:val="20"/>
        </w:rPr>
      </w:pPr>
    </w:p>
    <w:p w14:paraId="4808A37B" w14:textId="77777777" w:rsidR="006C7D96" w:rsidRDefault="006C7D96">
      <w:pPr>
        <w:pStyle w:val="BodyText"/>
        <w:rPr>
          <w:sz w:val="20"/>
        </w:rPr>
      </w:pPr>
    </w:p>
    <w:p w14:paraId="0E747DCD" w14:textId="77777777" w:rsidR="006C7D96" w:rsidRDefault="00CA704C">
      <w:pPr>
        <w:pStyle w:val="BodyText"/>
        <w:spacing w:before="212" w:line="300" w:lineRule="auto"/>
        <w:ind w:left="1160" w:right="892"/>
      </w:pPr>
      <w:r>
        <w:rPr>
          <w:w w:val="95"/>
        </w:rPr>
        <w:t>the deadline for each task.</w:t>
      </w:r>
      <w:r>
        <w:rPr>
          <w:spacing w:val="40"/>
        </w:rPr>
        <w:t xml:space="preserve"> </w:t>
      </w:r>
      <w:r>
        <w:rPr>
          <w:w w:val="95"/>
        </w:rPr>
        <w:t xml:space="preserve">Keep track of when each task is completed. This will enable you to more readily </w:t>
      </w:r>
      <w:r>
        <w:t>evaluate</w:t>
      </w:r>
      <w:r>
        <w:rPr>
          <w:spacing w:val="-10"/>
        </w:rPr>
        <w:t xml:space="preserve"> </w:t>
      </w:r>
      <w:r>
        <w:t>whether</w:t>
      </w:r>
      <w:r>
        <w:rPr>
          <w:spacing w:val="-11"/>
        </w:rPr>
        <w:t xml:space="preserve"> </w:t>
      </w:r>
      <w:r>
        <w:t>components</w:t>
      </w:r>
      <w:r>
        <w:rPr>
          <w:spacing w:val="-10"/>
        </w:rPr>
        <w:t xml:space="preserve"> </w:t>
      </w:r>
      <w:r>
        <w:t>of</w:t>
      </w:r>
      <w:r>
        <w:rPr>
          <w:spacing w:val="-11"/>
        </w:rPr>
        <w:t xml:space="preserve"> </w:t>
      </w:r>
      <w:r>
        <w:t>your</w:t>
      </w:r>
      <w:r>
        <w:rPr>
          <w:spacing w:val="-10"/>
        </w:rPr>
        <w:t xml:space="preserve"> </w:t>
      </w:r>
      <w:r>
        <w:t>action</w:t>
      </w:r>
      <w:r>
        <w:rPr>
          <w:spacing w:val="-11"/>
        </w:rPr>
        <w:t xml:space="preserve"> </w:t>
      </w:r>
      <w:r>
        <w:t>plan</w:t>
      </w:r>
      <w:r>
        <w:rPr>
          <w:spacing w:val="-10"/>
        </w:rPr>
        <w:t xml:space="preserve"> </w:t>
      </w:r>
      <w:r>
        <w:t>are</w:t>
      </w:r>
      <w:r>
        <w:rPr>
          <w:spacing w:val="-11"/>
        </w:rPr>
        <w:t xml:space="preserve"> </w:t>
      </w:r>
      <w:r>
        <w:t>being</w:t>
      </w:r>
      <w:r>
        <w:rPr>
          <w:spacing w:val="-10"/>
        </w:rPr>
        <w:t xml:space="preserve"> </w:t>
      </w:r>
      <w:r>
        <w:t>carried</w:t>
      </w:r>
      <w:r>
        <w:rPr>
          <w:spacing w:val="-11"/>
        </w:rPr>
        <w:t xml:space="preserve"> </w:t>
      </w:r>
      <w:r>
        <w:t>out</w:t>
      </w:r>
      <w:r>
        <w:rPr>
          <w:spacing w:val="-10"/>
        </w:rPr>
        <w:t xml:space="preserve"> </w:t>
      </w:r>
      <w:r>
        <w:t>effectively.</w:t>
      </w:r>
    </w:p>
    <w:p w14:paraId="260AEC54" w14:textId="77777777" w:rsidR="006C7D96" w:rsidRDefault="006C7D96">
      <w:pPr>
        <w:pStyle w:val="BodyText"/>
        <w:spacing w:before="7"/>
        <w:rPr>
          <w:sz w:val="24"/>
        </w:rPr>
      </w:pPr>
    </w:p>
    <w:p w14:paraId="0C19179A" w14:textId="77777777" w:rsidR="006C7D96" w:rsidRDefault="00CA704C">
      <w:pPr>
        <w:pStyle w:val="Heading4"/>
        <w:numPr>
          <w:ilvl w:val="1"/>
          <w:numId w:val="23"/>
        </w:numPr>
        <w:tabs>
          <w:tab w:val="left" w:pos="3994"/>
        </w:tabs>
        <w:spacing w:before="0"/>
        <w:ind w:left="3993" w:right="0" w:hanging="379"/>
        <w:jc w:val="left"/>
      </w:pPr>
      <w:r>
        <w:t>Implementation:</w:t>
      </w:r>
      <w:r>
        <w:rPr>
          <w:spacing w:val="-26"/>
        </w:rPr>
        <w:t xml:space="preserve"> </w:t>
      </w:r>
      <w:r>
        <w:t>Getting to</w:t>
      </w:r>
      <w:r>
        <w:rPr>
          <w:spacing w:val="-26"/>
        </w:rPr>
        <w:t xml:space="preserve"> </w:t>
      </w:r>
      <w:r>
        <w:rPr>
          <w:spacing w:val="-2"/>
        </w:rPr>
        <w:t>Action</w:t>
      </w:r>
    </w:p>
    <w:p w14:paraId="39AB348E" w14:textId="77777777" w:rsidR="006C7D96" w:rsidRDefault="00CA704C">
      <w:pPr>
        <w:pStyle w:val="BodyText"/>
        <w:spacing w:before="56"/>
        <w:ind w:left="1520"/>
      </w:pPr>
      <w:r>
        <w:rPr>
          <w:w w:val="95"/>
        </w:rPr>
        <w:t>Your</w:t>
      </w:r>
      <w:r>
        <w:rPr>
          <w:spacing w:val="-1"/>
        </w:rPr>
        <w:t xml:space="preserve"> </w:t>
      </w:r>
      <w:r>
        <w:rPr>
          <w:w w:val="95"/>
        </w:rPr>
        <w:t>work</w:t>
      </w:r>
      <w:r>
        <w:t xml:space="preserve"> </w:t>
      </w:r>
      <w:r>
        <w:rPr>
          <w:w w:val="95"/>
        </w:rPr>
        <w:t>so</w:t>
      </w:r>
      <w:r>
        <w:rPr>
          <w:spacing w:val="-1"/>
        </w:rPr>
        <w:t xml:space="preserve"> </w:t>
      </w:r>
      <w:r>
        <w:rPr>
          <w:w w:val="95"/>
        </w:rPr>
        <w:t>far</w:t>
      </w:r>
      <w:r>
        <w:rPr>
          <w:spacing w:val="-1"/>
        </w:rPr>
        <w:t xml:space="preserve"> </w:t>
      </w:r>
      <w:r>
        <w:rPr>
          <w:w w:val="95"/>
        </w:rPr>
        <w:t>brings</w:t>
      </w:r>
      <w:r>
        <w:t xml:space="preserve"> </w:t>
      </w:r>
      <w:r>
        <w:rPr>
          <w:w w:val="95"/>
        </w:rPr>
        <w:t>you</w:t>
      </w:r>
      <w:r>
        <w:rPr>
          <w:spacing w:val="-1"/>
        </w:rPr>
        <w:t xml:space="preserve"> </w:t>
      </w:r>
      <w:r>
        <w:rPr>
          <w:w w:val="95"/>
        </w:rPr>
        <w:t>to</w:t>
      </w:r>
      <w:r>
        <w:t xml:space="preserve"> </w:t>
      </w:r>
      <w:r>
        <w:rPr>
          <w:w w:val="95"/>
        </w:rPr>
        <w:t>the</w:t>
      </w:r>
      <w:r>
        <w:rPr>
          <w:spacing w:val="-1"/>
        </w:rPr>
        <w:t xml:space="preserve"> </w:t>
      </w:r>
      <w:r>
        <w:rPr>
          <w:w w:val="95"/>
        </w:rPr>
        <w:t>process</w:t>
      </w:r>
      <w:r>
        <w:t xml:space="preserve"> </w:t>
      </w:r>
      <w:r>
        <w:rPr>
          <w:w w:val="95"/>
        </w:rPr>
        <w:t>of</w:t>
      </w:r>
      <w:r>
        <w:rPr>
          <w:spacing w:val="-1"/>
        </w:rPr>
        <w:t xml:space="preserve"> </w:t>
      </w:r>
      <w:r>
        <w:rPr>
          <w:w w:val="95"/>
        </w:rPr>
        <w:t>implementing</w:t>
      </w:r>
      <w:r>
        <w:t xml:space="preserve"> </w:t>
      </w:r>
      <w:r>
        <w:rPr>
          <w:w w:val="95"/>
        </w:rPr>
        <w:t>your</w:t>
      </w:r>
      <w:r>
        <w:rPr>
          <w:spacing w:val="-1"/>
        </w:rPr>
        <w:t xml:space="preserve"> </w:t>
      </w:r>
      <w:r>
        <w:rPr>
          <w:w w:val="95"/>
        </w:rPr>
        <w:t>selected</w:t>
      </w:r>
      <w:r>
        <w:t xml:space="preserve"> </w:t>
      </w:r>
      <w:r>
        <w:rPr>
          <w:w w:val="95"/>
        </w:rPr>
        <w:t>action</w:t>
      </w:r>
      <w:r>
        <w:rPr>
          <w:spacing w:val="-1"/>
        </w:rPr>
        <w:t xml:space="preserve"> </w:t>
      </w:r>
      <w:r>
        <w:rPr>
          <w:spacing w:val="-2"/>
          <w:w w:val="95"/>
        </w:rPr>
        <w:t>plan.</w:t>
      </w:r>
    </w:p>
    <w:p w14:paraId="780BFB9B" w14:textId="77777777" w:rsidR="006C7D96" w:rsidRDefault="006C7D96">
      <w:pPr>
        <w:pStyle w:val="BodyText"/>
        <w:spacing w:before="2"/>
        <w:rPr>
          <w:sz w:val="33"/>
        </w:rPr>
      </w:pPr>
    </w:p>
    <w:p w14:paraId="7EC06935" w14:textId="77777777" w:rsidR="006C7D96" w:rsidRDefault="00CA704C">
      <w:pPr>
        <w:pStyle w:val="BodyText"/>
        <w:ind w:left="1160"/>
      </w:pPr>
      <w:r>
        <w:rPr>
          <w:w w:val="95"/>
        </w:rPr>
        <w:t>Implementation</w:t>
      </w:r>
      <w:r>
        <w:rPr>
          <w:spacing w:val="27"/>
        </w:rPr>
        <w:t xml:space="preserve"> </w:t>
      </w:r>
      <w:r>
        <w:rPr>
          <w:spacing w:val="-2"/>
        </w:rPr>
        <w:t>involves:</w:t>
      </w:r>
    </w:p>
    <w:p w14:paraId="369118DB" w14:textId="77777777" w:rsidR="006C7D96" w:rsidRDefault="006C7D96">
      <w:pPr>
        <w:pStyle w:val="BodyText"/>
        <w:spacing w:before="8"/>
        <w:rPr>
          <w:sz w:val="32"/>
        </w:rPr>
      </w:pPr>
    </w:p>
    <w:p w14:paraId="7773541C" w14:textId="77777777" w:rsidR="006C7D96" w:rsidRDefault="00CA704C">
      <w:pPr>
        <w:pStyle w:val="ListParagraph"/>
        <w:numPr>
          <w:ilvl w:val="1"/>
          <w:numId w:val="15"/>
        </w:numPr>
        <w:tabs>
          <w:tab w:val="left" w:pos="2599"/>
          <w:tab w:val="left" w:pos="2600"/>
        </w:tabs>
        <w:spacing w:before="1"/>
      </w:pPr>
      <w:r>
        <w:rPr>
          <w:w w:val="95"/>
        </w:rPr>
        <w:t>Launching</w:t>
      </w:r>
      <w:r>
        <w:rPr>
          <w:spacing w:val="4"/>
        </w:rPr>
        <w:t xml:space="preserve"> </w:t>
      </w:r>
      <w:r>
        <w:rPr>
          <w:w w:val="95"/>
        </w:rPr>
        <w:t>your</w:t>
      </w:r>
      <w:r>
        <w:rPr>
          <w:spacing w:val="5"/>
        </w:rPr>
        <w:t xml:space="preserve"> </w:t>
      </w:r>
      <w:r>
        <w:rPr>
          <w:w w:val="95"/>
        </w:rPr>
        <w:t>action</w:t>
      </w:r>
      <w:r>
        <w:rPr>
          <w:spacing w:val="5"/>
        </w:rPr>
        <w:t xml:space="preserve"> </w:t>
      </w:r>
      <w:r>
        <w:rPr>
          <w:w w:val="95"/>
        </w:rPr>
        <w:t>plan</w:t>
      </w:r>
      <w:r>
        <w:rPr>
          <w:spacing w:val="4"/>
        </w:rPr>
        <w:t xml:space="preserve"> </w:t>
      </w:r>
      <w:r>
        <w:rPr>
          <w:w w:val="95"/>
        </w:rPr>
        <w:t>and</w:t>
      </w:r>
      <w:r>
        <w:rPr>
          <w:spacing w:val="5"/>
        </w:rPr>
        <w:t xml:space="preserve"> </w:t>
      </w:r>
      <w:r>
        <w:rPr>
          <w:w w:val="95"/>
        </w:rPr>
        <w:t>carrying</w:t>
      </w:r>
      <w:r>
        <w:rPr>
          <w:spacing w:val="5"/>
        </w:rPr>
        <w:t xml:space="preserve"> </w:t>
      </w:r>
      <w:r>
        <w:rPr>
          <w:w w:val="95"/>
        </w:rPr>
        <w:t>it</w:t>
      </w:r>
      <w:r>
        <w:rPr>
          <w:spacing w:val="4"/>
        </w:rPr>
        <w:t xml:space="preserve"> </w:t>
      </w:r>
      <w:r>
        <w:rPr>
          <w:spacing w:val="-4"/>
          <w:w w:val="95"/>
        </w:rPr>
        <w:t>out;</w:t>
      </w:r>
    </w:p>
    <w:p w14:paraId="1E6EAC1D" w14:textId="77777777" w:rsidR="006C7D96" w:rsidRDefault="00CA704C">
      <w:pPr>
        <w:pStyle w:val="ListParagraph"/>
        <w:numPr>
          <w:ilvl w:val="1"/>
          <w:numId w:val="15"/>
        </w:numPr>
        <w:tabs>
          <w:tab w:val="left" w:pos="2599"/>
          <w:tab w:val="left" w:pos="2600"/>
        </w:tabs>
        <w:spacing w:before="51"/>
      </w:pPr>
      <w:r>
        <w:rPr>
          <w:w w:val="95"/>
        </w:rPr>
        <w:t>Keeping</w:t>
      </w:r>
      <w:r>
        <w:t xml:space="preserve"> </w:t>
      </w:r>
      <w:r>
        <w:rPr>
          <w:w w:val="95"/>
        </w:rPr>
        <w:t>track</w:t>
      </w:r>
      <w:r>
        <w:rPr>
          <w:spacing w:val="1"/>
        </w:rPr>
        <w:t xml:space="preserve"> </w:t>
      </w:r>
      <w:r>
        <w:rPr>
          <w:w w:val="95"/>
        </w:rPr>
        <w:t>of</w:t>
      </w:r>
      <w:r>
        <w:rPr>
          <w:spacing w:val="1"/>
        </w:rPr>
        <w:t xml:space="preserve"> </w:t>
      </w:r>
      <w:r>
        <w:rPr>
          <w:w w:val="95"/>
        </w:rPr>
        <w:t>how</w:t>
      </w:r>
      <w:r>
        <w:rPr>
          <w:spacing w:val="1"/>
        </w:rPr>
        <w:t xml:space="preserve"> </w:t>
      </w:r>
      <w:r>
        <w:rPr>
          <w:w w:val="95"/>
        </w:rPr>
        <w:t>your</w:t>
      </w:r>
      <w:r>
        <w:rPr>
          <w:spacing w:val="1"/>
        </w:rPr>
        <w:t xml:space="preserve"> </w:t>
      </w:r>
      <w:r>
        <w:rPr>
          <w:w w:val="95"/>
        </w:rPr>
        <w:t>effort</w:t>
      </w:r>
      <w:r>
        <w:rPr>
          <w:spacing w:val="1"/>
        </w:rPr>
        <w:t xml:space="preserve"> </w:t>
      </w:r>
      <w:r>
        <w:rPr>
          <w:w w:val="95"/>
        </w:rPr>
        <w:t>is</w:t>
      </w:r>
      <w:r>
        <w:rPr>
          <w:spacing w:val="1"/>
        </w:rPr>
        <w:t xml:space="preserve"> </w:t>
      </w:r>
      <w:r>
        <w:rPr>
          <w:w w:val="95"/>
        </w:rPr>
        <w:t>being</w:t>
      </w:r>
      <w:r>
        <w:rPr>
          <w:spacing w:val="1"/>
        </w:rPr>
        <w:t xml:space="preserve"> </w:t>
      </w:r>
      <w:r>
        <w:rPr>
          <w:w w:val="95"/>
        </w:rPr>
        <w:t>delivered</w:t>
      </w:r>
      <w:r>
        <w:rPr>
          <w:spacing w:val="1"/>
        </w:rPr>
        <w:t xml:space="preserve"> </w:t>
      </w:r>
      <w:r>
        <w:rPr>
          <w:w w:val="95"/>
        </w:rPr>
        <w:t>through</w:t>
      </w:r>
      <w:r>
        <w:rPr>
          <w:spacing w:val="1"/>
        </w:rPr>
        <w:t xml:space="preserve"> </w:t>
      </w:r>
      <w:r>
        <w:rPr>
          <w:w w:val="95"/>
        </w:rPr>
        <w:t>process</w:t>
      </w:r>
      <w:r>
        <w:rPr>
          <w:spacing w:val="1"/>
        </w:rPr>
        <w:t xml:space="preserve"> </w:t>
      </w:r>
      <w:r>
        <w:rPr>
          <w:w w:val="95"/>
        </w:rPr>
        <w:t>evaluation;</w:t>
      </w:r>
      <w:r>
        <w:rPr>
          <w:spacing w:val="-15"/>
          <w:w w:val="95"/>
        </w:rPr>
        <w:t xml:space="preserve"> </w:t>
      </w:r>
      <w:r>
        <w:rPr>
          <w:spacing w:val="-5"/>
          <w:w w:val="95"/>
        </w:rPr>
        <w:t>and</w:t>
      </w:r>
    </w:p>
    <w:p w14:paraId="16CD846B" w14:textId="77777777" w:rsidR="006C7D96" w:rsidRDefault="00CA704C">
      <w:pPr>
        <w:pStyle w:val="ListParagraph"/>
        <w:numPr>
          <w:ilvl w:val="1"/>
          <w:numId w:val="15"/>
        </w:numPr>
        <w:tabs>
          <w:tab w:val="left" w:pos="2599"/>
          <w:tab w:val="left" w:pos="2600"/>
        </w:tabs>
        <w:spacing w:before="52"/>
      </w:pPr>
      <w:r>
        <w:rPr>
          <w:w w:val="95"/>
        </w:rPr>
        <w:t>Making</w:t>
      </w:r>
      <w:r>
        <w:rPr>
          <w:spacing w:val="7"/>
        </w:rPr>
        <w:t xml:space="preserve"> </w:t>
      </w:r>
      <w:r>
        <w:rPr>
          <w:w w:val="95"/>
        </w:rPr>
        <w:t>adjustments</w:t>
      </w:r>
      <w:r>
        <w:rPr>
          <w:spacing w:val="7"/>
        </w:rPr>
        <w:t xml:space="preserve"> </w:t>
      </w:r>
      <w:r>
        <w:rPr>
          <w:w w:val="95"/>
        </w:rPr>
        <w:t>along</w:t>
      </w:r>
      <w:r>
        <w:rPr>
          <w:spacing w:val="7"/>
        </w:rPr>
        <w:t xml:space="preserve"> </w:t>
      </w:r>
      <w:r>
        <w:rPr>
          <w:w w:val="95"/>
        </w:rPr>
        <w:t>the</w:t>
      </w:r>
      <w:r>
        <w:rPr>
          <w:spacing w:val="8"/>
        </w:rPr>
        <w:t xml:space="preserve"> </w:t>
      </w:r>
      <w:r>
        <w:rPr>
          <w:spacing w:val="-4"/>
          <w:w w:val="95"/>
        </w:rPr>
        <w:t>way.</w:t>
      </w:r>
    </w:p>
    <w:p w14:paraId="655DB2F8" w14:textId="77777777" w:rsidR="006C7D96" w:rsidRDefault="006C7D96">
      <w:pPr>
        <w:pStyle w:val="BodyText"/>
        <w:spacing w:before="2"/>
        <w:rPr>
          <w:sz w:val="29"/>
        </w:rPr>
      </w:pPr>
    </w:p>
    <w:p w14:paraId="56A7B37A" w14:textId="77777777" w:rsidR="006C7D96" w:rsidRDefault="00CA704C">
      <w:pPr>
        <w:pStyle w:val="Heading5"/>
        <w:spacing w:before="1"/>
      </w:pPr>
      <w:r>
        <w:rPr>
          <w:spacing w:val="-2"/>
        </w:rPr>
        <w:t>Launching</w:t>
      </w:r>
      <w:r>
        <w:rPr>
          <w:spacing w:val="-29"/>
        </w:rPr>
        <w:t xml:space="preserve"> </w:t>
      </w:r>
      <w:r>
        <w:rPr>
          <w:spacing w:val="-2"/>
        </w:rPr>
        <w:t>Your</w:t>
      </w:r>
      <w:r>
        <w:rPr>
          <w:spacing w:val="-16"/>
        </w:rPr>
        <w:t xml:space="preserve"> </w:t>
      </w:r>
      <w:r>
        <w:rPr>
          <w:spacing w:val="-2"/>
        </w:rPr>
        <w:t>Action</w:t>
      </w:r>
      <w:r>
        <w:rPr>
          <w:spacing w:val="8"/>
        </w:rPr>
        <w:t xml:space="preserve"> </w:t>
      </w:r>
      <w:r>
        <w:rPr>
          <w:spacing w:val="-4"/>
        </w:rPr>
        <w:t>Plan</w:t>
      </w:r>
    </w:p>
    <w:p w14:paraId="7A9D31EC" w14:textId="77777777" w:rsidR="006C7D96" w:rsidRDefault="00CA704C">
      <w:pPr>
        <w:pStyle w:val="BodyText"/>
        <w:spacing w:before="55" w:line="300" w:lineRule="auto"/>
        <w:ind w:left="1160" w:right="892" w:firstLine="360"/>
      </w:pPr>
      <w:r>
        <w:rPr>
          <w:spacing w:val="-4"/>
        </w:rPr>
        <w:t>A</w:t>
      </w:r>
      <w:r>
        <w:rPr>
          <w:spacing w:val="-8"/>
        </w:rPr>
        <w:t xml:space="preserve"> </w:t>
      </w:r>
      <w:r>
        <w:rPr>
          <w:spacing w:val="-4"/>
        </w:rPr>
        <w:t>launch</w:t>
      </w:r>
      <w:r>
        <w:rPr>
          <w:spacing w:val="-8"/>
        </w:rPr>
        <w:t xml:space="preserve"> </w:t>
      </w:r>
      <w:r>
        <w:rPr>
          <w:spacing w:val="-4"/>
        </w:rPr>
        <w:t>is</w:t>
      </w:r>
      <w:r>
        <w:rPr>
          <w:spacing w:val="-8"/>
        </w:rPr>
        <w:t xml:space="preserve"> </w:t>
      </w:r>
      <w:r>
        <w:rPr>
          <w:spacing w:val="-4"/>
        </w:rPr>
        <w:t>how</w:t>
      </w:r>
      <w:r>
        <w:rPr>
          <w:spacing w:val="-8"/>
        </w:rPr>
        <w:t xml:space="preserve"> </w:t>
      </w:r>
      <w:r>
        <w:rPr>
          <w:spacing w:val="-4"/>
        </w:rPr>
        <w:t>you</w:t>
      </w:r>
      <w:r>
        <w:rPr>
          <w:spacing w:val="-8"/>
        </w:rPr>
        <w:t xml:space="preserve"> </w:t>
      </w:r>
      <w:r>
        <w:rPr>
          <w:spacing w:val="-4"/>
        </w:rPr>
        <w:t>will</w:t>
      </w:r>
      <w:r>
        <w:rPr>
          <w:spacing w:val="-8"/>
        </w:rPr>
        <w:t xml:space="preserve"> </w:t>
      </w:r>
      <w:r>
        <w:rPr>
          <w:spacing w:val="-4"/>
        </w:rPr>
        <w:t>kick</w:t>
      </w:r>
      <w:r>
        <w:rPr>
          <w:spacing w:val="-8"/>
        </w:rPr>
        <w:t xml:space="preserve"> </w:t>
      </w:r>
      <w:r>
        <w:rPr>
          <w:spacing w:val="-4"/>
        </w:rPr>
        <w:t>off</w:t>
      </w:r>
      <w:r>
        <w:rPr>
          <w:spacing w:val="-8"/>
        </w:rPr>
        <w:t xml:space="preserve"> </w:t>
      </w:r>
      <w:r>
        <w:rPr>
          <w:spacing w:val="-4"/>
        </w:rPr>
        <w:t>your</w:t>
      </w:r>
      <w:r>
        <w:rPr>
          <w:spacing w:val="-8"/>
        </w:rPr>
        <w:t xml:space="preserve"> </w:t>
      </w:r>
      <w:r>
        <w:rPr>
          <w:spacing w:val="-4"/>
        </w:rPr>
        <w:t>action</w:t>
      </w:r>
      <w:r>
        <w:rPr>
          <w:spacing w:val="-8"/>
        </w:rPr>
        <w:t xml:space="preserve"> </w:t>
      </w:r>
      <w:r>
        <w:rPr>
          <w:spacing w:val="-4"/>
        </w:rPr>
        <w:t>plan.</w:t>
      </w:r>
      <w:r>
        <w:t xml:space="preserve"> </w:t>
      </w:r>
      <w:r>
        <w:rPr>
          <w:spacing w:val="-4"/>
        </w:rPr>
        <w:t>You</w:t>
      </w:r>
      <w:r>
        <w:rPr>
          <w:spacing w:val="-8"/>
        </w:rPr>
        <w:t xml:space="preserve"> </w:t>
      </w:r>
      <w:r>
        <w:rPr>
          <w:spacing w:val="-4"/>
        </w:rPr>
        <w:t>may</w:t>
      </w:r>
      <w:r>
        <w:rPr>
          <w:spacing w:val="-8"/>
        </w:rPr>
        <w:t xml:space="preserve"> </w:t>
      </w:r>
      <w:r>
        <w:rPr>
          <w:spacing w:val="-4"/>
        </w:rPr>
        <w:t>choose</w:t>
      </w:r>
      <w:r>
        <w:rPr>
          <w:spacing w:val="-8"/>
        </w:rPr>
        <w:t xml:space="preserve"> </w:t>
      </w:r>
      <w:r>
        <w:rPr>
          <w:spacing w:val="-4"/>
        </w:rPr>
        <w:t>to</w:t>
      </w:r>
      <w:r>
        <w:rPr>
          <w:spacing w:val="-8"/>
        </w:rPr>
        <w:t xml:space="preserve"> </w:t>
      </w:r>
      <w:r>
        <w:rPr>
          <w:spacing w:val="-4"/>
        </w:rPr>
        <w:t>launch</w:t>
      </w:r>
      <w:r>
        <w:rPr>
          <w:spacing w:val="-8"/>
        </w:rPr>
        <w:t xml:space="preserve"> </w:t>
      </w:r>
      <w:r>
        <w:rPr>
          <w:spacing w:val="-4"/>
        </w:rPr>
        <w:t>your</w:t>
      </w:r>
      <w:r>
        <w:rPr>
          <w:spacing w:val="-8"/>
        </w:rPr>
        <w:t xml:space="preserve"> </w:t>
      </w:r>
      <w:r>
        <w:rPr>
          <w:spacing w:val="-4"/>
        </w:rPr>
        <w:t>program</w:t>
      </w:r>
      <w:r>
        <w:rPr>
          <w:spacing w:val="-8"/>
        </w:rPr>
        <w:t xml:space="preserve"> </w:t>
      </w:r>
      <w:r>
        <w:rPr>
          <w:spacing w:val="-4"/>
        </w:rPr>
        <w:t>slowly</w:t>
      </w:r>
      <w:r>
        <w:rPr>
          <w:spacing w:val="-8"/>
        </w:rPr>
        <w:t xml:space="preserve"> </w:t>
      </w:r>
      <w:r>
        <w:rPr>
          <w:spacing w:val="-4"/>
        </w:rPr>
        <w:t>on</w:t>
      </w:r>
      <w:r>
        <w:rPr>
          <w:spacing w:val="-8"/>
        </w:rPr>
        <w:t xml:space="preserve"> </w:t>
      </w:r>
      <w:r>
        <w:rPr>
          <w:spacing w:val="-4"/>
        </w:rPr>
        <w:t xml:space="preserve">a </w:t>
      </w:r>
      <w:r>
        <w:rPr>
          <w:w w:val="95"/>
        </w:rPr>
        <w:t>limited</w:t>
      </w:r>
      <w:r>
        <w:rPr>
          <w:spacing w:val="-6"/>
          <w:w w:val="95"/>
        </w:rPr>
        <w:t xml:space="preserve"> </w:t>
      </w:r>
      <w:r>
        <w:rPr>
          <w:w w:val="95"/>
        </w:rPr>
        <w:t>basis</w:t>
      </w:r>
      <w:r>
        <w:rPr>
          <w:spacing w:val="-6"/>
          <w:w w:val="95"/>
        </w:rPr>
        <w:t xml:space="preserve"> </w:t>
      </w:r>
      <w:r>
        <w:rPr>
          <w:w w:val="95"/>
        </w:rPr>
        <w:t>by</w:t>
      </w:r>
      <w:r>
        <w:rPr>
          <w:spacing w:val="-6"/>
          <w:w w:val="95"/>
        </w:rPr>
        <w:t xml:space="preserve"> </w:t>
      </w:r>
      <w:r>
        <w:rPr>
          <w:w w:val="95"/>
        </w:rPr>
        <w:t>conducting</w:t>
      </w:r>
      <w:r>
        <w:rPr>
          <w:spacing w:val="-6"/>
          <w:w w:val="95"/>
        </w:rPr>
        <w:t xml:space="preserve"> </w:t>
      </w:r>
      <w:r>
        <w:rPr>
          <w:w w:val="95"/>
        </w:rPr>
        <w:t>an</w:t>
      </w:r>
      <w:r>
        <w:rPr>
          <w:spacing w:val="-6"/>
          <w:w w:val="95"/>
        </w:rPr>
        <w:t xml:space="preserve"> </w:t>
      </w:r>
      <w:r>
        <w:rPr>
          <w:w w:val="95"/>
        </w:rPr>
        <w:t>activity</w:t>
      </w:r>
      <w:r>
        <w:rPr>
          <w:spacing w:val="-6"/>
          <w:w w:val="95"/>
        </w:rPr>
        <w:t xml:space="preserve"> </w:t>
      </w:r>
      <w:r>
        <w:rPr>
          <w:w w:val="95"/>
        </w:rPr>
        <w:t>in</w:t>
      </w:r>
      <w:r>
        <w:rPr>
          <w:spacing w:val="-6"/>
          <w:w w:val="95"/>
        </w:rPr>
        <w:t xml:space="preserve"> </w:t>
      </w:r>
      <w:r>
        <w:rPr>
          <w:w w:val="95"/>
        </w:rPr>
        <w:t>one</w:t>
      </w:r>
      <w:r>
        <w:rPr>
          <w:spacing w:val="-6"/>
          <w:w w:val="95"/>
        </w:rPr>
        <w:t xml:space="preserve"> </w:t>
      </w:r>
      <w:r>
        <w:rPr>
          <w:w w:val="95"/>
        </w:rPr>
        <w:t>geographic</w:t>
      </w:r>
      <w:r>
        <w:rPr>
          <w:spacing w:val="-6"/>
          <w:w w:val="95"/>
        </w:rPr>
        <w:t xml:space="preserve"> </w:t>
      </w:r>
      <w:r>
        <w:rPr>
          <w:w w:val="95"/>
        </w:rPr>
        <w:t>area</w:t>
      </w:r>
      <w:r>
        <w:rPr>
          <w:spacing w:val="-6"/>
          <w:w w:val="95"/>
        </w:rPr>
        <w:t xml:space="preserve"> </w:t>
      </w:r>
      <w:r>
        <w:rPr>
          <w:w w:val="95"/>
        </w:rPr>
        <w:t>to</w:t>
      </w:r>
      <w:r>
        <w:rPr>
          <w:spacing w:val="-6"/>
          <w:w w:val="95"/>
        </w:rPr>
        <w:t xml:space="preserve"> </w:t>
      </w:r>
      <w:r>
        <w:rPr>
          <w:w w:val="95"/>
        </w:rPr>
        <w:t>test</w:t>
      </w:r>
      <w:r>
        <w:rPr>
          <w:spacing w:val="-6"/>
          <w:w w:val="95"/>
        </w:rPr>
        <w:t xml:space="preserve"> </w:t>
      </w:r>
      <w:r>
        <w:rPr>
          <w:w w:val="95"/>
        </w:rPr>
        <w:t>the</w:t>
      </w:r>
      <w:r>
        <w:rPr>
          <w:spacing w:val="-6"/>
          <w:w w:val="95"/>
        </w:rPr>
        <w:t xml:space="preserve"> </w:t>
      </w:r>
      <w:r>
        <w:rPr>
          <w:w w:val="95"/>
        </w:rPr>
        <w:t>program.</w:t>
      </w:r>
      <w:r>
        <w:rPr>
          <w:spacing w:val="30"/>
        </w:rPr>
        <w:t xml:space="preserve"> </w:t>
      </w:r>
      <w:r>
        <w:rPr>
          <w:w w:val="95"/>
        </w:rPr>
        <w:t>Using</w:t>
      </w:r>
      <w:r>
        <w:rPr>
          <w:spacing w:val="-6"/>
          <w:w w:val="95"/>
        </w:rPr>
        <w:t xml:space="preserve"> </w:t>
      </w:r>
      <w:r>
        <w:rPr>
          <w:w w:val="95"/>
        </w:rPr>
        <w:t>a</w:t>
      </w:r>
      <w:r>
        <w:rPr>
          <w:spacing w:val="-6"/>
          <w:w w:val="95"/>
        </w:rPr>
        <w:t xml:space="preserve"> </w:t>
      </w:r>
      <w:r>
        <w:rPr>
          <w:w w:val="95"/>
        </w:rPr>
        <w:t>limited</w:t>
      </w:r>
      <w:r>
        <w:rPr>
          <w:spacing w:val="-6"/>
          <w:w w:val="95"/>
        </w:rPr>
        <w:t xml:space="preserve"> </w:t>
      </w:r>
      <w:r>
        <w:rPr>
          <w:w w:val="95"/>
        </w:rPr>
        <w:t>approach</w:t>
      </w:r>
      <w:r>
        <w:rPr>
          <w:spacing w:val="-6"/>
          <w:w w:val="95"/>
        </w:rPr>
        <w:t xml:space="preserve"> </w:t>
      </w:r>
      <w:r>
        <w:rPr>
          <w:w w:val="95"/>
        </w:rPr>
        <w:t>will permit</w:t>
      </w:r>
      <w:r>
        <w:rPr>
          <w:spacing w:val="-4"/>
          <w:w w:val="95"/>
        </w:rPr>
        <w:t xml:space="preserve"> </w:t>
      </w:r>
      <w:r>
        <w:rPr>
          <w:w w:val="95"/>
        </w:rPr>
        <w:t>you</w:t>
      </w:r>
      <w:r>
        <w:rPr>
          <w:spacing w:val="-4"/>
          <w:w w:val="95"/>
        </w:rPr>
        <w:t xml:space="preserve"> </w:t>
      </w:r>
      <w:r>
        <w:rPr>
          <w:w w:val="95"/>
        </w:rPr>
        <w:t>to</w:t>
      </w:r>
      <w:r>
        <w:rPr>
          <w:spacing w:val="-4"/>
          <w:w w:val="95"/>
        </w:rPr>
        <w:t xml:space="preserve"> </w:t>
      </w:r>
      <w:r>
        <w:rPr>
          <w:w w:val="95"/>
        </w:rPr>
        <w:t>make</w:t>
      </w:r>
      <w:r>
        <w:rPr>
          <w:spacing w:val="-5"/>
          <w:w w:val="95"/>
        </w:rPr>
        <w:t xml:space="preserve"> </w:t>
      </w:r>
      <w:r>
        <w:rPr>
          <w:w w:val="95"/>
        </w:rPr>
        <w:t>adjustments</w:t>
      </w:r>
      <w:r>
        <w:rPr>
          <w:spacing w:val="-4"/>
          <w:w w:val="95"/>
        </w:rPr>
        <w:t xml:space="preserve"> </w:t>
      </w:r>
      <w:r>
        <w:rPr>
          <w:w w:val="95"/>
        </w:rPr>
        <w:t>before</w:t>
      </w:r>
      <w:r>
        <w:rPr>
          <w:spacing w:val="-4"/>
          <w:w w:val="95"/>
        </w:rPr>
        <w:t xml:space="preserve"> </w:t>
      </w:r>
      <w:r>
        <w:rPr>
          <w:w w:val="95"/>
        </w:rPr>
        <w:t>you</w:t>
      </w:r>
      <w:r>
        <w:rPr>
          <w:spacing w:val="-4"/>
          <w:w w:val="95"/>
        </w:rPr>
        <w:t xml:space="preserve"> </w:t>
      </w:r>
      <w:r>
        <w:rPr>
          <w:w w:val="95"/>
        </w:rPr>
        <w:t>fully</w:t>
      </w:r>
      <w:r>
        <w:rPr>
          <w:spacing w:val="-4"/>
          <w:w w:val="95"/>
        </w:rPr>
        <w:t xml:space="preserve"> </w:t>
      </w:r>
      <w:r>
        <w:rPr>
          <w:w w:val="95"/>
        </w:rPr>
        <w:t>commit</w:t>
      </w:r>
      <w:r>
        <w:rPr>
          <w:spacing w:val="-4"/>
          <w:w w:val="95"/>
        </w:rPr>
        <w:t xml:space="preserve"> </w:t>
      </w:r>
      <w:r>
        <w:rPr>
          <w:w w:val="95"/>
        </w:rPr>
        <w:t>your</w:t>
      </w:r>
      <w:r>
        <w:rPr>
          <w:spacing w:val="-4"/>
          <w:w w:val="95"/>
        </w:rPr>
        <w:t xml:space="preserve"> </w:t>
      </w:r>
      <w:r>
        <w:rPr>
          <w:w w:val="95"/>
        </w:rPr>
        <w:t>resources.</w:t>
      </w:r>
      <w:r>
        <w:rPr>
          <w:spacing w:val="33"/>
        </w:rPr>
        <w:t xml:space="preserve"> </w:t>
      </w:r>
      <w:r>
        <w:rPr>
          <w:w w:val="95"/>
        </w:rPr>
        <w:t>Or</w:t>
      </w:r>
      <w:r>
        <w:rPr>
          <w:spacing w:val="-4"/>
          <w:w w:val="95"/>
        </w:rPr>
        <w:t xml:space="preserve"> </w:t>
      </w:r>
      <w:r>
        <w:rPr>
          <w:w w:val="95"/>
        </w:rPr>
        <w:t>you</w:t>
      </w:r>
      <w:r>
        <w:rPr>
          <w:spacing w:val="-4"/>
          <w:w w:val="95"/>
        </w:rPr>
        <w:t xml:space="preserve"> </w:t>
      </w:r>
      <w:r>
        <w:rPr>
          <w:w w:val="95"/>
        </w:rPr>
        <w:t>may</w:t>
      </w:r>
      <w:r>
        <w:rPr>
          <w:spacing w:val="-4"/>
          <w:w w:val="95"/>
        </w:rPr>
        <w:t xml:space="preserve"> </w:t>
      </w:r>
      <w:r>
        <w:rPr>
          <w:w w:val="95"/>
        </w:rPr>
        <w:t>choose</w:t>
      </w:r>
      <w:r>
        <w:rPr>
          <w:spacing w:val="-4"/>
          <w:w w:val="95"/>
        </w:rPr>
        <w:t xml:space="preserve"> </w:t>
      </w:r>
      <w:r>
        <w:rPr>
          <w:w w:val="95"/>
        </w:rPr>
        <w:t>to</w:t>
      </w:r>
      <w:r>
        <w:rPr>
          <w:spacing w:val="-4"/>
          <w:w w:val="95"/>
        </w:rPr>
        <w:t xml:space="preserve"> </w:t>
      </w:r>
      <w:r>
        <w:rPr>
          <w:w w:val="95"/>
        </w:rPr>
        <w:t>launch</w:t>
      </w:r>
      <w:r>
        <w:rPr>
          <w:spacing w:val="-4"/>
          <w:w w:val="95"/>
        </w:rPr>
        <w:t xml:space="preserve"> </w:t>
      </w:r>
      <w:r>
        <w:rPr>
          <w:w w:val="95"/>
        </w:rPr>
        <w:t>with</w:t>
      </w:r>
      <w:r>
        <w:rPr>
          <w:spacing w:val="-4"/>
          <w:w w:val="95"/>
        </w:rPr>
        <w:t xml:space="preserve"> </w:t>
      </w:r>
      <w:r>
        <w:rPr>
          <w:w w:val="95"/>
        </w:rPr>
        <w:t>a highly</w:t>
      </w:r>
      <w:r>
        <w:rPr>
          <w:spacing w:val="-13"/>
          <w:w w:val="95"/>
        </w:rPr>
        <w:t xml:space="preserve"> </w:t>
      </w:r>
      <w:r>
        <w:rPr>
          <w:w w:val="95"/>
        </w:rPr>
        <w:t>visible</w:t>
      </w:r>
      <w:r>
        <w:rPr>
          <w:spacing w:val="-12"/>
          <w:w w:val="95"/>
        </w:rPr>
        <w:t xml:space="preserve"> </w:t>
      </w:r>
      <w:r>
        <w:rPr>
          <w:w w:val="95"/>
        </w:rPr>
        <w:t>kickoff</w:t>
      </w:r>
      <w:r>
        <w:rPr>
          <w:spacing w:val="-12"/>
          <w:w w:val="95"/>
        </w:rPr>
        <w:t xml:space="preserve"> </w:t>
      </w:r>
      <w:r>
        <w:rPr>
          <w:w w:val="95"/>
        </w:rPr>
        <w:t>event,</w:t>
      </w:r>
      <w:r>
        <w:rPr>
          <w:spacing w:val="-19"/>
          <w:w w:val="95"/>
        </w:rPr>
        <w:t xml:space="preserve"> </w:t>
      </w:r>
      <w:r>
        <w:rPr>
          <w:w w:val="95"/>
        </w:rPr>
        <w:t>such</w:t>
      </w:r>
      <w:r>
        <w:rPr>
          <w:spacing w:val="-10"/>
          <w:w w:val="95"/>
        </w:rPr>
        <w:t xml:space="preserve"> </w:t>
      </w:r>
      <w:r>
        <w:rPr>
          <w:w w:val="95"/>
        </w:rPr>
        <w:t>as</w:t>
      </w:r>
      <w:r>
        <w:rPr>
          <w:spacing w:val="-10"/>
          <w:w w:val="95"/>
        </w:rPr>
        <w:t xml:space="preserve"> </w:t>
      </w:r>
      <w:r>
        <w:rPr>
          <w:w w:val="95"/>
        </w:rPr>
        <w:t>a</w:t>
      </w:r>
      <w:r>
        <w:rPr>
          <w:spacing w:val="-10"/>
          <w:w w:val="95"/>
        </w:rPr>
        <w:t xml:space="preserve"> </w:t>
      </w:r>
      <w:r>
        <w:rPr>
          <w:w w:val="95"/>
        </w:rPr>
        <w:t>press</w:t>
      </w:r>
      <w:r>
        <w:rPr>
          <w:spacing w:val="-10"/>
          <w:w w:val="95"/>
        </w:rPr>
        <w:t xml:space="preserve"> </w:t>
      </w:r>
      <w:r>
        <w:rPr>
          <w:w w:val="95"/>
        </w:rPr>
        <w:t>conference.</w:t>
      </w:r>
      <w:r>
        <w:rPr>
          <w:spacing w:val="23"/>
        </w:rPr>
        <w:t xml:space="preserve"> </w:t>
      </w:r>
      <w:r>
        <w:rPr>
          <w:w w:val="95"/>
        </w:rPr>
        <w:t>Before</w:t>
      </w:r>
      <w:r>
        <w:rPr>
          <w:spacing w:val="-10"/>
          <w:w w:val="95"/>
        </w:rPr>
        <w:t xml:space="preserve"> </w:t>
      </w:r>
      <w:r>
        <w:rPr>
          <w:w w:val="95"/>
        </w:rPr>
        <w:t>you</w:t>
      </w:r>
      <w:r>
        <w:rPr>
          <w:spacing w:val="-10"/>
          <w:w w:val="95"/>
        </w:rPr>
        <w:t xml:space="preserve"> </w:t>
      </w:r>
      <w:r>
        <w:rPr>
          <w:w w:val="95"/>
        </w:rPr>
        <w:t>launch</w:t>
      </w:r>
      <w:r>
        <w:rPr>
          <w:spacing w:val="-10"/>
          <w:w w:val="95"/>
        </w:rPr>
        <w:t xml:space="preserve"> </w:t>
      </w:r>
      <w:r>
        <w:rPr>
          <w:w w:val="95"/>
        </w:rPr>
        <w:t>your</w:t>
      </w:r>
      <w:r>
        <w:rPr>
          <w:spacing w:val="-10"/>
          <w:w w:val="95"/>
        </w:rPr>
        <w:t xml:space="preserve"> </w:t>
      </w:r>
      <w:r>
        <w:rPr>
          <w:w w:val="95"/>
        </w:rPr>
        <w:t>program,</w:t>
      </w:r>
      <w:r>
        <w:rPr>
          <w:spacing w:val="-19"/>
          <w:w w:val="95"/>
        </w:rPr>
        <w:t xml:space="preserve"> </w:t>
      </w:r>
      <w:r>
        <w:rPr>
          <w:w w:val="95"/>
        </w:rPr>
        <w:t>make</w:t>
      </w:r>
      <w:r>
        <w:rPr>
          <w:spacing w:val="-10"/>
          <w:w w:val="95"/>
        </w:rPr>
        <w:t xml:space="preserve"> </w:t>
      </w:r>
      <w:r>
        <w:rPr>
          <w:w w:val="95"/>
        </w:rPr>
        <w:t>sure</w:t>
      </w:r>
      <w:r>
        <w:rPr>
          <w:spacing w:val="-10"/>
          <w:w w:val="95"/>
        </w:rPr>
        <w:t xml:space="preserve"> </w:t>
      </w:r>
      <w:r>
        <w:rPr>
          <w:w w:val="95"/>
        </w:rPr>
        <w:t>to</w:t>
      </w:r>
      <w:r>
        <w:rPr>
          <w:spacing w:val="-10"/>
          <w:w w:val="95"/>
        </w:rPr>
        <w:t xml:space="preserve"> </w:t>
      </w:r>
      <w:r>
        <w:rPr>
          <w:w w:val="95"/>
        </w:rPr>
        <w:t>develop</w:t>
      </w:r>
      <w:r>
        <w:rPr>
          <w:spacing w:val="-10"/>
          <w:w w:val="95"/>
        </w:rPr>
        <w:t xml:space="preserve"> </w:t>
      </w:r>
      <w:r>
        <w:rPr>
          <w:w w:val="95"/>
        </w:rPr>
        <w:t xml:space="preserve">a </w:t>
      </w:r>
      <w:r>
        <w:rPr>
          <w:spacing w:val="-2"/>
        </w:rPr>
        <w:t>launch</w:t>
      </w:r>
      <w:r>
        <w:rPr>
          <w:spacing w:val="-14"/>
        </w:rPr>
        <w:t xml:space="preserve"> </w:t>
      </w:r>
      <w:r>
        <w:rPr>
          <w:spacing w:val="-2"/>
        </w:rPr>
        <w:t>plan</w:t>
      </w:r>
      <w:r>
        <w:rPr>
          <w:spacing w:val="-13"/>
        </w:rPr>
        <w:t xml:space="preserve"> </w:t>
      </w:r>
      <w:r>
        <w:rPr>
          <w:spacing w:val="-2"/>
        </w:rPr>
        <w:t>outlining</w:t>
      </w:r>
      <w:r>
        <w:rPr>
          <w:spacing w:val="-13"/>
        </w:rPr>
        <w:t xml:space="preserve"> </w:t>
      </w:r>
      <w:r>
        <w:rPr>
          <w:spacing w:val="-2"/>
        </w:rPr>
        <w:t>what</w:t>
      </w:r>
      <w:r>
        <w:rPr>
          <w:spacing w:val="-14"/>
        </w:rPr>
        <w:t xml:space="preserve"> </w:t>
      </w:r>
      <w:r>
        <w:rPr>
          <w:spacing w:val="-2"/>
        </w:rPr>
        <w:t>you</w:t>
      </w:r>
      <w:r>
        <w:rPr>
          <w:spacing w:val="-13"/>
        </w:rPr>
        <w:t xml:space="preserve"> </w:t>
      </w:r>
      <w:r>
        <w:rPr>
          <w:spacing w:val="-2"/>
        </w:rPr>
        <w:t>will</w:t>
      </w:r>
      <w:r>
        <w:rPr>
          <w:spacing w:val="-13"/>
        </w:rPr>
        <w:t xml:space="preserve"> </w:t>
      </w:r>
      <w:r>
        <w:rPr>
          <w:spacing w:val="-2"/>
        </w:rPr>
        <w:t>do</w:t>
      </w:r>
      <w:r>
        <w:rPr>
          <w:spacing w:val="-13"/>
        </w:rPr>
        <w:t xml:space="preserve"> </w:t>
      </w:r>
      <w:r>
        <w:rPr>
          <w:spacing w:val="-2"/>
        </w:rPr>
        <w:t>and</w:t>
      </w:r>
      <w:r>
        <w:rPr>
          <w:spacing w:val="-14"/>
        </w:rPr>
        <w:t xml:space="preserve"> </w:t>
      </w:r>
      <w:r>
        <w:rPr>
          <w:spacing w:val="-2"/>
        </w:rPr>
        <w:t>when. Also</w:t>
      </w:r>
      <w:r>
        <w:rPr>
          <w:spacing w:val="-13"/>
        </w:rPr>
        <w:t xml:space="preserve"> </w:t>
      </w:r>
      <w:r>
        <w:rPr>
          <w:spacing w:val="-2"/>
        </w:rPr>
        <w:t>be</w:t>
      </w:r>
      <w:r>
        <w:rPr>
          <w:spacing w:val="-13"/>
        </w:rPr>
        <w:t xml:space="preserve"> </w:t>
      </w:r>
      <w:r>
        <w:rPr>
          <w:spacing w:val="-2"/>
        </w:rPr>
        <w:t>sure</w:t>
      </w:r>
      <w:r>
        <w:rPr>
          <w:spacing w:val="-13"/>
        </w:rPr>
        <w:t xml:space="preserve"> </w:t>
      </w:r>
      <w:r>
        <w:rPr>
          <w:spacing w:val="-2"/>
        </w:rPr>
        <w:t>to</w:t>
      </w:r>
      <w:r>
        <w:rPr>
          <w:spacing w:val="-14"/>
        </w:rPr>
        <w:t xml:space="preserve"> </w:t>
      </w:r>
      <w:r>
        <w:rPr>
          <w:spacing w:val="-2"/>
        </w:rPr>
        <w:t>prepare</w:t>
      </w:r>
      <w:r>
        <w:rPr>
          <w:spacing w:val="-13"/>
        </w:rPr>
        <w:t xml:space="preserve"> </w:t>
      </w:r>
      <w:r>
        <w:rPr>
          <w:spacing w:val="-2"/>
        </w:rPr>
        <w:t>your</w:t>
      </w:r>
      <w:r>
        <w:rPr>
          <w:spacing w:val="-13"/>
        </w:rPr>
        <w:t xml:space="preserve"> </w:t>
      </w:r>
      <w:r>
        <w:rPr>
          <w:spacing w:val="-2"/>
        </w:rPr>
        <w:t>staff</w:t>
      </w:r>
      <w:r>
        <w:rPr>
          <w:spacing w:val="-14"/>
        </w:rPr>
        <w:t xml:space="preserve"> </w:t>
      </w:r>
      <w:r>
        <w:rPr>
          <w:spacing w:val="-2"/>
        </w:rPr>
        <w:t>for</w:t>
      </w:r>
      <w:r>
        <w:rPr>
          <w:spacing w:val="-13"/>
        </w:rPr>
        <w:t xml:space="preserve"> </w:t>
      </w:r>
      <w:r>
        <w:rPr>
          <w:spacing w:val="-2"/>
        </w:rPr>
        <w:t>the</w:t>
      </w:r>
      <w:r>
        <w:rPr>
          <w:spacing w:val="-13"/>
        </w:rPr>
        <w:t xml:space="preserve"> </w:t>
      </w:r>
      <w:r>
        <w:rPr>
          <w:spacing w:val="-2"/>
        </w:rPr>
        <w:t>work</w:t>
      </w:r>
      <w:r>
        <w:rPr>
          <w:spacing w:val="-13"/>
        </w:rPr>
        <w:t xml:space="preserve"> </w:t>
      </w:r>
      <w:r>
        <w:rPr>
          <w:spacing w:val="-2"/>
        </w:rPr>
        <w:t>ahead.</w:t>
      </w:r>
    </w:p>
    <w:p w14:paraId="7B912C6F" w14:textId="77777777" w:rsidR="006C7D96" w:rsidRDefault="006C7D96">
      <w:pPr>
        <w:pStyle w:val="BodyText"/>
        <w:spacing w:before="10"/>
        <w:rPr>
          <w:sz w:val="24"/>
        </w:rPr>
      </w:pPr>
    </w:p>
    <w:p w14:paraId="0B62885A" w14:textId="77777777" w:rsidR="006C7D96" w:rsidRDefault="00CA704C">
      <w:pPr>
        <w:pStyle w:val="Heading5"/>
      </w:pPr>
      <w:r>
        <w:t>Process</w:t>
      </w:r>
      <w:r>
        <w:rPr>
          <w:spacing w:val="-9"/>
        </w:rPr>
        <w:t xml:space="preserve"> </w:t>
      </w:r>
      <w:r>
        <w:rPr>
          <w:spacing w:val="-2"/>
        </w:rPr>
        <w:t>Evaluation</w:t>
      </w:r>
    </w:p>
    <w:p w14:paraId="5E159912" w14:textId="77777777" w:rsidR="006C7D96" w:rsidRDefault="00CA704C">
      <w:pPr>
        <w:pStyle w:val="BodyText"/>
        <w:spacing w:before="56" w:line="300" w:lineRule="auto"/>
        <w:ind w:left="1160" w:right="1136" w:firstLine="360"/>
      </w:pPr>
      <w:r>
        <w:rPr>
          <w:w w:val="95"/>
        </w:rPr>
        <w:t>Good implementation involves much more than simply carrying out the components of your action plan.</w:t>
      </w:r>
      <w:r>
        <w:rPr>
          <w:spacing w:val="40"/>
        </w:rPr>
        <w:t xml:space="preserve"> </w:t>
      </w:r>
      <w:r>
        <w:rPr>
          <w:w w:val="95"/>
        </w:rPr>
        <w:t>It means that you will need to keep track of how your activity is delivered</w:t>
      </w:r>
      <w:r>
        <w:rPr>
          <w:w w:val="95"/>
        </w:rPr>
        <w:t>,</w:t>
      </w:r>
      <w:r>
        <w:rPr>
          <w:spacing w:val="-12"/>
          <w:w w:val="95"/>
        </w:rPr>
        <w:t xml:space="preserve"> </w:t>
      </w:r>
      <w:r>
        <w:rPr>
          <w:w w:val="95"/>
        </w:rPr>
        <w:t xml:space="preserve">also known as process evaluation. </w:t>
      </w:r>
      <w:r>
        <w:t>Process</w:t>
      </w:r>
      <w:r>
        <w:rPr>
          <w:spacing w:val="-13"/>
        </w:rPr>
        <w:t xml:space="preserve"> </w:t>
      </w:r>
      <w:r>
        <w:t>evaluation</w:t>
      </w:r>
      <w:r>
        <w:rPr>
          <w:spacing w:val="-13"/>
        </w:rPr>
        <w:t xml:space="preserve"> </w:t>
      </w:r>
      <w:r>
        <w:t>monitors</w:t>
      </w:r>
      <w:r>
        <w:rPr>
          <w:spacing w:val="-13"/>
        </w:rPr>
        <w:t xml:space="preserve"> </w:t>
      </w:r>
      <w:r>
        <w:t>the</w:t>
      </w:r>
      <w:r>
        <w:rPr>
          <w:spacing w:val="-13"/>
        </w:rPr>
        <w:t xml:space="preserve"> </w:t>
      </w:r>
      <w:r>
        <w:t>functioning</w:t>
      </w:r>
      <w:r>
        <w:rPr>
          <w:spacing w:val="-13"/>
        </w:rPr>
        <w:t xml:space="preserve"> </w:t>
      </w:r>
      <w:r>
        <w:t>of</w:t>
      </w:r>
      <w:r>
        <w:rPr>
          <w:spacing w:val="-13"/>
        </w:rPr>
        <w:t xml:space="preserve"> </w:t>
      </w:r>
      <w:r>
        <w:t>program</w:t>
      </w:r>
      <w:r>
        <w:rPr>
          <w:spacing w:val="-13"/>
        </w:rPr>
        <w:t xml:space="preserve"> </w:t>
      </w:r>
      <w:r>
        <w:t>components.</w:t>
      </w:r>
      <w:r>
        <w:rPr>
          <w:spacing w:val="21"/>
        </w:rPr>
        <w:t xml:space="preserve"> </w:t>
      </w:r>
      <w:r>
        <w:t>It</w:t>
      </w:r>
      <w:r>
        <w:rPr>
          <w:spacing w:val="-13"/>
        </w:rPr>
        <w:t xml:space="preserve"> </w:t>
      </w:r>
      <w:r>
        <w:t>includes</w:t>
      </w:r>
      <w:r>
        <w:rPr>
          <w:spacing w:val="-13"/>
        </w:rPr>
        <w:t xml:space="preserve"> </w:t>
      </w:r>
      <w:r>
        <w:t>assessment</w:t>
      </w:r>
      <w:r>
        <w:rPr>
          <w:spacing w:val="-13"/>
        </w:rPr>
        <w:t xml:space="preserve"> </w:t>
      </w:r>
      <w:r>
        <w:t>of</w:t>
      </w:r>
      <w:r>
        <w:rPr>
          <w:spacing w:val="-13"/>
        </w:rPr>
        <w:t xml:space="preserve"> </w:t>
      </w:r>
      <w:r>
        <w:t xml:space="preserve">whether </w:t>
      </w:r>
      <w:r>
        <w:rPr>
          <w:w w:val="95"/>
        </w:rPr>
        <w:t>messages are being delivered appropriately,</w:t>
      </w:r>
      <w:r>
        <w:rPr>
          <w:spacing w:val="-9"/>
          <w:w w:val="95"/>
        </w:rPr>
        <w:t xml:space="preserve"> </w:t>
      </w:r>
      <w:r>
        <w:rPr>
          <w:w w:val="95"/>
        </w:rPr>
        <w:t>effectively,</w:t>
      </w:r>
      <w:r>
        <w:rPr>
          <w:spacing w:val="-9"/>
          <w:w w:val="95"/>
        </w:rPr>
        <w:t xml:space="preserve"> </w:t>
      </w:r>
      <w:r>
        <w:rPr>
          <w:w w:val="95"/>
        </w:rPr>
        <w:t>and efficiently;</w:t>
      </w:r>
      <w:r>
        <w:rPr>
          <w:spacing w:val="-9"/>
          <w:w w:val="95"/>
        </w:rPr>
        <w:t xml:space="preserve"> </w:t>
      </w:r>
      <w:r>
        <w:rPr>
          <w:w w:val="95"/>
        </w:rPr>
        <w:t xml:space="preserve">whether materials are being distributed </w:t>
      </w:r>
      <w:r>
        <w:t>to</w:t>
      </w:r>
      <w:r>
        <w:rPr>
          <w:spacing w:val="-16"/>
        </w:rPr>
        <w:t xml:space="preserve"> </w:t>
      </w:r>
      <w:r>
        <w:t>the</w:t>
      </w:r>
      <w:r>
        <w:rPr>
          <w:spacing w:val="-15"/>
        </w:rPr>
        <w:t xml:space="preserve"> </w:t>
      </w:r>
      <w:r>
        <w:t>right</w:t>
      </w:r>
      <w:r>
        <w:rPr>
          <w:spacing w:val="-13"/>
        </w:rPr>
        <w:t xml:space="preserve"> </w:t>
      </w:r>
      <w:r>
        <w:t>people</w:t>
      </w:r>
      <w:r>
        <w:rPr>
          <w:spacing w:val="-12"/>
        </w:rPr>
        <w:t xml:space="preserve"> </w:t>
      </w:r>
      <w:r>
        <w:t>and</w:t>
      </w:r>
      <w:r>
        <w:rPr>
          <w:spacing w:val="-12"/>
        </w:rPr>
        <w:t xml:space="preserve"> </w:t>
      </w:r>
      <w:r>
        <w:t>in</w:t>
      </w:r>
      <w:r>
        <w:rPr>
          <w:spacing w:val="-12"/>
        </w:rPr>
        <w:t xml:space="preserve"> </w:t>
      </w:r>
      <w:r>
        <w:t>the</w:t>
      </w:r>
      <w:r>
        <w:rPr>
          <w:spacing w:val="-12"/>
        </w:rPr>
        <w:t xml:space="preserve"> </w:t>
      </w:r>
      <w:r>
        <w:t>right</w:t>
      </w:r>
      <w:r>
        <w:rPr>
          <w:spacing w:val="-12"/>
        </w:rPr>
        <w:t xml:space="preserve"> </w:t>
      </w:r>
      <w:r>
        <w:t>quantities;</w:t>
      </w:r>
      <w:r>
        <w:rPr>
          <w:spacing w:val="-18"/>
        </w:rPr>
        <w:t xml:space="preserve"> </w:t>
      </w:r>
      <w:r>
        <w:t>whether</w:t>
      </w:r>
      <w:r>
        <w:rPr>
          <w:spacing w:val="-12"/>
        </w:rPr>
        <w:t xml:space="preserve"> </w:t>
      </w:r>
      <w:r>
        <w:t>the</w:t>
      </w:r>
      <w:r>
        <w:rPr>
          <w:spacing w:val="-12"/>
        </w:rPr>
        <w:t xml:space="preserve"> </w:t>
      </w:r>
      <w:r>
        <w:t>intended</w:t>
      </w:r>
      <w:r>
        <w:rPr>
          <w:spacing w:val="-12"/>
        </w:rPr>
        <w:t xml:space="preserve"> </w:t>
      </w:r>
      <w:r>
        <w:t>program</w:t>
      </w:r>
      <w:r>
        <w:rPr>
          <w:spacing w:val="-12"/>
        </w:rPr>
        <w:t xml:space="preserve"> </w:t>
      </w:r>
      <w:r>
        <w:t>activities</w:t>
      </w:r>
      <w:r>
        <w:rPr>
          <w:spacing w:val="-12"/>
        </w:rPr>
        <w:t xml:space="preserve"> </w:t>
      </w:r>
      <w:r>
        <w:t>are</w:t>
      </w:r>
      <w:r>
        <w:rPr>
          <w:spacing w:val="-12"/>
        </w:rPr>
        <w:t xml:space="preserve"> </w:t>
      </w:r>
      <w:r>
        <w:t xml:space="preserve">occurring; </w:t>
      </w:r>
      <w:r>
        <w:rPr>
          <w:w w:val="95"/>
        </w:rPr>
        <w:t>whether people are using materials correctly and consistently;</w:t>
      </w:r>
      <w:r>
        <w:rPr>
          <w:spacing w:val="-12"/>
          <w:w w:val="95"/>
        </w:rPr>
        <w:t xml:space="preserve"> </w:t>
      </w:r>
      <w:r>
        <w:rPr>
          <w:w w:val="95"/>
        </w:rPr>
        <w:t>whether the people you serve are consistently par</w:t>
      </w:r>
      <w:r>
        <w:rPr>
          <w:w w:val="95"/>
        </w:rPr>
        <w:t>ticipating in or receiving the necessary services;</w:t>
      </w:r>
      <w:r>
        <w:rPr>
          <w:spacing w:val="-9"/>
          <w:w w:val="95"/>
        </w:rPr>
        <w:t xml:space="preserve"> </w:t>
      </w:r>
      <w:r>
        <w:rPr>
          <w:w w:val="95"/>
        </w:rPr>
        <w:t xml:space="preserve">and other measures of how well the program is working. </w:t>
      </w:r>
      <w:r>
        <w:t>Use</w:t>
      </w:r>
      <w:r>
        <w:rPr>
          <w:spacing w:val="-2"/>
        </w:rPr>
        <w:t xml:space="preserve"> </w:t>
      </w:r>
      <w:r>
        <w:t>process</w:t>
      </w:r>
      <w:r>
        <w:rPr>
          <w:spacing w:val="-2"/>
        </w:rPr>
        <w:t xml:space="preserve"> </w:t>
      </w:r>
      <w:r>
        <w:t>evaluation</w:t>
      </w:r>
      <w:r>
        <w:rPr>
          <w:spacing w:val="-2"/>
        </w:rPr>
        <w:t xml:space="preserve"> </w:t>
      </w:r>
      <w:r>
        <w:t>to</w:t>
      </w:r>
      <w:r>
        <w:rPr>
          <w:spacing w:val="-2"/>
        </w:rPr>
        <w:t xml:space="preserve"> </w:t>
      </w:r>
      <w:r>
        <w:t>track</w:t>
      </w:r>
      <w:r>
        <w:rPr>
          <w:spacing w:val="-2"/>
        </w:rPr>
        <w:t xml:space="preserve"> </w:t>
      </w:r>
      <w:r>
        <w:t>the</w:t>
      </w:r>
      <w:r>
        <w:rPr>
          <w:spacing w:val="-2"/>
        </w:rPr>
        <w:t xml:space="preserve"> </w:t>
      </w:r>
      <w:r>
        <w:t>following:</w:t>
      </w:r>
    </w:p>
    <w:p w14:paraId="7D9E201A" w14:textId="77777777" w:rsidR="006C7D96" w:rsidRDefault="006C7D96">
      <w:pPr>
        <w:pStyle w:val="BodyText"/>
        <w:spacing w:before="10"/>
        <w:rPr>
          <w:sz w:val="26"/>
        </w:rPr>
      </w:pPr>
    </w:p>
    <w:p w14:paraId="36427A1C" w14:textId="77777777" w:rsidR="006C7D96" w:rsidRDefault="00CA704C">
      <w:pPr>
        <w:pStyle w:val="ListParagraph"/>
        <w:numPr>
          <w:ilvl w:val="0"/>
          <w:numId w:val="8"/>
        </w:numPr>
        <w:tabs>
          <w:tab w:val="left" w:pos="2599"/>
          <w:tab w:val="left" w:pos="2600"/>
        </w:tabs>
        <w:ind w:left="2600" w:hanging="360"/>
      </w:pPr>
      <w:r>
        <w:rPr>
          <w:w w:val="95"/>
        </w:rPr>
        <w:t>Partner</w:t>
      </w:r>
      <w:r>
        <w:rPr>
          <w:spacing w:val="-1"/>
          <w:w w:val="95"/>
        </w:rPr>
        <w:t xml:space="preserve"> </w:t>
      </w:r>
      <w:r>
        <w:rPr>
          <w:w w:val="95"/>
        </w:rPr>
        <w:t>or</w:t>
      </w:r>
      <w:r>
        <w:rPr>
          <w:spacing w:val="-3"/>
        </w:rPr>
        <w:t xml:space="preserve"> </w:t>
      </w:r>
      <w:r>
        <w:rPr>
          <w:w w:val="95"/>
        </w:rPr>
        <w:t>coalition</w:t>
      </w:r>
      <w:r>
        <w:rPr>
          <w:spacing w:val="-3"/>
        </w:rPr>
        <w:t xml:space="preserve"> </w:t>
      </w:r>
      <w:r>
        <w:rPr>
          <w:spacing w:val="-2"/>
          <w:w w:val="95"/>
        </w:rPr>
        <w:t>involvement;</w:t>
      </w:r>
    </w:p>
    <w:p w14:paraId="2F5356F8" w14:textId="77777777" w:rsidR="006C7D96" w:rsidRDefault="00CA704C">
      <w:pPr>
        <w:pStyle w:val="ListParagraph"/>
        <w:numPr>
          <w:ilvl w:val="0"/>
          <w:numId w:val="8"/>
        </w:numPr>
        <w:tabs>
          <w:tab w:val="left" w:pos="2599"/>
          <w:tab w:val="left" w:pos="2600"/>
        </w:tabs>
        <w:spacing w:before="48"/>
        <w:ind w:left="2600" w:hanging="360"/>
      </w:pPr>
      <w:r>
        <w:rPr>
          <w:w w:val="95"/>
        </w:rPr>
        <w:t>The</w:t>
      </w:r>
      <w:r>
        <w:rPr>
          <w:spacing w:val="-2"/>
        </w:rPr>
        <w:t xml:space="preserve"> </w:t>
      </w:r>
      <w:r>
        <w:rPr>
          <w:w w:val="95"/>
        </w:rPr>
        <w:t>effectiveness</w:t>
      </w:r>
      <w:r>
        <w:t xml:space="preserve"> </w:t>
      </w:r>
      <w:r>
        <w:rPr>
          <w:w w:val="95"/>
        </w:rPr>
        <w:t>of</w:t>
      </w:r>
      <w:r>
        <w:rPr>
          <w:spacing w:val="-1"/>
        </w:rPr>
        <w:t xml:space="preserve"> </w:t>
      </w:r>
      <w:r>
        <w:rPr>
          <w:w w:val="95"/>
        </w:rPr>
        <w:t>publicity,</w:t>
      </w:r>
      <w:r>
        <w:rPr>
          <w:spacing w:val="-15"/>
          <w:w w:val="95"/>
        </w:rPr>
        <w:t xml:space="preserve"> </w:t>
      </w:r>
      <w:r>
        <w:rPr>
          <w:w w:val="95"/>
        </w:rPr>
        <w:t>promotion,</w:t>
      </w:r>
      <w:r>
        <w:rPr>
          <w:spacing w:val="-15"/>
          <w:w w:val="95"/>
        </w:rPr>
        <w:t xml:space="preserve"> </w:t>
      </w:r>
      <w:r>
        <w:rPr>
          <w:w w:val="95"/>
        </w:rPr>
        <w:t>and</w:t>
      </w:r>
      <w:r>
        <w:t xml:space="preserve"> </w:t>
      </w:r>
      <w:r>
        <w:rPr>
          <w:w w:val="95"/>
        </w:rPr>
        <w:t>other</w:t>
      </w:r>
      <w:r>
        <w:rPr>
          <w:spacing w:val="-1"/>
        </w:rPr>
        <w:t xml:space="preserve"> </w:t>
      </w:r>
      <w:r>
        <w:rPr>
          <w:w w:val="95"/>
        </w:rPr>
        <w:t>outreach</w:t>
      </w:r>
      <w:r>
        <w:t xml:space="preserve"> </w:t>
      </w:r>
      <w:r>
        <w:rPr>
          <w:spacing w:val="-2"/>
          <w:w w:val="95"/>
        </w:rPr>
        <w:t>efforts;</w:t>
      </w:r>
    </w:p>
    <w:p w14:paraId="2B3C36EB" w14:textId="77777777" w:rsidR="006C7D96" w:rsidRDefault="00CA704C">
      <w:pPr>
        <w:pStyle w:val="ListParagraph"/>
        <w:numPr>
          <w:ilvl w:val="0"/>
          <w:numId w:val="8"/>
        </w:numPr>
        <w:tabs>
          <w:tab w:val="left" w:pos="2599"/>
          <w:tab w:val="left" w:pos="2600"/>
        </w:tabs>
        <w:spacing w:before="49"/>
        <w:ind w:left="2600" w:hanging="360"/>
      </w:pPr>
      <w:r>
        <w:t>Media</w:t>
      </w:r>
      <w:r>
        <w:rPr>
          <w:spacing w:val="-11"/>
        </w:rPr>
        <w:t xml:space="preserve"> </w:t>
      </w:r>
      <w:r>
        <w:rPr>
          <w:spacing w:val="-2"/>
        </w:rPr>
        <w:t>response;</w:t>
      </w:r>
    </w:p>
    <w:p w14:paraId="4013B282" w14:textId="77777777" w:rsidR="006C7D96" w:rsidRDefault="00CA704C">
      <w:pPr>
        <w:pStyle w:val="ListParagraph"/>
        <w:numPr>
          <w:ilvl w:val="0"/>
          <w:numId w:val="8"/>
        </w:numPr>
        <w:tabs>
          <w:tab w:val="left" w:pos="2599"/>
          <w:tab w:val="left" w:pos="2600"/>
        </w:tabs>
        <w:spacing w:before="48"/>
        <w:ind w:left="2600" w:hanging="360"/>
      </w:pPr>
      <w:r>
        <w:rPr>
          <w:w w:val="95"/>
        </w:rPr>
        <w:t>Intended</w:t>
      </w:r>
      <w:r>
        <w:rPr>
          <w:spacing w:val="5"/>
        </w:rPr>
        <w:t xml:space="preserve"> </w:t>
      </w:r>
      <w:r>
        <w:rPr>
          <w:w w:val="95"/>
        </w:rPr>
        <w:t>community</w:t>
      </w:r>
      <w:r>
        <w:rPr>
          <w:spacing w:val="6"/>
        </w:rPr>
        <w:t xml:space="preserve"> </w:t>
      </w:r>
      <w:r>
        <w:rPr>
          <w:w w:val="95"/>
        </w:rPr>
        <w:t>participation,</w:t>
      </w:r>
      <w:r>
        <w:rPr>
          <w:spacing w:val="-11"/>
          <w:w w:val="95"/>
        </w:rPr>
        <w:t xml:space="preserve"> </w:t>
      </w:r>
      <w:r>
        <w:rPr>
          <w:w w:val="95"/>
        </w:rPr>
        <w:t>inquiries,</w:t>
      </w:r>
      <w:r>
        <w:rPr>
          <w:spacing w:val="-11"/>
          <w:w w:val="95"/>
        </w:rPr>
        <w:t xml:space="preserve"> </w:t>
      </w:r>
      <w:r>
        <w:rPr>
          <w:w w:val="95"/>
        </w:rPr>
        <w:t>and</w:t>
      </w:r>
      <w:r>
        <w:rPr>
          <w:spacing w:val="6"/>
        </w:rPr>
        <w:t xml:space="preserve"> </w:t>
      </w:r>
      <w:r>
        <w:rPr>
          <w:w w:val="95"/>
        </w:rPr>
        <w:t>other</w:t>
      </w:r>
      <w:r>
        <w:rPr>
          <w:spacing w:val="6"/>
        </w:rPr>
        <w:t xml:space="preserve"> </w:t>
      </w:r>
      <w:r>
        <w:rPr>
          <w:spacing w:val="-2"/>
          <w:w w:val="95"/>
        </w:rPr>
        <w:t>responses;</w:t>
      </w:r>
    </w:p>
    <w:p w14:paraId="4EB3F699" w14:textId="77777777" w:rsidR="006C7D96" w:rsidRDefault="00CA704C">
      <w:pPr>
        <w:pStyle w:val="ListParagraph"/>
        <w:numPr>
          <w:ilvl w:val="0"/>
          <w:numId w:val="8"/>
        </w:numPr>
        <w:tabs>
          <w:tab w:val="left" w:pos="2599"/>
          <w:tab w:val="left" w:pos="2600"/>
        </w:tabs>
        <w:spacing w:before="48"/>
        <w:ind w:left="2600" w:hanging="360"/>
      </w:pPr>
      <w:r>
        <w:rPr>
          <w:w w:val="95"/>
        </w:rPr>
        <w:t>Expenditures</w:t>
      </w:r>
      <w:r>
        <w:rPr>
          <w:spacing w:val="10"/>
        </w:rPr>
        <w:t xml:space="preserve"> </w:t>
      </w:r>
      <w:r>
        <w:rPr>
          <w:w w:val="95"/>
        </w:rPr>
        <w:t>and</w:t>
      </w:r>
      <w:r>
        <w:rPr>
          <w:spacing w:val="11"/>
        </w:rPr>
        <w:t xml:space="preserve"> </w:t>
      </w:r>
      <w:r>
        <w:rPr>
          <w:w w:val="95"/>
        </w:rPr>
        <w:t>adherence</w:t>
      </w:r>
      <w:r>
        <w:rPr>
          <w:spacing w:val="11"/>
        </w:rPr>
        <w:t xml:space="preserve"> </w:t>
      </w:r>
      <w:r>
        <w:rPr>
          <w:w w:val="95"/>
        </w:rPr>
        <w:t>to</w:t>
      </w:r>
      <w:r>
        <w:rPr>
          <w:spacing w:val="10"/>
        </w:rPr>
        <w:t xml:space="preserve"> </w:t>
      </w:r>
      <w:r>
        <w:rPr>
          <w:spacing w:val="-2"/>
          <w:w w:val="95"/>
        </w:rPr>
        <w:t>budget;</w:t>
      </w:r>
    </w:p>
    <w:p w14:paraId="69082F76" w14:textId="77777777" w:rsidR="006C7D96" w:rsidRDefault="00CA704C">
      <w:pPr>
        <w:pStyle w:val="ListParagraph"/>
        <w:numPr>
          <w:ilvl w:val="0"/>
          <w:numId w:val="8"/>
        </w:numPr>
        <w:tabs>
          <w:tab w:val="left" w:pos="2599"/>
          <w:tab w:val="left" w:pos="2600"/>
        </w:tabs>
        <w:spacing w:before="48"/>
        <w:ind w:left="2600" w:hanging="360"/>
      </w:pPr>
      <w:r>
        <w:rPr>
          <w:w w:val="95"/>
        </w:rPr>
        <w:t>How</w:t>
      </w:r>
      <w:r>
        <w:rPr>
          <w:spacing w:val="5"/>
        </w:rPr>
        <w:t xml:space="preserve"> </w:t>
      </w:r>
      <w:r>
        <w:rPr>
          <w:w w:val="95"/>
        </w:rPr>
        <w:t>staff</w:t>
      </w:r>
      <w:r>
        <w:rPr>
          <w:spacing w:val="5"/>
        </w:rPr>
        <w:t xml:space="preserve"> </w:t>
      </w:r>
      <w:r>
        <w:rPr>
          <w:w w:val="95"/>
        </w:rPr>
        <w:t>members</w:t>
      </w:r>
      <w:r>
        <w:rPr>
          <w:spacing w:val="6"/>
        </w:rPr>
        <w:t xml:space="preserve"> </w:t>
      </w:r>
      <w:r>
        <w:rPr>
          <w:w w:val="95"/>
        </w:rPr>
        <w:t>are</w:t>
      </w:r>
      <w:r>
        <w:rPr>
          <w:spacing w:val="5"/>
        </w:rPr>
        <w:t xml:space="preserve"> </w:t>
      </w:r>
      <w:r>
        <w:rPr>
          <w:w w:val="95"/>
        </w:rPr>
        <w:t>carrying</w:t>
      </w:r>
      <w:r>
        <w:rPr>
          <w:spacing w:val="5"/>
        </w:rPr>
        <w:t xml:space="preserve"> </w:t>
      </w:r>
      <w:r>
        <w:rPr>
          <w:w w:val="95"/>
        </w:rPr>
        <w:t>out</w:t>
      </w:r>
      <w:r>
        <w:rPr>
          <w:spacing w:val="6"/>
        </w:rPr>
        <w:t xml:space="preserve"> </w:t>
      </w:r>
      <w:r>
        <w:rPr>
          <w:w w:val="95"/>
        </w:rPr>
        <w:t>their</w:t>
      </w:r>
      <w:r>
        <w:rPr>
          <w:spacing w:val="5"/>
        </w:rPr>
        <w:t xml:space="preserve"> </w:t>
      </w:r>
      <w:r>
        <w:rPr>
          <w:w w:val="95"/>
        </w:rPr>
        <w:t>assigned</w:t>
      </w:r>
      <w:r>
        <w:rPr>
          <w:spacing w:val="6"/>
        </w:rPr>
        <w:t xml:space="preserve"> </w:t>
      </w:r>
      <w:r>
        <w:rPr>
          <w:spacing w:val="-2"/>
          <w:w w:val="95"/>
        </w:rPr>
        <w:t>tasks;</w:t>
      </w:r>
    </w:p>
    <w:p w14:paraId="7A11A093" w14:textId="77777777" w:rsidR="006C7D96" w:rsidRDefault="00CA704C">
      <w:pPr>
        <w:pStyle w:val="ListParagraph"/>
        <w:numPr>
          <w:ilvl w:val="0"/>
          <w:numId w:val="8"/>
        </w:numPr>
        <w:tabs>
          <w:tab w:val="left" w:pos="2599"/>
          <w:tab w:val="left" w:pos="2600"/>
        </w:tabs>
        <w:spacing w:before="48"/>
        <w:ind w:left="2600" w:hanging="360"/>
      </w:pPr>
      <w:r>
        <w:rPr>
          <w:w w:val="95"/>
        </w:rPr>
        <w:t>Whether</w:t>
      </w:r>
      <w:r>
        <w:rPr>
          <w:spacing w:val="8"/>
        </w:rPr>
        <w:t xml:space="preserve"> </w:t>
      </w:r>
      <w:r>
        <w:rPr>
          <w:w w:val="95"/>
        </w:rPr>
        <w:t>deadlines</w:t>
      </w:r>
      <w:r>
        <w:rPr>
          <w:spacing w:val="8"/>
        </w:rPr>
        <w:t xml:space="preserve"> </w:t>
      </w:r>
      <w:r>
        <w:rPr>
          <w:w w:val="95"/>
        </w:rPr>
        <w:t>are</w:t>
      </w:r>
      <w:r>
        <w:rPr>
          <w:spacing w:val="8"/>
        </w:rPr>
        <w:t xml:space="preserve"> </w:t>
      </w:r>
      <w:r>
        <w:rPr>
          <w:w w:val="95"/>
        </w:rPr>
        <w:t>being</w:t>
      </w:r>
      <w:r>
        <w:rPr>
          <w:spacing w:val="8"/>
        </w:rPr>
        <w:t xml:space="preserve"> </w:t>
      </w:r>
      <w:r>
        <w:rPr>
          <w:w w:val="95"/>
        </w:rPr>
        <w:t>met;</w:t>
      </w:r>
      <w:r>
        <w:rPr>
          <w:spacing w:val="-9"/>
          <w:w w:val="95"/>
        </w:rPr>
        <w:t xml:space="preserve"> </w:t>
      </w:r>
      <w:r>
        <w:rPr>
          <w:spacing w:val="-5"/>
          <w:w w:val="95"/>
        </w:rPr>
        <w:t>and</w:t>
      </w:r>
    </w:p>
    <w:p w14:paraId="114A1806" w14:textId="77777777" w:rsidR="006C7D96" w:rsidRDefault="00CA704C">
      <w:pPr>
        <w:pStyle w:val="ListParagraph"/>
        <w:numPr>
          <w:ilvl w:val="0"/>
          <w:numId w:val="8"/>
        </w:numPr>
        <w:tabs>
          <w:tab w:val="left" w:pos="2599"/>
          <w:tab w:val="left" w:pos="2600"/>
        </w:tabs>
        <w:spacing w:before="48"/>
        <w:ind w:left="2600" w:hanging="360"/>
      </w:pPr>
      <w:r>
        <w:rPr>
          <w:w w:val="95"/>
        </w:rPr>
        <w:t>Environmental</w:t>
      </w:r>
      <w:r>
        <w:rPr>
          <w:spacing w:val="-1"/>
        </w:rPr>
        <w:t xml:space="preserve"> </w:t>
      </w:r>
      <w:r>
        <w:rPr>
          <w:w w:val="95"/>
        </w:rPr>
        <w:t>factors</w:t>
      </w:r>
      <w:r>
        <w:t xml:space="preserve"> </w:t>
      </w:r>
      <w:r>
        <w:rPr>
          <w:w w:val="95"/>
        </w:rPr>
        <w:t>that</w:t>
      </w:r>
      <w:r>
        <w:t xml:space="preserve"> </w:t>
      </w:r>
      <w:r>
        <w:rPr>
          <w:w w:val="95"/>
        </w:rPr>
        <w:t>are</w:t>
      </w:r>
      <w:r>
        <w:t xml:space="preserve"> </w:t>
      </w:r>
      <w:r>
        <w:rPr>
          <w:w w:val="95"/>
        </w:rPr>
        <w:t>inhibiting</w:t>
      </w:r>
      <w:r>
        <w:t xml:space="preserve"> </w:t>
      </w:r>
      <w:r>
        <w:rPr>
          <w:w w:val="95"/>
        </w:rPr>
        <w:t>or</w:t>
      </w:r>
      <w:r>
        <w:t xml:space="preserve"> </w:t>
      </w:r>
      <w:r>
        <w:rPr>
          <w:w w:val="95"/>
        </w:rPr>
        <w:t>promoting</w:t>
      </w:r>
      <w:r>
        <w:t xml:space="preserve"> </w:t>
      </w:r>
      <w:r>
        <w:rPr>
          <w:w w:val="95"/>
        </w:rPr>
        <w:t>project</w:t>
      </w:r>
      <w:r>
        <w:t xml:space="preserve"> </w:t>
      </w:r>
      <w:r>
        <w:rPr>
          <w:spacing w:val="-2"/>
          <w:w w:val="95"/>
        </w:rPr>
        <w:t>success.</w:t>
      </w:r>
    </w:p>
    <w:p w14:paraId="628851F4" w14:textId="77777777" w:rsidR="006C7D96" w:rsidRDefault="006C7D96">
      <w:pPr>
        <w:pStyle w:val="BodyText"/>
        <w:rPr>
          <w:sz w:val="20"/>
        </w:rPr>
      </w:pPr>
    </w:p>
    <w:p w14:paraId="22BCEB30" w14:textId="77777777" w:rsidR="006C7D96" w:rsidRDefault="006C7D96">
      <w:pPr>
        <w:pStyle w:val="BodyText"/>
        <w:rPr>
          <w:sz w:val="20"/>
        </w:rPr>
      </w:pPr>
    </w:p>
    <w:p w14:paraId="44975958" w14:textId="77777777" w:rsidR="006C7D96" w:rsidRDefault="006C7D96">
      <w:pPr>
        <w:pStyle w:val="BodyText"/>
        <w:rPr>
          <w:sz w:val="20"/>
        </w:rPr>
      </w:pPr>
    </w:p>
    <w:p w14:paraId="7D4B54B0" w14:textId="77777777" w:rsidR="006C7D96" w:rsidRDefault="006C7D96">
      <w:pPr>
        <w:pStyle w:val="BodyText"/>
        <w:rPr>
          <w:sz w:val="20"/>
        </w:rPr>
      </w:pPr>
    </w:p>
    <w:p w14:paraId="4DFCEE54" w14:textId="77777777" w:rsidR="006C7D96" w:rsidRDefault="006C7D96">
      <w:pPr>
        <w:pStyle w:val="BodyText"/>
        <w:rPr>
          <w:sz w:val="20"/>
        </w:rPr>
      </w:pPr>
    </w:p>
    <w:p w14:paraId="7B4FF93C" w14:textId="77777777" w:rsidR="006C7D96" w:rsidRDefault="006C7D96">
      <w:pPr>
        <w:pStyle w:val="BodyText"/>
        <w:rPr>
          <w:sz w:val="20"/>
        </w:rPr>
      </w:pPr>
    </w:p>
    <w:p w14:paraId="46196224" w14:textId="77777777" w:rsidR="006C7D96" w:rsidRDefault="006C7D96">
      <w:pPr>
        <w:pStyle w:val="BodyText"/>
        <w:spacing w:before="5"/>
        <w:rPr>
          <w:sz w:val="16"/>
        </w:rPr>
      </w:pPr>
    </w:p>
    <w:p w14:paraId="56D6D5EB"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55</w:t>
      </w:r>
    </w:p>
    <w:p w14:paraId="0AD98638" w14:textId="77777777" w:rsidR="006C7D96" w:rsidRDefault="006C7D96">
      <w:pPr>
        <w:jc w:val="center"/>
        <w:rPr>
          <w:sz w:val="16"/>
        </w:rPr>
        <w:sectPr w:rsidR="006C7D96">
          <w:pgSz w:w="12240" w:h="15840"/>
          <w:pgMar w:top="700" w:right="360" w:bottom="280" w:left="260" w:header="720" w:footer="720" w:gutter="0"/>
          <w:cols w:space="720"/>
        </w:sectPr>
      </w:pPr>
    </w:p>
    <w:p w14:paraId="55FED0C2" w14:textId="77777777" w:rsidR="006C7D96" w:rsidRDefault="006C7D96">
      <w:pPr>
        <w:pStyle w:val="BodyText"/>
        <w:rPr>
          <w:sz w:val="20"/>
        </w:rPr>
      </w:pPr>
    </w:p>
    <w:p w14:paraId="2B9B8815" w14:textId="77777777" w:rsidR="006C7D96" w:rsidRDefault="006C7D96">
      <w:pPr>
        <w:pStyle w:val="BodyText"/>
        <w:rPr>
          <w:sz w:val="20"/>
        </w:rPr>
      </w:pPr>
    </w:p>
    <w:p w14:paraId="08C04CCC" w14:textId="77777777" w:rsidR="006C7D96" w:rsidRDefault="006C7D96">
      <w:pPr>
        <w:pStyle w:val="BodyText"/>
        <w:rPr>
          <w:sz w:val="20"/>
        </w:rPr>
      </w:pPr>
    </w:p>
    <w:p w14:paraId="544EE64E" w14:textId="77777777" w:rsidR="006C7D96" w:rsidRDefault="00CA704C">
      <w:pPr>
        <w:pStyle w:val="BodyText"/>
        <w:spacing w:before="212" w:line="300" w:lineRule="auto"/>
        <w:ind w:left="1160" w:firstLine="360"/>
      </w:pPr>
      <w:bookmarkStart w:id="18" w:name="Examples_of_Process_Evaluation_Measures"/>
      <w:bookmarkEnd w:id="18"/>
      <w:r>
        <w:rPr>
          <w:w w:val="95"/>
        </w:rPr>
        <w:t xml:space="preserve">Develop your process evaluation plan before you launch your program. This will enable you to act quickly if </w:t>
      </w:r>
      <w:r>
        <w:t>adjustments need to be made.</w:t>
      </w:r>
    </w:p>
    <w:p w14:paraId="71E62104" w14:textId="77777777" w:rsidR="006C7D96" w:rsidRDefault="006C7D96">
      <w:pPr>
        <w:pStyle w:val="BodyText"/>
        <w:spacing w:before="3"/>
        <w:rPr>
          <w:sz w:val="16"/>
        </w:rPr>
      </w:pPr>
    </w:p>
    <w:p w14:paraId="248D78C3" w14:textId="77777777" w:rsidR="006C7D96" w:rsidRDefault="006C7D96">
      <w:pPr>
        <w:rPr>
          <w:sz w:val="16"/>
        </w:rPr>
        <w:sectPr w:rsidR="006C7D96">
          <w:pgSz w:w="12240" w:h="15840"/>
          <w:pgMar w:top="700" w:right="360" w:bottom="280" w:left="260" w:header="720" w:footer="720" w:gutter="0"/>
          <w:cols w:space="720"/>
        </w:sectPr>
      </w:pPr>
    </w:p>
    <w:p w14:paraId="625E904D" w14:textId="77777777" w:rsidR="006C7D96" w:rsidRDefault="006C7D96">
      <w:pPr>
        <w:pStyle w:val="BodyText"/>
        <w:rPr>
          <w:sz w:val="24"/>
        </w:rPr>
      </w:pPr>
    </w:p>
    <w:p w14:paraId="60D2D467" w14:textId="77777777" w:rsidR="006C7D96" w:rsidRDefault="00CA704C">
      <w:pPr>
        <w:pStyle w:val="BodyText"/>
        <w:spacing w:before="176"/>
        <w:ind w:left="1160"/>
      </w:pPr>
      <w:r>
        <w:rPr>
          <w:spacing w:val="-2"/>
          <w:w w:val="95"/>
        </w:rPr>
        <w:t>Dissemination—</w:t>
      </w:r>
    </w:p>
    <w:p w14:paraId="132B6BFB" w14:textId="77777777" w:rsidR="006C7D96" w:rsidRDefault="00CA704C">
      <w:pPr>
        <w:pStyle w:val="Heading5"/>
        <w:spacing w:before="97"/>
        <w:ind w:left="984"/>
      </w:pPr>
      <w:r>
        <w:rPr>
          <w:b w:val="0"/>
          <w:i w:val="0"/>
        </w:rPr>
        <w:br w:type="column"/>
      </w:r>
      <w:r>
        <w:t>Examples</w:t>
      </w:r>
      <w:r>
        <w:rPr>
          <w:spacing w:val="-4"/>
        </w:rPr>
        <w:t xml:space="preserve"> </w:t>
      </w:r>
      <w:r>
        <w:t>of</w:t>
      </w:r>
      <w:r>
        <w:rPr>
          <w:spacing w:val="-4"/>
        </w:rPr>
        <w:t xml:space="preserve"> </w:t>
      </w:r>
      <w:r>
        <w:t>Process</w:t>
      </w:r>
      <w:r>
        <w:rPr>
          <w:spacing w:val="-3"/>
        </w:rPr>
        <w:t xml:space="preserve"> </w:t>
      </w:r>
      <w:r>
        <w:t>Evaluation</w:t>
      </w:r>
      <w:r>
        <w:rPr>
          <w:spacing w:val="-4"/>
        </w:rPr>
        <w:t xml:space="preserve"> </w:t>
      </w:r>
      <w:r>
        <w:rPr>
          <w:spacing w:val="-2"/>
        </w:rPr>
        <w:t>Measures</w:t>
      </w:r>
    </w:p>
    <w:p w14:paraId="03DA39A1" w14:textId="77777777" w:rsidR="006C7D96" w:rsidRDefault="006C7D96">
      <w:pPr>
        <w:sectPr w:rsidR="006C7D96">
          <w:type w:val="continuous"/>
          <w:pgSz w:w="12240" w:h="15840"/>
          <w:pgMar w:top="0" w:right="360" w:bottom="0" w:left="260" w:header="720" w:footer="720" w:gutter="0"/>
          <w:cols w:num="2" w:space="720" w:equalWidth="0">
            <w:col w:w="2593" w:space="40"/>
            <w:col w:w="8987"/>
          </w:cols>
        </w:sectPr>
      </w:pPr>
    </w:p>
    <w:p w14:paraId="65E186DD" w14:textId="77777777" w:rsidR="006C7D96" w:rsidRDefault="00CA704C">
      <w:pPr>
        <w:pStyle w:val="BodyText"/>
        <w:spacing w:before="2"/>
        <w:rPr>
          <w:b/>
          <w:i/>
          <w:sz w:val="25"/>
        </w:rPr>
      </w:pPr>
      <w:r>
        <w:pict w14:anchorId="564F6509">
          <v:rect id="docshape437" o:spid="_x0000_s1298" style="position:absolute;margin-left:0;margin-top:0;width:612pt;height:11in;z-index:-17968640;mso-position-horizontal-relative:page;mso-position-vertical-relative:page" fillcolor="#e8e5d8" stroked="f">
            <w10:wrap anchorx="page" anchory="page"/>
          </v:rect>
        </w:pict>
      </w:r>
      <w:r>
        <w:pict w14:anchorId="3EE3F3D8">
          <v:group id="docshapegroup438" o:spid="_x0000_s1291" style="position:absolute;margin-left:43.3pt;margin-top:35pt;width:524.85pt;height:731.55pt;z-index:-17968128;mso-position-horizontal-relative:page;mso-position-vertical-relative:page" coordorigin="866,700" coordsize="10497,14631">
            <v:rect id="docshape439" o:spid="_x0000_s1297" style="position:absolute;left:875;top:860;width:10477;height:14108" stroked="f"/>
            <v:rect id="docshape440" o:spid="_x0000_s1296" style="position:absolute;left:875;top:729;width:10477;height:14239" filled="f" strokeweight="1pt"/>
            <v:rect id="docshape441" o:spid="_x0000_s1295" style="position:absolute;left:865;top:700;width:10497;height:160" fillcolor="#5d87a1" stroked="f"/>
            <v:line id="_x0000_s1294" style="position:absolute" from="3433,940" to="8803,940" strokecolor="#b2a97e" strokeweight="8pt"/>
            <v:rect id="docshape442" o:spid="_x0000_s1293" style="position:absolute;left:4440;top:14968;width:3368;height:358" stroked="f"/>
            <v:rect id="docshape443" o:spid="_x0000_s1292" style="position:absolute;left:4440;top:14968;width:3368;height:358" filled="f" strokeweight=".5pt"/>
            <w10:wrap anchorx="page" anchory="page"/>
          </v:group>
        </w:pict>
      </w:r>
    </w:p>
    <w:p w14:paraId="17FFC107" w14:textId="77777777" w:rsidR="006C7D96" w:rsidRDefault="00CA704C">
      <w:pPr>
        <w:pStyle w:val="ListParagraph"/>
        <w:numPr>
          <w:ilvl w:val="0"/>
          <w:numId w:val="8"/>
        </w:numPr>
        <w:tabs>
          <w:tab w:val="left" w:pos="2599"/>
          <w:tab w:val="left" w:pos="2600"/>
        </w:tabs>
        <w:spacing w:before="76"/>
        <w:ind w:left="2600"/>
      </w:pPr>
      <w:r>
        <w:rPr>
          <w:w w:val="95"/>
        </w:rPr>
        <w:t>Quantities</w:t>
      </w:r>
      <w:r>
        <w:rPr>
          <w:spacing w:val="3"/>
        </w:rPr>
        <w:t xml:space="preserve"> </w:t>
      </w:r>
      <w:r>
        <w:rPr>
          <w:w w:val="95"/>
        </w:rPr>
        <w:t>of</w:t>
      </w:r>
      <w:r>
        <w:rPr>
          <w:spacing w:val="4"/>
        </w:rPr>
        <w:t xml:space="preserve"> </w:t>
      </w:r>
      <w:r>
        <w:rPr>
          <w:w w:val="95"/>
        </w:rPr>
        <w:t>educational</w:t>
      </w:r>
      <w:r>
        <w:rPr>
          <w:spacing w:val="4"/>
        </w:rPr>
        <w:t xml:space="preserve"> </w:t>
      </w:r>
      <w:r>
        <w:rPr>
          <w:w w:val="95"/>
        </w:rPr>
        <w:t>materials</w:t>
      </w:r>
      <w:r>
        <w:rPr>
          <w:spacing w:val="4"/>
        </w:rPr>
        <w:t xml:space="preserve"> </w:t>
      </w:r>
      <w:r>
        <w:rPr>
          <w:spacing w:val="-2"/>
          <w:w w:val="95"/>
        </w:rPr>
        <w:t>distributed</w:t>
      </w:r>
    </w:p>
    <w:p w14:paraId="499CDCDE" w14:textId="77777777" w:rsidR="006C7D96" w:rsidRDefault="006C7D96">
      <w:pPr>
        <w:pStyle w:val="BodyText"/>
        <w:rPr>
          <w:sz w:val="30"/>
        </w:rPr>
      </w:pPr>
    </w:p>
    <w:p w14:paraId="21D21AC0" w14:textId="77777777" w:rsidR="006C7D96" w:rsidRDefault="00CA704C">
      <w:pPr>
        <w:pStyle w:val="ListParagraph"/>
        <w:numPr>
          <w:ilvl w:val="0"/>
          <w:numId w:val="8"/>
        </w:numPr>
        <w:tabs>
          <w:tab w:val="left" w:pos="2599"/>
          <w:tab w:val="left" w:pos="2600"/>
        </w:tabs>
        <w:ind w:left="2600"/>
      </w:pPr>
      <w:r>
        <w:rPr>
          <w:w w:val="95"/>
        </w:rPr>
        <w:t>Number</w:t>
      </w:r>
      <w:r>
        <w:rPr>
          <w:spacing w:val="6"/>
        </w:rPr>
        <w:t xml:space="preserve"> </w:t>
      </w:r>
      <w:r>
        <w:rPr>
          <w:w w:val="95"/>
        </w:rPr>
        <w:t>of</w:t>
      </w:r>
      <w:r>
        <w:rPr>
          <w:spacing w:val="6"/>
        </w:rPr>
        <w:t xml:space="preserve"> </w:t>
      </w:r>
      <w:r>
        <w:rPr>
          <w:w w:val="95"/>
        </w:rPr>
        <w:t>presentations</w:t>
      </w:r>
      <w:r>
        <w:rPr>
          <w:spacing w:val="6"/>
        </w:rPr>
        <w:t xml:space="preserve"> </w:t>
      </w:r>
      <w:r>
        <w:rPr>
          <w:spacing w:val="-2"/>
          <w:w w:val="95"/>
        </w:rPr>
        <w:t>given</w:t>
      </w:r>
    </w:p>
    <w:p w14:paraId="1458F305" w14:textId="77777777" w:rsidR="006C7D96" w:rsidRDefault="006C7D96">
      <w:pPr>
        <w:pStyle w:val="BodyText"/>
        <w:rPr>
          <w:sz w:val="30"/>
        </w:rPr>
      </w:pPr>
    </w:p>
    <w:p w14:paraId="336FD44B" w14:textId="77777777" w:rsidR="006C7D96" w:rsidRDefault="00CA704C">
      <w:pPr>
        <w:pStyle w:val="ListParagraph"/>
        <w:numPr>
          <w:ilvl w:val="0"/>
          <w:numId w:val="8"/>
        </w:numPr>
        <w:tabs>
          <w:tab w:val="left" w:pos="2599"/>
          <w:tab w:val="left" w:pos="2600"/>
        </w:tabs>
        <w:ind w:left="2600"/>
      </w:pPr>
      <w:r>
        <w:rPr>
          <w:w w:val="95"/>
        </w:rPr>
        <w:t>Number</w:t>
      </w:r>
      <w:r>
        <w:rPr>
          <w:spacing w:val="8"/>
        </w:rPr>
        <w:t xml:space="preserve"> </w:t>
      </w:r>
      <w:r>
        <w:rPr>
          <w:w w:val="95"/>
        </w:rPr>
        <w:t>of</w:t>
      </w:r>
      <w:r>
        <w:rPr>
          <w:spacing w:val="8"/>
        </w:rPr>
        <w:t xml:space="preserve"> </w:t>
      </w:r>
      <w:r>
        <w:rPr>
          <w:w w:val="95"/>
        </w:rPr>
        <w:t>special</w:t>
      </w:r>
      <w:r>
        <w:rPr>
          <w:spacing w:val="8"/>
        </w:rPr>
        <w:t xml:space="preserve"> </w:t>
      </w:r>
      <w:r>
        <w:rPr>
          <w:spacing w:val="-2"/>
          <w:w w:val="95"/>
        </w:rPr>
        <w:t>events</w:t>
      </w:r>
    </w:p>
    <w:p w14:paraId="6430140A" w14:textId="77777777" w:rsidR="006C7D96" w:rsidRDefault="006C7D96">
      <w:pPr>
        <w:pStyle w:val="BodyText"/>
        <w:rPr>
          <w:sz w:val="30"/>
        </w:rPr>
      </w:pPr>
    </w:p>
    <w:p w14:paraId="237DB8D3" w14:textId="77777777" w:rsidR="006C7D96" w:rsidRDefault="00CA704C">
      <w:pPr>
        <w:pStyle w:val="ListParagraph"/>
        <w:numPr>
          <w:ilvl w:val="0"/>
          <w:numId w:val="8"/>
        </w:numPr>
        <w:tabs>
          <w:tab w:val="left" w:pos="2599"/>
          <w:tab w:val="left" w:pos="2600"/>
        </w:tabs>
        <w:spacing w:before="1"/>
        <w:ind w:left="2600"/>
      </w:pPr>
      <w:r>
        <w:rPr>
          <w:w w:val="95"/>
        </w:rPr>
        <w:t>Size</w:t>
      </w:r>
      <w:r>
        <w:rPr>
          <w:spacing w:val="5"/>
        </w:rPr>
        <w:t xml:space="preserve"> </w:t>
      </w:r>
      <w:r>
        <w:rPr>
          <w:w w:val="95"/>
        </w:rPr>
        <w:t>of</w:t>
      </w:r>
      <w:r>
        <w:rPr>
          <w:spacing w:val="6"/>
        </w:rPr>
        <w:t xml:space="preserve"> </w:t>
      </w:r>
      <w:r>
        <w:rPr>
          <w:w w:val="95"/>
        </w:rPr>
        <w:t>audiences</w:t>
      </w:r>
      <w:r>
        <w:rPr>
          <w:spacing w:val="6"/>
        </w:rPr>
        <w:t xml:space="preserve"> </w:t>
      </w:r>
      <w:r>
        <w:rPr>
          <w:w w:val="95"/>
        </w:rPr>
        <w:t>at</w:t>
      </w:r>
      <w:r>
        <w:rPr>
          <w:spacing w:val="6"/>
        </w:rPr>
        <w:t xml:space="preserve"> </w:t>
      </w:r>
      <w:r>
        <w:rPr>
          <w:w w:val="95"/>
        </w:rPr>
        <w:t>presentations</w:t>
      </w:r>
      <w:r>
        <w:rPr>
          <w:spacing w:val="6"/>
        </w:rPr>
        <w:t xml:space="preserve"> </w:t>
      </w:r>
      <w:r>
        <w:rPr>
          <w:w w:val="95"/>
        </w:rPr>
        <w:t>and</w:t>
      </w:r>
      <w:r>
        <w:rPr>
          <w:spacing w:val="6"/>
        </w:rPr>
        <w:t xml:space="preserve"> </w:t>
      </w:r>
      <w:r>
        <w:rPr>
          <w:spacing w:val="-2"/>
          <w:w w:val="95"/>
        </w:rPr>
        <w:t>events</w:t>
      </w:r>
    </w:p>
    <w:p w14:paraId="29282D6D" w14:textId="77777777" w:rsidR="006C7D96" w:rsidRDefault="006C7D96">
      <w:pPr>
        <w:pStyle w:val="BodyText"/>
        <w:spacing w:before="5"/>
        <w:rPr>
          <w:sz w:val="23"/>
        </w:rPr>
      </w:pPr>
    </w:p>
    <w:p w14:paraId="05637FF9" w14:textId="77777777" w:rsidR="006C7D96" w:rsidRDefault="00CA704C">
      <w:pPr>
        <w:pStyle w:val="BodyText"/>
        <w:spacing w:before="93"/>
        <w:ind w:left="1160"/>
      </w:pPr>
      <w:r>
        <w:rPr>
          <w:spacing w:val="-2"/>
        </w:rPr>
        <w:t>Response—</w:t>
      </w:r>
    </w:p>
    <w:p w14:paraId="553130F9" w14:textId="77777777" w:rsidR="006C7D96" w:rsidRDefault="006C7D96">
      <w:pPr>
        <w:pStyle w:val="BodyText"/>
        <w:rPr>
          <w:sz w:val="30"/>
        </w:rPr>
      </w:pPr>
    </w:p>
    <w:p w14:paraId="5B309F2A" w14:textId="77777777" w:rsidR="006C7D96" w:rsidRDefault="00CA704C">
      <w:pPr>
        <w:pStyle w:val="ListParagraph"/>
        <w:numPr>
          <w:ilvl w:val="0"/>
          <w:numId w:val="8"/>
        </w:numPr>
        <w:tabs>
          <w:tab w:val="left" w:pos="2559"/>
          <w:tab w:val="left" w:pos="2560"/>
        </w:tabs>
        <w:spacing w:line="297" w:lineRule="auto"/>
        <w:ind w:left="2560" w:right="1826" w:hanging="360"/>
      </w:pPr>
      <w:r>
        <w:rPr>
          <w:w w:val="95"/>
        </w:rPr>
        <w:t>Number of telephone,</w:t>
      </w:r>
      <w:r>
        <w:rPr>
          <w:spacing w:val="-9"/>
          <w:w w:val="95"/>
        </w:rPr>
        <w:t xml:space="preserve"> </w:t>
      </w:r>
      <w:r>
        <w:rPr>
          <w:w w:val="95"/>
        </w:rPr>
        <w:t>mail,</w:t>
      </w:r>
      <w:r>
        <w:rPr>
          <w:spacing w:val="-9"/>
          <w:w w:val="95"/>
        </w:rPr>
        <w:t xml:space="preserve"> </w:t>
      </w:r>
      <w:r>
        <w:rPr>
          <w:w w:val="95"/>
        </w:rPr>
        <w:t xml:space="preserve">and e-mail inquiries (how people heard of the program, </w:t>
      </w:r>
      <w:r>
        <w:t>what they asked about it)</w:t>
      </w:r>
    </w:p>
    <w:p w14:paraId="7356FEDF" w14:textId="77777777" w:rsidR="006C7D96" w:rsidRDefault="006C7D96">
      <w:pPr>
        <w:pStyle w:val="BodyText"/>
        <w:spacing w:before="8"/>
        <w:rPr>
          <w:sz w:val="24"/>
        </w:rPr>
      </w:pPr>
    </w:p>
    <w:p w14:paraId="6B7CB170" w14:textId="77777777" w:rsidR="006C7D96" w:rsidRDefault="00CA704C">
      <w:pPr>
        <w:pStyle w:val="ListParagraph"/>
        <w:numPr>
          <w:ilvl w:val="0"/>
          <w:numId w:val="8"/>
        </w:numPr>
        <w:tabs>
          <w:tab w:val="left" w:pos="2559"/>
          <w:tab w:val="left" w:pos="2560"/>
        </w:tabs>
        <w:spacing w:before="1"/>
        <w:ind w:left="2560" w:hanging="360"/>
      </w:pPr>
      <w:r>
        <w:rPr>
          <w:w w:val="95"/>
        </w:rPr>
        <w:t>Number</w:t>
      </w:r>
      <w:r>
        <w:rPr>
          <w:spacing w:val="7"/>
        </w:rPr>
        <w:t xml:space="preserve"> </w:t>
      </w:r>
      <w:r>
        <w:rPr>
          <w:w w:val="95"/>
        </w:rPr>
        <w:t>of</w:t>
      </w:r>
      <w:r>
        <w:rPr>
          <w:spacing w:val="7"/>
        </w:rPr>
        <w:t xml:space="preserve"> </w:t>
      </w:r>
      <w:r>
        <w:rPr>
          <w:w w:val="95"/>
        </w:rPr>
        <w:t>people</w:t>
      </w:r>
      <w:r>
        <w:rPr>
          <w:spacing w:val="8"/>
        </w:rPr>
        <w:t xml:space="preserve"> </w:t>
      </w:r>
      <w:r>
        <w:rPr>
          <w:w w:val="95"/>
        </w:rPr>
        <w:t>visiting</w:t>
      </w:r>
      <w:r>
        <w:rPr>
          <w:spacing w:val="-14"/>
          <w:w w:val="95"/>
        </w:rPr>
        <w:t xml:space="preserve"> </w:t>
      </w:r>
      <w:r>
        <w:rPr>
          <w:w w:val="95"/>
        </w:rPr>
        <w:t>Web</w:t>
      </w:r>
      <w:r>
        <w:rPr>
          <w:spacing w:val="7"/>
        </w:rPr>
        <w:t xml:space="preserve"> </w:t>
      </w:r>
      <w:r>
        <w:rPr>
          <w:spacing w:val="-4"/>
          <w:w w:val="95"/>
        </w:rPr>
        <w:t>sites</w:t>
      </w:r>
    </w:p>
    <w:p w14:paraId="29AFFC6A" w14:textId="77777777" w:rsidR="006C7D96" w:rsidRDefault="006C7D96">
      <w:pPr>
        <w:pStyle w:val="BodyText"/>
        <w:rPr>
          <w:sz w:val="30"/>
        </w:rPr>
      </w:pPr>
    </w:p>
    <w:p w14:paraId="5F73498B" w14:textId="77777777" w:rsidR="006C7D96" w:rsidRDefault="00CA704C">
      <w:pPr>
        <w:pStyle w:val="ListParagraph"/>
        <w:numPr>
          <w:ilvl w:val="0"/>
          <w:numId w:val="8"/>
        </w:numPr>
        <w:tabs>
          <w:tab w:val="left" w:pos="2559"/>
          <w:tab w:val="left" w:pos="2560"/>
        </w:tabs>
        <w:ind w:left="2560" w:hanging="360"/>
      </w:pPr>
      <w:r>
        <w:rPr>
          <w:w w:val="95"/>
        </w:rPr>
        <w:t>Number</w:t>
      </w:r>
      <w:r>
        <w:rPr>
          <w:spacing w:val="4"/>
        </w:rPr>
        <w:t xml:space="preserve"> </w:t>
      </w:r>
      <w:r>
        <w:rPr>
          <w:w w:val="95"/>
        </w:rPr>
        <w:t>of</w:t>
      </w:r>
      <w:r>
        <w:rPr>
          <w:spacing w:val="4"/>
        </w:rPr>
        <w:t xml:space="preserve"> </w:t>
      </w:r>
      <w:r>
        <w:rPr>
          <w:w w:val="95"/>
        </w:rPr>
        <w:t>organizations,</w:t>
      </w:r>
      <w:r>
        <w:rPr>
          <w:spacing w:val="-12"/>
          <w:w w:val="95"/>
        </w:rPr>
        <w:t xml:space="preserve"> </w:t>
      </w:r>
      <w:r>
        <w:rPr>
          <w:w w:val="95"/>
        </w:rPr>
        <w:t>businesses,</w:t>
      </w:r>
      <w:r>
        <w:rPr>
          <w:spacing w:val="-13"/>
          <w:w w:val="95"/>
        </w:rPr>
        <w:t xml:space="preserve"> </w:t>
      </w:r>
      <w:r>
        <w:rPr>
          <w:w w:val="95"/>
        </w:rPr>
        <w:t>or</w:t>
      </w:r>
      <w:r>
        <w:rPr>
          <w:spacing w:val="4"/>
        </w:rPr>
        <w:t xml:space="preserve"> </w:t>
      </w:r>
      <w:r>
        <w:rPr>
          <w:w w:val="95"/>
        </w:rPr>
        <w:t>media</w:t>
      </w:r>
      <w:r>
        <w:rPr>
          <w:spacing w:val="5"/>
        </w:rPr>
        <w:t xml:space="preserve"> </w:t>
      </w:r>
      <w:r>
        <w:rPr>
          <w:w w:val="95"/>
        </w:rPr>
        <w:t>outlets</w:t>
      </w:r>
      <w:r>
        <w:rPr>
          <w:spacing w:val="4"/>
        </w:rPr>
        <w:t xml:space="preserve"> </w:t>
      </w:r>
      <w:r>
        <w:rPr>
          <w:w w:val="95"/>
        </w:rPr>
        <w:t>participating</w:t>
      </w:r>
      <w:r>
        <w:rPr>
          <w:spacing w:val="4"/>
        </w:rPr>
        <w:t xml:space="preserve"> </w:t>
      </w:r>
      <w:r>
        <w:rPr>
          <w:w w:val="95"/>
        </w:rPr>
        <w:t>in</w:t>
      </w:r>
      <w:r>
        <w:rPr>
          <w:spacing w:val="4"/>
        </w:rPr>
        <w:t xml:space="preserve"> </w:t>
      </w:r>
      <w:r>
        <w:rPr>
          <w:w w:val="95"/>
        </w:rPr>
        <w:t>the</w:t>
      </w:r>
      <w:r>
        <w:rPr>
          <w:spacing w:val="4"/>
        </w:rPr>
        <w:t xml:space="preserve"> </w:t>
      </w:r>
      <w:r>
        <w:rPr>
          <w:spacing w:val="-2"/>
          <w:w w:val="95"/>
        </w:rPr>
        <w:t>program</w:t>
      </w:r>
    </w:p>
    <w:p w14:paraId="64D94DEF" w14:textId="77777777" w:rsidR="006C7D96" w:rsidRDefault="006C7D96">
      <w:pPr>
        <w:pStyle w:val="BodyText"/>
        <w:rPr>
          <w:sz w:val="30"/>
        </w:rPr>
      </w:pPr>
    </w:p>
    <w:p w14:paraId="7F8FAE00" w14:textId="77777777" w:rsidR="006C7D96" w:rsidRDefault="00CA704C">
      <w:pPr>
        <w:pStyle w:val="ListParagraph"/>
        <w:numPr>
          <w:ilvl w:val="0"/>
          <w:numId w:val="8"/>
        </w:numPr>
        <w:tabs>
          <w:tab w:val="left" w:pos="2559"/>
          <w:tab w:val="left" w:pos="2560"/>
        </w:tabs>
        <w:ind w:left="2560" w:hanging="360"/>
      </w:pPr>
      <w:r>
        <w:rPr>
          <w:w w:val="95"/>
        </w:rPr>
        <w:t>Response</w:t>
      </w:r>
      <w:r>
        <w:rPr>
          <w:spacing w:val="-9"/>
          <w:w w:val="95"/>
        </w:rPr>
        <w:t xml:space="preserve"> </w:t>
      </w:r>
      <w:r>
        <w:rPr>
          <w:w w:val="95"/>
        </w:rPr>
        <w:t>to</w:t>
      </w:r>
      <w:r>
        <w:rPr>
          <w:spacing w:val="-9"/>
          <w:w w:val="95"/>
        </w:rPr>
        <w:t xml:space="preserve"> </w:t>
      </w:r>
      <w:r>
        <w:rPr>
          <w:w w:val="95"/>
        </w:rPr>
        <w:t>presentations</w:t>
      </w:r>
      <w:r>
        <w:rPr>
          <w:spacing w:val="-8"/>
          <w:w w:val="95"/>
        </w:rPr>
        <w:t xml:space="preserve"> </w:t>
      </w:r>
      <w:r>
        <w:rPr>
          <w:w w:val="95"/>
        </w:rPr>
        <w:t>(measured</w:t>
      </w:r>
      <w:r>
        <w:rPr>
          <w:spacing w:val="-9"/>
          <w:w w:val="95"/>
        </w:rPr>
        <w:t xml:space="preserve"> </w:t>
      </w:r>
      <w:r>
        <w:rPr>
          <w:w w:val="95"/>
        </w:rPr>
        <w:t>by</w:t>
      </w:r>
      <w:r>
        <w:rPr>
          <w:spacing w:val="-8"/>
          <w:w w:val="95"/>
        </w:rPr>
        <w:t xml:space="preserve"> </w:t>
      </w:r>
      <w:r>
        <w:rPr>
          <w:w w:val="95"/>
        </w:rPr>
        <w:t>completed</w:t>
      </w:r>
      <w:r>
        <w:rPr>
          <w:spacing w:val="-9"/>
          <w:w w:val="95"/>
        </w:rPr>
        <w:t xml:space="preserve"> </w:t>
      </w:r>
      <w:r>
        <w:rPr>
          <w:w w:val="95"/>
        </w:rPr>
        <w:t>participant</w:t>
      </w:r>
      <w:r>
        <w:rPr>
          <w:spacing w:val="-8"/>
          <w:w w:val="95"/>
        </w:rPr>
        <w:t xml:space="preserve"> </w:t>
      </w:r>
      <w:r>
        <w:rPr>
          <w:w w:val="95"/>
        </w:rPr>
        <w:t>feedback</w:t>
      </w:r>
      <w:r>
        <w:rPr>
          <w:spacing w:val="-9"/>
          <w:w w:val="95"/>
        </w:rPr>
        <w:t xml:space="preserve"> </w:t>
      </w:r>
      <w:r>
        <w:rPr>
          <w:spacing w:val="-2"/>
          <w:w w:val="95"/>
        </w:rPr>
        <w:t>forms)</w:t>
      </w:r>
    </w:p>
    <w:p w14:paraId="46133095" w14:textId="77777777" w:rsidR="006C7D96" w:rsidRDefault="006C7D96">
      <w:pPr>
        <w:pStyle w:val="BodyText"/>
        <w:rPr>
          <w:sz w:val="30"/>
        </w:rPr>
      </w:pPr>
    </w:p>
    <w:p w14:paraId="693BA442" w14:textId="77777777" w:rsidR="006C7D96" w:rsidRDefault="00CA704C">
      <w:pPr>
        <w:pStyle w:val="ListParagraph"/>
        <w:numPr>
          <w:ilvl w:val="0"/>
          <w:numId w:val="8"/>
        </w:numPr>
        <w:tabs>
          <w:tab w:val="left" w:pos="2559"/>
          <w:tab w:val="left" w:pos="2560"/>
        </w:tabs>
        <w:ind w:left="2560" w:hanging="360"/>
      </w:pPr>
      <w:r>
        <w:rPr>
          <w:w w:val="95"/>
        </w:rPr>
        <w:t>Number</w:t>
      </w:r>
      <w:r>
        <w:rPr>
          <w:spacing w:val="9"/>
        </w:rPr>
        <w:t xml:space="preserve"> </w:t>
      </w:r>
      <w:r>
        <w:rPr>
          <w:w w:val="95"/>
        </w:rPr>
        <w:t>of</w:t>
      </w:r>
      <w:r>
        <w:rPr>
          <w:spacing w:val="9"/>
        </w:rPr>
        <w:t xml:space="preserve"> </w:t>
      </w:r>
      <w:r>
        <w:rPr>
          <w:w w:val="95"/>
        </w:rPr>
        <w:t>publications</w:t>
      </w:r>
      <w:r>
        <w:rPr>
          <w:spacing w:val="9"/>
        </w:rPr>
        <w:t xml:space="preserve"> </w:t>
      </w:r>
      <w:r>
        <w:rPr>
          <w:w w:val="95"/>
        </w:rPr>
        <w:t>requested</w:t>
      </w:r>
      <w:r>
        <w:rPr>
          <w:spacing w:val="9"/>
        </w:rPr>
        <w:t xml:space="preserve"> </w:t>
      </w:r>
      <w:r>
        <w:rPr>
          <w:w w:val="95"/>
        </w:rPr>
        <w:t>and</w:t>
      </w:r>
      <w:r>
        <w:rPr>
          <w:spacing w:val="9"/>
        </w:rPr>
        <w:t xml:space="preserve"> </w:t>
      </w:r>
      <w:r>
        <w:rPr>
          <w:spacing w:val="-2"/>
          <w:w w:val="95"/>
        </w:rPr>
        <w:t>distributed</w:t>
      </w:r>
    </w:p>
    <w:p w14:paraId="301979E7" w14:textId="77777777" w:rsidR="006C7D96" w:rsidRDefault="006C7D96">
      <w:pPr>
        <w:pStyle w:val="BodyText"/>
        <w:spacing w:before="5"/>
        <w:rPr>
          <w:sz w:val="31"/>
        </w:rPr>
      </w:pPr>
    </w:p>
    <w:p w14:paraId="5C666B68" w14:textId="77777777" w:rsidR="006C7D96" w:rsidRDefault="00CA704C">
      <w:pPr>
        <w:pStyle w:val="BodyText"/>
        <w:spacing w:before="1"/>
        <w:ind w:left="1160"/>
      </w:pPr>
      <w:r>
        <w:rPr>
          <w:spacing w:val="-2"/>
        </w:rPr>
        <w:t>Audience—</w:t>
      </w:r>
    </w:p>
    <w:p w14:paraId="6033627A" w14:textId="77777777" w:rsidR="006C7D96" w:rsidRDefault="006C7D96">
      <w:pPr>
        <w:pStyle w:val="BodyText"/>
        <w:rPr>
          <w:sz w:val="30"/>
        </w:rPr>
      </w:pPr>
    </w:p>
    <w:p w14:paraId="2E55B92A" w14:textId="77777777" w:rsidR="006C7D96" w:rsidRDefault="00CA704C">
      <w:pPr>
        <w:pStyle w:val="ListParagraph"/>
        <w:numPr>
          <w:ilvl w:val="0"/>
          <w:numId w:val="8"/>
        </w:numPr>
        <w:tabs>
          <w:tab w:val="left" w:pos="2599"/>
          <w:tab w:val="left" w:pos="2600"/>
        </w:tabs>
        <w:spacing w:line="297" w:lineRule="auto"/>
        <w:ind w:left="2600" w:right="1189"/>
      </w:pPr>
      <w:r>
        <w:rPr>
          <w:w w:val="95"/>
        </w:rPr>
        <w:t xml:space="preserve">Demographic or other characteristics of the responding audience (to find out whether the </w:t>
      </w:r>
      <w:r>
        <w:t>intended audience responded)</w:t>
      </w:r>
    </w:p>
    <w:p w14:paraId="29AD47BE" w14:textId="77777777" w:rsidR="006C7D96" w:rsidRDefault="006C7D96">
      <w:pPr>
        <w:pStyle w:val="BodyText"/>
        <w:spacing w:before="8"/>
        <w:rPr>
          <w:sz w:val="24"/>
        </w:rPr>
      </w:pPr>
    </w:p>
    <w:p w14:paraId="77A60270" w14:textId="77777777" w:rsidR="006C7D96" w:rsidRDefault="00CA704C">
      <w:pPr>
        <w:pStyle w:val="ListParagraph"/>
        <w:numPr>
          <w:ilvl w:val="0"/>
          <w:numId w:val="8"/>
        </w:numPr>
        <w:tabs>
          <w:tab w:val="left" w:pos="2599"/>
          <w:tab w:val="left" w:pos="2600"/>
        </w:tabs>
        <w:spacing w:before="1"/>
        <w:ind w:left="2600"/>
      </w:pPr>
      <w:r>
        <w:rPr>
          <w:w w:val="95"/>
        </w:rPr>
        <w:t>Number</w:t>
      </w:r>
      <w:r>
        <w:rPr>
          <w:spacing w:val="7"/>
        </w:rPr>
        <w:t xml:space="preserve"> </w:t>
      </w:r>
      <w:r>
        <w:rPr>
          <w:w w:val="95"/>
        </w:rPr>
        <w:t>of</w:t>
      </w:r>
      <w:r>
        <w:rPr>
          <w:spacing w:val="7"/>
        </w:rPr>
        <w:t xml:space="preserve"> </w:t>
      </w:r>
      <w:r>
        <w:rPr>
          <w:w w:val="95"/>
        </w:rPr>
        <w:t>people</w:t>
      </w:r>
      <w:r>
        <w:rPr>
          <w:spacing w:val="8"/>
        </w:rPr>
        <w:t xml:space="preserve"> </w:t>
      </w:r>
      <w:r>
        <w:rPr>
          <w:w w:val="95"/>
        </w:rPr>
        <w:t>visiting</w:t>
      </w:r>
      <w:r>
        <w:rPr>
          <w:spacing w:val="-14"/>
          <w:w w:val="95"/>
        </w:rPr>
        <w:t xml:space="preserve"> </w:t>
      </w:r>
      <w:r>
        <w:rPr>
          <w:w w:val="95"/>
        </w:rPr>
        <w:t>Web</w:t>
      </w:r>
      <w:r>
        <w:rPr>
          <w:spacing w:val="7"/>
        </w:rPr>
        <w:t xml:space="preserve"> </w:t>
      </w:r>
      <w:r>
        <w:rPr>
          <w:spacing w:val="-4"/>
          <w:w w:val="95"/>
        </w:rPr>
        <w:t>sites</w:t>
      </w:r>
    </w:p>
    <w:p w14:paraId="36B8684B" w14:textId="77777777" w:rsidR="006C7D96" w:rsidRDefault="006C7D96">
      <w:pPr>
        <w:pStyle w:val="BodyText"/>
        <w:spacing w:before="8"/>
        <w:rPr>
          <w:sz w:val="31"/>
        </w:rPr>
      </w:pPr>
    </w:p>
    <w:p w14:paraId="5B85C469" w14:textId="77777777" w:rsidR="006C7D96" w:rsidRDefault="00CA704C">
      <w:pPr>
        <w:pStyle w:val="ListParagraph"/>
        <w:numPr>
          <w:ilvl w:val="0"/>
          <w:numId w:val="8"/>
        </w:numPr>
        <w:tabs>
          <w:tab w:val="left" w:pos="2599"/>
          <w:tab w:val="left" w:pos="2600"/>
        </w:tabs>
        <w:ind w:left="2600"/>
      </w:pPr>
      <w:r>
        <w:rPr>
          <w:w w:val="95"/>
        </w:rPr>
        <w:t>Number</w:t>
      </w:r>
      <w:r>
        <w:rPr>
          <w:spacing w:val="4"/>
        </w:rPr>
        <w:t xml:space="preserve"> </w:t>
      </w:r>
      <w:r>
        <w:rPr>
          <w:w w:val="95"/>
        </w:rPr>
        <w:t>of</w:t>
      </w:r>
      <w:r>
        <w:rPr>
          <w:spacing w:val="4"/>
        </w:rPr>
        <w:t xml:space="preserve"> </w:t>
      </w:r>
      <w:r>
        <w:rPr>
          <w:w w:val="95"/>
        </w:rPr>
        <w:t>organizations,</w:t>
      </w:r>
      <w:r>
        <w:rPr>
          <w:spacing w:val="-12"/>
          <w:w w:val="95"/>
        </w:rPr>
        <w:t xml:space="preserve"> </w:t>
      </w:r>
      <w:r>
        <w:rPr>
          <w:w w:val="95"/>
        </w:rPr>
        <w:t>businesses,</w:t>
      </w:r>
      <w:r>
        <w:rPr>
          <w:spacing w:val="-13"/>
          <w:w w:val="95"/>
        </w:rPr>
        <w:t xml:space="preserve"> </w:t>
      </w:r>
      <w:r>
        <w:rPr>
          <w:w w:val="95"/>
        </w:rPr>
        <w:t>or</w:t>
      </w:r>
      <w:r>
        <w:rPr>
          <w:spacing w:val="4"/>
        </w:rPr>
        <w:t xml:space="preserve"> </w:t>
      </w:r>
      <w:r>
        <w:rPr>
          <w:w w:val="95"/>
        </w:rPr>
        <w:t>media</w:t>
      </w:r>
      <w:r>
        <w:rPr>
          <w:spacing w:val="5"/>
        </w:rPr>
        <w:t xml:space="preserve"> </w:t>
      </w:r>
      <w:r>
        <w:rPr>
          <w:w w:val="95"/>
        </w:rPr>
        <w:t>outlets</w:t>
      </w:r>
      <w:r>
        <w:rPr>
          <w:spacing w:val="4"/>
        </w:rPr>
        <w:t xml:space="preserve"> </w:t>
      </w:r>
      <w:r>
        <w:rPr>
          <w:w w:val="95"/>
        </w:rPr>
        <w:t>participating</w:t>
      </w:r>
      <w:r>
        <w:rPr>
          <w:spacing w:val="4"/>
        </w:rPr>
        <w:t xml:space="preserve"> </w:t>
      </w:r>
      <w:r>
        <w:rPr>
          <w:w w:val="95"/>
        </w:rPr>
        <w:t>in</w:t>
      </w:r>
      <w:r>
        <w:rPr>
          <w:spacing w:val="4"/>
        </w:rPr>
        <w:t xml:space="preserve"> </w:t>
      </w:r>
      <w:r>
        <w:rPr>
          <w:w w:val="95"/>
        </w:rPr>
        <w:t>the</w:t>
      </w:r>
      <w:r>
        <w:rPr>
          <w:spacing w:val="4"/>
        </w:rPr>
        <w:t xml:space="preserve"> </w:t>
      </w:r>
      <w:r>
        <w:rPr>
          <w:spacing w:val="-2"/>
          <w:w w:val="95"/>
        </w:rPr>
        <w:t>program</w:t>
      </w:r>
    </w:p>
    <w:p w14:paraId="35CCCEB4" w14:textId="77777777" w:rsidR="006C7D96" w:rsidRDefault="006C7D96">
      <w:pPr>
        <w:pStyle w:val="BodyText"/>
        <w:rPr>
          <w:sz w:val="30"/>
        </w:rPr>
      </w:pPr>
    </w:p>
    <w:p w14:paraId="0D22B213" w14:textId="77777777" w:rsidR="006C7D96" w:rsidRDefault="00CA704C">
      <w:pPr>
        <w:pStyle w:val="ListParagraph"/>
        <w:numPr>
          <w:ilvl w:val="0"/>
          <w:numId w:val="8"/>
        </w:numPr>
        <w:tabs>
          <w:tab w:val="left" w:pos="2599"/>
          <w:tab w:val="left" w:pos="2600"/>
        </w:tabs>
        <w:ind w:left="2600"/>
      </w:pPr>
      <w:r>
        <w:rPr>
          <w:w w:val="95"/>
        </w:rPr>
        <w:t>Response</w:t>
      </w:r>
      <w:r>
        <w:rPr>
          <w:spacing w:val="-9"/>
          <w:w w:val="95"/>
        </w:rPr>
        <w:t xml:space="preserve"> </w:t>
      </w:r>
      <w:r>
        <w:rPr>
          <w:w w:val="95"/>
        </w:rPr>
        <w:t>to</w:t>
      </w:r>
      <w:r>
        <w:rPr>
          <w:spacing w:val="-9"/>
          <w:w w:val="95"/>
        </w:rPr>
        <w:t xml:space="preserve"> </w:t>
      </w:r>
      <w:r>
        <w:rPr>
          <w:w w:val="95"/>
        </w:rPr>
        <w:t>pres</w:t>
      </w:r>
      <w:r>
        <w:rPr>
          <w:w w:val="95"/>
        </w:rPr>
        <w:t>entations</w:t>
      </w:r>
      <w:r>
        <w:rPr>
          <w:spacing w:val="-8"/>
          <w:w w:val="95"/>
        </w:rPr>
        <w:t xml:space="preserve"> </w:t>
      </w:r>
      <w:r>
        <w:rPr>
          <w:w w:val="95"/>
        </w:rPr>
        <w:t>(measured</w:t>
      </w:r>
      <w:r>
        <w:rPr>
          <w:spacing w:val="-9"/>
          <w:w w:val="95"/>
        </w:rPr>
        <w:t xml:space="preserve"> </w:t>
      </w:r>
      <w:r>
        <w:rPr>
          <w:w w:val="95"/>
        </w:rPr>
        <w:t>by</w:t>
      </w:r>
      <w:r>
        <w:rPr>
          <w:spacing w:val="-8"/>
          <w:w w:val="95"/>
        </w:rPr>
        <w:t xml:space="preserve"> </w:t>
      </w:r>
      <w:r>
        <w:rPr>
          <w:w w:val="95"/>
        </w:rPr>
        <w:t>completed</w:t>
      </w:r>
      <w:r>
        <w:rPr>
          <w:spacing w:val="-9"/>
          <w:w w:val="95"/>
        </w:rPr>
        <w:t xml:space="preserve"> </w:t>
      </w:r>
      <w:r>
        <w:rPr>
          <w:w w:val="95"/>
        </w:rPr>
        <w:t>participant</w:t>
      </w:r>
      <w:r>
        <w:rPr>
          <w:spacing w:val="-8"/>
          <w:w w:val="95"/>
        </w:rPr>
        <w:t xml:space="preserve"> </w:t>
      </w:r>
      <w:r>
        <w:rPr>
          <w:w w:val="95"/>
        </w:rPr>
        <w:t>feedback</w:t>
      </w:r>
      <w:r>
        <w:rPr>
          <w:spacing w:val="-9"/>
          <w:w w:val="95"/>
        </w:rPr>
        <w:t xml:space="preserve"> </w:t>
      </w:r>
      <w:r>
        <w:rPr>
          <w:spacing w:val="-2"/>
          <w:w w:val="95"/>
        </w:rPr>
        <w:t>forms)</w:t>
      </w:r>
    </w:p>
    <w:p w14:paraId="07163ED9" w14:textId="77777777" w:rsidR="006C7D96" w:rsidRDefault="006C7D96">
      <w:pPr>
        <w:pStyle w:val="BodyText"/>
        <w:rPr>
          <w:sz w:val="30"/>
        </w:rPr>
      </w:pPr>
    </w:p>
    <w:p w14:paraId="7B75CA4B" w14:textId="77777777" w:rsidR="006C7D96" w:rsidRDefault="00CA704C">
      <w:pPr>
        <w:pStyle w:val="ListParagraph"/>
        <w:numPr>
          <w:ilvl w:val="0"/>
          <w:numId w:val="8"/>
        </w:numPr>
        <w:tabs>
          <w:tab w:val="left" w:pos="2599"/>
          <w:tab w:val="left" w:pos="2600"/>
        </w:tabs>
        <w:spacing w:before="1"/>
        <w:ind w:left="2600"/>
      </w:pPr>
      <w:r>
        <w:rPr>
          <w:w w:val="95"/>
        </w:rPr>
        <w:t>Number</w:t>
      </w:r>
      <w:r>
        <w:rPr>
          <w:spacing w:val="9"/>
        </w:rPr>
        <w:t xml:space="preserve"> </w:t>
      </w:r>
      <w:r>
        <w:rPr>
          <w:w w:val="95"/>
        </w:rPr>
        <w:t>of</w:t>
      </w:r>
      <w:r>
        <w:rPr>
          <w:spacing w:val="9"/>
        </w:rPr>
        <w:t xml:space="preserve"> </w:t>
      </w:r>
      <w:r>
        <w:rPr>
          <w:w w:val="95"/>
        </w:rPr>
        <w:t>publications</w:t>
      </w:r>
      <w:r>
        <w:rPr>
          <w:spacing w:val="9"/>
        </w:rPr>
        <w:t xml:space="preserve"> </w:t>
      </w:r>
      <w:r>
        <w:rPr>
          <w:w w:val="95"/>
        </w:rPr>
        <w:t>requested</w:t>
      </w:r>
      <w:r>
        <w:rPr>
          <w:spacing w:val="9"/>
        </w:rPr>
        <w:t xml:space="preserve"> </w:t>
      </w:r>
      <w:r>
        <w:rPr>
          <w:w w:val="95"/>
        </w:rPr>
        <w:t>and</w:t>
      </w:r>
      <w:r>
        <w:rPr>
          <w:spacing w:val="9"/>
        </w:rPr>
        <w:t xml:space="preserve"> </w:t>
      </w:r>
      <w:r>
        <w:rPr>
          <w:spacing w:val="-2"/>
          <w:w w:val="95"/>
        </w:rPr>
        <w:t>distributed</w:t>
      </w:r>
    </w:p>
    <w:p w14:paraId="70DE99AD" w14:textId="77777777" w:rsidR="006C7D96" w:rsidRDefault="006C7D96">
      <w:pPr>
        <w:pStyle w:val="BodyText"/>
        <w:rPr>
          <w:sz w:val="20"/>
        </w:rPr>
      </w:pPr>
    </w:p>
    <w:p w14:paraId="26BA7A8F" w14:textId="77777777" w:rsidR="006C7D96" w:rsidRDefault="006C7D96">
      <w:pPr>
        <w:pStyle w:val="BodyText"/>
        <w:rPr>
          <w:sz w:val="20"/>
        </w:rPr>
      </w:pPr>
    </w:p>
    <w:p w14:paraId="5AFC8B67" w14:textId="77777777" w:rsidR="006C7D96" w:rsidRDefault="006C7D96">
      <w:pPr>
        <w:pStyle w:val="BodyText"/>
        <w:rPr>
          <w:sz w:val="20"/>
        </w:rPr>
      </w:pPr>
    </w:p>
    <w:p w14:paraId="257CC4E3" w14:textId="77777777" w:rsidR="006C7D96" w:rsidRDefault="006C7D96">
      <w:pPr>
        <w:pStyle w:val="BodyText"/>
        <w:rPr>
          <w:sz w:val="20"/>
        </w:rPr>
      </w:pPr>
    </w:p>
    <w:p w14:paraId="3E9A0378" w14:textId="77777777" w:rsidR="006C7D96" w:rsidRDefault="006C7D96">
      <w:pPr>
        <w:pStyle w:val="BodyText"/>
        <w:spacing w:before="4"/>
        <w:rPr>
          <w:sz w:val="25"/>
        </w:rPr>
      </w:pPr>
    </w:p>
    <w:p w14:paraId="3583E59E" w14:textId="77777777" w:rsidR="006C7D96" w:rsidRDefault="00CA704C">
      <w:pPr>
        <w:tabs>
          <w:tab w:val="left" w:pos="2854"/>
        </w:tabs>
        <w:spacing w:before="93"/>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56</w:t>
      </w:r>
    </w:p>
    <w:p w14:paraId="200C9BC4" w14:textId="77777777" w:rsidR="006C7D96" w:rsidRDefault="006C7D96">
      <w:pPr>
        <w:jc w:val="center"/>
        <w:rPr>
          <w:sz w:val="16"/>
        </w:rPr>
        <w:sectPr w:rsidR="006C7D96">
          <w:type w:val="continuous"/>
          <w:pgSz w:w="12240" w:h="15840"/>
          <w:pgMar w:top="0" w:right="360" w:bottom="0" w:left="260" w:header="720" w:footer="720" w:gutter="0"/>
          <w:cols w:space="720"/>
        </w:sectPr>
      </w:pPr>
    </w:p>
    <w:p w14:paraId="1EC07EFA" w14:textId="77777777" w:rsidR="006C7D96" w:rsidRDefault="00CA704C">
      <w:pPr>
        <w:pStyle w:val="BodyText"/>
        <w:rPr>
          <w:sz w:val="20"/>
        </w:rPr>
      </w:pPr>
      <w:r>
        <w:lastRenderedPageBreak/>
        <w:pict w14:anchorId="4A0E7CAF">
          <v:rect id="docshape444" o:spid="_x0000_s1290" style="position:absolute;margin-left:0;margin-top:0;width:612pt;height:11in;z-index:-17967616;mso-position-horizontal-relative:page;mso-position-vertical-relative:page" fillcolor="#e8e5d8" stroked="f">
            <w10:wrap anchorx="page" anchory="page"/>
          </v:rect>
        </w:pict>
      </w:r>
      <w:r>
        <w:pict w14:anchorId="28D22FE6">
          <v:group id="docshapegroup445" o:spid="_x0000_s1283" style="position:absolute;margin-left:43.3pt;margin-top:35pt;width:524.85pt;height:731.55pt;z-index:-17967104;mso-position-horizontal-relative:page;mso-position-vertical-relative:page" coordorigin="866,700" coordsize="10497,14631">
            <v:rect id="docshape446" o:spid="_x0000_s1289" style="position:absolute;left:875;top:860;width:10477;height:14108" stroked="f"/>
            <v:rect id="docshape447" o:spid="_x0000_s1288" style="position:absolute;left:875;top:729;width:10477;height:14239" filled="f" strokeweight="1pt"/>
            <v:rect id="docshape448" o:spid="_x0000_s1287" style="position:absolute;left:865;top:700;width:10497;height:160" fillcolor="#5d87a1" stroked="f"/>
            <v:line id="_x0000_s1286" style="position:absolute" from="3433,940" to="8803,940" strokecolor="#b2a97e" strokeweight="8pt"/>
            <v:rect id="docshape449" o:spid="_x0000_s1285" style="position:absolute;left:4440;top:14968;width:3368;height:358" stroked="f"/>
            <v:rect id="docshape450" o:spid="_x0000_s1284" style="position:absolute;left:4440;top:14968;width:3368;height:358" filled="f" strokeweight=".5pt"/>
            <w10:wrap anchorx="page" anchory="page"/>
          </v:group>
        </w:pict>
      </w:r>
    </w:p>
    <w:p w14:paraId="59D40F51" w14:textId="77777777" w:rsidR="006C7D96" w:rsidRDefault="006C7D96">
      <w:pPr>
        <w:pStyle w:val="BodyText"/>
        <w:rPr>
          <w:sz w:val="20"/>
        </w:rPr>
      </w:pPr>
    </w:p>
    <w:p w14:paraId="375C6FBE" w14:textId="77777777" w:rsidR="006C7D96" w:rsidRDefault="006C7D96">
      <w:pPr>
        <w:pStyle w:val="BodyText"/>
        <w:rPr>
          <w:sz w:val="20"/>
        </w:rPr>
      </w:pPr>
    </w:p>
    <w:p w14:paraId="70379347" w14:textId="77777777" w:rsidR="006C7D96" w:rsidRDefault="006C7D96">
      <w:pPr>
        <w:pStyle w:val="BodyText"/>
        <w:rPr>
          <w:sz w:val="20"/>
        </w:rPr>
      </w:pPr>
    </w:p>
    <w:p w14:paraId="1F1A0108" w14:textId="77777777" w:rsidR="006C7D96" w:rsidRDefault="006C7D96">
      <w:pPr>
        <w:pStyle w:val="BodyText"/>
        <w:spacing w:before="9"/>
        <w:rPr>
          <w:sz w:val="16"/>
        </w:rPr>
      </w:pPr>
    </w:p>
    <w:p w14:paraId="43A65BA9" w14:textId="77777777" w:rsidR="006C7D96" w:rsidRDefault="00CA704C">
      <w:pPr>
        <w:pStyle w:val="Heading5"/>
        <w:spacing w:before="96"/>
      </w:pPr>
      <w:r>
        <w:t>Making</w:t>
      </w:r>
      <w:r>
        <w:rPr>
          <w:spacing w:val="-21"/>
        </w:rPr>
        <w:t xml:space="preserve"> </w:t>
      </w:r>
      <w:r>
        <w:rPr>
          <w:spacing w:val="-2"/>
        </w:rPr>
        <w:t>Adjustments</w:t>
      </w:r>
    </w:p>
    <w:p w14:paraId="60172E5F" w14:textId="77777777" w:rsidR="006C7D96" w:rsidRDefault="00CA704C">
      <w:pPr>
        <w:pStyle w:val="BodyText"/>
        <w:spacing w:before="56" w:line="300" w:lineRule="auto"/>
        <w:ind w:left="1160" w:right="892" w:firstLine="360"/>
      </w:pPr>
      <w:r>
        <w:t>The</w:t>
      </w:r>
      <w:r>
        <w:rPr>
          <w:spacing w:val="-15"/>
        </w:rPr>
        <w:t xml:space="preserve"> </w:t>
      </w:r>
      <w:r>
        <w:t>implementation</w:t>
      </w:r>
      <w:r>
        <w:rPr>
          <w:spacing w:val="-15"/>
        </w:rPr>
        <w:t xml:space="preserve"> </w:t>
      </w:r>
      <w:r>
        <w:t>stage</w:t>
      </w:r>
      <w:r>
        <w:rPr>
          <w:spacing w:val="-15"/>
        </w:rPr>
        <w:t xml:space="preserve"> </w:t>
      </w:r>
      <w:r>
        <w:t>will</w:t>
      </w:r>
      <w:r>
        <w:rPr>
          <w:spacing w:val="-15"/>
        </w:rPr>
        <w:t xml:space="preserve"> </w:t>
      </w:r>
      <w:r>
        <w:t>not</w:t>
      </w:r>
      <w:r>
        <w:rPr>
          <w:spacing w:val="-15"/>
        </w:rPr>
        <w:t xml:space="preserve"> </w:t>
      </w:r>
      <w:r>
        <w:t>always</w:t>
      </w:r>
      <w:r>
        <w:rPr>
          <w:spacing w:val="-15"/>
        </w:rPr>
        <w:t xml:space="preserve"> </w:t>
      </w:r>
      <w:r>
        <w:t>proceed</w:t>
      </w:r>
      <w:r>
        <w:rPr>
          <w:spacing w:val="-15"/>
        </w:rPr>
        <w:t xml:space="preserve"> </w:t>
      </w:r>
      <w:r>
        <w:t>as</w:t>
      </w:r>
      <w:r>
        <w:rPr>
          <w:spacing w:val="-15"/>
        </w:rPr>
        <w:t xml:space="preserve"> </w:t>
      </w:r>
      <w:r>
        <w:t>you</w:t>
      </w:r>
      <w:r>
        <w:rPr>
          <w:spacing w:val="-15"/>
        </w:rPr>
        <w:t xml:space="preserve"> </w:t>
      </w:r>
      <w:r>
        <w:t>expect.</w:t>
      </w:r>
      <w:r>
        <w:rPr>
          <w:spacing w:val="8"/>
        </w:rPr>
        <w:t xml:space="preserve"> </w:t>
      </w:r>
      <w:r>
        <w:t>A</w:t>
      </w:r>
      <w:r>
        <w:rPr>
          <w:spacing w:val="-15"/>
        </w:rPr>
        <w:t xml:space="preserve"> </w:t>
      </w:r>
      <w:r>
        <w:t>new</w:t>
      </w:r>
      <w:r>
        <w:rPr>
          <w:spacing w:val="-15"/>
        </w:rPr>
        <w:t xml:space="preserve"> </w:t>
      </w:r>
      <w:r>
        <w:t>priority</w:t>
      </w:r>
      <w:r>
        <w:rPr>
          <w:spacing w:val="-15"/>
        </w:rPr>
        <w:t xml:space="preserve"> </w:t>
      </w:r>
      <w:r>
        <w:t>may</w:t>
      </w:r>
      <w:r>
        <w:rPr>
          <w:spacing w:val="-15"/>
        </w:rPr>
        <w:t xml:space="preserve"> </w:t>
      </w:r>
      <w:r>
        <w:t>delay</w:t>
      </w:r>
      <w:r>
        <w:rPr>
          <w:spacing w:val="-15"/>
        </w:rPr>
        <w:t xml:space="preserve"> </w:t>
      </w:r>
      <w:r>
        <w:t>community participation,</w:t>
      </w:r>
      <w:r>
        <w:rPr>
          <w:spacing w:val="-18"/>
        </w:rPr>
        <w:t xml:space="preserve"> </w:t>
      </w:r>
      <w:r>
        <w:t>the</w:t>
      </w:r>
      <w:r>
        <w:rPr>
          <w:spacing w:val="-16"/>
        </w:rPr>
        <w:t xml:space="preserve"> </w:t>
      </w:r>
      <w:r>
        <w:t>site</w:t>
      </w:r>
      <w:r>
        <w:rPr>
          <w:spacing w:val="-9"/>
        </w:rPr>
        <w:t xml:space="preserve"> </w:t>
      </w:r>
      <w:r>
        <w:t>you</w:t>
      </w:r>
      <w:r>
        <w:rPr>
          <w:spacing w:val="-8"/>
        </w:rPr>
        <w:t xml:space="preserve"> </w:t>
      </w:r>
      <w:r>
        <w:t>planned</w:t>
      </w:r>
      <w:r>
        <w:rPr>
          <w:spacing w:val="-8"/>
        </w:rPr>
        <w:t xml:space="preserve"> </w:t>
      </w:r>
      <w:r>
        <w:t>on</w:t>
      </w:r>
      <w:r>
        <w:rPr>
          <w:spacing w:val="-8"/>
        </w:rPr>
        <w:t xml:space="preserve"> </w:t>
      </w:r>
      <w:r>
        <w:t>using</w:t>
      </w:r>
      <w:r>
        <w:rPr>
          <w:spacing w:val="-8"/>
        </w:rPr>
        <w:t xml:space="preserve"> </w:t>
      </w:r>
      <w:r>
        <w:t>may</w:t>
      </w:r>
      <w:r>
        <w:rPr>
          <w:spacing w:val="-8"/>
        </w:rPr>
        <w:t xml:space="preserve"> </w:t>
      </w:r>
      <w:r>
        <w:t>become</w:t>
      </w:r>
      <w:r>
        <w:rPr>
          <w:spacing w:val="-8"/>
        </w:rPr>
        <w:t xml:space="preserve"> </w:t>
      </w:r>
      <w:r>
        <w:t>problematic,</w:t>
      </w:r>
      <w:r>
        <w:rPr>
          <w:spacing w:val="-18"/>
        </w:rPr>
        <w:t xml:space="preserve"> </w:t>
      </w:r>
      <w:r>
        <w:t>or</w:t>
      </w:r>
      <w:r>
        <w:rPr>
          <w:spacing w:val="-8"/>
        </w:rPr>
        <w:t xml:space="preserve"> </w:t>
      </w:r>
      <w:r>
        <w:t>a</w:t>
      </w:r>
      <w:r>
        <w:rPr>
          <w:spacing w:val="-8"/>
        </w:rPr>
        <w:t xml:space="preserve"> </w:t>
      </w:r>
      <w:r>
        <w:t>major</w:t>
      </w:r>
      <w:r>
        <w:rPr>
          <w:spacing w:val="-8"/>
        </w:rPr>
        <w:t xml:space="preserve"> </w:t>
      </w:r>
      <w:r>
        <w:t>news</w:t>
      </w:r>
      <w:r>
        <w:rPr>
          <w:spacing w:val="-8"/>
        </w:rPr>
        <w:t xml:space="preserve"> </w:t>
      </w:r>
      <w:r>
        <w:t>story</w:t>
      </w:r>
      <w:r>
        <w:rPr>
          <w:spacing w:val="-8"/>
        </w:rPr>
        <w:t xml:space="preserve"> </w:t>
      </w:r>
      <w:r>
        <w:t>may</w:t>
      </w:r>
      <w:r>
        <w:rPr>
          <w:spacing w:val="-8"/>
        </w:rPr>
        <w:t xml:space="preserve"> </w:t>
      </w:r>
      <w:r>
        <w:t xml:space="preserve">preempt </w:t>
      </w:r>
      <w:r>
        <w:rPr>
          <w:w w:val="95"/>
        </w:rPr>
        <w:t>your publicity (or focus additional attention on your issue).</w:t>
      </w:r>
      <w:r>
        <w:rPr>
          <w:spacing w:val="32"/>
        </w:rPr>
        <w:t xml:space="preserve"> </w:t>
      </w:r>
      <w:r>
        <w:rPr>
          <w:w w:val="95"/>
        </w:rPr>
        <w:t>A periodic review of your planned tasks and time</w:t>
      </w:r>
      <w:r>
        <w:rPr>
          <w:w w:val="95"/>
        </w:rPr>
        <w:t xml:space="preserve"> </w:t>
      </w:r>
      <w:r>
        <w:t>schedules</w:t>
      </w:r>
      <w:r>
        <w:rPr>
          <w:spacing w:val="-8"/>
        </w:rPr>
        <w:t xml:space="preserve"> </w:t>
      </w:r>
      <w:r>
        <w:t>will</w:t>
      </w:r>
      <w:r>
        <w:rPr>
          <w:spacing w:val="-8"/>
        </w:rPr>
        <w:t xml:space="preserve"> </w:t>
      </w:r>
      <w:r>
        <w:t>help</w:t>
      </w:r>
      <w:r>
        <w:rPr>
          <w:spacing w:val="-8"/>
        </w:rPr>
        <w:t xml:space="preserve"> </w:t>
      </w:r>
      <w:r>
        <w:t>you</w:t>
      </w:r>
      <w:r>
        <w:rPr>
          <w:spacing w:val="-8"/>
        </w:rPr>
        <w:t xml:space="preserve"> </w:t>
      </w:r>
      <w:r>
        <w:t>revise</w:t>
      </w:r>
      <w:r>
        <w:rPr>
          <w:spacing w:val="-8"/>
        </w:rPr>
        <w:t xml:space="preserve"> </w:t>
      </w:r>
      <w:r>
        <w:t>any</w:t>
      </w:r>
      <w:r>
        <w:rPr>
          <w:spacing w:val="-8"/>
        </w:rPr>
        <w:t xml:space="preserve"> </w:t>
      </w:r>
      <w:r>
        <w:t>plans</w:t>
      </w:r>
      <w:r>
        <w:rPr>
          <w:spacing w:val="-8"/>
        </w:rPr>
        <w:t xml:space="preserve"> </w:t>
      </w:r>
      <w:r>
        <w:t>that</w:t>
      </w:r>
      <w:r>
        <w:rPr>
          <w:spacing w:val="-8"/>
        </w:rPr>
        <w:t xml:space="preserve"> </w:t>
      </w:r>
      <w:r>
        <w:t>might</w:t>
      </w:r>
      <w:r>
        <w:rPr>
          <w:spacing w:val="-8"/>
        </w:rPr>
        <w:t xml:space="preserve"> </w:t>
      </w:r>
      <w:r>
        <w:t>be</w:t>
      </w:r>
      <w:r>
        <w:rPr>
          <w:spacing w:val="-8"/>
        </w:rPr>
        <w:t xml:space="preserve"> </w:t>
      </w:r>
      <w:r>
        <w:t>affected</w:t>
      </w:r>
      <w:r>
        <w:rPr>
          <w:spacing w:val="-8"/>
        </w:rPr>
        <w:t xml:space="preserve"> </w:t>
      </w:r>
      <w:r>
        <w:t>by</w:t>
      </w:r>
      <w:r>
        <w:rPr>
          <w:spacing w:val="-8"/>
        </w:rPr>
        <w:t xml:space="preserve"> </w:t>
      </w:r>
      <w:r>
        <w:t>unexpected</w:t>
      </w:r>
      <w:r>
        <w:rPr>
          <w:spacing w:val="-8"/>
        </w:rPr>
        <w:t xml:space="preserve"> </w:t>
      </w:r>
      <w:r>
        <w:t>events</w:t>
      </w:r>
      <w:r>
        <w:rPr>
          <w:spacing w:val="-8"/>
        </w:rPr>
        <w:t xml:space="preserve"> </w:t>
      </w:r>
      <w:r>
        <w:t>or</w:t>
      </w:r>
      <w:r>
        <w:rPr>
          <w:spacing w:val="-8"/>
        </w:rPr>
        <w:t xml:space="preserve"> </w:t>
      </w:r>
      <w:r>
        <w:t>delays.</w:t>
      </w:r>
    </w:p>
    <w:p w14:paraId="745AD364" w14:textId="77777777" w:rsidR="006C7D96" w:rsidRDefault="006C7D96">
      <w:pPr>
        <w:pStyle w:val="BodyText"/>
        <w:spacing w:before="8"/>
        <w:rPr>
          <w:sz w:val="24"/>
        </w:rPr>
      </w:pPr>
    </w:p>
    <w:p w14:paraId="5B6C9E36" w14:textId="77777777" w:rsidR="006C7D96" w:rsidRDefault="00CA704C">
      <w:pPr>
        <w:pStyle w:val="Heading4"/>
        <w:numPr>
          <w:ilvl w:val="1"/>
          <w:numId w:val="23"/>
        </w:numPr>
        <w:tabs>
          <w:tab w:val="left" w:pos="4091"/>
        </w:tabs>
        <w:spacing w:before="1"/>
        <w:ind w:left="4090" w:right="0" w:hanging="355"/>
        <w:jc w:val="left"/>
      </w:pPr>
      <w:r>
        <w:t>Evaluation:</w:t>
      </w:r>
      <w:r>
        <w:rPr>
          <w:spacing w:val="-26"/>
        </w:rPr>
        <w:t xml:space="preserve"> </w:t>
      </w:r>
      <w:r>
        <w:t xml:space="preserve">Measuring </w:t>
      </w:r>
      <w:r>
        <w:rPr>
          <w:spacing w:val="-2"/>
        </w:rPr>
        <w:t>Outcomes</w:t>
      </w:r>
    </w:p>
    <w:p w14:paraId="70FE5342" w14:textId="77777777" w:rsidR="006C7D96" w:rsidRDefault="00CA704C">
      <w:pPr>
        <w:pStyle w:val="BodyText"/>
        <w:spacing w:before="55" w:line="300" w:lineRule="auto"/>
        <w:ind w:left="1160" w:right="982" w:firstLine="360"/>
      </w:pPr>
      <w:r>
        <w:rPr>
          <w:w w:val="95"/>
        </w:rPr>
        <w:t>Outcome</w:t>
      </w:r>
      <w:r>
        <w:rPr>
          <w:spacing w:val="-4"/>
          <w:w w:val="95"/>
        </w:rPr>
        <w:t xml:space="preserve"> </w:t>
      </w:r>
      <w:r>
        <w:rPr>
          <w:w w:val="95"/>
        </w:rPr>
        <w:t>evaluation</w:t>
      </w:r>
      <w:r>
        <w:rPr>
          <w:spacing w:val="-4"/>
          <w:w w:val="95"/>
        </w:rPr>
        <w:t xml:space="preserve"> </w:t>
      </w:r>
      <w:r>
        <w:rPr>
          <w:w w:val="95"/>
        </w:rPr>
        <w:t>is</w:t>
      </w:r>
      <w:r>
        <w:rPr>
          <w:spacing w:val="-4"/>
          <w:w w:val="95"/>
        </w:rPr>
        <w:t xml:space="preserve"> </w:t>
      </w:r>
      <w:r>
        <w:rPr>
          <w:w w:val="95"/>
        </w:rPr>
        <w:t>important</w:t>
      </w:r>
      <w:r>
        <w:rPr>
          <w:spacing w:val="-4"/>
          <w:w w:val="95"/>
        </w:rPr>
        <w:t xml:space="preserve"> </w:t>
      </w:r>
      <w:r>
        <w:rPr>
          <w:w w:val="95"/>
        </w:rPr>
        <w:t>because</w:t>
      </w:r>
      <w:r>
        <w:rPr>
          <w:spacing w:val="-4"/>
          <w:w w:val="95"/>
        </w:rPr>
        <w:t xml:space="preserve"> </w:t>
      </w:r>
      <w:r>
        <w:rPr>
          <w:w w:val="95"/>
        </w:rPr>
        <w:t>it</w:t>
      </w:r>
      <w:r>
        <w:rPr>
          <w:spacing w:val="-4"/>
          <w:w w:val="95"/>
        </w:rPr>
        <w:t xml:space="preserve"> </w:t>
      </w:r>
      <w:r>
        <w:rPr>
          <w:w w:val="95"/>
        </w:rPr>
        <w:t>shows</w:t>
      </w:r>
      <w:r>
        <w:rPr>
          <w:spacing w:val="-4"/>
          <w:w w:val="95"/>
        </w:rPr>
        <w:t xml:space="preserve"> </w:t>
      </w:r>
      <w:r>
        <w:rPr>
          <w:w w:val="95"/>
        </w:rPr>
        <w:t>how</w:t>
      </w:r>
      <w:r>
        <w:rPr>
          <w:spacing w:val="-4"/>
          <w:w w:val="95"/>
        </w:rPr>
        <w:t xml:space="preserve"> </w:t>
      </w:r>
      <w:r>
        <w:rPr>
          <w:w w:val="95"/>
        </w:rPr>
        <w:t>well</w:t>
      </w:r>
      <w:r>
        <w:rPr>
          <w:spacing w:val="-4"/>
          <w:w w:val="95"/>
        </w:rPr>
        <w:t xml:space="preserve"> </w:t>
      </w:r>
      <w:r>
        <w:rPr>
          <w:w w:val="95"/>
        </w:rPr>
        <w:t>the</w:t>
      </w:r>
      <w:r>
        <w:rPr>
          <w:spacing w:val="-4"/>
          <w:w w:val="95"/>
        </w:rPr>
        <w:t xml:space="preserve"> </w:t>
      </w:r>
      <w:r>
        <w:rPr>
          <w:w w:val="95"/>
        </w:rPr>
        <w:t>program</w:t>
      </w:r>
      <w:r>
        <w:rPr>
          <w:spacing w:val="-4"/>
          <w:w w:val="95"/>
        </w:rPr>
        <w:t xml:space="preserve"> </w:t>
      </w:r>
      <w:r>
        <w:rPr>
          <w:w w:val="95"/>
        </w:rPr>
        <w:t>has</w:t>
      </w:r>
      <w:r>
        <w:rPr>
          <w:spacing w:val="-4"/>
          <w:w w:val="95"/>
        </w:rPr>
        <w:t xml:space="preserve"> </w:t>
      </w:r>
      <w:r>
        <w:rPr>
          <w:w w:val="95"/>
        </w:rPr>
        <w:t>met</w:t>
      </w:r>
      <w:r>
        <w:rPr>
          <w:spacing w:val="-4"/>
          <w:w w:val="95"/>
        </w:rPr>
        <w:t xml:space="preserve"> </w:t>
      </w:r>
      <w:r>
        <w:rPr>
          <w:w w:val="95"/>
        </w:rPr>
        <w:t>its</w:t>
      </w:r>
      <w:r>
        <w:rPr>
          <w:spacing w:val="-4"/>
          <w:w w:val="95"/>
        </w:rPr>
        <w:t xml:space="preserve"> </w:t>
      </w:r>
      <w:r>
        <w:rPr>
          <w:w w:val="95"/>
        </w:rPr>
        <w:t>objectives</w:t>
      </w:r>
      <w:r>
        <w:rPr>
          <w:spacing w:val="-4"/>
          <w:w w:val="95"/>
        </w:rPr>
        <w:t xml:space="preserve"> </w:t>
      </w:r>
      <w:r>
        <w:rPr>
          <w:w w:val="95"/>
        </w:rPr>
        <w:t>and</w:t>
      </w:r>
      <w:r>
        <w:rPr>
          <w:spacing w:val="-4"/>
          <w:w w:val="95"/>
        </w:rPr>
        <w:t xml:space="preserve"> </w:t>
      </w:r>
      <w:r>
        <w:rPr>
          <w:w w:val="95"/>
        </w:rPr>
        <w:t>what you</w:t>
      </w:r>
      <w:r>
        <w:rPr>
          <w:spacing w:val="-3"/>
          <w:w w:val="95"/>
        </w:rPr>
        <w:t xml:space="preserve"> </w:t>
      </w:r>
      <w:r>
        <w:rPr>
          <w:w w:val="95"/>
        </w:rPr>
        <w:t>might</w:t>
      </w:r>
      <w:r>
        <w:rPr>
          <w:spacing w:val="-3"/>
          <w:w w:val="95"/>
        </w:rPr>
        <w:t xml:space="preserve"> </w:t>
      </w:r>
      <w:r>
        <w:rPr>
          <w:w w:val="95"/>
        </w:rPr>
        <w:t>change</w:t>
      </w:r>
      <w:r>
        <w:rPr>
          <w:spacing w:val="-3"/>
          <w:w w:val="95"/>
        </w:rPr>
        <w:t xml:space="preserve"> </w:t>
      </w:r>
      <w:r>
        <w:rPr>
          <w:w w:val="95"/>
        </w:rPr>
        <w:t>to</w:t>
      </w:r>
      <w:r>
        <w:rPr>
          <w:spacing w:val="-3"/>
          <w:w w:val="95"/>
        </w:rPr>
        <w:t xml:space="preserve"> </w:t>
      </w:r>
      <w:r>
        <w:rPr>
          <w:w w:val="95"/>
        </w:rPr>
        <w:t>make</w:t>
      </w:r>
      <w:r>
        <w:rPr>
          <w:spacing w:val="-4"/>
          <w:w w:val="95"/>
        </w:rPr>
        <w:t xml:space="preserve"> </w:t>
      </w:r>
      <w:r>
        <w:rPr>
          <w:w w:val="95"/>
        </w:rPr>
        <w:t>it</w:t>
      </w:r>
      <w:r>
        <w:rPr>
          <w:spacing w:val="-3"/>
          <w:w w:val="95"/>
        </w:rPr>
        <w:t xml:space="preserve"> </w:t>
      </w:r>
      <w:r>
        <w:rPr>
          <w:w w:val="95"/>
        </w:rPr>
        <w:t>more</w:t>
      </w:r>
      <w:r>
        <w:rPr>
          <w:spacing w:val="-3"/>
          <w:w w:val="95"/>
        </w:rPr>
        <w:t xml:space="preserve"> </w:t>
      </w:r>
      <w:r>
        <w:rPr>
          <w:w w:val="95"/>
        </w:rPr>
        <w:t>effective.</w:t>
      </w:r>
      <w:r>
        <w:rPr>
          <w:spacing w:val="34"/>
        </w:rPr>
        <w:t xml:space="preserve"> </w:t>
      </w:r>
      <w:r>
        <w:rPr>
          <w:w w:val="95"/>
        </w:rPr>
        <w:t>Learning</w:t>
      </w:r>
      <w:r>
        <w:rPr>
          <w:spacing w:val="-3"/>
          <w:w w:val="95"/>
        </w:rPr>
        <w:t xml:space="preserve"> </w:t>
      </w:r>
      <w:r>
        <w:rPr>
          <w:w w:val="95"/>
        </w:rPr>
        <w:t>how</w:t>
      </w:r>
      <w:r>
        <w:rPr>
          <w:spacing w:val="-3"/>
          <w:w w:val="95"/>
        </w:rPr>
        <w:t xml:space="preserve"> </w:t>
      </w:r>
      <w:r>
        <w:rPr>
          <w:w w:val="95"/>
        </w:rPr>
        <w:t>well</w:t>
      </w:r>
      <w:r>
        <w:rPr>
          <w:spacing w:val="-3"/>
          <w:w w:val="95"/>
        </w:rPr>
        <w:t xml:space="preserve"> </w:t>
      </w:r>
      <w:r>
        <w:rPr>
          <w:w w:val="95"/>
        </w:rPr>
        <w:t>the</w:t>
      </w:r>
      <w:r>
        <w:rPr>
          <w:spacing w:val="-3"/>
          <w:w w:val="95"/>
        </w:rPr>
        <w:t xml:space="preserve"> </w:t>
      </w:r>
      <w:r>
        <w:rPr>
          <w:w w:val="95"/>
        </w:rPr>
        <w:t>program</w:t>
      </w:r>
      <w:r>
        <w:rPr>
          <w:spacing w:val="-3"/>
          <w:w w:val="95"/>
        </w:rPr>
        <w:t xml:space="preserve"> </w:t>
      </w:r>
      <w:r>
        <w:rPr>
          <w:w w:val="95"/>
        </w:rPr>
        <w:t>has</w:t>
      </w:r>
      <w:r>
        <w:rPr>
          <w:spacing w:val="-3"/>
          <w:w w:val="95"/>
        </w:rPr>
        <w:t xml:space="preserve"> </w:t>
      </w:r>
      <w:r>
        <w:rPr>
          <w:w w:val="95"/>
        </w:rPr>
        <w:t>met</w:t>
      </w:r>
      <w:r>
        <w:rPr>
          <w:spacing w:val="-3"/>
          <w:w w:val="95"/>
        </w:rPr>
        <w:t xml:space="preserve"> </w:t>
      </w:r>
      <w:r>
        <w:rPr>
          <w:w w:val="95"/>
        </w:rPr>
        <w:t>its</w:t>
      </w:r>
      <w:r>
        <w:rPr>
          <w:spacing w:val="-3"/>
          <w:w w:val="95"/>
        </w:rPr>
        <w:t xml:space="preserve"> </w:t>
      </w:r>
      <w:r>
        <w:rPr>
          <w:w w:val="95"/>
        </w:rPr>
        <w:t>objectives</w:t>
      </w:r>
      <w:r>
        <w:rPr>
          <w:spacing w:val="-3"/>
          <w:w w:val="95"/>
        </w:rPr>
        <w:t xml:space="preserve"> </w:t>
      </w:r>
      <w:r>
        <w:rPr>
          <w:w w:val="95"/>
        </w:rPr>
        <w:t>is</w:t>
      </w:r>
      <w:r>
        <w:rPr>
          <w:spacing w:val="-3"/>
          <w:w w:val="95"/>
        </w:rPr>
        <w:t xml:space="preserve"> </w:t>
      </w:r>
      <w:r>
        <w:rPr>
          <w:w w:val="95"/>
        </w:rPr>
        <w:t>vital</w:t>
      </w:r>
      <w:r>
        <w:rPr>
          <w:spacing w:val="-3"/>
          <w:w w:val="95"/>
        </w:rPr>
        <w:t xml:space="preserve"> </w:t>
      </w:r>
      <w:r>
        <w:rPr>
          <w:w w:val="95"/>
        </w:rPr>
        <w:t>for:</w:t>
      </w:r>
    </w:p>
    <w:p w14:paraId="67CCFC6A" w14:textId="77777777" w:rsidR="006C7D96" w:rsidRDefault="006C7D96">
      <w:pPr>
        <w:pStyle w:val="BodyText"/>
        <w:spacing w:before="4"/>
        <w:rPr>
          <w:sz w:val="26"/>
        </w:rPr>
      </w:pPr>
    </w:p>
    <w:p w14:paraId="3DFC6F03" w14:textId="77777777" w:rsidR="006C7D96" w:rsidRDefault="00CA704C">
      <w:pPr>
        <w:pStyle w:val="ListParagraph"/>
        <w:numPr>
          <w:ilvl w:val="0"/>
          <w:numId w:val="8"/>
        </w:numPr>
        <w:tabs>
          <w:tab w:val="left" w:pos="2599"/>
          <w:tab w:val="left" w:pos="2600"/>
        </w:tabs>
        <w:ind w:left="2600"/>
      </w:pPr>
      <w:r>
        <w:rPr>
          <w:w w:val="95"/>
        </w:rPr>
        <w:t>Justifying</w:t>
      </w:r>
      <w:r>
        <w:rPr>
          <w:spacing w:val="10"/>
        </w:rPr>
        <w:t xml:space="preserve"> </w:t>
      </w:r>
      <w:r>
        <w:rPr>
          <w:w w:val="95"/>
        </w:rPr>
        <w:t>the</w:t>
      </w:r>
      <w:r>
        <w:rPr>
          <w:spacing w:val="11"/>
        </w:rPr>
        <w:t xml:space="preserve"> </w:t>
      </w:r>
      <w:r>
        <w:rPr>
          <w:w w:val="95"/>
        </w:rPr>
        <w:t>program</w:t>
      </w:r>
      <w:r>
        <w:rPr>
          <w:spacing w:val="11"/>
        </w:rPr>
        <w:t xml:space="preserve"> </w:t>
      </w:r>
      <w:r>
        <w:rPr>
          <w:w w:val="95"/>
        </w:rPr>
        <w:t>to</w:t>
      </w:r>
      <w:r>
        <w:rPr>
          <w:spacing w:val="11"/>
        </w:rPr>
        <w:t xml:space="preserve"> </w:t>
      </w:r>
      <w:r>
        <w:rPr>
          <w:w w:val="95"/>
        </w:rPr>
        <w:t>agency</w:t>
      </w:r>
      <w:r>
        <w:rPr>
          <w:spacing w:val="11"/>
        </w:rPr>
        <w:t xml:space="preserve"> </w:t>
      </w:r>
      <w:r>
        <w:rPr>
          <w:w w:val="95"/>
        </w:rPr>
        <w:t>management</w:t>
      </w:r>
      <w:r>
        <w:rPr>
          <w:spacing w:val="11"/>
        </w:rPr>
        <w:t xml:space="preserve"> </w:t>
      </w:r>
      <w:r>
        <w:rPr>
          <w:w w:val="95"/>
        </w:rPr>
        <w:t>and</w:t>
      </w:r>
      <w:r>
        <w:rPr>
          <w:spacing w:val="11"/>
        </w:rPr>
        <w:t xml:space="preserve"> </w:t>
      </w:r>
      <w:r>
        <w:rPr>
          <w:spacing w:val="-2"/>
          <w:w w:val="95"/>
        </w:rPr>
        <w:t>leaders;</w:t>
      </w:r>
    </w:p>
    <w:p w14:paraId="183B8D46" w14:textId="77777777" w:rsidR="006C7D96" w:rsidRDefault="00CA704C">
      <w:pPr>
        <w:pStyle w:val="ListParagraph"/>
        <w:numPr>
          <w:ilvl w:val="0"/>
          <w:numId w:val="8"/>
        </w:numPr>
        <w:tabs>
          <w:tab w:val="left" w:pos="2599"/>
          <w:tab w:val="left" w:pos="2600"/>
        </w:tabs>
        <w:spacing w:before="48"/>
        <w:ind w:left="2600"/>
      </w:pPr>
      <w:r>
        <w:rPr>
          <w:w w:val="95"/>
        </w:rPr>
        <w:t>Providing</w:t>
      </w:r>
      <w:r>
        <w:rPr>
          <w:spacing w:val="3"/>
        </w:rPr>
        <w:t xml:space="preserve"> </w:t>
      </w:r>
      <w:r>
        <w:rPr>
          <w:w w:val="95"/>
        </w:rPr>
        <w:t>evidence</w:t>
      </w:r>
      <w:r>
        <w:rPr>
          <w:spacing w:val="4"/>
        </w:rPr>
        <w:t xml:space="preserve"> </w:t>
      </w:r>
      <w:r>
        <w:rPr>
          <w:w w:val="95"/>
        </w:rPr>
        <w:t>of</w:t>
      </w:r>
      <w:r>
        <w:rPr>
          <w:spacing w:val="4"/>
        </w:rPr>
        <w:t xml:space="preserve"> </w:t>
      </w:r>
      <w:r>
        <w:rPr>
          <w:w w:val="95"/>
        </w:rPr>
        <w:t>success</w:t>
      </w:r>
      <w:r>
        <w:rPr>
          <w:spacing w:val="3"/>
        </w:rPr>
        <w:t xml:space="preserve"> </w:t>
      </w:r>
      <w:r>
        <w:rPr>
          <w:w w:val="95"/>
        </w:rPr>
        <w:t>or</w:t>
      </w:r>
      <w:r>
        <w:rPr>
          <w:spacing w:val="4"/>
        </w:rPr>
        <w:t xml:space="preserve"> </w:t>
      </w:r>
      <w:r>
        <w:rPr>
          <w:w w:val="95"/>
        </w:rPr>
        <w:t>the</w:t>
      </w:r>
      <w:r>
        <w:rPr>
          <w:spacing w:val="4"/>
        </w:rPr>
        <w:t xml:space="preserve"> </w:t>
      </w:r>
      <w:r>
        <w:rPr>
          <w:w w:val="95"/>
        </w:rPr>
        <w:t>need</w:t>
      </w:r>
      <w:r>
        <w:rPr>
          <w:spacing w:val="3"/>
        </w:rPr>
        <w:t xml:space="preserve"> </w:t>
      </w:r>
      <w:r>
        <w:rPr>
          <w:w w:val="95"/>
        </w:rPr>
        <w:t>for</w:t>
      </w:r>
      <w:r>
        <w:rPr>
          <w:spacing w:val="4"/>
        </w:rPr>
        <w:t xml:space="preserve"> </w:t>
      </w:r>
      <w:r>
        <w:rPr>
          <w:w w:val="95"/>
        </w:rPr>
        <w:t>additional</w:t>
      </w:r>
      <w:r>
        <w:rPr>
          <w:spacing w:val="4"/>
        </w:rPr>
        <w:t xml:space="preserve"> </w:t>
      </w:r>
      <w:r>
        <w:rPr>
          <w:spacing w:val="-2"/>
          <w:w w:val="95"/>
        </w:rPr>
        <w:t>resources;</w:t>
      </w:r>
    </w:p>
    <w:p w14:paraId="3FA77F56" w14:textId="77777777" w:rsidR="006C7D96" w:rsidRDefault="00CA704C">
      <w:pPr>
        <w:pStyle w:val="ListParagraph"/>
        <w:numPr>
          <w:ilvl w:val="0"/>
          <w:numId w:val="8"/>
        </w:numPr>
        <w:tabs>
          <w:tab w:val="left" w:pos="2599"/>
          <w:tab w:val="left" w:pos="2600"/>
        </w:tabs>
        <w:spacing w:before="48"/>
        <w:ind w:left="2600"/>
      </w:pPr>
      <w:r>
        <w:rPr>
          <w:w w:val="95"/>
        </w:rPr>
        <w:t>Increasing</w:t>
      </w:r>
      <w:r>
        <w:rPr>
          <w:spacing w:val="6"/>
        </w:rPr>
        <w:t xml:space="preserve"> </w:t>
      </w:r>
      <w:r>
        <w:rPr>
          <w:w w:val="95"/>
        </w:rPr>
        <w:t>organizational</w:t>
      </w:r>
      <w:r>
        <w:rPr>
          <w:spacing w:val="6"/>
        </w:rPr>
        <w:t xml:space="preserve"> </w:t>
      </w:r>
      <w:r>
        <w:rPr>
          <w:w w:val="95"/>
        </w:rPr>
        <w:t>understanding</w:t>
      </w:r>
      <w:r>
        <w:rPr>
          <w:spacing w:val="6"/>
        </w:rPr>
        <w:t xml:space="preserve"> </w:t>
      </w:r>
      <w:r>
        <w:rPr>
          <w:w w:val="95"/>
        </w:rPr>
        <w:t>of</w:t>
      </w:r>
      <w:r>
        <w:rPr>
          <w:spacing w:val="7"/>
        </w:rPr>
        <w:t xml:space="preserve"> </w:t>
      </w:r>
      <w:r>
        <w:rPr>
          <w:w w:val="95"/>
        </w:rPr>
        <w:t>and</w:t>
      </w:r>
      <w:r>
        <w:rPr>
          <w:spacing w:val="6"/>
        </w:rPr>
        <w:t xml:space="preserve"> </w:t>
      </w:r>
      <w:r>
        <w:rPr>
          <w:w w:val="95"/>
        </w:rPr>
        <w:t>support</w:t>
      </w:r>
      <w:r>
        <w:rPr>
          <w:spacing w:val="6"/>
        </w:rPr>
        <w:t xml:space="preserve"> </w:t>
      </w:r>
      <w:r>
        <w:rPr>
          <w:w w:val="95"/>
        </w:rPr>
        <w:t>for</w:t>
      </w:r>
      <w:r>
        <w:rPr>
          <w:spacing w:val="7"/>
        </w:rPr>
        <w:t xml:space="preserve"> </w:t>
      </w:r>
      <w:r>
        <w:rPr>
          <w:w w:val="95"/>
        </w:rPr>
        <w:t>the</w:t>
      </w:r>
      <w:r>
        <w:rPr>
          <w:spacing w:val="6"/>
        </w:rPr>
        <w:t xml:space="preserve"> </w:t>
      </w:r>
      <w:r>
        <w:rPr>
          <w:spacing w:val="-2"/>
          <w:w w:val="95"/>
        </w:rPr>
        <w:t>program;</w:t>
      </w:r>
    </w:p>
    <w:p w14:paraId="17CCD5F8" w14:textId="77777777" w:rsidR="006C7D96" w:rsidRDefault="00CA704C">
      <w:pPr>
        <w:pStyle w:val="ListParagraph"/>
        <w:numPr>
          <w:ilvl w:val="0"/>
          <w:numId w:val="8"/>
        </w:numPr>
        <w:tabs>
          <w:tab w:val="left" w:pos="2599"/>
          <w:tab w:val="left" w:pos="2600"/>
        </w:tabs>
        <w:spacing w:before="48"/>
        <w:ind w:left="2600"/>
      </w:pPr>
      <w:r>
        <w:rPr>
          <w:w w:val="95"/>
        </w:rPr>
        <w:t>Encouraging</w:t>
      </w:r>
      <w:r>
        <w:rPr>
          <w:spacing w:val="5"/>
        </w:rPr>
        <w:t xml:space="preserve"> </w:t>
      </w:r>
      <w:r>
        <w:rPr>
          <w:w w:val="95"/>
        </w:rPr>
        <w:t>ongoing</w:t>
      </w:r>
      <w:r>
        <w:rPr>
          <w:spacing w:val="7"/>
        </w:rPr>
        <w:t xml:space="preserve"> </w:t>
      </w:r>
      <w:r>
        <w:rPr>
          <w:w w:val="95"/>
        </w:rPr>
        <w:t>partnerships</w:t>
      </w:r>
      <w:r>
        <w:rPr>
          <w:spacing w:val="8"/>
        </w:rPr>
        <w:t xml:space="preserve"> </w:t>
      </w:r>
      <w:r>
        <w:rPr>
          <w:w w:val="95"/>
        </w:rPr>
        <w:t>with</w:t>
      </w:r>
      <w:r>
        <w:rPr>
          <w:spacing w:val="7"/>
        </w:rPr>
        <w:t xml:space="preserve"> </w:t>
      </w:r>
      <w:r>
        <w:rPr>
          <w:w w:val="95"/>
        </w:rPr>
        <w:t>other</w:t>
      </w:r>
      <w:r>
        <w:rPr>
          <w:spacing w:val="7"/>
        </w:rPr>
        <w:t xml:space="preserve"> </w:t>
      </w:r>
      <w:r>
        <w:rPr>
          <w:w w:val="95"/>
        </w:rPr>
        <w:t>organizations;</w:t>
      </w:r>
      <w:r>
        <w:rPr>
          <w:spacing w:val="-9"/>
          <w:w w:val="95"/>
        </w:rPr>
        <w:t xml:space="preserve"> </w:t>
      </w:r>
      <w:r>
        <w:rPr>
          <w:spacing w:val="-5"/>
          <w:w w:val="95"/>
        </w:rPr>
        <w:t>and</w:t>
      </w:r>
    </w:p>
    <w:p w14:paraId="283948C3" w14:textId="77777777" w:rsidR="006C7D96" w:rsidRDefault="00CA704C">
      <w:pPr>
        <w:pStyle w:val="ListParagraph"/>
        <w:numPr>
          <w:ilvl w:val="0"/>
          <w:numId w:val="8"/>
        </w:numPr>
        <w:tabs>
          <w:tab w:val="left" w:pos="2599"/>
          <w:tab w:val="left" w:pos="2600"/>
        </w:tabs>
        <w:spacing w:before="49"/>
        <w:ind w:left="2600"/>
      </w:pPr>
      <w:r>
        <w:rPr>
          <w:w w:val="95"/>
        </w:rPr>
        <w:t>Adjusting</w:t>
      </w:r>
      <w:r>
        <w:rPr>
          <w:spacing w:val="7"/>
        </w:rPr>
        <w:t xml:space="preserve"> </w:t>
      </w:r>
      <w:r>
        <w:rPr>
          <w:w w:val="95"/>
        </w:rPr>
        <w:t>approaches</w:t>
      </w:r>
      <w:r>
        <w:rPr>
          <w:spacing w:val="7"/>
        </w:rPr>
        <w:t xml:space="preserve"> </w:t>
      </w:r>
      <w:r>
        <w:rPr>
          <w:w w:val="95"/>
        </w:rPr>
        <w:t>that</w:t>
      </w:r>
      <w:r>
        <w:rPr>
          <w:spacing w:val="7"/>
        </w:rPr>
        <w:t xml:space="preserve"> </w:t>
      </w:r>
      <w:r>
        <w:rPr>
          <w:w w:val="95"/>
        </w:rPr>
        <w:t>aren’t</w:t>
      </w:r>
      <w:r>
        <w:rPr>
          <w:spacing w:val="7"/>
        </w:rPr>
        <w:t xml:space="preserve"> </w:t>
      </w:r>
      <w:r>
        <w:rPr>
          <w:w w:val="95"/>
        </w:rPr>
        <w:t>producing</w:t>
      </w:r>
      <w:r>
        <w:rPr>
          <w:spacing w:val="7"/>
        </w:rPr>
        <w:t xml:space="preserve"> </w:t>
      </w:r>
      <w:r>
        <w:rPr>
          <w:w w:val="95"/>
        </w:rPr>
        <w:t>intended</w:t>
      </w:r>
      <w:r>
        <w:rPr>
          <w:spacing w:val="7"/>
        </w:rPr>
        <w:t xml:space="preserve"> </w:t>
      </w:r>
      <w:r>
        <w:rPr>
          <w:spacing w:val="-2"/>
          <w:w w:val="95"/>
        </w:rPr>
        <w:t>results.</w:t>
      </w:r>
    </w:p>
    <w:p w14:paraId="38A92720" w14:textId="77777777" w:rsidR="006C7D96" w:rsidRDefault="006C7D96">
      <w:pPr>
        <w:pStyle w:val="BodyText"/>
        <w:spacing w:before="11"/>
        <w:rPr>
          <w:sz w:val="29"/>
        </w:rPr>
      </w:pPr>
    </w:p>
    <w:p w14:paraId="4C4EB8A3" w14:textId="77777777" w:rsidR="006C7D96" w:rsidRDefault="00CA704C">
      <w:pPr>
        <w:pStyle w:val="Heading5"/>
      </w:pPr>
      <w:r>
        <w:t>Evaluation</w:t>
      </w:r>
      <w:r>
        <w:rPr>
          <w:spacing w:val="-9"/>
        </w:rPr>
        <w:t xml:space="preserve"> </w:t>
      </w:r>
      <w:r>
        <w:rPr>
          <w:spacing w:val="-2"/>
        </w:rPr>
        <w:t>Constraints</w:t>
      </w:r>
    </w:p>
    <w:p w14:paraId="030E2008" w14:textId="77777777" w:rsidR="006C7D96" w:rsidRDefault="00CA704C">
      <w:pPr>
        <w:pStyle w:val="BodyText"/>
        <w:spacing w:before="56" w:line="300" w:lineRule="auto"/>
        <w:ind w:left="1160" w:right="1541" w:firstLine="360"/>
      </w:pPr>
      <w:r>
        <w:rPr>
          <w:w w:val="95"/>
        </w:rPr>
        <w:t>Even on a limited budget,</w:t>
      </w:r>
      <w:r>
        <w:rPr>
          <w:spacing w:val="-12"/>
          <w:w w:val="95"/>
        </w:rPr>
        <w:t xml:space="preserve"> </w:t>
      </w:r>
      <w:r>
        <w:rPr>
          <w:w w:val="95"/>
        </w:rPr>
        <w:t>communities can evaluate their efforts.</w:t>
      </w:r>
      <w:r>
        <w:rPr>
          <w:spacing w:val="40"/>
        </w:rPr>
        <w:t xml:space="preserve"> </w:t>
      </w:r>
      <w:r>
        <w:rPr>
          <w:w w:val="95"/>
        </w:rPr>
        <w:t xml:space="preserve">Keep in mind that every program </w:t>
      </w:r>
      <w:r>
        <w:t>planner</w:t>
      </w:r>
      <w:r>
        <w:rPr>
          <w:spacing w:val="-14"/>
        </w:rPr>
        <w:t xml:space="preserve"> </w:t>
      </w:r>
      <w:r>
        <w:t>faces</w:t>
      </w:r>
      <w:r>
        <w:rPr>
          <w:spacing w:val="-9"/>
        </w:rPr>
        <w:t xml:space="preserve"> </w:t>
      </w:r>
      <w:r>
        <w:t>obstacles</w:t>
      </w:r>
      <w:r>
        <w:rPr>
          <w:spacing w:val="-9"/>
        </w:rPr>
        <w:t xml:space="preserve"> </w:t>
      </w:r>
      <w:r>
        <w:t>when</w:t>
      </w:r>
      <w:r>
        <w:rPr>
          <w:spacing w:val="-9"/>
        </w:rPr>
        <w:t xml:space="preserve"> </w:t>
      </w:r>
      <w:r>
        <w:t>conducting</w:t>
      </w:r>
      <w:r>
        <w:rPr>
          <w:spacing w:val="-9"/>
        </w:rPr>
        <w:t xml:space="preserve"> </w:t>
      </w:r>
      <w:r>
        <w:t>an</w:t>
      </w:r>
      <w:r>
        <w:rPr>
          <w:spacing w:val="-9"/>
        </w:rPr>
        <w:t xml:space="preserve"> </w:t>
      </w:r>
      <w:r>
        <w:t>outcome</w:t>
      </w:r>
      <w:r>
        <w:rPr>
          <w:spacing w:val="-9"/>
        </w:rPr>
        <w:t xml:space="preserve"> </w:t>
      </w:r>
      <w:r>
        <w:t>evaluation,</w:t>
      </w:r>
      <w:r>
        <w:rPr>
          <w:spacing w:val="-18"/>
        </w:rPr>
        <w:t xml:space="preserve"> </w:t>
      </w:r>
      <w:r>
        <w:t>such</w:t>
      </w:r>
      <w:r>
        <w:rPr>
          <w:spacing w:val="-9"/>
        </w:rPr>
        <w:t xml:space="preserve"> </w:t>
      </w:r>
      <w:r>
        <w:t>as</w:t>
      </w:r>
      <w:r>
        <w:rPr>
          <w:spacing w:val="-9"/>
        </w:rPr>
        <w:t xml:space="preserve"> </w:t>
      </w:r>
      <w:r>
        <w:t>the</w:t>
      </w:r>
      <w:r>
        <w:rPr>
          <w:spacing w:val="-9"/>
        </w:rPr>
        <w:t xml:space="preserve"> </w:t>
      </w:r>
      <w:r>
        <w:t>following:</w:t>
      </w:r>
    </w:p>
    <w:p w14:paraId="4FEF8C13" w14:textId="77777777" w:rsidR="006C7D96" w:rsidRDefault="006C7D96">
      <w:pPr>
        <w:pStyle w:val="BodyText"/>
        <w:spacing w:before="3"/>
        <w:rPr>
          <w:sz w:val="26"/>
        </w:rPr>
      </w:pPr>
    </w:p>
    <w:p w14:paraId="33DDA573" w14:textId="77777777" w:rsidR="006C7D96" w:rsidRDefault="00CA704C">
      <w:pPr>
        <w:pStyle w:val="ListParagraph"/>
        <w:numPr>
          <w:ilvl w:val="0"/>
          <w:numId w:val="8"/>
        </w:numPr>
        <w:tabs>
          <w:tab w:val="left" w:pos="2619"/>
          <w:tab w:val="left" w:pos="2620"/>
        </w:tabs>
        <w:spacing w:before="1"/>
        <w:ind w:left="2620"/>
      </w:pPr>
      <w:r>
        <w:rPr>
          <w:w w:val="95"/>
        </w:rPr>
        <w:t>Limited</w:t>
      </w:r>
      <w:r>
        <w:rPr>
          <w:spacing w:val="6"/>
        </w:rPr>
        <w:t xml:space="preserve"> </w:t>
      </w:r>
      <w:r>
        <w:rPr>
          <w:spacing w:val="-2"/>
        </w:rPr>
        <w:t>funding;</w:t>
      </w:r>
    </w:p>
    <w:p w14:paraId="5920F083" w14:textId="77777777" w:rsidR="006C7D96" w:rsidRDefault="006C7D96">
      <w:pPr>
        <w:pStyle w:val="BodyText"/>
        <w:spacing w:before="8"/>
        <w:rPr>
          <w:sz w:val="31"/>
        </w:rPr>
      </w:pPr>
    </w:p>
    <w:p w14:paraId="5FB7B338" w14:textId="77777777" w:rsidR="006C7D96" w:rsidRDefault="00CA704C">
      <w:pPr>
        <w:pStyle w:val="ListParagraph"/>
        <w:numPr>
          <w:ilvl w:val="0"/>
          <w:numId w:val="8"/>
        </w:numPr>
        <w:tabs>
          <w:tab w:val="left" w:pos="2619"/>
          <w:tab w:val="left" w:pos="2620"/>
        </w:tabs>
        <w:ind w:left="2620"/>
      </w:pPr>
      <w:r>
        <w:rPr>
          <w:w w:val="95"/>
        </w:rPr>
        <w:t>Limited</w:t>
      </w:r>
      <w:r>
        <w:rPr>
          <w:spacing w:val="1"/>
        </w:rPr>
        <w:t xml:space="preserve"> </w:t>
      </w:r>
      <w:r>
        <w:rPr>
          <w:w w:val="95"/>
        </w:rPr>
        <w:t>staff</w:t>
      </w:r>
      <w:r>
        <w:rPr>
          <w:spacing w:val="1"/>
        </w:rPr>
        <w:t xml:space="preserve"> </w:t>
      </w:r>
      <w:r>
        <w:rPr>
          <w:w w:val="95"/>
        </w:rPr>
        <w:t>time</w:t>
      </w:r>
      <w:r>
        <w:rPr>
          <w:spacing w:val="1"/>
        </w:rPr>
        <w:t xml:space="preserve"> </w:t>
      </w:r>
      <w:r>
        <w:rPr>
          <w:w w:val="95"/>
        </w:rPr>
        <w:t>or</w:t>
      </w:r>
      <w:r>
        <w:rPr>
          <w:spacing w:val="1"/>
        </w:rPr>
        <w:t xml:space="preserve"> </w:t>
      </w:r>
      <w:r>
        <w:rPr>
          <w:spacing w:val="-2"/>
          <w:w w:val="95"/>
        </w:rPr>
        <w:t>expertise;</w:t>
      </w:r>
    </w:p>
    <w:p w14:paraId="25635F2F" w14:textId="77777777" w:rsidR="006C7D96" w:rsidRDefault="006C7D96">
      <w:pPr>
        <w:pStyle w:val="BodyText"/>
        <w:spacing w:before="9"/>
        <w:rPr>
          <w:sz w:val="31"/>
        </w:rPr>
      </w:pPr>
    </w:p>
    <w:p w14:paraId="704760DE" w14:textId="77777777" w:rsidR="006C7D96" w:rsidRDefault="00CA704C">
      <w:pPr>
        <w:pStyle w:val="ListParagraph"/>
        <w:numPr>
          <w:ilvl w:val="0"/>
          <w:numId w:val="8"/>
        </w:numPr>
        <w:tabs>
          <w:tab w:val="left" w:pos="2619"/>
          <w:tab w:val="left" w:pos="2620"/>
        </w:tabs>
        <w:ind w:left="2620"/>
      </w:pPr>
      <w:r>
        <w:rPr>
          <w:w w:val="95"/>
        </w:rPr>
        <w:t>Length</w:t>
      </w:r>
      <w:r>
        <w:rPr>
          <w:spacing w:val="4"/>
        </w:rPr>
        <w:t xml:space="preserve"> </w:t>
      </w:r>
      <w:r>
        <w:rPr>
          <w:w w:val="95"/>
        </w:rPr>
        <w:t>of</w:t>
      </w:r>
      <w:r>
        <w:rPr>
          <w:spacing w:val="4"/>
        </w:rPr>
        <w:t xml:space="preserve"> </w:t>
      </w:r>
      <w:r>
        <w:rPr>
          <w:w w:val="95"/>
        </w:rPr>
        <w:t>time</w:t>
      </w:r>
      <w:r>
        <w:rPr>
          <w:spacing w:val="4"/>
        </w:rPr>
        <w:t xml:space="preserve"> </w:t>
      </w:r>
      <w:r>
        <w:rPr>
          <w:w w:val="95"/>
        </w:rPr>
        <w:t>allotted</w:t>
      </w:r>
      <w:r>
        <w:rPr>
          <w:spacing w:val="4"/>
        </w:rPr>
        <w:t xml:space="preserve"> </w:t>
      </w:r>
      <w:r>
        <w:rPr>
          <w:w w:val="95"/>
        </w:rPr>
        <w:t>to</w:t>
      </w:r>
      <w:r>
        <w:rPr>
          <w:spacing w:val="5"/>
        </w:rPr>
        <w:t xml:space="preserve"> </w:t>
      </w:r>
      <w:r>
        <w:rPr>
          <w:w w:val="95"/>
        </w:rPr>
        <w:t>the</w:t>
      </w:r>
      <w:r>
        <w:rPr>
          <w:spacing w:val="4"/>
        </w:rPr>
        <w:t xml:space="preserve"> </w:t>
      </w:r>
      <w:r>
        <w:rPr>
          <w:w w:val="95"/>
        </w:rPr>
        <w:t>program</w:t>
      </w:r>
      <w:r>
        <w:rPr>
          <w:spacing w:val="4"/>
        </w:rPr>
        <w:t xml:space="preserve"> </w:t>
      </w:r>
      <w:r>
        <w:rPr>
          <w:w w:val="95"/>
        </w:rPr>
        <w:t>and</w:t>
      </w:r>
      <w:r>
        <w:rPr>
          <w:spacing w:val="4"/>
        </w:rPr>
        <w:t xml:space="preserve"> </w:t>
      </w:r>
      <w:r>
        <w:rPr>
          <w:w w:val="95"/>
        </w:rPr>
        <w:t>its</w:t>
      </w:r>
      <w:r>
        <w:rPr>
          <w:spacing w:val="4"/>
        </w:rPr>
        <w:t xml:space="preserve"> </w:t>
      </w:r>
      <w:r>
        <w:rPr>
          <w:spacing w:val="-2"/>
          <w:w w:val="95"/>
        </w:rPr>
        <w:t>evaluation;</w:t>
      </w:r>
    </w:p>
    <w:p w14:paraId="7D5C19D5" w14:textId="77777777" w:rsidR="006C7D96" w:rsidRDefault="006C7D96">
      <w:pPr>
        <w:pStyle w:val="BodyText"/>
        <w:spacing w:before="8"/>
        <w:rPr>
          <w:sz w:val="31"/>
        </w:rPr>
      </w:pPr>
    </w:p>
    <w:p w14:paraId="515803E1" w14:textId="77777777" w:rsidR="006C7D96" w:rsidRDefault="00CA704C">
      <w:pPr>
        <w:pStyle w:val="ListParagraph"/>
        <w:numPr>
          <w:ilvl w:val="0"/>
          <w:numId w:val="8"/>
        </w:numPr>
        <w:tabs>
          <w:tab w:val="left" w:pos="2619"/>
          <w:tab w:val="left" w:pos="2620"/>
        </w:tabs>
        <w:ind w:left="2620"/>
      </w:pPr>
      <w:r>
        <w:rPr>
          <w:w w:val="95"/>
        </w:rPr>
        <w:t>Restrictions</w:t>
      </w:r>
      <w:r>
        <w:rPr>
          <w:spacing w:val="-2"/>
          <w:w w:val="95"/>
        </w:rPr>
        <w:t xml:space="preserve"> </w:t>
      </w:r>
      <w:r>
        <w:rPr>
          <w:w w:val="95"/>
        </w:rPr>
        <w:t>on</w:t>
      </w:r>
      <w:r>
        <w:rPr>
          <w:spacing w:val="-2"/>
          <w:w w:val="95"/>
        </w:rPr>
        <w:t xml:space="preserve"> </w:t>
      </w:r>
      <w:r>
        <w:rPr>
          <w:w w:val="95"/>
        </w:rPr>
        <w:t>hiring</w:t>
      </w:r>
      <w:r>
        <w:rPr>
          <w:spacing w:val="-2"/>
          <w:w w:val="95"/>
        </w:rPr>
        <w:t xml:space="preserve"> </w:t>
      </w:r>
      <w:r>
        <w:rPr>
          <w:w w:val="95"/>
        </w:rPr>
        <w:t>consultants</w:t>
      </w:r>
      <w:r>
        <w:rPr>
          <w:spacing w:val="-2"/>
          <w:w w:val="95"/>
        </w:rPr>
        <w:t xml:space="preserve"> </w:t>
      </w:r>
      <w:r>
        <w:rPr>
          <w:w w:val="95"/>
        </w:rPr>
        <w:t>or</w:t>
      </w:r>
      <w:r>
        <w:rPr>
          <w:spacing w:val="-2"/>
          <w:w w:val="95"/>
        </w:rPr>
        <w:t xml:space="preserve"> contractors;</w:t>
      </w:r>
    </w:p>
    <w:p w14:paraId="3899A030" w14:textId="77777777" w:rsidR="006C7D96" w:rsidRDefault="006C7D96">
      <w:pPr>
        <w:pStyle w:val="BodyText"/>
        <w:spacing w:before="9"/>
        <w:rPr>
          <w:sz w:val="31"/>
        </w:rPr>
      </w:pPr>
    </w:p>
    <w:p w14:paraId="78A315EB" w14:textId="77777777" w:rsidR="006C7D96" w:rsidRDefault="00CA704C">
      <w:pPr>
        <w:pStyle w:val="ListParagraph"/>
        <w:numPr>
          <w:ilvl w:val="0"/>
          <w:numId w:val="8"/>
        </w:numPr>
        <w:tabs>
          <w:tab w:val="left" w:pos="2619"/>
          <w:tab w:val="left" w:pos="2620"/>
        </w:tabs>
        <w:ind w:left="2620"/>
      </w:pPr>
      <w:r>
        <w:rPr>
          <w:w w:val="95"/>
        </w:rPr>
        <w:t>Policies</w:t>
      </w:r>
      <w:r>
        <w:rPr>
          <w:spacing w:val="-3"/>
          <w:w w:val="95"/>
        </w:rPr>
        <w:t xml:space="preserve"> </w:t>
      </w:r>
      <w:r>
        <w:rPr>
          <w:w w:val="95"/>
        </w:rPr>
        <w:t>that</w:t>
      </w:r>
      <w:r>
        <w:rPr>
          <w:spacing w:val="-3"/>
        </w:rPr>
        <w:t xml:space="preserve"> </w:t>
      </w:r>
      <w:r>
        <w:rPr>
          <w:w w:val="95"/>
        </w:rPr>
        <w:t>limit</w:t>
      </w:r>
      <w:r>
        <w:rPr>
          <w:spacing w:val="-3"/>
        </w:rPr>
        <w:t xml:space="preserve"> </w:t>
      </w:r>
      <w:r>
        <w:rPr>
          <w:w w:val="95"/>
        </w:rPr>
        <w:t>the ability</w:t>
      </w:r>
      <w:r>
        <w:rPr>
          <w:spacing w:val="-1"/>
          <w:w w:val="95"/>
        </w:rPr>
        <w:t xml:space="preserve"> </w:t>
      </w:r>
      <w:r>
        <w:rPr>
          <w:w w:val="95"/>
        </w:rPr>
        <w:t>to</w:t>
      </w:r>
      <w:r>
        <w:rPr>
          <w:spacing w:val="-3"/>
        </w:rPr>
        <w:t xml:space="preserve"> </w:t>
      </w:r>
      <w:r>
        <w:rPr>
          <w:w w:val="95"/>
        </w:rPr>
        <w:t>collect</w:t>
      </w:r>
      <w:r>
        <w:rPr>
          <w:spacing w:val="-3"/>
        </w:rPr>
        <w:t xml:space="preserve"> </w:t>
      </w:r>
      <w:r>
        <w:rPr>
          <w:w w:val="95"/>
        </w:rPr>
        <w:t>information</w:t>
      </w:r>
      <w:r>
        <w:rPr>
          <w:spacing w:val="-3"/>
        </w:rPr>
        <w:t xml:space="preserve"> </w:t>
      </w:r>
      <w:r>
        <w:rPr>
          <w:w w:val="95"/>
        </w:rPr>
        <w:t>from</w:t>
      </w:r>
      <w:r>
        <w:rPr>
          <w:spacing w:val="-3"/>
        </w:rPr>
        <w:t xml:space="preserve"> </w:t>
      </w:r>
      <w:r>
        <w:rPr>
          <w:w w:val="95"/>
        </w:rPr>
        <w:t>the</w:t>
      </w:r>
      <w:r>
        <w:rPr>
          <w:spacing w:val="-1"/>
          <w:w w:val="95"/>
        </w:rPr>
        <w:t xml:space="preserve"> </w:t>
      </w:r>
      <w:r>
        <w:rPr>
          <w:w w:val="95"/>
        </w:rPr>
        <w:t>public;</w:t>
      </w:r>
      <w:r>
        <w:rPr>
          <w:spacing w:val="-15"/>
          <w:w w:val="95"/>
        </w:rPr>
        <w:t xml:space="preserve"> </w:t>
      </w:r>
      <w:r>
        <w:rPr>
          <w:spacing w:val="-5"/>
          <w:w w:val="95"/>
        </w:rPr>
        <w:t>or</w:t>
      </w:r>
    </w:p>
    <w:p w14:paraId="238CD953" w14:textId="77777777" w:rsidR="006C7D96" w:rsidRDefault="006C7D96">
      <w:pPr>
        <w:pStyle w:val="BodyText"/>
        <w:spacing w:before="8"/>
        <w:rPr>
          <w:sz w:val="31"/>
        </w:rPr>
      </w:pPr>
    </w:p>
    <w:p w14:paraId="6D7A0FDA" w14:textId="77777777" w:rsidR="006C7D96" w:rsidRDefault="00CA704C">
      <w:pPr>
        <w:pStyle w:val="ListParagraph"/>
        <w:numPr>
          <w:ilvl w:val="0"/>
          <w:numId w:val="8"/>
        </w:numPr>
        <w:tabs>
          <w:tab w:val="left" w:pos="2619"/>
          <w:tab w:val="left" w:pos="2620"/>
        </w:tabs>
        <w:spacing w:before="1" w:line="297" w:lineRule="auto"/>
        <w:ind w:left="2620" w:right="1022"/>
      </w:pPr>
      <w:r>
        <w:rPr>
          <w:w w:val="95"/>
        </w:rPr>
        <w:t>Difficulty in isolating program effects from other influences on the intended audience in</w:t>
      </w:r>
      <w:r>
        <w:rPr>
          <w:spacing w:val="-16"/>
          <w:w w:val="95"/>
        </w:rPr>
        <w:t xml:space="preserve"> </w:t>
      </w:r>
      <w:r>
        <w:rPr>
          <w:w w:val="95"/>
        </w:rPr>
        <w:t xml:space="preserve">“real </w:t>
      </w:r>
      <w:r>
        <w:t>world”</w:t>
      </w:r>
      <w:r>
        <w:rPr>
          <w:spacing w:val="-16"/>
        </w:rPr>
        <w:t xml:space="preserve"> </w:t>
      </w:r>
      <w:r>
        <w:t>situations.</w:t>
      </w:r>
    </w:p>
    <w:p w14:paraId="7EBF2211" w14:textId="77777777" w:rsidR="006C7D96" w:rsidRDefault="006C7D96">
      <w:pPr>
        <w:pStyle w:val="BodyText"/>
        <w:spacing w:before="10"/>
        <w:rPr>
          <w:sz w:val="27"/>
        </w:rPr>
      </w:pPr>
    </w:p>
    <w:p w14:paraId="058ADA65" w14:textId="77777777" w:rsidR="006C7D96" w:rsidRDefault="00CA704C">
      <w:pPr>
        <w:pStyle w:val="BodyText"/>
        <w:spacing w:line="300" w:lineRule="auto"/>
        <w:ind w:left="1160" w:right="892" w:firstLine="360"/>
      </w:pPr>
      <w:r>
        <w:rPr>
          <w:w w:val="95"/>
        </w:rPr>
        <w:t>Think about whether these limitations apply to your community.</w:t>
      </w:r>
      <w:r>
        <w:rPr>
          <w:spacing w:val="40"/>
        </w:rPr>
        <w:t xml:space="preserve"> </w:t>
      </w:r>
      <w:r>
        <w:rPr>
          <w:w w:val="95"/>
        </w:rPr>
        <w:t>If they do,</w:t>
      </w:r>
      <w:r>
        <w:rPr>
          <w:spacing w:val="-14"/>
          <w:w w:val="95"/>
        </w:rPr>
        <w:t xml:space="preserve"> </w:t>
      </w:r>
      <w:r>
        <w:rPr>
          <w:w w:val="95"/>
        </w:rPr>
        <w:t xml:space="preserve">and if conducting a large-scale </w:t>
      </w:r>
      <w:r>
        <w:t>evaluation</w:t>
      </w:r>
      <w:r>
        <w:rPr>
          <w:spacing w:val="-16"/>
        </w:rPr>
        <w:t xml:space="preserve"> </w:t>
      </w:r>
      <w:r>
        <w:t>is</w:t>
      </w:r>
      <w:r>
        <w:rPr>
          <w:spacing w:val="-15"/>
        </w:rPr>
        <w:t xml:space="preserve"> </w:t>
      </w:r>
      <w:r>
        <w:t>unrealistic,</w:t>
      </w:r>
      <w:r>
        <w:rPr>
          <w:spacing w:val="-18"/>
        </w:rPr>
        <w:t xml:space="preserve"> </w:t>
      </w:r>
      <w:r>
        <w:t>you</w:t>
      </w:r>
      <w:r>
        <w:rPr>
          <w:spacing w:val="-15"/>
        </w:rPr>
        <w:t xml:space="preserve"> </w:t>
      </w:r>
      <w:r>
        <w:t>still</w:t>
      </w:r>
      <w:r>
        <w:rPr>
          <w:spacing w:val="-13"/>
        </w:rPr>
        <w:t xml:space="preserve"> </w:t>
      </w:r>
      <w:r>
        <w:t>have</w:t>
      </w:r>
      <w:r>
        <w:rPr>
          <w:spacing w:val="-13"/>
        </w:rPr>
        <w:t xml:space="preserve"> </w:t>
      </w:r>
      <w:r>
        <w:t>the</w:t>
      </w:r>
      <w:r>
        <w:rPr>
          <w:spacing w:val="-13"/>
        </w:rPr>
        <w:t xml:space="preserve"> </w:t>
      </w:r>
      <w:r>
        <w:t>option</w:t>
      </w:r>
      <w:r>
        <w:rPr>
          <w:spacing w:val="-13"/>
        </w:rPr>
        <w:t xml:space="preserve"> </w:t>
      </w:r>
      <w:r>
        <w:t>of</w:t>
      </w:r>
      <w:r>
        <w:rPr>
          <w:spacing w:val="-13"/>
        </w:rPr>
        <w:t xml:space="preserve"> </w:t>
      </w:r>
      <w:r>
        <w:t>evaluating</w:t>
      </w:r>
      <w:r>
        <w:rPr>
          <w:spacing w:val="-13"/>
        </w:rPr>
        <w:t xml:space="preserve"> </w:t>
      </w:r>
      <w:r>
        <w:t>outcomes</w:t>
      </w:r>
      <w:r>
        <w:rPr>
          <w:spacing w:val="-13"/>
        </w:rPr>
        <w:t xml:space="preserve"> </w:t>
      </w:r>
      <w:r>
        <w:t>on</w:t>
      </w:r>
      <w:r>
        <w:rPr>
          <w:spacing w:val="-13"/>
        </w:rPr>
        <w:t xml:space="preserve"> </w:t>
      </w:r>
      <w:r>
        <w:t>a</w:t>
      </w:r>
      <w:r>
        <w:rPr>
          <w:spacing w:val="-13"/>
        </w:rPr>
        <w:t xml:space="preserve"> </w:t>
      </w:r>
      <w:r>
        <w:t>smaller</w:t>
      </w:r>
      <w:r>
        <w:rPr>
          <w:spacing w:val="-13"/>
        </w:rPr>
        <w:t xml:space="preserve"> </w:t>
      </w:r>
      <w:r>
        <w:t>scale.</w:t>
      </w:r>
      <w:r>
        <w:rPr>
          <w:spacing w:val="-3"/>
        </w:rPr>
        <w:t xml:space="preserve"> </w:t>
      </w:r>
      <w:r>
        <w:t>The</w:t>
      </w:r>
      <w:r>
        <w:rPr>
          <w:spacing w:val="-13"/>
        </w:rPr>
        <w:t xml:space="preserve"> </w:t>
      </w:r>
      <w:r>
        <w:t>following sections will help you get started.</w:t>
      </w:r>
    </w:p>
    <w:p w14:paraId="3AE8FDAE" w14:textId="77777777" w:rsidR="006C7D96" w:rsidRDefault="006C7D96">
      <w:pPr>
        <w:pStyle w:val="BodyText"/>
        <w:rPr>
          <w:sz w:val="20"/>
        </w:rPr>
      </w:pPr>
    </w:p>
    <w:p w14:paraId="1758BD67" w14:textId="77777777" w:rsidR="006C7D96" w:rsidRDefault="006C7D96">
      <w:pPr>
        <w:pStyle w:val="BodyText"/>
        <w:rPr>
          <w:sz w:val="20"/>
        </w:rPr>
      </w:pPr>
    </w:p>
    <w:p w14:paraId="4266CCF1" w14:textId="77777777" w:rsidR="006C7D96" w:rsidRDefault="006C7D96">
      <w:pPr>
        <w:pStyle w:val="BodyText"/>
        <w:rPr>
          <w:sz w:val="20"/>
        </w:rPr>
      </w:pPr>
    </w:p>
    <w:p w14:paraId="7CD1200D" w14:textId="77777777" w:rsidR="006C7D96" w:rsidRDefault="006C7D96">
      <w:pPr>
        <w:pStyle w:val="BodyText"/>
        <w:rPr>
          <w:sz w:val="20"/>
        </w:rPr>
      </w:pPr>
    </w:p>
    <w:p w14:paraId="7DC77F24" w14:textId="77777777" w:rsidR="006C7D96" w:rsidRDefault="006C7D96">
      <w:pPr>
        <w:pStyle w:val="BodyText"/>
        <w:rPr>
          <w:sz w:val="20"/>
        </w:rPr>
      </w:pPr>
    </w:p>
    <w:p w14:paraId="696581FC" w14:textId="77777777" w:rsidR="006C7D96" w:rsidRDefault="006C7D96">
      <w:pPr>
        <w:pStyle w:val="BodyText"/>
        <w:spacing w:before="9"/>
        <w:rPr>
          <w:sz w:val="28"/>
        </w:rPr>
      </w:pPr>
    </w:p>
    <w:p w14:paraId="76388EC3" w14:textId="77777777" w:rsidR="006C7D96" w:rsidRDefault="00CA704C">
      <w:pPr>
        <w:tabs>
          <w:tab w:val="left" w:pos="2854"/>
        </w:tabs>
        <w:spacing w:before="94"/>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57</w:t>
      </w:r>
    </w:p>
    <w:p w14:paraId="72C9D675" w14:textId="77777777" w:rsidR="006C7D96" w:rsidRDefault="006C7D96">
      <w:pPr>
        <w:jc w:val="center"/>
        <w:rPr>
          <w:sz w:val="16"/>
        </w:rPr>
        <w:sectPr w:rsidR="006C7D96">
          <w:pgSz w:w="12240" w:h="15840"/>
          <w:pgMar w:top="700" w:right="360" w:bottom="280" w:left="260" w:header="720" w:footer="720" w:gutter="0"/>
          <w:cols w:space="720"/>
        </w:sectPr>
      </w:pPr>
    </w:p>
    <w:p w14:paraId="44353E04" w14:textId="77777777" w:rsidR="006C7D96" w:rsidRDefault="00CA704C">
      <w:pPr>
        <w:pStyle w:val="BodyText"/>
        <w:rPr>
          <w:sz w:val="20"/>
        </w:rPr>
      </w:pPr>
      <w:r>
        <w:lastRenderedPageBreak/>
        <w:pict w14:anchorId="22845ABB">
          <v:rect id="docshape451" o:spid="_x0000_s1282" style="position:absolute;margin-left:0;margin-top:0;width:612pt;height:11in;z-index:-17966592;mso-position-horizontal-relative:page;mso-position-vertical-relative:page" fillcolor="#e8e5d8" stroked="f">
            <w10:wrap anchorx="page" anchory="page"/>
          </v:rect>
        </w:pict>
      </w:r>
      <w:r>
        <w:pict w14:anchorId="4A99790C">
          <v:group id="docshapegroup452" o:spid="_x0000_s1275" style="position:absolute;margin-left:43.3pt;margin-top:35pt;width:524.85pt;height:731.55pt;z-index:-17966080;mso-position-horizontal-relative:page;mso-position-vertical-relative:page" coordorigin="866,700" coordsize="10497,14631">
            <v:rect id="docshape453" o:spid="_x0000_s1281" style="position:absolute;left:875;top:860;width:10477;height:14108" stroked="f"/>
            <v:rect id="docshape454" o:spid="_x0000_s1280" style="position:absolute;left:875;top:729;width:10477;height:14239" filled="f" strokeweight="1pt"/>
            <v:rect id="docshape455" o:spid="_x0000_s1279" style="position:absolute;left:865;top:700;width:10497;height:160" fillcolor="#5d87a1" stroked="f"/>
            <v:line id="_x0000_s1278" style="position:absolute" from="3433,940" to="8803,940" strokecolor="#b2a97e" strokeweight="8pt"/>
            <v:rect id="docshape456" o:spid="_x0000_s1277" style="position:absolute;left:4440;top:14968;width:3368;height:358" stroked="f"/>
            <v:rect id="docshape457" o:spid="_x0000_s1276" style="position:absolute;left:4440;top:14968;width:3368;height:358" filled="f" strokeweight=".5pt"/>
            <w10:wrap anchorx="page" anchory="page"/>
          </v:group>
        </w:pict>
      </w:r>
    </w:p>
    <w:p w14:paraId="4998EE81" w14:textId="77777777" w:rsidR="006C7D96" w:rsidRDefault="006C7D96">
      <w:pPr>
        <w:pStyle w:val="BodyText"/>
        <w:rPr>
          <w:sz w:val="20"/>
        </w:rPr>
      </w:pPr>
    </w:p>
    <w:p w14:paraId="0B02968B" w14:textId="77777777" w:rsidR="006C7D96" w:rsidRDefault="006C7D96">
      <w:pPr>
        <w:pStyle w:val="BodyText"/>
        <w:rPr>
          <w:sz w:val="20"/>
        </w:rPr>
      </w:pPr>
    </w:p>
    <w:p w14:paraId="7D561780" w14:textId="77777777" w:rsidR="006C7D96" w:rsidRDefault="006C7D96">
      <w:pPr>
        <w:pStyle w:val="BodyText"/>
        <w:rPr>
          <w:sz w:val="20"/>
        </w:rPr>
      </w:pPr>
    </w:p>
    <w:p w14:paraId="6AD094DD" w14:textId="77777777" w:rsidR="006C7D96" w:rsidRDefault="00CA704C">
      <w:pPr>
        <w:pStyle w:val="Heading5"/>
        <w:spacing w:before="263"/>
      </w:pPr>
      <w:bookmarkStart w:id="19" w:name="How_to_Evaluate_Your_Program"/>
      <w:bookmarkEnd w:id="19"/>
      <w:r>
        <w:t>How</w:t>
      </w:r>
      <w:r>
        <w:rPr>
          <w:spacing w:val="-17"/>
        </w:rPr>
        <w:t xml:space="preserve"> </w:t>
      </w:r>
      <w:r>
        <w:t>to</w:t>
      </w:r>
      <w:r>
        <w:rPr>
          <w:spacing w:val="-10"/>
        </w:rPr>
        <w:t xml:space="preserve"> </w:t>
      </w:r>
      <w:r>
        <w:t>Evaluate</w:t>
      </w:r>
      <w:r>
        <w:rPr>
          <w:spacing w:val="-33"/>
        </w:rPr>
        <w:t xml:space="preserve"> </w:t>
      </w:r>
      <w:r>
        <w:t>Your</w:t>
      </w:r>
      <w:r>
        <w:rPr>
          <w:spacing w:val="-11"/>
        </w:rPr>
        <w:t xml:space="preserve"> </w:t>
      </w:r>
      <w:r>
        <w:rPr>
          <w:spacing w:val="-2"/>
        </w:rPr>
        <w:t>Program</w:t>
      </w:r>
    </w:p>
    <w:p w14:paraId="5EEBDCCB" w14:textId="77777777" w:rsidR="006C7D96" w:rsidRDefault="00CA704C">
      <w:pPr>
        <w:pStyle w:val="BodyText"/>
        <w:spacing w:before="56"/>
        <w:ind w:left="1520"/>
      </w:pPr>
      <w:r>
        <w:rPr>
          <w:w w:val="95"/>
        </w:rPr>
        <w:t>To</w:t>
      </w:r>
      <w:r>
        <w:t xml:space="preserve"> </w:t>
      </w:r>
      <w:r>
        <w:rPr>
          <w:w w:val="95"/>
        </w:rPr>
        <w:t>determine</w:t>
      </w:r>
      <w:r>
        <w:rPr>
          <w:spacing w:val="1"/>
        </w:rPr>
        <w:t xml:space="preserve"> </w:t>
      </w:r>
      <w:r>
        <w:rPr>
          <w:w w:val="95"/>
        </w:rPr>
        <w:t>changes</w:t>
      </w:r>
      <w:r>
        <w:rPr>
          <w:spacing w:val="1"/>
        </w:rPr>
        <w:t xml:space="preserve"> </w:t>
      </w:r>
      <w:r>
        <w:rPr>
          <w:w w:val="95"/>
        </w:rPr>
        <w:t>in</w:t>
      </w:r>
      <w:r>
        <w:t xml:space="preserve"> </w:t>
      </w:r>
      <w:r>
        <w:rPr>
          <w:w w:val="95"/>
        </w:rPr>
        <w:t>awareness,</w:t>
      </w:r>
      <w:r>
        <w:rPr>
          <w:spacing w:val="-14"/>
          <w:w w:val="95"/>
        </w:rPr>
        <w:t xml:space="preserve"> </w:t>
      </w:r>
      <w:r>
        <w:rPr>
          <w:w w:val="95"/>
        </w:rPr>
        <w:t>attitudes,</w:t>
      </w:r>
      <w:r>
        <w:rPr>
          <w:spacing w:val="-15"/>
          <w:w w:val="95"/>
        </w:rPr>
        <w:t xml:space="preserve"> </w:t>
      </w:r>
      <w:r>
        <w:rPr>
          <w:w w:val="95"/>
        </w:rPr>
        <w:t>and</w:t>
      </w:r>
      <w:r>
        <w:rPr>
          <w:spacing w:val="1"/>
        </w:rPr>
        <w:t xml:space="preserve"> </w:t>
      </w:r>
      <w:r>
        <w:rPr>
          <w:w w:val="95"/>
        </w:rPr>
        <w:t>behaviors,</w:t>
      </w:r>
      <w:r>
        <w:rPr>
          <w:spacing w:val="-14"/>
          <w:w w:val="95"/>
        </w:rPr>
        <w:t xml:space="preserve"> </w:t>
      </w:r>
      <w:r>
        <w:rPr>
          <w:w w:val="95"/>
        </w:rPr>
        <w:t>you</w:t>
      </w:r>
      <w:r>
        <w:t xml:space="preserve"> </w:t>
      </w:r>
      <w:r>
        <w:rPr>
          <w:w w:val="95"/>
        </w:rPr>
        <w:t>will</w:t>
      </w:r>
      <w:r>
        <w:rPr>
          <w:spacing w:val="1"/>
        </w:rPr>
        <w:t xml:space="preserve"> </w:t>
      </w:r>
      <w:r>
        <w:rPr>
          <w:w w:val="95"/>
        </w:rPr>
        <w:t>need</w:t>
      </w:r>
      <w:r>
        <w:rPr>
          <w:spacing w:val="1"/>
        </w:rPr>
        <w:t xml:space="preserve"> </w:t>
      </w:r>
      <w:r>
        <w:rPr>
          <w:w w:val="95"/>
        </w:rPr>
        <w:t>to</w:t>
      </w:r>
      <w:r>
        <w:t xml:space="preserve"> </w:t>
      </w:r>
      <w:r>
        <w:rPr>
          <w:w w:val="95"/>
        </w:rPr>
        <w:t>collect</w:t>
      </w:r>
      <w:r>
        <w:rPr>
          <w:spacing w:val="1"/>
        </w:rPr>
        <w:t xml:space="preserve"> </w:t>
      </w:r>
      <w:r>
        <w:rPr>
          <w:spacing w:val="-2"/>
          <w:w w:val="95"/>
        </w:rPr>
        <w:t>data.</w:t>
      </w:r>
    </w:p>
    <w:p w14:paraId="198230FD" w14:textId="77777777" w:rsidR="006C7D96" w:rsidRDefault="006C7D96">
      <w:pPr>
        <w:pStyle w:val="BodyText"/>
        <w:spacing w:before="2"/>
        <w:rPr>
          <w:sz w:val="33"/>
        </w:rPr>
      </w:pPr>
    </w:p>
    <w:p w14:paraId="329E1A33" w14:textId="77777777" w:rsidR="006C7D96" w:rsidRDefault="00CA704C">
      <w:pPr>
        <w:pStyle w:val="BodyText"/>
        <w:spacing w:line="300" w:lineRule="auto"/>
        <w:ind w:left="1160" w:right="892" w:firstLine="360"/>
      </w:pPr>
      <w:r>
        <w:rPr>
          <w:w w:val="95"/>
        </w:rPr>
        <w:t>It is essential that you think about what data you want to collect early in the planning process.</w:t>
      </w:r>
      <w:r>
        <w:rPr>
          <w:spacing w:val="40"/>
        </w:rPr>
        <w:t xml:space="preserve"> </w:t>
      </w:r>
      <w:r>
        <w:rPr>
          <w:w w:val="95"/>
        </w:rPr>
        <w:t xml:space="preserve">For most </w:t>
      </w:r>
      <w:r>
        <w:t>projects,</w:t>
      </w:r>
      <w:r>
        <w:rPr>
          <w:spacing w:val="-18"/>
        </w:rPr>
        <w:t xml:space="preserve"> </w:t>
      </w:r>
      <w:r>
        <w:t>collect</w:t>
      </w:r>
      <w:r>
        <w:rPr>
          <w:spacing w:val="-14"/>
        </w:rPr>
        <w:t xml:space="preserve"> </w:t>
      </w:r>
      <w:r>
        <w:t>data</w:t>
      </w:r>
      <w:r>
        <w:rPr>
          <w:spacing w:val="-8"/>
        </w:rPr>
        <w:t xml:space="preserve"> </w:t>
      </w:r>
      <w:r>
        <w:t>at</w:t>
      </w:r>
      <w:r>
        <w:rPr>
          <w:spacing w:val="-8"/>
        </w:rPr>
        <w:t xml:space="preserve"> </w:t>
      </w:r>
      <w:r>
        <w:t>the</w:t>
      </w:r>
      <w:r>
        <w:rPr>
          <w:spacing w:val="-8"/>
        </w:rPr>
        <w:t xml:space="preserve"> </w:t>
      </w:r>
      <w:r>
        <w:t>beginning</w:t>
      </w:r>
      <w:r>
        <w:rPr>
          <w:spacing w:val="-8"/>
        </w:rPr>
        <w:t xml:space="preserve"> </w:t>
      </w:r>
      <w:r>
        <w:t>and</w:t>
      </w:r>
      <w:r>
        <w:rPr>
          <w:spacing w:val="-8"/>
        </w:rPr>
        <w:t xml:space="preserve"> </w:t>
      </w:r>
      <w:r>
        <w:t>end</w:t>
      </w:r>
      <w:r>
        <w:rPr>
          <w:spacing w:val="-8"/>
        </w:rPr>
        <w:t xml:space="preserve"> </w:t>
      </w:r>
      <w:r>
        <w:t>of</w:t>
      </w:r>
      <w:r>
        <w:rPr>
          <w:spacing w:val="-8"/>
        </w:rPr>
        <w:t xml:space="preserve"> </w:t>
      </w:r>
      <w:r>
        <w:t>your</w:t>
      </w:r>
      <w:r>
        <w:rPr>
          <w:spacing w:val="-8"/>
        </w:rPr>
        <w:t xml:space="preserve"> </w:t>
      </w:r>
      <w:r>
        <w:t>program</w:t>
      </w:r>
      <w:r>
        <w:rPr>
          <w:spacing w:val="-8"/>
        </w:rPr>
        <w:t xml:space="preserve"> </w:t>
      </w:r>
      <w:r>
        <w:t>in</w:t>
      </w:r>
      <w:r>
        <w:rPr>
          <w:spacing w:val="-8"/>
        </w:rPr>
        <w:t xml:space="preserve"> </w:t>
      </w:r>
      <w:r>
        <w:t>order</w:t>
      </w:r>
      <w:r>
        <w:rPr>
          <w:spacing w:val="-8"/>
        </w:rPr>
        <w:t xml:space="preserve"> </w:t>
      </w:r>
      <w:r>
        <w:t>to</w:t>
      </w:r>
      <w:r>
        <w:rPr>
          <w:spacing w:val="-8"/>
        </w:rPr>
        <w:t xml:space="preserve"> </w:t>
      </w:r>
      <w:r>
        <w:t>see</w:t>
      </w:r>
      <w:r>
        <w:rPr>
          <w:spacing w:val="-8"/>
        </w:rPr>
        <w:t xml:space="preserve"> </w:t>
      </w:r>
      <w:r>
        <w:t>what</w:t>
      </w:r>
      <w:r>
        <w:rPr>
          <w:spacing w:val="-8"/>
        </w:rPr>
        <w:t xml:space="preserve"> </w:t>
      </w:r>
      <w:r>
        <w:t>progress</w:t>
      </w:r>
      <w:r>
        <w:rPr>
          <w:spacing w:val="-8"/>
        </w:rPr>
        <w:t xml:space="preserve"> </w:t>
      </w:r>
      <w:r>
        <w:t>was</w:t>
      </w:r>
      <w:r>
        <w:rPr>
          <w:spacing w:val="-8"/>
        </w:rPr>
        <w:t xml:space="preserve"> </w:t>
      </w:r>
      <w:r>
        <w:t>made.</w:t>
      </w:r>
    </w:p>
    <w:p w14:paraId="765FEA85" w14:textId="77777777" w:rsidR="006C7D96" w:rsidRDefault="00CA704C">
      <w:pPr>
        <w:pStyle w:val="BodyText"/>
        <w:spacing w:before="2"/>
        <w:ind w:left="1160"/>
      </w:pPr>
      <w:r>
        <w:rPr>
          <w:w w:val="95"/>
        </w:rPr>
        <w:t>Have</w:t>
      </w:r>
      <w:r>
        <w:rPr>
          <w:spacing w:val="4"/>
        </w:rPr>
        <w:t xml:space="preserve"> </w:t>
      </w:r>
      <w:r>
        <w:rPr>
          <w:w w:val="95"/>
        </w:rPr>
        <w:t>the</w:t>
      </w:r>
      <w:r>
        <w:rPr>
          <w:spacing w:val="5"/>
        </w:rPr>
        <w:t xml:space="preserve"> </w:t>
      </w:r>
      <w:r>
        <w:rPr>
          <w:w w:val="95"/>
        </w:rPr>
        <w:t>evaluation</w:t>
      </w:r>
      <w:r>
        <w:rPr>
          <w:spacing w:val="5"/>
        </w:rPr>
        <w:t xml:space="preserve"> </w:t>
      </w:r>
      <w:r>
        <w:rPr>
          <w:w w:val="95"/>
        </w:rPr>
        <w:t>process</w:t>
      </w:r>
      <w:r>
        <w:rPr>
          <w:spacing w:val="5"/>
        </w:rPr>
        <w:t xml:space="preserve"> </w:t>
      </w:r>
      <w:r>
        <w:rPr>
          <w:w w:val="95"/>
        </w:rPr>
        <w:t>spelled</w:t>
      </w:r>
      <w:r>
        <w:rPr>
          <w:spacing w:val="6"/>
        </w:rPr>
        <w:t xml:space="preserve"> </w:t>
      </w:r>
      <w:r>
        <w:rPr>
          <w:w w:val="95"/>
        </w:rPr>
        <w:t>out</w:t>
      </w:r>
      <w:r>
        <w:rPr>
          <w:spacing w:val="5"/>
        </w:rPr>
        <w:t xml:space="preserve"> </w:t>
      </w:r>
      <w:r>
        <w:rPr>
          <w:w w:val="95"/>
        </w:rPr>
        <w:t>long</w:t>
      </w:r>
      <w:r>
        <w:rPr>
          <w:spacing w:val="5"/>
        </w:rPr>
        <w:t xml:space="preserve"> </w:t>
      </w:r>
      <w:r>
        <w:rPr>
          <w:w w:val="95"/>
        </w:rPr>
        <w:t>before</w:t>
      </w:r>
      <w:r>
        <w:rPr>
          <w:spacing w:val="5"/>
        </w:rPr>
        <w:t xml:space="preserve"> </w:t>
      </w:r>
      <w:r>
        <w:rPr>
          <w:w w:val="95"/>
        </w:rPr>
        <w:t>the</w:t>
      </w:r>
      <w:r>
        <w:rPr>
          <w:spacing w:val="5"/>
        </w:rPr>
        <w:t xml:space="preserve"> </w:t>
      </w:r>
      <w:r>
        <w:rPr>
          <w:w w:val="95"/>
        </w:rPr>
        <w:t>program</w:t>
      </w:r>
      <w:r>
        <w:rPr>
          <w:spacing w:val="5"/>
        </w:rPr>
        <w:t xml:space="preserve"> </w:t>
      </w:r>
      <w:r>
        <w:rPr>
          <w:w w:val="95"/>
        </w:rPr>
        <w:t>is</w:t>
      </w:r>
      <w:r>
        <w:rPr>
          <w:spacing w:val="5"/>
        </w:rPr>
        <w:t xml:space="preserve"> </w:t>
      </w:r>
      <w:r>
        <w:rPr>
          <w:spacing w:val="-2"/>
          <w:w w:val="95"/>
        </w:rPr>
        <w:t>implemented.</w:t>
      </w:r>
    </w:p>
    <w:p w14:paraId="58B4E1E8" w14:textId="77777777" w:rsidR="006C7D96" w:rsidRDefault="006C7D96">
      <w:pPr>
        <w:pStyle w:val="BodyText"/>
        <w:spacing w:before="2"/>
        <w:rPr>
          <w:sz w:val="33"/>
        </w:rPr>
      </w:pPr>
    </w:p>
    <w:p w14:paraId="2E4B6935" w14:textId="77777777" w:rsidR="006C7D96" w:rsidRDefault="00CA704C">
      <w:pPr>
        <w:pStyle w:val="BodyText"/>
        <w:spacing w:line="300" w:lineRule="auto"/>
        <w:ind w:left="1160" w:right="892"/>
      </w:pPr>
      <w:r>
        <w:rPr>
          <w:b/>
          <w:i/>
        </w:rPr>
        <w:t>Define</w:t>
      </w:r>
      <w:r>
        <w:rPr>
          <w:b/>
          <w:i/>
          <w:spacing w:val="-13"/>
        </w:rPr>
        <w:t xml:space="preserve"> </w:t>
      </w:r>
      <w:r>
        <w:rPr>
          <w:b/>
          <w:i/>
        </w:rPr>
        <w:t>the</w:t>
      </w:r>
      <w:r>
        <w:rPr>
          <w:b/>
          <w:i/>
          <w:spacing w:val="-13"/>
        </w:rPr>
        <w:t xml:space="preserve"> </w:t>
      </w:r>
      <w:r>
        <w:rPr>
          <w:b/>
          <w:i/>
        </w:rPr>
        <w:t>data</w:t>
      </w:r>
      <w:r>
        <w:rPr>
          <w:b/>
          <w:i/>
          <w:spacing w:val="-13"/>
        </w:rPr>
        <w:t xml:space="preserve"> </w:t>
      </w:r>
      <w:r>
        <w:rPr>
          <w:b/>
          <w:i/>
        </w:rPr>
        <w:t>you</w:t>
      </w:r>
      <w:r>
        <w:rPr>
          <w:b/>
          <w:i/>
          <w:spacing w:val="-13"/>
        </w:rPr>
        <w:t xml:space="preserve"> </w:t>
      </w:r>
      <w:r>
        <w:rPr>
          <w:b/>
          <w:i/>
        </w:rPr>
        <w:t>need</w:t>
      </w:r>
      <w:r>
        <w:rPr>
          <w:b/>
          <w:i/>
          <w:spacing w:val="-13"/>
        </w:rPr>
        <w:t xml:space="preserve"> </w:t>
      </w:r>
      <w:r>
        <w:rPr>
          <w:b/>
          <w:i/>
        </w:rPr>
        <w:t>to</w:t>
      </w:r>
      <w:r>
        <w:rPr>
          <w:b/>
          <w:i/>
          <w:spacing w:val="-13"/>
        </w:rPr>
        <w:t xml:space="preserve"> </w:t>
      </w:r>
      <w:r>
        <w:rPr>
          <w:b/>
          <w:i/>
        </w:rPr>
        <w:t>collect.</w:t>
      </w:r>
      <w:r>
        <w:rPr>
          <w:b/>
          <w:i/>
          <w:spacing w:val="18"/>
        </w:rPr>
        <w:t xml:space="preserve"> </w:t>
      </w:r>
      <w:r>
        <w:t>Determine</w:t>
      </w:r>
      <w:r>
        <w:rPr>
          <w:spacing w:val="-13"/>
        </w:rPr>
        <w:t xml:space="preserve"> </w:t>
      </w:r>
      <w:r>
        <w:t>what</w:t>
      </w:r>
      <w:r>
        <w:rPr>
          <w:spacing w:val="-13"/>
        </w:rPr>
        <w:t xml:space="preserve"> </w:t>
      </w:r>
      <w:r>
        <w:t>you</w:t>
      </w:r>
      <w:r>
        <w:rPr>
          <w:spacing w:val="-13"/>
        </w:rPr>
        <w:t xml:space="preserve"> </w:t>
      </w:r>
      <w:r>
        <w:t>can</w:t>
      </w:r>
      <w:r>
        <w:rPr>
          <w:spacing w:val="-13"/>
        </w:rPr>
        <w:t xml:space="preserve"> </w:t>
      </w:r>
      <w:r>
        <w:t>and</w:t>
      </w:r>
      <w:r>
        <w:rPr>
          <w:spacing w:val="-13"/>
        </w:rPr>
        <w:t xml:space="preserve"> </w:t>
      </w:r>
      <w:r>
        <w:t>should</w:t>
      </w:r>
      <w:r>
        <w:rPr>
          <w:spacing w:val="-13"/>
        </w:rPr>
        <w:t xml:space="preserve"> </w:t>
      </w:r>
      <w:r>
        <w:t>measure</w:t>
      </w:r>
      <w:r>
        <w:rPr>
          <w:spacing w:val="-13"/>
        </w:rPr>
        <w:t xml:space="preserve"> </w:t>
      </w:r>
      <w:r>
        <w:t>to</w:t>
      </w:r>
      <w:r>
        <w:rPr>
          <w:spacing w:val="-13"/>
        </w:rPr>
        <w:t xml:space="preserve"> </w:t>
      </w:r>
      <w:r>
        <w:t>assess</w:t>
      </w:r>
      <w:r>
        <w:rPr>
          <w:spacing w:val="-13"/>
        </w:rPr>
        <w:t xml:space="preserve"> </w:t>
      </w:r>
      <w:r>
        <w:t>progress</w:t>
      </w:r>
      <w:r>
        <w:rPr>
          <w:spacing w:val="-13"/>
        </w:rPr>
        <w:t xml:space="preserve"> </w:t>
      </w:r>
      <w:r>
        <w:t>on meeting</w:t>
      </w:r>
      <w:r>
        <w:rPr>
          <w:spacing w:val="-13"/>
        </w:rPr>
        <w:t xml:space="preserve"> </w:t>
      </w:r>
      <w:r>
        <w:t>objectives.</w:t>
      </w:r>
      <w:r>
        <w:rPr>
          <w:spacing w:val="30"/>
        </w:rPr>
        <w:t xml:space="preserve"> </w:t>
      </w:r>
      <w:r>
        <w:t>Depending</w:t>
      </w:r>
      <w:r>
        <w:rPr>
          <w:spacing w:val="-8"/>
        </w:rPr>
        <w:t xml:space="preserve"> </w:t>
      </w:r>
      <w:r>
        <w:t>on</w:t>
      </w:r>
      <w:r>
        <w:rPr>
          <w:spacing w:val="-8"/>
        </w:rPr>
        <w:t xml:space="preserve"> </w:t>
      </w:r>
      <w:r>
        <w:t>your</w:t>
      </w:r>
      <w:r>
        <w:rPr>
          <w:spacing w:val="-8"/>
        </w:rPr>
        <w:t xml:space="preserve"> </w:t>
      </w:r>
      <w:r>
        <w:t>project,</w:t>
      </w:r>
      <w:r>
        <w:rPr>
          <w:spacing w:val="-18"/>
        </w:rPr>
        <w:t xml:space="preserve"> </w:t>
      </w:r>
      <w:r>
        <w:t>some</w:t>
      </w:r>
      <w:r>
        <w:rPr>
          <w:spacing w:val="-8"/>
        </w:rPr>
        <w:t xml:space="preserve"> </w:t>
      </w:r>
      <w:r>
        <w:t>of</w:t>
      </w:r>
      <w:r>
        <w:rPr>
          <w:spacing w:val="-8"/>
        </w:rPr>
        <w:t xml:space="preserve"> </w:t>
      </w:r>
      <w:r>
        <w:t>the</w:t>
      </w:r>
      <w:r>
        <w:rPr>
          <w:spacing w:val="-8"/>
        </w:rPr>
        <w:t xml:space="preserve"> </w:t>
      </w:r>
      <w:r>
        <w:t>following</w:t>
      </w:r>
      <w:r>
        <w:rPr>
          <w:spacing w:val="-8"/>
        </w:rPr>
        <w:t xml:space="preserve"> </w:t>
      </w:r>
      <w:r>
        <w:t>questions</w:t>
      </w:r>
      <w:r>
        <w:rPr>
          <w:spacing w:val="-8"/>
        </w:rPr>
        <w:t xml:space="preserve"> </w:t>
      </w:r>
      <w:r>
        <w:t>may</w:t>
      </w:r>
      <w:r>
        <w:rPr>
          <w:spacing w:val="-8"/>
        </w:rPr>
        <w:t xml:space="preserve"> </w:t>
      </w:r>
      <w:r>
        <w:t>be</w:t>
      </w:r>
      <w:r>
        <w:rPr>
          <w:spacing w:val="-8"/>
        </w:rPr>
        <w:t xml:space="preserve"> </w:t>
      </w:r>
      <w:r>
        <w:t>used</w:t>
      </w:r>
      <w:r>
        <w:rPr>
          <w:spacing w:val="-8"/>
        </w:rPr>
        <w:t xml:space="preserve"> </w:t>
      </w:r>
      <w:r>
        <w:t>as</w:t>
      </w:r>
      <w:r>
        <w:rPr>
          <w:spacing w:val="-8"/>
        </w:rPr>
        <w:t xml:space="preserve"> </w:t>
      </w:r>
      <w:r>
        <w:t>a</w:t>
      </w:r>
      <w:r>
        <w:rPr>
          <w:spacing w:val="-8"/>
        </w:rPr>
        <w:t xml:space="preserve"> </w:t>
      </w:r>
      <w:r>
        <w:t>guide:</w:t>
      </w:r>
    </w:p>
    <w:p w14:paraId="1E0FED9F" w14:textId="77777777" w:rsidR="006C7D96" w:rsidRDefault="006C7D96">
      <w:pPr>
        <w:pStyle w:val="BodyText"/>
        <w:spacing w:before="4"/>
        <w:rPr>
          <w:sz w:val="26"/>
        </w:rPr>
      </w:pPr>
    </w:p>
    <w:p w14:paraId="641BBEA8" w14:textId="77777777" w:rsidR="006C7D96" w:rsidRDefault="00CA704C">
      <w:pPr>
        <w:pStyle w:val="ListParagraph"/>
        <w:numPr>
          <w:ilvl w:val="0"/>
          <w:numId w:val="8"/>
        </w:numPr>
        <w:tabs>
          <w:tab w:val="left" w:pos="2619"/>
          <w:tab w:val="left" w:pos="2620"/>
        </w:tabs>
        <w:ind w:left="2620" w:hanging="360"/>
      </w:pPr>
      <w:r>
        <w:rPr>
          <w:w w:val="95"/>
        </w:rPr>
        <w:t>Did</w:t>
      </w:r>
      <w:r>
        <w:rPr>
          <w:spacing w:val="4"/>
        </w:rPr>
        <w:t xml:space="preserve"> </w:t>
      </w:r>
      <w:r>
        <w:rPr>
          <w:w w:val="95"/>
        </w:rPr>
        <w:t>awareness</w:t>
      </w:r>
      <w:r>
        <w:rPr>
          <w:spacing w:val="4"/>
        </w:rPr>
        <w:t xml:space="preserve"> </w:t>
      </w:r>
      <w:r>
        <w:rPr>
          <w:w w:val="95"/>
        </w:rPr>
        <w:t>of</w:t>
      </w:r>
      <w:r>
        <w:rPr>
          <w:spacing w:val="4"/>
        </w:rPr>
        <w:t xml:space="preserve"> </w:t>
      </w:r>
      <w:r>
        <w:rPr>
          <w:w w:val="95"/>
        </w:rPr>
        <w:t>the</w:t>
      </w:r>
      <w:r>
        <w:rPr>
          <w:spacing w:val="5"/>
        </w:rPr>
        <w:t xml:space="preserve"> </w:t>
      </w:r>
      <w:r>
        <w:rPr>
          <w:w w:val="95"/>
        </w:rPr>
        <w:t>problem</w:t>
      </w:r>
      <w:r>
        <w:rPr>
          <w:spacing w:val="4"/>
        </w:rPr>
        <w:t xml:space="preserve"> </w:t>
      </w:r>
      <w:r>
        <w:rPr>
          <w:w w:val="95"/>
        </w:rPr>
        <w:t>increase</w:t>
      </w:r>
      <w:r>
        <w:rPr>
          <w:spacing w:val="4"/>
        </w:rPr>
        <w:t xml:space="preserve"> </w:t>
      </w:r>
      <w:r>
        <w:rPr>
          <w:w w:val="95"/>
        </w:rPr>
        <w:t>in</w:t>
      </w:r>
      <w:r>
        <w:rPr>
          <w:spacing w:val="4"/>
        </w:rPr>
        <w:t xml:space="preserve"> </w:t>
      </w:r>
      <w:r>
        <w:rPr>
          <w:w w:val="95"/>
        </w:rPr>
        <w:t>the</w:t>
      </w:r>
      <w:r>
        <w:rPr>
          <w:spacing w:val="5"/>
        </w:rPr>
        <w:t xml:space="preserve"> </w:t>
      </w:r>
      <w:r>
        <w:rPr>
          <w:spacing w:val="-2"/>
          <w:w w:val="95"/>
        </w:rPr>
        <w:t>community?</w:t>
      </w:r>
    </w:p>
    <w:p w14:paraId="176E2154" w14:textId="77777777" w:rsidR="006C7D96" w:rsidRDefault="006C7D96">
      <w:pPr>
        <w:pStyle w:val="BodyText"/>
        <w:spacing w:before="9"/>
        <w:rPr>
          <w:sz w:val="31"/>
        </w:rPr>
      </w:pPr>
    </w:p>
    <w:p w14:paraId="77015560" w14:textId="77777777" w:rsidR="006C7D96" w:rsidRDefault="00CA704C">
      <w:pPr>
        <w:pStyle w:val="ListParagraph"/>
        <w:numPr>
          <w:ilvl w:val="0"/>
          <w:numId w:val="8"/>
        </w:numPr>
        <w:tabs>
          <w:tab w:val="left" w:pos="2619"/>
          <w:tab w:val="left" w:pos="2620"/>
        </w:tabs>
        <w:ind w:left="2620" w:hanging="360"/>
      </w:pPr>
      <w:r>
        <w:rPr>
          <w:w w:val="95"/>
        </w:rPr>
        <w:t>Did</w:t>
      </w:r>
      <w:r>
        <w:rPr>
          <w:spacing w:val="7"/>
        </w:rPr>
        <w:t xml:space="preserve"> </w:t>
      </w:r>
      <w:r>
        <w:rPr>
          <w:w w:val="95"/>
        </w:rPr>
        <w:t>attitudes</w:t>
      </w:r>
      <w:r>
        <w:rPr>
          <w:spacing w:val="7"/>
        </w:rPr>
        <w:t xml:space="preserve"> </w:t>
      </w:r>
      <w:r>
        <w:rPr>
          <w:w w:val="95"/>
        </w:rPr>
        <w:t>about</w:t>
      </w:r>
      <w:r>
        <w:rPr>
          <w:spacing w:val="7"/>
        </w:rPr>
        <w:t xml:space="preserve"> </w:t>
      </w:r>
      <w:r>
        <w:rPr>
          <w:w w:val="95"/>
        </w:rPr>
        <w:t>the</w:t>
      </w:r>
      <w:r>
        <w:rPr>
          <w:spacing w:val="7"/>
        </w:rPr>
        <w:t xml:space="preserve"> </w:t>
      </w:r>
      <w:r>
        <w:rPr>
          <w:w w:val="95"/>
        </w:rPr>
        <w:t>problem</w:t>
      </w:r>
      <w:r>
        <w:rPr>
          <w:spacing w:val="7"/>
        </w:rPr>
        <w:t xml:space="preserve"> </w:t>
      </w:r>
      <w:r>
        <w:rPr>
          <w:spacing w:val="-2"/>
          <w:w w:val="95"/>
        </w:rPr>
        <w:t>change?</w:t>
      </w:r>
    </w:p>
    <w:p w14:paraId="0935371E" w14:textId="77777777" w:rsidR="006C7D96" w:rsidRDefault="006C7D96">
      <w:pPr>
        <w:pStyle w:val="BodyText"/>
        <w:spacing w:before="8"/>
        <w:rPr>
          <w:sz w:val="31"/>
        </w:rPr>
      </w:pPr>
    </w:p>
    <w:p w14:paraId="59903B76" w14:textId="77777777" w:rsidR="006C7D96" w:rsidRDefault="00CA704C">
      <w:pPr>
        <w:pStyle w:val="ListParagraph"/>
        <w:numPr>
          <w:ilvl w:val="0"/>
          <w:numId w:val="8"/>
        </w:numPr>
        <w:tabs>
          <w:tab w:val="left" w:pos="2619"/>
          <w:tab w:val="left" w:pos="2620"/>
        </w:tabs>
        <w:spacing w:before="1"/>
        <w:ind w:left="2620" w:hanging="360"/>
      </w:pPr>
      <w:r>
        <w:rPr>
          <w:w w:val="95"/>
        </w:rPr>
        <w:t>Did</w:t>
      </w:r>
      <w:r>
        <w:rPr>
          <w:spacing w:val="3"/>
        </w:rPr>
        <w:t xml:space="preserve"> </w:t>
      </w:r>
      <w:r>
        <w:rPr>
          <w:w w:val="95"/>
        </w:rPr>
        <w:t>the</w:t>
      </w:r>
      <w:r>
        <w:rPr>
          <w:spacing w:val="3"/>
        </w:rPr>
        <w:t xml:space="preserve"> </w:t>
      </w:r>
      <w:r>
        <w:rPr>
          <w:w w:val="95"/>
        </w:rPr>
        <w:t>community</w:t>
      </w:r>
      <w:r>
        <w:rPr>
          <w:spacing w:val="4"/>
        </w:rPr>
        <w:t xml:space="preserve"> </w:t>
      </w:r>
      <w:r>
        <w:rPr>
          <w:w w:val="95"/>
        </w:rPr>
        <w:t>take</w:t>
      </w:r>
      <w:r>
        <w:rPr>
          <w:spacing w:val="2"/>
        </w:rPr>
        <w:t xml:space="preserve"> </w:t>
      </w:r>
      <w:r>
        <w:rPr>
          <w:spacing w:val="-2"/>
          <w:w w:val="95"/>
        </w:rPr>
        <w:t>action?</w:t>
      </w:r>
    </w:p>
    <w:p w14:paraId="0D45F53D" w14:textId="77777777" w:rsidR="006C7D96" w:rsidRDefault="006C7D96">
      <w:pPr>
        <w:pStyle w:val="BodyText"/>
        <w:spacing w:before="8"/>
        <w:rPr>
          <w:sz w:val="31"/>
        </w:rPr>
      </w:pPr>
    </w:p>
    <w:p w14:paraId="4FDDD0B1" w14:textId="77777777" w:rsidR="006C7D96" w:rsidRDefault="00CA704C">
      <w:pPr>
        <w:pStyle w:val="ListParagraph"/>
        <w:numPr>
          <w:ilvl w:val="0"/>
          <w:numId w:val="8"/>
        </w:numPr>
        <w:tabs>
          <w:tab w:val="left" w:pos="2619"/>
          <w:tab w:val="left" w:pos="2620"/>
        </w:tabs>
        <w:ind w:left="2620" w:hanging="360"/>
      </w:pPr>
      <w:r>
        <w:rPr>
          <w:w w:val="95"/>
        </w:rPr>
        <w:t>Did</w:t>
      </w:r>
      <w:r>
        <w:rPr>
          <w:spacing w:val="8"/>
        </w:rPr>
        <w:t xml:space="preserve"> </w:t>
      </w:r>
      <w:r>
        <w:rPr>
          <w:w w:val="95"/>
        </w:rPr>
        <w:t>awareness</w:t>
      </w:r>
      <w:r>
        <w:rPr>
          <w:spacing w:val="9"/>
        </w:rPr>
        <w:t xml:space="preserve"> </w:t>
      </w:r>
      <w:r>
        <w:rPr>
          <w:w w:val="95"/>
        </w:rPr>
        <w:t>of</w:t>
      </w:r>
      <w:r>
        <w:rPr>
          <w:spacing w:val="9"/>
        </w:rPr>
        <w:t xml:space="preserve"> </w:t>
      </w:r>
      <w:r>
        <w:rPr>
          <w:w w:val="95"/>
        </w:rPr>
        <w:t>the</w:t>
      </w:r>
      <w:r>
        <w:rPr>
          <w:spacing w:val="9"/>
        </w:rPr>
        <w:t xml:space="preserve"> </w:t>
      </w:r>
      <w:r>
        <w:rPr>
          <w:w w:val="95"/>
        </w:rPr>
        <w:t>program</w:t>
      </w:r>
      <w:r>
        <w:rPr>
          <w:spacing w:val="9"/>
        </w:rPr>
        <w:t xml:space="preserve"> </w:t>
      </w:r>
      <w:r>
        <w:rPr>
          <w:w w:val="95"/>
        </w:rPr>
        <w:t>name,</w:t>
      </w:r>
      <w:r>
        <w:rPr>
          <w:spacing w:val="-8"/>
          <w:w w:val="95"/>
        </w:rPr>
        <w:t xml:space="preserve"> </w:t>
      </w:r>
      <w:r>
        <w:rPr>
          <w:w w:val="95"/>
        </w:rPr>
        <w:t>message,</w:t>
      </w:r>
      <w:r>
        <w:rPr>
          <w:spacing w:val="-9"/>
          <w:w w:val="95"/>
        </w:rPr>
        <w:t xml:space="preserve"> </w:t>
      </w:r>
      <w:r>
        <w:rPr>
          <w:w w:val="95"/>
        </w:rPr>
        <w:t>or</w:t>
      </w:r>
      <w:r>
        <w:rPr>
          <w:spacing w:val="9"/>
        </w:rPr>
        <w:t xml:space="preserve"> </w:t>
      </w:r>
      <w:r>
        <w:rPr>
          <w:w w:val="95"/>
        </w:rPr>
        <w:t>logo</w:t>
      </w:r>
      <w:r>
        <w:rPr>
          <w:spacing w:val="9"/>
        </w:rPr>
        <w:t xml:space="preserve"> </w:t>
      </w:r>
      <w:r>
        <w:rPr>
          <w:spacing w:val="-2"/>
          <w:w w:val="95"/>
        </w:rPr>
        <w:t>increase?</w:t>
      </w:r>
    </w:p>
    <w:p w14:paraId="0B9C0499" w14:textId="77777777" w:rsidR="006C7D96" w:rsidRDefault="006C7D96">
      <w:pPr>
        <w:pStyle w:val="BodyText"/>
        <w:spacing w:before="9"/>
        <w:rPr>
          <w:sz w:val="31"/>
        </w:rPr>
      </w:pPr>
    </w:p>
    <w:p w14:paraId="7B692371" w14:textId="77777777" w:rsidR="006C7D96" w:rsidRDefault="00CA704C">
      <w:pPr>
        <w:pStyle w:val="ListParagraph"/>
        <w:numPr>
          <w:ilvl w:val="0"/>
          <w:numId w:val="8"/>
        </w:numPr>
        <w:tabs>
          <w:tab w:val="left" w:pos="2619"/>
          <w:tab w:val="left" w:pos="2620"/>
        </w:tabs>
        <w:ind w:left="2620" w:hanging="360"/>
      </w:pPr>
      <w:r>
        <w:rPr>
          <w:w w:val="95"/>
        </w:rPr>
        <w:t>Were</w:t>
      </w:r>
      <w:r>
        <w:rPr>
          <w:spacing w:val="-4"/>
          <w:w w:val="95"/>
        </w:rPr>
        <w:t xml:space="preserve"> </w:t>
      </w:r>
      <w:r>
        <w:rPr>
          <w:w w:val="95"/>
        </w:rPr>
        <w:t>policies</w:t>
      </w:r>
      <w:r>
        <w:rPr>
          <w:spacing w:val="-4"/>
          <w:w w:val="95"/>
        </w:rPr>
        <w:t xml:space="preserve"> </w:t>
      </w:r>
      <w:r>
        <w:rPr>
          <w:w w:val="95"/>
        </w:rPr>
        <w:t>initiated</w:t>
      </w:r>
      <w:r>
        <w:rPr>
          <w:spacing w:val="-4"/>
          <w:w w:val="95"/>
        </w:rPr>
        <w:t xml:space="preserve"> </w:t>
      </w:r>
      <w:r>
        <w:rPr>
          <w:w w:val="95"/>
        </w:rPr>
        <w:t>or</w:t>
      </w:r>
      <w:r>
        <w:rPr>
          <w:spacing w:val="-4"/>
          <w:w w:val="95"/>
        </w:rPr>
        <w:t xml:space="preserve"> </w:t>
      </w:r>
      <w:r>
        <w:rPr>
          <w:w w:val="95"/>
        </w:rPr>
        <w:t>other</w:t>
      </w:r>
      <w:r>
        <w:rPr>
          <w:spacing w:val="-4"/>
          <w:w w:val="95"/>
        </w:rPr>
        <w:t xml:space="preserve"> </w:t>
      </w:r>
      <w:r>
        <w:rPr>
          <w:w w:val="95"/>
        </w:rPr>
        <w:t>institutional</w:t>
      </w:r>
      <w:r>
        <w:rPr>
          <w:spacing w:val="-4"/>
          <w:w w:val="95"/>
        </w:rPr>
        <w:t xml:space="preserve"> </w:t>
      </w:r>
      <w:r>
        <w:rPr>
          <w:w w:val="95"/>
        </w:rPr>
        <w:t>actions</w:t>
      </w:r>
      <w:r>
        <w:rPr>
          <w:spacing w:val="-3"/>
          <w:w w:val="95"/>
        </w:rPr>
        <w:t xml:space="preserve"> </w:t>
      </w:r>
      <w:r>
        <w:rPr>
          <w:spacing w:val="-2"/>
          <w:w w:val="95"/>
        </w:rPr>
        <w:t>taken?</w:t>
      </w:r>
    </w:p>
    <w:p w14:paraId="0B81994B" w14:textId="77777777" w:rsidR="006C7D96" w:rsidRDefault="006C7D96">
      <w:pPr>
        <w:pStyle w:val="BodyText"/>
        <w:spacing w:before="8"/>
        <w:rPr>
          <w:sz w:val="31"/>
        </w:rPr>
      </w:pPr>
    </w:p>
    <w:p w14:paraId="05E293D0" w14:textId="77777777" w:rsidR="006C7D96" w:rsidRDefault="00CA704C">
      <w:pPr>
        <w:pStyle w:val="ListParagraph"/>
        <w:numPr>
          <w:ilvl w:val="0"/>
          <w:numId w:val="8"/>
        </w:numPr>
        <w:tabs>
          <w:tab w:val="left" w:pos="2619"/>
          <w:tab w:val="left" w:pos="2620"/>
        </w:tabs>
        <w:spacing w:line="297" w:lineRule="auto"/>
        <w:ind w:left="2620" w:right="2796" w:hanging="360"/>
      </w:pPr>
      <w:r>
        <w:rPr>
          <w:w w:val="95"/>
        </w:rPr>
        <w:t xml:space="preserve">Did caregivers experiencing mental health or substance abuse problems </w:t>
      </w:r>
      <w:r>
        <w:t>feel more support from families and communities?</w:t>
      </w:r>
    </w:p>
    <w:p w14:paraId="604D4390" w14:textId="77777777" w:rsidR="006C7D96" w:rsidRDefault="006C7D96">
      <w:pPr>
        <w:pStyle w:val="BodyText"/>
        <w:spacing w:before="11"/>
        <w:rPr>
          <w:sz w:val="27"/>
        </w:rPr>
      </w:pPr>
    </w:p>
    <w:p w14:paraId="0F25E393" w14:textId="77777777" w:rsidR="006C7D96" w:rsidRDefault="00CA704C">
      <w:pPr>
        <w:pStyle w:val="BodyText"/>
        <w:spacing w:line="300" w:lineRule="auto"/>
        <w:ind w:left="1160" w:right="892"/>
      </w:pPr>
      <w:r>
        <w:rPr>
          <w:b/>
          <w:i/>
        </w:rPr>
        <w:t>Decide</w:t>
      </w:r>
      <w:r>
        <w:rPr>
          <w:b/>
          <w:i/>
          <w:spacing w:val="-1"/>
        </w:rPr>
        <w:t xml:space="preserve"> </w:t>
      </w:r>
      <w:r>
        <w:rPr>
          <w:b/>
          <w:i/>
        </w:rPr>
        <w:t>on</w:t>
      </w:r>
      <w:r>
        <w:rPr>
          <w:b/>
          <w:i/>
          <w:spacing w:val="-1"/>
        </w:rPr>
        <w:t xml:space="preserve"> </w:t>
      </w:r>
      <w:r>
        <w:rPr>
          <w:b/>
          <w:i/>
        </w:rPr>
        <w:t>data</w:t>
      </w:r>
      <w:r>
        <w:rPr>
          <w:b/>
          <w:i/>
          <w:spacing w:val="-1"/>
        </w:rPr>
        <w:t xml:space="preserve"> </w:t>
      </w:r>
      <w:r>
        <w:rPr>
          <w:b/>
          <w:i/>
        </w:rPr>
        <w:t>collection</w:t>
      </w:r>
      <w:r>
        <w:rPr>
          <w:b/>
          <w:i/>
          <w:spacing w:val="-1"/>
        </w:rPr>
        <w:t xml:space="preserve"> </w:t>
      </w:r>
      <w:r>
        <w:rPr>
          <w:b/>
          <w:i/>
        </w:rPr>
        <w:t>methods.</w:t>
      </w:r>
      <w:r>
        <w:rPr>
          <w:b/>
          <w:i/>
          <w:spacing w:val="38"/>
        </w:rPr>
        <w:t xml:space="preserve"> </w:t>
      </w:r>
      <w:r>
        <w:t>Most</w:t>
      </w:r>
      <w:r>
        <w:rPr>
          <w:spacing w:val="-1"/>
        </w:rPr>
        <w:t xml:space="preserve"> </w:t>
      </w:r>
      <w:r>
        <w:t>outcome</w:t>
      </w:r>
      <w:r>
        <w:rPr>
          <w:spacing w:val="-1"/>
        </w:rPr>
        <w:t xml:space="preserve"> </w:t>
      </w:r>
      <w:r>
        <w:t>evaluation</w:t>
      </w:r>
      <w:r>
        <w:rPr>
          <w:spacing w:val="-1"/>
        </w:rPr>
        <w:t xml:space="preserve"> </w:t>
      </w:r>
      <w:r>
        <w:t>methods</w:t>
      </w:r>
      <w:r>
        <w:rPr>
          <w:spacing w:val="-1"/>
        </w:rPr>
        <w:t xml:space="preserve"> </w:t>
      </w:r>
      <w:r>
        <w:t>involve</w:t>
      </w:r>
      <w:r>
        <w:rPr>
          <w:spacing w:val="-2"/>
        </w:rPr>
        <w:t xml:space="preserve"> </w:t>
      </w:r>
      <w:r>
        <w:t>collecting</w:t>
      </w:r>
      <w:r>
        <w:rPr>
          <w:spacing w:val="-1"/>
        </w:rPr>
        <w:t xml:space="preserve"> </w:t>
      </w:r>
      <w:r>
        <w:t>data</w:t>
      </w:r>
      <w:r>
        <w:rPr>
          <w:spacing w:val="-1"/>
        </w:rPr>
        <w:t xml:space="preserve"> </w:t>
      </w:r>
      <w:r>
        <w:t>about participants</w:t>
      </w:r>
      <w:r>
        <w:rPr>
          <w:spacing w:val="-13"/>
        </w:rPr>
        <w:t xml:space="preserve"> </w:t>
      </w:r>
      <w:r>
        <w:t>through</w:t>
      </w:r>
      <w:r>
        <w:rPr>
          <w:spacing w:val="-13"/>
        </w:rPr>
        <w:t xml:space="preserve"> </w:t>
      </w:r>
      <w:r>
        <w:t>observation</w:t>
      </w:r>
      <w:r>
        <w:rPr>
          <w:spacing w:val="-13"/>
        </w:rPr>
        <w:t xml:space="preserve"> </w:t>
      </w:r>
      <w:r>
        <w:t>or</w:t>
      </w:r>
      <w:r>
        <w:rPr>
          <w:spacing w:val="-13"/>
        </w:rPr>
        <w:t xml:space="preserve"> </w:t>
      </w:r>
      <w:r>
        <w:t>a</w:t>
      </w:r>
      <w:r>
        <w:rPr>
          <w:spacing w:val="-13"/>
        </w:rPr>
        <w:t xml:space="preserve"> </w:t>
      </w:r>
      <w:r>
        <w:t>q</w:t>
      </w:r>
      <w:r>
        <w:t>uestionnaire.</w:t>
      </w:r>
      <w:r>
        <w:rPr>
          <w:spacing w:val="20"/>
        </w:rPr>
        <w:t xml:space="preserve"> </w:t>
      </w:r>
      <w:r>
        <w:t>Select</w:t>
      </w:r>
      <w:r>
        <w:rPr>
          <w:spacing w:val="-13"/>
        </w:rPr>
        <w:t xml:space="preserve"> </w:t>
      </w:r>
      <w:r>
        <w:t>a</w:t>
      </w:r>
      <w:r>
        <w:rPr>
          <w:spacing w:val="-13"/>
        </w:rPr>
        <w:t xml:space="preserve"> </w:t>
      </w:r>
      <w:r>
        <w:t>method</w:t>
      </w:r>
      <w:r>
        <w:rPr>
          <w:spacing w:val="-13"/>
        </w:rPr>
        <w:t xml:space="preserve"> </w:t>
      </w:r>
      <w:r>
        <w:t>that</w:t>
      </w:r>
      <w:r>
        <w:rPr>
          <w:spacing w:val="-13"/>
        </w:rPr>
        <w:t xml:space="preserve"> </w:t>
      </w:r>
      <w:r>
        <w:t>allows</w:t>
      </w:r>
      <w:r>
        <w:rPr>
          <w:spacing w:val="-13"/>
        </w:rPr>
        <w:t xml:space="preserve"> </w:t>
      </w:r>
      <w:r>
        <w:t>you</w:t>
      </w:r>
      <w:r>
        <w:rPr>
          <w:spacing w:val="-13"/>
        </w:rPr>
        <w:t xml:space="preserve"> </w:t>
      </w:r>
      <w:r>
        <w:t>to</w:t>
      </w:r>
      <w:r>
        <w:rPr>
          <w:spacing w:val="-13"/>
        </w:rPr>
        <w:t xml:space="preserve"> </w:t>
      </w:r>
      <w:r>
        <w:t>best</w:t>
      </w:r>
      <w:r>
        <w:rPr>
          <w:spacing w:val="-13"/>
        </w:rPr>
        <w:t xml:space="preserve"> </w:t>
      </w:r>
      <w:r>
        <w:t>answer</w:t>
      </w:r>
      <w:r>
        <w:rPr>
          <w:spacing w:val="-13"/>
        </w:rPr>
        <w:t xml:space="preserve"> </w:t>
      </w:r>
      <w:r>
        <w:t xml:space="preserve">your </w:t>
      </w:r>
      <w:r>
        <w:rPr>
          <w:w w:val="95"/>
        </w:rPr>
        <w:t>evaluation questions based upon your access to your populations of focus and your resources.</w:t>
      </w:r>
      <w:r>
        <w:rPr>
          <w:spacing w:val="40"/>
        </w:rPr>
        <w:t xml:space="preserve"> </w:t>
      </w:r>
      <w:r>
        <w:rPr>
          <w:w w:val="95"/>
        </w:rPr>
        <w:t>Seek help to</w:t>
      </w:r>
    </w:p>
    <w:p w14:paraId="3B984656" w14:textId="77777777" w:rsidR="006C7D96" w:rsidRDefault="00CA704C">
      <w:pPr>
        <w:pStyle w:val="BodyText"/>
        <w:spacing w:before="3" w:line="300" w:lineRule="auto"/>
        <w:ind w:left="1160" w:right="892"/>
      </w:pPr>
      <w:r>
        <w:rPr>
          <w:w w:val="95"/>
        </w:rPr>
        <w:t>decide what type of evaluation will best serve your program,</w:t>
      </w:r>
      <w:r>
        <w:rPr>
          <w:spacing w:val="-12"/>
          <w:w w:val="95"/>
        </w:rPr>
        <w:t xml:space="preserve"> </w:t>
      </w:r>
      <w:r>
        <w:rPr>
          <w:w w:val="95"/>
        </w:rPr>
        <w:t>if possible.</w:t>
      </w:r>
      <w:r>
        <w:rPr>
          <w:spacing w:val="40"/>
        </w:rPr>
        <w:t xml:space="preserve"> </w:t>
      </w:r>
      <w:r>
        <w:rPr>
          <w:w w:val="95"/>
        </w:rPr>
        <w:t xml:space="preserve">Sources include university faculty and </w:t>
      </w:r>
      <w:r>
        <w:t>graduate</w:t>
      </w:r>
      <w:r>
        <w:rPr>
          <w:spacing w:val="-16"/>
        </w:rPr>
        <w:t xml:space="preserve"> </w:t>
      </w:r>
      <w:r>
        <w:t>students</w:t>
      </w:r>
      <w:r>
        <w:rPr>
          <w:spacing w:val="-15"/>
        </w:rPr>
        <w:t xml:space="preserve"> </w:t>
      </w:r>
      <w:r>
        <w:t>(for</w:t>
      </w:r>
      <w:r>
        <w:rPr>
          <w:spacing w:val="-15"/>
        </w:rPr>
        <w:t xml:space="preserve"> </w:t>
      </w:r>
      <w:r>
        <w:t>data</w:t>
      </w:r>
      <w:r>
        <w:rPr>
          <w:spacing w:val="-16"/>
        </w:rPr>
        <w:t xml:space="preserve"> </w:t>
      </w:r>
      <w:r>
        <w:t>collection</w:t>
      </w:r>
      <w:r>
        <w:rPr>
          <w:spacing w:val="-12"/>
        </w:rPr>
        <w:t xml:space="preserve"> </w:t>
      </w:r>
      <w:r>
        <w:t>and</w:t>
      </w:r>
      <w:r>
        <w:rPr>
          <w:spacing w:val="-12"/>
        </w:rPr>
        <w:t xml:space="preserve"> </w:t>
      </w:r>
      <w:r>
        <w:t>analysis),</w:t>
      </w:r>
      <w:r>
        <w:rPr>
          <w:spacing w:val="-18"/>
        </w:rPr>
        <w:t xml:space="preserve"> </w:t>
      </w:r>
      <w:r>
        <w:t>local</w:t>
      </w:r>
      <w:r>
        <w:rPr>
          <w:spacing w:val="-12"/>
        </w:rPr>
        <w:t xml:space="preserve"> </w:t>
      </w:r>
      <w:r>
        <w:t>businesses</w:t>
      </w:r>
      <w:r>
        <w:rPr>
          <w:spacing w:val="-12"/>
        </w:rPr>
        <w:t xml:space="preserve"> </w:t>
      </w:r>
      <w:r>
        <w:t>(for</w:t>
      </w:r>
      <w:r>
        <w:rPr>
          <w:spacing w:val="-12"/>
        </w:rPr>
        <w:t xml:space="preserve"> </w:t>
      </w:r>
      <w:r>
        <w:t>staff</w:t>
      </w:r>
      <w:r>
        <w:rPr>
          <w:spacing w:val="-12"/>
        </w:rPr>
        <w:t xml:space="preserve"> </w:t>
      </w:r>
      <w:r>
        <w:t>and</w:t>
      </w:r>
      <w:r>
        <w:rPr>
          <w:spacing w:val="-12"/>
        </w:rPr>
        <w:t xml:space="preserve"> </w:t>
      </w:r>
      <w:r>
        <w:t>computer</w:t>
      </w:r>
      <w:r>
        <w:rPr>
          <w:spacing w:val="-12"/>
        </w:rPr>
        <w:t xml:space="preserve"> </w:t>
      </w:r>
      <w:r>
        <w:t>time),</w:t>
      </w:r>
      <w:r>
        <w:rPr>
          <w:spacing w:val="-18"/>
        </w:rPr>
        <w:t xml:space="preserve"> </w:t>
      </w:r>
      <w:r>
        <w:t>State</w:t>
      </w:r>
      <w:r>
        <w:rPr>
          <w:spacing w:val="-12"/>
        </w:rPr>
        <w:t xml:space="preserve"> </w:t>
      </w:r>
      <w:r>
        <w:t>and local</w:t>
      </w:r>
      <w:r>
        <w:rPr>
          <w:spacing w:val="-16"/>
        </w:rPr>
        <w:t xml:space="preserve"> </w:t>
      </w:r>
      <w:r>
        <w:t>health</w:t>
      </w:r>
      <w:r>
        <w:rPr>
          <w:spacing w:val="-9"/>
        </w:rPr>
        <w:t xml:space="preserve"> </w:t>
      </w:r>
      <w:r>
        <w:t>agencies,</w:t>
      </w:r>
      <w:r>
        <w:rPr>
          <w:spacing w:val="-18"/>
        </w:rPr>
        <w:t xml:space="preserve"> </w:t>
      </w:r>
      <w:r>
        <w:t>and</w:t>
      </w:r>
      <w:r>
        <w:rPr>
          <w:spacing w:val="-10"/>
        </w:rPr>
        <w:t xml:space="preserve"> </w:t>
      </w:r>
      <w:r>
        <w:t>cons</w:t>
      </w:r>
      <w:r>
        <w:t>ultants</w:t>
      </w:r>
      <w:r>
        <w:rPr>
          <w:spacing w:val="-10"/>
        </w:rPr>
        <w:t xml:space="preserve"> </w:t>
      </w:r>
      <w:r>
        <w:t>and</w:t>
      </w:r>
      <w:r>
        <w:rPr>
          <w:spacing w:val="-10"/>
        </w:rPr>
        <w:t xml:space="preserve"> </w:t>
      </w:r>
      <w:r>
        <w:t>organizations</w:t>
      </w:r>
      <w:r>
        <w:rPr>
          <w:spacing w:val="-10"/>
        </w:rPr>
        <w:t xml:space="preserve"> </w:t>
      </w:r>
      <w:r>
        <w:t>with</w:t>
      </w:r>
      <w:r>
        <w:rPr>
          <w:spacing w:val="-10"/>
        </w:rPr>
        <w:t xml:space="preserve"> </w:t>
      </w:r>
      <w:r>
        <w:t>evaluation</w:t>
      </w:r>
      <w:r>
        <w:rPr>
          <w:spacing w:val="-10"/>
        </w:rPr>
        <w:t xml:space="preserve"> </w:t>
      </w:r>
      <w:r>
        <w:t>expertise.</w:t>
      </w:r>
    </w:p>
    <w:p w14:paraId="5BCF131A" w14:textId="77777777" w:rsidR="006C7D96" w:rsidRDefault="006C7D96">
      <w:pPr>
        <w:pStyle w:val="BodyText"/>
        <w:spacing w:before="10"/>
        <w:rPr>
          <w:sz w:val="27"/>
        </w:rPr>
      </w:pPr>
    </w:p>
    <w:p w14:paraId="321CBFB0" w14:textId="77777777" w:rsidR="006C7D96" w:rsidRDefault="00CA704C">
      <w:pPr>
        <w:spacing w:before="1" w:line="300" w:lineRule="auto"/>
        <w:ind w:left="1160" w:right="1541"/>
      </w:pPr>
      <w:r>
        <w:rPr>
          <w:b/>
          <w:i/>
        </w:rPr>
        <w:t>Develop</w:t>
      </w:r>
      <w:r>
        <w:rPr>
          <w:b/>
          <w:i/>
          <w:spacing w:val="-16"/>
        </w:rPr>
        <w:t xml:space="preserve"> </w:t>
      </w:r>
      <w:r>
        <w:rPr>
          <w:b/>
          <w:i/>
        </w:rPr>
        <w:t>or</w:t>
      </w:r>
      <w:r>
        <w:rPr>
          <w:b/>
          <w:i/>
          <w:spacing w:val="-15"/>
        </w:rPr>
        <w:t xml:space="preserve"> </w:t>
      </w:r>
      <w:r>
        <w:rPr>
          <w:b/>
          <w:i/>
        </w:rPr>
        <w:t>locate</w:t>
      </w:r>
      <w:r>
        <w:rPr>
          <w:b/>
          <w:i/>
          <w:spacing w:val="-15"/>
        </w:rPr>
        <w:t xml:space="preserve"> </w:t>
      </w:r>
      <w:r>
        <w:rPr>
          <w:b/>
          <w:i/>
        </w:rPr>
        <w:t>data</w:t>
      </w:r>
      <w:r>
        <w:rPr>
          <w:b/>
          <w:i/>
          <w:spacing w:val="-16"/>
        </w:rPr>
        <w:t xml:space="preserve"> </w:t>
      </w:r>
      <w:r>
        <w:rPr>
          <w:b/>
          <w:i/>
        </w:rPr>
        <w:t>collection</w:t>
      </w:r>
      <w:r>
        <w:rPr>
          <w:b/>
          <w:i/>
          <w:spacing w:val="-15"/>
        </w:rPr>
        <w:t xml:space="preserve"> </w:t>
      </w:r>
      <w:r>
        <w:rPr>
          <w:b/>
          <w:i/>
        </w:rPr>
        <w:t>instruments.</w:t>
      </w:r>
      <w:r>
        <w:rPr>
          <w:b/>
          <w:i/>
          <w:spacing w:val="4"/>
        </w:rPr>
        <w:t xml:space="preserve"> </w:t>
      </w:r>
      <w:r>
        <w:t>Many</w:t>
      </w:r>
      <w:r>
        <w:rPr>
          <w:spacing w:val="-15"/>
        </w:rPr>
        <w:t xml:space="preserve"> </w:t>
      </w:r>
      <w:r>
        <w:t>data</w:t>
      </w:r>
      <w:r>
        <w:rPr>
          <w:spacing w:val="-15"/>
        </w:rPr>
        <w:t xml:space="preserve"> </w:t>
      </w:r>
      <w:r>
        <w:t>collection</w:t>
      </w:r>
      <w:r>
        <w:rPr>
          <w:spacing w:val="-16"/>
        </w:rPr>
        <w:t xml:space="preserve"> </w:t>
      </w:r>
      <w:r>
        <w:t>instruments</w:t>
      </w:r>
      <w:r>
        <w:rPr>
          <w:spacing w:val="-15"/>
        </w:rPr>
        <w:t xml:space="preserve"> </w:t>
      </w:r>
      <w:r>
        <w:t>already</w:t>
      </w:r>
      <w:r>
        <w:rPr>
          <w:spacing w:val="-15"/>
        </w:rPr>
        <w:t xml:space="preserve"> </w:t>
      </w:r>
      <w:r>
        <w:t>exist,</w:t>
      </w:r>
      <w:r>
        <w:rPr>
          <w:spacing w:val="-18"/>
        </w:rPr>
        <w:t xml:space="preserve"> </w:t>
      </w:r>
      <w:r>
        <w:t xml:space="preserve">so </w:t>
      </w:r>
      <w:r>
        <w:rPr>
          <w:w w:val="95"/>
        </w:rPr>
        <w:t>you</w:t>
      </w:r>
      <w:r>
        <w:rPr>
          <w:spacing w:val="2"/>
        </w:rPr>
        <w:t xml:space="preserve"> </w:t>
      </w:r>
      <w:r>
        <w:rPr>
          <w:w w:val="95"/>
        </w:rPr>
        <w:t>may</w:t>
      </w:r>
      <w:r>
        <w:rPr>
          <w:spacing w:val="2"/>
        </w:rPr>
        <w:t xml:space="preserve"> </w:t>
      </w:r>
      <w:r>
        <w:rPr>
          <w:w w:val="95"/>
        </w:rPr>
        <w:t>not</w:t>
      </w:r>
      <w:r>
        <w:rPr>
          <w:spacing w:val="3"/>
        </w:rPr>
        <w:t xml:space="preserve"> </w:t>
      </w:r>
      <w:r>
        <w:rPr>
          <w:w w:val="95"/>
        </w:rPr>
        <w:t>need</w:t>
      </w:r>
      <w:r>
        <w:rPr>
          <w:spacing w:val="2"/>
        </w:rPr>
        <w:t xml:space="preserve"> </w:t>
      </w:r>
      <w:r>
        <w:rPr>
          <w:w w:val="95"/>
        </w:rPr>
        <w:t>to</w:t>
      </w:r>
      <w:r>
        <w:rPr>
          <w:spacing w:val="2"/>
        </w:rPr>
        <w:t xml:space="preserve"> </w:t>
      </w:r>
      <w:r>
        <w:rPr>
          <w:w w:val="95"/>
        </w:rPr>
        <w:t>develop</w:t>
      </w:r>
      <w:r>
        <w:rPr>
          <w:spacing w:val="3"/>
        </w:rPr>
        <w:t xml:space="preserve"> </w:t>
      </w:r>
      <w:r>
        <w:rPr>
          <w:w w:val="95"/>
        </w:rPr>
        <w:t>something</w:t>
      </w:r>
      <w:r>
        <w:rPr>
          <w:spacing w:val="2"/>
        </w:rPr>
        <w:t xml:space="preserve"> </w:t>
      </w:r>
      <w:r>
        <w:rPr>
          <w:w w:val="95"/>
        </w:rPr>
        <w:t>new.</w:t>
      </w:r>
      <w:r>
        <w:rPr>
          <w:spacing w:val="47"/>
        </w:rPr>
        <w:t xml:space="preserve"> </w:t>
      </w:r>
      <w:r>
        <w:rPr>
          <w:w w:val="95"/>
        </w:rPr>
        <w:t>Research</w:t>
      </w:r>
      <w:r>
        <w:rPr>
          <w:spacing w:val="3"/>
        </w:rPr>
        <w:t xml:space="preserve"> </w:t>
      </w:r>
      <w:r>
        <w:rPr>
          <w:w w:val="95"/>
        </w:rPr>
        <w:t>existing</w:t>
      </w:r>
      <w:r>
        <w:rPr>
          <w:spacing w:val="2"/>
        </w:rPr>
        <w:t xml:space="preserve"> </w:t>
      </w:r>
      <w:r>
        <w:rPr>
          <w:w w:val="95"/>
        </w:rPr>
        <w:t>instruments,</w:t>
      </w:r>
      <w:r>
        <w:rPr>
          <w:spacing w:val="-13"/>
          <w:w w:val="95"/>
        </w:rPr>
        <w:t xml:space="preserve"> </w:t>
      </w:r>
      <w:r>
        <w:rPr>
          <w:w w:val="95"/>
        </w:rPr>
        <w:t>measures,</w:t>
      </w:r>
      <w:r>
        <w:rPr>
          <w:spacing w:val="-14"/>
          <w:w w:val="95"/>
        </w:rPr>
        <w:t xml:space="preserve"> </w:t>
      </w:r>
      <w:r>
        <w:rPr>
          <w:w w:val="95"/>
        </w:rPr>
        <w:t>resources,</w:t>
      </w:r>
      <w:r>
        <w:rPr>
          <w:spacing w:val="-13"/>
          <w:w w:val="95"/>
        </w:rPr>
        <w:t xml:space="preserve"> </w:t>
      </w:r>
      <w:r>
        <w:rPr>
          <w:spacing w:val="-5"/>
          <w:w w:val="95"/>
        </w:rPr>
        <w:t>and</w:t>
      </w:r>
    </w:p>
    <w:p w14:paraId="13F2845A" w14:textId="77777777" w:rsidR="006C7D96" w:rsidRDefault="00CA704C">
      <w:pPr>
        <w:pStyle w:val="BodyText"/>
        <w:spacing w:before="2" w:line="300" w:lineRule="auto"/>
        <w:ind w:left="1160" w:right="892"/>
      </w:pPr>
      <w:r>
        <w:rPr>
          <w:w w:val="95"/>
        </w:rPr>
        <w:t>other sources of help. These may include tally sheets for counting public inquiries,</w:t>
      </w:r>
      <w:r>
        <w:rPr>
          <w:spacing w:val="-15"/>
          <w:w w:val="95"/>
        </w:rPr>
        <w:t xml:space="preserve"> </w:t>
      </w:r>
      <w:r>
        <w:rPr>
          <w:w w:val="95"/>
        </w:rPr>
        <w:t>survey questionnaires,</w:t>
      </w:r>
      <w:r>
        <w:rPr>
          <w:spacing w:val="-15"/>
          <w:w w:val="95"/>
        </w:rPr>
        <w:t xml:space="preserve"> </w:t>
      </w:r>
      <w:r>
        <w:rPr>
          <w:w w:val="95"/>
        </w:rPr>
        <w:t>or interview guides.</w:t>
      </w:r>
      <w:r>
        <w:rPr>
          <w:spacing w:val="40"/>
        </w:rPr>
        <w:t xml:space="preserve"> </w:t>
      </w:r>
      <w:r>
        <w:rPr>
          <w:w w:val="95"/>
        </w:rPr>
        <w:t>Use instruments that are valid,</w:t>
      </w:r>
      <w:r>
        <w:rPr>
          <w:spacing w:val="-7"/>
          <w:w w:val="95"/>
        </w:rPr>
        <w:t xml:space="preserve"> </w:t>
      </w:r>
      <w:r>
        <w:rPr>
          <w:w w:val="95"/>
        </w:rPr>
        <w:t>reliable,</w:t>
      </w:r>
      <w:r>
        <w:rPr>
          <w:spacing w:val="-7"/>
          <w:w w:val="95"/>
        </w:rPr>
        <w:t xml:space="preserve"> </w:t>
      </w:r>
      <w:r>
        <w:rPr>
          <w:w w:val="95"/>
        </w:rPr>
        <w:t>and,</w:t>
      </w:r>
      <w:r>
        <w:rPr>
          <w:spacing w:val="-7"/>
          <w:w w:val="95"/>
        </w:rPr>
        <w:t xml:space="preserve"> </w:t>
      </w:r>
      <w:r>
        <w:rPr>
          <w:w w:val="95"/>
        </w:rPr>
        <w:t>whenever possible,</w:t>
      </w:r>
      <w:r>
        <w:rPr>
          <w:spacing w:val="-7"/>
          <w:w w:val="95"/>
        </w:rPr>
        <w:t xml:space="preserve"> </w:t>
      </w:r>
      <w:r>
        <w:rPr>
          <w:w w:val="95"/>
        </w:rPr>
        <w:t xml:space="preserve">have been used with the </w:t>
      </w:r>
      <w:r>
        <w:t>population of people you are serving.</w:t>
      </w:r>
    </w:p>
    <w:p w14:paraId="59CC3A20" w14:textId="77777777" w:rsidR="006C7D96" w:rsidRDefault="00CA704C">
      <w:pPr>
        <w:pStyle w:val="BodyText"/>
        <w:spacing w:before="3" w:line="300" w:lineRule="auto"/>
        <w:ind w:left="1160" w:right="1030" w:firstLine="360"/>
      </w:pPr>
      <w:r>
        <w:t>You</w:t>
      </w:r>
      <w:r>
        <w:rPr>
          <w:spacing w:val="-16"/>
        </w:rPr>
        <w:t xml:space="preserve"> </w:t>
      </w:r>
      <w:r>
        <w:t>may</w:t>
      </w:r>
      <w:r>
        <w:rPr>
          <w:spacing w:val="-15"/>
        </w:rPr>
        <w:t xml:space="preserve"> </w:t>
      </w:r>
      <w:r>
        <w:t>find</w:t>
      </w:r>
      <w:r>
        <w:rPr>
          <w:spacing w:val="-15"/>
        </w:rPr>
        <w:t xml:space="preserve"> </w:t>
      </w:r>
      <w:r>
        <w:t>that</w:t>
      </w:r>
      <w:r>
        <w:rPr>
          <w:spacing w:val="-16"/>
        </w:rPr>
        <w:t xml:space="preserve"> </w:t>
      </w:r>
      <w:r>
        <w:t>it</w:t>
      </w:r>
      <w:r>
        <w:rPr>
          <w:spacing w:val="-15"/>
        </w:rPr>
        <w:t xml:space="preserve"> </w:t>
      </w:r>
      <w:r>
        <w:t>is</w:t>
      </w:r>
      <w:r>
        <w:rPr>
          <w:spacing w:val="-15"/>
        </w:rPr>
        <w:t xml:space="preserve"> </w:t>
      </w:r>
      <w:r>
        <w:t>necessary</w:t>
      </w:r>
      <w:r>
        <w:rPr>
          <w:spacing w:val="-15"/>
        </w:rPr>
        <w:t xml:space="preserve"> </w:t>
      </w:r>
      <w:r>
        <w:t>to</w:t>
      </w:r>
      <w:r>
        <w:rPr>
          <w:spacing w:val="-16"/>
        </w:rPr>
        <w:t xml:space="preserve"> </w:t>
      </w:r>
      <w:r>
        <w:t>develop</w:t>
      </w:r>
      <w:r>
        <w:rPr>
          <w:spacing w:val="-15"/>
        </w:rPr>
        <w:t xml:space="preserve"> </w:t>
      </w:r>
      <w:r>
        <w:t>a</w:t>
      </w:r>
      <w:r>
        <w:rPr>
          <w:spacing w:val="-15"/>
        </w:rPr>
        <w:t xml:space="preserve"> </w:t>
      </w:r>
      <w:r>
        <w:t>new</w:t>
      </w:r>
      <w:r>
        <w:rPr>
          <w:spacing w:val="-16"/>
        </w:rPr>
        <w:t xml:space="preserve"> </w:t>
      </w:r>
      <w:r>
        <w:t>data</w:t>
      </w:r>
      <w:r>
        <w:rPr>
          <w:spacing w:val="-15"/>
        </w:rPr>
        <w:t xml:space="preserve"> </w:t>
      </w:r>
      <w:r>
        <w:t>collection</w:t>
      </w:r>
      <w:r>
        <w:rPr>
          <w:spacing w:val="-15"/>
        </w:rPr>
        <w:t xml:space="preserve"> </w:t>
      </w:r>
      <w:r>
        <w:t>instrument</w:t>
      </w:r>
      <w:r>
        <w:rPr>
          <w:spacing w:val="-15"/>
        </w:rPr>
        <w:t xml:space="preserve"> </w:t>
      </w:r>
      <w:r>
        <w:t>or</w:t>
      </w:r>
      <w:r>
        <w:rPr>
          <w:spacing w:val="-16"/>
        </w:rPr>
        <w:t xml:space="preserve"> </w:t>
      </w:r>
      <w:r>
        <w:t>adapt</w:t>
      </w:r>
      <w:r>
        <w:rPr>
          <w:spacing w:val="-15"/>
        </w:rPr>
        <w:t xml:space="preserve"> </w:t>
      </w:r>
      <w:r>
        <w:t>an</w:t>
      </w:r>
      <w:r>
        <w:rPr>
          <w:spacing w:val="-15"/>
        </w:rPr>
        <w:t xml:space="preserve"> </w:t>
      </w:r>
      <w:r>
        <w:t>existing</w:t>
      </w:r>
      <w:r>
        <w:rPr>
          <w:spacing w:val="-16"/>
        </w:rPr>
        <w:t xml:space="preserve"> </w:t>
      </w:r>
      <w:r>
        <w:t>one.</w:t>
      </w:r>
      <w:r>
        <w:rPr>
          <w:spacing w:val="7"/>
        </w:rPr>
        <w:t xml:space="preserve"> </w:t>
      </w:r>
      <w:r>
        <w:t>If this</w:t>
      </w:r>
      <w:r>
        <w:rPr>
          <w:spacing w:val="-16"/>
        </w:rPr>
        <w:t xml:space="preserve"> </w:t>
      </w:r>
      <w:r>
        <w:t>is</w:t>
      </w:r>
      <w:r>
        <w:rPr>
          <w:spacing w:val="-12"/>
        </w:rPr>
        <w:t xml:space="preserve"> </w:t>
      </w:r>
      <w:r>
        <w:t>the</w:t>
      </w:r>
      <w:r>
        <w:rPr>
          <w:spacing w:val="-11"/>
        </w:rPr>
        <w:t xml:space="preserve"> </w:t>
      </w:r>
      <w:r>
        <w:t>case,</w:t>
      </w:r>
      <w:r>
        <w:rPr>
          <w:spacing w:val="-18"/>
        </w:rPr>
        <w:t xml:space="preserve"> </w:t>
      </w:r>
      <w:r>
        <w:t>consider</w:t>
      </w:r>
      <w:r>
        <w:rPr>
          <w:spacing w:val="-11"/>
        </w:rPr>
        <w:t xml:space="preserve"> </w:t>
      </w:r>
      <w:r>
        <w:t>contacting</w:t>
      </w:r>
      <w:r>
        <w:rPr>
          <w:spacing w:val="-11"/>
        </w:rPr>
        <w:t xml:space="preserve"> </w:t>
      </w:r>
      <w:r>
        <w:t>a</w:t>
      </w:r>
      <w:r>
        <w:rPr>
          <w:spacing w:val="-11"/>
        </w:rPr>
        <w:t xml:space="preserve"> </w:t>
      </w:r>
      <w:r>
        <w:t>professional</w:t>
      </w:r>
      <w:r>
        <w:rPr>
          <w:spacing w:val="-11"/>
        </w:rPr>
        <w:t xml:space="preserve"> </w:t>
      </w:r>
      <w:r>
        <w:t>evaluator</w:t>
      </w:r>
      <w:r>
        <w:rPr>
          <w:spacing w:val="-11"/>
        </w:rPr>
        <w:t xml:space="preserve"> </w:t>
      </w:r>
      <w:r>
        <w:t>for</w:t>
      </w:r>
      <w:r>
        <w:rPr>
          <w:spacing w:val="-11"/>
        </w:rPr>
        <w:t xml:space="preserve"> </w:t>
      </w:r>
      <w:r>
        <w:t>guidance.</w:t>
      </w:r>
    </w:p>
    <w:p w14:paraId="0ADEB7C4" w14:textId="77777777" w:rsidR="006C7D96" w:rsidRDefault="006C7D96">
      <w:pPr>
        <w:pStyle w:val="BodyText"/>
        <w:spacing w:before="9"/>
        <w:rPr>
          <w:sz w:val="27"/>
        </w:rPr>
      </w:pPr>
    </w:p>
    <w:p w14:paraId="1D3CA163" w14:textId="77777777" w:rsidR="006C7D96" w:rsidRDefault="00CA704C">
      <w:pPr>
        <w:ind w:left="1160"/>
      </w:pPr>
      <w:r>
        <w:rPr>
          <w:b/>
          <w:i/>
          <w:w w:val="95"/>
        </w:rPr>
        <w:t>Collect,</w:t>
      </w:r>
      <w:r>
        <w:rPr>
          <w:b/>
          <w:i/>
          <w:spacing w:val="-24"/>
          <w:w w:val="95"/>
        </w:rPr>
        <w:t xml:space="preserve"> </w:t>
      </w:r>
      <w:r>
        <w:rPr>
          <w:b/>
          <w:i/>
          <w:w w:val="95"/>
        </w:rPr>
        <w:t>process,</w:t>
      </w:r>
      <w:r>
        <w:rPr>
          <w:b/>
          <w:i/>
          <w:spacing w:val="-24"/>
          <w:w w:val="95"/>
        </w:rPr>
        <w:t xml:space="preserve"> </w:t>
      </w:r>
      <w:r>
        <w:rPr>
          <w:b/>
          <w:i/>
          <w:w w:val="95"/>
        </w:rPr>
        <w:t>and</w:t>
      </w:r>
      <w:r>
        <w:rPr>
          <w:b/>
          <w:i/>
          <w:spacing w:val="-5"/>
          <w:w w:val="95"/>
        </w:rPr>
        <w:t xml:space="preserve"> </w:t>
      </w:r>
      <w:r>
        <w:rPr>
          <w:b/>
          <w:i/>
          <w:w w:val="95"/>
        </w:rPr>
        <w:t>analyze</w:t>
      </w:r>
      <w:r>
        <w:rPr>
          <w:b/>
          <w:i/>
          <w:spacing w:val="-4"/>
          <w:w w:val="95"/>
        </w:rPr>
        <w:t xml:space="preserve"> </w:t>
      </w:r>
      <w:r>
        <w:rPr>
          <w:b/>
          <w:i/>
          <w:w w:val="95"/>
        </w:rPr>
        <w:t>the</w:t>
      </w:r>
      <w:r>
        <w:rPr>
          <w:b/>
          <w:i/>
          <w:spacing w:val="-3"/>
          <w:w w:val="95"/>
        </w:rPr>
        <w:t xml:space="preserve"> </w:t>
      </w:r>
      <w:r>
        <w:rPr>
          <w:b/>
          <w:i/>
          <w:w w:val="95"/>
        </w:rPr>
        <w:t>data.</w:t>
      </w:r>
      <w:r>
        <w:rPr>
          <w:b/>
          <w:i/>
          <w:spacing w:val="30"/>
        </w:rPr>
        <w:t xml:space="preserve"> </w:t>
      </w:r>
      <w:r>
        <w:rPr>
          <w:w w:val="95"/>
        </w:rPr>
        <w:t>It</w:t>
      </w:r>
      <w:r>
        <w:rPr>
          <w:spacing w:val="-3"/>
          <w:w w:val="95"/>
        </w:rPr>
        <w:t xml:space="preserve"> </w:t>
      </w:r>
      <w:r>
        <w:rPr>
          <w:w w:val="95"/>
        </w:rPr>
        <w:t>is</w:t>
      </w:r>
      <w:r>
        <w:rPr>
          <w:spacing w:val="-4"/>
          <w:w w:val="95"/>
        </w:rPr>
        <w:t xml:space="preserve"> </w:t>
      </w:r>
      <w:r>
        <w:rPr>
          <w:w w:val="95"/>
        </w:rPr>
        <w:t>important</w:t>
      </w:r>
      <w:r>
        <w:rPr>
          <w:spacing w:val="-3"/>
          <w:w w:val="95"/>
        </w:rPr>
        <w:t xml:space="preserve"> </w:t>
      </w:r>
      <w:r>
        <w:rPr>
          <w:w w:val="95"/>
        </w:rPr>
        <w:t>to</w:t>
      </w:r>
      <w:r>
        <w:rPr>
          <w:spacing w:val="-3"/>
          <w:w w:val="95"/>
        </w:rPr>
        <w:t xml:space="preserve"> </w:t>
      </w:r>
      <w:r>
        <w:rPr>
          <w:w w:val="95"/>
        </w:rPr>
        <w:t>collect</w:t>
      </w:r>
      <w:r>
        <w:rPr>
          <w:spacing w:val="-4"/>
          <w:w w:val="95"/>
        </w:rPr>
        <w:t xml:space="preserve"> </w:t>
      </w:r>
      <w:r>
        <w:rPr>
          <w:w w:val="95"/>
        </w:rPr>
        <w:t>data</w:t>
      </w:r>
      <w:r>
        <w:rPr>
          <w:spacing w:val="-3"/>
          <w:w w:val="95"/>
        </w:rPr>
        <w:t xml:space="preserve"> </w:t>
      </w:r>
      <w:r>
        <w:rPr>
          <w:w w:val="95"/>
        </w:rPr>
        <w:t>throughout</w:t>
      </w:r>
      <w:r>
        <w:rPr>
          <w:spacing w:val="-3"/>
          <w:w w:val="95"/>
        </w:rPr>
        <w:t xml:space="preserve"> </w:t>
      </w:r>
      <w:r>
        <w:rPr>
          <w:w w:val="95"/>
        </w:rPr>
        <w:t>your</w:t>
      </w:r>
      <w:r>
        <w:rPr>
          <w:spacing w:val="-3"/>
          <w:w w:val="95"/>
        </w:rPr>
        <w:t xml:space="preserve"> </w:t>
      </w:r>
      <w:r>
        <w:rPr>
          <w:w w:val="95"/>
        </w:rPr>
        <w:t>program</w:t>
      </w:r>
      <w:r>
        <w:rPr>
          <w:spacing w:val="-4"/>
          <w:w w:val="95"/>
        </w:rPr>
        <w:t xml:space="preserve"> </w:t>
      </w:r>
      <w:r>
        <w:rPr>
          <w:w w:val="95"/>
        </w:rPr>
        <w:t>or</w:t>
      </w:r>
      <w:r>
        <w:rPr>
          <w:spacing w:val="-3"/>
          <w:w w:val="95"/>
        </w:rPr>
        <w:t xml:space="preserve"> </w:t>
      </w:r>
      <w:r>
        <w:rPr>
          <w:spacing w:val="-2"/>
          <w:w w:val="95"/>
        </w:rPr>
        <w:t>activity.</w:t>
      </w:r>
    </w:p>
    <w:p w14:paraId="3A081BDF" w14:textId="77777777" w:rsidR="006C7D96" w:rsidRDefault="006C7D96">
      <w:pPr>
        <w:pStyle w:val="BodyText"/>
        <w:rPr>
          <w:sz w:val="20"/>
        </w:rPr>
      </w:pPr>
    </w:p>
    <w:p w14:paraId="642209BC" w14:textId="77777777" w:rsidR="006C7D96" w:rsidRDefault="006C7D96">
      <w:pPr>
        <w:pStyle w:val="BodyText"/>
        <w:rPr>
          <w:sz w:val="20"/>
        </w:rPr>
      </w:pPr>
    </w:p>
    <w:p w14:paraId="08DC5554" w14:textId="77777777" w:rsidR="006C7D96" w:rsidRDefault="006C7D96">
      <w:pPr>
        <w:pStyle w:val="BodyText"/>
        <w:spacing w:before="8"/>
        <w:rPr>
          <w:sz w:val="21"/>
        </w:rPr>
      </w:pPr>
    </w:p>
    <w:p w14:paraId="07C23DCD" w14:textId="77777777" w:rsidR="006C7D96" w:rsidRDefault="00CA704C">
      <w:pPr>
        <w:tabs>
          <w:tab w:val="left" w:pos="2854"/>
        </w:tabs>
        <w:ind w:left="40"/>
        <w:jc w:val="center"/>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58</w:t>
      </w:r>
    </w:p>
    <w:p w14:paraId="41C9A37C" w14:textId="77777777" w:rsidR="006C7D96" w:rsidRDefault="006C7D96">
      <w:pPr>
        <w:jc w:val="center"/>
        <w:rPr>
          <w:sz w:val="16"/>
        </w:rPr>
        <w:sectPr w:rsidR="006C7D96">
          <w:pgSz w:w="12240" w:h="15840"/>
          <w:pgMar w:top="700" w:right="360" w:bottom="280"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41BB2575" w14:textId="77777777">
        <w:trPr>
          <w:trHeight w:val="160"/>
        </w:trPr>
        <w:tc>
          <w:tcPr>
            <w:tcW w:w="10476" w:type="dxa"/>
            <w:gridSpan w:val="3"/>
            <w:tcBorders>
              <w:top w:val="nil"/>
              <w:bottom w:val="nil"/>
            </w:tcBorders>
            <w:shd w:val="clear" w:color="auto" w:fill="5D87A1"/>
          </w:tcPr>
          <w:p w14:paraId="6F91A6DB" w14:textId="77777777" w:rsidR="006C7D96" w:rsidRDefault="006C7D96">
            <w:pPr>
              <w:pStyle w:val="TableParagraph"/>
              <w:rPr>
                <w:rFonts w:ascii="Times New Roman"/>
                <w:sz w:val="10"/>
              </w:rPr>
            </w:pPr>
          </w:p>
        </w:tc>
      </w:tr>
      <w:tr w:rsidR="006C7D96" w14:paraId="3FD4F4CB" w14:textId="77777777">
        <w:trPr>
          <w:trHeight w:val="14097"/>
        </w:trPr>
        <w:tc>
          <w:tcPr>
            <w:tcW w:w="10476" w:type="dxa"/>
            <w:gridSpan w:val="3"/>
            <w:tcBorders>
              <w:top w:val="nil"/>
            </w:tcBorders>
          </w:tcPr>
          <w:p w14:paraId="4398C3C2" w14:textId="77777777" w:rsidR="006C7D96" w:rsidRDefault="006C7D96">
            <w:pPr>
              <w:pStyle w:val="TableParagraph"/>
              <w:rPr>
                <w:sz w:val="24"/>
              </w:rPr>
            </w:pPr>
          </w:p>
          <w:p w14:paraId="569AC38A" w14:textId="77777777" w:rsidR="006C7D96" w:rsidRDefault="006C7D96">
            <w:pPr>
              <w:pStyle w:val="TableParagraph"/>
              <w:rPr>
                <w:sz w:val="24"/>
              </w:rPr>
            </w:pPr>
          </w:p>
          <w:p w14:paraId="0A4C6BB7" w14:textId="77777777" w:rsidR="006C7D96" w:rsidRDefault="00CA704C">
            <w:pPr>
              <w:pStyle w:val="TableParagraph"/>
              <w:spacing w:before="187" w:line="300" w:lineRule="auto"/>
              <w:ind w:left="544" w:right="496"/>
            </w:pPr>
            <w:r>
              <w:rPr>
                <w:w w:val="95"/>
              </w:rPr>
              <w:t>Use</w:t>
            </w:r>
            <w:r>
              <w:rPr>
                <w:spacing w:val="-8"/>
                <w:w w:val="95"/>
              </w:rPr>
              <w:t xml:space="preserve"> </w:t>
            </w:r>
            <w:r>
              <w:rPr>
                <w:w w:val="95"/>
              </w:rPr>
              <w:t>statistical</w:t>
            </w:r>
            <w:r>
              <w:rPr>
                <w:spacing w:val="-8"/>
                <w:w w:val="95"/>
              </w:rPr>
              <w:t xml:space="preserve"> </w:t>
            </w:r>
            <w:r>
              <w:rPr>
                <w:w w:val="95"/>
              </w:rPr>
              <w:t>techniques</w:t>
            </w:r>
            <w:r>
              <w:rPr>
                <w:spacing w:val="-8"/>
                <w:w w:val="95"/>
              </w:rPr>
              <w:t xml:space="preserve"> </w:t>
            </w:r>
            <w:r>
              <w:rPr>
                <w:w w:val="95"/>
              </w:rPr>
              <w:t>as</w:t>
            </w:r>
            <w:r>
              <w:rPr>
                <w:spacing w:val="-8"/>
                <w:w w:val="95"/>
              </w:rPr>
              <w:t xml:space="preserve"> </w:t>
            </w:r>
            <w:r>
              <w:rPr>
                <w:w w:val="95"/>
              </w:rPr>
              <w:t>appropriate</w:t>
            </w:r>
            <w:r>
              <w:rPr>
                <w:spacing w:val="-8"/>
                <w:w w:val="95"/>
              </w:rPr>
              <w:t xml:space="preserve"> </w:t>
            </w:r>
            <w:r>
              <w:rPr>
                <w:w w:val="95"/>
              </w:rPr>
              <w:t>to</w:t>
            </w:r>
            <w:r>
              <w:rPr>
                <w:spacing w:val="-8"/>
                <w:w w:val="95"/>
              </w:rPr>
              <w:t xml:space="preserve"> </w:t>
            </w:r>
            <w:r>
              <w:rPr>
                <w:w w:val="95"/>
              </w:rPr>
              <w:t>discover</w:t>
            </w:r>
            <w:r>
              <w:rPr>
                <w:spacing w:val="-8"/>
                <w:w w:val="95"/>
              </w:rPr>
              <w:t xml:space="preserve"> </w:t>
            </w:r>
            <w:r>
              <w:rPr>
                <w:w w:val="95"/>
              </w:rPr>
              <w:t>significant</w:t>
            </w:r>
            <w:r>
              <w:rPr>
                <w:spacing w:val="-8"/>
                <w:w w:val="95"/>
              </w:rPr>
              <w:t xml:space="preserve"> </w:t>
            </w:r>
            <w:r>
              <w:rPr>
                <w:w w:val="95"/>
              </w:rPr>
              <w:t>relationships. Your</w:t>
            </w:r>
            <w:r>
              <w:rPr>
                <w:spacing w:val="-8"/>
                <w:w w:val="95"/>
              </w:rPr>
              <w:t xml:space="preserve"> </w:t>
            </w:r>
            <w:r>
              <w:rPr>
                <w:w w:val="95"/>
              </w:rPr>
              <w:t>program</w:t>
            </w:r>
            <w:r>
              <w:rPr>
                <w:spacing w:val="-8"/>
                <w:w w:val="95"/>
              </w:rPr>
              <w:t xml:space="preserve"> </w:t>
            </w:r>
            <w:r>
              <w:rPr>
                <w:w w:val="95"/>
              </w:rPr>
              <w:t>might</w:t>
            </w:r>
            <w:r>
              <w:rPr>
                <w:spacing w:val="-8"/>
                <w:w w:val="95"/>
              </w:rPr>
              <w:t xml:space="preserve"> </w:t>
            </w:r>
            <w:r>
              <w:rPr>
                <w:w w:val="95"/>
              </w:rPr>
              <w:t>consider involving</w:t>
            </w:r>
            <w:r>
              <w:rPr>
                <w:spacing w:val="-13"/>
                <w:w w:val="95"/>
              </w:rPr>
              <w:t xml:space="preserve"> </w:t>
            </w:r>
            <w:r>
              <w:rPr>
                <w:w w:val="95"/>
              </w:rPr>
              <w:t>university-based</w:t>
            </w:r>
            <w:r>
              <w:rPr>
                <w:spacing w:val="-12"/>
                <w:w w:val="95"/>
              </w:rPr>
              <w:t xml:space="preserve"> </w:t>
            </w:r>
            <w:r>
              <w:rPr>
                <w:w w:val="95"/>
              </w:rPr>
              <w:t>evaluators,</w:t>
            </w:r>
            <w:r>
              <w:rPr>
                <w:spacing w:val="-19"/>
                <w:w w:val="95"/>
              </w:rPr>
              <w:t xml:space="preserve"> </w:t>
            </w:r>
            <w:r>
              <w:rPr>
                <w:w w:val="95"/>
              </w:rPr>
              <w:t>providing</w:t>
            </w:r>
            <w:r>
              <w:rPr>
                <w:spacing w:val="-12"/>
                <w:w w:val="95"/>
              </w:rPr>
              <w:t xml:space="preserve"> </w:t>
            </w:r>
            <w:r>
              <w:rPr>
                <w:w w:val="95"/>
              </w:rPr>
              <w:t>them</w:t>
            </w:r>
            <w:r>
              <w:rPr>
                <w:spacing w:val="-11"/>
                <w:w w:val="95"/>
              </w:rPr>
              <w:t xml:space="preserve"> </w:t>
            </w:r>
            <w:r>
              <w:rPr>
                <w:w w:val="95"/>
              </w:rPr>
              <w:t>with</w:t>
            </w:r>
            <w:r>
              <w:rPr>
                <w:spacing w:val="-11"/>
                <w:w w:val="95"/>
              </w:rPr>
              <w:t xml:space="preserve"> </w:t>
            </w:r>
            <w:r>
              <w:rPr>
                <w:w w:val="95"/>
              </w:rPr>
              <w:t>an</w:t>
            </w:r>
            <w:r>
              <w:rPr>
                <w:spacing w:val="-11"/>
                <w:w w:val="95"/>
              </w:rPr>
              <w:t xml:space="preserve"> </w:t>
            </w:r>
            <w:r>
              <w:rPr>
                <w:w w:val="95"/>
              </w:rPr>
              <w:t>opportunity</w:t>
            </w:r>
            <w:r>
              <w:rPr>
                <w:spacing w:val="-11"/>
                <w:w w:val="95"/>
              </w:rPr>
              <w:t xml:space="preserve"> </w:t>
            </w:r>
            <w:r>
              <w:rPr>
                <w:w w:val="95"/>
              </w:rPr>
              <w:t>for</w:t>
            </w:r>
            <w:r>
              <w:rPr>
                <w:spacing w:val="-11"/>
                <w:w w:val="95"/>
              </w:rPr>
              <w:t xml:space="preserve"> </w:t>
            </w:r>
            <w:r>
              <w:rPr>
                <w:w w:val="95"/>
              </w:rPr>
              <w:t>publication</w:t>
            </w:r>
            <w:r>
              <w:rPr>
                <w:spacing w:val="-11"/>
                <w:w w:val="95"/>
              </w:rPr>
              <w:t xml:space="preserve"> </w:t>
            </w:r>
            <w:r>
              <w:rPr>
                <w:w w:val="95"/>
              </w:rPr>
              <w:t>and</w:t>
            </w:r>
            <w:r>
              <w:rPr>
                <w:spacing w:val="-11"/>
                <w:w w:val="95"/>
              </w:rPr>
              <w:t xml:space="preserve"> </w:t>
            </w:r>
            <w:r>
              <w:rPr>
                <w:w w:val="95"/>
              </w:rPr>
              <w:t>your</w:t>
            </w:r>
            <w:r>
              <w:rPr>
                <w:spacing w:val="-11"/>
                <w:w w:val="95"/>
              </w:rPr>
              <w:t xml:space="preserve"> </w:t>
            </w:r>
            <w:r>
              <w:rPr>
                <w:w w:val="95"/>
              </w:rPr>
              <w:t>program</w:t>
            </w:r>
            <w:r>
              <w:rPr>
                <w:spacing w:val="-11"/>
                <w:w w:val="95"/>
              </w:rPr>
              <w:t xml:space="preserve"> </w:t>
            </w:r>
            <w:r>
              <w:rPr>
                <w:w w:val="95"/>
              </w:rPr>
              <w:t xml:space="preserve">with </w:t>
            </w:r>
            <w:r>
              <w:rPr>
                <w:spacing w:val="-2"/>
              </w:rPr>
              <w:t>evaluation</w:t>
            </w:r>
            <w:r>
              <w:rPr>
                <w:spacing w:val="-14"/>
              </w:rPr>
              <w:t xml:space="preserve"> </w:t>
            </w:r>
            <w:r>
              <w:rPr>
                <w:spacing w:val="-2"/>
              </w:rPr>
              <w:t>expertise.</w:t>
            </w:r>
            <w:r>
              <w:rPr>
                <w:spacing w:val="2"/>
              </w:rPr>
              <w:t xml:space="preserve"> </w:t>
            </w:r>
            <w:r>
              <w:rPr>
                <w:spacing w:val="-2"/>
              </w:rPr>
              <w:t>Results</w:t>
            </w:r>
            <w:r>
              <w:rPr>
                <w:spacing w:val="-13"/>
              </w:rPr>
              <w:t xml:space="preserve"> </w:t>
            </w:r>
            <w:r>
              <w:rPr>
                <w:spacing w:val="-2"/>
              </w:rPr>
              <w:t>will</w:t>
            </w:r>
            <w:r>
              <w:rPr>
                <w:spacing w:val="-13"/>
              </w:rPr>
              <w:t xml:space="preserve"> </w:t>
            </w:r>
            <w:r>
              <w:rPr>
                <w:spacing w:val="-2"/>
              </w:rPr>
              <w:t>vary</w:t>
            </w:r>
            <w:r>
              <w:rPr>
                <w:spacing w:val="-14"/>
              </w:rPr>
              <w:t xml:space="preserve"> </w:t>
            </w:r>
            <w:r>
              <w:rPr>
                <w:spacing w:val="-2"/>
              </w:rPr>
              <w:t>depending</w:t>
            </w:r>
            <w:r>
              <w:rPr>
                <w:spacing w:val="-13"/>
              </w:rPr>
              <w:t xml:space="preserve"> </w:t>
            </w:r>
            <w:r>
              <w:rPr>
                <w:spacing w:val="-2"/>
              </w:rPr>
              <w:t>on</w:t>
            </w:r>
            <w:r>
              <w:rPr>
                <w:spacing w:val="-13"/>
              </w:rPr>
              <w:t xml:space="preserve"> </w:t>
            </w:r>
            <w:r>
              <w:rPr>
                <w:spacing w:val="-2"/>
              </w:rPr>
              <w:t>the</w:t>
            </w:r>
            <w:r>
              <w:rPr>
                <w:spacing w:val="-13"/>
              </w:rPr>
              <w:t xml:space="preserve"> </w:t>
            </w:r>
            <w:r>
              <w:rPr>
                <w:spacing w:val="-2"/>
              </w:rPr>
              <w:t>program,</w:t>
            </w:r>
            <w:r>
              <w:rPr>
                <w:spacing w:val="-22"/>
              </w:rPr>
              <w:t xml:space="preserve"> </w:t>
            </w:r>
            <w:r>
              <w:rPr>
                <w:spacing w:val="-2"/>
              </w:rPr>
              <w:t>the</w:t>
            </w:r>
            <w:r>
              <w:rPr>
                <w:spacing w:val="-14"/>
              </w:rPr>
              <w:t xml:space="preserve"> </w:t>
            </w:r>
            <w:r>
              <w:rPr>
                <w:spacing w:val="-2"/>
              </w:rPr>
              <w:t>issue,</w:t>
            </w:r>
            <w:r>
              <w:rPr>
                <w:spacing w:val="-22"/>
              </w:rPr>
              <w:t xml:space="preserve"> </w:t>
            </w:r>
            <w:r>
              <w:rPr>
                <w:spacing w:val="-2"/>
              </w:rPr>
              <w:t>and</w:t>
            </w:r>
            <w:r>
              <w:rPr>
                <w:spacing w:val="-13"/>
              </w:rPr>
              <w:t xml:space="preserve"> </w:t>
            </w:r>
            <w:r>
              <w:rPr>
                <w:spacing w:val="-2"/>
              </w:rPr>
              <w:t>the</w:t>
            </w:r>
            <w:r>
              <w:rPr>
                <w:spacing w:val="-13"/>
              </w:rPr>
              <w:t xml:space="preserve"> </w:t>
            </w:r>
            <w:r>
              <w:rPr>
                <w:spacing w:val="-2"/>
              </w:rPr>
              <w:t>intended</w:t>
            </w:r>
            <w:r>
              <w:rPr>
                <w:spacing w:val="-14"/>
              </w:rPr>
              <w:t xml:space="preserve"> </w:t>
            </w:r>
            <w:r>
              <w:rPr>
                <w:spacing w:val="-2"/>
              </w:rPr>
              <w:t>audience.</w:t>
            </w:r>
            <w:r>
              <w:rPr>
                <w:spacing w:val="2"/>
              </w:rPr>
              <w:t xml:space="preserve"> </w:t>
            </w:r>
            <w:r>
              <w:rPr>
                <w:spacing w:val="-2"/>
              </w:rPr>
              <w:t xml:space="preserve">Don’t </w:t>
            </w:r>
            <w:r>
              <w:rPr>
                <w:w w:val="95"/>
              </w:rPr>
              <w:t>expect</w:t>
            </w:r>
            <w:r>
              <w:rPr>
                <w:spacing w:val="-4"/>
                <w:w w:val="95"/>
              </w:rPr>
              <w:t xml:space="preserve"> </w:t>
            </w:r>
            <w:r>
              <w:rPr>
                <w:w w:val="95"/>
              </w:rPr>
              <w:t>instant</w:t>
            </w:r>
            <w:r>
              <w:rPr>
                <w:spacing w:val="-3"/>
                <w:w w:val="95"/>
              </w:rPr>
              <w:t xml:space="preserve"> </w:t>
            </w:r>
            <w:r>
              <w:rPr>
                <w:w w:val="95"/>
              </w:rPr>
              <w:t>results;</w:t>
            </w:r>
            <w:r>
              <w:rPr>
                <w:spacing w:val="-19"/>
                <w:w w:val="95"/>
              </w:rPr>
              <w:t xml:space="preserve"> </w:t>
            </w:r>
            <w:r>
              <w:rPr>
                <w:w w:val="95"/>
              </w:rPr>
              <w:t>creating</w:t>
            </w:r>
            <w:r>
              <w:rPr>
                <w:spacing w:val="-3"/>
                <w:w w:val="95"/>
              </w:rPr>
              <w:t xml:space="preserve"> </w:t>
            </w:r>
            <w:r>
              <w:rPr>
                <w:w w:val="95"/>
              </w:rPr>
              <w:t>and</w:t>
            </w:r>
            <w:r>
              <w:rPr>
                <w:spacing w:val="-3"/>
                <w:w w:val="95"/>
              </w:rPr>
              <w:t xml:space="preserve"> </w:t>
            </w:r>
            <w:r>
              <w:rPr>
                <w:w w:val="95"/>
              </w:rPr>
              <w:t>sustaining</w:t>
            </w:r>
            <w:r>
              <w:rPr>
                <w:spacing w:val="-3"/>
                <w:w w:val="95"/>
              </w:rPr>
              <w:t xml:space="preserve"> </w:t>
            </w:r>
            <w:r>
              <w:rPr>
                <w:w w:val="95"/>
              </w:rPr>
              <w:t>change</w:t>
            </w:r>
            <w:r>
              <w:rPr>
                <w:spacing w:val="-3"/>
                <w:w w:val="95"/>
              </w:rPr>
              <w:t xml:space="preserve"> </w:t>
            </w:r>
            <w:r>
              <w:rPr>
                <w:w w:val="95"/>
              </w:rPr>
              <w:t>in</w:t>
            </w:r>
            <w:r>
              <w:rPr>
                <w:spacing w:val="-3"/>
                <w:w w:val="95"/>
              </w:rPr>
              <w:t xml:space="preserve"> </w:t>
            </w:r>
            <w:r>
              <w:rPr>
                <w:w w:val="95"/>
              </w:rPr>
              <w:t>behavior</w:t>
            </w:r>
            <w:r>
              <w:rPr>
                <w:spacing w:val="-3"/>
                <w:w w:val="95"/>
              </w:rPr>
              <w:t xml:space="preserve"> </w:t>
            </w:r>
            <w:r>
              <w:rPr>
                <w:w w:val="95"/>
              </w:rPr>
              <w:t>takes</w:t>
            </w:r>
            <w:r>
              <w:rPr>
                <w:spacing w:val="-3"/>
                <w:w w:val="95"/>
              </w:rPr>
              <w:t xml:space="preserve"> </w:t>
            </w:r>
            <w:r>
              <w:rPr>
                <w:w w:val="95"/>
              </w:rPr>
              <w:t>time</w:t>
            </w:r>
            <w:r>
              <w:rPr>
                <w:spacing w:val="-3"/>
                <w:w w:val="95"/>
              </w:rPr>
              <w:t xml:space="preserve"> </w:t>
            </w:r>
            <w:r>
              <w:rPr>
                <w:w w:val="95"/>
              </w:rPr>
              <w:t>and</w:t>
            </w:r>
            <w:r>
              <w:rPr>
                <w:spacing w:val="-3"/>
                <w:w w:val="95"/>
              </w:rPr>
              <w:t xml:space="preserve"> </w:t>
            </w:r>
            <w:r>
              <w:rPr>
                <w:w w:val="95"/>
              </w:rPr>
              <w:t>commitment. Your</w:t>
            </w:r>
            <w:r>
              <w:rPr>
                <w:spacing w:val="-3"/>
                <w:w w:val="95"/>
              </w:rPr>
              <w:t xml:space="preserve"> </w:t>
            </w:r>
            <w:r>
              <w:rPr>
                <w:w w:val="95"/>
              </w:rPr>
              <w:t>program may</w:t>
            </w:r>
            <w:r>
              <w:rPr>
                <w:spacing w:val="-7"/>
                <w:w w:val="95"/>
              </w:rPr>
              <w:t xml:space="preserve"> </w:t>
            </w:r>
            <w:r>
              <w:rPr>
                <w:w w:val="95"/>
              </w:rPr>
              <w:t>show</w:t>
            </w:r>
            <w:r>
              <w:rPr>
                <w:spacing w:val="-4"/>
                <w:w w:val="95"/>
              </w:rPr>
              <w:t xml:space="preserve"> </w:t>
            </w:r>
            <w:r>
              <w:rPr>
                <w:w w:val="95"/>
              </w:rPr>
              <w:t>shorter-term,</w:t>
            </w:r>
            <w:r>
              <w:rPr>
                <w:spacing w:val="-19"/>
                <w:w w:val="95"/>
              </w:rPr>
              <w:t xml:space="preserve"> </w:t>
            </w:r>
            <w:r>
              <w:rPr>
                <w:w w:val="95"/>
              </w:rPr>
              <w:t>activity-related</w:t>
            </w:r>
            <w:r>
              <w:rPr>
                <w:spacing w:val="-4"/>
                <w:w w:val="95"/>
              </w:rPr>
              <w:t xml:space="preserve"> </w:t>
            </w:r>
            <w:r>
              <w:rPr>
                <w:w w:val="95"/>
              </w:rPr>
              <w:t>results</w:t>
            </w:r>
            <w:r>
              <w:rPr>
                <w:spacing w:val="-4"/>
                <w:w w:val="95"/>
              </w:rPr>
              <w:t xml:space="preserve"> </w:t>
            </w:r>
            <w:r>
              <w:rPr>
                <w:w w:val="95"/>
              </w:rPr>
              <w:t>when</w:t>
            </w:r>
            <w:r>
              <w:rPr>
                <w:spacing w:val="-4"/>
                <w:w w:val="95"/>
              </w:rPr>
              <w:t xml:space="preserve"> </w:t>
            </w:r>
            <w:r>
              <w:rPr>
                <w:w w:val="95"/>
              </w:rPr>
              <w:t>you</w:t>
            </w:r>
            <w:r>
              <w:rPr>
                <w:spacing w:val="-4"/>
                <w:w w:val="95"/>
              </w:rPr>
              <w:t xml:space="preserve"> </w:t>
            </w:r>
            <w:r>
              <w:rPr>
                <w:w w:val="95"/>
              </w:rPr>
              <w:t>conduct</w:t>
            </w:r>
            <w:r>
              <w:rPr>
                <w:spacing w:val="-4"/>
                <w:w w:val="95"/>
              </w:rPr>
              <w:t xml:space="preserve"> </w:t>
            </w:r>
            <w:r>
              <w:rPr>
                <w:w w:val="95"/>
              </w:rPr>
              <w:t>your</w:t>
            </w:r>
            <w:r>
              <w:rPr>
                <w:spacing w:val="-4"/>
                <w:w w:val="95"/>
              </w:rPr>
              <w:t xml:space="preserve"> </w:t>
            </w:r>
            <w:r>
              <w:rPr>
                <w:w w:val="95"/>
              </w:rPr>
              <w:t>process</w:t>
            </w:r>
            <w:r>
              <w:rPr>
                <w:spacing w:val="-4"/>
                <w:w w:val="95"/>
              </w:rPr>
              <w:t xml:space="preserve"> </w:t>
            </w:r>
            <w:r>
              <w:rPr>
                <w:w w:val="95"/>
              </w:rPr>
              <w:t>evaluation;</w:t>
            </w:r>
            <w:r>
              <w:rPr>
                <w:spacing w:val="-19"/>
                <w:w w:val="95"/>
              </w:rPr>
              <w:t xml:space="preserve"> </w:t>
            </w:r>
            <w:r>
              <w:rPr>
                <w:w w:val="95"/>
              </w:rPr>
              <w:t>these</w:t>
            </w:r>
            <w:r>
              <w:rPr>
                <w:spacing w:val="-4"/>
                <w:w w:val="95"/>
              </w:rPr>
              <w:t xml:space="preserve"> </w:t>
            </w:r>
            <w:r>
              <w:rPr>
                <w:w w:val="95"/>
              </w:rPr>
              <w:t>changes</w:t>
            </w:r>
            <w:r>
              <w:rPr>
                <w:spacing w:val="-4"/>
                <w:w w:val="95"/>
              </w:rPr>
              <w:t xml:space="preserve"> </w:t>
            </w:r>
            <w:r>
              <w:rPr>
                <w:w w:val="95"/>
              </w:rPr>
              <w:t>in knowledge,</w:t>
            </w:r>
            <w:r>
              <w:rPr>
                <w:spacing w:val="-17"/>
                <w:w w:val="95"/>
              </w:rPr>
              <w:t xml:space="preserve"> </w:t>
            </w:r>
            <w:r>
              <w:rPr>
                <w:w w:val="95"/>
              </w:rPr>
              <w:t>information-seeking,</w:t>
            </w:r>
            <w:r>
              <w:rPr>
                <w:spacing w:val="-17"/>
                <w:w w:val="95"/>
              </w:rPr>
              <w:t xml:space="preserve"> </w:t>
            </w:r>
            <w:r>
              <w:rPr>
                <w:w w:val="95"/>
              </w:rPr>
              <w:t>and skills may occur soon</w:t>
            </w:r>
            <w:r>
              <w:rPr>
                <w:w w:val="95"/>
              </w:rPr>
              <w:t>er than more complex behavioral changes.</w:t>
            </w:r>
          </w:p>
          <w:p w14:paraId="30CCF225" w14:textId="77777777" w:rsidR="006C7D96" w:rsidRDefault="00CA704C">
            <w:pPr>
              <w:pStyle w:val="TableParagraph"/>
              <w:spacing w:before="6" w:line="300" w:lineRule="auto"/>
              <w:ind w:left="544" w:right="440" w:firstLine="360"/>
            </w:pPr>
            <w:r>
              <w:rPr>
                <w:spacing w:val="-4"/>
              </w:rPr>
              <w:t>The United</w:t>
            </w:r>
            <w:r>
              <w:rPr>
                <w:spacing w:val="-27"/>
              </w:rPr>
              <w:t xml:space="preserve"> </w:t>
            </w:r>
            <w:r>
              <w:rPr>
                <w:spacing w:val="-4"/>
              </w:rPr>
              <w:t>Way of</w:t>
            </w:r>
            <w:r>
              <w:rPr>
                <w:spacing w:val="-17"/>
              </w:rPr>
              <w:t xml:space="preserve"> </w:t>
            </w:r>
            <w:r>
              <w:rPr>
                <w:spacing w:val="-4"/>
              </w:rPr>
              <w:t xml:space="preserve">America has developed a helpful step-by-step manual on evaluating programs that is </w:t>
            </w:r>
            <w:r>
              <w:rPr>
                <w:w w:val="95"/>
              </w:rPr>
              <w:t>used</w:t>
            </w:r>
            <w:r>
              <w:rPr>
                <w:spacing w:val="-2"/>
                <w:w w:val="95"/>
              </w:rPr>
              <w:t xml:space="preserve"> </w:t>
            </w:r>
            <w:r>
              <w:rPr>
                <w:w w:val="95"/>
              </w:rPr>
              <w:t>by</w:t>
            </w:r>
            <w:r>
              <w:rPr>
                <w:spacing w:val="-2"/>
                <w:w w:val="95"/>
              </w:rPr>
              <w:t xml:space="preserve"> </w:t>
            </w:r>
            <w:r>
              <w:rPr>
                <w:w w:val="95"/>
              </w:rPr>
              <w:t>thousands</w:t>
            </w:r>
            <w:r>
              <w:rPr>
                <w:spacing w:val="-2"/>
                <w:w w:val="95"/>
              </w:rPr>
              <w:t xml:space="preserve"> </w:t>
            </w:r>
            <w:r>
              <w:rPr>
                <w:w w:val="95"/>
              </w:rPr>
              <w:t>of</w:t>
            </w:r>
            <w:r>
              <w:rPr>
                <w:spacing w:val="-2"/>
                <w:w w:val="95"/>
              </w:rPr>
              <w:t xml:space="preserve"> </w:t>
            </w:r>
            <w:r>
              <w:rPr>
                <w:w w:val="95"/>
              </w:rPr>
              <w:t>nonprofit</w:t>
            </w:r>
            <w:r>
              <w:rPr>
                <w:spacing w:val="-2"/>
                <w:w w:val="95"/>
              </w:rPr>
              <w:t xml:space="preserve"> </w:t>
            </w:r>
            <w:r>
              <w:rPr>
                <w:w w:val="95"/>
              </w:rPr>
              <w:t>organizations.</w:t>
            </w:r>
            <w:r>
              <w:rPr>
                <w:spacing w:val="36"/>
              </w:rPr>
              <w:t xml:space="preserve"> </w:t>
            </w:r>
            <w:r>
              <w:rPr>
                <w:w w:val="95"/>
              </w:rPr>
              <w:t>For</w:t>
            </w:r>
            <w:r>
              <w:rPr>
                <w:spacing w:val="-2"/>
                <w:w w:val="95"/>
              </w:rPr>
              <w:t xml:space="preserve"> </w:t>
            </w:r>
            <w:r>
              <w:rPr>
                <w:w w:val="95"/>
              </w:rPr>
              <w:t>a</w:t>
            </w:r>
            <w:r>
              <w:rPr>
                <w:spacing w:val="-2"/>
                <w:w w:val="95"/>
              </w:rPr>
              <w:t xml:space="preserve"> </w:t>
            </w:r>
            <w:r>
              <w:rPr>
                <w:w w:val="95"/>
              </w:rPr>
              <w:t>copy</w:t>
            </w:r>
            <w:r>
              <w:rPr>
                <w:spacing w:val="-2"/>
                <w:w w:val="95"/>
              </w:rPr>
              <w:t xml:space="preserve"> </w:t>
            </w:r>
            <w:r>
              <w:rPr>
                <w:w w:val="95"/>
              </w:rPr>
              <w:t>of</w:t>
            </w:r>
            <w:r>
              <w:rPr>
                <w:spacing w:val="-2"/>
                <w:w w:val="95"/>
              </w:rPr>
              <w:t xml:space="preserve"> </w:t>
            </w:r>
            <w:r>
              <w:rPr>
                <w:w w:val="95"/>
              </w:rPr>
              <w:t>this</w:t>
            </w:r>
            <w:r>
              <w:rPr>
                <w:spacing w:val="-2"/>
                <w:w w:val="95"/>
              </w:rPr>
              <w:t xml:space="preserve"> </w:t>
            </w:r>
            <w:r>
              <w:rPr>
                <w:w w:val="95"/>
              </w:rPr>
              <w:t>manual,</w:t>
            </w:r>
            <w:r>
              <w:rPr>
                <w:spacing w:val="-20"/>
                <w:w w:val="95"/>
              </w:rPr>
              <w:t xml:space="preserve"> </w:t>
            </w:r>
            <w:r>
              <w:rPr>
                <w:w w:val="95"/>
              </w:rPr>
              <w:t>go</w:t>
            </w:r>
            <w:r>
              <w:rPr>
                <w:spacing w:val="-2"/>
                <w:w w:val="95"/>
              </w:rPr>
              <w:t xml:space="preserve"> </w:t>
            </w:r>
            <w:r>
              <w:rPr>
                <w:w w:val="95"/>
              </w:rPr>
              <w:t>to</w:t>
            </w:r>
            <w:r>
              <w:rPr>
                <w:spacing w:val="-2"/>
                <w:w w:val="95"/>
              </w:rPr>
              <w:t xml:space="preserve"> </w:t>
            </w:r>
            <w:hyperlink r:id="rId106">
              <w:r>
                <w:rPr>
                  <w:w w:val="95"/>
                  <w:u w:val="single"/>
                </w:rPr>
                <w:t>http://www.unitedwaystore</w:t>
              </w:r>
              <w:r>
                <w:rPr>
                  <w:w w:val="95"/>
                </w:rPr>
                <w:t>.</w:t>
              </w:r>
            </w:hyperlink>
            <w:r>
              <w:rPr>
                <w:w w:val="95"/>
              </w:rPr>
              <w:t xml:space="preserve"> </w:t>
            </w:r>
            <w:hyperlink r:id="rId107">
              <w:r>
                <w:rPr>
                  <w:spacing w:val="-2"/>
                  <w:w w:val="95"/>
                  <w:u w:val="single"/>
                </w:rPr>
                <w:t>com/product/measuring_program_outcomes_a_practical_approach/program_film</w:t>
              </w:r>
            </w:hyperlink>
            <w:r>
              <w:rPr>
                <w:spacing w:val="-2"/>
                <w:w w:val="95"/>
              </w:rPr>
              <w:t>.</w:t>
            </w:r>
            <w:r>
              <w:rPr>
                <w:spacing w:val="26"/>
              </w:rPr>
              <w:t xml:space="preserve"> </w:t>
            </w:r>
            <w:r>
              <w:rPr>
                <w:spacing w:val="-2"/>
                <w:w w:val="95"/>
              </w:rPr>
              <w:t>Another good resource for evaluation manuals is the Center for Disease Control’s</w:t>
            </w:r>
            <w:r>
              <w:rPr>
                <w:spacing w:val="-24"/>
                <w:w w:val="95"/>
              </w:rPr>
              <w:t xml:space="preserve"> </w:t>
            </w:r>
            <w:r>
              <w:rPr>
                <w:spacing w:val="-2"/>
                <w:w w:val="95"/>
              </w:rPr>
              <w:t>Web site:</w:t>
            </w:r>
            <w:r>
              <w:rPr>
                <w:spacing w:val="-20"/>
                <w:w w:val="95"/>
              </w:rPr>
              <w:t xml:space="preserve"> </w:t>
            </w:r>
            <w:hyperlink r:id="rId108">
              <w:r>
                <w:rPr>
                  <w:spacing w:val="-2"/>
                  <w:w w:val="95"/>
                  <w:u w:val="single"/>
                </w:rPr>
                <w:t>http://www.cdc.gov/eval</w:t>
              </w:r>
              <w:r>
                <w:rPr>
                  <w:spacing w:val="-2"/>
                  <w:w w:val="95"/>
                  <w:u w:val="single"/>
                </w:rPr>
                <w:t>/resources/index.htm</w:t>
              </w:r>
            </w:hyperlink>
            <w:hyperlink r:id="rId109">
              <w:r>
                <w:rPr>
                  <w:spacing w:val="-2"/>
                  <w:w w:val="95"/>
                </w:rPr>
                <w:t>.</w:t>
              </w:r>
            </w:hyperlink>
            <w:r>
              <w:rPr>
                <w:spacing w:val="-2"/>
                <w:w w:val="95"/>
              </w:rPr>
              <w:t xml:space="preserve"> </w:t>
            </w:r>
            <w:r>
              <w:t>For</w:t>
            </w:r>
            <w:r>
              <w:rPr>
                <w:spacing w:val="-16"/>
              </w:rPr>
              <w:t xml:space="preserve"> </w:t>
            </w:r>
            <w:r>
              <w:t>issues</w:t>
            </w:r>
            <w:r>
              <w:rPr>
                <w:spacing w:val="-15"/>
              </w:rPr>
              <w:t xml:space="preserve"> </w:t>
            </w:r>
            <w:r>
              <w:t>related</w:t>
            </w:r>
            <w:r>
              <w:rPr>
                <w:spacing w:val="-15"/>
              </w:rPr>
              <w:t xml:space="preserve"> </w:t>
            </w:r>
            <w:r>
              <w:t>to</w:t>
            </w:r>
            <w:r>
              <w:rPr>
                <w:spacing w:val="-16"/>
              </w:rPr>
              <w:t xml:space="preserve"> </w:t>
            </w:r>
            <w:r>
              <w:t>evaluating</w:t>
            </w:r>
            <w:r>
              <w:rPr>
                <w:spacing w:val="-15"/>
              </w:rPr>
              <w:t xml:space="preserve"> </w:t>
            </w:r>
            <w:r>
              <w:t>community-level</w:t>
            </w:r>
            <w:r>
              <w:rPr>
                <w:spacing w:val="-15"/>
              </w:rPr>
              <w:t xml:space="preserve"> </w:t>
            </w:r>
            <w:r>
              <w:t>change,</w:t>
            </w:r>
            <w:r>
              <w:rPr>
                <w:spacing w:val="-18"/>
              </w:rPr>
              <w:t xml:space="preserve"> </w:t>
            </w:r>
            <w:r>
              <w:t>see</w:t>
            </w:r>
            <w:r>
              <w:rPr>
                <w:spacing w:val="-31"/>
              </w:rPr>
              <w:t xml:space="preserve"> </w:t>
            </w:r>
            <w:r>
              <w:t>The</w:t>
            </w:r>
            <w:r>
              <w:rPr>
                <w:spacing w:val="-15"/>
              </w:rPr>
              <w:t xml:space="preserve"> </w:t>
            </w:r>
            <w:r>
              <w:t>Annie</w:t>
            </w:r>
            <w:r>
              <w:rPr>
                <w:spacing w:val="-12"/>
              </w:rPr>
              <w:t xml:space="preserve"> </w:t>
            </w:r>
            <w:r>
              <w:t>E.</w:t>
            </w:r>
            <w:r>
              <w:rPr>
                <w:spacing w:val="23"/>
              </w:rPr>
              <w:t xml:space="preserve"> </w:t>
            </w:r>
            <w:r>
              <w:t>Casey</w:t>
            </w:r>
            <w:r>
              <w:rPr>
                <w:spacing w:val="-12"/>
              </w:rPr>
              <w:t xml:space="preserve"> </w:t>
            </w:r>
            <w:r>
              <w:t>Foundation’s</w:t>
            </w:r>
            <w:r>
              <w:rPr>
                <w:spacing w:val="-12"/>
              </w:rPr>
              <w:t xml:space="preserve"> </w:t>
            </w:r>
            <w:r>
              <w:t>report</w:t>
            </w:r>
            <w:r>
              <w:rPr>
                <w:spacing w:val="-12"/>
              </w:rPr>
              <w:t xml:space="preserve"> </w:t>
            </w:r>
            <w:r>
              <w:t xml:space="preserve">on </w:t>
            </w:r>
            <w:r>
              <w:rPr>
                <w:i/>
                <w:w w:val="95"/>
              </w:rPr>
              <w:t xml:space="preserve">Evaluating Comprehensive Community Change </w:t>
            </w:r>
            <w:r>
              <w:rPr>
                <w:w w:val="95"/>
              </w:rPr>
              <w:t xml:space="preserve">at </w:t>
            </w:r>
            <w:hyperlink r:id="rId110">
              <w:r>
                <w:rPr>
                  <w:w w:val="95"/>
                  <w:u w:val="single"/>
                </w:rPr>
                <w:t>http://www.aecf.org/upload/publicationfiles/community%20</w:t>
              </w:r>
            </w:hyperlink>
            <w:r>
              <w:rPr>
                <w:spacing w:val="80"/>
              </w:rPr>
              <w:t xml:space="preserve"> </w:t>
            </w:r>
            <w:hyperlink r:id="rId111">
              <w:r>
                <w:rPr>
                  <w:spacing w:val="-2"/>
                  <w:u w:val="single"/>
                </w:rPr>
                <w:t>change.pdf</w:t>
              </w:r>
            </w:hyperlink>
            <w:r>
              <w:rPr>
                <w:spacing w:val="-2"/>
              </w:rPr>
              <w:t>.</w:t>
            </w:r>
          </w:p>
          <w:p w14:paraId="417244CA" w14:textId="77777777" w:rsidR="006C7D96" w:rsidRDefault="006C7D96">
            <w:pPr>
              <w:pStyle w:val="TableParagraph"/>
              <w:rPr>
                <w:sz w:val="25"/>
              </w:rPr>
            </w:pPr>
          </w:p>
          <w:p w14:paraId="57C5E0EF" w14:textId="77777777" w:rsidR="006C7D96" w:rsidRDefault="00CA704C">
            <w:pPr>
              <w:pStyle w:val="TableParagraph"/>
              <w:spacing w:before="1"/>
              <w:ind w:left="544"/>
              <w:rPr>
                <w:b/>
                <w:i/>
                <w:sz w:val="26"/>
              </w:rPr>
            </w:pPr>
            <w:r>
              <w:rPr>
                <w:b/>
                <w:i/>
                <w:spacing w:val="-2"/>
                <w:sz w:val="26"/>
              </w:rPr>
              <w:t>Refining</w:t>
            </w:r>
            <w:r>
              <w:rPr>
                <w:b/>
                <w:i/>
                <w:spacing w:val="-33"/>
                <w:sz w:val="26"/>
              </w:rPr>
              <w:t xml:space="preserve"> </w:t>
            </w:r>
            <w:r>
              <w:rPr>
                <w:b/>
                <w:i/>
                <w:spacing w:val="-2"/>
                <w:sz w:val="26"/>
              </w:rPr>
              <w:t>Your</w:t>
            </w:r>
            <w:r>
              <w:rPr>
                <w:b/>
                <w:i/>
                <w:spacing w:val="-7"/>
                <w:sz w:val="26"/>
              </w:rPr>
              <w:t xml:space="preserve"> </w:t>
            </w:r>
            <w:r>
              <w:rPr>
                <w:b/>
                <w:i/>
                <w:spacing w:val="-2"/>
                <w:sz w:val="26"/>
              </w:rPr>
              <w:t>Program</w:t>
            </w:r>
          </w:p>
          <w:p w14:paraId="5D530BB6" w14:textId="77777777" w:rsidR="006C7D96" w:rsidRDefault="00CA704C">
            <w:pPr>
              <w:pStyle w:val="TableParagraph"/>
              <w:spacing w:before="55" w:line="300" w:lineRule="auto"/>
              <w:ind w:left="544" w:right="669"/>
            </w:pPr>
            <w:r>
              <w:t>The</w:t>
            </w:r>
            <w:r>
              <w:rPr>
                <w:spacing w:val="-14"/>
              </w:rPr>
              <w:t xml:space="preserve"> </w:t>
            </w:r>
            <w:r>
              <w:t>program</w:t>
            </w:r>
            <w:r>
              <w:rPr>
                <w:spacing w:val="-14"/>
              </w:rPr>
              <w:t xml:space="preserve"> </w:t>
            </w:r>
            <w:r>
              <w:t>planning</w:t>
            </w:r>
            <w:r>
              <w:rPr>
                <w:spacing w:val="-14"/>
              </w:rPr>
              <w:t xml:space="preserve"> </w:t>
            </w:r>
            <w:r>
              <w:t>process</w:t>
            </w:r>
            <w:r>
              <w:rPr>
                <w:spacing w:val="-14"/>
              </w:rPr>
              <w:t xml:space="preserve"> </w:t>
            </w:r>
            <w:r>
              <w:t>is</w:t>
            </w:r>
            <w:r>
              <w:rPr>
                <w:spacing w:val="-14"/>
              </w:rPr>
              <w:t xml:space="preserve"> </w:t>
            </w:r>
            <w:r>
              <w:t>circular.</w:t>
            </w:r>
            <w:r>
              <w:rPr>
                <w:spacing w:val="-5"/>
              </w:rPr>
              <w:t xml:space="preserve"> </w:t>
            </w:r>
            <w:r>
              <w:t>The</w:t>
            </w:r>
            <w:r>
              <w:rPr>
                <w:spacing w:val="-14"/>
              </w:rPr>
              <w:t xml:space="preserve"> </w:t>
            </w:r>
            <w:r>
              <w:t>end</w:t>
            </w:r>
            <w:r>
              <w:rPr>
                <w:spacing w:val="-14"/>
              </w:rPr>
              <w:t xml:space="preserve"> </w:t>
            </w:r>
            <w:r>
              <w:t>of</w:t>
            </w:r>
            <w:r>
              <w:rPr>
                <w:spacing w:val="-14"/>
              </w:rPr>
              <w:t xml:space="preserve"> </w:t>
            </w:r>
            <w:r>
              <w:t>evaluation</w:t>
            </w:r>
            <w:r>
              <w:rPr>
                <w:spacing w:val="-14"/>
              </w:rPr>
              <w:t xml:space="preserve"> </w:t>
            </w:r>
            <w:r>
              <w:t>is</w:t>
            </w:r>
            <w:r>
              <w:rPr>
                <w:spacing w:val="-14"/>
              </w:rPr>
              <w:t xml:space="preserve"> </w:t>
            </w:r>
            <w:r>
              <w:t>not</w:t>
            </w:r>
            <w:r>
              <w:rPr>
                <w:spacing w:val="-14"/>
              </w:rPr>
              <w:t xml:space="preserve"> </w:t>
            </w:r>
            <w:r>
              <w:t>the</w:t>
            </w:r>
            <w:r>
              <w:rPr>
                <w:spacing w:val="-14"/>
              </w:rPr>
              <w:t xml:space="preserve"> </w:t>
            </w:r>
            <w:r>
              <w:t>end</w:t>
            </w:r>
            <w:r>
              <w:rPr>
                <w:spacing w:val="-14"/>
              </w:rPr>
              <w:t xml:space="preserve"> </w:t>
            </w:r>
            <w:r>
              <w:t>of</w:t>
            </w:r>
            <w:r>
              <w:rPr>
                <w:spacing w:val="-14"/>
              </w:rPr>
              <w:t xml:space="preserve"> </w:t>
            </w:r>
            <w:r>
              <w:t>the</w:t>
            </w:r>
            <w:r>
              <w:rPr>
                <w:spacing w:val="-14"/>
              </w:rPr>
              <w:t xml:space="preserve"> </w:t>
            </w:r>
            <w:r>
              <w:t>process</w:t>
            </w:r>
            <w:r>
              <w:rPr>
                <w:spacing w:val="-14"/>
              </w:rPr>
              <w:t xml:space="preserve"> </w:t>
            </w:r>
            <w:r>
              <w:t>but</w:t>
            </w:r>
            <w:r>
              <w:rPr>
                <w:spacing w:val="-14"/>
              </w:rPr>
              <w:t xml:space="preserve"> </w:t>
            </w:r>
            <w:r>
              <w:t>the</w:t>
            </w:r>
            <w:r>
              <w:rPr>
                <w:spacing w:val="-14"/>
              </w:rPr>
              <w:t xml:space="preserve"> </w:t>
            </w:r>
            <w:r>
              <w:t xml:space="preserve">step </w:t>
            </w:r>
            <w:r>
              <w:rPr>
                <w:w w:val="95"/>
              </w:rPr>
              <w:t>that takes you back to the beginning.</w:t>
            </w:r>
            <w:r>
              <w:rPr>
                <w:spacing w:val="40"/>
              </w:rPr>
              <w:t xml:space="preserve"> </w:t>
            </w:r>
            <w:r>
              <w:rPr>
                <w:w w:val="95"/>
              </w:rPr>
              <w:t xml:space="preserve">Review the evaluation results and consider the following questions to </w:t>
            </w:r>
            <w:r>
              <w:t>help</w:t>
            </w:r>
            <w:r>
              <w:rPr>
                <w:spacing w:val="-12"/>
              </w:rPr>
              <w:t xml:space="preserve"> </w:t>
            </w:r>
            <w:r>
              <w:t>you</w:t>
            </w:r>
            <w:r>
              <w:rPr>
                <w:spacing w:val="-5"/>
              </w:rPr>
              <w:t xml:space="preserve"> </w:t>
            </w:r>
            <w:r>
              <w:t>identify</w:t>
            </w:r>
            <w:r>
              <w:rPr>
                <w:spacing w:val="-5"/>
              </w:rPr>
              <w:t xml:space="preserve"> </w:t>
            </w:r>
            <w:r>
              <w:t>areas</w:t>
            </w:r>
            <w:r>
              <w:rPr>
                <w:spacing w:val="-5"/>
              </w:rPr>
              <w:t xml:space="preserve"> </w:t>
            </w:r>
            <w:r>
              <w:t>of</w:t>
            </w:r>
            <w:r>
              <w:rPr>
                <w:spacing w:val="-5"/>
              </w:rPr>
              <w:t xml:space="preserve"> </w:t>
            </w:r>
            <w:r>
              <w:t>the</w:t>
            </w:r>
            <w:r>
              <w:rPr>
                <w:spacing w:val="-5"/>
              </w:rPr>
              <w:t xml:space="preserve"> </w:t>
            </w:r>
            <w:r>
              <w:t>program</w:t>
            </w:r>
            <w:r>
              <w:rPr>
                <w:spacing w:val="-5"/>
              </w:rPr>
              <w:t xml:space="preserve"> </w:t>
            </w:r>
            <w:r>
              <w:t>that</w:t>
            </w:r>
            <w:r>
              <w:rPr>
                <w:spacing w:val="-5"/>
              </w:rPr>
              <w:t xml:space="preserve"> </w:t>
            </w:r>
            <w:r>
              <w:t>should</w:t>
            </w:r>
            <w:r>
              <w:rPr>
                <w:spacing w:val="-5"/>
              </w:rPr>
              <w:t xml:space="preserve"> </w:t>
            </w:r>
            <w:r>
              <w:t>be</w:t>
            </w:r>
            <w:r>
              <w:rPr>
                <w:spacing w:val="-5"/>
              </w:rPr>
              <w:t xml:space="preserve"> </w:t>
            </w:r>
            <w:r>
              <w:t>changed,</w:t>
            </w:r>
            <w:r>
              <w:rPr>
                <w:spacing w:val="-18"/>
              </w:rPr>
              <w:t xml:space="preserve"> </w:t>
            </w:r>
            <w:r>
              <w:t>deleted,</w:t>
            </w:r>
            <w:r>
              <w:rPr>
                <w:spacing w:val="-18"/>
              </w:rPr>
              <w:t xml:space="preserve"> </w:t>
            </w:r>
            <w:r>
              <w:t>or</w:t>
            </w:r>
            <w:r>
              <w:rPr>
                <w:spacing w:val="-5"/>
              </w:rPr>
              <w:t xml:space="preserve"> </w:t>
            </w:r>
            <w:r>
              <w:t>augmented.</w:t>
            </w:r>
          </w:p>
          <w:p w14:paraId="55F52B9E" w14:textId="77777777" w:rsidR="006C7D96" w:rsidRDefault="006C7D96">
            <w:pPr>
              <w:pStyle w:val="TableParagraph"/>
              <w:spacing w:before="10"/>
              <w:rPr>
                <w:sz w:val="27"/>
              </w:rPr>
            </w:pPr>
          </w:p>
          <w:p w14:paraId="399738D2" w14:textId="77777777" w:rsidR="006C7D96" w:rsidRDefault="00CA704C">
            <w:pPr>
              <w:pStyle w:val="TableParagraph"/>
              <w:ind w:left="544"/>
            </w:pPr>
            <w:r>
              <w:t>Goals</w:t>
            </w:r>
            <w:r>
              <w:rPr>
                <w:spacing w:val="-12"/>
              </w:rPr>
              <w:t xml:space="preserve"> </w:t>
            </w:r>
            <w:r>
              <w:t>and</w:t>
            </w:r>
            <w:r>
              <w:rPr>
                <w:spacing w:val="-12"/>
              </w:rPr>
              <w:t xml:space="preserve"> </w:t>
            </w:r>
            <w:r>
              <w:rPr>
                <w:spacing w:val="-2"/>
              </w:rPr>
              <w:t>objectives—</w:t>
            </w:r>
          </w:p>
          <w:p w14:paraId="796BA3C2" w14:textId="77777777" w:rsidR="006C7D96" w:rsidRDefault="006C7D96">
            <w:pPr>
              <w:pStyle w:val="TableParagraph"/>
              <w:spacing w:before="10"/>
              <w:rPr>
                <w:sz w:val="27"/>
              </w:rPr>
            </w:pPr>
          </w:p>
          <w:p w14:paraId="317630A7" w14:textId="77777777" w:rsidR="006C7D96" w:rsidRDefault="00CA704C">
            <w:pPr>
              <w:pStyle w:val="TableParagraph"/>
              <w:numPr>
                <w:ilvl w:val="0"/>
                <w:numId w:val="7"/>
              </w:numPr>
              <w:tabs>
                <w:tab w:val="left" w:pos="1984"/>
                <w:tab w:val="left" w:pos="1985"/>
              </w:tabs>
              <w:ind w:hanging="361"/>
            </w:pPr>
            <w:r>
              <w:rPr>
                <w:w w:val="95"/>
              </w:rPr>
              <w:t>Have</w:t>
            </w:r>
            <w:r>
              <w:rPr>
                <w:spacing w:val="3"/>
              </w:rPr>
              <w:t xml:space="preserve"> </w:t>
            </w:r>
            <w:r>
              <w:rPr>
                <w:w w:val="95"/>
              </w:rPr>
              <w:t>your</w:t>
            </w:r>
            <w:r>
              <w:rPr>
                <w:spacing w:val="4"/>
              </w:rPr>
              <w:t xml:space="preserve"> </w:t>
            </w:r>
            <w:r>
              <w:rPr>
                <w:w w:val="95"/>
              </w:rPr>
              <w:t>goals</w:t>
            </w:r>
            <w:r>
              <w:rPr>
                <w:spacing w:val="3"/>
              </w:rPr>
              <w:t xml:space="preserve"> </w:t>
            </w:r>
            <w:r>
              <w:rPr>
                <w:w w:val="95"/>
              </w:rPr>
              <w:t>and</w:t>
            </w:r>
            <w:r>
              <w:rPr>
                <w:spacing w:val="4"/>
              </w:rPr>
              <w:t xml:space="preserve"> </w:t>
            </w:r>
            <w:r>
              <w:rPr>
                <w:w w:val="95"/>
              </w:rPr>
              <w:t>objectives</w:t>
            </w:r>
            <w:r>
              <w:rPr>
                <w:spacing w:val="4"/>
              </w:rPr>
              <w:t xml:space="preserve"> </w:t>
            </w:r>
            <w:r>
              <w:rPr>
                <w:w w:val="95"/>
              </w:rPr>
              <w:t>shifted</w:t>
            </w:r>
            <w:r>
              <w:rPr>
                <w:spacing w:val="4"/>
              </w:rPr>
              <w:t xml:space="preserve"> </w:t>
            </w:r>
            <w:r>
              <w:rPr>
                <w:w w:val="95"/>
              </w:rPr>
              <w:t>as</w:t>
            </w:r>
            <w:r>
              <w:rPr>
                <w:spacing w:val="4"/>
              </w:rPr>
              <w:t xml:space="preserve"> </w:t>
            </w:r>
            <w:r>
              <w:rPr>
                <w:w w:val="95"/>
              </w:rPr>
              <w:t>you’ve</w:t>
            </w:r>
            <w:r>
              <w:rPr>
                <w:spacing w:val="3"/>
              </w:rPr>
              <w:t xml:space="preserve"> </w:t>
            </w:r>
            <w:r>
              <w:rPr>
                <w:w w:val="95"/>
              </w:rPr>
              <w:t>conducted</w:t>
            </w:r>
            <w:r>
              <w:rPr>
                <w:spacing w:val="4"/>
              </w:rPr>
              <w:t xml:space="preserve"> </w:t>
            </w:r>
            <w:r>
              <w:rPr>
                <w:w w:val="95"/>
              </w:rPr>
              <w:t>the</w:t>
            </w:r>
            <w:r>
              <w:rPr>
                <w:spacing w:val="4"/>
              </w:rPr>
              <w:t xml:space="preserve"> </w:t>
            </w:r>
            <w:r>
              <w:rPr>
                <w:spacing w:val="-2"/>
                <w:w w:val="95"/>
              </w:rPr>
              <w:t>program?</w:t>
            </w:r>
          </w:p>
          <w:p w14:paraId="1E355528" w14:textId="77777777" w:rsidR="006C7D96" w:rsidRDefault="006C7D96">
            <w:pPr>
              <w:pStyle w:val="TableParagraph"/>
              <w:spacing w:before="5"/>
              <w:rPr>
                <w:sz w:val="27"/>
              </w:rPr>
            </w:pPr>
          </w:p>
          <w:p w14:paraId="7F1094E0" w14:textId="77777777" w:rsidR="006C7D96" w:rsidRDefault="00CA704C">
            <w:pPr>
              <w:pStyle w:val="TableParagraph"/>
              <w:numPr>
                <w:ilvl w:val="0"/>
                <w:numId w:val="7"/>
              </w:numPr>
              <w:tabs>
                <w:tab w:val="left" w:pos="1984"/>
                <w:tab w:val="left" w:pos="1985"/>
              </w:tabs>
              <w:ind w:hanging="361"/>
            </w:pPr>
            <w:r>
              <w:rPr>
                <w:w w:val="95"/>
              </w:rPr>
              <w:t>Are</w:t>
            </w:r>
            <w:r>
              <w:rPr>
                <w:spacing w:val="3"/>
              </w:rPr>
              <w:t xml:space="preserve"> </w:t>
            </w:r>
            <w:r>
              <w:rPr>
                <w:w w:val="95"/>
              </w:rPr>
              <w:t>there</w:t>
            </w:r>
            <w:r>
              <w:rPr>
                <w:spacing w:val="3"/>
              </w:rPr>
              <w:t xml:space="preserve"> </w:t>
            </w:r>
            <w:r>
              <w:rPr>
                <w:w w:val="95"/>
              </w:rPr>
              <w:t>objectives</w:t>
            </w:r>
            <w:r>
              <w:rPr>
                <w:spacing w:val="3"/>
              </w:rPr>
              <w:t xml:space="preserve"> </w:t>
            </w:r>
            <w:r>
              <w:rPr>
                <w:w w:val="95"/>
              </w:rPr>
              <w:t>the</w:t>
            </w:r>
            <w:r>
              <w:rPr>
                <w:spacing w:val="3"/>
              </w:rPr>
              <w:t xml:space="preserve"> </w:t>
            </w:r>
            <w:r>
              <w:rPr>
                <w:w w:val="95"/>
              </w:rPr>
              <w:t>program</w:t>
            </w:r>
            <w:r>
              <w:rPr>
                <w:spacing w:val="3"/>
              </w:rPr>
              <w:t xml:space="preserve"> </w:t>
            </w:r>
            <w:r>
              <w:rPr>
                <w:w w:val="95"/>
              </w:rPr>
              <w:t>is</w:t>
            </w:r>
            <w:r>
              <w:rPr>
                <w:spacing w:val="3"/>
              </w:rPr>
              <w:t xml:space="preserve"> </w:t>
            </w:r>
            <w:r>
              <w:rPr>
                <w:w w:val="95"/>
              </w:rPr>
              <w:t>not</w:t>
            </w:r>
            <w:r>
              <w:rPr>
                <w:spacing w:val="3"/>
              </w:rPr>
              <w:t xml:space="preserve"> </w:t>
            </w:r>
            <w:r>
              <w:rPr>
                <w:w w:val="95"/>
              </w:rPr>
              <w:t>meeting?</w:t>
            </w:r>
            <w:r>
              <w:rPr>
                <w:spacing w:val="-17"/>
                <w:w w:val="95"/>
              </w:rPr>
              <w:t xml:space="preserve"> </w:t>
            </w:r>
            <w:r>
              <w:rPr>
                <w:spacing w:val="-4"/>
                <w:w w:val="95"/>
              </w:rPr>
              <w:t>Why?</w:t>
            </w:r>
          </w:p>
          <w:p w14:paraId="3A2C622A" w14:textId="77777777" w:rsidR="006C7D96" w:rsidRDefault="006C7D96">
            <w:pPr>
              <w:pStyle w:val="TableParagraph"/>
              <w:spacing w:before="5"/>
              <w:rPr>
                <w:sz w:val="27"/>
              </w:rPr>
            </w:pPr>
          </w:p>
          <w:p w14:paraId="53BECAC9" w14:textId="77777777" w:rsidR="006C7D96" w:rsidRDefault="00CA704C">
            <w:pPr>
              <w:pStyle w:val="TableParagraph"/>
              <w:numPr>
                <w:ilvl w:val="0"/>
                <w:numId w:val="7"/>
              </w:numPr>
              <w:tabs>
                <w:tab w:val="left" w:pos="1984"/>
                <w:tab w:val="left" w:pos="1985"/>
              </w:tabs>
              <w:ind w:hanging="361"/>
            </w:pPr>
            <w:r>
              <w:rPr>
                <w:w w:val="95"/>
              </w:rPr>
              <w:t>What</w:t>
            </w:r>
            <w:r>
              <w:rPr>
                <w:spacing w:val="2"/>
              </w:rPr>
              <w:t xml:space="preserve"> </w:t>
            </w:r>
            <w:r>
              <w:rPr>
                <w:w w:val="95"/>
              </w:rPr>
              <w:t>are</w:t>
            </w:r>
            <w:r>
              <w:rPr>
                <w:spacing w:val="2"/>
              </w:rPr>
              <w:t xml:space="preserve"> </w:t>
            </w:r>
            <w:r>
              <w:rPr>
                <w:w w:val="95"/>
              </w:rPr>
              <w:t>the</w:t>
            </w:r>
            <w:r>
              <w:rPr>
                <w:spacing w:val="3"/>
              </w:rPr>
              <w:t xml:space="preserve"> </w:t>
            </w:r>
            <w:r>
              <w:rPr>
                <w:w w:val="95"/>
              </w:rPr>
              <w:t>barriers</w:t>
            </w:r>
            <w:r>
              <w:rPr>
                <w:spacing w:val="2"/>
              </w:rPr>
              <w:t xml:space="preserve"> </w:t>
            </w:r>
            <w:r>
              <w:rPr>
                <w:w w:val="95"/>
              </w:rPr>
              <w:t>you</w:t>
            </w:r>
            <w:r>
              <w:rPr>
                <w:spacing w:val="2"/>
              </w:rPr>
              <w:t xml:space="preserve"> </w:t>
            </w:r>
            <w:r>
              <w:rPr>
                <w:w w:val="95"/>
              </w:rPr>
              <w:t>are</w:t>
            </w:r>
            <w:r>
              <w:rPr>
                <w:spacing w:val="3"/>
              </w:rPr>
              <w:t xml:space="preserve"> </w:t>
            </w:r>
            <w:r>
              <w:rPr>
                <w:spacing w:val="-2"/>
                <w:w w:val="95"/>
              </w:rPr>
              <w:t>encountering?</w:t>
            </w:r>
          </w:p>
          <w:p w14:paraId="59765F94" w14:textId="77777777" w:rsidR="006C7D96" w:rsidRDefault="006C7D96">
            <w:pPr>
              <w:pStyle w:val="TableParagraph"/>
              <w:spacing w:before="5"/>
              <w:rPr>
                <w:sz w:val="27"/>
              </w:rPr>
            </w:pPr>
          </w:p>
          <w:p w14:paraId="2D3D9373" w14:textId="77777777" w:rsidR="006C7D96" w:rsidRDefault="00CA704C">
            <w:pPr>
              <w:pStyle w:val="TableParagraph"/>
              <w:numPr>
                <w:ilvl w:val="0"/>
                <w:numId w:val="7"/>
              </w:numPr>
              <w:tabs>
                <w:tab w:val="left" w:pos="1984"/>
                <w:tab w:val="left" w:pos="1985"/>
              </w:tabs>
              <w:ind w:hanging="361"/>
            </w:pPr>
            <w:r>
              <w:rPr>
                <w:w w:val="95"/>
              </w:rPr>
              <w:t>Has</w:t>
            </w:r>
            <w:r>
              <w:rPr>
                <w:spacing w:val="3"/>
              </w:rPr>
              <w:t xml:space="preserve"> </w:t>
            </w:r>
            <w:r>
              <w:rPr>
                <w:w w:val="95"/>
              </w:rPr>
              <w:t>the</w:t>
            </w:r>
            <w:r>
              <w:rPr>
                <w:spacing w:val="4"/>
              </w:rPr>
              <w:t xml:space="preserve"> </w:t>
            </w:r>
            <w:r>
              <w:rPr>
                <w:w w:val="95"/>
              </w:rPr>
              <w:t>program</w:t>
            </w:r>
            <w:r>
              <w:rPr>
                <w:spacing w:val="4"/>
              </w:rPr>
              <w:t xml:space="preserve"> </w:t>
            </w:r>
            <w:r>
              <w:rPr>
                <w:w w:val="95"/>
              </w:rPr>
              <w:t>met</w:t>
            </w:r>
            <w:r>
              <w:rPr>
                <w:spacing w:val="4"/>
              </w:rPr>
              <w:t xml:space="preserve"> </w:t>
            </w:r>
            <w:r>
              <w:rPr>
                <w:w w:val="95"/>
              </w:rPr>
              <w:t>some</w:t>
            </w:r>
            <w:r>
              <w:rPr>
                <w:spacing w:val="4"/>
              </w:rPr>
              <w:t xml:space="preserve"> </w:t>
            </w:r>
            <w:r>
              <w:rPr>
                <w:w w:val="95"/>
              </w:rPr>
              <w:t>of</w:t>
            </w:r>
            <w:r>
              <w:rPr>
                <w:spacing w:val="3"/>
              </w:rPr>
              <w:t xml:space="preserve"> </w:t>
            </w:r>
            <w:r>
              <w:rPr>
                <w:w w:val="95"/>
              </w:rPr>
              <w:t>your</w:t>
            </w:r>
            <w:r>
              <w:rPr>
                <w:spacing w:val="4"/>
              </w:rPr>
              <w:t xml:space="preserve"> </w:t>
            </w:r>
            <w:r>
              <w:rPr>
                <w:w w:val="95"/>
              </w:rPr>
              <w:t>objectives,</w:t>
            </w:r>
            <w:r>
              <w:rPr>
                <w:spacing w:val="-12"/>
                <w:w w:val="95"/>
              </w:rPr>
              <w:t xml:space="preserve"> </w:t>
            </w:r>
            <w:r>
              <w:rPr>
                <w:w w:val="95"/>
              </w:rPr>
              <w:t>or</w:t>
            </w:r>
            <w:r>
              <w:rPr>
                <w:spacing w:val="4"/>
              </w:rPr>
              <w:t xml:space="preserve"> </w:t>
            </w:r>
            <w:r>
              <w:rPr>
                <w:w w:val="95"/>
              </w:rPr>
              <w:t>does</w:t>
            </w:r>
            <w:r>
              <w:rPr>
                <w:spacing w:val="4"/>
              </w:rPr>
              <w:t xml:space="preserve"> </w:t>
            </w:r>
            <w:r>
              <w:rPr>
                <w:w w:val="95"/>
              </w:rPr>
              <w:t>it</w:t>
            </w:r>
            <w:r>
              <w:rPr>
                <w:spacing w:val="3"/>
              </w:rPr>
              <w:t xml:space="preserve"> </w:t>
            </w:r>
            <w:r>
              <w:rPr>
                <w:w w:val="95"/>
              </w:rPr>
              <w:t>seem</w:t>
            </w:r>
            <w:r>
              <w:rPr>
                <w:spacing w:val="4"/>
              </w:rPr>
              <w:t xml:space="preserve"> </w:t>
            </w:r>
            <w:r>
              <w:rPr>
                <w:w w:val="95"/>
              </w:rPr>
              <w:t>not</w:t>
            </w:r>
            <w:r>
              <w:rPr>
                <w:spacing w:val="4"/>
              </w:rPr>
              <w:t xml:space="preserve"> </w:t>
            </w:r>
            <w:r>
              <w:rPr>
                <w:w w:val="95"/>
              </w:rPr>
              <w:t>to</w:t>
            </w:r>
            <w:r>
              <w:rPr>
                <w:spacing w:val="4"/>
              </w:rPr>
              <w:t xml:space="preserve"> </w:t>
            </w:r>
            <w:r>
              <w:rPr>
                <w:w w:val="95"/>
              </w:rPr>
              <w:t>be</w:t>
            </w:r>
            <w:r>
              <w:rPr>
                <w:spacing w:val="4"/>
              </w:rPr>
              <w:t xml:space="preserve"> </w:t>
            </w:r>
            <w:r>
              <w:rPr>
                <w:w w:val="95"/>
              </w:rPr>
              <w:t>working</w:t>
            </w:r>
            <w:r>
              <w:rPr>
                <w:spacing w:val="4"/>
              </w:rPr>
              <w:t xml:space="preserve"> </w:t>
            </w:r>
            <w:r>
              <w:rPr>
                <w:w w:val="95"/>
              </w:rPr>
              <w:t>at</w:t>
            </w:r>
            <w:r>
              <w:rPr>
                <w:spacing w:val="3"/>
              </w:rPr>
              <w:t xml:space="preserve"> </w:t>
            </w:r>
            <w:r>
              <w:rPr>
                <w:spacing w:val="-4"/>
                <w:w w:val="95"/>
              </w:rPr>
              <w:t>all?</w:t>
            </w:r>
          </w:p>
          <w:p w14:paraId="2E4E5EB9" w14:textId="77777777" w:rsidR="006C7D96" w:rsidRDefault="006C7D96">
            <w:pPr>
              <w:pStyle w:val="TableParagraph"/>
              <w:spacing w:before="10"/>
              <w:rPr>
                <w:sz w:val="28"/>
              </w:rPr>
            </w:pPr>
          </w:p>
          <w:p w14:paraId="0F949EAD" w14:textId="77777777" w:rsidR="006C7D96" w:rsidRDefault="00CA704C">
            <w:pPr>
              <w:pStyle w:val="TableParagraph"/>
              <w:spacing w:before="1"/>
              <w:ind w:left="544"/>
            </w:pPr>
            <w:r>
              <w:rPr>
                <w:w w:val="95"/>
              </w:rPr>
              <w:t>Where</w:t>
            </w:r>
            <w:r>
              <w:rPr>
                <w:spacing w:val="10"/>
              </w:rPr>
              <w:t xml:space="preserve"> </w:t>
            </w:r>
            <w:r>
              <w:rPr>
                <w:w w:val="95"/>
              </w:rPr>
              <w:t>additional</w:t>
            </w:r>
            <w:r>
              <w:rPr>
                <w:spacing w:val="10"/>
              </w:rPr>
              <w:t xml:space="preserve"> </w:t>
            </w:r>
            <w:r>
              <w:rPr>
                <w:w w:val="95"/>
              </w:rPr>
              <w:t>effort</w:t>
            </w:r>
            <w:r>
              <w:rPr>
                <w:spacing w:val="11"/>
              </w:rPr>
              <w:t xml:space="preserve"> </w:t>
            </w:r>
            <w:r>
              <w:rPr>
                <w:w w:val="95"/>
              </w:rPr>
              <w:t>may</w:t>
            </w:r>
            <w:r>
              <w:rPr>
                <w:spacing w:val="10"/>
              </w:rPr>
              <w:t xml:space="preserve"> </w:t>
            </w:r>
            <w:r>
              <w:rPr>
                <w:w w:val="95"/>
              </w:rPr>
              <w:t>be</w:t>
            </w:r>
            <w:r>
              <w:rPr>
                <w:spacing w:val="10"/>
              </w:rPr>
              <w:t xml:space="preserve"> </w:t>
            </w:r>
            <w:r>
              <w:rPr>
                <w:spacing w:val="-2"/>
                <w:w w:val="95"/>
              </w:rPr>
              <w:t>needed—</w:t>
            </w:r>
          </w:p>
          <w:p w14:paraId="5398008E" w14:textId="77777777" w:rsidR="006C7D96" w:rsidRDefault="006C7D96">
            <w:pPr>
              <w:pStyle w:val="TableParagraph"/>
              <w:spacing w:before="4"/>
              <w:rPr>
                <w:sz w:val="27"/>
              </w:rPr>
            </w:pPr>
          </w:p>
          <w:p w14:paraId="095A19C9" w14:textId="77777777" w:rsidR="006C7D96" w:rsidRDefault="00CA704C">
            <w:pPr>
              <w:pStyle w:val="TableParagraph"/>
              <w:numPr>
                <w:ilvl w:val="0"/>
                <w:numId w:val="7"/>
              </w:numPr>
              <w:tabs>
                <w:tab w:val="left" w:pos="1984"/>
                <w:tab w:val="left" w:pos="1985"/>
              </w:tabs>
              <w:spacing w:before="1" w:line="276" w:lineRule="auto"/>
              <w:ind w:right="1618" w:hanging="380"/>
            </w:pPr>
            <w:r>
              <w:rPr>
                <w:w w:val="95"/>
              </w:rPr>
              <w:t xml:space="preserve">Is there new health information that should be incorporated into the program’s </w:t>
            </w:r>
            <w:r>
              <w:t>messages or design?</w:t>
            </w:r>
          </w:p>
          <w:p w14:paraId="609BF176" w14:textId="77777777" w:rsidR="006C7D96" w:rsidRDefault="006C7D96">
            <w:pPr>
              <w:pStyle w:val="TableParagraph"/>
              <w:rPr>
                <w:sz w:val="24"/>
              </w:rPr>
            </w:pPr>
          </w:p>
          <w:p w14:paraId="598B139B" w14:textId="77777777" w:rsidR="006C7D96" w:rsidRDefault="00CA704C">
            <w:pPr>
              <w:pStyle w:val="TableParagraph"/>
              <w:numPr>
                <w:ilvl w:val="0"/>
                <w:numId w:val="7"/>
              </w:numPr>
              <w:tabs>
                <w:tab w:val="left" w:pos="1984"/>
                <w:tab w:val="left" w:pos="1985"/>
              </w:tabs>
              <w:spacing w:before="1"/>
              <w:ind w:hanging="381"/>
            </w:pPr>
            <w:r>
              <w:rPr>
                <w:w w:val="95"/>
              </w:rPr>
              <w:t>Are</w:t>
            </w:r>
            <w:r>
              <w:rPr>
                <w:spacing w:val="-3"/>
              </w:rPr>
              <w:t xml:space="preserve"> </w:t>
            </w:r>
            <w:r>
              <w:rPr>
                <w:w w:val="95"/>
              </w:rPr>
              <w:t>there</w:t>
            </w:r>
            <w:r>
              <w:rPr>
                <w:spacing w:val="-2"/>
              </w:rPr>
              <w:t xml:space="preserve"> </w:t>
            </w:r>
            <w:r>
              <w:rPr>
                <w:w w:val="95"/>
              </w:rPr>
              <w:t>strategies</w:t>
            </w:r>
            <w:r>
              <w:rPr>
                <w:spacing w:val="-3"/>
              </w:rPr>
              <w:t xml:space="preserve"> </w:t>
            </w:r>
            <w:r>
              <w:rPr>
                <w:w w:val="95"/>
              </w:rPr>
              <w:t>or</w:t>
            </w:r>
            <w:r>
              <w:rPr>
                <w:spacing w:val="-2"/>
              </w:rPr>
              <w:t xml:space="preserve"> </w:t>
            </w:r>
            <w:r>
              <w:rPr>
                <w:w w:val="95"/>
              </w:rPr>
              <w:t>activities</w:t>
            </w:r>
            <w:r>
              <w:rPr>
                <w:spacing w:val="-3"/>
              </w:rPr>
              <w:t xml:space="preserve"> </w:t>
            </w:r>
            <w:r>
              <w:rPr>
                <w:w w:val="95"/>
              </w:rPr>
              <w:t>that</w:t>
            </w:r>
            <w:r>
              <w:rPr>
                <w:spacing w:val="-2"/>
              </w:rPr>
              <w:t xml:space="preserve"> </w:t>
            </w:r>
            <w:r>
              <w:rPr>
                <w:w w:val="95"/>
              </w:rPr>
              <w:t>did</w:t>
            </w:r>
            <w:r>
              <w:rPr>
                <w:spacing w:val="-2"/>
              </w:rPr>
              <w:t xml:space="preserve"> </w:t>
            </w:r>
            <w:r>
              <w:rPr>
                <w:w w:val="95"/>
              </w:rPr>
              <w:t>not</w:t>
            </w:r>
            <w:r>
              <w:rPr>
                <w:spacing w:val="-3"/>
              </w:rPr>
              <w:t xml:space="preserve"> </w:t>
            </w:r>
            <w:r>
              <w:rPr>
                <w:spacing w:val="-2"/>
                <w:w w:val="95"/>
              </w:rPr>
              <w:t>succeed?</w:t>
            </w:r>
          </w:p>
          <w:p w14:paraId="477C160C" w14:textId="77777777" w:rsidR="006C7D96" w:rsidRDefault="006C7D96">
            <w:pPr>
              <w:pStyle w:val="TableParagraph"/>
              <w:spacing w:before="10"/>
              <w:rPr>
                <w:sz w:val="28"/>
              </w:rPr>
            </w:pPr>
          </w:p>
          <w:p w14:paraId="7E66A40C" w14:textId="77777777" w:rsidR="006C7D96" w:rsidRDefault="00CA704C">
            <w:pPr>
              <w:pStyle w:val="TableParagraph"/>
              <w:ind w:left="544"/>
            </w:pPr>
            <w:r>
              <w:rPr>
                <w:w w:val="95"/>
              </w:rPr>
              <w:t>Implications</w:t>
            </w:r>
            <w:r>
              <w:rPr>
                <w:spacing w:val="1"/>
              </w:rPr>
              <w:t xml:space="preserve"> </w:t>
            </w:r>
            <w:r>
              <w:rPr>
                <w:w w:val="95"/>
              </w:rPr>
              <w:t>of</w:t>
            </w:r>
            <w:r>
              <w:rPr>
                <w:spacing w:val="2"/>
              </w:rPr>
              <w:t xml:space="preserve"> </w:t>
            </w:r>
            <w:r>
              <w:rPr>
                <w:spacing w:val="-2"/>
                <w:w w:val="95"/>
              </w:rPr>
              <w:t>success—</w:t>
            </w:r>
          </w:p>
          <w:p w14:paraId="42B04A75" w14:textId="77777777" w:rsidR="006C7D96" w:rsidRDefault="006C7D96">
            <w:pPr>
              <w:pStyle w:val="TableParagraph"/>
              <w:spacing w:before="5"/>
              <w:rPr>
                <w:sz w:val="27"/>
              </w:rPr>
            </w:pPr>
          </w:p>
          <w:p w14:paraId="00254C24" w14:textId="77777777" w:rsidR="006C7D96" w:rsidRDefault="00CA704C">
            <w:pPr>
              <w:pStyle w:val="TableParagraph"/>
              <w:numPr>
                <w:ilvl w:val="0"/>
                <w:numId w:val="7"/>
              </w:numPr>
              <w:tabs>
                <w:tab w:val="left" w:pos="1984"/>
                <w:tab w:val="left" w:pos="1985"/>
              </w:tabs>
              <w:ind w:hanging="381"/>
            </w:pPr>
            <w:r>
              <w:rPr>
                <w:w w:val="95"/>
              </w:rPr>
              <w:t>Which</w:t>
            </w:r>
            <w:r>
              <w:rPr>
                <w:spacing w:val="6"/>
              </w:rPr>
              <w:t xml:space="preserve"> </w:t>
            </w:r>
            <w:r>
              <w:rPr>
                <w:w w:val="95"/>
              </w:rPr>
              <w:t>objectives</w:t>
            </w:r>
            <w:r>
              <w:rPr>
                <w:spacing w:val="6"/>
              </w:rPr>
              <w:t xml:space="preserve"> </w:t>
            </w:r>
            <w:r>
              <w:rPr>
                <w:w w:val="95"/>
              </w:rPr>
              <w:t>have</w:t>
            </w:r>
            <w:r>
              <w:rPr>
                <w:spacing w:val="6"/>
              </w:rPr>
              <w:t xml:space="preserve"> </w:t>
            </w:r>
            <w:r>
              <w:rPr>
                <w:w w:val="95"/>
              </w:rPr>
              <w:t>been</w:t>
            </w:r>
            <w:r>
              <w:rPr>
                <w:spacing w:val="6"/>
              </w:rPr>
              <w:t xml:space="preserve"> </w:t>
            </w:r>
            <w:r>
              <w:rPr>
                <w:w w:val="95"/>
              </w:rPr>
              <w:t>met,</w:t>
            </w:r>
            <w:r>
              <w:rPr>
                <w:spacing w:val="-11"/>
                <w:w w:val="95"/>
              </w:rPr>
              <w:t xml:space="preserve"> </w:t>
            </w:r>
            <w:r>
              <w:rPr>
                <w:w w:val="95"/>
              </w:rPr>
              <w:t>and</w:t>
            </w:r>
            <w:r>
              <w:rPr>
                <w:spacing w:val="7"/>
              </w:rPr>
              <w:t xml:space="preserve"> </w:t>
            </w:r>
            <w:r>
              <w:rPr>
                <w:w w:val="95"/>
              </w:rPr>
              <w:t>by</w:t>
            </w:r>
            <w:r>
              <w:rPr>
                <w:spacing w:val="6"/>
              </w:rPr>
              <w:t xml:space="preserve"> </w:t>
            </w:r>
            <w:r>
              <w:rPr>
                <w:w w:val="95"/>
              </w:rPr>
              <w:t>what</w:t>
            </w:r>
            <w:r>
              <w:rPr>
                <w:spacing w:val="6"/>
              </w:rPr>
              <w:t xml:space="preserve"> </w:t>
            </w:r>
            <w:r>
              <w:rPr>
                <w:w w:val="95"/>
              </w:rPr>
              <w:t>successful</w:t>
            </w:r>
            <w:r>
              <w:rPr>
                <w:spacing w:val="7"/>
              </w:rPr>
              <w:t xml:space="preserve"> </w:t>
            </w:r>
            <w:r>
              <w:rPr>
                <w:spacing w:val="-2"/>
                <w:w w:val="95"/>
              </w:rPr>
              <w:t>activities?</w:t>
            </w:r>
          </w:p>
          <w:p w14:paraId="31E6A831" w14:textId="77777777" w:rsidR="006C7D96" w:rsidRDefault="006C7D96">
            <w:pPr>
              <w:pStyle w:val="TableParagraph"/>
              <w:spacing w:before="5"/>
              <w:rPr>
                <w:sz w:val="27"/>
              </w:rPr>
            </w:pPr>
          </w:p>
          <w:p w14:paraId="78CF3298" w14:textId="77777777" w:rsidR="006C7D96" w:rsidRDefault="00CA704C">
            <w:pPr>
              <w:pStyle w:val="TableParagraph"/>
              <w:numPr>
                <w:ilvl w:val="0"/>
                <w:numId w:val="7"/>
              </w:numPr>
              <w:tabs>
                <w:tab w:val="left" w:pos="1984"/>
                <w:tab w:val="left" w:pos="1985"/>
              </w:tabs>
              <w:spacing w:line="276" w:lineRule="auto"/>
              <w:ind w:right="442" w:hanging="380"/>
            </w:pPr>
            <w:r>
              <w:rPr>
                <w:w w:val="95"/>
              </w:rPr>
              <w:t>Shou</w:t>
            </w:r>
            <w:r>
              <w:rPr>
                <w:w w:val="95"/>
              </w:rPr>
              <w:t xml:space="preserve">ld successful activities be continued and strengthened because they appear to work well </w:t>
            </w:r>
            <w:r>
              <w:t>or should they be considered successful and completed?</w:t>
            </w:r>
          </w:p>
        </w:tc>
      </w:tr>
      <w:tr w:rsidR="006C7D96" w14:paraId="1815B77A" w14:textId="77777777">
        <w:trPr>
          <w:trHeight w:val="343"/>
        </w:trPr>
        <w:tc>
          <w:tcPr>
            <w:tcW w:w="3564" w:type="dxa"/>
            <w:tcBorders>
              <w:left w:val="nil"/>
              <w:bottom w:val="nil"/>
              <w:right w:val="single" w:sz="4" w:space="0" w:color="000000"/>
            </w:tcBorders>
            <w:shd w:val="clear" w:color="auto" w:fill="E8E5D8"/>
          </w:tcPr>
          <w:p w14:paraId="67BFE816"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483773C0"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59</w:t>
            </w:r>
          </w:p>
        </w:tc>
        <w:tc>
          <w:tcPr>
            <w:tcW w:w="3545" w:type="dxa"/>
            <w:tcBorders>
              <w:left w:val="single" w:sz="4" w:space="0" w:color="000000"/>
              <w:bottom w:val="nil"/>
              <w:right w:val="nil"/>
            </w:tcBorders>
            <w:shd w:val="clear" w:color="auto" w:fill="E8E5D8"/>
          </w:tcPr>
          <w:p w14:paraId="12606BD6" w14:textId="77777777" w:rsidR="006C7D96" w:rsidRDefault="006C7D96">
            <w:pPr>
              <w:pStyle w:val="TableParagraph"/>
              <w:rPr>
                <w:rFonts w:ascii="Times New Roman"/>
                <w:sz w:val="20"/>
              </w:rPr>
            </w:pPr>
          </w:p>
        </w:tc>
      </w:tr>
    </w:tbl>
    <w:p w14:paraId="142C88C8" w14:textId="77777777" w:rsidR="006C7D96" w:rsidRDefault="00CA704C">
      <w:pPr>
        <w:rPr>
          <w:sz w:val="2"/>
          <w:szCs w:val="2"/>
        </w:rPr>
      </w:pPr>
      <w:r>
        <w:pict w14:anchorId="7CC59547">
          <v:rect id="docshape458" o:spid="_x0000_s1274" style="position:absolute;margin-left:0;margin-top:0;width:612pt;height:11in;z-index:-17965568;mso-position-horizontal-relative:page;mso-position-vertical-relative:page" fillcolor="#e8e5d8" stroked="f">
            <w10:wrap anchorx="page" anchory="page"/>
          </v:rect>
        </w:pict>
      </w:r>
      <w:r>
        <w:pict w14:anchorId="42FCAF6B">
          <v:group id="docshapegroup459" o:spid="_x0000_s1271" style="position:absolute;margin-left:43.8pt;margin-top:43pt;width:523.85pt;height:705.4pt;z-index:-17965056;mso-position-horizontal-relative:page;mso-position-vertical-relative:page" coordorigin="876,860" coordsize="10477,14108">
            <v:rect id="docshape460" o:spid="_x0000_s1273" style="position:absolute;left:875;top:860;width:10477;height:14108" stroked="f"/>
            <v:line id="_x0000_s1272" style="position:absolute" from="3433,940" to="8803,940" strokecolor="#b2a97e" strokeweight="8pt"/>
            <w10:wrap anchorx="page" anchory="page"/>
          </v:group>
        </w:pict>
      </w:r>
    </w:p>
    <w:p w14:paraId="0B8822BF" w14:textId="77777777" w:rsidR="006C7D96" w:rsidRDefault="006C7D96">
      <w:pPr>
        <w:rPr>
          <w:sz w:val="2"/>
          <w:szCs w:val="2"/>
        </w:rPr>
        <w:sectPr w:rsidR="006C7D96">
          <w:pgSz w:w="12240" w:h="15840"/>
          <w:pgMar w:top="70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098A1E41" w14:textId="77777777">
        <w:trPr>
          <w:trHeight w:val="120"/>
        </w:trPr>
        <w:tc>
          <w:tcPr>
            <w:tcW w:w="10476" w:type="dxa"/>
            <w:gridSpan w:val="3"/>
            <w:tcBorders>
              <w:bottom w:val="nil"/>
            </w:tcBorders>
            <w:shd w:val="clear" w:color="auto" w:fill="5D87A1"/>
          </w:tcPr>
          <w:p w14:paraId="00A9B4CF" w14:textId="77777777" w:rsidR="006C7D96" w:rsidRDefault="006C7D96">
            <w:pPr>
              <w:pStyle w:val="TableParagraph"/>
              <w:rPr>
                <w:rFonts w:ascii="Times New Roman"/>
                <w:sz w:val="6"/>
              </w:rPr>
            </w:pPr>
          </w:p>
        </w:tc>
      </w:tr>
      <w:tr w:rsidR="006C7D96" w14:paraId="7859173F" w14:textId="77777777">
        <w:trPr>
          <w:trHeight w:val="14097"/>
        </w:trPr>
        <w:tc>
          <w:tcPr>
            <w:tcW w:w="10476" w:type="dxa"/>
            <w:gridSpan w:val="3"/>
            <w:tcBorders>
              <w:top w:val="nil"/>
            </w:tcBorders>
          </w:tcPr>
          <w:p w14:paraId="12B747CF" w14:textId="77777777" w:rsidR="006C7D96" w:rsidRDefault="006C7D96">
            <w:pPr>
              <w:pStyle w:val="TableParagraph"/>
              <w:rPr>
                <w:sz w:val="26"/>
              </w:rPr>
            </w:pPr>
          </w:p>
          <w:p w14:paraId="1C4A84EA" w14:textId="77777777" w:rsidR="006C7D96" w:rsidRDefault="006C7D96">
            <w:pPr>
              <w:pStyle w:val="TableParagraph"/>
              <w:rPr>
                <w:sz w:val="26"/>
              </w:rPr>
            </w:pPr>
          </w:p>
          <w:p w14:paraId="71D9C362" w14:textId="77777777" w:rsidR="006C7D96" w:rsidRDefault="006C7D96">
            <w:pPr>
              <w:pStyle w:val="TableParagraph"/>
              <w:spacing w:before="6"/>
              <w:rPr>
                <w:sz w:val="36"/>
              </w:rPr>
            </w:pPr>
          </w:p>
          <w:p w14:paraId="4A297BE7" w14:textId="77777777" w:rsidR="006C7D96" w:rsidRDefault="00CA704C">
            <w:pPr>
              <w:pStyle w:val="TableParagraph"/>
              <w:numPr>
                <w:ilvl w:val="0"/>
                <w:numId w:val="6"/>
              </w:numPr>
              <w:tabs>
                <w:tab w:val="left" w:pos="1984"/>
                <w:tab w:val="left" w:pos="1985"/>
              </w:tabs>
              <w:ind w:left="1984" w:hanging="381"/>
            </w:pPr>
            <w:r>
              <w:rPr>
                <w:spacing w:val="-4"/>
                <w:w w:val="95"/>
              </w:rPr>
              <w:t>Can</w:t>
            </w:r>
            <w:r>
              <w:rPr>
                <w:spacing w:val="-5"/>
              </w:rPr>
              <w:t xml:space="preserve"> </w:t>
            </w:r>
            <w:r>
              <w:rPr>
                <w:spacing w:val="-4"/>
                <w:w w:val="95"/>
              </w:rPr>
              <w:t>successful</w:t>
            </w:r>
            <w:r>
              <w:rPr>
                <w:spacing w:val="-5"/>
              </w:rPr>
              <w:t xml:space="preserve"> </w:t>
            </w:r>
            <w:r>
              <w:rPr>
                <w:spacing w:val="-4"/>
                <w:w w:val="95"/>
              </w:rPr>
              <w:t>activities</w:t>
            </w:r>
            <w:r>
              <w:rPr>
                <w:spacing w:val="-5"/>
              </w:rPr>
              <w:t xml:space="preserve"> </w:t>
            </w:r>
            <w:r>
              <w:rPr>
                <w:spacing w:val="-4"/>
                <w:w w:val="95"/>
              </w:rPr>
              <w:t>be</w:t>
            </w:r>
            <w:r>
              <w:rPr>
                <w:spacing w:val="-5"/>
              </w:rPr>
              <w:t xml:space="preserve"> </w:t>
            </w:r>
            <w:r>
              <w:rPr>
                <w:spacing w:val="-4"/>
                <w:w w:val="95"/>
              </w:rPr>
              <w:t>expanded</w:t>
            </w:r>
            <w:r>
              <w:rPr>
                <w:spacing w:val="-5"/>
              </w:rPr>
              <w:t xml:space="preserve"> </w:t>
            </w:r>
            <w:r>
              <w:rPr>
                <w:spacing w:val="-4"/>
                <w:w w:val="95"/>
              </w:rPr>
              <w:t>to</w:t>
            </w:r>
            <w:r>
              <w:rPr>
                <w:spacing w:val="-5"/>
              </w:rPr>
              <w:t xml:space="preserve"> </w:t>
            </w:r>
            <w:r>
              <w:rPr>
                <w:spacing w:val="-4"/>
                <w:w w:val="95"/>
              </w:rPr>
              <w:t>apply</w:t>
            </w:r>
            <w:r>
              <w:rPr>
                <w:spacing w:val="-4"/>
              </w:rPr>
              <w:t xml:space="preserve"> </w:t>
            </w:r>
            <w:r>
              <w:rPr>
                <w:spacing w:val="-4"/>
                <w:w w:val="95"/>
              </w:rPr>
              <w:t>to</w:t>
            </w:r>
            <w:r>
              <w:rPr>
                <w:spacing w:val="-5"/>
              </w:rPr>
              <w:t xml:space="preserve"> </w:t>
            </w:r>
            <w:r>
              <w:rPr>
                <w:spacing w:val="-4"/>
                <w:w w:val="95"/>
              </w:rPr>
              <w:t>other</w:t>
            </w:r>
            <w:r>
              <w:rPr>
                <w:spacing w:val="-5"/>
              </w:rPr>
              <w:t xml:space="preserve"> </w:t>
            </w:r>
            <w:r>
              <w:rPr>
                <w:spacing w:val="-4"/>
                <w:w w:val="95"/>
              </w:rPr>
              <w:t>populations</w:t>
            </w:r>
            <w:r>
              <w:rPr>
                <w:spacing w:val="-5"/>
              </w:rPr>
              <w:t xml:space="preserve"> </w:t>
            </w:r>
            <w:r>
              <w:rPr>
                <w:spacing w:val="-4"/>
                <w:w w:val="95"/>
              </w:rPr>
              <w:t>or</w:t>
            </w:r>
            <w:r>
              <w:rPr>
                <w:spacing w:val="-5"/>
              </w:rPr>
              <w:t xml:space="preserve"> </w:t>
            </w:r>
            <w:r>
              <w:rPr>
                <w:spacing w:val="-4"/>
                <w:w w:val="95"/>
              </w:rPr>
              <w:t>situations?</w:t>
            </w:r>
          </w:p>
          <w:p w14:paraId="3483215D" w14:textId="77777777" w:rsidR="006C7D96" w:rsidRDefault="006C7D96">
            <w:pPr>
              <w:pStyle w:val="TableParagraph"/>
              <w:spacing w:before="2"/>
              <w:rPr>
                <w:sz w:val="33"/>
              </w:rPr>
            </w:pPr>
          </w:p>
          <w:p w14:paraId="25A3BB76" w14:textId="77777777" w:rsidR="006C7D96" w:rsidRDefault="00CA704C">
            <w:pPr>
              <w:pStyle w:val="TableParagraph"/>
              <w:ind w:left="544"/>
            </w:pPr>
            <w:r>
              <w:rPr>
                <w:w w:val="95"/>
              </w:rPr>
              <w:t>Costs</w:t>
            </w:r>
            <w:r>
              <w:rPr>
                <w:spacing w:val="-3"/>
              </w:rPr>
              <w:t xml:space="preserve"> </w:t>
            </w:r>
            <w:r>
              <w:rPr>
                <w:w w:val="95"/>
              </w:rPr>
              <w:t>and</w:t>
            </w:r>
            <w:r>
              <w:rPr>
                <w:spacing w:val="-2"/>
              </w:rPr>
              <w:t xml:space="preserve"> </w:t>
            </w:r>
            <w:r>
              <w:rPr>
                <w:w w:val="95"/>
              </w:rPr>
              <w:t>results</w:t>
            </w:r>
            <w:r>
              <w:rPr>
                <w:spacing w:val="-2"/>
              </w:rPr>
              <w:t xml:space="preserve"> </w:t>
            </w:r>
            <w:r>
              <w:rPr>
                <w:w w:val="95"/>
              </w:rPr>
              <w:t>of</w:t>
            </w:r>
            <w:r>
              <w:rPr>
                <w:spacing w:val="-2"/>
              </w:rPr>
              <w:t xml:space="preserve"> </w:t>
            </w:r>
            <w:r>
              <w:rPr>
                <w:w w:val="95"/>
              </w:rPr>
              <w:t>different</w:t>
            </w:r>
            <w:r>
              <w:rPr>
                <w:spacing w:val="-2"/>
              </w:rPr>
              <w:t xml:space="preserve"> </w:t>
            </w:r>
            <w:r>
              <w:rPr>
                <w:spacing w:val="-2"/>
                <w:w w:val="95"/>
              </w:rPr>
              <w:t>activities—</w:t>
            </w:r>
          </w:p>
          <w:p w14:paraId="155B6D12" w14:textId="77777777" w:rsidR="006C7D96" w:rsidRDefault="006C7D96">
            <w:pPr>
              <w:pStyle w:val="TableParagraph"/>
              <w:spacing w:before="9"/>
              <w:rPr>
                <w:sz w:val="31"/>
              </w:rPr>
            </w:pPr>
          </w:p>
          <w:p w14:paraId="6F73FECA" w14:textId="77777777" w:rsidR="006C7D96" w:rsidRDefault="00CA704C">
            <w:pPr>
              <w:pStyle w:val="TableParagraph"/>
              <w:numPr>
                <w:ilvl w:val="0"/>
                <w:numId w:val="6"/>
              </w:numPr>
              <w:tabs>
                <w:tab w:val="left" w:pos="1984"/>
                <w:tab w:val="left" w:pos="1985"/>
              </w:tabs>
              <w:ind w:left="1984" w:hanging="341"/>
            </w:pPr>
            <w:r>
              <w:rPr>
                <w:w w:val="95"/>
              </w:rPr>
              <w:t>What</w:t>
            </w:r>
            <w:r>
              <w:rPr>
                <w:spacing w:val="2"/>
              </w:rPr>
              <w:t xml:space="preserve"> </w:t>
            </w:r>
            <w:r>
              <w:rPr>
                <w:w w:val="95"/>
              </w:rPr>
              <w:t>were</w:t>
            </w:r>
            <w:r>
              <w:rPr>
                <w:spacing w:val="2"/>
              </w:rPr>
              <w:t xml:space="preserve"> </w:t>
            </w:r>
            <w:r>
              <w:rPr>
                <w:w w:val="95"/>
              </w:rPr>
              <w:t>the</w:t>
            </w:r>
            <w:r>
              <w:rPr>
                <w:spacing w:val="3"/>
              </w:rPr>
              <w:t xml:space="preserve"> </w:t>
            </w:r>
            <w:r>
              <w:rPr>
                <w:w w:val="95"/>
              </w:rPr>
              <w:t>costs</w:t>
            </w:r>
            <w:r>
              <w:rPr>
                <w:spacing w:val="2"/>
              </w:rPr>
              <w:t xml:space="preserve"> </w:t>
            </w:r>
            <w:r>
              <w:rPr>
                <w:w w:val="95"/>
              </w:rPr>
              <w:t>(including</w:t>
            </w:r>
            <w:r>
              <w:rPr>
                <w:spacing w:val="3"/>
              </w:rPr>
              <w:t xml:space="preserve"> </w:t>
            </w:r>
            <w:r>
              <w:rPr>
                <w:w w:val="95"/>
              </w:rPr>
              <w:t>staff</w:t>
            </w:r>
            <w:r>
              <w:rPr>
                <w:spacing w:val="2"/>
              </w:rPr>
              <w:t xml:space="preserve"> </w:t>
            </w:r>
            <w:r>
              <w:rPr>
                <w:w w:val="95"/>
              </w:rPr>
              <w:t>time)</w:t>
            </w:r>
            <w:r>
              <w:rPr>
                <w:spacing w:val="3"/>
              </w:rPr>
              <w:t xml:space="preserve"> </w:t>
            </w:r>
            <w:r>
              <w:rPr>
                <w:w w:val="95"/>
              </w:rPr>
              <w:t>and</w:t>
            </w:r>
            <w:r>
              <w:rPr>
                <w:spacing w:val="2"/>
              </w:rPr>
              <w:t xml:space="preserve"> </w:t>
            </w:r>
            <w:r>
              <w:rPr>
                <w:w w:val="95"/>
              </w:rPr>
              <w:t>results</w:t>
            </w:r>
            <w:r>
              <w:rPr>
                <w:spacing w:val="3"/>
              </w:rPr>
              <w:t xml:space="preserve"> </w:t>
            </w:r>
            <w:r>
              <w:rPr>
                <w:w w:val="95"/>
              </w:rPr>
              <w:t>of</w:t>
            </w:r>
            <w:r>
              <w:rPr>
                <w:spacing w:val="2"/>
              </w:rPr>
              <w:t xml:space="preserve"> </w:t>
            </w:r>
            <w:r>
              <w:rPr>
                <w:w w:val="95"/>
              </w:rPr>
              <w:t>different</w:t>
            </w:r>
            <w:r>
              <w:rPr>
                <w:spacing w:val="2"/>
              </w:rPr>
              <w:t xml:space="preserve"> </w:t>
            </w:r>
            <w:r>
              <w:rPr>
                <w:w w:val="95"/>
              </w:rPr>
              <w:t>aspects</w:t>
            </w:r>
            <w:r>
              <w:rPr>
                <w:spacing w:val="3"/>
              </w:rPr>
              <w:t xml:space="preserve"> </w:t>
            </w:r>
            <w:r>
              <w:rPr>
                <w:w w:val="95"/>
              </w:rPr>
              <w:t>of</w:t>
            </w:r>
            <w:r>
              <w:rPr>
                <w:spacing w:val="2"/>
              </w:rPr>
              <w:t xml:space="preserve"> </w:t>
            </w:r>
            <w:r>
              <w:rPr>
                <w:w w:val="95"/>
              </w:rPr>
              <w:t>the</w:t>
            </w:r>
            <w:r>
              <w:rPr>
                <w:spacing w:val="3"/>
              </w:rPr>
              <w:t xml:space="preserve"> </w:t>
            </w:r>
            <w:r>
              <w:rPr>
                <w:spacing w:val="-2"/>
                <w:w w:val="95"/>
              </w:rPr>
              <w:t>program?</w:t>
            </w:r>
          </w:p>
          <w:p w14:paraId="50026E83" w14:textId="77777777" w:rsidR="006C7D96" w:rsidRDefault="006C7D96">
            <w:pPr>
              <w:pStyle w:val="TableParagraph"/>
              <w:spacing w:before="8"/>
              <w:rPr>
                <w:sz w:val="31"/>
              </w:rPr>
            </w:pPr>
          </w:p>
          <w:p w14:paraId="08567D6C" w14:textId="77777777" w:rsidR="006C7D96" w:rsidRDefault="00CA704C">
            <w:pPr>
              <w:pStyle w:val="TableParagraph"/>
              <w:numPr>
                <w:ilvl w:val="0"/>
                <w:numId w:val="6"/>
              </w:numPr>
              <w:tabs>
                <w:tab w:val="left" w:pos="1984"/>
                <w:tab w:val="left" w:pos="1985"/>
              </w:tabs>
              <w:ind w:left="1984" w:hanging="341"/>
            </w:pPr>
            <w:r>
              <w:rPr>
                <w:w w:val="95"/>
              </w:rPr>
              <w:t>Do</w:t>
            </w:r>
            <w:r>
              <w:t xml:space="preserve"> </w:t>
            </w:r>
            <w:r>
              <w:rPr>
                <w:w w:val="95"/>
              </w:rPr>
              <w:t>some</w:t>
            </w:r>
            <w:r>
              <w:rPr>
                <w:spacing w:val="1"/>
              </w:rPr>
              <w:t xml:space="preserve"> </w:t>
            </w:r>
            <w:r>
              <w:rPr>
                <w:w w:val="95"/>
              </w:rPr>
              <w:t>activities</w:t>
            </w:r>
            <w:r>
              <w:t xml:space="preserve"> </w:t>
            </w:r>
            <w:r>
              <w:rPr>
                <w:w w:val="95"/>
              </w:rPr>
              <w:t>appear</w:t>
            </w:r>
            <w:r>
              <w:rPr>
                <w:spacing w:val="1"/>
              </w:rPr>
              <w:t xml:space="preserve"> </w:t>
            </w:r>
            <w:r>
              <w:rPr>
                <w:w w:val="95"/>
              </w:rPr>
              <w:t>to</w:t>
            </w:r>
            <w:r>
              <w:rPr>
                <w:spacing w:val="1"/>
              </w:rPr>
              <w:t xml:space="preserve"> </w:t>
            </w:r>
            <w:r>
              <w:rPr>
                <w:w w:val="95"/>
              </w:rPr>
              <w:t>work</w:t>
            </w:r>
            <w:r>
              <w:t xml:space="preserve"> </w:t>
            </w:r>
            <w:r>
              <w:rPr>
                <w:w w:val="95"/>
              </w:rPr>
              <w:t>as</w:t>
            </w:r>
            <w:r>
              <w:rPr>
                <w:spacing w:val="1"/>
              </w:rPr>
              <w:t xml:space="preserve"> </w:t>
            </w:r>
            <w:r>
              <w:rPr>
                <w:w w:val="95"/>
              </w:rPr>
              <w:t>well</w:t>
            </w:r>
            <w:r>
              <w:rPr>
                <w:spacing w:val="1"/>
              </w:rPr>
              <w:t xml:space="preserve"> </w:t>
            </w:r>
            <w:r>
              <w:rPr>
                <w:w w:val="95"/>
              </w:rPr>
              <w:t>as,</w:t>
            </w:r>
            <w:r>
              <w:rPr>
                <w:spacing w:val="-15"/>
                <w:w w:val="95"/>
              </w:rPr>
              <w:t xml:space="preserve"> </w:t>
            </w:r>
            <w:r>
              <w:rPr>
                <w:w w:val="95"/>
              </w:rPr>
              <w:t>but</w:t>
            </w:r>
            <w:r>
              <w:rPr>
                <w:spacing w:val="1"/>
              </w:rPr>
              <w:t xml:space="preserve"> </w:t>
            </w:r>
            <w:r>
              <w:rPr>
                <w:w w:val="95"/>
              </w:rPr>
              <w:t>cost</w:t>
            </w:r>
            <w:r>
              <w:t xml:space="preserve"> </w:t>
            </w:r>
            <w:r>
              <w:rPr>
                <w:w w:val="95"/>
              </w:rPr>
              <w:t>less</w:t>
            </w:r>
            <w:r>
              <w:rPr>
                <w:spacing w:val="1"/>
              </w:rPr>
              <w:t xml:space="preserve"> </w:t>
            </w:r>
            <w:r>
              <w:rPr>
                <w:w w:val="95"/>
              </w:rPr>
              <w:t>than,</w:t>
            </w:r>
            <w:r>
              <w:rPr>
                <w:spacing w:val="-14"/>
                <w:w w:val="95"/>
              </w:rPr>
              <w:t xml:space="preserve"> </w:t>
            </w:r>
            <w:r>
              <w:rPr>
                <w:spacing w:val="-2"/>
                <w:w w:val="95"/>
              </w:rPr>
              <w:t>others?</w:t>
            </w:r>
          </w:p>
          <w:p w14:paraId="791645F0" w14:textId="77777777" w:rsidR="006C7D96" w:rsidRDefault="006C7D96">
            <w:pPr>
              <w:pStyle w:val="TableParagraph"/>
              <w:spacing w:before="2"/>
              <w:rPr>
                <w:sz w:val="33"/>
              </w:rPr>
            </w:pPr>
          </w:p>
          <w:p w14:paraId="668600BF" w14:textId="77777777" w:rsidR="006C7D96" w:rsidRDefault="00CA704C">
            <w:pPr>
              <w:pStyle w:val="TableParagraph"/>
              <w:spacing w:before="1"/>
              <w:ind w:left="544"/>
            </w:pPr>
            <w:r>
              <w:rPr>
                <w:spacing w:val="-2"/>
              </w:rPr>
              <w:t>Accountability—</w:t>
            </w:r>
          </w:p>
          <w:p w14:paraId="3DD78344" w14:textId="77777777" w:rsidR="006C7D96" w:rsidRDefault="006C7D96">
            <w:pPr>
              <w:pStyle w:val="TableParagraph"/>
              <w:spacing w:before="8"/>
              <w:rPr>
                <w:sz w:val="31"/>
              </w:rPr>
            </w:pPr>
          </w:p>
          <w:p w14:paraId="0FD3A66A" w14:textId="77777777" w:rsidR="006C7D96" w:rsidRDefault="00CA704C">
            <w:pPr>
              <w:pStyle w:val="TableParagraph"/>
              <w:numPr>
                <w:ilvl w:val="0"/>
                <w:numId w:val="6"/>
              </w:numPr>
              <w:tabs>
                <w:tab w:val="left" w:pos="1964"/>
                <w:tab w:val="left" w:pos="1965"/>
              </w:tabs>
              <w:spacing w:line="297" w:lineRule="auto"/>
              <w:ind w:right="1120" w:hanging="340"/>
            </w:pPr>
            <w:r>
              <w:rPr>
                <w:spacing w:val="-2"/>
              </w:rPr>
              <w:t>Is</w:t>
            </w:r>
            <w:r>
              <w:rPr>
                <w:spacing w:val="-9"/>
              </w:rPr>
              <w:t xml:space="preserve"> </w:t>
            </w:r>
            <w:r>
              <w:rPr>
                <w:spacing w:val="-2"/>
              </w:rPr>
              <w:t>there</w:t>
            </w:r>
            <w:r>
              <w:rPr>
                <w:spacing w:val="-9"/>
              </w:rPr>
              <w:t xml:space="preserve"> </w:t>
            </w:r>
            <w:r>
              <w:rPr>
                <w:spacing w:val="-2"/>
              </w:rPr>
              <w:t>evidence</w:t>
            </w:r>
            <w:r>
              <w:rPr>
                <w:spacing w:val="-9"/>
              </w:rPr>
              <w:t xml:space="preserve"> </w:t>
            </w:r>
            <w:r>
              <w:rPr>
                <w:spacing w:val="-2"/>
              </w:rPr>
              <w:t>of</w:t>
            </w:r>
            <w:r>
              <w:rPr>
                <w:spacing w:val="-9"/>
              </w:rPr>
              <w:t xml:space="preserve"> </w:t>
            </w:r>
            <w:r>
              <w:rPr>
                <w:spacing w:val="-2"/>
              </w:rPr>
              <w:t>program</w:t>
            </w:r>
            <w:r>
              <w:rPr>
                <w:spacing w:val="-9"/>
              </w:rPr>
              <w:t xml:space="preserve"> </w:t>
            </w:r>
            <w:r>
              <w:rPr>
                <w:spacing w:val="-2"/>
              </w:rPr>
              <w:t>effectiveness</w:t>
            </w:r>
            <w:r>
              <w:rPr>
                <w:spacing w:val="-9"/>
              </w:rPr>
              <w:t xml:space="preserve"> </w:t>
            </w:r>
            <w:r>
              <w:rPr>
                <w:spacing w:val="-2"/>
              </w:rPr>
              <w:t>and</w:t>
            </w:r>
            <w:r>
              <w:rPr>
                <w:spacing w:val="-9"/>
              </w:rPr>
              <w:t xml:space="preserve"> </w:t>
            </w:r>
            <w:r>
              <w:rPr>
                <w:spacing w:val="-2"/>
              </w:rPr>
              <w:t>of</w:t>
            </w:r>
            <w:r>
              <w:rPr>
                <w:spacing w:val="-9"/>
              </w:rPr>
              <w:t xml:space="preserve"> </w:t>
            </w:r>
            <w:r>
              <w:rPr>
                <w:spacing w:val="-2"/>
              </w:rPr>
              <w:t>a</w:t>
            </w:r>
            <w:r>
              <w:rPr>
                <w:spacing w:val="-9"/>
              </w:rPr>
              <w:t xml:space="preserve"> </w:t>
            </w:r>
            <w:r>
              <w:rPr>
                <w:spacing w:val="-2"/>
              </w:rPr>
              <w:t>continued</w:t>
            </w:r>
            <w:r>
              <w:rPr>
                <w:spacing w:val="-9"/>
              </w:rPr>
              <w:t xml:space="preserve"> </w:t>
            </w:r>
            <w:r>
              <w:rPr>
                <w:spacing w:val="-2"/>
              </w:rPr>
              <w:t>need</w:t>
            </w:r>
            <w:r>
              <w:rPr>
                <w:spacing w:val="-9"/>
              </w:rPr>
              <w:t xml:space="preserve"> </w:t>
            </w:r>
            <w:r>
              <w:rPr>
                <w:spacing w:val="-2"/>
              </w:rPr>
              <w:t>to</w:t>
            </w:r>
            <w:r>
              <w:rPr>
                <w:spacing w:val="-9"/>
              </w:rPr>
              <w:t xml:space="preserve"> </w:t>
            </w:r>
            <w:r>
              <w:rPr>
                <w:spacing w:val="-2"/>
              </w:rPr>
              <w:t>persuade</w:t>
            </w:r>
            <w:r>
              <w:rPr>
                <w:spacing w:val="-9"/>
              </w:rPr>
              <w:t xml:space="preserve"> </w:t>
            </w:r>
            <w:r>
              <w:rPr>
                <w:spacing w:val="-2"/>
              </w:rPr>
              <w:t xml:space="preserve">your </w:t>
            </w:r>
            <w:r>
              <w:t>organization to continue the program?</w:t>
            </w:r>
          </w:p>
          <w:p w14:paraId="45A3FAC3" w14:textId="77777777" w:rsidR="006C7D96" w:rsidRDefault="006C7D96">
            <w:pPr>
              <w:pStyle w:val="TableParagraph"/>
              <w:spacing w:before="5"/>
              <w:rPr>
                <w:sz w:val="26"/>
              </w:rPr>
            </w:pPr>
          </w:p>
          <w:p w14:paraId="3ED7E4E7" w14:textId="77777777" w:rsidR="006C7D96" w:rsidRDefault="00CA704C">
            <w:pPr>
              <w:pStyle w:val="TableParagraph"/>
              <w:numPr>
                <w:ilvl w:val="0"/>
                <w:numId w:val="6"/>
              </w:numPr>
              <w:tabs>
                <w:tab w:val="left" w:pos="1964"/>
                <w:tab w:val="left" w:pos="1965"/>
              </w:tabs>
              <w:spacing w:before="1"/>
              <w:ind w:hanging="341"/>
            </w:pPr>
            <w:r>
              <w:rPr>
                <w:w w:val="95"/>
              </w:rPr>
              <w:t>Have</w:t>
            </w:r>
            <w:r>
              <w:rPr>
                <w:spacing w:val="-2"/>
              </w:rPr>
              <w:t xml:space="preserve"> </w:t>
            </w:r>
            <w:r>
              <w:rPr>
                <w:w w:val="95"/>
              </w:rPr>
              <w:t>you</w:t>
            </w:r>
            <w:r>
              <w:t xml:space="preserve"> </w:t>
            </w:r>
            <w:r>
              <w:rPr>
                <w:w w:val="95"/>
              </w:rPr>
              <w:t>shared</w:t>
            </w:r>
            <w:r>
              <w:t xml:space="preserve"> </w:t>
            </w:r>
            <w:r>
              <w:rPr>
                <w:w w:val="95"/>
              </w:rPr>
              <w:t>the</w:t>
            </w:r>
            <w:r>
              <w:rPr>
                <w:spacing w:val="-1"/>
              </w:rPr>
              <w:t xml:space="preserve"> </w:t>
            </w:r>
            <w:r>
              <w:rPr>
                <w:w w:val="95"/>
              </w:rPr>
              <w:t>results</w:t>
            </w:r>
            <w:r>
              <w:t xml:space="preserve"> </w:t>
            </w:r>
            <w:r>
              <w:rPr>
                <w:w w:val="95"/>
              </w:rPr>
              <w:t>of</w:t>
            </w:r>
            <w:r>
              <w:rPr>
                <w:spacing w:val="-1"/>
              </w:rPr>
              <w:t xml:space="preserve"> </w:t>
            </w:r>
            <w:r>
              <w:rPr>
                <w:w w:val="95"/>
              </w:rPr>
              <w:t>your</w:t>
            </w:r>
            <w:r>
              <w:t xml:space="preserve"> </w:t>
            </w:r>
            <w:r>
              <w:rPr>
                <w:w w:val="95"/>
              </w:rPr>
              <w:t>activities</w:t>
            </w:r>
            <w:r>
              <w:t xml:space="preserve"> </w:t>
            </w:r>
            <w:r>
              <w:rPr>
                <w:w w:val="95"/>
              </w:rPr>
              <w:t>with</w:t>
            </w:r>
            <w:r>
              <w:rPr>
                <w:spacing w:val="-1"/>
              </w:rPr>
              <w:t xml:space="preserve"> </w:t>
            </w:r>
            <w:r>
              <w:rPr>
                <w:w w:val="95"/>
              </w:rPr>
              <w:t>the</w:t>
            </w:r>
            <w:r>
              <w:t xml:space="preserve"> </w:t>
            </w:r>
            <w:r>
              <w:rPr>
                <w:w w:val="95"/>
              </w:rPr>
              <w:t>leadership</w:t>
            </w:r>
            <w:r>
              <w:rPr>
                <w:spacing w:val="-1"/>
              </w:rPr>
              <w:t xml:space="preserve"> </w:t>
            </w:r>
            <w:r>
              <w:rPr>
                <w:w w:val="95"/>
              </w:rPr>
              <w:t>of</w:t>
            </w:r>
            <w:r>
              <w:t xml:space="preserve"> </w:t>
            </w:r>
            <w:r>
              <w:rPr>
                <w:w w:val="95"/>
              </w:rPr>
              <w:t>your</w:t>
            </w:r>
            <w:r>
              <w:rPr>
                <w:spacing w:val="-1"/>
              </w:rPr>
              <w:t xml:space="preserve"> </w:t>
            </w:r>
            <w:r>
              <w:rPr>
                <w:spacing w:val="-2"/>
                <w:w w:val="95"/>
              </w:rPr>
              <w:t>organization?</w:t>
            </w:r>
          </w:p>
          <w:p w14:paraId="7B75587E" w14:textId="77777777" w:rsidR="006C7D96" w:rsidRDefault="006C7D96">
            <w:pPr>
              <w:pStyle w:val="TableParagraph"/>
              <w:spacing w:before="8"/>
              <w:rPr>
                <w:sz w:val="31"/>
              </w:rPr>
            </w:pPr>
          </w:p>
          <w:p w14:paraId="5FD0CD29" w14:textId="77777777" w:rsidR="006C7D96" w:rsidRDefault="00CA704C">
            <w:pPr>
              <w:pStyle w:val="TableParagraph"/>
              <w:numPr>
                <w:ilvl w:val="0"/>
                <w:numId w:val="6"/>
              </w:numPr>
              <w:tabs>
                <w:tab w:val="left" w:pos="1964"/>
                <w:tab w:val="left" w:pos="1965"/>
              </w:tabs>
              <w:ind w:hanging="341"/>
            </w:pPr>
            <w:r>
              <w:rPr>
                <w:w w:val="95"/>
              </w:rPr>
              <w:t>Have</w:t>
            </w:r>
            <w:r>
              <w:rPr>
                <w:spacing w:val="-2"/>
              </w:rPr>
              <w:t xml:space="preserve"> </w:t>
            </w:r>
            <w:r>
              <w:rPr>
                <w:w w:val="95"/>
              </w:rPr>
              <w:t>you</w:t>
            </w:r>
            <w:r>
              <w:rPr>
                <w:spacing w:val="-1"/>
              </w:rPr>
              <w:t xml:space="preserve"> </w:t>
            </w:r>
            <w:r>
              <w:rPr>
                <w:w w:val="95"/>
              </w:rPr>
              <w:t>shared</w:t>
            </w:r>
            <w:r>
              <w:t xml:space="preserve"> </w:t>
            </w:r>
            <w:r>
              <w:rPr>
                <w:w w:val="95"/>
              </w:rPr>
              <w:t>results</w:t>
            </w:r>
            <w:r>
              <w:rPr>
                <w:spacing w:val="-1"/>
              </w:rPr>
              <w:t xml:space="preserve"> </w:t>
            </w:r>
            <w:r>
              <w:rPr>
                <w:w w:val="95"/>
              </w:rPr>
              <w:t>with</w:t>
            </w:r>
            <w:r>
              <w:rPr>
                <w:spacing w:val="-1"/>
              </w:rPr>
              <w:t xml:space="preserve"> </w:t>
            </w:r>
            <w:r>
              <w:rPr>
                <w:spacing w:val="-2"/>
                <w:w w:val="95"/>
              </w:rPr>
              <w:t>partners?</w:t>
            </w:r>
          </w:p>
          <w:p w14:paraId="685B939B" w14:textId="77777777" w:rsidR="006C7D96" w:rsidRDefault="006C7D96">
            <w:pPr>
              <w:pStyle w:val="TableParagraph"/>
              <w:spacing w:before="9"/>
              <w:rPr>
                <w:sz w:val="31"/>
              </w:rPr>
            </w:pPr>
          </w:p>
          <w:p w14:paraId="1C3A88DD" w14:textId="77777777" w:rsidR="006C7D96" w:rsidRDefault="00CA704C">
            <w:pPr>
              <w:pStyle w:val="TableParagraph"/>
              <w:numPr>
                <w:ilvl w:val="0"/>
                <w:numId w:val="6"/>
              </w:numPr>
              <w:tabs>
                <w:tab w:val="left" w:pos="1964"/>
                <w:tab w:val="left" w:pos="1965"/>
              </w:tabs>
              <w:spacing w:line="297" w:lineRule="auto"/>
              <w:ind w:right="746" w:hanging="340"/>
            </w:pPr>
            <w:r>
              <w:rPr>
                <w:w w:val="95"/>
              </w:rPr>
              <w:t xml:space="preserve">Do the assessment results show a need for new activities that would require partnerships </w:t>
            </w:r>
            <w:r>
              <w:t>with additional organizations?</w:t>
            </w:r>
          </w:p>
          <w:p w14:paraId="0CA13AD0" w14:textId="77777777" w:rsidR="006C7D96" w:rsidRDefault="006C7D96">
            <w:pPr>
              <w:pStyle w:val="TableParagraph"/>
              <w:spacing w:before="10"/>
              <w:rPr>
                <w:sz w:val="27"/>
              </w:rPr>
            </w:pPr>
          </w:p>
          <w:p w14:paraId="2059FDB4" w14:textId="77777777" w:rsidR="006C7D96" w:rsidRDefault="00CA704C">
            <w:pPr>
              <w:pStyle w:val="TableParagraph"/>
              <w:spacing w:before="1" w:line="300" w:lineRule="auto"/>
              <w:ind w:left="544" w:right="440" w:firstLine="360"/>
            </w:pPr>
            <w:r>
              <w:t>Once</w:t>
            </w:r>
            <w:r>
              <w:rPr>
                <w:spacing w:val="-12"/>
              </w:rPr>
              <w:t xml:space="preserve"> </w:t>
            </w:r>
            <w:r>
              <w:t>you</w:t>
            </w:r>
            <w:r>
              <w:rPr>
                <w:spacing w:val="-7"/>
              </w:rPr>
              <w:t xml:space="preserve"> </w:t>
            </w:r>
            <w:r>
              <w:t>have</w:t>
            </w:r>
            <w:r>
              <w:rPr>
                <w:spacing w:val="-8"/>
              </w:rPr>
              <w:t xml:space="preserve"> </w:t>
            </w:r>
            <w:r>
              <w:t>answered</w:t>
            </w:r>
            <w:r>
              <w:rPr>
                <w:spacing w:val="-7"/>
              </w:rPr>
              <w:t xml:space="preserve"> </w:t>
            </w:r>
            <w:r>
              <w:t>all</w:t>
            </w:r>
            <w:r>
              <w:rPr>
                <w:spacing w:val="-7"/>
              </w:rPr>
              <w:t xml:space="preserve"> </w:t>
            </w:r>
            <w:r>
              <w:t>of</w:t>
            </w:r>
            <w:r>
              <w:rPr>
                <w:spacing w:val="-7"/>
              </w:rPr>
              <w:t xml:space="preserve"> </w:t>
            </w:r>
            <w:r>
              <w:t>these</w:t>
            </w:r>
            <w:r>
              <w:rPr>
                <w:spacing w:val="-7"/>
              </w:rPr>
              <w:t xml:space="preserve"> </w:t>
            </w:r>
            <w:r>
              <w:t>questions,</w:t>
            </w:r>
            <w:r>
              <w:rPr>
                <w:spacing w:val="-18"/>
              </w:rPr>
              <w:t xml:space="preserve"> </w:t>
            </w:r>
            <w:r>
              <w:t>you</w:t>
            </w:r>
            <w:r>
              <w:rPr>
                <w:spacing w:val="-7"/>
              </w:rPr>
              <w:t xml:space="preserve"> </w:t>
            </w:r>
            <w:r>
              <w:t>may</w:t>
            </w:r>
            <w:r>
              <w:rPr>
                <w:spacing w:val="-7"/>
              </w:rPr>
              <w:t xml:space="preserve"> </w:t>
            </w:r>
            <w:r>
              <w:t>realize</w:t>
            </w:r>
            <w:r>
              <w:rPr>
                <w:spacing w:val="-8"/>
              </w:rPr>
              <w:t xml:space="preserve"> </w:t>
            </w:r>
            <w:r>
              <w:t>that</w:t>
            </w:r>
            <w:r>
              <w:rPr>
                <w:spacing w:val="-7"/>
              </w:rPr>
              <w:t xml:space="preserve"> </w:t>
            </w:r>
            <w:r>
              <w:t>only</w:t>
            </w:r>
            <w:r>
              <w:rPr>
                <w:spacing w:val="-7"/>
              </w:rPr>
              <w:t xml:space="preserve"> </w:t>
            </w:r>
            <w:r>
              <w:t>simple</w:t>
            </w:r>
            <w:r>
              <w:rPr>
                <w:spacing w:val="-7"/>
              </w:rPr>
              <w:t xml:space="preserve"> </w:t>
            </w:r>
            <w:r>
              <w:t>changes</w:t>
            </w:r>
            <w:r>
              <w:rPr>
                <w:spacing w:val="-7"/>
              </w:rPr>
              <w:t xml:space="preserve"> </w:t>
            </w:r>
            <w:r>
              <w:t>need</w:t>
            </w:r>
            <w:r>
              <w:rPr>
                <w:spacing w:val="-7"/>
              </w:rPr>
              <w:t xml:space="preserve"> </w:t>
            </w:r>
            <w:r>
              <w:t>to</w:t>
            </w:r>
            <w:r>
              <w:rPr>
                <w:spacing w:val="-7"/>
              </w:rPr>
              <w:t xml:space="preserve"> </w:t>
            </w:r>
            <w:r>
              <w:t>be made. You</w:t>
            </w:r>
            <w:r>
              <w:rPr>
                <w:spacing w:val="-9"/>
              </w:rPr>
              <w:t xml:space="preserve"> </w:t>
            </w:r>
            <w:r>
              <w:t>also</w:t>
            </w:r>
            <w:r>
              <w:rPr>
                <w:spacing w:val="-9"/>
              </w:rPr>
              <w:t xml:space="preserve"> </w:t>
            </w:r>
            <w:r>
              <w:t>may</w:t>
            </w:r>
            <w:r>
              <w:rPr>
                <w:spacing w:val="-9"/>
              </w:rPr>
              <w:t xml:space="preserve"> </w:t>
            </w:r>
            <w:r>
              <w:t>find</w:t>
            </w:r>
            <w:r>
              <w:rPr>
                <w:spacing w:val="-9"/>
              </w:rPr>
              <w:t xml:space="preserve"> </w:t>
            </w:r>
            <w:r>
              <w:t>that</w:t>
            </w:r>
            <w:r>
              <w:rPr>
                <w:spacing w:val="-9"/>
              </w:rPr>
              <w:t xml:space="preserve"> </w:t>
            </w:r>
            <w:r>
              <w:t>you</w:t>
            </w:r>
            <w:r>
              <w:rPr>
                <w:spacing w:val="-9"/>
              </w:rPr>
              <w:t xml:space="preserve"> </w:t>
            </w:r>
            <w:r>
              <w:t>need</w:t>
            </w:r>
            <w:r>
              <w:rPr>
                <w:spacing w:val="-9"/>
              </w:rPr>
              <w:t xml:space="preserve"> </w:t>
            </w:r>
            <w:r>
              <w:t>to</w:t>
            </w:r>
            <w:r>
              <w:rPr>
                <w:spacing w:val="-9"/>
              </w:rPr>
              <w:t xml:space="preserve"> </w:t>
            </w:r>
            <w:r>
              <w:t>return</w:t>
            </w:r>
            <w:r>
              <w:rPr>
                <w:spacing w:val="-9"/>
              </w:rPr>
              <w:t xml:space="preserve"> </w:t>
            </w:r>
            <w:r>
              <w:t>to</w:t>
            </w:r>
            <w:r>
              <w:rPr>
                <w:spacing w:val="-9"/>
              </w:rPr>
              <w:t xml:space="preserve"> </w:t>
            </w:r>
            <w:r>
              <w:t>the</w:t>
            </w:r>
            <w:r>
              <w:rPr>
                <w:spacing w:val="-9"/>
              </w:rPr>
              <w:t xml:space="preserve"> </w:t>
            </w:r>
            <w:r>
              <w:t>strategic</w:t>
            </w:r>
            <w:r>
              <w:rPr>
                <w:spacing w:val="-9"/>
              </w:rPr>
              <w:t xml:space="preserve"> </w:t>
            </w:r>
            <w:r>
              <w:t>planning</w:t>
            </w:r>
            <w:r>
              <w:rPr>
                <w:spacing w:val="-9"/>
              </w:rPr>
              <w:t xml:space="preserve"> </w:t>
            </w:r>
            <w:r>
              <w:t>framework</w:t>
            </w:r>
            <w:r>
              <w:rPr>
                <w:spacing w:val="-9"/>
              </w:rPr>
              <w:t xml:space="preserve"> </w:t>
            </w:r>
            <w:r>
              <w:t>to</w:t>
            </w:r>
            <w:r>
              <w:rPr>
                <w:spacing w:val="-9"/>
              </w:rPr>
              <w:t xml:space="preserve"> </w:t>
            </w:r>
            <w:r>
              <w:t>help</w:t>
            </w:r>
            <w:r>
              <w:rPr>
                <w:spacing w:val="-9"/>
              </w:rPr>
              <w:t xml:space="preserve"> </w:t>
            </w:r>
            <w:r>
              <w:t>rewrite</w:t>
            </w:r>
            <w:r>
              <w:rPr>
                <w:spacing w:val="-9"/>
              </w:rPr>
              <w:t xml:space="preserve"> </w:t>
            </w:r>
            <w:r>
              <w:t>and revise</w:t>
            </w:r>
            <w:r>
              <w:rPr>
                <w:spacing w:val="-16"/>
              </w:rPr>
              <w:t xml:space="preserve"> </w:t>
            </w:r>
            <w:r>
              <w:t>your</w:t>
            </w:r>
            <w:r>
              <w:rPr>
                <w:spacing w:val="-15"/>
              </w:rPr>
              <w:t xml:space="preserve"> </w:t>
            </w:r>
            <w:r>
              <w:t>program</w:t>
            </w:r>
            <w:r>
              <w:rPr>
                <w:spacing w:val="-9"/>
              </w:rPr>
              <w:t xml:space="preserve"> </w:t>
            </w:r>
            <w:r>
              <w:t>plan</w:t>
            </w:r>
            <w:r>
              <w:rPr>
                <w:spacing w:val="-10"/>
              </w:rPr>
              <w:t xml:space="preserve"> </w:t>
            </w:r>
            <w:r>
              <w:t>to</w:t>
            </w:r>
            <w:r>
              <w:rPr>
                <w:spacing w:val="-10"/>
              </w:rPr>
              <w:t xml:space="preserve"> </w:t>
            </w:r>
            <w:r>
              <w:t>accommodate</w:t>
            </w:r>
            <w:r>
              <w:rPr>
                <w:spacing w:val="-10"/>
              </w:rPr>
              <w:t xml:space="preserve"> </w:t>
            </w:r>
            <w:r>
              <w:t>new</w:t>
            </w:r>
            <w:r>
              <w:rPr>
                <w:spacing w:val="-10"/>
              </w:rPr>
              <w:t xml:space="preserve"> </w:t>
            </w:r>
            <w:r>
              <w:t>approaches,</w:t>
            </w:r>
            <w:r>
              <w:rPr>
                <w:spacing w:val="-18"/>
              </w:rPr>
              <w:t xml:space="preserve"> </w:t>
            </w:r>
            <w:r>
              <w:t>new</w:t>
            </w:r>
            <w:r>
              <w:rPr>
                <w:spacing w:val="-10"/>
              </w:rPr>
              <w:t xml:space="preserve"> </w:t>
            </w:r>
            <w:r>
              <w:t>tasks,</w:t>
            </w:r>
            <w:r>
              <w:rPr>
                <w:spacing w:val="-18"/>
              </w:rPr>
              <w:t xml:space="preserve"> </w:t>
            </w:r>
            <w:r>
              <w:t>and</w:t>
            </w:r>
            <w:r>
              <w:rPr>
                <w:spacing w:val="-10"/>
              </w:rPr>
              <w:t xml:space="preserve"> </w:t>
            </w:r>
            <w:r>
              <w:t>new</w:t>
            </w:r>
            <w:r>
              <w:rPr>
                <w:spacing w:val="-10"/>
              </w:rPr>
              <w:t xml:space="preserve"> </w:t>
            </w:r>
            <w:r>
              <w:t>timelines.</w:t>
            </w:r>
            <w:r>
              <w:rPr>
                <w:spacing w:val="27"/>
              </w:rPr>
              <w:t xml:space="preserve"> </w:t>
            </w:r>
            <w:r>
              <w:t>Even</w:t>
            </w:r>
            <w:r>
              <w:rPr>
                <w:spacing w:val="-10"/>
              </w:rPr>
              <w:t xml:space="preserve"> </w:t>
            </w:r>
            <w:r>
              <w:t>if</w:t>
            </w:r>
            <w:r>
              <w:rPr>
                <w:spacing w:val="-10"/>
              </w:rPr>
              <w:t xml:space="preserve"> </w:t>
            </w:r>
            <w:r>
              <w:t xml:space="preserve">major </w:t>
            </w:r>
            <w:r>
              <w:rPr>
                <w:w w:val="95"/>
              </w:rPr>
              <w:t>changes</w:t>
            </w:r>
            <w:r>
              <w:t xml:space="preserve"> </w:t>
            </w:r>
            <w:r>
              <w:rPr>
                <w:w w:val="95"/>
              </w:rPr>
              <w:t>need</w:t>
            </w:r>
            <w:r>
              <w:t xml:space="preserve"> </w:t>
            </w:r>
            <w:r>
              <w:rPr>
                <w:w w:val="95"/>
              </w:rPr>
              <w:t>to</w:t>
            </w:r>
            <w:r>
              <w:t xml:space="preserve"> </w:t>
            </w:r>
            <w:r>
              <w:rPr>
                <w:w w:val="95"/>
              </w:rPr>
              <w:t>be</w:t>
            </w:r>
            <w:r>
              <w:t xml:space="preserve"> </w:t>
            </w:r>
            <w:r>
              <w:rPr>
                <w:w w:val="95"/>
              </w:rPr>
              <w:t>made,</w:t>
            </w:r>
            <w:r>
              <w:rPr>
                <w:spacing w:val="-10"/>
                <w:w w:val="95"/>
              </w:rPr>
              <w:t xml:space="preserve"> </w:t>
            </w:r>
            <w:r>
              <w:rPr>
                <w:w w:val="95"/>
              </w:rPr>
              <w:t>don’t</w:t>
            </w:r>
            <w:r>
              <w:t xml:space="preserve"> </w:t>
            </w:r>
            <w:r>
              <w:rPr>
                <w:w w:val="95"/>
              </w:rPr>
              <w:t>stop</w:t>
            </w:r>
            <w:r>
              <w:t xml:space="preserve"> </w:t>
            </w:r>
            <w:r>
              <w:rPr>
                <w:w w:val="95"/>
              </w:rPr>
              <w:t>now—you</w:t>
            </w:r>
            <w:r>
              <w:t xml:space="preserve"> </w:t>
            </w:r>
            <w:r>
              <w:rPr>
                <w:w w:val="95"/>
              </w:rPr>
              <w:t>have learned</w:t>
            </w:r>
            <w:r>
              <w:t xml:space="preserve"> </w:t>
            </w:r>
            <w:r>
              <w:rPr>
                <w:w w:val="95"/>
              </w:rPr>
              <w:t>many</w:t>
            </w:r>
            <w:r>
              <w:t xml:space="preserve"> </w:t>
            </w:r>
            <w:r>
              <w:rPr>
                <w:w w:val="95"/>
              </w:rPr>
              <w:t>invaluable</w:t>
            </w:r>
            <w:r>
              <w:t xml:space="preserve"> </w:t>
            </w:r>
            <w:r>
              <w:rPr>
                <w:w w:val="95"/>
              </w:rPr>
              <w:t>lessons</w:t>
            </w:r>
            <w:r>
              <w:t xml:space="preserve"> </w:t>
            </w:r>
            <w:r>
              <w:rPr>
                <w:w w:val="95"/>
              </w:rPr>
              <w:t>from</w:t>
            </w:r>
            <w:r>
              <w:t xml:space="preserve"> </w:t>
            </w:r>
            <w:r>
              <w:rPr>
                <w:w w:val="95"/>
              </w:rPr>
              <w:t>your</w:t>
            </w:r>
            <w:r>
              <w:t xml:space="preserve"> </w:t>
            </w:r>
            <w:r>
              <w:rPr>
                <w:w w:val="95"/>
              </w:rPr>
              <w:t>first</w:t>
            </w:r>
            <w:r>
              <w:t xml:space="preserve"> </w:t>
            </w:r>
            <w:r>
              <w:rPr>
                <w:w w:val="95"/>
              </w:rPr>
              <w:t>effort.</w:t>
            </w:r>
          </w:p>
          <w:p w14:paraId="3766A873" w14:textId="77777777" w:rsidR="006C7D96" w:rsidRDefault="00CA704C">
            <w:pPr>
              <w:pStyle w:val="TableParagraph"/>
              <w:spacing w:before="4" w:line="300" w:lineRule="auto"/>
              <w:ind w:left="544" w:right="833" w:firstLine="360"/>
              <w:jc w:val="both"/>
              <w:rPr>
                <w:i/>
              </w:rPr>
            </w:pPr>
            <w:r>
              <w:rPr>
                <w:i/>
              </w:rPr>
              <w:t>Adapted</w:t>
            </w:r>
            <w:r>
              <w:rPr>
                <w:i/>
                <w:spacing w:val="-16"/>
              </w:rPr>
              <w:t xml:space="preserve"> </w:t>
            </w:r>
            <w:r>
              <w:rPr>
                <w:i/>
              </w:rPr>
              <w:t>from:</w:t>
            </w:r>
            <w:r>
              <w:rPr>
                <w:i/>
                <w:spacing w:val="-15"/>
              </w:rPr>
              <w:t xml:space="preserve"> </w:t>
            </w:r>
            <w:r>
              <w:rPr>
                <w:i/>
              </w:rPr>
              <w:t>U.S.</w:t>
            </w:r>
            <w:r>
              <w:rPr>
                <w:i/>
                <w:spacing w:val="13"/>
              </w:rPr>
              <w:t xml:space="preserve"> </w:t>
            </w:r>
            <w:r>
              <w:rPr>
                <w:i/>
              </w:rPr>
              <w:t>Department</w:t>
            </w:r>
            <w:r>
              <w:rPr>
                <w:i/>
                <w:spacing w:val="-8"/>
              </w:rPr>
              <w:t xml:space="preserve"> </w:t>
            </w:r>
            <w:r>
              <w:rPr>
                <w:i/>
              </w:rPr>
              <w:t>of</w:t>
            </w:r>
            <w:r>
              <w:rPr>
                <w:i/>
                <w:spacing w:val="-8"/>
              </w:rPr>
              <w:t xml:space="preserve"> </w:t>
            </w:r>
            <w:r>
              <w:rPr>
                <w:i/>
              </w:rPr>
              <w:t>Health</w:t>
            </w:r>
            <w:r>
              <w:rPr>
                <w:i/>
                <w:spacing w:val="-8"/>
              </w:rPr>
              <w:t xml:space="preserve"> </w:t>
            </w:r>
            <w:r>
              <w:rPr>
                <w:i/>
              </w:rPr>
              <w:t>and</w:t>
            </w:r>
            <w:r>
              <w:rPr>
                <w:i/>
                <w:spacing w:val="-8"/>
              </w:rPr>
              <w:t xml:space="preserve"> </w:t>
            </w:r>
            <w:r>
              <w:rPr>
                <w:i/>
              </w:rPr>
              <w:t>Human</w:t>
            </w:r>
            <w:r>
              <w:rPr>
                <w:i/>
                <w:spacing w:val="-8"/>
              </w:rPr>
              <w:t xml:space="preserve"> </w:t>
            </w:r>
            <w:r>
              <w:rPr>
                <w:i/>
              </w:rPr>
              <w:t>Services,</w:t>
            </w:r>
            <w:r>
              <w:rPr>
                <w:i/>
                <w:spacing w:val="-16"/>
              </w:rPr>
              <w:t xml:space="preserve"> </w:t>
            </w:r>
            <w:r>
              <w:rPr>
                <w:i/>
              </w:rPr>
              <w:t>Public</w:t>
            </w:r>
            <w:r>
              <w:rPr>
                <w:i/>
                <w:spacing w:val="-7"/>
              </w:rPr>
              <w:t xml:space="preserve"> </w:t>
            </w:r>
            <w:r>
              <w:rPr>
                <w:i/>
              </w:rPr>
              <w:t>Health</w:t>
            </w:r>
            <w:r>
              <w:rPr>
                <w:i/>
                <w:spacing w:val="-8"/>
              </w:rPr>
              <w:t xml:space="preserve"> </w:t>
            </w:r>
            <w:r>
              <w:rPr>
                <w:i/>
              </w:rPr>
              <w:t>Service,</w:t>
            </w:r>
            <w:r>
              <w:rPr>
                <w:i/>
                <w:spacing w:val="-16"/>
              </w:rPr>
              <w:t xml:space="preserve"> </w:t>
            </w:r>
            <w:r>
              <w:rPr>
                <w:i/>
              </w:rPr>
              <w:t>Centers</w:t>
            </w:r>
            <w:r>
              <w:rPr>
                <w:i/>
                <w:spacing w:val="-8"/>
              </w:rPr>
              <w:t xml:space="preserve"> </w:t>
            </w:r>
            <w:r>
              <w:rPr>
                <w:i/>
              </w:rPr>
              <w:t>for</w:t>
            </w:r>
            <w:r>
              <w:rPr>
                <w:i/>
                <w:spacing w:val="-8"/>
              </w:rPr>
              <w:t xml:space="preserve"> </w:t>
            </w:r>
            <w:r>
              <w:rPr>
                <w:i/>
              </w:rPr>
              <w:t>Disease Control</w:t>
            </w:r>
            <w:r>
              <w:rPr>
                <w:i/>
                <w:spacing w:val="-16"/>
              </w:rPr>
              <w:t xml:space="preserve"> </w:t>
            </w:r>
            <w:r>
              <w:rPr>
                <w:i/>
              </w:rPr>
              <w:t>and</w:t>
            </w:r>
            <w:r>
              <w:rPr>
                <w:i/>
                <w:spacing w:val="-15"/>
              </w:rPr>
              <w:t xml:space="preserve"> </w:t>
            </w:r>
            <w:r>
              <w:rPr>
                <w:i/>
              </w:rPr>
              <w:t>Prevention,</w:t>
            </w:r>
            <w:r>
              <w:rPr>
                <w:i/>
                <w:spacing w:val="-15"/>
              </w:rPr>
              <w:t xml:space="preserve"> </w:t>
            </w:r>
            <w:r>
              <w:rPr>
                <w:i/>
              </w:rPr>
              <w:t>Division</w:t>
            </w:r>
            <w:r>
              <w:rPr>
                <w:i/>
                <w:spacing w:val="-16"/>
              </w:rPr>
              <w:t xml:space="preserve"> </w:t>
            </w:r>
            <w:r>
              <w:rPr>
                <w:i/>
              </w:rPr>
              <w:t>of</w:t>
            </w:r>
            <w:r>
              <w:rPr>
                <w:i/>
                <w:spacing w:val="-15"/>
              </w:rPr>
              <w:t xml:space="preserve"> </w:t>
            </w:r>
            <w:r>
              <w:rPr>
                <w:i/>
              </w:rPr>
              <w:t>Nutrition</w:t>
            </w:r>
            <w:r>
              <w:rPr>
                <w:i/>
                <w:spacing w:val="-15"/>
              </w:rPr>
              <w:t xml:space="preserve"> </w:t>
            </w:r>
            <w:r>
              <w:rPr>
                <w:i/>
              </w:rPr>
              <w:t>and</w:t>
            </w:r>
            <w:r>
              <w:rPr>
                <w:i/>
                <w:spacing w:val="-15"/>
              </w:rPr>
              <w:t xml:space="preserve"> </w:t>
            </w:r>
            <w:r>
              <w:rPr>
                <w:i/>
              </w:rPr>
              <w:t>Physical</w:t>
            </w:r>
            <w:r>
              <w:rPr>
                <w:i/>
                <w:spacing w:val="-16"/>
              </w:rPr>
              <w:t xml:space="preserve"> </w:t>
            </w:r>
            <w:r>
              <w:rPr>
                <w:i/>
              </w:rPr>
              <w:t>Activity</w:t>
            </w:r>
            <w:r>
              <w:rPr>
                <w:i/>
                <w:spacing w:val="-15"/>
              </w:rPr>
              <w:t xml:space="preserve"> </w:t>
            </w:r>
            <w:r>
              <w:rPr>
                <w:i/>
              </w:rPr>
              <w:t>(1999),</w:t>
            </w:r>
            <w:r>
              <w:rPr>
                <w:i/>
                <w:spacing w:val="-15"/>
              </w:rPr>
              <w:t xml:space="preserve"> </w:t>
            </w:r>
            <w:r>
              <w:rPr>
                <w:i/>
              </w:rPr>
              <w:t>Promoting</w:t>
            </w:r>
            <w:r>
              <w:rPr>
                <w:i/>
                <w:spacing w:val="-16"/>
              </w:rPr>
              <w:t xml:space="preserve"> </w:t>
            </w:r>
            <w:r>
              <w:rPr>
                <w:i/>
              </w:rPr>
              <w:t>Physical</w:t>
            </w:r>
            <w:r>
              <w:rPr>
                <w:i/>
                <w:spacing w:val="-15"/>
              </w:rPr>
              <w:t xml:space="preserve"> </w:t>
            </w:r>
            <w:r>
              <w:rPr>
                <w:i/>
              </w:rPr>
              <w:t>Activity:</w:t>
            </w:r>
            <w:r>
              <w:rPr>
                <w:i/>
                <w:spacing w:val="-15"/>
              </w:rPr>
              <w:t xml:space="preserve"> </w:t>
            </w:r>
            <w:r>
              <w:rPr>
                <w:i/>
              </w:rPr>
              <w:t>A</w:t>
            </w:r>
            <w:r>
              <w:rPr>
                <w:i/>
                <w:spacing w:val="-15"/>
              </w:rPr>
              <w:t xml:space="preserve"> </w:t>
            </w:r>
            <w:r>
              <w:rPr>
                <w:i/>
              </w:rPr>
              <w:t>Guide</w:t>
            </w:r>
            <w:r>
              <w:rPr>
                <w:i/>
                <w:spacing w:val="-16"/>
              </w:rPr>
              <w:t xml:space="preserve"> </w:t>
            </w:r>
            <w:r>
              <w:rPr>
                <w:i/>
              </w:rPr>
              <w:t>for Community</w:t>
            </w:r>
            <w:r>
              <w:rPr>
                <w:i/>
                <w:spacing w:val="-4"/>
              </w:rPr>
              <w:t xml:space="preserve"> </w:t>
            </w:r>
            <w:r>
              <w:rPr>
                <w:i/>
              </w:rPr>
              <w:t>Action.</w:t>
            </w:r>
            <w:r>
              <w:rPr>
                <w:i/>
                <w:spacing w:val="40"/>
              </w:rPr>
              <w:t xml:space="preserve"> </w:t>
            </w:r>
            <w:r>
              <w:rPr>
                <w:i/>
              </w:rPr>
              <w:t>Human Kinetics:</w:t>
            </w:r>
            <w:r>
              <w:rPr>
                <w:i/>
                <w:spacing w:val="-4"/>
              </w:rPr>
              <w:t xml:space="preserve"> </w:t>
            </w:r>
            <w:r>
              <w:rPr>
                <w:i/>
              </w:rPr>
              <w:t>Champaign,</w:t>
            </w:r>
            <w:r>
              <w:rPr>
                <w:i/>
                <w:spacing w:val="-4"/>
              </w:rPr>
              <w:t xml:space="preserve"> </w:t>
            </w:r>
            <w:r>
              <w:rPr>
                <w:i/>
              </w:rPr>
              <w:t>IL.</w:t>
            </w:r>
          </w:p>
        </w:tc>
      </w:tr>
      <w:tr w:rsidR="006C7D96" w14:paraId="499EF637" w14:textId="77777777">
        <w:trPr>
          <w:trHeight w:val="343"/>
        </w:trPr>
        <w:tc>
          <w:tcPr>
            <w:tcW w:w="3564" w:type="dxa"/>
            <w:tcBorders>
              <w:left w:val="nil"/>
              <w:bottom w:val="nil"/>
              <w:right w:val="single" w:sz="4" w:space="0" w:color="000000"/>
            </w:tcBorders>
            <w:shd w:val="clear" w:color="auto" w:fill="E8E5D8"/>
          </w:tcPr>
          <w:p w14:paraId="0CDDB311" w14:textId="77777777" w:rsidR="006C7D96" w:rsidRDefault="006C7D96">
            <w:pPr>
              <w:pStyle w:val="TableParagraph"/>
              <w:rPr>
                <w:rFonts w:ascii="Times New Roman"/>
                <w:sz w:val="20"/>
              </w:rPr>
            </w:pPr>
          </w:p>
        </w:tc>
        <w:tc>
          <w:tcPr>
            <w:tcW w:w="3367" w:type="dxa"/>
            <w:tcBorders>
              <w:left w:val="single" w:sz="4" w:space="0" w:color="000000"/>
              <w:bottom w:val="single" w:sz="4" w:space="0" w:color="000000"/>
              <w:right w:val="single" w:sz="4" w:space="0" w:color="000000"/>
            </w:tcBorders>
            <w:shd w:val="clear" w:color="auto" w:fill="FFFFFF"/>
          </w:tcPr>
          <w:p w14:paraId="302B4B4C"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60</w:t>
            </w:r>
          </w:p>
        </w:tc>
        <w:tc>
          <w:tcPr>
            <w:tcW w:w="3545" w:type="dxa"/>
            <w:tcBorders>
              <w:left w:val="single" w:sz="4" w:space="0" w:color="000000"/>
              <w:bottom w:val="nil"/>
              <w:right w:val="nil"/>
            </w:tcBorders>
            <w:shd w:val="clear" w:color="auto" w:fill="E8E5D8"/>
          </w:tcPr>
          <w:p w14:paraId="07F47E53" w14:textId="77777777" w:rsidR="006C7D96" w:rsidRDefault="006C7D96">
            <w:pPr>
              <w:pStyle w:val="TableParagraph"/>
              <w:rPr>
                <w:rFonts w:ascii="Times New Roman"/>
                <w:sz w:val="20"/>
              </w:rPr>
            </w:pPr>
          </w:p>
        </w:tc>
      </w:tr>
    </w:tbl>
    <w:p w14:paraId="7258816E" w14:textId="77777777" w:rsidR="006C7D96" w:rsidRDefault="00CA704C">
      <w:pPr>
        <w:rPr>
          <w:sz w:val="2"/>
          <w:szCs w:val="2"/>
        </w:rPr>
      </w:pPr>
      <w:r>
        <w:pict w14:anchorId="72E261A0">
          <v:rect id="docshape461" o:spid="_x0000_s1270" style="position:absolute;margin-left:0;margin-top:0;width:612pt;height:11in;z-index:-17964544;mso-position-horizontal-relative:page;mso-position-vertical-relative:page" fillcolor="#e8e5d8" stroked="f">
            <w10:wrap anchorx="page" anchory="page"/>
          </v:rect>
        </w:pict>
      </w:r>
      <w:r>
        <w:pict w14:anchorId="71C83B72">
          <v:group id="docshapegroup462" o:spid="_x0000_s1266" style="position:absolute;margin-left:43.8pt;margin-top:43pt;width:523.85pt;height:705.4pt;z-index:-17964032;mso-position-horizontal-relative:page;mso-position-vertical-relative:page" coordorigin="876,860" coordsize="10477,14108">
            <v:rect id="docshape463" o:spid="_x0000_s1269" style="position:absolute;left:875;top:860;width:10477;height:14108" stroked="f"/>
            <v:line id="_x0000_s1268" style="position:absolute" from="3433,940" to="8803,940" strokecolor="#b2a97e" strokeweight="8pt"/>
            <v:shape id="docshape464" o:spid="_x0000_s1267" type="#_x0000_t75" alt="Adult male smiling at a toddler" style="position:absolute;left:2811;top:11005;width:6720;height:3103">
              <v:imagedata r:id="rId112" o:title=""/>
            </v:shape>
            <w10:wrap anchorx="page" anchory="page"/>
          </v:group>
        </w:pict>
      </w:r>
    </w:p>
    <w:p w14:paraId="486A56EA" w14:textId="77777777" w:rsidR="006C7D96" w:rsidRDefault="006C7D96">
      <w:pPr>
        <w:rPr>
          <w:sz w:val="2"/>
          <w:szCs w:val="2"/>
        </w:rPr>
        <w:sectPr w:rsidR="006C7D96">
          <w:type w:val="continuous"/>
          <w:pgSz w:w="12240" w:h="15840"/>
          <w:pgMar w:top="720" w:right="360" w:bottom="280" w:left="260" w:header="720" w:footer="720" w:gutter="0"/>
          <w:cols w:space="720"/>
        </w:sectPr>
      </w:pPr>
    </w:p>
    <w:tbl>
      <w:tblPr>
        <w:tblW w:w="0" w:type="auto"/>
        <w:tblInd w:w="623" w:type="dxa"/>
        <w:tblBorders>
          <w:top w:val="triple" w:sz="8" w:space="0" w:color="5D87A1"/>
          <w:left w:val="triple" w:sz="8" w:space="0" w:color="5D87A1"/>
          <w:bottom w:val="triple" w:sz="8" w:space="0" w:color="5D87A1"/>
          <w:right w:val="triple" w:sz="8" w:space="0" w:color="5D87A1"/>
          <w:insideH w:val="triple" w:sz="8" w:space="0" w:color="5D87A1"/>
          <w:insideV w:val="triple" w:sz="8" w:space="0" w:color="5D87A1"/>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331A9111" w14:textId="77777777">
        <w:trPr>
          <w:trHeight w:val="14117"/>
        </w:trPr>
        <w:tc>
          <w:tcPr>
            <w:tcW w:w="10476" w:type="dxa"/>
            <w:gridSpan w:val="3"/>
            <w:tcBorders>
              <w:left w:val="nil"/>
              <w:bottom w:val="single" w:sz="8" w:space="0" w:color="000000"/>
              <w:right w:val="nil"/>
            </w:tcBorders>
          </w:tcPr>
          <w:p w14:paraId="329535E3" w14:textId="77777777" w:rsidR="006C7D96" w:rsidRDefault="00CA704C">
            <w:pPr>
              <w:pStyle w:val="TableParagraph"/>
              <w:spacing w:before="14"/>
              <w:ind w:left="1338" w:right="1290"/>
              <w:jc w:val="center"/>
              <w:rPr>
                <w:b/>
                <w:sz w:val="36"/>
              </w:rPr>
            </w:pPr>
            <w:bookmarkStart w:id="20" w:name="MOVING_FORWARD"/>
            <w:bookmarkStart w:id="21" w:name="_bookmark5"/>
            <w:bookmarkEnd w:id="20"/>
            <w:bookmarkEnd w:id="21"/>
            <w:r>
              <w:rPr>
                <w:b/>
                <w:color w:val="FFFFFF"/>
                <w:sz w:val="36"/>
              </w:rPr>
              <w:lastRenderedPageBreak/>
              <w:t>SECTION</w:t>
            </w:r>
            <w:r>
              <w:rPr>
                <w:b/>
                <w:color w:val="FFFFFF"/>
                <w:spacing w:val="-19"/>
                <w:sz w:val="36"/>
              </w:rPr>
              <w:t xml:space="preserve"> </w:t>
            </w:r>
            <w:r>
              <w:rPr>
                <w:b/>
                <w:color w:val="FFFFFF"/>
                <w:spacing w:val="-5"/>
                <w:sz w:val="36"/>
              </w:rPr>
              <w:t>5:</w:t>
            </w:r>
          </w:p>
          <w:p w14:paraId="21410801" w14:textId="77777777" w:rsidR="006C7D96" w:rsidRDefault="006C7D96">
            <w:pPr>
              <w:pStyle w:val="TableParagraph"/>
              <w:spacing w:before="8"/>
              <w:rPr>
                <w:sz w:val="48"/>
              </w:rPr>
            </w:pPr>
          </w:p>
          <w:p w14:paraId="56DCCD3A" w14:textId="77777777" w:rsidR="006C7D96" w:rsidRDefault="00CA704C">
            <w:pPr>
              <w:pStyle w:val="TableParagraph"/>
              <w:ind w:left="1338" w:right="1226"/>
              <w:jc w:val="center"/>
              <w:rPr>
                <w:b/>
                <w:sz w:val="34"/>
              </w:rPr>
            </w:pPr>
            <w:r>
              <w:rPr>
                <w:b/>
                <w:spacing w:val="-2"/>
                <w:sz w:val="34"/>
              </w:rPr>
              <w:t>MOVING</w:t>
            </w:r>
            <w:r>
              <w:rPr>
                <w:b/>
                <w:spacing w:val="-21"/>
                <w:sz w:val="34"/>
              </w:rPr>
              <w:t xml:space="preserve"> </w:t>
            </w:r>
            <w:r>
              <w:rPr>
                <w:b/>
                <w:spacing w:val="-2"/>
                <w:sz w:val="34"/>
              </w:rPr>
              <w:t>FORWARD</w:t>
            </w:r>
          </w:p>
          <w:p w14:paraId="6FBA131E" w14:textId="77777777" w:rsidR="006C7D96" w:rsidRDefault="00CA704C">
            <w:pPr>
              <w:pStyle w:val="TableParagraph"/>
              <w:spacing w:before="297" w:line="300" w:lineRule="auto"/>
              <w:ind w:left="544" w:right="397" w:firstLine="360"/>
            </w:pPr>
            <w:bookmarkStart w:id="22" w:name="_bookmark6"/>
            <w:bookmarkEnd w:id="22"/>
            <w:r>
              <w:rPr>
                <w:w w:val="95"/>
              </w:rPr>
              <w:t>Every family in every community needs good information,</w:t>
            </w:r>
            <w:r>
              <w:rPr>
                <w:spacing w:val="-7"/>
                <w:w w:val="95"/>
              </w:rPr>
              <w:t xml:space="preserve"> </w:t>
            </w:r>
            <w:r>
              <w:rPr>
                <w:w w:val="95"/>
              </w:rPr>
              <w:t>concrete resources,</w:t>
            </w:r>
            <w:r>
              <w:rPr>
                <w:spacing w:val="-7"/>
                <w:w w:val="95"/>
              </w:rPr>
              <w:t xml:space="preserve"> </w:t>
            </w:r>
            <w:r>
              <w:rPr>
                <w:w w:val="95"/>
              </w:rPr>
              <w:t>and consistent support to thrive.</w:t>
            </w:r>
            <w:r>
              <w:rPr>
                <w:spacing w:val="40"/>
              </w:rPr>
              <w:t xml:space="preserve"> </w:t>
            </w:r>
            <w:r>
              <w:rPr>
                <w:w w:val="95"/>
              </w:rPr>
              <w:t>For those families who have the additional challenges of trauma,</w:t>
            </w:r>
            <w:r>
              <w:rPr>
                <w:spacing w:val="-12"/>
                <w:w w:val="95"/>
              </w:rPr>
              <w:t xml:space="preserve"> </w:t>
            </w:r>
            <w:r>
              <w:rPr>
                <w:w w:val="95"/>
              </w:rPr>
              <w:t>mental health problems,</w:t>
            </w:r>
            <w:r>
              <w:rPr>
                <w:spacing w:val="-12"/>
                <w:w w:val="95"/>
              </w:rPr>
              <w:t xml:space="preserve"> </w:t>
            </w:r>
            <w:r>
              <w:rPr>
                <w:w w:val="95"/>
              </w:rPr>
              <w:t xml:space="preserve">or substance </w:t>
            </w:r>
            <w:r>
              <w:t>abuse,</w:t>
            </w:r>
            <w:r>
              <w:rPr>
                <w:spacing w:val="-18"/>
              </w:rPr>
              <w:t xml:space="preserve"> </w:t>
            </w:r>
            <w:r>
              <w:t>the</w:t>
            </w:r>
            <w:r>
              <w:rPr>
                <w:spacing w:val="-16"/>
              </w:rPr>
              <w:t xml:space="preserve"> </w:t>
            </w:r>
            <w:r>
              <w:t>need</w:t>
            </w:r>
            <w:r>
              <w:rPr>
                <w:spacing w:val="-11"/>
              </w:rPr>
              <w:t xml:space="preserve"> </w:t>
            </w:r>
            <w:r>
              <w:t>for</w:t>
            </w:r>
            <w:r>
              <w:rPr>
                <w:spacing w:val="-10"/>
              </w:rPr>
              <w:t xml:space="preserve"> </w:t>
            </w:r>
            <w:r>
              <w:t>these</w:t>
            </w:r>
            <w:r>
              <w:rPr>
                <w:spacing w:val="-10"/>
              </w:rPr>
              <w:t xml:space="preserve"> </w:t>
            </w:r>
            <w:r>
              <w:t>resources</w:t>
            </w:r>
            <w:r>
              <w:rPr>
                <w:spacing w:val="-10"/>
              </w:rPr>
              <w:t xml:space="preserve"> </w:t>
            </w:r>
            <w:r>
              <w:t>and</w:t>
            </w:r>
            <w:r>
              <w:rPr>
                <w:spacing w:val="-10"/>
              </w:rPr>
              <w:t xml:space="preserve"> </w:t>
            </w:r>
            <w:r>
              <w:t>supp</w:t>
            </w:r>
            <w:r>
              <w:t>orts</w:t>
            </w:r>
            <w:r>
              <w:rPr>
                <w:spacing w:val="-10"/>
              </w:rPr>
              <w:t xml:space="preserve"> </w:t>
            </w:r>
            <w:r>
              <w:t>is</w:t>
            </w:r>
            <w:r>
              <w:rPr>
                <w:spacing w:val="-10"/>
              </w:rPr>
              <w:t xml:space="preserve"> </w:t>
            </w:r>
            <w:r>
              <w:t>crucial.</w:t>
            </w:r>
            <w:r>
              <w:rPr>
                <w:spacing w:val="26"/>
              </w:rPr>
              <w:t xml:space="preserve"> </w:t>
            </w:r>
            <w:r>
              <w:t>In</w:t>
            </w:r>
            <w:r>
              <w:rPr>
                <w:spacing w:val="-10"/>
              </w:rPr>
              <w:t xml:space="preserve"> </w:t>
            </w:r>
            <w:r>
              <w:t>the</w:t>
            </w:r>
            <w:r>
              <w:rPr>
                <w:spacing w:val="-10"/>
              </w:rPr>
              <w:t xml:space="preserve"> </w:t>
            </w:r>
            <w:r>
              <w:t>words</w:t>
            </w:r>
            <w:r>
              <w:rPr>
                <w:spacing w:val="-10"/>
              </w:rPr>
              <w:t xml:space="preserve"> </w:t>
            </w:r>
            <w:r>
              <w:t>of</w:t>
            </w:r>
            <w:r>
              <w:rPr>
                <w:spacing w:val="-10"/>
              </w:rPr>
              <w:t xml:space="preserve"> </w:t>
            </w:r>
            <w:r>
              <w:t>Dr.</w:t>
            </w:r>
            <w:r>
              <w:rPr>
                <w:spacing w:val="26"/>
              </w:rPr>
              <w:t xml:space="preserve"> </w:t>
            </w:r>
            <w:r>
              <w:t>Gary</w:t>
            </w:r>
            <w:r>
              <w:rPr>
                <w:spacing w:val="-10"/>
              </w:rPr>
              <w:t xml:space="preserve"> </w:t>
            </w:r>
            <w:r>
              <w:t>Melton</w:t>
            </w:r>
            <w:r>
              <w:rPr>
                <w:spacing w:val="-10"/>
              </w:rPr>
              <w:t xml:space="preserve"> </w:t>
            </w:r>
            <w:r>
              <w:t>from</w:t>
            </w:r>
            <w:r>
              <w:rPr>
                <w:spacing w:val="-10"/>
              </w:rPr>
              <w:t xml:space="preserve"> </w:t>
            </w:r>
            <w:r>
              <w:t>Strong Families,</w:t>
            </w:r>
            <w:r>
              <w:rPr>
                <w:spacing w:val="-18"/>
              </w:rPr>
              <w:t xml:space="preserve"> </w:t>
            </w:r>
            <w:r>
              <w:t>the</w:t>
            </w:r>
            <w:r>
              <w:rPr>
                <w:spacing w:val="-16"/>
              </w:rPr>
              <w:t xml:space="preserve"> </w:t>
            </w:r>
            <w:r>
              <w:t>goal</w:t>
            </w:r>
            <w:r>
              <w:rPr>
                <w:spacing w:val="-12"/>
              </w:rPr>
              <w:t xml:space="preserve"> </w:t>
            </w:r>
            <w:r>
              <w:t>of</w:t>
            </w:r>
            <w:r>
              <w:rPr>
                <w:spacing w:val="-9"/>
              </w:rPr>
              <w:t xml:space="preserve"> </w:t>
            </w:r>
            <w:r>
              <w:t>the</w:t>
            </w:r>
            <w:r>
              <w:rPr>
                <w:spacing w:val="-9"/>
              </w:rPr>
              <w:t xml:space="preserve"> </w:t>
            </w:r>
            <w:r>
              <w:t>responsive</w:t>
            </w:r>
            <w:r>
              <w:rPr>
                <w:spacing w:val="-9"/>
              </w:rPr>
              <w:t xml:space="preserve"> </w:t>
            </w:r>
            <w:r>
              <w:t>community</w:t>
            </w:r>
            <w:r>
              <w:rPr>
                <w:spacing w:val="-9"/>
              </w:rPr>
              <w:t xml:space="preserve"> </w:t>
            </w:r>
            <w:r>
              <w:t>is</w:t>
            </w:r>
            <w:r>
              <w:rPr>
                <w:spacing w:val="-22"/>
              </w:rPr>
              <w:t xml:space="preserve"> </w:t>
            </w:r>
            <w:r>
              <w:t>“for</w:t>
            </w:r>
            <w:r>
              <w:rPr>
                <w:spacing w:val="-9"/>
              </w:rPr>
              <w:t xml:space="preserve"> </w:t>
            </w:r>
            <w:r>
              <w:t>every</w:t>
            </w:r>
            <w:r>
              <w:rPr>
                <w:spacing w:val="-9"/>
              </w:rPr>
              <w:t xml:space="preserve"> </w:t>
            </w:r>
            <w:r>
              <w:t>child</w:t>
            </w:r>
            <w:r>
              <w:rPr>
                <w:spacing w:val="-9"/>
              </w:rPr>
              <w:t xml:space="preserve"> </w:t>
            </w:r>
            <w:r>
              <w:t>and</w:t>
            </w:r>
            <w:r>
              <w:rPr>
                <w:spacing w:val="-9"/>
              </w:rPr>
              <w:t xml:space="preserve"> </w:t>
            </w:r>
            <w:r>
              <w:t>every</w:t>
            </w:r>
            <w:r>
              <w:rPr>
                <w:spacing w:val="-9"/>
              </w:rPr>
              <w:t xml:space="preserve"> </w:t>
            </w:r>
            <w:r>
              <w:t>parent</w:t>
            </w:r>
            <w:r>
              <w:rPr>
                <w:spacing w:val="-9"/>
              </w:rPr>
              <w:t xml:space="preserve"> </w:t>
            </w:r>
            <w:r>
              <w:t>to</w:t>
            </w:r>
            <w:r>
              <w:rPr>
                <w:spacing w:val="-9"/>
              </w:rPr>
              <w:t xml:space="preserve"> </w:t>
            </w:r>
            <w:r>
              <w:t>be</w:t>
            </w:r>
            <w:r>
              <w:rPr>
                <w:spacing w:val="-9"/>
              </w:rPr>
              <w:t xml:space="preserve"> </w:t>
            </w:r>
            <w:r>
              <w:t>confident</w:t>
            </w:r>
            <w:r>
              <w:rPr>
                <w:spacing w:val="-9"/>
              </w:rPr>
              <w:t xml:space="preserve"> </w:t>
            </w:r>
            <w:r>
              <w:t xml:space="preserve">that </w:t>
            </w:r>
            <w:r>
              <w:rPr>
                <w:spacing w:val="-2"/>
              </w:rPr>
              <w:t>someone</w:t>
            </w:r>
            <w:r>
              <w:rPr>
                <w:spacing w:val="-14"/>
              </w:rPr>
              <w:t xml:space="preserve"> </w:t>
            </w:r>
            <w:r>
              <w:rPr>
                <w:spacing w:val="-2"/>
              </w:rPr>
              <w:t>will</w:t>
            </w:r>
            <w:r>
              <w:rPr>
                <w:spacing w:val="-8"/>
              </w:rPr>
              <w:t xml:space="preserve"> </w:t>
            </w:r>
            <w:r>
              <w:rPr>
                <w:spacing w:val="-2"/>
              </w:rPr>
              <w:t>notice</w:t>
            </w:r>
            <w:r>
              <w:rPr>
                <w:spacing w:val="-7"/>
              </w:rPr>
              <w:t xml:space="preserve"> </w:t>
            </w:r>
            <w:r>
              <w:rPr>
                <w:spacing w:val="-2"/>
              </w:rPr>
              <w:t>and</w:t>
            </w:r>
            <w:r>
              <w:rPr>
                <w:spacing w:val="-7"/>
              </w:rPr>
              <w:t xml:space="preserve"> </w:t>
            </w:r>
            <w:r>
              <w:rPr>
                <w:spacing w:val="-2"/>
              </w:rPr>
              <w:t>someone</w:t>
            </w:r>
            <w:r>
              <w:rPr>
                <w:spacing w:val="-7"/>
              </w:rPr>
              <w:t xml:space="preserve"> </w:t>
            </w:r>
            <w:r>
              <w:rPr>
                <w:spacing w:val="-2"/>
              </w:rPr>
              <w:t>will</w:t>
            </w:r>
            <w:r>
              <w:rPr>
                <w:spacing w:val="-7"/>
              </w:rPr>
              <w:t xml:space="preserve"> </w:t>
            </w:r>
            <w:r>
              <w:rPr>
                <w:spacing w:val="-2"/>
              </w:rPr>
              <w:t>care</w:t>
            </w:r>
            <w:r>
              <w:rPr>
                <w:spacing w:val="-7"/>
              </w:rPr>
              <w:t xml:space="preserve"> </w:t>
            </w:r>
            <w:r>
              <w:rPr>
                <w:spacing w:val="-2"/>
              </w:rPr>
              <w:t>whenever</w:t>
            </w:r>
            <w:r>
              <w:rPr>
                <w:spacing w:val="-7"/>
              </w:rPr>
              <w:t xml:space="preserve"> </w:t>
            </w:r>
            <w:r>
              <w:rPr>
                <w:spacing w:val="-2"/>
              </w:rPr>
              <w:t>they</w:t>
            </w:r>
            <w:r>
              <w:rPr>
                <w:spacing w:val="-7"/>
              </w:rPr>
              <w:t xml:space="preserve"> </w:t>
            </w:r>
            <w:r>
              <w:rPr>
                <w:spacing w:val="-2"/>
              </w:rPr>
              <w:t>have</w:t>
            </w:r>
            <w:r>
              <w:rPr>
                <w:spacing w:val="-7"/>
              </w:rPr>
              <w:t xml:space="preserve"> </w:t>
            </w:r>
            <w:r>
              <w:rPr>
                <w:spacing w:val="-2"/>
              </w:rPr>
              <w:t>cause</w:t>
            </w:r>
            <w:r>
              <w:rPr>
                <w:spacing w:val="-7"/>
              </w:rPr>
              <w:t xml:space="preserve"> </w:t>
            </w:r>
            <w:r>
              <w:rPr>
                <w:spacing w:val="-2"/>
              </w:rPr>
              <w:t>for</w:t>
            </w:r>
            <w:r>
              <w:rPr>
                <w:spacing w:val="-7"/>
              </w:rPr>
              <w:t xml:space="preserve"> </w:t>
            </w:r>
            <w:r>
              <w:rPr>
                <w:spacing w:val="-2"/>
              </w:rPr>
              <w:t>joy,</w:t>
            </w:r>
            <w:r>
              <w:rPr>
                <w:spacing w:val="-18"/>
              </w:rPr>
              <w:t xml:space="preserve"> </w:t>
            </w:r>
            <w:r>
              <w:rPr>
                <w:spacing w:val="-2"/>
              </w:rPr>
              <w:t>sorrow,</w:t>
            </w:r>
            <w:r>
              <w:rPr>
                <w:spacing w:val="-18"/>
              </w:rPr>
              <w:t xml:space="preserve"> </w:t>
            </w:r>
            <w:r>
              <w:rPr>
                <w:spacing w:val="-2"/>
              </w:rPr>
              <w:t>or</w:t>
            </w:r>
            <w:r>
              <w:rPr>
                <w:spacing w:val="-7"/>
              </w:rPr>
              <w:t xml:space="preserve"> </w:t>
            </w:r>
            <w:r>
              <w:rPr>
                <w:spacing w:val="-2"/>
              </w:rPr>
              <w:t>worry.”</w:t>
            </w:r>
          </w:p>
          <w:p w14:paraId="507C5910" w14:textId="77777777" w:rsidR="006C7D96" w:rsidRDefault="00CA704C">
            <w:pPr>
              <w:pStyle w:val="TableParagraph"/>
              <w:spacing w:before="5" w:line="300" w:lineRule="auto"/>
              <w:ind w:left="544" w:right="397" w:firstLine="360"/>
            </w:pPr>
            <w:r>
              <w:rPr>
                <w:w w:val="95"/>
              </w:rPr>
              <w:t>We</w:t>
            </w:r>
            <w:r>
              <w:rPr>
                <w:spacing w:val="-2"/>
                <w:w w:val="95"/>
              </w:rPr>
              <w:t xml:space="preserve"> </w:t>
            </w:r>
            <w:r>
              <w:rPr>
                <w:w w:val="95"/>
              </w:rPr>
              <w:t>know</w:t>
            </w:r>
            <w:r>
              <w:rPr>
                <w:spacing w:val="-1"/>
                <w:w w:val="95"/>
              </w:rPr>
              <w:t xml:space="preserve"> </w:t>
            </w:r>
            <w:r>
              <w:rPr>
                <w:w w:val="95"/>
              </w:rPr>
              <w:t>much</w:t>
            </w:r>
            <w:r>
              <w:rPr>
                <w:spacing w:val="-1"/>
                <w:w w:val="95"/>
              </w:rPr>
              <w:t xml:space="preserve"> </w:t>
            </w:r>
            <w:r>
              <w:rPr>
                <w:w w:val="95"/>
              </w:rPr>
              <w:t>more</w:t>
            </w:r>
            <w:r>
              <w:rPr>
                <w:spacing w:val="-1"/>
                <w:w w:val="95"/>
              </w:rPr>
              <w:t xml:space="preserve"> </w:t>
            </w:r>
            <w:r>
              <w:rPr>
                <w:w w:val="95"/>
              </w:rPr>
              <w:t>about</w:t>
            </w:r>
            <w:r>
              <w:rPr>
                <w:spacing w:val="-1"/>
                <w:w w:val="95"/>
              </w:rPr>
              <w:t xml:space="preserve"> </w:t>
            </w:r>
            <w:r>
              <w:rPr>
                <w:w w:val="95"/>
              </w:rPr>
              <w:t>how</w:t>
            </w:r>
            <w:r>
              <w:rPr>
                <w:spacing w:val="-1"/>
                <w:w w:val="95"/>
              </w:rPr>
              <w:t xml:space="preserve"> </w:t>
            </w:r>
            <w:r>
              <w:rPr>
                <w:w w:val="95"/>
              </w:rPr>
              <w:t>early</w:t>
            </w:r>
            <w:r>
              <w:rPr>
                <w:spacing w:val="-1"/>
                <w:w w:val="95"/>
              </w:rPr>
              <w:t xml:space="preserve"> </w:t>
            </w:r>
            <w:r>
              <w:rPr>
                <w:w w:val="95"/>
              </w:rPr>
              <w:t>experiences</w:t>
            </w:r>
            <w:r>
              <w:rPr>
                <w:spacing w:val="-1"/>
                <w:w w:val="95"/>
              </w:rPr>
              <w:t xml:space="preserve"> </w:t>
            </w:r>
            <w:r>
              <w:rPr>
                <w:w w:val="95"/>
              </w:rPr>
              <w:t>shape</w:t>
            </w:r>
            <w:r>
              <w:rPr>
                <w:spacing w:val="-1"/>
                <w:w w:val="95"/>
              </w:rPr>
              <w:t xml:space="preserve"> </w:t>
            </w:r>
            <w:r>
              <w:rPr>
                <w:w w:val="95"/>
              </w:rPr>
              <w:t>the</w:t>
            </w:r>
            <w:r>
              <w:rPr>
                <w:spacing w:val="-1"/>
                <w:w w:val="95"/>
              </w:rPr>
              <w:t xml:space="preserve"> </w:t>
            </w:r>
            <w:r>
              <w:rPr>
                <w:w w:val="95"/>
              </w:rPr>
              <w:t>developing</w:t>
            </w:r>
            <w:r>
              <w:rPr>
                <w:spacing w:val="-1"/>
                <w:w w:val="95"/>
              </w:rPr>
              <w:t xml:space="preserve"> </w:t>
            </w:r>
            <w:r>
              <w:rPr>
                <w:w w:val="95"/>
              </w:rPr>
              <w:t>child</w:t>
            </w:r>
            <w:r>
              <w:rPr>
                <w:spacing w:val="-1"/>
                <w:w w:val="95"/>
              </w:rPr>
              <w:t xml:space="preserve"> </w:t>
            </w:r>
            <w:r>
              <w:rPr>
                <w:w w:val="95"/>
              </w:rPr>
              <w:t>than</w:t>
            </w:r>
            <w:r>
              <w:rPr>
                <w:spacing w:val="-1"/>
                <w:w w:val="95"/>
              </w:rPr>
              <w:t xml:space="preserve"> </w:t>
            </w:r>
            <w:r>
              <w:rPr>
                <w:w w:val="95"/>
              </w:rPr>
              <w:t>we</w:t>
            </w:r>
            <w:r>
              <w:rPr>
                <w:spacing w:val="-2"/>
                <w:w w:val="95"/>
              </w:rPr>
              <w:t xml:space="preserve"> </w:t>
            </w:r>
            <w:r>
              <w:rPr>
                <w:w w:val="95"/>
              </w:rPr>
              <w:t>did</w:t>
            </w:r>
            <w:r>
              <w:rPr>
                <w:spacing w:val="-1"/>
                <w:w w:val="95"/>
              </w:rPr>
              <w:t xml:space="preserve"> </w:t>
            </w:r>
            <w:r>
              <w:rPr>
                <w:w w:val="95"/>
              </w:rPr>
              <w:t>even</w:t>
            </w:r>
            <w:r>
              <w:rPr>
                <w:spacing w:val="-1"/>
                <w:w w:val="95"/>
              </w:rPr>
              <w:t xml:space="preserve"> </w:t>
            </w:r>
            <w:r>
              <w:rPr>
                <w:w w:val="95"/>
              </w:rPr>
              <w:t>a</w:t>
            </w:r>
            <w:r>
              <w:rPr>
                <w:spacing w:val="-1"/>
                <w:w w:val="95"/>
              </w:rPr>
              <w:t xml:space="preserve"> </w:t>
            </w:r>
            <w:r>
              <w:rPr>
                <w:w w:val="95"/>
              </w:rPr>
              <w:t xml:space="preserve">decade </w:t>
            </w:r>
            <w:r>
              <w:rPr>
                <w:spacing w:val="-4"/>
              </w:rPr>
              <w:t>ago.</w:t>
            </w:r>
            <w:r>
              <w:rPr>
                <w:spacing w:val="28"/>
              </w:rPr>
              <w:t xml:space="preserve"> </w:t>
            </w:r>
            <w:r>
              <w:rPr>
                <w:spacing w:val="-4"/>
              </w:rPr>
              <w:t>Our</w:t>
            </w:r>
            <w:r>
              <w:rPr>
                <w:spacing w:val="-9"/>
              </w:rPr>
              <w:t xml:space="preserve"> </w:t>
            </w:r>
            <w:r>
              <w:rPr>
                <w:spacing w:val="-4"/>
              </w:rPr>
              <w:t>task</w:t>
            </w:r>
            <w:r>
              <w:rPr>
                <w:spacing w:val="-9"/>
              </w:rPr>
              <w:t xml:space="preserve"> </w:t>
            </w:r>
            <w:r>
              <w:rPr>
                <w:spacing w:val="-4"/>
              </w:rPr>
              <w:t>is</w:t>
            </w:r>
            <w:r>
              <w:rPr>
                <w:spacing w:val="-9"/>
              </w:rPr>
              <w:t xml:space="preserve"> </w:t>
            </w:r>
            <w:r>
              <w:rPr>
                <w:spacing w:val="-4"/>
              </w:rPr>
              <w:t>to</w:t>
            </w:r>
            <w:r>
              <w:rPr>
                <w:spacing w:val="-9"/>
              </w:rPr>
              <w:t xml:space="preserve"> </w:t>
            </w:r>
            <w:r>
              <w:rPr>
                <w:spacing w:val="-4"/>
              </w:rPr>
              <w:t>take</w:t>
            </w:r>
            <w:r>
              <w:rPr>
                <w:spacing w:val="-9"/>
              </w:rPr>
              <w:t xml:space="preserve"> </w:t>
            </w:r>
            <w:r>
              <w:rPr>
                <w:spacing w:val="-4"/>
              </w:rPr>
              <w:t>that</w:t>
            </w:r>
            <w:r>
              <w:rPr>
                <w:spacing w:val="-9"/>
              </w:rPr>
              <w:t xml:space="preserve"> </w:t>
            </w:r>
            <w:r>
              <w:rPr>
                <w:spacing w:val="-4"/>
              </w:rPr>
              <w:t>knowledge</w:t>
            </w:r>
            <w:r>
              <w:rPr>
                <w:spacing w:val="-9"/>
              </w:rPr>
              <w:t xml:space="preserve"> </w:t>
            </w:r>
            <w:r>
              <w:rPr>
                <w:spacing w:val="-4"/>
              </w:rPr>
              <w:t>and</w:t>
            </w:r>
            <w:r>
              <w:rPr>
                <w:spacing w:val="-9"/>
              </w:rPr>
              <w:t xml:space="preserve"> </w:t>
            </w:r>
            <w:r>
              <w:rPr>
                <w:spacing w:val="-4"/>
              </w:rPr>
              <w:t>use</w:t>
            </w:r>
            <w:r>
              <w:rPr>
                <w:spacing w:val="-9"/>
              </w:rPr>
              <w:t xml:space="preserve"> </w:t>
            </w:r>
            <w:r>
              <w:rPr>
                <w:spacing w:val="-4"/>
              </w:rPr>
              <w:t>it</w:t>
            </w:r>
            <w:r>
              <w:rPr>
                <w:spacing w:val="-9"/>
              </w:rPr>
              <w:t xml:space="preserve"> </w:t>
            </w:r>
            <w:r>
              <w:rPr>
                <w:spacing w:val="-4"/>
              </w:rPr>
              <w:t>in</w:t>
            </w:r>
            <w:r>
              <w:rPr>
                <w:spacing w:val="-9"/>
              </w:rPr>
              <w:t xml:space="preserve"> </w:t>
            </w:r>
            <w:r>
              <w:rPr>
                <w:spacing w:val="-4"/>
              </w:rPr>
              <w:t>a</w:t>
            </w:r>
            <w:r>
              <w:rPr>
                <w:spacing w:val="-9"/>
              </w:rPr>
              <w:t xml:space="preserve"> </w:t>
            </w:r>
            <w:r>
              <w:rPr>
                <w:spacing w:val="-4"/>
              </w:rPr>
              <w:t>thoughtful</w:t>
            </w:r>
            <w:r>
              <w:rPr>
                <w:spacing w:val="-9"/>
              </w:rPr>
              <w:t xml:space="preserve"> </w:t>
            </w:r>
            <w:r>
              <w:rPr>
                <w:spacing w:val="-4"/>
              </w:rPr>
              <w:t>way</w:t>
            </w:r>
            <w:r>
              <w:rPr>
                <w:spacing w:val="-9"/>
              </w:rPr>
              <w:t xml:space="preserve"> </w:t>
            </w:r>
            <w:r>
              <w:rPr>
                <w:spacing w:val="-4"/>
              </w:rPr>
              <w:t>to</w:t>
            </w:r>
            <w:r>
              <w:rPr>
                <w:spacing w:val="-9"/>
              </w:rPr>
              <w:t xml:space="preserve"> </w:t>
            </w:r>
            <w:r>
              <w:rPr>
                <w:spacing w:val="-4"/>
              </w:rPr>
              <w:t>raise</w:t>
            </w:r>
            <w:r>
              <w:rPr>
                <w:spacing w:val="-9"/>
              </w:rPr>
              <w:t xml:space="preserve"> </w:t>
            </w:r>
            <w:r>
              <w:rPr>
                <w:spacing w:val="-4"/>
              </w:rPr>
              <w:t>awareness,</w:t>
            </w:r>
            <w:r>
              <w:rPr>
                <w:spacing w:val="-22"/>
              </w:rPr>
              <w:t xml:space="preserve"> </w:t>
            </w:r>
            <w:r>
              <w:rPr>
                <w:spacing w:val="-4"/>
              </w:rPr>
              <w:t>develop</w:t>
            </w:r>
            <w:r>
              <w:rPr>
                <w:spacing w:val="-9"/>
              </w:rPr>
              <w:t xml:space="preserve"> </w:t>
            </w:r>
            <w:r>
              <w:rPr>
                <w:spacing w:val="-4"/>
              </w:rPr>
              <w:t xml:space="preserve">initiatives, </w:t>
            </w:r>
            <w:r>
              <w:rPr>
                <w:w w:val="95"/>
              </w:rPr>
              <w:t>create programs,</w:t>
            </w:r>
            <w:r>
              <w:rPr>
                <w:spacing w:val="-16"/>
                <w:w w:val="95"/>
              </w:rPr>
              <w:t xml:space="preserve"> </w:t>
            </w:r>
            <w:r>
              <w:rPr>
                <w:w w:val="95"/>
              </w:rPr>
              <w:t>and pursue legislation that will get us closer to that day when every community and every family</w:t>
            </w:r>
            <w:r>
              <w:rPr>
                <w:spacing w:val="-6"/>
                <w:w w:val="95"/>
              </w:rPr>
              <w:t xml:space="preserve"> </w:t>
            </w:r>
            <w:r>
              <w:rPr>
                <w:w w:val="95"/>
              </w:rPr>
              <w:t>will</w:t>
            </w:r>
            <w:r>
              <w:rPr>
                <w:spacing w:val="-6"/>
                <w:w w:val="95"/>
              </w:rPr>
              <w:t xml:space="preserve"> </w:t>
            </w:r>
            <w:r>
              <w:rPr>
                <w:w w:val="95"/>
              </w:rPr>
              <w:t>have</w:t>
            </w:r>
            <w:r>
              <w:rPr>
                <w:spacing w:val="-6"/>
                <w:w w:val="95"/>
              </w:rPr>
              <w:t xml:space="preserve"> </w:t>
            </w:r>
            <w:r>
              <w:rPr>
                <w:w w:val="95"/>
              </w:rPr>
              <w:t>the</w:t>
            </w:r>
            <w:r>
              <w:rPr>
                <w:spacing w:val="-6"/>
                <w:w w:val="95"/>
              </w:rPr>
              <w:t xml:space="preserve"> </w:t>
            </w:r>
            <w:r>
              <w:rPr>
                <w:w w:val="95"/>
              </w:rPr>
              <w:t>supports</w:t>
            </w:r>
            <w:r>
              <w:rPr>
                <w:spacing w:val="-6"/>
                <w:w w:val="95"/>
              </w:rPr>
              <w:t xml:space="preserve"> </w:t>
            </w:r>
            <w:r>
              <w:rPr>
                <w:w w:val="95"/>
              </w:rPr>
              <w:t>necessary</w:t>
            </w:r>
            <w:r>
              <w:rPr>
                <w:spacing w:val="-6"/>
                <w:w w:val="95"/>
              </w:rPr>
              <w:t xml:space="preserve"> </w:t>
            </w:r>
            <w:r>
              <w:rPr>
                <w:w w:val="95"/>
              </w:rPr>
              <w:t>for</w:t>
            </w:r>
            <w:r>
              <w:rPr>
                <w:spacing w:val="-6"/>
                <w:w w:val="95"/>
              </w:rPr>
              <w:t xml:space="preserve"> </w:t>
            </w:r>
            <w:r>
              <w:rPr>
                <w:w w:val="95"/>
              </w:rPr>
              <w:t>healthy</w:t>
            </w:r>
            <w:r>
              <w:rPr>
                <w:spacing w:val="-6"/>
                <w:w w:val="95"/>
              </w:rPr>
              <w:t xml:space="preserve"> </w:t>
            </w:r>
            <w:r>
              <w:rPr>
                <w:w w:val="95"/>
              </w:rPr>
              <w:t>children.</w:t>
            </w:r>
            <w:r>
              <w:rPr>
                <w:spacing w:val="30"/>
              </w:rPr>
              <w:t xml:space="preserve"> </w:t>
            </w:r>
            <w:r>
              <w:rPr>
                <w:w w:val="95"/>
              </w:rPr>
              <w:t>Remember</w:t>
            </w:r>
            <w:r>
              <w:rPr>
                <w:spacing w:val="-6"/>
                <w:w w:val="95"/>
              </w:rPr>
              <w:t xml:space="preserve"> </w:t>
            </w:r>
            <w:r>
              <w:rPr>
                <w:w w:val="95"/>
              </w:rPr>
              <w:t>that</w:t>
            </w:r>
            <w:r>
              <w:rPr>
                <w:spacing w:val="-6"/>
                <w:w w:val="95"/>
              </w:rPr>
              <w:t xml:space="preserve"> </w:t>
            </w:r>
            <w:r>
              <w:rPr>
                <w:w w:val="95"/>
              </w:rPr>
              <w:t>your</w:t>
            </w:r>
            <w:r>
              <w:rPr>
                <w:spacing w:val="-6"/>
                <w:w w:val="95"/>
              </w:rPr>
              <w:t xml:space="preserve"> </w:t>
            </w:r>
            <w:r>
              <w:rPr>
                <w:w w:val="95"/>
              </w:rPr>
              <w:t>efforts</w:t>
            </w:r>
            <w:r>
              <w:rPr>
                <w:spacing w:val="-6"/>
                <w:w w:val="95"/>
              </w:rPr>
              <w:t xml:space="preserve"> </w:t>
            </w:r>
            <w:r>
              <w:rPr>
                <w:w w:val="95"/>
              </w:rPr>
              <w:t>do</w:t>
            </w:r>
            <w:r>
              <w:rPr>
                <w:spacing w:val="-6"/>
                <w:w w:val="95"/>
              </w:rPr>
              <w:t xml:space="preserve"> </w:t>
            </w:r>
            <w:r>
              <w:rPr>
                <w:w w:val="95"/>
              </w:rPr>
              <w:t>make</w:t>
            </w:r>
            <w:r>
              <w:rPr>
                <w:spacing w:val="-6"/>
                <w:w w:val="95"/>
              </w:rPr>
              <w:t xml:space="preserve"> </w:t>
            </w:r>
            <w:r>
              <w:rPr>
                <w:w w:val="95"/>
              </w:rPr>
              <w:t>a</w:t>
            </w:r>
            <w:r>
              <w:rPr>
                <w:spacing w:val="-6"/>
                <w:w w:val="95"/>
              </w:rPr>
              <w:t xml:space="preserve"> </w:t>
            </w:r>
            <w:r>
              <w:rPr>
                <w:w w:val="95"/>
              </w:rPr>
              <w:t>difference!</w:t>
            </w:r>
          </w:p>
          <w:p w14:paraId="4D719BB2" w14:textId="77777777" w:rsidR="006C7D96" w:rsidRDefault="006C7D96">
            <w:pPr>
              <w:pStyle w:val="TableParagraph"/>
              <w:spacing w:before="7"/>
              <w:rPr>
                <w:sz w:val="24"/>
              </w:rPr>
            </w:pPr>
          </w:p>
          <w:p w14:paraId="1A6ED030" w14:textId="77777777" w:rsidR="006C7D96" w:rsidRDefault="00CA704C">
            <w:pPr>
              <w:pStyle w:val="TableParagraph"/>
              <w:ind w:left="1338" w:right="1226"/>
              <w:jc w:val="center"/>
              <w:rPr>
                <w:b/>
                <w:sz w:val="34"/>
              </w:rPr>
            </w:pPr>
            <w:r>
              <w:rPr>
                <w:b/>
                <w:spacing w:val="-2"/>
                <w:sz w:val="34"/>
              </w:rPr>
              <w:t>REFERENCES</w:t>
            </w:r>
          </w:p>
          <w:p w14:paraId="283570B8" w14:textId="77777777" w:rsidR="006C7D96" w:rsidRDefault="00CA704C">
            <w:pPr>
              <w:pStyle w:val="TableParagraph"/>
              <w:spacing w:before="256"/>
              <w:ind w:left="544"/>
              <w:rPr>
                <w:i/>
                <w:sz w:val="20"/>
              </w:rPr>
            </w:pPr>
            <w:r>
              <w:rPr>
                <w:w w:val="95"/>
                <w:sz w:val="20"/>
              </w:rPr>
              <w:t>Administration</w:t>
            </w:r>
            <w:r>
              <w:rPr>
                <w:spacing w:val="11"/>
                <w:sz w:val="20"/>
              </w:rPr>
              <w:t xml:space="preserve"> </w:t>
            </w:r>
            <w:r>
              <w:rPr>
                <w:w w:val="95"/>
                <w:sz w:val="20"/>
              </w:rPr>
              <w:t>for</w:t>
            </w:r>
            <w:r>
              <w:rPr>
                <w:spacing w:val="11"/>
                <w:sz w:val="20"/>
              </w:rPr>
              <w:t xml:space="preserve"> </w:t>
            </w:r>
            <w:r>
              <w:rPr>
                <w:w w:val="95"/>
                <w:sz w:val="20"/>
              </w:rPr>
              <w:t>Children</w:t>
            </w:r>
            <w:r>
              <w:rPr>
                <w:spacing w:val="11"/>
                <w:sz w:val="20"/>
              </w:rPr>
              <w:t xml:space="preserve"> </w:t>
            </w:r>
            <w:r>
              <w:rPr>
                <w:w w:val="95"/>
                <w:sz w:val="20"/>
              </w:rPr>
              <w:t>and</w:t>
            </w:r>
            <w:r>
              <w:rPr>
                <w:spacing w:val="11"/>
                <w:sz w:val="20"/>
              </w:rPr>
              <w:t xml:space="preserve"> </w:t>
            </w:r>
            <w:r>
              <w:rPr>
                <w:w w:val="95"/>
                <w:sz w:val="20"/>
              </w:rPr>
              <w:t>Families.</w:t>
            </w:r>
            <w:r>
              <w:rPr>
                <w:spacing w:val="-6"/>
                <w:w w:val="95"/>
                <w:sz w:val="20"/>
              </w:rPr>
              <w:t xml:space="preserve"> </w:t>
            </w:r>
            <w:r>
              <w:rPr>
                <w:w w:val="95"/>
                <w:sz w:val="20"/>
              </w:rPr>
              <w:t>(2006).</w:t>
            </w:r>
            <w:r>
              <w:rPr>
                <w:spacing w:val="-6"/>
                <w:w w:val="95"/>
                <w:sz w:val="20"/>
              </w:rPr>
              <w:t xml:space="preserve"> </w:t>
            </w:r>
            <w:r>
              <w:rPr>
                <w:i/>
                <w:w w:val="95"/>
                <w:sz w:val="20"/>
              </w:rPr>
              <w:t>Program</w:t>
            </w:r>
            <w:r>
              <w:rPr>
                <w:i/>
                <w:spacing w:val="11"/>
                <w:sz w:val="20"/>
              </w:rPr>
              <w:t xml:space="preserve"> </w:t>
            </w:r>
            <w:r>
              <w:rPr>
                <w:i/>
                <w:w w:val="95"/>
                <w:sz w:val="20"/>
              </w:rPr>
              <w:t>models</w:t>
            </w:r>
            <w:r>
              <w:rPr>
                <w:i/>
                <w:spacing w:val="11"/>
                <w:sz w:val="20"/>
              </w:rPr>
              <w:t xml:space="preserve"> </w:t>
            </w:r>
            <w:r>
              <w:rPr>
                <w:i/>
                <w:w w:val="95"/>
                <w:sz w:val="20"/>
              </w:rPr>
              <w:t>in</w:t>
            </w:r>
            <w:r>
              <w:rPr>
                <w:i/>
                <w:spacing w:val="11"/>
                <w:sz w:val="20"/>
              </w:rPr>
              <w:t xml:space="preserve"> </w:t>
            </w:r>
            <w:r>
              <w:rPr>
                <w:i/>
                <w:w w:val="95"/>
                <w:sz w:val="20"/>
              </w:rPr>
              <w:t>Early</w:t>
            </w:r>
            <w:r>
              <w:rPr>
                <w:i/>
                <w:spacing w:val="11"/>
                <w:sz w:val="20"/>
              </w:rPr>
              <w:t xml:space="preserve"> </w:t>
            </w:r>
            <w:r>
              <w:rPr>
                <w:i/>
                <w:w w:val="95"/>
                <w:sz w:val="20"/>
              </w:rPr>
              <w:t>Head</w:t>
            </w:r>
            <w:r>
              <w:rPr>
                <w:i/>
                <w:spacing w:val="11"/>
                <w:sz w:val="20"/>
              </w:rPr>
              <w:t xml:space="preserve"> </w:t>
            </w:r>
            <w:r>
              <w:rPr>
                <w:i/>
                <w:w w:val="95"/>
                <w:sz w:val="20"/>
              </w:rPr>
              <w:t>Start:</w:t>
            </w:r>
            <w:r>
              <w:rPr>
                <w:i/>
                <w:spacing w:val="-6"/>
                <w:w w:val="95"/>
                <w:sz w:val="20"/>
              </w:rPr>
              <w:t xml:space="preserve"> </w:t>
            </w:r>
            <w:r>
              <w:rPr>
                <w:i/>
                <w:w w:val="95"/>
                <w:sz w:val="20"/>
              </w:rPr>
              <w:t>Research</w:t>
            </w:r>
            <w:r>
              <w:rPr>
                <w:i/>
                <w:spacing w:val="11"/>
                <w:sz w:val="20"/>
              </w:rPr>
              <w:t xml:space="preserve"> </w:t>
            </w:r>
            <w:r>
              <w:rPr>
                <w:i/>
                <w:w w:val="95"/>
                <w:sz w:val="20"/>
              </w:rPr>
              <w:t>to</w:t>
            </w:r>
            <w:r>
              <w:rPr>
                <w:i/>
                <w:spacing w:val="11"/>
                <w:sz w:val="20"/>
              </w:rPr>
              <w:t xml:space="preserve"> </w:t>
            </w:r>
            <w:r>
              <w:rPr>
                <w:i/>
                <w:w w:val="95"/>
                <w:sz w:val="20"/>
              </w:rPr>
              <w:t>practice</w:t>
            </w:r>
            <w:r>
              <w:rPr>
                <w:i/>
                <w:spacing w:val="11"/>
                <w:sz w:val="20"/>
              </w:rPr>
              <w:t xml:space="preserve"> </w:t>
            </w:r>
            <w:r>
              <w:rPr>
                <w:i/>
                <w:spacing w:val="-2"/>
                <w:w w:val="95"/>
                <w:sz w:val="20"/>
              </w:rPr>
              <w:t>brief.</w:t>
            </w:r>
          </w:p>
          <w:p w14:paraId="25320DED" w14:textId="77777777" w:rsidR="006C7D96" w:rsidRDefault="00CA704C">
            <w:pPr>
              <w:pStyle w:val="TableParagraph"/>
              <w:spacing w:before="28" w:line="268" w:lineRule="auto"/>
              <w:ind w:left="814" w:right="397"/>
              <w:rPr>
                <w:sz w:val="20"/>
              </w:rPr>
            </w:pPr>
            <w:r>
              <w:rPr>
                <w:w w:val="95"/>
                <w:sz w:val="20"/>
              </w:rPr>
              <w:t>Washington,</w:t>
            </w:r>
            <w:r>
              <w:rPr>
                <w:spacing w:val="-5"/>
                <w:w w:val="95"/>
                <w:sz w:val="20"/>
              </w:rPr>
              <w:t xml:space="preserve"> </w:t>
            </w:r>
            <w:r>
              <w:rPr>
                <w:w w:val="95"/>
                <w:sz w:val="20"/>
              </w:rPr>
              <w:t>DC:</w:t>
            </w:r>
            <w:r>
              <w:rPr>
                <w:spacing w:val="-5"/>
                <w:w w:val="95"/>
                <w:sz w:val="20"/>
              </w:rPr>
              <w:t xml:space="preserve"> </w:t>
            </w:r>
            <w:r>
              <w:rPr>
                <w:w w:val="95"/>
                <w:sz w:val="20"/>
              </w:rPr>
              <w:t>U.S.</w:t>
            </w:r>
            <w:r>
              <w:rPr>
                <w:spacing w:val="-5"/>
                <w:w w:val="95"/>
                <w:sz w:val="20"/>
              </w:rPr>
              <w:t xml:space="preserve"> </w:t>
            </w:r>
            <w:r>
              <w:rPr>
                <w:w w:val="95"/>
                <w:sz w:val="20"/>
              </w:rPr>
              <w:t>Department of Health and Human Services.</w:t>
            </w:r>
            <w:r>
              <w:rPr>
                <w:spacing w:val="-5"/>
                <w:w w:val="95"/>
                <w:sz w:val="20"/>
              </w:rPr>
              <w:t xml:space="preserve"> </w:t>
            </w:r>
            <w:r>
              <w:rPr>
                <w:w w:val="95"/>
                <w:sz w:val="20"/>
              </w:rPr>
              <w:t xml:space="preserve">From </w:t>
            </w:r>
            <w:hyperlink r:id="rId113">
              <w:r>
                <w:rPr>
                  <w:w w:val="95"/>
                  <w:sz w:val="20"/>
                </w:rPr>
                <w:t>http://www.acf.hhs.gov/programs/opre/ehs/</w:t>
              </w:r>
            </w:hyperlink>
            <w:r>
              <w:rPr>
                <w:w w:val="95"/>
                <w:sz w:val="20"/>
              </w:rPr>
              <w:t xml:space="preserve"> </w:t>
            </w:r>
            <w:hyperlink r:id="rId114">
              <w:r>
                <w:rPr>
                  <w:w w:val="95"/>
                  <w:sz w:val="20"/>
                </w:rPr>
                <w:t xml:space="preserve">research_practice/reports/program_models/program_models.pdf </w:t>
              </w:r>
            </w:hyperlink>
            <w:r>
              <w:rPr>
                <w:w w:val="95"/>
                <w:sz w:val="20"/>
              </w:rPr>
              <w:t>(accessed April 15, 2010).</w:t>
            </w:r>
          </w:p>
          <w:p w14:paraId="0C4CF0BA" w14:textId="77777777" w:rsidR="006C7D96" w:rsidRDefault="006C7D96">
            <w:pPr>
              <w:pStyle w:val="TableParagraph"/>
              <w:spacing w:before="5"/>
            </w:pPr>
          </w:p>
          <w:p w14:paraId="7EBBC8D0" w14:textId="77777777" w:rsidR="006C7D96" w:rsidRDefault="00CA704C">
            <w:pPr>
              <w:pStyle w:val="TableParagraph"/>
              <w:spacing w:line="268" w:lineRule="auto"/>
              <w:ind w:left="818" w:right="397" w:hanging="274"/>
              <w:rPr>
                <w:sz w:val="20"/>
              </w:rPr>
            </w:pPr>
            <w:r>
              <w:rPr>
                <w:w w:val="95"/>
                <w:sz w:val="20"/>
              </w:rPr>
              <w:t>American Humane Association,</w:t>
            </w:r>
            <w:r>
              <w:rPr>
                <w:spacing w:val="-2"/>
                <w:w w:val="95"/>
                <w:sz w:val="20"/>
              </w:rPr>
              <w:t xml:space="preserve"> </w:t>
            </w:r>
            <w:r>
              <w:rPr>
                <w:w w:val="95"/>
                <w:sz w:val="20"/>
              </w:rPr>
              <w:t>Children’s Division.</w:t>
            </w:r>
            <w:r>
              <w:rPr>
                <w:spacing w:val="-2"/>
                <w:w w:val="95"/>
                <w:sz w:val="20"/>
              </w:rPr>
              <w:t xml:space="preserve"> </w:t>
            </w:r>
            <w:r>
              <w:rPr>
                <w:w w:val="95"/>
                <w:sz w:val="20"/>
              </w:rPr>
              <w:t>(2000).</w:t>
            </w:r>
            <w:r>
              <w:rPr>
                <w:spacing w:val="-4"/>
                <w:w w:val="95"/>
                <w:sz w:val="20"/>
              </w:rPr>
              <w:t xml:space="preserve"> </w:t>
            </w:r>
            <w:r>
              <w:rPr>
                <w:i/>
                <w:w w:val="95"/>
                <w:sz w:val="20"/>
              </w:rPr>
              <w:t xml:space="preserve">Family group decision making national roundtable international </w:t>
            </w:r>
            <w:r>
              <w:rPr>
                <w:i/>
                <w:sz w:val="20"/>
              </w:rPr>
              <w:t>conference,</w:t>
            </w:r>
            <w:r>
              <w:rPr>
                <w:i/>
                <w:spacing w:val="-12"/>
                <w:sz w:val="20"/>
              </w:rPr>
              <w:t xml:space="preserve"> </w:t>
            </w:r>
            <w:r>
              <w:rPr>
                <w:i/>
                <w:sz w:val="20"/>
              </w:rPr>
              <w:t xml:space="preserve">summary of </w:t>
            </w:r>
            <w:r>
              <w:rPr>
                <w:i/>
                <w:sz w:val="20"/>
              </w:rPr>
              <w:t>proceedings</w:t>
            </w:r>
            <w:r>
              <w:rPr>
                <w:sz w:val="20"/>
              </w:rPr>
              <w:t>.</w:t>
            </w:r>
            <w:r>
              <w:rPr>
                <w:spacing w:val="-12"/>
                <w:sz w:val="20"/>
              </w:rPr>
              <w:t xml:space="preserve"> </w:t>
            </w:r>
            <w:r>
              <w:rPr>
                <w:sz w:val="20"/>
              </w:rPr>
              <w:t>Englewood,</w:t>
            </w:r>
            <w:r>
              <w:rPr>
                <w:spacing w:val="-12"/>
                <w:sz w:val="20"/>
              </w:rPr>
              <w:t xml:space="preserve"> </w:t>
            </w:r>
            <w:r>
              <w:rPr>
                <w:sz w:val="20"/>
              </w:rPr>
              <w:t>CO:</w:t>
            </w:r>
            <w:r>
              <w:rPr>
                <w:spacing w:val="35"/>
                <w:sz w:val="20"/>
              </w:rPr>
              <w:t xml:space="preserve"> </w:t>
            </w:r>
            <w:r>
              <w:rPr>
                <w:sz w:val="20"/>
              </w:rPr>
              <w:t>Author.</w:t>
            </w:r>
          </w:p>
          <w:p w14:paraId="0513CB14" w14:textId="77777777" w:rsidR="006C7D96" w:rsidRDefault="006C7D96">
            <w:pPr>
              <w:pStyle w:val="TableParagraph"/>
              <w:spacing w:before="5"/>
            </w:pPr>
          </w:p>
          <w:p w14:paraId="636266F3" w14:textId="77777777" w:rsidR="006C7D96" w:rsidRDefault="00CA704C">
            <w:pPr>
              <w:pStyle w:val="TableParagraph"/>
              <w:spacing w:before="1" w:line="268" w:lineRule="auto"/>
              <w:ind w:left="814" w:right="481" w:hanging="270"/>
              <w:rPr>
                <w:sz w:val="20"/>
              </w:rPr>
            </w:pPr>
            <w:r>
              <w:rPr>
                <w:w w:val="95"/>
                <w:sz w:val="20"/>
              </w:rPr>
              <w:t>Ammerman,</w:t>
            </w:r>
            <w:r>
              <w:rPr>
                <w:spacing w:val="-14"/>
                <w:w w:val="95"/>
                <w:sz w:val="20"/>
              </w:rPr>
              <w:t xml:space="preserve"> </w:t>
            </w:r>
            <w:r>
              <w:rPr>
                <w:w w:val="95"/>
                <w:sz w:val="20"/>
              </w:rPr>
              <w:t>R.T.,</w:t>
            </w:r>
            <w:r>
              <w:rPr>
                <w:spacing w:val="-13"/>
                <w:w w:val="95"/>
                <w:sz w:val="20"/>
              </w:rPr>
              <w:t xml:space="preserve"> </w:t>
            </w:r>
            <w:r>
              <w:rPr>
                <w:w w:val="95"/>
                <w:sz w:val="20"/>
              </w:rPr>
              <w:t>Putnam,</w:t>
            </w:r>
            <w:r>
              <w:rPr>
                <w:spacing w:val="-13"/>
                <w:w w:val="95"/>
                <w:sz w:val="20"/>
              </w:rPr>
              <w:t xml:space="preserve"> </w:t>
            </w:r>
            <w:r>
              <w:rPr>
                <w:w w:val="95"/>
                <w:sz w:val="20"/>
              </w:rPr>
              <w:t>F.</w:t>
            </w:r>
            <w:r>
              <w:rPr>
                <w:spacing w:val="-33"/>
                <w:w w:val="95"/>
                <w:sz w:val="20"/>
              </w:rPr>
              <w:t xml:space="preserve"> </w:t>
            </w:r>
            <w:r>
              <w:rPr>
                <w:w w:val="95"/>
                <w:sz w:val="20"/>
              </w:rPr>
              <w:t>W.,</w:t>
            </w:r>
            <w:r>
              <w:rPr>
                <w:spacing w:val="-26"/>
                <w:w w:val="95"/>
                <w:sz w:val="20"/>
              </w:rPr>
              <w:t xml:space="preserve"> </w:t>
            </w:r>
            <w:r>
              <w:rPr>
                <w:w w:val="95"/>
                <w:sz w:val="20"/>
              </w:rPr>
              <w:t>Altaye,</w:t>
            </w:r>
            <w:r>
              <w:rPr>
                <w:spacing w:val="-13"/>
                <w:w w:val="95"/>
                <w:sz w:val="20"/>
              </w:rPr>
              <w:t xml:space="preserve"> </w:t>
            </w:r>
            <w:r>
              <w:rPr>
                <w:w w:val="95"/>
                <w:sz w:val="20"/>
              </w:rPr>
              <w:t>M.,</w:t>
            </w:r>
            <w:r>
              <w:rPr>
                <w:spacing w:val="-13"/>
                <w:w w:val="95"/>
                <w:sz w:val="20"/>
              </w:rPr>
              <w:t xml:space="preserve"> </w:t>
            </w:r>
            <w:r>
              <w:rPr>
                <w:w w:val="95"/>
                <w:sz w:val="20"/>
              </w:rPr>
              <w:t>Chen,</w:t>
            </w:r>
            <w:r>
              <w:rPr>
                <w:spacing w:val="-13"/>
                <w:w w:val="95"/>
                <w:sz w:val="20"/>
              </w:rPr>
              <w:t xml:space="preserve"> </w:t>
            </w:r>
            <w:r>
              <w:rPr>
                <w:w w:val="95"/>
                <w:sz w:val="20"/>
              </w:rPr>
              <w:t>L.,</w:t>
            </w:r>
            <w:r>
              <w:rPr>
                <w:spacing w:val="-13"/>
                <w:w w:val="95"/>
                <w:sz w:val="20"/>
              </w:rPr>
              <w:t xml:space="preserve"> </w:t>
            </w:r>
            <w:r>
              <w:rPr>
                <w:w w:val="95"/>
                <w:sz w:val="20"/>
              </w:rPr>
              <w:t>Holleb,</w:t>
            </w:r>
            <w:r>
              <w:rPr>
                <w:spacing w:val="-14"/>
                <w:w w:val="95"/>
                <w:sz w:val="20"/>
              </w:rPr>
              <w:t xml:space="preserve"> </w:t>
            </w:r>
            <w:r>
              <w:rPr>
                <w:w w:val="95"/>
                <w:sz w:val="20"/>
              </w:rPr>
              <w:t>L.</w:t>
            </w:r>
            <w:r>
              <w:rPr>
                <w:spacing w:val="-13"/>
                <w:w w:val="95"/>
                <w:sz w:val="20"/>
              </w:rPr>
              <w:t xml:space="preserve"> </w:t>
            </w:r>
            <w:r>
              <w:rPr>
                <w:w w:val="95"/>
                <w:sz w:val="20"/>
              </w:rPr>
              <w:t>J.,</w:t>
            </w:r>
            <w:r>
              <w:rPr>
                <w:spacing w:val="-13"/>
                <w:w w:val="95"/>
                <w:sz w:val="20"/>
              </w:rPr>
              <w:t xml:space="preserve"> </w:t>
            </w:r>
            <w:r>
              <w:rPr>
                <w:w w:val="95"/>
                <w:sz w:val="20"/>
              </w:rPr>
              <w:t>Stevens,</w:t>
            </w:r>
            <w:r>
              <w:rPr>
                <w:spacing w:val="-13"/>
                <w:w w:val="95"/>
                <w:sz w:val="20"/>
              </w:rPr>
              <w:t xml:space="preserve"> </w:t>
            </w:r>
            <w:r>
              <w:rPr>
                <w:w w:val="95"/>
                <w:sz w:val="20"/>
              </w:rPr>
              <w:t>J.,</w:t>
            </w:r>
            <w:r>
              <w:rPr>
                <w:spacing w:val="-14"/>
                <w:w w:val="95"/>
                <w:sz w:val="20"/>
              </w:rPr>
              <w:t xml:space="preserve"> </w:t>
            </w:r>
            <w:r>
              <w:rPr>
                <w:w w:val="95"/>
                <w:sz w:val="20"/>
              </w:rPr>
              <w:t>et</w:t>
            </w:r>
            <w:r>
              <w:rPr>
                <w:spacing w:val="-11"/>
                <w:w w:val="95"/>
                <w:sz w:val="20"/>
              </w:rPr>
              <w:t xml:space="preserve"> </w:t>
            </w:r>
            <w:r>
              <w:rPr>
                <w:w w:val="95"/>
                <w:sz w:val="20"/>
              </w:rPr>
              <w:t>al.</w:t>
            </w:r>
            <w:r>
              <w:rPr>
                <w:spacing w:val="-13"/>
                <w:w w:val="95"/>
                <w:sz w:val="20"/>
              </w:rPr>
              <w:t xml:space="preserve"> </w:t>
            </w:r>
            <w:r>
              <w:rPr>
                <w:w w:val="95"/>
                <w:sz w:val="20"/>
              </w:rPr>
              <w:t>(2009).</w:t>
            </w:r>
            <w:r>
              <w:rPr>
                <w:spacing w:val="-13"/>
                <w:w w:val="95"/>
                <w:sz w:val="20"/>
              </w:rPr>
              <w:t xml:space="preserve"> </w:t>
            </w:r>
            <w:r>
              <w:rPr>
                <w:w w:val="95"/>
                <w:sz w:val="20"/>
              </w:rPr>
              <w:t>Changes</w:t>
            </w:r>
            <w:r>
              <w:rPr>
                <w:spacing w:val="-11"/>
                <w:w w:val="95"/>
                <w:sz w:val="20"/>
              </w:rPr>
              <w:t xml:space="preserve"> </w:t>
            </w:r>
            <w:r>
              <w:rPr>
                <w:w w:val="95"/>
                <w:sz w:val="20"/>
              </w:rPr>
              <w:t>in</w:t>
            </w:r>
            <w:r>
              <w:rPr>
                <w:spacing w:val="-11"/>
                <w:w w:val="95"/>
                <w:sz w:val="20"/>
              </w:rPr>
              <w:t xml:space="preserve"> </w:t>
            </w:r>
            <w:r>
              <w:rPr>
                <w:w w:val="95"/>
                <w:sz w:val="20"/>
              </w:rPr>
              <w:t>depressive</w:t>
            </w:r>
            <w:r>
              <w:rPr>
                <w:spacing w:val="-6"/>
                <w:w w:val="95"/>
                <w:sz w:val="20"/>
              </w:rPr>
              <w:t xml:space="preserve"> </w:t>
            </w:r>
            <w:r>
              <w:rPr>
                <w:w w:val="95"/>
                <w:sz w:val="20"/>
              </w:rPr>
              <w:t xml:space="preserve">symptoms </w:t>
            </w:r>
            <w:r>
              <w:rPr>
                <w:sz w:val="20"/>
              </w:rPr>
              <w:t>in first time mothers in home visitation.</w:t>
            </w:r>
            <w:r>
              <w:rPr>
                <w:spacing w:val="-17"/>
                <w:sz w:val="20"/>
              </w:rPr>
              <w:t xml:space="preserve"> </w:t>
            </w:r>
            <w:r>
              <w:rPr>
                <w:i/>
                <w:sz w:val="20"/>
              </w:rPr>
              <w:t>Child</w:t>
            </w:r>
            <w:r>
              <w:rPr>
                <w:i/>
                <w:spacing w:val="-16"/>
                <w:sz w:val="20"/>
              </w:rPr>
              <w:t xml:space="preserve"> </w:t>
            </w:r>
            <w:r>
              <w:rPr>
                <w:i/>
                <w:sz w:val="20"/>
              </w:rPr>
              <w:t>Abuse &amp; Neglect,</w:t>
            </w:r>
            <w:r>
              <w:rPr>
                <w:i/>
                <w:spacing w:val="-16"/>
                <w:sz w:val="20"/>
              </w:rPr>
              <w:t xml:space="preserve"> </w:t>
            </w:r>
            <w:r>
              <w:rPr>
                <w:i/>
                <w:sz w:val="20"/>
              </w:rPr>
              <w:t>33</w:t>
            </w:r>
            <w:r>
              <w:rPr>
                <w:sz w:val="20"/>
              </w:rPr>
              <w:t>,</w:t>
            </w:r>
            <w:r>
              <w:rPr>
                <w:spacing w:val="-16"/>
                <w:sz w:val="20"/>
              </w:rPr>
              <w:t xml:space="preserve"> </w:t>
            </w:r>
            <w:r>
              <w:rPr>
                <w:sz w:val="20"/>
              </w:rPr>
              <w:t>127–138.</w:t>
            </w:r>
          </w:p>
          <w:p w14:paraId="51146A51" w14:textId="77777777" w:rsidR="006C7D96" w:rsidRDefault="006C7D96">
            <w:pPr>
              <w:pStyle w:val="TableParagraph"/>
              <w:spacing w:before="5"/>
            </w:pPr>
          </w:p>
          <w:p w14:paraId="173F90CD" w14:textId="77777777" w:rsidR="006C7D96" w:rsidRDefault="00CA704C">
            <w:pPr>
              <w:pStyle w:val="TableParagraph"/>
              <w:spacing w:line="268" w:lineRule="auto"/>
              <w:ind w:left="814" w:right="771" w:hanging="270"/>
              <w:jc w:val="both"/>
              <w:rPr>
                <w:sz w:val="20"/>
              </w:rPr>
            </w:pPr>
            <w:r>
              <w:rPr>
                <w:w w:val="95"/>
                <w:sz w:val="20"/>
              </w:rPr>
              <w:t>Anda,</w:t>
            </w:r>
            <w:r>
              <w:rPr>
                <w:spacing w:val="-12"/>
                <w:w w:val="95"/>
                <w:sz w:val="20"/>
              </w:rPr>
              <w:t xml:space="preserve"> </w:t>
            </w:r>
            <w:r>
              <w:rPr>
                <w:w w:val="95"/>
                <w:sz w:val="20"/>
              </w:rPr>
              <w:t>R.</w:t>
            </w:r>
            <w:r>
              <w:rPr>
                <w:spacing w:val="-11"/>
                <w:w w:val="95"/>
                <w:sz w:val="20"/>
              </w:rPr>
              <w:t xml:space="preserve"> </w:t>
            </w:r>
            <w:r>
              <w:rPr>
                <w:w w:val="95"/>
                <w:sz w:val="20"/>
              </w:rPr>
              <w:t>F.,</w:t>
            </w:r>
            <w:r>
              <w:rPr>
                <w:spacing w:val="-11"/>
                <w:w w:val="95"/>
                <w:sz w:val="20"/>
              </w:rPr>
              <w:t xml:space="preserve"> </w:t>
            </w:r>
            <w:r>
              <w:rPr>
                <w:w w:val="95"/>
                <w:sz w:val="20"/>
              </w:rPr>
              <w:t>Felitti,V.</w:t>
            </w:r>
            <w:r>
              <w:rPr>
                <w:spacing w:val="-11"/>
                <w:w w:val="95"/>
                <w:sz w:val="20"/>
              </w:rPr>
              <w:t xml:space="preserve"> </w:t>
            </w:r>
            <w:r>
              <w:rPr>
                <w:w w:val="95"/>
                <w:sz w:val="20"/>
              </w:rPr>
              <w:t>J.,</w:t>
            </w:r>
            <w:r>
              <w:rPr>
                <w:spacing w:val="-11"/>
                <w:w w:val="95"/>
                <w:sz w:val="20"/>
              </w:rPr>
              <w:t xml:space="preserve"> </w:t>
            </w:r>
            <w:r>
              <w:rPr>
                <w:w w:val="95"/>
                <w:sz w:val="20"/>
              </w:rPr>
              <w:t>Walker,</w:t>
            </w:r>
            <w:r>
              <w:rPr>
                <w:spacing w:val="-11"/>
                <w:w w:val="95"/>
                <w:sz w:val="20"/>
              </w:rPr>
              <w:t xml:space="preserve"> </w:t>
            </w:r>
            <w:r>
              <w:rPr>
                <w:w w:val="95"/>
                <w:sz w:val="20"/>
              </w:rPr>
              <w:t>J.,</w:t>
            </w:r>
            <w:r>
              <w:rPr>
                <w:spacing w:val="-11"/>
                <w:w w:val="95"/>
                <w:sz w:val="20"/>
              </w:rPr>
              <w:t xml:space="preserve"> </w:t>
            </w:r>
            <w:r>
              <w:rPr>
                <w:w w:val="95"/>
                <w:sz w:val="20"/>
              </w:rPr>
              <w:t>and</w:t>
            </w:r>
            <w:r>
              <w:rPr>
                <w:spacing w:val="-11"/>
                <w:w w:val="95"/>
                <w:sz w:val="20"/>
              </w:rPr>
              <w:t xml:space="preserve"> </w:t>
            </w:r>
            <w:r>
              <w:rPr>
                <w:w w:val="95"/>
                <w:sz w:val="20"/>
              </w:rPr>
              <w:t>Whitfield,</w:t>
            </w:r>
            <w:r>
              <w:rPr>
                <w:spacing w:val="-12"/>
                <w:w w:val="95"/>
                <w:sz w:val="20"/>
              </w:rPr>
              <w:t xml:space="preserve"> </w:t>
            </w:r>
            <w:r>
              <w:rPr>
                <w:w w:val="95"/>
                <w:sz w:val="20"/>
              </w:rPr>
              <w:t>J.</w:t>
            </w:r>
            <w:r>
              <w:rPr>
                <w:spacing w:val="-11"/>
                <w:w w:val="95"/>
                <w:sz w:val="20"/>
              </w:rPr>
              <w:t xml:space="preserve"> </w:t>
            </w:r>
            <w:r>
              <w:rPr>
                <w:w w:val="95"/>
                <w:sz w:val="20"/>
              </w:rPr>
              <w:t>(2006).The</w:t>
            </w:r>
            <w:r>
              <w:rPr>
                <w:spacing w:val="-11"/>
                <w:w w:val="95"/>
                <w:sz w:val="20"/>
              </w:rPr>
              <w:t xml:space="preserve"> </w:t>
            </w:r>
            <w:r>
              <w:rPr>
                <w:w w:val="95"/>
                <w:sz w:val="20"/>
              </w:rPr>
              <w:t>enduring</w:t>
            </w:r>
            <w:r>
              <w:rPr>
                <w:spacing w:val="-11"/>
                <w:w w:val="95"/>
                <w:sz w:val="20"/>
              </w:rPr>
              <w:t xml:space="preserve"> </w:t>
            </w:r>
            <w:r>
              <w:rPr>
                <w:w w:val="95"/>
                <w:sz w:val="20"/>
              </w:rPr>
              <w:t>effects</w:t>
            </w:r>
            <w:r>
              <w:rPr>
                <w:spacing w:val="-11"/>
                <w:w w:val="95"/>
                <w:sz w:val="20"/>
              </w:rPr>
              <w:t xml:space="preserve"> </w:t>
            </w:r>
            <w:r>
              <w:rPr>
                <w:w w:val="95"/>
                <w:sz w:val="20"/>
              </w:rPr>
              <w:t>of</w:t>
            </w:r>
            <w:r>
              <w:rPr>
                <w:spacing w:val="-11"/>
                <w:w w:val="95"/>
                <w:sz w:val="20"/>
              </w:rPr>
              <w:t xml:space="preserve"> </w:t>
            </w:r>
            <w:r>
              <w:rPr>
                <w:w w:val="95"/>
                <w:sz w:val="20"/>
              </w:rPr>
              <w:t>abuse</w:t>
            </w:r>
            <w:r>
              <w:rPr>
                <w:spacing w:val="-6"/>
                <w:w w:val="95"/>
                <w:sz w:val="20"/>
              </w:rPr>
              <w:t xml:space="preserve"> </w:t>
            </w:r>
            <w:r>
              <w:rPr>
                <w:w w:val="95"/>
                <w:sz w:val="20"/>
              </w:rPr>
              <w:t>and related adverse experiences in childhood:</w:t>
            </w:r>
            <w:r>
              <w:rPr>
                <w:spacing w:val="-12"/>
                <w:w w:val="95"/>
                <w:sz w:val="20"/>
              </w:rPr>
              <w:t xml:space="preserve"> </w:t>
            </w:r>
            <w:r>
              <w:rPr>
                <w:w w:val="95"/>
                <w:sz w:val="20"/>
              </w:rPr>
              <w:t>A convergence of evidence from neurobiology and epidemiology,</w:t>
            </w:r>
            <w:r>
              <w:rPr>
                <w:spacing w:val="-5"/>
                <w:w w:val="95"/>
                <w:sz w:val="20"/>
              </w:rPr>
              <w:t xml:space="preserve"> </w:t>
            </w:r>
            <w:r>
              <w:rPr>
                <w:i/>
                <w:w w:val="95"/>
                <w:sz w:val="20"/>
              </w:rPr>
              <w:t>European</w:t>
            </w:r>
            <w:r>
              <w:rPr>
                <w:i/>
                <w:spacing w:val="-3"/>
                <w:w w:val="95"/>
                <w:sz w:val="20"/>
              </w:rPr>
              <w:t xml:space="preserve"> </w:t>
            </w:r>
            <w:r>
              <w:rPr>
                <w:i/>
                <w:w w:val="95"/>
                <w:sz w:val="20"/>
              </w:rPr>
              <w:t xml:space="preserve">Archives of Psychiatry and </w:t>
            </w:r>
            <w:r>
              <w:rPr>
                <w:i/>
                <w:sz w:val="20"/>
              </w:rPr>
              <w:t>Clinical Neurosciences</w:t>
            </w:r>
            <w:r>
              <w:rPr>
                <w:sz w:val="20"/>
              </w:rPr>
              <w:t>,</w:t>
            </w:r>
            <w:r>
              <w:rPr>
                <w:spacing w:val="-1"/>
                <w:sz w:val="20"/>
              </w:rPr>
              <w:t xml:space="preserve"> </w:t>
            </w:r>
            <w:r>
              <w:rPr>
                <w:i/>
                <w:sz w:val="20"/>
              </w:rPr>
              <w:t xml:space="preserve">56 </w:t>
            </w:r>
            <w:r>
              <w:rPr>
                <w:sz w:val="20"/>
              </w:rPr>
              <w:t>(3),</w:t>
            </w:r>
            <w:r>
              <w:rPr>
                <w:spacing w:val="-1"/>
                <w:sz w:val="20"/>
              </w:rPr>
              <w:t xml:space="preserve"> </w:t>
            </w:r>
            <w:r>
              <w:rPr>
                <w:sz w:val="20"/>
              </w:rPr>
              <w:t>174 – 86.</w:t>
            </w:r>
          </w:p>
          <w:p w14:paraId="7CA2C71C" w14:textId="77777777" w:rsidR="006C7D96" w:rsidRDefault="006C7D96">
            <w:pPr>
              <w:pStyle w:val="TableParagraph"/>
              <w:spacing w:before="5"/>
            </w:pPr>
          </w:p>
          <w:p w14:paraId="0BBD77AF" w14:textId="77777777" w:rsidR="006C7D96" w:rsidRDefault="00CA704C">
            <w:pPr>
              <w:pStyle w:val="TableParagraph"/>
              <w:spacing w:line="268" w:lineRule="auto"/>
              <w:ind w:left="814" w:right="481" w:hanging="270"/>
              <w:rPr>
                <w:sz w:val="20"/>
              </w:rPr>
            </w:pPr>
            <w:r>
              <w:rPr>
                <w:w w:val="95"/>
                <w:sz w:val="20"/>
              </w:rPr>
              <w:t>Arria,</w:t>
            </w:r>
            <w:r>
              <w:rPr>
                <w:spacing w:val="-20"/>
                <w:w w:val="95"/>
                <w:sz w:val="20"/>
              </w:rPr>
              <w:t xml:space="preserve"> </w:t>
            </w:r>
            <w:r>
              <w:rPr>
                <w:w w:val="95"/>
                <w:sz w:val="20"/>
              </w:rPr>
              <w:t>A.</w:t>
            </w:r>
            <w:r>
              <w:rPr>
                <w:spacing w:val="-5"/>
                <w:w w:val="95"/>
                <w:sz w:val="20"/>
              </w:rPr>
              <w:t xml:space="preserve"> </w:t>
            </w:r>
            <w:r>
              <w:rPr>
                <w:w w:val="95"/>
                <w:sz w:val="20"/>
              </w:rPr>
              <w:t>M.,</w:t>
            </w:r>
            <w:r>
              <w:rPr>
                <w:spacing w:val="-5"/>
                <w:w w:val="95"/>
                <w:sz w:val="20"/>
              </w:rPr>
              <w:t xml:space="preserve"> </w:t>
            </w:r>
            <w:r>
              <w:rPr>
                <w:w w:val="95"/>
                <w:sz w:val="20"/>
              </w:rPr>
              <w:t>Derauf,</w:t>
            </w:r>
            <w:r>
              <w:rPr>
                <w:spacing w:val="-5"/>
                <w:w w:val="95"/>
                <w:sz w:val="20"/>
              </w:rPr>
              <w:t xml:space="preserve"> </w:t>
            </w:r>
            <w:r>
              <w:rPr>
                <w:w w:val="95"/>
                <w:sz w:val="20"/>
              </w:rPr>
              <w:t>C.,</w:t>
            </w:r>
            <w:r>
              <w:rPr>
                <w:spacing w:val="-5"/>
                <w:w w:val="95"/>
                <w:sz w:val="20"/>
              </w:rPr>
              <w:t xml:space="preserve"> </w:t>
            </w:r>
            <w:r>
              <w:rPr>
                <w:w w:val="95"/>
                <w:sz w:val="20"/>
              </w:rPr>
              <w:t>LaGasse,</w:t>
            </w:r>
            <w:r>
              <w:rPr>
                <w:spacing w:val="-5"/>
                <w:w w:val="95"/>
                <w:sz w:val="20"/>
              </w:rPr>
              <w:t xml:space="preserve"> </w:t>
            </w:r>
            <w:r>
              <w:rPr>
                <w:w w:val="95"/>
                <w:sz w:val="20"/>
              </w:rPr>
              <w:t>L.</w:t>
            </w:r>
            <w:r>
              <w:rPr>
                <w:spacing w:val="-5"/>
                <w:w w:val="95"/>
                <w:sz w:val="20"/>
              </w:rPr>
              <w:t xml:space="preserve"> </w:t>
            </w:r>
            <w:r>
              <w:rPr>
                <w:w w:val="95"/>
                <w:sz w:val="20"/>
              </w:rPr>
              <w:t>L.,</w:t>
            </w:r>
            <w:r>
              <w:rPr>
                <w:spacing w:val="-5"/>
                <w:w w:val="95"/>
                <w:sz w:val="20"/>
              </w:rPr>
              <w:t xml:space="preserve"> </w:t>
            </w:r>
            <w:r>
              <w:rPr>
                <w:w w:val="95"/>
                <w:sz w:val="20"/>
              </w:rPr>
              <w:t>Grant,</w:t>
            </w:r>
            <w:r>
              <w:rPr>
                <w:spacing w:val="-5"/>
                <w:w w:val="95"/>
                <w:sz w:val="20"/>
              </w:rPr>
              <w:t xml:space="preserve"> </w:t>
            </w:r>
            <w:r>
              <w:rPr>
                <w:w w:val="95"/>
                <w:sz w:val="20"/>
              </w:rPr>
              <w:t>P.,</w:t>
            </w:r>
            <w:r>
              <w:rPr>
                <w:spacing w:val="-5"/>
                <w:w w:val="95"/>
                <w:sz w:val="20"/>
              </w:rPr>
              <w:t xml:space="preserve"> </w:t>
            </w:r>
            <w:r>
              <w:rPr>
                <w:w w:val="95"/>
                <w:sz w:val="20"/>
              </w:rPr>
              <w:t>Shah,</w:t>
            </w:r>
            <w:r>
              <w:rPr>
                <w:spacing w:val="-5"/>
                <w:w w:val="95"/>
                <w:sz w:val="20"/>
              </w:rPr>
              <w:t xml:space="preserve"> </w:t>
            </w:r>
            <w:r>
              <w:rPr>
                <w:w w:val="95"/>
                <w:sz w:val="20"/>
              </w:rPr>
              <w:t>R.,</w:t>
            </w:r>
            <w:r>
              <w:rPr>
                <w:spacing w:val="-5"/>
                <w:w w:val="95"/>
                <w:sz w:val="20"/>
              </w:rPr>
              <w:t xml:space="preserve"> </w:t>
            </w:r>
            <w:r>
              <w:rPr>
                <w:w w:val="95"/>
                <w:sz w:val="20"/>
              </w:rPr>
              <w:t>Smith,</w:t>
            </w:r>
            <w:r>
              <w:rPr>
                <w:spacing w:val="-5"/>
                <w:w w:val="95"/>
                <w:sz w:val="20"/>
              </w:rPr>
              <w:t xml:space="preserve"> </w:t>
            </w:r>
            <w:r>
              <w:rPr>
                <w:w w:val="95"/>
                <w:sz w:val="20"/>
              </w:rPr>
              <w:t>L.,</w:t>
            </w:r>
            <w:r>
              <w:rPr>
                <w:spacing w:val="-5"/>
                <w:w w:val="95"/>
                <w:sz w:val="20"/>
              </w:rPr>
              <w:t xml:space="preserve"> </w:t>
            </w:r>
            <w:r>
              <w:rPr>
                <w:w w:val="95"/>
                <w:sz w:val="20"/>
              </w:rPr>
              <w:t>et al.</w:t>
            </w:r>
            <w:r>
              <w:rPr>
                <w:spacing w:val="-5"/>
                <w:w w:val="95"/>
                <w:sz w:val="20"/>
              </w:rPr>
              <w:t xml:space="preserve"> </w:t>
            </w:r>
            <w:r>
              <w:rPr>
                <w:w w:val="95"/>
                <w:sz w:val="20"/>
              </w:rPr>
              <w:t>(2006).</w:t>
            </w:r>
            <w:r>
              <w:rPr>
                <w:spacing w:val="-5"/>
                <w:w w:val="95"/>
                <w:sz w:val="20"/>
              </w:rPr>
              <w:t xml:space="preserve"> </w:t>
            </w:r>
            <w:r>
              <w:rPr>
                <w:w w:val="95"/>
                <w:sz w:val="20"/>
              </w:rPr>
              <w:t>Methamphetamine and other substance use during pregnancy:</w:t>
            </w:r>
            <w:r>
              <w:rPr>
                <w:spacing w:val="-9"/>
                <w:w w:val="95"/>
                <w:sz w:val="20"/>
              </w:rPr>
              <w:t xml:space="preserve"> </w:t>
            </w:r>
            <w:r>
              <w:rPr>
                <w:w w:val="95"/>
                <w:sz w:val="20"/>
              </w:rPr>
              <w:t>Preliminary estimates from the Infant Development,</w:t>
            </w:r>
            <w:r>
              <w:rPr>
                <w:spacing w:val="-9"/>
                <w:w w:val="95"/>
                <w:sz w:val="20"/>
              </w:rPr>
              <w:t xml:space="preserve"> </w:t>
            </w:r>
            <w:r>
              <w:rPr>
                <w:w w:val="95"/>
                <w:sz w:val="20"/>
              </w:rPr>
              <w:t>Environment,</w:t>
            </w:r>
            <w:r>
              <w:rPr>
                <w:spacing w:val="-9"/>
                <w:w w:val="95"/>
                <w:sz w:val="20"/>
              </w:rPr>
              <w:t xml:space="preserve"> </w:t>
            </w:r>
            <w:r>
              <w:rPr>
                <w:w w:val="95"/>
                <w:sz w:val="20"/>
              </w:rPr>
              <w:t>an</w:t>
            </w:r>
            <w:r>
              <w:rPr>
                <w:w w:val="95"/>
                <w:sz w:val="20"/>
              </w:rPr>
              <w:t xml:space="preserve">d Lifestyle (IDEAL) Study </w:t>
            </w:r>
            <w:r>
              <w:rPr>
                <w:i/>
                <w:sz w:val="20"/>
              </w:rPr>
              <w:t>Maternal and Child Health Journal,</w:t>
            </w:r>
            <w:r>
              <w:rPr>
                <w:i/>
                <w:spacing w:val="-7"/>
                <w:sz w:val="20"/>
              </w:rPr>
              <w:t xml:space="preserve"> </w:t>
            </w:r>
            <w:r>
              <w:rPr>
                <w:i/>
                <w:sz w:val="20"/>
              </w:rPr>
              <w:t xml:space="preserve">10 </w:t>
            </w:r>
            <w:r>
              <w:rPr>
                <w:sz w:val="20"/>
              </w:rPr>
              <w:t>(3),</w:t>
            </w:r>
            <w:r>
              <w:rPr>
                <w:spacing w:val="-7"/>
                <w:sz w:val="20"/>
              </w:rPr>
              <w:t xml:space="preserve"> </w:t>
            </w:r>
            <w:r>
              <w:rPr>
                <w:sz w:val="20"/>
              </w:rPr>
              <w:t>293 – 302.</w:t>
            </w:r>
          </w:p>
          <w:p w14:paraId="7EA52772" w14:textId="77777777" w:rsidR="006C7D96" w:rsidRDefault="006C7D96">
            <w:pPr>
              <w:pStyle w:val="TableParagraph"/>
              <w:spacing w:before="6"/>
            </w:pPr>
          </w:p>
          <w:p w14:paraId="20E74D6E" w14:textId="77777777" w:rsidR="006C7D96" w:rsidRDefault="00CA704C">
            <w:pPr>
              <w:pStyle w:val="TableParagraph"/>
              <w:spacing w:line="268" w:lineRule="auto"/>
              <w:ind w:left="818" w:right="397" w:hanging="274"/>
              <w:rPr>
                <w:sz w:val="20"/>
              </w:rPr>
            </w:pPr>
            <w:r>
              <w:rPr>
                <w:w w:val="95"/>
                <w:sz w:val="20"/>
              </w:rPr>
              <w:t>Beeman,</w:t>
            </w:r>
            <w:r>
              <w:rPr>
                <w:spacing w:val="-12"/>
                <w:w w:val="95"/>
                <w:sz w:val="20"/>
              </w:rPr>
              <w:t xml:space="preserve"> </w:t>
            </w:r>
            <w:r>
              <w:rPr>
                <w:w w:val="95"/>
                <w:sz w:val="20"/>
              </w:rPr>
              <w:t>S.</w:t>
            </w:r>
            <w:r>
              <w:rPr>
                <w:spacing w:val="-12"/>
                <w:w w:val="95"/>
                <w:sz w:val="20"/>
              </w:rPr>
              <w:t xml:space="preserve"> </w:t>
            </w:r>
            <w:r>
              <w:rPr>
                <w:w w:val="95"/>
                <w:sz w:val="20"/>
              </w:rPr>
              <w:t>K.</w:t>
            </w:r>
            <w:r>
              <w:rPr>
                <w:spacing w:val="-12"/>
                <w:w w:val="95"/>
                <w:sz w:val="20"/>
              </w:rPr>
              <w:t xml:space="preserve"> </w:t>
            </w:r>
            <w:r>
              <w:rPr>
                <w:w w:val="95"/>
                <w:sz w:val="20"/>
              </w:rPr>
              <w:t>(2001).</w:t>
            </w:r>
            <w:r>
              <w:rPr>
                <w:spacing w:val="-12"/>
                <w:w w:val="95"/>
                <w:sz w:val="20"/>
              </w:rPr>
              <w:t xml:space="preserve"> </w:t>
            </w:r>
            <w:r>
              <w:rPr>
                <w:w w:val="95"/>
                <w:sz w:val="20"/>
              </w:rPr>
              <w:t xml:space="preserve">Critical issues in research on social networks and social supports of children exposed to domestic </w:t>
            </w:r>
            <w:r>
              <w:rPr>
                <w:sz w:val="20"/>
              </w:rPr>
              <w:t>violence.</w:t>
            </w:r>
            <w:r>
              <w:rPr>
                <w:spacing w:val="-16"/>
                <w:sz w:val="20"/>
              </w:rPr>
              <w:t xml:space="preserve"> </w:t>
            </w:r>
            <w:r>
              <w:rPr>
                <w:sz w:val="20"/>
              </w:rPr>
              <w:t>In</w:t>
            </w:r>
            <w:r>
              <w:rPr>
                <w:spacing w:val="-14"/>
                <w:sz w:val="20"/>
              </w:rPr>
              <w:t xml:space="preserve"> </w:t>
            </w:r>
            <w:r>
              <w:rPr>
                <w:sz w:val="20"/>
              </w:rPr>
              <w:t>S.</w:t>
            </w:r>
            <w:r>
              <w:rPr>
                <w:spacing w:val="-28"/>
                <w:sz w:val="20"/>
              </w:rPr>
              <w:t xml:space="preserve"> </w:t>
            </w:r>
            <w:r>
              <w:rPr>
                <w:sz w:val="20"/>
              </w:rPr>
              <w:t>A.</w:t>
            </w:r>
            <w:r>
              <w:rPr>
                <w:spacing w:val="-16"/>
                <w:sz w:val="20"/>
              </w:rPr>
              <w:t xml:space="preserve"> </w:t>
            </w:r>
            <w:r>
              <w:rPr>
                <w:sz w:val="20"/>
              </w:rPr>
              <w:t>Graham-Bermann</w:t>
            </w:r>
            <w:r>
              <w:rPr>
                <w:spacing w:val="-11"/>
                <w:sz w:val="20"/>
              </w:rPr>
              <w:t xml:space="preserve"> </w:t>
            </w:r>
            <w:r>
              <w:rPr>
                <w:sz w:val="20"/>
              </w:rPr>
              <w:t>and</w:t>
            </w:r>
            <w:r>
              <w:rPr>
                <w:spacing w:val="-4"/>
                <w:sz w:val="20"/>
              </w:rPr>
              <w:t xml:space="preserve"> </w:t>
            </w:r>
            <w:r>
              <w:rPr>
                <w:sz w:val="20"/>
              </w:rPr>
              <w:t>J.</w:t>
            </w:r>
            <w:r>
              <w:rPr>
                <w:spacing w:val="-16"/>
                <w:sz w:val="20"/>
              </w:rPr>
              <w:t xml:space="preserve"> </w:t>
            </w:r>
            <w:r>
              <w:rPr>
                <w:sz w:val="20"/>
              </w:rPr>
              <w:t>L.</w:t>
            </w:r>
            <w:r>
              <w:rPr>
                <w:spacing w:val="-16"/>
                <w:sz w:val="20"/>
              </w:rPr>
              <w:t xml:space="preserve"> </w:t>
            </w:r>
            <w:r>
              <w:rPr>
                <w:sz w:val="20"/>
              </w:rPr>
              <w:t>Edleson</w:t>
            </w:r>
            <w:r>
              <w:rPr>
                <w:spacing w:val="-4"/>
                <w:sz w:val="20"/>
              </w:rPr>
              <w:t xml:space="preserve"> </w:t>
            </w:r>
            <w:r>
              <w:rPr>
                <w:sz w:val="20"/>
              </w:rPr>
              <w:t>(Eds.),</w:t>
            </w:r>
            <w:r>
              <w:rPr>
                <w:spacing w:val="-17"/>
                <w:sz w:val="20"/>
              </w:rPr>
              <w:t xml:space="preserve"> </w:t>
            </w:r>
            <w:r>
              <w:rPr>
                <w:i/>
                <w:sz w:val="20"/>
              </w:rPr>
              <w:t>Domestic</w:t>
            </w:r>
            <w:r>
              <w:rPr>
                <w:i/>
                <w:spacing w:val="-4"/>
                <w:sz w:val="20"/>
              </w:rPr>
              <w:t xml:space="preserve"> </w:t>
            </w:r>
            <w:r>
              <w:rPr>
                <w:i/>
                <w:sz w:val="20"/>
              </w:rPr>
              <w:t>violence</w:t>
            </w:r>
            <w:r>
              <w:rPr>
                <w:i/>
                <w:spacing w:val="-4"/>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lives</w:t>
            </w:r>
            <w:r>
              <w:rPr>
                <w:i/>
                <w:spacing w:val="-4"/>
                <w:sz w:val="20"/>
              </w:rPr>
              <w:t xml:space="preserve"> </w:t>
            </w:r>
            <w:r>
              <w:rPr>
                <w:i/>
                <w:sz w:val="20"/>
              </w:rPr>
              <w:t>of</w:t>
            </w:r>
            <w:r>
              <w:rPr>
                <w:i/>
                <w:spacing w:val="-4"/>
                <w:sz w:val="20"/>
              </w:rPr>
              <w:t xml:space="preserve"> </w:t>
            </w:r>
            <w:r>
              <w:rPr>
                <w:i/>
                <w:sz w:val="20"/>
              </w:rPr>
              <w:t>children:</w:t>
            </w:r>
            <w:r>
              <w:rPr>
                <w:i/>
                <w:spacing w:val="-41"/>
                <w:sz w:val="20"/>
              </w:rPr>
              <w:t xml:space="preserve"> </w:t>
            </w:r>
            <w:r>
              <w:rPr>
                <w:i/>
                <w:sz w:val="20"/>
              </w:rPr>
              <w:t>The</w:t>
            </w:r>
            <w:r>
              <w:rPr>
                <w:i/>
                <w:spacing w:val="-4"/>
                <w:sz w:val="20"/>
              </w:rPr>
              <w:t xml:space="preserve"> </w:t>
            </w:r>
            <w:r>
              <w:rPr>
                <w:i/>
                <w:sz w:val="20"/>
              </w:rPr>
              <w:t>future</w:t>
            </w:r>
            <w:r>
              <w:rPr>
                <w:i/>
                <w:spacing w:val="-4"/>
                <w:sz w:val="20"/>
              </w:rPr>
              <w:t xml:space="preserve"> </w:t>
            </w:r>
            <w:r>
              <w:rPr>
                <w:i/>
                <w:sz w:val="20"/>
              </w:rPr>
              <w:t>of research,</w:t>
            </w:r>
            <w:r>
              <w:rPr>
                <w:i/>
                <w:spacing w:val="-16"/>
                <w:sz w:val="20"/>
              </w:rPr>
              <w:t xml:space="preserve"> </w:t>
            </w:r>
            <w:r>
              <w:rPr>
                <w:i/>
                <w:sz w:val="20"/>
              </w:rPr>
              <w:t>intervention,</w:t>
            </w:r>
            <w:r>
              <w:rPr>
                <w:i/>
                <w:spacing w:val="-16"/>
                <w:sz w:val="20"/>
              </w:rPr>
              <w:t xml:space="preserve"> </w:t>
            </w:r>
            <w:r>
              <w:rPr>
                <w:i/>
                <w:sz w:val="20"/>
              </w:rPr>
              <w:t>and</w:t>
            </w:r>
            <w:r>
              <w:rPr>
                <w:i/>
                <w:spacing w:val="-14"/>
                <w:sz w:val="20"/>
              </w:rPr>
              <w:t xml:space="preserve"> </w:t>
            </w:r>
            <w:r>
              <w:rPr>
                <w:i/>
                <w:sz w:val="20"/>
              </w:rPr>
              <w:t>social</w:t>
            </w:r>
            <w:r>
              <w:rPr>
                <w:i/>
                <w:spacing w:val="-14"/>
                <w:sz w:val="20"/>
              </w:rPr>
              <w:t xml:space="preserve"> </w:t>
            </w:r>
            <w:r>
              <w:rPr>
                <w:i/>
                <w:sz w:val="20"/>
              </w:rPr>
              <w:t>policy</w:t>
            </w:r>
            <w:r>
              <w:rPr>
                <w:i/>
                <w:spacing w:val="-14"/>
                <w:sz w:val="20"/>
              </w:rPr>
              <w:t xml:space="preserve"> </w:t>
            </w:r>
            <w:r>
              <w:rPr>
                <w:sz w:val="20"/>
              </w:rPr>
              <w:t>(pp.</w:t>
            </w:r>
            <w:r>
              <w:rPr>
                <w:spacing w:val="-16"/>
                <w:sz w:val="20"/>
              </w:rPr>
              <w:t xml:space="preserve"> </w:t>
            </w:r>
            <w:r>
              <w:rPr>
                <w:sz w:val="20"/>
              </w:rPr>
              <w:t>219</w:t>
            </w:r>
            <w:r>
              <w:rPr>
                <w:spacing w:val="-7"/>
                <w:sz w:val="20"/>
              </w:rPr>
              <w:t xml:space="preserve"> </w:t>
            </w:r>
            <w:r>
              <w:rPr>
                <w:sz w:val="20"/>
              </w:rPr>
              <w:t>–</w:t>
            </w:r>
            <w:r>
              <w:rPr>
                <w:spacing w:val="-6"/>
                <w:sz w:val="20"/>
              </w:rPr>
              <w:t xml:space="preserve"> </w:t>
            </w:r>
            <w:r>
              <w:rPr>
                <w:sz w:val="20"/>
              </w:rPr>
              <w:t>234).</w:t>
            </w:r>
            <w:r>
              <w:rPr>
                <w:spacing w:val="-36"/>
                <w:sz w:val="20"/>
              </w:rPr>
              <w:t xml:space="preserve"> </w:t>
            </w:r>
            <w:r>
              <w:rPr>
                <w:sz w:val="20"/>
              </w:rPr>
              <w:t>Washington,</w:t>
            </w:r>
            <w:r>
              <w:rPr>
                <w:spacing w:val="-16"/>
                <w:sz w:val="20"/>
              </w:rPr>
              <w:t xml:space="preserve"> </w:t>
            </w:r>
            <w:r>
              <w:rPr>
                <w:sz w:val="20"/>
              </w:rPr>
              <w:t>DC:</w:t>
            </w:r>
            <w:r>
              <w:rPr>
                <w:spacing w:val="-28"/>
                <w:sz w:val="20"/>
              </w:rPr>
              <w:t xml:space="preserve"> </w:t>
            </w:r>
            <w:r>
              <w:rPr>
                <w:sz w:val="20"/>
              </w:rPr>
              <w:t>American</w:t>
            </w:r>
            <w:r>
              <w:rPr>
                <w:spacing w:val="-6"/>
                <w:sz w:val="20"/>
              </w:rPr>
              <w:t xml:space="preserve"> </w:t>
            </w:r>
            <w:r>
              <w:rPr>
                <w:sz w:val="20"/>
              </w:rPr>
              <w:t>Psychological</w:t>
            </w:r>
            <w:r>
              <w:rPr>
                <w:spacing w:val="-14"/>
                <w:sz w:val="20"/>
              </w:rPr>
              <w:t xml:space="preserve"> </w:t>
            </w:r>
            <w:r>
              <w:rPr>
                <w:sz w:val="20"/>
              </w:rPr>
              <w:t>Association.</w:t>
            </w:r>
          </w:p>
          <w:p w14:paraId="6492491A" w14:textId="77777777" w:rsidR="006C7D96" w:rsidRDefault="006C7D96">
            <w:pPr>
              <w:pStyle w:val="TableParagraph"/>
              <w:spacing w:before="5"/>
            </w:pPr>
          </w:p>
          <w:p w14:paraId="5B0B69F9" w14:textId="77777777" w:rsidR="006C7D96" w:rsidRDefault="00CA704C">
            <w:pPr>
              <w:pStyle w:val="TableParagraph"/>
              <w:spacing w:before="1" w:line="268" w:lineRule="auto"/>
              <w:ind w:left="814" w:right="723" w:hanging="270"/>
              <w:jc w:val="both"/>
              <w:rPr>
                <w:i/>
                <w:sz w:val="20"/>
              </w:rPr>
            </w:pPr>
            <w:r>
              <w:rPr>
                <w:w w:val="95"/>
                <w:sz w:val="20"/>
              </w:rPr>
              <w:t>Bell,</w:t>
            </w:r>
            <w:r>
              <w:rPr>
                <w:spacing w:val="-12"/>
                <w:w w:val="95"/>
                <w:sz w:val="20"/>
              </w:rPr>
              <w:t xml:space="preserve"> </w:t>
            </w:r>
            <w:r>
              <w:rPr>
                <w:w w:val="95"/>
                <w:sz w:val="20"/>
              </w:rPr>
              <w:t>M.</w:t>
            </w:r>
            <w:r>
              <w:rPr>
                <w:spacing w:val="-11"/>
                <w:w w:val="95"/>
                <w:sz w:val="20"/>
              </w:rPr>
              <w:t xml:space="preserve"> </w:t>
            </w:r>
            <w:r>
              <w:rPr>
                <w:w w:val="95"/>
                <w:sz w:val="20"/>
              </w:rPr>
              <w:t>A.,</w:t>
            </w:r>
            <w:r>
              <w:rPr>
                <w:spacing w:val="-11"/>
                <w:w w:val="95"/>
                <w:sz w:val="20"/>
              </w:rPr>
              <w:t xml:space="preserve"> </w:t>
            </w:r>
            <w:r>
              <w:rPr>
                <w:w w:val="95"/>
                <w:sz w:val="20"/>
              </w:rPr>
              <w:t>and</w:t>
            </w:r>
            <w:r>
              <w:rPr>
                <w:spacing w:val="-11"/>
                <w:w w:val="95"/>
                <w:sz w:val="20"/>
              </w:rPr>
              <w:t xml:space="preserve"> </w:t>
            </w:r>
            <w:r>
              <w:rPr>
                <w:w w:val="95"/>
                <w:sz w:val="20"/>
              </w:rPr>
              <w:t>Wolfe,</w:t>
            </w:r>
            <w:r>
              <w:rPr>
                <w:spacing w:val="-11"/>
                <w:w w:val="95"/>
                <w:sz w:val="20"/>
              </w:rPr>
              <w:t xml:space="preserve"> </w:t>
            </w:r>
            <w:r>
              <w:rPr>
                <w:w w:val="95"/>
                <w:sz w:val="20"/>
              </w:rPr>
              <w:t>C.</w:t>
            </w:r>
            <w:r>
              <w:rPr>
                <w:spacing w:val="-11"/>
                <w:w w:val="95"/>
                <w:sz w:val="20"/>
              </w:rPr>
              <w:t xml:space="preserve"> </w:t>
            </w:r>
            <w:r>
              <w:rPr>
                <w:w w:val="95"/>
                <w:sz w:val="20"/>
              </w:rPr>
              <w:t>D.</w:t>
            </w:r>
            <w:r>
              <w:rPr>
                <w:spacing w:val="-11"/>
                <w:w w:val="95"/>
                <w:sz w:val="20"/>
              </w:rPr>
              <w:t xml:space="preserve"> </w:t>
            </w:r>
            <w:r>
              <w:rPr>
                <w:w w:val="95"/>
                <w:sz w:val="20"/>
              </w:rPr>
              <w:t>(2007).The</w:t>
            </w:r>
            <w:r>
              <w:rPr>
                <w:spacing w:val="-11"/>
                <w:w w:val="95"/>
                <w:sz w:val="20"/>
              </w:rPr>
              <w:t xml:space="preserve"> </w:t>
            </w:r>
            <w:r>
              <w:rPr>
                <w:w w:val="95"/>
                <w:sz w:val="20"/>
              </w:rPr>
              <w:t>cognitive neuroscience of early socioemotional development.</w:t>
            </w:r>
            <w:r>
              <w:rPr>
                <w:spacing w:val="-11"/>
                <w:w w:val="95"/>
                <w:sz w:val="20"/>
              </w:rPr>
              <w:t xml:space="preserve"> </w:t>
            </w:r>
            <w:r>
              <w:rPr>
                <w:w w:val="95"/>
                <w:sz w:val="20"/>
              </w:rPr>
              <w:t>In C.</w:t>
            </w:r>
            <w:r>
              <w:rPr>
                <w:spacing w:val="-12"/>
                <w:w w:val="95"/>
                <w:sz w:val="20"/>
              </w:rPr>
              <w:t xml:space="preserve"> </w:t>
            </w:r>
            <w:r>
              <w:rPr>
                <w:w w:val="95"/>
                <w:sz w:val="20"/>
              </w:rPr>
              <w:t>A.</w:t>
            </w:r>
            <w:r>
              <w:rPr>
                <w:spacing w:val="-10"/>
                <w:w w:val="95"/>
                <w:sz w:val="20"/>
              </w:rPr>
              <w:t xml:space="preserve"> </w:t>
            </w:r>
            <w:r>
              <w:rPr>
                <w:w w:val="95"/>
                <w:sz w:val="20"/>
              </w:rPr>
              <w:t xml:space="preserve">Brownell </w:t>
            </w:r>
            <w:r>
              <w:rPr>
                <w:sz w:val="20"/>
              </w:rPr>
              <w:t>and</w:t>
            </w:r>
            <w:r>
              <w:rPr>
                <w:spacing w:val="-1"/>
                <w:sz w:val="20"/>
              </w:rPr>
              <w:t xml:space="preserve"> </w:t>
            </w:r>
            <w:r>
              <w:rPr>
                <w:sz w:val="20"/>
              </w:rPr>
              <w:t>C.</w:t>
            </w:r>
            <w:r>
              <w:rPr>
                <w:spacing w:val="-16"/>
                <w:sz w:val="20"/>
              </w:rPr>
              <w:t xml:space="preserve"> </w:t>
            </w:r>
            <w:r>
              <w:rPr>
                <w:sz w:val="20"/>
              </w:rPr>
              <w:t>B.</w:t>
            </w:r>
            <w:r>
              <w:rPr>
                <w:spacing w:val="-16"/>
                <w:sz w:val="20"/>
              </w:rPr>
              <w:t xml:space="preserve"> </w:t>
            </w:r>
            <w:r>
              <w:rPr>
                <w:sz w:val="20"/>
              </w:rPr>
              <w:t>Kopp</w:t>
            </w:r>
            <w:r>
              <w:rPr>
                <w:spacing w:val="-1"/>
                <w:sz w:val="20"/>
              </w:rPr>
              <w:t xml:space="preserve"> </w:t>
            </w:r>
            <w:r>
              <w:rPr>
                <w:sz w:val="20"/>
              </w:rPr>
              <w:t>(Eds.),</w:t>
            </w:r>
            <w:r>
              <w:rPr>
                <w:spacing w:val="-16"/>
                <w:sz w:val="20"/>
              </w:rPr>
              <w:t xml:space="preserve"> </w:t>
            </w:r>
            <w:r>
              <w:rPr>
                <w:i/>
                <w:sz w:val="20"/>
              </w:rPr>
              <w:t>Socioemotional</w:t>
            </w:r>
            <w:r>
              <w:rPr>
                <w:i/>
                <w:spacing w:val="-1"/>
                <w:sz w:val="20"/>
              </w:rPr>
              <w:t xml:space="preserve"> </w:t>
            </w:r>
            <w:r>
              <w:rPr>
                <w:i/>
                <w:sz w:val="20"/>
              </w:rPr>
              <w:t>development</w:t>
            </w:r>
            <w:r>
              <w:rPr>
                <w:i/>
                <w:spacing w:val="-1"/>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toddler</w:t>
            </w:r>
            <w:r>
              <w:rPr>
                <w:i/>
                <w:spacing w:val="-1"/>
                <w:sz w:val="20"/>
              </w:rPr>
              <w:t xml:space="preserve"> </w:t>
            </w:r>
            <w:r>
              <w:rPr>
                <w:i/>
                <w:sz w:val="20"/>
              </w:rPr>
              <w:t>years:</w:t>
            </w:r>
            <w:r>
              <w:rPr>
                <w:i/>
                <w:spacing w:val="-41"/>
                <w:sz w:val="20"/>
              </w:rPr>
              <w:t xml:space="preserve"> </w:t>
            </w:r>
            <w:r>
              <w:rPr>
                <w:i/>
                <w:sz w:val="20"/>
              </w:rPr>
              <w:t>Transitions</w:t>
            </w:r>
            <w:r>
              <w:rPr>
                <w:i/>
                <w:spacing w:val="-1"/>
                <w:sz w:val="20"/>
              </w:rPr>
              <w:t xml:space="preserve"> </w:t>
            </w:r>
            <w:r>
              <w:rPr>
                <w:i/>
                <w:sz w:val="20"/>
              </w:rPr>
              <w:t>and</w:t>
            </w:r>
            <w:r>
              <w:rPr>
                <w:i/>
                <w:spacing w:val="-1"/>
                <w:sz w:val="20"/>
              </w:rPr>
              <w:t xml:space="preserve"> </w:t>
            </w:r>
            <w:r>
              <w:rPr>
                <w:i/>
                <w:sz w:val="20"/>
              </w:rPr>
              <w:t>transformations</w:t>
            </w:r>
          </w:p>
          <w:p w14:paraId="5FED5524" w14:textId="77777777" w:rsidR="006C7D96" w:rsidRDefault="00CA704C">
            <w:pPr>
              <w:pStyle w:val="TableParagraph"/>
              <w:ind w:left="822"/>
              <w:rPr>
                <w:sz w:val="20"/>
              </w:rPr>
            </w:pPr>
            <w:r>
              <w:rPr>
                <w:w w:val="95"/>
                <w:sz w:val="20"/>
              </w:rPr>
              <w:t>(pp.</w:t>
            </w:r>
            <w:r>
              <w:rPr>
                <w:spacing w:val="-12"/>
                <w:w w:val="95"/>
                <w:sz w:val="20"/>
              </w:rPr>
              <w:t xml:space="preserve"> </w:t>
            </w:r>
            <w:r>
              <w:rPr>
                <w:w w:val="95"/>
                <w:sz w:val="20"/>
              </w:rPr>
              <w:t>345</w:t>
            </w:r>
            <w:r>
              <w:rPr>
                <w:spacing w:val="2"/>
                <w:sz w:val="20"/>
              </w:rPr>
              <w:t xml:space="preserve"> </w:t>
            </w:r>
            <w:r>
              <w:rPr>
                <w:w w:val="95"/>
                <w:sz w:val="20"/>
              </w:rPr>
              <w:t>–-369).</w:t>
            </w:r>
            <w:r>
              <w:rPr>
                <w:spacing w:val="-12"/>
                <w:w w:val="95"/>
                <w:sz w:val="20"/>
              </w:rPr>
              <w:t xml:space="preserve"> </w:t>
            </w:r>
            <w:r>
              <w:rPr>
                <w:w w:val="95"/>
                <w:sz w:val="20"/>
              </w:rPr>
              <w:t>New</w:t>
            </w:r>
            <w:r>
              <w:rPr>
                <w:spacing w:val="-26"/>
                <w:w w:val="95"/>
                <w:sz w:val="20"/>
              </w:rPr>
              <w:t xml:space="preserve"> </w:t>
            </w:r>
            <w:r>
              <w:rPr>
                <w:w w:val="95"/>
                <w:sz w:val="20"/>
              </w:rPr>
              <w:t>York:</w:t>
            </w:r>
            <w:r>
              <w:rPr>
                <w:spacing w:val="-12"/>
                <w:w w:val="95"/>
                <w:sz w:val="20"/>
              </w:rPr>
              <w:t xml:space="preserve"> </w:t>
            </w:r>
            <w:r>
              <w:rPr>
                <w:w w:val="95"/>
                <w:sz w:val="20"/>
              </w:rPr>
              <w:t>Guilford</w:t>
            </w:r>
            <w:r>
              <w:rPr>
                <w:spacing w:val="2"/>
                <w:sz w:val="20"/>
              </w:rPr>
              <w:t xml:space="preserve"> </w:t>
            </w:r>
            <w:r>
              <w:rPr>
                <w:spacing w:val="-2"/>
                <w:w w:val="95"/>
                <w:sz w:val="20"/>
              </w:rPr>
              <w:t>Press.</w:t>
            </w:r>
          </w:p>
          <w:p w14:paraId="2EE81E32" w14:textId="77777777" w:rsidR="006C7D96" w:rsidRDefault="006C7D96">
            <w:pPr>
              <w:pStyle w:val="TableParagraph"/>
              <w:spacing w:before="10"/>
              <w:rPr>
                <w:sz w:val="24"/>
              </w:rPr>
            </w:pPr>
          </w:p>
          <w:p w14:paraId="19DB2F05" w14:textId="77777777" w:rsidR="006C7D96" w:rsidRDefault="00CA704C">
            <w:pPr>
              <w:pStyle w:val="TableParagraph"/>
              <w:spacing w:line="268" w:lineRule="auto"/>
              <w:ind w:left="818" w:right="663" w:hanging="274"/>
              <w:jc w:val="both"/>
              <w:rPr>
                <w:sz w:val="20"/>
              </w:rPr>
            </w:pPr>
            <w:r>
              <w:rPr>
                <w:w w:val="95"/>
                <w:sz w:val="20"/>
              </w:rPr>
              <w:t>Berkule,</w:t>
            </w:r>
            <w:r>
              <w:rPr>
                <w:spacing w:val="-5"/>
                <w:w w:val="95"/>
                <w:sz w:val="20"/>
              </w:rPr>
              <w:t xml:space="preserve"> </w:t>
            </w:r>
            <w:r>
              <w:rPr>
                <w:w w:val="95"/>
                <w:sz w:val="20"/>
              </w:rPr>
              <w:t>S.</w:t>
            </w:r>
            <w:r>
              <w:rPr>
                <w:spacing w:val="-5"/>
                <w:w w:val="95"/>
                <w:sz w:val="20"/>
              </w:rPr>
              <w:t xml:space="preserve"> </w:t>
            </w:r>
            <w:r>
              <w:rPr>
                <w:w w:val="95"/>
                <w:sz w:val="20"/>
              </w:rPr>
              <w:t>B.</w:t>
            </w:r>
            <w:r>
              <w:rPr>
                <w:spacing w:val="-5"/>
                <w:w w:val="95"/>
                <w:sz w:val="20"/>
              </w:rPr>
              <w:t xml:space="preserve"> </w:t>
            </w:r>
            <w:r>
              <w:rPr>
                <w:w w:val="95"/>
                <w:sz w:val="20"/>
              </w:rPr>
              <w:t>(2007).</w:t>
            </w:r>
            <w:r>
              <w:rPr>
                <w:spacing w:val="-5"/>
                <w:w w:val="95"/>
                <w:sz w:val="20"/>
              </w:rPr>
              <w:t xml:space="preserve"> </w:t>
            </w:r>
            <w:r>
              <w:rPr>
                <w:w w:val="95"/>
                <w:sz w:val="20"/>
              </w:rPr>
              <w:t>Changes in parenting and mental health among mothers in Early Head Start.</w:t>
            </w:r>
            <w:r>
              <w:rPr>
                <w:spacing w:val="-5"/>
                <w:w w:val="95"/>
                <w:sz w:val="20"/>
              </w:rPr>
              <w:t xml:space="preserve"> </w:t>
            </w:r>
            <w:r>
              <w:rPr>
                <w:i/>
                <w:w w:val="95"/>
                <w:sz w:val="20"/>
              </w:rPr>
              <w:t>Dissertation</w:t>
            </w:r>
            <w:r>
              <w:rPr>
                <w:i/>
                <w:spacing w:val="-5"/>
                <w:w w:val="95"/>
                <w:sz w:val="20"/>
              </w:rPr>
              <w:t xml:space="preserve"> </w:t>
            </w:r>
            <w:r>
              <w:rPr>
                <w:i/>
                <w:w w:val="95"/>
                <w:sz w:val="20"/>
              </w:rPr>
              <w:t xml:space="preserve">Abstracts </w:t>
            </w:r>
            <w:r>
              <w:rPr>
                <w:i/>
                <w:sz w:val="20"/>
              </w:rPr>
              <w:t>International</w:t>
            </w:r>
            <w:r>
              <w:rPr>
                <w:sz w:val="20"/>
              </w:rPr>
              <w:t>:</w:t>
            </w:r>
            <w:r>
              <w:rPr>
                <w:spacing w:val="-10"/>
                <w:sz w:val="20"/>
              </w:rPr>
              <w:t xml:space="preserve"> </w:t>
            </w:r>
            <w:r>
              <w:rPr>
                <w:i/>
                <w:sz w:val="20"/>
              </w:rPr>
              <w:t>Section B:</w:t>
            </w:r>
            <w:r>
              <w:rPr>
                <w:i/>
                <w:spacing w:val="-39"/>
                <w:sz w:val="20"/>
              </w:rPr>
              <w:t xml:space="preserve"> </w:t>
            </w:r>
            <w:r>
              <w:rPr>
                <w:i/>
                <w:sz w:val="20"/>
              </w:rPr>
              <w:t>The Sciences and Engineering,</w:t>
            </w:r>
            <w:r>
              <w:rPr>
                <w:i/>
                <w:spacing w:val="-10"/>
                <w:sz w:val="20"/>
              </w:rPr>
              <w:t xml:space="preserve"> </w:t>
            </w:r>
            <w:r>
              <w:rPr>
                <w:i/>
                <w:sz w:val="20"/>
              </w:rPr>
              <w:t>68</w:t>
            </w:r>
            <w:r>
              <w:rPr>
                <w:sz w:val="20"/>
              </w:rPr>
              <w:t>(3-B),</w:t>
            </w:r>
            <w:r>
              <w:rPr>
                <w:spacing w:val="-10"/>
                <w:sz w:val="20"/>
              </w:rPr>
              <w:t xml:space="preserve"> </w:t>
            </w:r>
            <w:r>
              <w:rPr>
                <w:sz w:val="20"/>
              </w:rPr>
              <w:t>142 –143.</w:t>
            </w:r>
          </w:p>
          <w:p w14:paraId="08A797E7" w14:textId="77777777" w:rsidR="006C7D96" w:rsidRDefault="006C7D96">
            <w:pPr>
              <w:pStyle w:val="TableParagraph"/>
              <w:spacing w:before="5"/>
            </w:pPr>
          </w:p>
          <w:p w14:paraId="207B3E87" w14:textId="77777777" w:rsidR="006C7D96" w:rsidRDefault="00CA704C">
            <w:pPr>
              <w:pStyle w:val="TableParagraph"/>
              <w:spacing w:line="268" w:lineRule="auto"/>
              <w:ind w:left="814" w:right="397" w:hanging="270"/>
              <w:rPr>
                <w:sz w:val="20"/>
              </w:rPr>
            </w:pPr>
            <w:r>
              <w:rPr>
                <w:w w:val="95"/>
                <w:sz w:val="20"/>
              </w:rPr>
              <w:t>Bowlby,</w:t>
            </w:r>
            <w:r>
              <w:rPr>
                <w:spacing w:val="-11"/>
                <w:w w:val="95"/>
                <w:sz w:val="20"/>
              </w:rPr>
              <w:t xml:space="preserve"> </w:t>
            </w:r>
            <w:r>
              <w:rPr>
                <w:w w:val="95"/>
                <w:sz w:val="20"/>
              </w:rPr>
              <w:t>R.</w:t>
            </w:r>
            <w:r>
              <w:rPr>
                <w:spacing w:val="-11"/>
                <w:w w:val="95"/>
                <w:sz w:val="20"/>
              </w:rPr>
              <w:t xml:space="preserve"> </w:t>
            </w:r>
            <w:r>
              <w:rPr>
                <w:w w:val="95"/>
                <w:sz w:val="20"/>
              </w:rPr>
              <w:t>(2007).</w:t>
            </w:r>
            <w:r>
              <w:rPr>
                <w:spacing w:val="-11"/>
                <w:w w:val="95"/>
                <w:sz w:val="20"/>
              </w:rPr>
              <w:t xml:space="preserve"> </w:t>
            </w:r>
            <w:r>
              <w:rPr>
                <w:w w:val="95"/>
                <w:sz w:val="20"/>
              </w:rPr>
              <w:t>Babies and toddlers in non-parental daycare can avoid stress and</w:t>
            </w:r>
            <w:r>
              <w:rPr>
                <w:w w:val="95"/>
                <w:sz w:val="20"/>
              </w:rPr>
              <w:t xml:space="preserve"> anxiety if they develop a lasting </w:t>
            </w:r>
            <w:r>
              <w:rPr>
                <w:sz w:val="20"/>
              </w:rPr>
              <w:t>secondary</w:t>
            </w:r>
            <w:r>
              <w:rPr>
                <w:spacing w:val="-9"/>
                <w:sz w:val="20"/>
              </w:rPr>
              <w:t xml:space="preserve"> </w:t>
            </w:r>
            <w:r>
              <w:rPr>
                <w:sz w:val="20"/>
              </w:rPr>
              <w:t>attachment</w:t>
            </w:r>
            <w:r>
              <w:rPr>
                <w:spacing w:val="-6"/>
                <w:sz w:val="20"/>
              </w:rPr>
              <w:t xml:space="preserve"> </w:t>
            </w:r>
            <w:r>
              <w:rPr>
                <w:sz w:val="20"/>
              </w:rPr>
              <w:t>bond</w:t>
            </w:r>
            <w:r>
              <w:rPr>
                <w:spacing w:val="-6"/>
                <w:sz w:val="20"/>
              </w:rPr>
              <w:t xml:space="preserve"> </w:t>
            </w:r>
            <w:r>
              <w:rPr>
                <w:sz w:val="20"/>
              </w:rPr>
              <w:t>with</w:t>
            </w:r>
            <w:r>
              <w:rPr>
                <w:spacing w:val="-6"/>
                <w:sz w:val="20"/>
              </w:rPr>
              <w:t xml:space="preserve"> </w:t>
            </w:r>
            <w:r>
              <w:rPr>
                <w:sz w:val="20"/>
              </w:rPr>
              <w:t>one</w:t>
            </w:r>
            <w:r>
              <w:rPr>
                <w:spacing w:val="-6"/>
                <w:sz w:val="20"/>
              </w:rPr>
              <w:t xml:space="preserve"> </w:t>
            </w:r>
            <w:r>
              <w:rPr>
                <w:sz w:val="20"/>
              </w:rPr>
              <w:t>carer</w:t>
            </w:r>
            <w:r>
              <w:rPr>
                <w:spacing w:val="-6"/>
                <w:sz w:val="20"/>
              </w:rPr>
              <w:t xml:space="preserve"> </w:t>
            </w:r>
            <w:r>
              <w:rPr>
                <w:sz w:val="20"/>
              </w:rPr>
              <w:t>who</w:t>
            </w:r>
            <w:r>
              <w:rPr>
                <w:spacing w:val="-6"/>
                <w:sz w:val="20"/>
              </w:rPr>
              <w:t xml:space="preserve"> </w:t>
            </w:r>
            <w:r>
              <w:rPr>
                <w:sz w:val="20"/>
              </w:rPr>
              <w:t>is</w:t>
            </w:r>
            <w:r>
              <w:rPr>
                <w:spacing w:val="-6"/>
                <w:sz w:val="20"/>
              </w:rPr>
              <w:t xml:space="preserve"> </w:t>
            </w:r>
            <w:r>
              <w:rPr>
                <w:sz w:val="20"/>
              </w:rPr>
              <w:t>consistently</w:t>
            </w:r>
            <w:r>
              <w:rPr>
                <w:spacing w:val="-6"/>
                <w:sz w:val="20"/>
              </w:rPr>
              <w:t xml:space="preserve"> </w:t>
            </w:r>
            <w:r>
              <w:rPr>
                <w:sz w:val="20"/>
              </w:rPr>
              <w:t>accessible</w:t>
            </w:r>
            <w:r>
              <w:rPr>
                <w:spacing w:val="-6"/>
                <w:sz w:val="20"/>
              </w:rPr>
              <w:t xml:space="preserve"> </w:t>
            </w:r>
            <w:r>
              <w:rPr>
                <w:sz w:val="20"/>
              </w:rPr>
              <w:t>to</w:t>
            </w:r>
            <w:r>
              <w:rPr>
                <w:spacing w:val="-6"/>
                <w:sz w:val="20"/>
              </w:rPr>
              <w:t xml:space="preserve"> </w:t>
            </w:r>
            <w:r>
              <w:rPr>
                <w:sz w:val="20"/>
              </w:rPr>
              <w:t>them.</w:t>
            </w:r>
            <w:r>
              <w:rPr>
                <w:spacing w:val="-17"/>
                <w:sz w:val="20"/>
              </w:rPr>
              <w:t xml:space="preserve"> </w:t>
            </w:r>
            <w:r>
              <w:rPr>
                <w:i/>
                <w:sz w:val="20"/>
              </w:rPr>
              <w:t>Attachment</w:t>
            </w:r>
            <w:r>
              <w:rPr>
                <w:i/>
                <w:spacing w:val="-6"/>
                <w:sz w:val="20"/>
              </w:rPr>
              <w:t xml:space="preserve"> </w:t>
            </w:r>
            <w:r>
              <w:rPr>
                <w:i/>
                <w:sz w:val="20"/>
              </w:rPr>
              <w:t>&amp;</w:t>
            </w:r>
            <w:r>
              <w:rPr>
                <w:i/>
                <w:spacing w:val="-6"/>
                <w:sz w:val="20"/>
              </w:rPr>
              <w:t xml:space="preserve"> </w:t>
            </w:r>
            <w:r>
              <w:rPr>
                <w:i/>
                <w:sz w:val="20"/>
              </w:rPr>
              <w:t>Human Development, 9</w:t>
            </w:r>
            <w:r>
              <w:rPr>
                <w:sz w:val="20"/>
              </w:rPr>
              <w:t>(4), 307–319.</w:t>
            </w:r>
          </w:p>
        </w:tc>
      </w:tr>
      <w:tr w:rsidR="006C7D96" w14:paraId="264F79DE" w14:textId="77777777">
        <w:trPr>
          <w:trHeight w:val="343"/>
        </w:trPr>
        <w:tc>
          <w:tcPr>
            <w:tcW w:w="3564" w:type="dxa"/>
            <w:tcBorders>
              <w:top w:val="single" w:sz="8" w:space="0" w:color="000000"/>
              <w:left w:val="nil"/>
              <w:bottom w:val="nil"/>
              <w:right w:val="single" w:sz="4" w:space="0" w:color="000000"/>
            </w:tcBorders>
            <w:shd w:val="clear" w:color="auto" w:fill="E8E5D8"/>
          </w:tcPr>
          <w:p w14:paraId="1D3C12B8" w14:textId="77777777" w:rsidR="006C7D96" w:rsidRDefault="006C7D96">
            <w:pPr>
              <w:pStyle w:val="TableParagraph"/>
              <w:rPr>
                <w:rFonts w:ascii="Times New Roman"/>
                <w:sz w:val="20"/>
              </w:rPr>
            </w:pPr>
          </w:p>
        </w:tc>
        <w:tc>
          <w:tcPr>
            <w:tcW w:w="3367" w:type="dxa"/>
            <w:tcBorders>
              <w:top w:val="single" w:sz="8" w:space="0" w:color="000000"/>
              <w:left w:val="single" w:sz="4" w:space="0" w:color="000000"/>
              <w:bottom w:val="single" w:sz="4" w:space="0" w:color="000000"/>
              <w:right w:val="single" w:sz="4" w:space="0" w:color="000000"/>
            </w:tcBorders>
            <w:shd w:val="clear" w:color="auto" w:fill="FFFFFF"/>
          </w:tcPr>
          <w:p w14:paraId="24A6D2A5" w14:textId="77777777" w:rsidR="006C7D96" w:rsidRDefault="00CA704C">
            <w:pPr>
              <w:pStyle w:val="TableParagraph"/>
              <w:tabs>
                <w:tab w:val="left" w:pos="2972"/>
              </w:tabs>
              <w:spacing w:before="81"/>
              <w:ind w:left="15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61</w:t>
            </w:r>
          </w:p>
        </w:tc>
        <w:tc>
          <w:tcPr>
            <w:tcW w:w="3545" w:type="dxa"/>
            <w:tcBorders>
              <w:top w:val="single" w:sz="8" w:space="0" w:color="000000"/>
              <w:left w:val="single" w:sz="4" w:space="0" w:color="000000"/>
              <w:bottom w:val="nil"/>
              <w:right w:val="nil"/>
            </w:tcBorders>
            <w:shd w:val="clear" w:color="auto" w:fill="E8E5D8"/>
          </w:tcPr>
          <w:p w14:paraId="2EEBC774" w14:textId="77777777" w:rsidR="006C7D96" w:rsidRDefault="006C7D96">
            <w:pPr>
              <w:pStyle w:val="TableParagraph"/>
              <w:rPr>
                <w:rFonts w:ascii="Times New Roman"/>
                <w:sz w:val="20"/>
              </w:rPr>
            </w:pPr>
          </w:p>
        </w:tc>
      </w:tr>
    </w:tbl>
    <w:p w14:paraId="5203137D" w14:textId="77777777" w:rsidR="006C7D96" w:rsidRDefault="00CA704C">
      <w:pPr>
        <w:rPr>
          <w:sz w:val="2"/>
          <w:szCs w:val="2"/>
        </w:rPr>
      </w:pPr>
      <w:r>
        <w:pict w14:anchorId="299D7C3A">
          <v:rect id="docshape465" o:spid="_x0000_s1265" style="position:absolute;margin-left:0;margin-top:0;width:612pt;height:11in;z-index:-17963520;mso-position-horizontal-relative:page;mso-position-vertical-relative:page" fillcolor="#e8e5d8" stroked="f">
            <w10:wrap anchorx="page" anchory="page"/>
          </v:rect>
        </w:pict>
      </w:r>
      <w:r>
        <w:pict w14:anchorId="19B381A2">
          <v:group id="docshapegroup466" o:spid="_x0000_s1262" style="position:absolute;margin-left:43.8pt;margin-top:42pt;width:523.85pt;height:706.4pt;z-index:-17963008;mso-position-horizontal-relative:page;mso-position-vertical-relative:page" coordorigin="876,840" coordsize="10477,14128">
            <v:rect id="docshape467" o:spid="_x0000_s1264" style="position:absolute;left:875;top:860;width:10477;height:14108" stroked="f"/>
            <v:rect id="docshape468" o:spid="_x0000_s1263" style="position:absolute;left:3420;top:840;width:5383;height:515" fillcolor="#b2a97e" stroked="f"/>
            <w10:wrap anchorx="page" anchory="page"/>
          </v:group>
        </w:pict>
      </w:r>
    </w:p>
    <w:p w14:paraId="5B0F7415" w14:textId="77777777" w:rsidR="006C7D96" w:rsidRDefault="006C7D96">
      <w:pPr>
        <w:rPr>
          <w:sz w:val="2"/>
          <w:szCs w:val="2"/>
        </w:rPr>
        <w:sectPr w:rsidR="006C7D96">
          <w:type w:val="continuous"/>
          <w:pgSz w:w="12240" w:h="15840"/>
          <w:pgMar w:top="780" w:right="360" w:bottom="40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437D450B" w14:textId="77777777">
        <w:trPr>
          <w:trHeight w:val="120"/>
        </w:trPr>
        <w:tc>
          <w:tcPr>
            <w:tcW w:w="10476" w:type="dxa"/>
            <w:gridSpan w:val="3"/>
            <w:tcBorders>
              <w:bottom w:val="nil"/>
            </w:tcBorders>
            <w:shd w:val="clear" w:color="auto" w:fill="5D87A1"/>
          </w:tcPr>
          <w:p w14:paraId="7AE52304" w14:textId="77777777" w:rsidR="006C7D96" w:rsidRDefault="006C7D96">
            <w:pPr>
              <w:pStyle w:val="TableParagraph"/>
              <w:rPr>
                <w:rFonts w:ascii="Times New Roman"/>
                <w:sz w:val="6"/>
              </w:rPr>
            </w:pPr>
          </w:p>
        </w:tc>
      </w:tr>
      <w:tr w:rsidR="006C7D96" w14:paraId="1447F37B" w14:textId="77777777">
        <w:trPr>
          <w:trHeight w:val="14097"/>
        </w:trPr>
        <w:tc>
          <w:tcPr>
            <w:tcW w:w="10476" w:type="dxa"/>
            <w:gridSpan w:val="3"/>
            <w:tcBorders>
              <w:top w:val="nil"/>
            </w:tcBorders>
          </w:tcPr>
          <w:p w14:paraId="37CE82C0" w14:textId="77777777" w:rsidR="006C7D96" w:rsidRDefault="006C7D96">
            <w:pPr>
              <w:pStyle w:val="TableParagraph"/>
            </w:pPr>
          </w:p>
          <w:p w14:paraId="087ACBBB" w14:textId="77777777" w:rsidR="006C7D96" w:rsidRDefault="006C7D96">
            <w:pPr>
              <w:pStyle w:val="TableParagraph"/>
            </w:pPr>
          </w:p>
          <w:p w14:paraId="69E67F73" w14:textId="77777777" w:rsidR="006C7D96" w:rsidRDefault="006C7D96">
            <w:pPr>
              <w:pStyle w:val="TableParagraph"/>
              <w:spacing w:before="2"/>
              <w:rPr>
                <w:sz w:val="19"/>
              </w:rPr>
            </w:pPr>
          </w:p>
          <w:p w14:paraId="4AB459A9" w14:textId="77777777" w:rsidR="006C7D96" w:rsidRDefault="00CA704C">
            <w:pPr>
              <w:pStyle w:val="TableParagraph"/>
              <w:spacing w:before="1"/>
              <w:ind w:left="544"/>
              <w:rPr>
                <w:sz w:val="20"/>
              </w:rPr>
            </w:pPr>
            <w:r>
              <w:rPr>
                <w:w w:val="95"/>
                <w:sz w:val="20"/>
              </w:rPr>
              <w:t>Bugental,</w:t>
            </w:r>
            <w:r>
              <w:rPr>
                <w:spacing w:val="-12"/>
                <w:w w:val="95"/>
                <w:sz w:val="20"/>
              </w:rPr>
              <w:t xml:space="preserve"> </w:t>
            </w:r>
            <w:r>
              <w:rPr>
                <w:w w:val="95"/>
                <w:sz w:val="20"/>
              </w:rPr>
              <w:t>D.</w:t>
            </w:r>
            <w:r>
              <w:rPr>
                <w:spacing w:val="-12"/>
                <w:w w:val="95"/>
                <w:sz w:val="20"/>
              </w:rPr>
              <w:t xml:space="preserve"> </w:t>
            </w:r>
            <w:r>
              <w:rPr>
                <w:w w:val="95"/>
                <w:sz w:val="20"/>
              </w:rPr>
              <w:t>B.,</w:t>
            </w:r>
            <w:r>
              <w:rPr>
                <w:spacing w:val="-12"/>
                <w:w w:val="95"/>
                <w:sz w:val="20"/>
              </w:rPr>
              <w:t xml:space="preserve"> </w:t>
            </w:r>
            <w:r>
              <w:rPr>
                <w:w w:val="95"/>
                <w:sz w:val="20"/>
              </w:rPr>
              <w:t>Martorell,</w:t>
            </w:r>
            <w:r>
              <w:rPr>
                <w:spacing w:val="-12"/>
                <w:w w:val="95"/>
                <w:sz w:val="20"/>
              </w:rPr>
              <w:t xml:space="preserve"> </w:t>
            </w:r>
            <w:r>
              <w:rPr>
                <w:w w:val="95"/>
                <w:sz w:val="20"/>
              </w:rPr>
              <w:t>G.</w:t>
            </w:r>
            <w:r>
              <w:rPr>
                <w:spacing w:val="-25"/>
                <w:w w:val="95"/>
                <w:sz w:val="20"/>
              </w:rPr>
              <w:t xml:space="preserve"> </w:t>
            </w:r>
            <w:r>
              <w:rPr>
                <w:w w:val="95"/>
                <w:sz w:val="20"/>
              </w:rPr>
              <w:t>A.,and</w:t>
            </w:r>
            <w:r>
              <w:rPr>
                <w:spacing w:val="2"/>
                <w:sz w:val="20"/>
              </w:rPr>
              <w:t xml:space="preserve"> </w:t>
            </w:r>
            <w:r>
              <w:rPr>
                <w:w w:val="95"/>
                <w:sz w:val="20"/>
              </w:rPr>
              <w:t>Barraza,V.</w:t>
            </w:r>
            <w:r>
              <w:rPr>
                <w:spacing w:val="-12"/>
                <w:w w:val="95"/>
                <w:sz w:val="20"/>
              </w:rPr>
              <w:t xml:space="preserve"> </w:t>
            </w:r>
            <w:r>
              <w:rPr>
                <w:w w:val="95"/>
                <w:sz w:val="20"/>
              </w:rPr>
              <w:t>(2003).The</w:t>
            </w:r>
            <w:r>
              <w:rPr>
                <w:spacing w:val="2"/>
                <w:sz w:val="20"/>
              </w:rPr>
              <w:t xml:space="preserve"> </w:t>
            </w:r>
            <w:r>
              <w:rPr>
                <w:w w:val="95"/>
                <w:sz w:val="20"/>
              </w:rPr>
              <w:t>hormonal</w:t>
            </w:r>
            <w:r>
              <w:rPr>
                <w:spacing w:val="2"/>
                <w:sz w:val="20"/>
              </w:rPr>
              <w:t xml:space="preserve"> </w:t>
            </w:r>
            <w:r>
              <w:rPr>
                <w:w w:val="95"/>
                <w:sz w:val="20"/>
              </w:rPr>
              <w:t>costs</w:t>
            </w:r>
            <w:r>
              <w:rPr>
                <w:spacing w:val="2"/>
                <w:sz w:val="20"/>
              </w:rPr>
              <w:t xml:space="preserve"> </w:t>
            </w:r>
            <w:r>
              <w:rPr>
                <w:w w:val="95"/>
                <w:sz w:val="20"/>
              </w:rPr>
              <w:t>of</w:t>
            </w:r>
            <w:r>
              <w:rPr>
                <w:spacing w:val="1"/>
                <w:sz w:val="20"/>
              </w:rPr>
              <w:t xml:space="preserve"> </w:t>
            </w:r>
            <w:r>
              <w:rPr>
                <w:w w:val="95"/>
                <w:sz w:val="20"/>
              </w:rPr>
              <w:t>subtle</w:t>
            </w:r>
            <w:r>
              <w:rPr>
                <w:spacing w:val="2"/>
                <w:sz w:val="20"/>
              </w:rPr>
              <w:t xml:space="preserve"> </w:t>
            </w:r>
            <w:r>
              <w:rPr>
                <w:w w:val="95"/>
                <w:sz w:val="20"/>
              </w:rPr>
              <w:t>forms</w:t>
            </w:r>
            <w:r>
              <w:rPr>
                <w:spacing w:val="2"/>
                <w:sz w:val="20"/>
              </w:rPr>
              <w:t xml:space="preserve"> </w:t>
            </w:r>
            <w:r>
              <w:rPr>
                <w:w w:val="95"/>
                <w:sz w:val="20"/>
              </w:rPr>
              <w:t>of</w:t>
            </w:r>
            <w:r>
              <w:rPr>
                <w:spacing w:val="2"/>
                <w:sz w:val="20"/>
              </w:rPr>
              <w:t xml:space="preserve"> </w:t>
            </w:r>
            <w:r>
              <w:rPr>
                <w:w w:val="95"/>
                <w:sz w:val="20"/>
              </w:rPr>
              <w:t>infant</w:t>
            </w:r>
            <w:r>
              <w:rPr>
                <w:spacing w:val="1"/>
                <w:sz w:val="20"/>
              </w:rPr>
              <w:t xml:space="preserve"> </w:t>
            </w:r>
            <w:r>
              <w:rPr>
                <w:spacing w:val="-2"/>
                <w:w w:val="95"/>
                <w:sz w:val="20"/>
              </w:rPr>
              <w:t>maltreatment.</w:t>
            </w:r>
          </w:p>
          <w:p w14:paraId="03E07E0B" w14:textId="77777777" w:rsidR="006C7D96" w:rsidRDefault="00CA704C">
            <w:pPr>
              <w:pStyle w:val="TableParagraph"/>
              <w:spacing w:before="28"/>
              <w:ind w:left="814"/>
              <w:rPr>
                <w:sz w:val="20"/>
              </w:rPr>
            </w:pPr>
            <w:r>
              <w:rPr>
                <w:i/>
                <w:sz w:val="20"/>
              </w:rPr>
              <w:t>Hormones</w:t>
            </w:r>
            <w:r>
              <w:rPr>
                <w:i/>
                <w:spacing w:val="-14"/>
                <w:sz w:val="20"/>
              </w:rPr>
              <w:t xml:space="preserve"> </w:t>
            </w:r>
            <w:r>
              <w:rPr>
                <w:i/>
                <w:sz w:val="20"/>
              </w:rPr>
              <w:t>and</w:t>
            </w:r>
            <w:r>
              <w:rPr>
                <w:i/>
                <w:spacing w:val="-11"/>
                <w:sz w:val="20"/>
              </w:rPr>
              <w:t xml:space="preserve"> </w:t>
            </w:r>
            <w:r>
              <w:rPr>
                <w:i/>
                <w:sz w:val="20"/>
              </w:rPr>
              <w:t>Behavior</w:t>
            </w:r>
            <w:r>
              <w:rPr>
                <w:sz w:val="20"/>
              </w:rPr>
              <w:t>,</w:t>
            </w:r>
            <w:r>
              <w:rPr>
                <w:spacing w:val="-16"/>
                <w:sz w:val="20"/>
              </w:rPr>
              <w:t xml:space="preserve"> </w:t>
            </w:r>
            <w:r>
              <w:rPr>
                <w:i/>
                <w:sz w:val="20"/>
              </w:rPr>
              <w:t>43</w:t>
            </w:r>
            <w:r>
              <w:rPr>
                <w:sz w:val="20"/>
              </w:rPr>
              <w:t>(1),</w:t>
            </w:r>
            <w:r>
              <w:rPr>
                <w:spacing w:val="-16"/>
                <w:sz w:val="20"/>
              </w:rPr>
              <w:t xml:space="preserve"> </w:t>
            </w:r>
            <w:r>
              <w:rPr>
                <w:sz w:val="20"/>
              </w:rPr>
              <w:t>237</w:t>
            </w:r>
            <w:r>
              <w:rPr>
                <w:spacing w:val="-8"/>
                <w:sz w:val="20"/>
              </w:rPr>
              <w:t xml:space="preserve"> </w:t>
            </w:r>
            <w:r>
              <w:rPr>
                <w:sz w:val="20"/>
              </w:rPr>
              <w:t>–</w:t>
            </w:r>
            <w:r>
              <w:rPr>
                <w:spacing w:val="-7"/>
                <w:sz w:val="20"/>
              </w:rPr>
              <w:t xml:space="preserve"> </w:t>
            </w:r>
            <w:r>
              <w:rPr>
                <w:spacing w:val="-4"/>
                <w:sz w:val="20"/>
              </w:rPr>
              <w:t>244.</w:t>
            </w:r>
          </w:p>
          <w:p w14:paraId="565010B6" w14:textId="77777777" w:rsidR="006C7D96" w:rsidRDefault="006C7D96">
            <w:pPr>
              <w:pStyle w:val="TableParagraph"/>
              <w:spacing w:before="9"/>
              <w:rPr>
                <w:sz w:val="24"/>
              </w:rPr>
            </w:pPr>
          </w:p>
          <w:p w14:paraId="589DF01B" w14:textId="77777777" w:rsidR="006C7D96" w:rsidRDefault="00CA704C">
            <w:pPr>
              <w:pStyle w:val="TableParagraph"/>
              <w:spacing w:line="268" w:lineRule="auto"/>
              <w:ind w:left="814" w:right="440" w:hanging="270"/>
              <w:rPr>
                <w:sz w:val="20"/>
              </w:rPr>
            </w:pPr>
            <w:r>
              <w:rPr>
                <w:w w:val="95"/>
                <w:sz w:val="20"/>
              </w:rPr>
              <w:t>Carlson,</w:t>
            </w:r>
            <w:r>
              <w:rPr>
                <w:spacing w:val="-11"/>
                <w:w w:val="95"/>
                <w:sz w:val="20"/>
              </w:rPr>
              <w:t xml:space="preserve"> </w:t>
            </w:r>
            <w:r>
              <w:rPr>
                <w:w w:val="95"/>
                <w:sz w:val="20"/>
              </w:rPr>
              <w:t>B.</w:t>
            </w:r>
            <w:r>
              <w:rPr>
                <w:spacing w:val="-11"/>
                <w:w w:val="95"/>
                <w:sz w:val="20"/>
              </w:rPr>
              <w:t xml:space="preserve"> </w:t>
            </w:r>
            <w:r>
              <w:rPr>
                <w:w w:val="95"/>
                <w:sz w:val="20"/>
              </w:rPr>
              <w:t>E.</w:t>
            </w:r>
            <w:r>
              <w:rPr>
                <w:spacing w:val="-11"/>
                <w:w w:val="95"/>
                <w:sz w:val="20"/>
              </w:rPr>
              <w:t xml:space="preserve"> </w:t>
            </w:r>
            <w:r>
              <w:rPr>
                <w:w w:val="95"/>
                <w:sz w:val="20"/>
              </w:rPr>
              <w:t>(2006).</w:t>
            </w:r>
            <w:r>
              <w:rPr>
                <w:spacing w:val="-11"/>
                <w:w w:val="95"/>
                <w:sz w:val="20"/>
              </w:rPr>
              <w:t xml:space="preserve"> </w:t>
            </w:r>
            <w:r>
              <w:rPr>
                <w:w w:val="95"/>
                <w:sz w:val="20"/>
              </w:rPr>
              <w:t>Best practices in the treatment of substance-abusing women in the child welfare system.</w:t>
            </w:r>
            <w:r>
              <w:rPr>
                <w:spacing w:val="-12"/>
                <w:w w:val="95"/>
                <w:sz w:val="20"/>
              </w:rPr>
              <w:t xml:space="preserve"> </w:t>
            </w:r>
            <w:r>
              <w:rPr>
                <w:i/>
                <w:w w:val="95"/>
                <w:sz w:val="20"/>
              </w:rPr>
              <w:t xml:space="preserve">Journal of </w:t>
            </w:r>
            <w:r>
              <w:rPr>
                <w:i/>
                <w:sz w:val="20"/>
              </w:rPr>
              <w:t>Social</w:t>
            </w:r>
            <w:r>
              <w:rPr>
                <w:i/>
                <w:spacing w:val="-13"/>
                <w:sz w:val="20"/>
              </w:rPr>
              <w:t xml:space="preserve"> </w:t>
            </w:r>
            <w:r>
              <w:rPr>
                <w:i/>
                <w:sz w:val="20"/>
              </w:rPr>
              <w:t>Work Practice in the</w:t>
            </w:r>
            <w:r>
              <w:rPr>
                <w:i/>
                <w:spacing w:val="-8"/>
                <w:sz w:val="20"/>
              </w:rPr>
              <w:t xml:space="preserve"> </w:t>
            </w:r>
            <w:r>
              <w:rPr>
                <w:i/>
                <w:sz w:val="20"/>
              </w:rPr>
              <w:t>Addictions</w:t>
            </w:r>
            <w:r>
              <w:rPr>
                <w:sz w:val="20"/>
              </w:rPr>
              <w:t>,</w:t>
            </w:r>
            <w:r>
              <w:rPr>
                <w:spacing w:val="-8"/>
                <w:sz w:val="20"/>
              </w:rPr>
              <w:t xml:space="preserve"> </w:t>
            </w:r>
            <w:r>
              <w:rPr>
                <w:i/>
                <w:sz w:val="20"/>
              </w:rPr>
              <w:t>6</w:t>
            </w:r>
            <w:r>
              <w:rPr>
                <w:sz w:val="20"/>
              </w:rPr>
              <w:t>(3),</w:t>
            </w:r>
            <w:r>
              <w:rPr>
                <w:spacing w:val="-8"/>
                <w:sz w:val="20"/>
              </w:rPr>
              <w:t xml:space="preserve"> </w:t>
            </w:r>
            <w:r>
              <w:rPr>
                <w:sz w:val="20"/>
              </w:rPr>
              <w:t>97 – 115.</w:t>
            </w:r>
          </w:p>
          <w:p w14:paraId="3E111B6B" w14:textId="77777777" w:rsidR="006C7D96" w:rsidRDefault="006C7D96">
            <w:pPr>
              <w:pStyle w:val="TableParagraph"/>
              <w:spacing w:before="5"/>
            </w:pPr>
          </w:p>
          <w:p w14:paraId="3155A905" w14:textId="77777777" w:rsidR="006C7D96" w:rsidRDefault="00CA704C">
            <w:pPr>
              <w:pStyle w:val="TableParagraph"/>
              <w:spacing w:before="1" w:line="268" w:lineRule="auto"/>
              <w:ind w:left="814" w:right="669" w:hanging="270"/>
              <w:rPr>
                <w:i/>
                <w:sz w:val="20"/>
              </w:rPr>
            </w:pPr>
            <w:r>
              <w:rPr>
                <w:w w:val="95"/>
                <w:sz w:val="20"/>
              </w:rPr>
              <w:t>Centers for Disease Control and Prevention,</w:t>
            </w:r>
            <w:r>
              <w:rPr>
                <w:spacing w:val="-11"/>
                <w:w w:val="95"/>
                <w:sz w:val="20"/>
              </w:rPr>
              <w:t xml:space="preserve"> </w:t>
            </w:r>
            <w:r>
              <w:rPr>
                <w:w w:val="95"/>
                <w:sz w:val="20"/>
              </w:rPr>
              <w:t>National Center for Injury Prevention and Control.</w:t>
            </w:r>
            <w:r>
              <w:rPr>
                <w:spacing w:val="-11"/>
                <w:w w:val="95"/>
                <w:sz w:val="20"/>
              </w:rPr>
              <w:t xml:space="preserve"> </w:t>
            </w:r>
            <w:r>
              <w:rPr>
                <w:w w:val="95"/>
                <w:sz w:val="20"/>
              </w:rPr>
              <w:t>(2010).</w:t>
            </w:r>
            <w:r>
              <w:rPr>
                <w:spacing w:val="-12"/>
                <w:w w:val="95"/>
                <w:sz w:val="20"/>
              </w:rPr>
              <w:t xml:space="preserve"> </w:t>
            </w:r>
            <w:r>
              <w:rPr>
                <w:i/>
                <w:w w:val="95"/>
                <w:sz w:val="20"/>
              </w:rPr>
              <w:t xml:space="preserve">Preventing </w:t>
            </w:r>
            <w:r>
              <w:rPr>
                <w:i/>
                <w:sz w:val="20"/>
              </w:rPr>
              <w:t>shaken baby syndrome:</w:t>
            </w:r>
            <w:r>
              <w:rPr>
                <w:i/>
                <w:spacing w:val="-28"/>
                <w:sz w:val="20"/>
              </w:rPr>
              <w:t xml:space="preserve"> </w:t>
            </w:r>
            <w:r>
              <w:rPr>
                <w:i/>
                <w:sz w:val="20"/>
              </w:rPr>
              <w:t>A guide for health departments and community-based organizations.</w:t>
            </w:r>
          </w:p>
          <w:p w14:paraId="3E41F3CB" w14:textId="77777777" w:rsidR="006C7D96" w:rsidRDefault="00CA704C">
            <w:pPr>
              <w:pStyle w:val="TableParagraph"/>
              <w:ind w:left="822"/>
              <w:rPr>
                <w:sz w:val="20"/>
              </w:rPr>
            </w:pPr>
            <w:r>
              <w:rPr>
                <w:w w:val="95"/>
                <w:sz w:val="20"/>
              </w:rPr>
              <w:t>From:</w:t>
            </w:r>
            <w:r>
              <w:rPr>
                <w:spacing w:val="-3"/>
                <w:w w:val="95"/>
                <w:sz w:val="20"/>
              </w:rPr>
              <w:t xml:space="preserve"> </w:t>
            </w:r>
            <w:hyperlink r:id="rId115">
              <w:r>
                <w:rPr>
                  <w:w w:val="95"/>
                  <w:sz w:val="20"/>
                </w:rPr>
                <w:t>http://www.cdc.gov/Concussion/pdf/Preventing_SBS_508-a.pdf</w:t>
              </w:r>
              <w:r>
                <w:rPr>
                  <w:spacing w:val="16"/>
                  <w:sz w:val="20"/>
                </w:rPr>
                <w:t xml:space="preserve"> </w:t>
              </w:r>
            </w:hyperlink>
            <w:r>
              <w:rPr>
                <w:w w:val="95"/>
                <w:sz w:val="20"/>
              </w:rPr>
              <w:t>(accessed</w:t>
            </w:r>
            <w:r>
              <w:rPr>
                <w:spacing w:val="16"/>
                <w:sz w:val="20"/>
              </w:rPr>
              <w:t xml:space="preserve"> </w:t>
            </w:r>
            <w:r>
              <w:rPr>
                <w:w w:val="95"/>
                <w:sz w:val="20"/>
              </w:rPr>
              <w:t>January</w:t>
            </w:r>
            <w:r>
              <w:rPr>
                <w:spacing w:val="15"/>
                <w:sz w:val="20"/>
              </w:rPr>
              <w:t xml:space="preserve"> </w:t>
            </w:r>
            <w:r>
              <w:rPr>
                <w:w w:val="95"/>
                <w:sz w:val="20"/>
              </w:rPr>
              <w:t>8,</w:t>
            </w:r>
            <w:r>
              <w:rPr>
                <w:spacing w:val="-2"/>
                <w:w w:val="95"/>
                <w:sz w:val="20"/>
              </w:rPr>
              <w:t xml:space="preserve"> 2011).</w:t>
            </w:r>
          </w:p>
          <w:p w14:paraId="03327776" w14:textId="77777777" w:rsidR="006C7D96" w:rsidRDefault="006C7D96">
            <w:pPr>
              <w:pStyle w:val="TableParagraph"/>
              <w:spacing w:before="10"/>
              <w:rPr>
                <w:sz w:val="24"/>
              </w:rPr>
            </w:pPr>
          </w:p>
          <w:p w14:paraId="421D8CA2" w14:textId="77777777" w:rsidR="006C7D96" w:rsidRDefault="00CA704C">
            <w:pPr>
              <w:pStyle w:val="TableParagraph"/>
              <w:ind w:left="544"/>
              <w:rPr>
                <w:sz w:val="20"/>
              </w:rPr>
            </w:pPr>
            <w:r>
              <w:rPr>
                <w:spacing w:val="-2"/>
                <w:w w:val="95"/>
                <w:sz w:val="20"/>
              </w:rPr>
              <w:t>Center</w:t>
            </w:r>
            <w:r>
              <w:rPr>
                <w:spacing w:val="-3"/>
                <w:sz w:val="20"/>
              </w:rPr>
              <w:t xml:space="preserve"> </w:t>
            </w:r>
            <w:r>
              <w:rPr>
                <w:spacing w:val="-2"/>
                <w:w w:val="95"/>
                <w:sz w:val="20"/>
              </w:rPr>
              <w:t>for</w:t>
            </w:r>
            <w:r>
              <w:rPr>
                <w:spacing w:val="-3"/>
                <w:sz w:val="20"/>
              </w:rPr>
              <w:t xml:space="preserve"> </w:t>
            </w:r>
            <w:r>
              <w:rPr>
                <w:spacing w:val="-2"/>
                <w:w w:val="95"/>
                <w:sz w:val="20"/>
              </w:rPr>
              <w:t>the</w:t>
            </w:r>
            <w:r>
              <w:rPr>
                <w:spacing w:val="-3"/>
                <w:sz w:val="20"/>
              </w:rPr>
              <w:t xml:space="preserve"> </w:t>
            </w:r>
            <w:r>
              <w:rPr>
                <w:spacing w:val="-2"/>
                <w:w w:val="95"/>
                <w:sz w:val="20"/>
              </w:rPr>
              <w:t>Study</w:t>
            </w:r>
            <w:r>
              <w:rPr>
                <w:spacing w:val="-3"/>
                <w:sz w:val="20"/>
              </w:rPr>
              <w:t xml:space="preserve"> </w:t>
            </w:r>
            <w:r>
              <w:rPr>
                <w:spacing w:val="-2"/>
                <w:w w:val="95"/>
                <w:sz w:val="20"/>
              </w:rPr>
              <w:t>of</w:t>
            </w:r>
            <w:r>
              <w:rPr>
                <w:spacing w:val="-2"/>
                <w:sz w:val="20"/>
              </w:rPr>
              <w:t xml:space="preserve"> </w:t>
            </w:r>
            <w:r>
              <w:rPr>
                <w:spacing w:val="-2"/>
                <w:w w:val="95"/>
                <w:sz w:val="20"/>
              </w:rPr>
              <w:t>Social</w:t>
            </w:r>
            <w:r>
              <w:rPr>
                <w:spacing w:val="-3"/>
                <w:sz w:val="20"/>
              </w:rPr>
              <w:t xml:space="preserve"> </w:t>
            </w:r>
            <w:r>
              <w:rPr>
                <w:spacing w:val="-2"/>
                <w:w w:val="95"/>
                <w:sz w:val="20"/>
              </w:rPr>
              <w:t>Policy.</w:t>
            </w:r>
            <w:r>
              <w:rPr>
                <w:spacing w:val="-17"/>
                <w:w w:val="95"/>
                <w:sz w:val="20"/>
              </w:rPr>
              <w:t xml:space="preserve"> </w:t>
            </w:r>
            <w:r>
              <w:rPr>
                <w:spacing w:val="-2"/>
                <w:w w:val="95"/>
                <w:sz w:val="20"/>
              </w:rPr>
              <w:t>(2007</w:t>
            </w:r>
            <w:r>
              <w:rPr>
                <w:i/>
                <w:spacing w:val="-2"/>
                <w:w w:val="95"/>
                <w:sz w:val="20"/>
              </w:rPr>
              <w:t>).</w:t>
            </w:r>
            <w:r>
              <w:rPr>
                <w:i/>
                <w:spacing w:val="-17"/>
                <w:w w:val="95"/>
                <w:sz w:val="20"/>
              </w:rPr>
              <w:t xml:space="preserve"> </w:t>
            </w:r>
            <w:r>
              <w:rPr>
                <w:i/>
                <w:spacing w:val="-2"/>
                <w:w w:val="95"/>
                <w:sz w:val="20"/>
              </w:rPr>
              <w:t>Strengthening</w:t>
            </w:r>
            <w:r>
              <w:rPr>
                <w:i/>
                <w:spacing w:val="-3"/>
                <w:sz w:val="20"/>
              </w:rPr>
              <w:t xml:space="preserve"> </w:t>
            </w:r>
            <w:r>
              <w:rPr>
                <w:i/>
                <w:spacing w:val="-2"/>
                <w:w w:val="95"/>
                <w:sz w:val="20"/>
              </w:rPr>
              <w:t>families</w:t>
            </w:r>
            <w:r>
              <w:rPr>
                <w:i/>
                <w:spacing w:val="-3"/>
                <w:sz w:val="20"/>
              </w:rPr>
              <w:t xml:space="preserve"> </w:t>
            </w:r>
            <w:r>
              <w:rPr>
                <w:i/>
                <w:spacing w:val="-2"/>
                <w:w w:val="95"/>
                <w:sz w:val="20"/>
              </w:rPr>
              <w:t>through</w:t>
            </w:r>
            <w:r>
              <w:rPr>
                <w:i/>
                <w:spacing w:val="-3"/>
                <w:sz w:val="20"/>
              </w:rPr>
              <w:t xml:space="preserve"> </w:t>
            </w:r>
            <w:r>
              <w:rPr>
                <w:i/>
                <w:spacing w:val="-2"/>
                <w:w w:val="95"/>
                <w:sz w:val="20"/>
              </w:rPr>
              <w:t>early</w:t>
            </w:r>
            <w:r>
              <w:rPr>
                <w:i/>
                <w:spacing w:val="-2"/>
                <w:sz w:val="20"/>
              </w:rPr>
              <w:t xml:space="preserve"> </w:t>
            </w:r>
            <w:r>
              <w:rPr>
                <w:i/>
                <w:spacing w:val="-2"/>
                <w:w w:val="95"/>
                <w:sz w:val="20"/>
              </w:rPr>
              <w:t>care</w:t>
            </w:r>
            <w:r>
              <w:rPr>
                <w:i/>
                <w:spacing w:val="-3"/>
                <w:sz w:val="20"/>
              </w:rPr>
              <w:t xml:space="preserve"> </w:t>
            </w:r>
            <w:r>
              <w:rPr>
                <w:i/>
                <w:spacing w:val="-2"/>
                <w:w w:val="95"/>
                <w:sz w:val="20"/>
              </w:rPr>
              <w:t>and</w:t>
            </w:r>
            <w:r>
              <w:rPr>
                <w:i/>
                <w:spacing w:val="-3"/>
                <w:sz w:val="20"/>
              </w:rPr>
              <w:t xml:space="preserve"> </w:t>
            </w:r>
            <w:r>
              <w:rPr>
                <w:i/>
                <w:spacing w:val="-2"/>
                <w:w w:val="95"/>
                <w:sz w:val="20"/>
              </w:rPr>
              <w:t>education.</w:t>
            </w:r>
            <w:r>
              <w:rPr>
                <w:i/>
                <w:spacing w:val="-17"/>
                <w:w w:val="95"/>
                <w:sz w:val="20"/>
              </w:rPr>
              <w:t xml:space="preserve"> </w:t>
            </w:r>
            <w:r>
              <w:rPr>
                <w:spacing w:val="-2"/>
                <w:w w:val="95"/>
                <w:sz w:val="20"/>
              </w:rPr>
              <w:t>Washington,</w:t>
            </w:r>
            <w:r>
              <w:rPr>
                <w:spacing w:val="-17"/>
                <w:w w:val="95"/>
                <w:sz w:val="20"/>
              </w:rPr>
              <w:t xml:space="preserve"> </w:t>
            </w:r>
            <w:r>
              <w:rPr>
                <w:spacing w:val="-2"/>
                <w:w w:val="95"/>
                <w:sz w:val="20"/>
              </w:rPr>
              <w:t>DC:</w:t>
            </w:r>
            <w:r>
              <w:rPr>
                <w:spacing w:val="24"/>
                <w:sz w:val="20"/>
              </w:rPr>
              <w:t xml:space="preserve"> </w:t>
            </w:r>
            <w:r>
              <w:rPr>
                <w:spacing w:val="-2"/>
                <w:w w:val="95"/>
                <w:sz w:val="20"/>
              </w:rPr>
              <w:t>Author.</w:t>
            </w:r>
          </w:p>
          <w:p w14:paraId="02A9077D" w14:textId="77777777" w:rsidR="006C7D96" w:rsidRDefault="006C7D96">
            <w:pPr>
              <w:pStyle w:val="TableParagraph"/>
              <w:spacing w:before="9"/>
              <w:rPr>
                <w:sz w:val="24"/>
              </w:rPr>
            </w:pPr>
          </w:p>
          <w:p w14:paraId="2990E85B" w14:textId="77777777" w:rsidR="006C7D96" w:rsidRDefault="00CA704C">
            <w:pPr>
              <w:pStyle w:val="TableParagraph"/>
              <w:spacing w:before="1" w:line="268" w:lineRule="auto"/>
              <w:ind w:left="814" w:right="440" w:hanging="270"/>
              <w:rPr>
                <w:sz w:val="20"/>
              </w:rPr>
            </w:pPr>
            <w:r>
              <w:rPr>
                <w:sz w:val="20"/>
              </w:rPr>
              <w:t>Center</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Developing</w:t>
            </w:r>
            <w:r>
              <w:rPr>
                <w:spacing w:val="-14"/>
                <w:sz w:val="20"/>
              </w:rPr>
              <w:t xml:space="preserve"> </w:t>
            </w:r>
            <w:r>
              <w:rPr>
                <w:sz w:val="20"/>
              </w:rPr>
              <w:t>Child</w:t>
            </w:r>
            <w:r>
              <w:rPr>
                <w:spacing w:val="-12"/>
                <w:sz w:val="20"/>
              </w:rPr>
              <w:t xml:space="preserve"> </w:t>
            </w:r>
            <w:r>
              <w:rPr>
                <w:sz w:val="20"/>
              </w:rPr>
              <w:t>at</w:t>
            </w:r>
            <w:r>
              <w:rPr>
                <w:spacing w:val="-10"/>
                <w:sz w:val="20"/>
              </w:rPr>
              <w:t xml:space="preserve"> </w:t>
            </w:r>
            <w:r>
              <w:rPr>
                <w:sz w:val="20"/>
              </w:rPr>
              <w:t>Harvard</w:t>
            </w:r>
            <w:r>
              <w:rPr>
                <w:spacing w:val="-10"/>
                <w:sz w:val="20"/>
              </w:rPr>
              <w:t xml:space="preserve"> </w:t>
            </w:r>
            <w:r>
              <w:rPr>
                <w:sz w:val="20"/>
              </w:rPr>
              <w:t>University.</w:t>
            </w:r>
            <w:r>
              <w:rPr>
                <w:spacing w:val="-16"/>
                <w:sz w:val="20"/>
              </w:rPr>
              <w:t xml:space="preserve"> </w:t>
            </w:r>
            <w:r>
              <w:rPr>
                <w:sz w:val="20"/>
              </w:rPr>
              <w:t>(2007).</w:t>
            </w:r>
            <w:r>
              <w:rPr>
                <w:spacing w:val="-17"/>
                <w:sz w:val="20"/>
              </w:rPr>
              <w:t xml:space="preserve"> </w:t>
            </w:r>
            <w:r>
              <w:rPr>
                <w:i/>
                <w:sz w:val="20"/>
              </w:rPr>
              <w:t>A</w:t>
            </w:r>
            <w:r>
              <w:rPr>
                <w:i/>
                <w:spacing w:val="-10"/>
                <w:sz w:val="20"/>
              </w:rPr>
              <w:t xml:space="preserve"> </w:t>
            </w:r>
            <w:r>
              <w:rPr>
                <w:i/>
                <w:sz w:val="20"/>
              </w:rPr>
              <w:t>science-based</w:t>
            </w:r>
            <w:r>
              <w:rPr>
                <w:i/>
                <w:spacing w:val="-10"/>
                <w:sz w:val="20"/>
              </w:rPr>
              <w:t xml:space="preserve"> </w:t>
            </w:r>
            <w:r>
              <w:rPr>
                <w:i/>
                <w:sz w:val="20"/>
              </w:rPr>
              <w:t>framework</w:t>
            </w:r>
            <w:r>
              <w:rPr>
                <w:i/>
                <w:spacing w:val="-10"/>
                <w:sz w:val="20"/>
              </w:rPr>
              <w:t xml:space="preserve"> </w:t>
            </w:r>
            <w:r>
              <w:rPr>
                <w:i/>
                <w:sz w:val="20"/>
              </w:rPr>
              <w:t>for</w:t>
            </w:r>
            <w:r>
              <w:rPr>
                <w:i/>
                <w:spacing w:val="-10"/>
                <w:sz w:val="20"/>
              </w:rPr>
              <w:t xml:space="preserve"> </w:t>
            </w:r>
            <w:r>
              <w:rPr>
                <w:i/>
                <w:sz w:val="20"/>
              </w:rPr>
              <w:t>early</w:t>
            </w:r>
            <w:r>
              <w:rPr>
                <w:i/>
                <w:spacing w:val="-10"/>
                <w:sz w:val="20"/>
              </w:rPr>
              <w:t xml:space="preserve"> </w:t>
            </w:r>
            <w:r>
              <w:rPr>
                <w:i/>
                <w:sz w:val="20"/>
              </w:rPr>
              <w:t>childhood</w:t>
            </w:r>
            <w:r>
              <w:rPr>
                <w:i/>
                <w:spacing w:val="-10"/>
                <w:sz w:val="20"/>
              </w:rPr>
              <w:t xml:space="preserve"> </w:t>
            </w:r>
            <w:r>
              <w:rPr>
                <w:i/>
                <w:sz w:val="20"/>
              </w:rPr>
              <w:t>policy:</w:t>
            </w:r>
            <w:r>
              <w:rPr>
                <w:i/>
                <w:spacing w:val="-16"/>
                <w:sz w:val="20"/>
              </w:rPr>
              <w:t xml:space="preserve"> </w:t>
            </w:r>
            <w:r>
              <w:rPr>
                <w:i/>
                <w:sz w:val="20"/>
              </w:rPr>
              <w:t xml:space="preserve">Using </w:t>
            </w:r>
            <w:r>
              <w:rPr>
                <w:i/>
                <w:w w:val="95"/>
                <w:sz w:val="20"/>
              </w:rPr>
              <w:t>evidence to improve outcomes in learning,</w:t>
            </w:r>
            <w:r>
              <w:rPr>
                <w:i/>
                <w:spacing w:val="-4"/>
                <w:w w:val="95"/>
                <w:sz w:val="20"/>
              </w:rPr>
              <w:t xml:space="preserve"> </w:t>
            </w:r>
            <w:r>
              <w:rPr>
                <w:i/>
                <w:w w:val="95"/>
                <w:sz w:val="20"/>
              </w:rPr>
              <w:t>behavior,</w:t>
            </w:r>
            <w:r>
              <w:rPr>
                <w:i/>
                <w:spacing w:val="-4"/>
                <w:w w:val="95"/>
                <w:sz w:val="20"/>
              </w:rPr>
              <w:t xml:space="preserve"> </w:t>
            </w:r>
            <w:r>
              <w:rPr>
                <w:i/>
                <w:w w:val="95"/>
                <w:sz w:val="20"/>
              </w:rPr>
              <w:t>and health for vulnerable children.</w:t>
            </w:r>
            <w:r>
              <w:rPr>
                <w:i/>
                <w:spacing w:val="-5"/>
                <w:w w:val="95"/>
                <w:sz w:val="20"/>
              </w:rPr>
              <w:t xml:space="preserve"> </w:t>
            </w:r>
            <w:r>
              <w:rPr>
                <w:w w:val="95"/>
                <w:sz w:val="20"/>
              </w:rPr>
              <w:t xml:space="preserve">From </w:t>
            </w:r>
            <w:hyperlink r:id="rId116">
              <w:r>
                <w:rPr>
                  <w:w w:val="95"/>
                  <w:sz w:val="20"/>
                </w:rPr>
                <w:t>http://developingchild.harvard.</w:t>
              </w:r>
            </w:hyperlink>
            <w:r>
              <w:rPr>
                <w:w w:val="95"/>
                <w:sz w:val="20"/>
              </w:rPr>
              <w:t xml:space="preserve"> </w:t>
            </w:r>
            <w:hyperlink r:id="rId117">
              <w:r>
                <w:rPr>
                  <w:w w:val="95"/>
                  <w:sz w:val="20"/>
                </w:rPr>
                <w:t xml:space="preserve">edu/index.php/library/reports _and_working_papers/policy_framework </w:t>
              </w:r>
            </w:hyperlink>
            <w:r>
              <w:rPr>
                <w:w w:val="95"/>
                <w:sz w:val="20"/>
              </w:rPr>
              <w:t>(accessed April 6, 2010).</w:t>
            </w:r>
          </w:p>
          <w:p w14:paraId="372EA967" w14:textId="77777777" w:rsidR="006C7D96" w:rsidRDefault="006C7D96">
            <w:pPr>
              <w:pStyle w:val="TableParagraph"/>
              <w:spacing w:before="5"/>
            </w:pPr>
          </w:p>
          <w:p w14:paraId="1425A3B2" w14:textId="77777777" w:rsidR="006C7D96" w:rsidRDefault="00CA704C">
            <w:pPr>
              <w:pStyle w:val="TableParagraph"/>
              <w:ind w:left="544"/>
              <w:rPr>
                <w:sz w:val="20"/>
              </w:rPr>
            </w:pPr>
            <w:r>
              <w:rPr>
                <w:w w:val="95"/>
                <w:sz w:val="20"/>
              </w:rPr>
              <w:t>Chemtob,</w:t>
            </w:r>
            <w:r>
              <w:rPr>
                <w:spacing w:val="-12"/>
                <w:w w:val="95"/>
                <w:sz w:val="20"/>
              </w:rPr>
              <w:t xml:space="preserve"> </w:t>
            </w:r>
            <w:r>
              <w:rPr>
                <w:w w:val="95"/>
                <w:sz w:val="20"/>
              </w:rPr>
              <w:t>C.</w:t>
            </w:r>
            <w:r>
              <w:rPr>
                <w:spacing w:val="-11"/>
                <w:w w:val="95"/>
                <w:sz w:val="20"/>
              </w:rPr>
              <w:t xml:space="preserve"> </w:t>
            </w:r>
            <w:r>
              <w:rPr>
                <w:w w:val="95"/>
                <w:sz w:val="20"/>
              </w:rPr>
              <w:t>M.,</w:t>
            </w:r>
            <w:r>
              <w:rPr>
                <w:spacing w:val="-12"/>
                <w:w w:val="95"/>
                <w:sz w:val="20"/>
              </w:rPr>
              <w:t xml:space="preserve"> </w:t>
            </w:r>
            <w:r>
              <w:rPr>
                <w:w w:val="95"/>
                <w:sz w:val="20"/>
              </w:rPr>
              <w:t>and</w:t>
            </w:r>
            <w:r>
              <w:rPr>
                <w:spacing w:val="3"/>
                <w:sz w:val="20"/>
              </w:rPr>
              <w:t xml:space="preserve"> </w:t>
            </w:r>
            <w:r>
              <w:rPr>
                <w:w w:val="95"/>
                <w:sz w:val="20"/>
              </w:rPr>
              <w:t>Carlson,</w:t>
            </w:r>
            <w:r>
              <w:rPr>
                <w:spacing w:val="-11"/>
                <w:w w:val="95"/>
                <w:sz w:val="20"/>
              </w:rPr>
              <w:t xml:space="preserve"> </w:t>
            </w:r>
            <w:r>
              <w:rPr>
                <w:w w:val="95"/>
                <w:sz w:val="20"/>
              </w:rPr>
              <w:t>J.</w:t>
            </w:r>
            <w:r>
              <w:rPr>
                <w:spacing w:val="-12"/>
                <w:w w:val="95"/>
                <w:sz w:val="20"/>
              </w:rPr>
              <w:t xml:space="preserve"> </w:t>
            </w:r>
            <w:r>
              <w:rPr>
                <w:w w:val="95"/>
                <w:sz w:val="20"/>
              </w:rPr>
              <w:t>G.</w:t>
            </w:r>
            <w:r>
              <w:rPr>
                <w:spacing w:val="-11"/>
                <w:w w:val="95"/>
                <w:sz w:val="20"/>
              </w:rPr>
              <w:t xml:space="preserve"> </w:t>
            </w:r>
            <w:r>
              <w:rPr>
                <w:w w:val="95"/>
                <w:sz w:val="20"/>
              </w:rPr>
              <w:t>(2004).</w:t>
            </w:r>
            <w:r>
              <w:rPr>
                <w:spacing w:val="-11"/>
                <w:w w:val="95"/>
                <w:sz w:val="20"/>
              </w:rPr>
              <w:t xml:space="preserve"> </w:t>
            </w:r>
            <w:r>
              <w:rPr>
                <w:w w:val="95"/>
                <w:sz w:val="20"/>
              </w:rPr>
              <w:t>Psychological</w:t>
            </w:r>
            <w:r>
              <w:rPr>
                <w:spacing w:val="2"/>
                <w:sz w:val="20"/>
              </w:rPr>
              <w:t xml:space="preserve"> </w:t>
            </w:r>
            <w:r>
              <w:rPr>
                <w:w w:val="95"/>
                <w:sz w:val="20"/>
              </w:rPr>
              <w:t>effects</w:t>
            </w:r>
            <w:r>
              <w:rPr>
                <w:spacing w:val="3"/>
                <w:sz w:val="20"/>
              </w:rPr>
              <w:t xml:space="preserve"> </w:t>
            </w:r>
            <w:r>
              <w:rPr>
                <w:w w:val="95"/>
                <w:sz w:val="20"/>
              </w:rPr>
              <w:t>of</w:t>
            </w:r>
            <w:r>
              <w:rPr>
                <w:spacing w:val="3"/>
                <w:sz w:val="20"/>
              </w:rPr>
              <w:t xml:space="preserve"> </w:t>
            </w:r>
            <w:r>
              <w:rPr>
                <w:w w:val="95"/>
                <w:sz w:val="20"/>
              </w:rPr>
              <w:t>domestic</w:t>
            </w:r>
            <w:r>
              <w:rPr>
                <w:spacing w:val="2"/>
                <w:sz w:val="20"/>
              </w:rPr>
              <w:t xml:space="preserve"> </w:t>
            </w:r>
            <w:r>
              <w:rPr>
                <w:w w:val="95"/>
                <w:sz w:val="20"/>
              </w:rPr>
              <w:t>violence</w:t>
            </w:r>
            <w:r>
              <w:rPr>
                <w:spacing w:val="3"/>
                <w:sz w:val="20"/>
              </w:rPr>
              <w:t xml:space="preserve"> </w:t>
            </w:r>
            <w:r>
              <w:rPr>
                <w:w w:val="95"/>
                <w:sz w:val="20"/>
              </w:rPr>
              <w:t>on</w:t>
            </w:r>
            <w:r>
              <w:rPr>
                <w:spacing w:val="2"/>
                <w:sz w:val="20"/>
              </w:rPr>
              <w:t xml:space="preserve"> </w:t>
            </w:r>
            <w:r>
              <w:rPr>
                <w:w w:val="95"/>
                <w:sz w:val="20"/>
              </w:rPr>
              <w:t>children</w:t>
            </w:r>
            <w:r>
              <w:rPr>
                <w:spacing w:val="3"/>
                <w:sz w:val="20"/>
              </w:rPr>
              <w:t xml:space="preserve"> </w:t>
            </w:r>
            <w:r>
              <w:rPr>
                <w:w w:val="95"/>
                <w:sz w:val="20"/>
              </w:rPr>
              <w:t>and</w:t>
            </w:r>
            <w:r>
              <w:rPr>
                <w:spacing w:val="3"/>
                <w:sz w:val="20"/>
              </w:rPr>
              <w:t xml:space="preserve"> </w:t>
            </w:r>
            <w:r>
              <w:rPr>
                <w:w w:val="95"/>
                <w:sz w:val="20"/>
              </w:rPr>
              <w:t>their</w:t>
            </w:r>
            <w:r>
              <w:rPr>
                <w:spacing w:val="2"/>
                <w:sz w:val="20"/>
              </w:rPr>
              <w:t xml:space="preserve"> </w:t>
            </w:r>
            <w:r>
              <w:rPr>
                <w:spacing w:val="-2"/>
                <w:w w:val="95"/>
                <w:sz w:val="20"/>
              </w:rPr>
              <w:t>mothers.</w:t>
            </w:r>
          </w:p>
          <w:p w14:paraId="03059DE3" w14:textId="77777777" w:rsidR="006C7D96" w:rsidRDefault="00CA704C">
            <w:pPr>
              <w:pStyle w:val="TableParagraph"/>
              <w:spacing w:before="28"/>
              <w:ind w:left="818"/>
              <w:rPr>
                <w:sz w:val="20"/>
              </w:rPr>
            </w:pPr>
            <w:r>
              <w:rPr>
                <w:w w:val="95"/>
                <w:sz w:val="20"/>
              </w:rPr>
              <w:t>International</w:t>
            </w:r>
            <w:r>
              <w:rPr>
                <w:spacing w:val="8"/>
                <w:sz w:val="20"/>
              </w:rPr>
              <w:t xml:space="preserve"> </w:t>
            </w:r>
            <w:r>
              <w:rPr>
                <w:w w:val="95"/>
                <w:sz w:val="20"/>
              </w:rPr>
              <w:t>Journal</w:t>
            </w:r>
            <w:r>
              <w:rPr>
                <w:spacing w:val="9"/>
                <w:sz w:val="20"/>
              </w:rPr>
              <w:t xml:space="preserve"> </w:t>
            </w:r>
            <w:r>
              <w:rPr>
                <w:w w:val="95"/>
                <w:sz w:val="20"/>
              </w:rPr>
              <w:t>of</w:t>
            </w:r>
            <w:r>
              <w:rPr>
                <w:spacing w:val="9"/>
                <w:sz w:val="20"/>
              </w:rPr>
              <w:t xml:space="preserve"> </w:t>
            </w:r>
            <w:r>
              <w:rPr>
                <w:w w:val="95"/>
                <w:sz w:val="20"/>
              </w:rPr>
              <w:t>Stress</w:t>
            </w:r>
            <w:r>
              <w:rPr>
                <w:spacing w:val="9"/>
                <w:sz w:val="20"/>
              </w:rPr>
              <w:t xml:space="preserve"> </w:t>
            </w:r>
            <w:r>
              <w:rPr>
                <w:w w:val="95"/>
                <w:sz w:val="20"/>
              </w:rPr>
              <w:t>Management,</w:t>
            </w:r>
            <w:r>
              <w:rPr>
                <w:spacing w:val="-7"/>
                <w:w w:val="95"/>
                <w:sz w:val="20"/>
              </w:rPr>
              <w:t xml:space="preserve"> </w:t>
            </w:r>
            <w:r>
              <w:rPr>
                <w:w w:val="95"/>
                <w:sz w:val="20"/>
              </w:rPr>
              <w:t>11(3),</w:t>
            </w:r>
            <w:r>
              <w:rPr>
                <w:spacing w:val="-7"/>
                <w:w w:val="95"/>
                <w:sz w:val="20"/>
              </w:rPr>
              <w:t xml:space="preserve"> </w:t>
            </w:r>
            <w:r>
              <w:rPr>
                <w:w w:val="95"/>
                <w:sz w:val="20"/>
              </w:rPr>
              <w:t>209</w:t>
            </w:r>
            <w:r>
              <w:rPr>
                <w:spacing w:val="9"/>
                <w:sz w:val="20"/>
              </w:rPr>
              <w:t xml:space="preserve"> </w:t>
            </w:r>
            <w:r>
              <w:rPr>
                <w:w w:val="95"/>
                <w:sz w:val="20"/>
              </w:rPr>
              <w:t>–</w:t>
            </w:r>
            <w:r>
              <w:rPr>
                <w:spacing w:val="9"/>
                <w:sz w:val="20"/>
              </w:rPr>
              <w:t xml:space="preserve"> </w:t>
            </w:r>
            <w:r>
              <w:rPr>
                <w:spacing w:val="-4"/>
                <w:w w:val="95"/>
                <w:sz w:val="20"/>
              </w:rPr>
              <w:t>226.</w:t>
            </w:r>
          </w:p>
          <w:p w14:paraId="0986C61D" w14:textId="77777777" w:rsidR="006C7D96" w:rsidRDefault="006C7D96">
            <w:pPr>
              <w:pStyle w:val="TableParagraph"/>
              <w:spacing w:before="10"/>
              <w:rPr>
                <w:sz w:val="24"/>
              </w:rPr>
            </w:pPr>
          </w:p>
          <w:p w14:paraId="126B064E" w14:textId="77777777" w:rsidR="006C7D96" w:rsidRDefault="00CA704C">
            <w:pPr>
              <w:pStyle w:val="TableParagraph"/>
              <w:ind w:left="544"/>
              <w:rPr>
                <w:i/>
                <w:sz w:val="20"/>
              </w:rPr>
            </w:pPr>
            <w:r>
              <w:rPr>
                <w:w w:val="95"/>
                <w:sz w:val="20"/>
              </w:rPr>
              <w:t>Child</w:t>
            </w:r>
            <w:r>
              <w:rPr>
                <w:spacing w:val="-11"/>
                <w:w w:val="95"/>
                <w:sz w:val="20"/>
              </w:rPr>
              <w:t xml:space="preserve"> </w:t>
            </w:r>
            <w:r>
              <w:rPr>
                <w:w w:val="95"/>
                <w:sz w:val="20"/>
              </w:rPr>
              <w:t>Welfare</w:t>
            </w:r>
            <w:r>
              <w:rPr>
                <w:spacing w:val="10"/>
                <w:sz w:val="20"/>
              </w:rPr>
              <w:t xml:space="preserve"> </w:t>
            </w:r>
            <w:r>
              <w:rPr>
                <w:w w:val="95"/>
                <w:sz w:val="20"/>
              </w:rPr>
              <w:t>Information</w:t>
            </w:r>
            <w:r>
              <w:rPr>
                <w:spacing w:val="11"/>
                <w:sz w:val="20"/>
              </w:rPr>
              <w:t xml:space="preserve"> </w:t>
            </w:r>
            <w:r>
              <w:rPr>
                <w:w w:val="95"/>
                <w:sz w:val="20"/>
              </w:rPr>
              <w:t>Gateway.</w:t>
            </w:r>
            <w:r>
              <w:rPr>
                <w:spacing w:val="-6"/>
                <w:w w:val="95"/>
                <w:sz w:val="20"/>
              </w:rPr>
              <w:t xml:space="preserve"> </w:t>
            </w:r>
            <w:r>
              <w:rPr>
                <w:w w:val="95"/>
                <w:sz w:val="20"/>
              </w:rPr>
              <w:t>(2008).</w:t>
            </w:r>
            <w:r>
              <w:rPr>
                <w:spacing w:val="-7"/>
                <w:w w:val="95"/>
                <w:sz w:val="20"/>
              </w:rPr>
              <w:t xml:space="preserve"> </w:t>
            </w:r>
            <w:r>
              <w:rPr>
                <w:i/>
                <w:w w:val="95"/>
                <w:sz w:val="20"/>
              </w:rPr>
              <w:t>Child</w:t>
            </w:r>
            <w:r>
              <w:rPr>
                <w:i/>
                <w:spacing w:val="10"/>
                <w:sz w:val="20"/>
              </w:rPr>
              <w:t xml:space="preserve"> </w:t>
            </w:r>
            <w:r>
              <w:rPr>
                <w:i/>
                <w:w w:val="95"/>
                <w:sz w:val="20"/>
              </w:rPr>
              <w:t>abuse</w:t>
            </w:r>
            <w:r>
              <w:rPr>
                <w:i/>
                <w:spacing w:val="10"/>
                <w:sz w:val="20"/>
              </w:rPr>
              <w:t xml:space="preserve"> </w:t>
            </w:r>
            <w:r>
              <w:rPr>
                <w:i/>
                <w:w w:val="95"/>
                <w:sz w:val="20"/>
              </w:rPr>
              <w:t>and</w:t>
            </w:r>
            <w:r>
              <w:rPr>
                <w:i/>
                <w:spacing w:val="11"/>
                <w:sz w:val="20"/>
              </w:rPr>
              <w:t xml:space="preserve"> </w:t>
            </w:r>
            <w:r>
              <w:rPr>
                <w:i/>
                <w:w w:val="95"/>
                <w:sz w:val="20"/>
              </w:rPr>
              <w:t>neglect</w:t>
            </w:r>
            <w:r>
              <w:rPr>
                <w:i/>
                <w:spacing w:val="10"/>
                <w:sz w:val="20"/>
              </w:rPr>
              <w:t xml:space="preserve"> </w:t>
            </w:r>
            <w:r>
              <w:rPr>
                <w:i/>
                <w:w w:val="95"/>
                <w:sz w:val="20"/>
              </w:rPr>
              <w:t>fatalities:</w:t>
            </w:r>
            <w:r>
              <w:rPr>
                <w:i/>
                <w:spacing w:val="-6"/>
                <w:w w:val="95"/>
                <w:sz w:val="20"/>
              </w:rPr>
              <w:t xml:space="preserve"> </w:t>
            </w:r>
            <w:r>
              <w:rPr>
                <w:i/>
                <w:w w:val="95"/>
                <w:sz w:val="20"/>
              </w:rPr>
              <w:t>Statistics</w:t>
            </w:r>
            <w:r>
              <w:rPr>
                <w:i/>
                <w:spacing w:val="11"/>
                <w:sz w:val="20"/>
              </w:rPr>
              <w:t xml:space="preserve"> </w:t>
            </w:r>
            <w:r>
              <w:rPr>
                <w:i/>
                <w:w w:val="95"/>
                <w:sz w:val="20"/>
              </w:rPr>
              <w:t>and</w:t>
            </w:r>
            <w:r>
              <w:rPr>
                <w:i/>
                <w:spacing w:val="10"/>
                <w:sz w:val="20"/>
              </w:rPr>
              <w:t xml:space="preserve"> </w:t>
            </w:r>
            <w:r>
              <w:rPr>
                <w:i/>
                <w:spacing w:val="-2"/>
                <w:w w:val="95"/>
                <w:sz w:val="20"/>
              </w:rPr>
              <w:t>interventions.</w:t>
            </w:r>
          </w:p>
          <w:p w14:paraId="2EDD988C" w14:textId="77777777" w:rsidR="006C7D96" w:rsidRDefault="00CA704C">
            <w:pPr>
              <w:pStyle w:val="TableParagraph"/>
              <w:spacing w:before="28"/>
              <w:ind w:left="822"/>
              <w:rPr>
                <w:sz w:val="20"/>
              </w:rPr>
            </w:pPr>
            <w:r>
              <w:rPr>
                <w:w w:val="95"/>
                <w:sz w:val="20"/>
              </w:rPr>
              <w:t>From</w:t>
            </w:r>
            <w:r>
              <w:rPr>
                <w:spacing w:val="9"/>
                <w:sz w:val="20"/>
              </w:rPr>
              <w:t xml:space="preserve"> </w:t>
            </w:r>
            <w:hyperlink r:id="rId118" w:anchor="children">
              <w:r>
                <w:rPr>
                  <w:w w:val="95"/>
                  <w:sz w:val="20"/>
                </w:rPr>
                <w:t>http://www.childwelfare.gov/pubs/factsheets/fatality.cfm#children</w:t>
              </w:r>
              <w:r>
                <w:rPr>
                  <w:spacing w:val="10"/>
                  <w:sz w:val="20"/>
                </w:rPr>
                <w:t xml:space="preserve"> </w:t>
              </w:r>
            </w:hyperlink>
            <w:r>
              <w:rPr>
                <w:w w:val="95"/>
                <w:sz w:val="20"/>
              </w:rPr>
              <w:t>(accessed</w:t>
            </w:r>
            <w:r>
              <w:rPr>
                <w:spacing w:val="10"/>
                <w:sz w:val="20"/>
              </w:rPr>
              <w:t xml:space="preserve"> </w:t>
            </w:r>
            <w:r>
              <w:rPr>
                <w:w w:val="95"/>
                <w:sz w:val="20"/>
              </w:rPr>
              <w:t>June</w:t>
            </w:r>
            <w:r>
              <w:rPr>
                <w:spacing w:val="9"/>
                <w:sz w:val="20"/>
              </w:rPr>
              <w:t xml:space="preserve"> </w:t>
            </w:r>
            <w:r>
              <w:rPr>
                <w:w w:val="95"/>
                <w:sz w:val="20"/>
              </w:rPr>
              <w:t>10,</w:t>
            </w:r>
            <w:r>
              <w:rPr>
                <w:spacing w:val="-6"/>
                <w:w w:val="95"/>
                <w:sz w:val="20"/>
              </w:rPr>
              <w:t xml:space="preserve"> </w:t>
            </w:r>
            <w:r>
              <w:rPr>
                <w:spacing w:val="-2"/>
                <w:w w:val="95"/>
                <w:sz w:val="20"/>
              </w:rPr>
              <w:t>2010).</w:t>
            </w:r>
          </w:p>
          <w:p w14:paraId="063202A0" w14:textId="77777777" w:rsidR="006C7D96" w:rsidRDefault="006C7D96">
            <w:pPr>
              <w:pStyle w:val="TableParagraph"/>
              <w:spacing w:before="10"/>
              <w:rPr>
                <w:sz w:val="24"/>
              </w:rPr>
            </w:pPr>
          </w:p>
          <w:p w14:paraId="479B6218" w14:textId="77777777" w:rsidR="006C7D96" w:rsidRDefault="00CA704C">
            <w:pPr>
              <w:pStyle w:val="TableParagraph"/>
              <w:ind w:left="544"/>
              <w:rPr>
                <w:i/>
                <w:sz w:val="20"/>
              </w:rPr>
            </w:pPr>
            <w:r>
              <w:rPr>
                <w:w w:val="95"/>
                <w:sz w:val="20"/>
              </w:rPr>
              <w:t>Child</w:t>
            </w:r>
            <w:r>
              <w:rPr>
                <w:spacing w:val="-11"/>
                <w:w w:val="95"/>
                <w:sz w:val="20"/>
              </w:rPr>
              <w:t xml:space="preserve"> </w:t>
            </w:r>
            <w:r>
              <w:rPr>
                <w:w w:val="95"/>
                <w:sz w:val="20"/>
              </w:rPr>
              <w:t>Welfare</w:t>
            </w:r>
            <w:r>
              <w:rPr>
                <w:spacing w:val="10"/>
                <w:sz w:val="20"/>
              </w:rPr>
              <w:t xml:space="preserve"> </w:t>
            </w:r>
            <w:r>
              <w:rPr>
                <w:w w:val="95"/>
                <w:sz w:val="20"/>
              </w:rPr>
              <w:t>Information</w:t>
            </w:r>
            <w:r>
              <w:rPr>
                <w:spacing w:val="11"/>
                <w:sz w:val="20"/>
              </w:rPr>
              <w:t xml:space="preserve"> </w:t>
            </w:r>
            <w:r>
              <w:rPr>
                <w:w w:val="95"/>
                <w:sz w:val="20"/>
              </w:rPr>
              <w:t>Gateway.</w:t>
            </w:r>
            <w:r>
              <w:rPr>
                <w:spacing w:val="-6"/>
                <w:w w:val="95"/>
                <w:sz w:val="20"/>
              </w:rPr>
              <w:t xml:space="preserve"> </w:t>
            </w:r>
            <w:r>
              <w:rPr>
                <w:w w:val="95"/>
                <w:sz w:val="20"/>
              </w:rPr>
              <w:t>(2009).</w:t>
            </w:r>
            <w:r>
              <w:rPr>
                <w:spacing w:val="-7"/>
                <w:w w:val="95"/>
                <w:sz w:val="20"/>
              </w:rPr>
              <w:t xml:space="preserve"> </w:t>
            </w:r>
            <w:r>
              <w:rPr>
                <w:i/>
                <w:w w:val="95"/>
                <w:sz w:val="20"/>
              </w:rPr>
              <w:t>Parental</w:t>
            </w:r>
            <w:r>
              <w:rPr>
                <w:i/>
                <w:spacing w:val="11"/>
                <w:sz w:val="20"/>
              </w:rPr>
              <w:t xml:space="preserve"> </w:t>
            </w:r>
            <w:r>
              <w:rPr>
                <w:i/>
                <w:w w:val="95"/>
                <w:sz w:val="20"/>
              </w:rPr>
              <w:t>substance</w:t>
            </w:r>
            <w:r>
              <w:rPr>
                <w:i/>
                <w:spacing w:val="10"/>
                <w:sz w:val="20"/>
              </w:rPr>
              <w:t xml:space="preserve"> </w:t>
            </w:r>
            <w:r>
              <w:rPr>
                <w:i/>
                <w:w w:val="95"/>
                <w:sz w:val="20"/>
              </w:rPr>
              <w:t>abuse</w:t>
            </w:r>
            <w:r>
              <w:rPr>
                <w:i/>
                <w:spacing w:val="10"/>
                <w:sz w:val="20"/>
              </w:rPr>
              <w:t xml:space="preserve"> </w:t>
            </w:r>
            <w:r>
              <w:rPr>
                <w:i/>
                <w:w w:val="95"/>
                <w:sz w:val="20"/>
              </w:rPr>
              <w:t>and</w:t>
            </w:r>
            <w:r>
              <w:rPr>
                <w:i/>
                <w:spacing w:val="11"/>
                <w:sz w:val="20"/>
              </w:rPr>
              <w:t xml:space="preserve"> </w:t>
            </w:r>
            <w:r>
              <w:rPr>
                <w:i/>
                <w:w w:val="95"/>
                <w:sz w:val="20"/>
              </w:rPr>
              <w:t>the</w:t>
            </w:r>
            <w:r>
              <w:rPr>
                <w:i/>
                <w:spacing w:val="10"/>
                <w:sz w:val="20"/>
              </w:rPr>
              <w:t xml:space="preserve"> </w:t>
            </w:r>
            <w:r>
              <w:rPr>
                <w:i/>
                <w:w w:val="95"/>
                <w:sz w:val="20"/>
              </w:rPr>
              <w:t>child</w:t>
            </w:r>
            <w:r>
              <w:rPr>
                <w:i/>
                <w:spacing w:val="11"/>
                <w:sz w:val="20"/>
              </w:rPr>
              <w:t xml:space="preserve"> </w:t>
            </w:r>
            <w:r>
              <w:rPr>
                <w:i/>
                <w:w w:val="95"/>
                <w:sz w:val="20"/>
              </w:rPr>
              <w:t>welfare</w:t>
            </w:r>
            <w:r>
              <w:rPr>
                <w:i/>
                <w:spacing w:val="10"/>
                <w:sz w:val="20"/>
              </w:rPr>
              <w:t xml:space="preserve"> </w:t>
            </w:r>
            <w:r>
              <w:rPr>
                <w:i/>
                <w:spacing w:val="-2"/>
                <w:w w:val="95"/>
                <w:sz w:val="20"/>
              </w:rPr>
              <w:t>system.</w:t>
            </w:r>
          </w:p>
          <w:p w14:paraId="2F0F0A20" w14:textId="77777777" w:rsidR="006C7D96" w:rsidRDefault="00CA704C">
            <w:pPr>
              <w:pStyle w:val="TableParagraph"/>
              <w:spacing w:before="28"/>
              <w:ind w:left="822"/>
              <w:rPr>
                <w:sz w:val="20"/>
              </w:rPr>
            </w:pPr>
            <w:r>
              <w:rPr>
                <w:w w:val="95"/>
                <w:sz w:val="20"/>
              </w:rPr>
              <w:t>From:</w:t>
            </w:r>
            <w:r>
              <w:rPr>
                <w:spacing w:val="-1"/>
                <w:w w:val="95"/>
                <w:sz w:val="20"/>
              </w:rPr>
              <w:t xml:space="preserve"> </w:t>
            </w:r>
            <w:hyperlink r:id="rId119">
              <w:r>
                <w:rPr>
                  <w:w w:val="95"/>
                  <w:sz w:val="20"/>
                </w:rPr>
                <w:t>http://www.childwelfare.gov/pubs/factsheets/parentalsubabuse.pdf</w:t>
              </w:r>
              <w:r>
                <w:rPr>
                  <w:spacing w:val="19"/>
                  <w:sz w:val="20"/>
                </w:rPr>
                <w:t xml:space="preserve"> </w:t>
              </w:r>
            </w:hyperlink>
            <w:r>
              <w:rPr>
                <w:w w:val="95"/>
                <w:sz w:val="20"/>
              </w:rPr>
              <w:t>(accessed</w:t>
            </w:r>
            <w:r>
              <w:rPr>
                <w:spacing w:val="18"/>
                <w:sz w:val="20"/>
              </w:rPr>
              <w:t xml:space="preserve"> </w:t>
            </w:r>
            <w:r>
              <w:rPr>
                <w:w w:val="95"/>
                <w:sz w:val="20"/>
              </w:rPr>
              <w:t>January</w:t>
            </w:r>
            <w:r>
              <w:rPr>
                <w:spacing w:val="18"/>
                <w:sz w:val="20"/>
              </w:rPr>
              <w:t xml:space="preserve"> </w:t>
            </w:r>
            <w:r>
              <w:rPr>
                <w:w w:val="95"/>
                <w:sz w:val="20"/>
              </w:rPr>
              <w:t>8,</w:t>
            </w:r>
            <w:r>
              <w:rPr>
                <w:spacing w:val="-3"/>
                <w:sz w:val="20"/>
              </w:rPr>
              <w:t xml:space="preserve"> </w:t>
            </w:r>
            <w:r>
              <w:rPr>
                <w:spacing w:val="-2"/>
                <w:w w:val="95"/>
                <w:sz w:val="20"/>
              </w:rPr>
              <w:t>2011).</w:t>
            </w:r>
          </w:p>
          <w:p w14:paraId="6F042FDC" w14:textId="77777777" w:rsidR="006C7D96" w:rsidRDefault="006C7D96">
            <w:pPr>
              <w:pStyle w:val="TableParagraph"/>
              <w:spacing w:before="9"/>
              <w:rPr>
                <w:sz w:val="24"/>
              </w:rPr>
            </w:pPr>
          </w:p>
          <w:p w14:paraId="0EACFAA5" w14:textId="77777777" w:rsidR="006C7D96" w:rsidRDefault="00CA704C">
            <w:pPr>
              <w:pStyle w:val="TableParagraph"/>
              <w:spacing w:before="1" w:line="268" w:lineRule="auto"/>
              <w:ind w:left="814" w:right="669" w:hanging="270"/>
              <w:rPr>
                <w:sz w:val="20"/>
              </w:rPr>
            </w:pPr>
            <w:r>
              <w:rPr>
                <w:w w:val="95"/>
                <w:sz w:val="20"/>
              </w:rPr>
              <w:t>Chu,</w:t>
            </w:r>
            <w:r>
              <w:rPr>
                <w:spacing w:val="-24"/>
                <w:w w:val="95"/>
                <w:sz w:val="20"/>
              </w:rPr>
              <w:t xml:space="preserve"> </w:t>
            </w:r>
            <w:r>
              <w:rPr>
                <w:w w:val="95"/>
                <w:sz w:val="20"/>
              </w:rPr>
              <w:t>A.,</w:t>
            </w:r>
            <w:r>
              <w:rPr>
                <w:spacing w:val="-11"/>
                <w:w w:val="95"/>
                <w:sz w:val="20"/>
              </w:rPr>
              <w:t xml:space="preserve"> </w:t>
            </w:r>
            <w:r>
              <w:rPr>
                <w:w w:val="95"/>
                <w:sz w:val="20"/>
              </w:rPr>
              <w:t>and Lieberman,</w:t>
            </w:r>
            <w:r>
              <w:rPr>
                <w:spacing w:val="-24"/>
                <w:w w:val="95"/>
                <w:sz w:val="20"/>
              </w:rPr>
              <w:t xml:space="preserve"> </w:t>
            </w:r>
            <w:r>
              <w:rPr>
                <w:w w:val="95"/>
                <w:sz w:val="20"/>
              </w:rPr>
              <w:t>A.</w:t>
            </w:r>
            <w:r>
              <w:rPr>
                <w:spacing w:val="-11"/>
                <w:w w:val="95"/>
                <w:sz w:val="20"/>
              </w:rPr>
              <w:t xml:space="preserve"> </w:t>
            </w:r>
            <w:r>
              <w:rPr>
                <w:w w:val="95"/>
                <w:sz w:val="20"/>
              </w:rPr>
              <w:t>F.</w:t>
            </w:r>
            <w:r>
              <w:rPr>
                <w:spacing w:val="-11"/>
                <w:w w:val="95"/>
                <w:sz w:val="20"/>
              </w:rPr>
              <w:t xml:space="preserve"> </w:t>
            </w:r>
            <w:r>
              <w:rPr>
                <w:w w:val="95"/>
                <w:sz w:val="20"/>
              </w:rPr>
              <w:t>(2010).</w:t>
            </w:r>
            <w:r>
              <w:rPr>
                <w:spacing w:val="-11"/>
                <w:w w:val="95"/>
                <w:sz w:val="20"/>
              </w:rPr>
              <w:t xml:space="preserve"> </w:t>
            </w:r>
            <w:r>
              <w:rPr>
                <w:w w:val="95"/>
                <w:sz w:val="20"/>
              </w:rPr>
              <w:t>Clinical implications of traumatic stress from birth to age five.</w:t>
            </w:r>
            <w:r>
              <w:rPr>
                <w:spacing w:val="-12"/>
                <w:w w:val="95"/>
                <w:sz w:val="20"/>
              </w:rPr>
              <w:t xml:space="preserve"> </w:t>
            </w:r>
            <w:r>
              <w:rPr>
                <w:i/>
                <w:w w:val="95"/>
                <w:sz w:val="20"/>
              </w:rPr>
              <w:t xml:space="preserve">Annual Review of </w:t>
            </w:r>
            <w:r>
              <w:rPr>
                <w:i/>
                <w:sz w:val="20"/>
              </w:rPr>
              <w:t>Clinical Psychology</w:t>
            </w:r>
            <w:r>
              <w:rPr>
                <w:sz w:val="20"/>
              </w:rPr>
              <w:t xml:space="preserve">, </w:t>
            </w:r>
            <w:r>
              <w:rPr>
                <w:i/>
                <w:sz w:val="20"/>
              </w:rPr>
              <w:t>6</w:t>
            </w:r>
            <w:r>
              <w:rPr>
                <w:sz w:val="20"/>
              </w:rPr>
              <w:t>, 469 – 494.</w:t>
            </w:r>
          </w:p>
          <w:p w14:paraId="1D1838D3" w14:textId="77777777" w:rsidR="006C7D96" w:rsidRDefault="006C7D96">
            <w:pPr>
              <w:pStyle w:val="TableParagraph"/>
              <w:spacing w:before="5"/>
            </w:pPr>
          </w:p>
          <w:p w14:paraId="4548C8EC" w14:textId="77777777" w:rsidR="006C7D96" w:rsidRDefault="00CA704C">
            <w:pPr>
              <w:pStyle w:val="TableParagraph"/>
              <w:ind w:left="544"/>
              <w:rPr>
                <w:sz w:val="20"/>
              </w:rPr>
            </w:pPr>
            <w:r>
              <w:rPr>
                <w:w w:val="95"/>
                <w:sz w:val="20"/>
              </w:rPr>
              <w:t>Cohen,</w:t>
            </w:r>
            <w:r>
              <w:rPr>
                <w:spacing w:val="-9"/>
                <w:w w:val="95"/>
                <w:sz w:val="20"/>
              </w:rPr>
              <w:t xml:space="preserve"> </w:t>
            </w:r>
            <w:r>
              <w:rPr>
                <w:w w:val="95"/>
                <w:sz w:val="20"/>
              </w:rPr>
              <w:t>J.</w:t>
            </w:r>
            <w:r>
              <w:rPr>
                <w:spacing w:val="-8"/>
                <w:w w:val="95"/>
                <w:sz w:val="20"/>
              </w:rPr>
              <w:t xml:space="preserve"> </w:t>
            </w:r>
            <w:r>
              <w:rPr>
                <w:w w:val="95"/>
                <w:sz w:val="20"/>
              </w:rPr>
              <w:t>(2009).</w:t>
            </w:r>
            <w:r>
              <w:rPr>
                <w:spacing w:val="-8"/>
                <w:w w:val="95"/>
                <w:sz w:val="20"/>
              </w:rPr>
              <w:t xml:space="preserve"> </w:t>
            </w:r>
            <w:r>
              <w:rPr>
                <w:i/>
                <w:w w:val="95"/>
                <w:sz w:val="20"/>
              </w:rPr>
              <w:t>Securing</w:t>
            </w:r>
            <w:r>
              <w:rPr>
                <w:i/>
                <w:spacing w:val="7"/>
                <w:sz w:val="20"/>
              </w:rPr>
              <w:t xml:space="preserve"> </w:t>
            </w:r>
            <w:r>
              <w:rPr>
                <w:i/>
                <w:w w:val="95"/>
                <w:sz w:val="20"/>
              </w:rPr>
              <w:t>a</w:t>
            </w:r>
            <w:r>
              <w:rPr>
                <w:i/>
                <w:spacing w:val="7"/>
                <w:sz w:val="20"/>
              </w:rPr>
              <w:t xml:space="preserve"> </w:t>
            </w:r>
            <w:r>
              <w:rPr>
                <w:i/>
                <w:w w:val="95"/>
                <w:sz w:val="20"/>
              </w:rPr>
              <w:t>bright</w:t>
            </w:r>
            <w:r>
              <w:rPr>
                <w:i/>
                <w:spacing w:val="6"/>
                <w:sz w:val="20"/>
              </w:rPr>
              <w:t xml:space="preserve"> </w:t>
            </w:r>
            <w:r>
              <w:rPr>
                <w:i/>
                <w:w w:val="95"/>
                <w:sz w:val="20"/>
              </w:rPr>
              <w:t>future:</w:t>
            </w:r>
            <w:r>
              <w:rPr>
                <w:i/>
                <w:spacing w:val="-8"/>
                <w:w w:val="95"/>
                <w:sz w:val="20"/>
              </w:rPr>
              <w:t xml:space="preserve"> </w:t>
            </w:r>
            <w:r>
              <w:rPr>
                <w:i/>
                <w:w w:val="95"/>
                <w:sz w:val="20"/>
              </w:rPr>
              <w:t>Infants</w:t>
            </w:r>
            <w:r>
              <w:rPr>
                <w:i/>
                <w:spacing w:val="7"/>
                <w:sz w:val="20"/>
              </w:rPr>
              <w:t xml:space="preserve"> </w:t>
            </w:r>
            <w:r>
              <w:rPr>
                <w:i/>
                <w:w w:val="95"/>
                <w:sz w:val="20"/>
              </w:rPr>
              <w:t>and</w:t>
            </w:r>
            <w:r>
              <w:rPr>
                <w:i/>
                <w:spacing w:val="7"/>
                <w:sz w:val="20"/>
              </w:rPr>
              <w:t xml:space="preserve"> </w:t>
            </w:r>
            <w:r>
              <w:rPr>
                <w:i/>
                <w:w w:val="95"/>
                <w:sz w:val="20"/>
              </w:rPr>
              <w:t>toddlers</w:t>
            </w:r>
            <w:r>
              <w:rPr>
                <w:i/>
                <w:spacing w:val="6"/>
                <w:sz w:val="20"/>
              </w:rPr>
              <w:t xml:space="preserve"> </w:t>
            </w:r>
            <w:r>
              <w:rPr>
                <w:i/>
                <w:w w:val="95"/>
                <w:sz w:val="20"/>
              </w:rPr>
              <w:t>in</w:t>
            </w:r>
            <w:r>
              <w:rPr>
                <w:i/>
                <w:spacing w:val="7"/>
                <w:sz w:val="20"/>
              </w:rPr>
              <w:t xml:space="preserve"> </w:t>
            </w:r>
            <w:r>
              <w:rPr>
                <w:i/>
                <w:w w:val="95"/>
                <w:sz w:val="20"/>
              </w:rPr>
              <w:t>foster</w:t>
            </w:r>
            <w:r>
              <w:rPr>
                <w:i/>
                <w:spacing w:val="7"/>
                <w:sz w:val="20"/>
              </w:rPr>
              <w:t xml:space="preserve"> </w:t>
            </w:r>
            <w:r>
              <w:rPr>
                <w:i/>
                <w:w w:val="95"/>
                <w:sz w:val="20"/>
              </w:rPr>
              <w:t>care.</w:t>
            </w:r>
            <w:r>
              <w:rPr>
                <w:i/>
                <w:spacing w:val="-9"/>
                <w:w w:val="95"/>
                <w:sz w:val="20"/>
              </w:rPr>
              <w:t xml:space="preserve"> </w:t>
            </w:r>
            <w:r>
              <w:rPr>
                <w:w w:val="95"/>
                <w:sz w:val="20"/>
              </w:rPr>
              <w:t>Washington,</w:t>
            </w:r>
            <w:r>
              <w:rPr>
                <w:spacing w:val="-8"/>
                <w:w w:val="95"/>
                <w:sz w:val="20"/>
              </w:rPr>
              <w:t xml:space="preserve"> </w:t>
            </w:r>
            <w:r>
              <w:rPr>
                <w:w w:val="95"/>
                <w:sz w:val="20"/>
              </w:rPr>
              <w:t>DC:</w:t>
            </w:r>
            <w:r>
              <w:rPr>
                <w:spacing w:val="-9"/>
                <w:w w:val="95"/>
                <w:sz w:val="20"/>
              </w:rPr>
              <w:t xml:space="preserve"> </w:t>
            </w:r>
            <w:r>
              <w:rPr>
                <w:w w:val="95"/>
                <w:sz w:val="20"/>
              </w:rPr>
              <w:t>ZERO</w:t>
            </w:r>
            <w:r>
              <w:rPr>
                <w:spacing w:val="-21"/>
                <w:w w:val="95"/>
                <w:sz w:val="20"/>
              </w:rPr>
              <w:t xml:space="preserve"> </w:t>
            </w:r>
            <w:r>
              <w:rPr>
                <w:w w:val="95"/>
                <w:sz w:val="20"/>
              </w:rPr>
              <w:t>TO</w:t>
            </w:r>
            <w:r>
              <w:rPr>
                <w:spacing w:val="-22"/>
                <w:w w:val="95"/>
                <w:sz w:val="20"/>
              </w:rPr>
              <w:t xml:space="preserve"> </w:t>
            </w:r>
            <w:r>
              <w:rPr>
                <w:spacing w:val="-2"/>
                <w:w w:val="95"/>
                <w:sz w:val="20"/>
              </w:rPr>
              <w:t>THREE.</w:t>
            </w:r>
          </w:p>
          <w:p w14:paraId="1450F083" w14:textId="77777777" w:rsidR="006C7D96" w:rsidRDefault="006C7D96">
            <w:pPr>
              <w:pStyle w:val="TableParagraph"/>
              <w:spacing w:before="10"/>
              <w:rPr>
                <w:sz w:val="24"/>
              </w:rPr>
            </w:pPr>
          </w:p>
          <w:p w14:paraId="00277EDA" w14:textId="77777777" w:rsidR="006C7D96" w:rsidRDefault="00CA704C">
            <w:pPr>
              <w:pStyle w:val="TableParagraph"/>
              <w:spacing w:line="268" w:lineRule="auto"/>
              <w:ind w:left="814" w:right="440" w:hanging="270"/>
              <w:rPr>
                <w:sz w:val="20"/>
              </w:rPr>
            </w:pPr>
            <w:r>
              <w:rPr>
                <w:w w:val="95"/>
                <w:sz w:val="20"/>
              </w:rPr>
              <w:t>D’Andrade,</w:t>
            </w:r>
            <w:r>
              <w:rPr>
                <w:spacing w:val="-8"/>
                <w:w w:val="95"/>
                <w:sz w:val="20"/>
              </w:rPr>
              <w:t xml:space="preserve"> </w:t>
            </w:r>
            <w:r>
              <w:rPr>
                <w:w w:val="95"/>
                <w:sz w:val="20"/>
              </w:rPr>
              <w:t>R.</w:t>
            </w:r>
            <w:r>
              <w:rPr>
                <w:spacing w:val="-8"/>
                <w:w w:val="95"/>
                <w:sz w:val="20"/>
              </w:rPr>
              <w:t xml:space="preserve"> </w:t>
            </w:r>
            <w:r>
              <w:rPr>
                <w:w w:val="95"/>
                <w:sz w:val="20"/>
              </w:rPr>
              <w:t>(1992).</w:t>
            </w:r>
            <w:r>
              <w:rPr>
                <w:spacing w:val="-8"/>
                <w:w w:val="95"/>
                <w:sz w:val="20"/>
              </w:rPr>
              <w:t xml:space="preserve"> </w:t>
            </w:r>
            <w:r>
              <w:rPr>
                <w:w w:val="95"/>
                <w:sz w:val="20"/>
              </w:rPr>
              <w:t>Cognitive anthropology.</w:t>
            </w:r>
            <w:r>
              <w:rPr>
                <w:spacing w:val="-8"/>
                <w:w w:val="95"/>
                <w:sz w:val="20"/>
              </w:rPr>
              <w:t xml:space="preserve"> </w:t>
            </w:r>
            <w:r>
              <w:rPr>
                <w:w w:val="95"/>
                <w:sz w:val="20"/>
              </w:rPr>
              <w:t>In</w:t>
            </w:r>
            <w:r>
              <w:rPr>
                <w:spacing w:val="-22"/>
                <w:w w:val="95"/>
                <w:sz w:val="20"/>
              </w:rPr>
              <w:t xml:space="preserve"> </w:t>
            </w:r>
            <w:r>
              <w:rPr>
                <w:w w:val="95"/>
                <w:sz w:val="20"/>
              </w:rPr>
              <w:t>T.</w:t>
            </w:r>
            <w:r>
              <w:rPr>
                <w:spacing w:val="-8"/>
                <w:w w:val="95"/>
                <w:sz w:val="20"/>
              </w:rPr>
              <w:t xml:space="preserve"> </w:t>
            </w:r>
            <w:r>
              <w:rPr>
                <w:w w:val="95"/>
                <w:sz w:val="20"/>
              </w:rPr>
              <w:t>Schwartz,</w:t>
            </w:r>
            <w:r>
              <w:rPr>
                <w:spacing w:val="-8"/>
                <w:w w:val="95"/>
                <w:sz w:val="20"/>
              </w:rPr>
              <w:t xml:space="preserve"> </w:t>
            </w:r>
            <w:r>
              <w:rPr>
                <w:w w:val="95"/>
                <w:sz w:val="20"/>
              </w:rPr>
              <w:t>G.</w:t>
            </w:r>
            <w:r>
              <w:rPr>
                <w:spacing w:val="-31"/>
                <w:w w:val="95"/>
                <w:sz w:val="20"/>
              </w:rPr>
              <w:t xml:space="preserve"> </w:t>
            </w:r>
            <w:r>
              <w:rPr>
                <w:w w:val="95"/>
                <w:sz w:val="20"/>
              </w:rPr>
              <w:t>White,</w:t>
            </w:r>
            <w:r>
              <w:rPr>
                <w:spacing w:val="-8"/>
                <w:w w:val="95"/>
                <w:sz w:val="20"/>
              </w:rPr>
              <w:t xml:space="preserve"> </w:t>
            </w:r>
            <w:r>
              <w:rPr>
                <w:w w:val="95"/>
                <w:sz w:val="20"/>
              </w:rPr>
              <w:t>and C.</w:t>
            </w:r>
            <w:r>
              <w:rPr>
                <w:spacing w:val="-8"/>
                <w:w w:val="95"/>
                <w:sz w:val="20"/>
              </w:rPr>
              <w:t xml:space="preserve"> </w:t>
            </w:r>
            <w:r>
              <w:rPr>
                <w:w w:val="95"/>
                <w:sz w:val="20"/>
              </w:rPr>
              <w:t>Lutz (Eds.),</w:t>
            </w:r>
            <w:r>
              <w:rPr>
                <w:spacing w:val="-9"/>
                <w:w w:val="95"/>
                <w:sz w:val="20"/>
              </w:rPr>
              <w:t xml:space="preserve"> </w:t>
            </w:r>
            <w:r>
              <w:rPr>
                <w:i/>
                <w:w w:val="95"/>
                <w:sz w:val="20"/>
              </w:rPr>
              <w:t xml:space="preserve">New directions in psychological </w:t>
            </w:r>
            <w:r>
              <w:rPr>
                <w:i/>
                <w:spacing w:val="-2"/>
                <w:sz w:val="20"/>
              </w:rPr>
              <w:t xml:space="preserve">anthropology </w:t>
            </w:r>
            <w:r>
              <w:rPr>
                <w:spacing w:val="-2"/>
                <w:sz w:val="20"/>
              </w:rPr>
              <w:t>(pp.</w:t>
            </w:r>
            <w:r>
              <w:rPr>
                <w:spacing w:val="-14"/>
                <w:sz w:val="20"/>
              </w:rPr>
              <w:t xml:space="preserve"> </w:t>
            </w:r>
            <w:r>
              <w:rPr>
                <w:spacing w:val="-2"/>
                <w:sz w:val="20"/>
              </w:rPr>
              <w:t>47– 58).</w:t>
            </w:r>
            <w:r>
              <w:rPr>
                <w:spacing w:val="-14"/>
                <w:sz w:val="20"/>
              </w:rPr>
              <w:t xml:space="preserve"> </w:t>
            </w:r>
            <w:r>
              <w:rPr>
                <w:spacing w:val="-2"/>
                <w:sz w:val="20"/>
              </w:rPr>
              <w:t>Publications of the Society for Psychological</w:t>
            </w:r>
            <w:r>
              <w:rPr>
                <w:spacing w:val="-10"/>
                <w:sz w:val="20"/>
              </w:rPr>
              <w:t xml:space="preserve"> </w:t>
            </w:r>
            <w:r>
              <w:rPr>
                <w:spacing w:val="-2"/>
                <w:sz w:val="20"/>
              </w:rPr>
              <w:t>Anthropology,Vol.</w:t>
            </w:r>
            <w:r>
              <w:rPr>
                <w:spacing w:val="-14"/>
                <w:sz w:val="20"/>
              </w:rPr>
              <w:t xml:space="preserve"> </w:t>
            </w:r>
            <w:r>
              <w:rPr>
                <w:spacing w:val="-2"/>
                <w:sz w:val="20"/>
              </w:rPr>
              <w:t>3.</w:t>
            </w:r>
            <w:r>
              <w:rPr>
                <w:spacing w:val="-14"/>
                <w:sz w:val="20"/>
              </w:rPr>
              <w:t xml:space="preserve"> </w:t>
            </w:r>
            <w:r>
              <w:rPr>
                <w:spacing w:val="-2"/>
                <w:sz w:val="20"/>
              </w:rPr>
              <w:t>Cambridge,</w:t>
            </w:r>
            <w:r>
              <w:rPr>
                <w:spacing w:val="-14"/>
                <w:sz w:val="20"/>
              </w:rPr>
              <w:t xml:space="preserve"> </w:t>
            </w:r>
            <w:r>
              <w:rPr>
                <w:spacing w:val="-2"/>
                <w:sz w:val="20"/>
              </w:rPr>
              <w:t xml:space="preserve">UK: </w:t>
            </w:r>
            <w:r>
              <w:rPr>
                <w:sz w:val="20"/>
              </w:rPr>
              <w:t>Cambridge University Press.</w:t>
            </w:r>
          </w:p>
          <w:p w14:paraId="063A1996" w14:textId="77777777" w:rsidR="006C7D96" w:rsidRDefault="006C7D96">
            <w:pPr>
              <w:pStyle w:val="TableParagraph"/>
              <w:spacing w:before="5"/>
            </w:pPr>
          </w:p>
          <w:p w14:paraId="7DF43F4B" w14:textId="77777777" w:rsidR="006C7D96" w:rsidRDefault="00CA704C">
            <w:pPr>
              <w:pStyle w:val="TableParagraph"/>
              <w:spacing w:line="268" w:lineRule="auto"/>
              <w:ind w:left="814" w:right="440" w:hanging="270"/>
              <w:rPr>
                <w:sz w:val="20"/>
              </w:rPr>
            </w:pPr>
            <w:r>
              <w:rPr>
                <w:w w:val="95"/>
                <w:sz w:val="20"/>
              </w:rPr>
              <w:t>Daw,</w:t>
            </w:r>
            <w:r>
              <w:rPr>
                <w:spacing w:val="-11"/>
                <w:w w:val="95"/>
                <w:sz w:val="20"/>
              </w:rPr>
              <w:t xml:space="preserve"> </w:t>
            </w:r>
            <w:r>
              <w:rPr>
                <w:w w:val="95"/>
                <w:sz w:val="20"/>
              </w:rPr>
              <w:t>J.</w:t>
            </w:r>
            <w:r>
              <w:rPr>
                <w:spacing w:val="-11"/>
                <w:w w:val="95"/>
                <w:sz w:val="20"/>
              </w:rPr>
              <w:t xml:space="preserve"> </w:t>
            </w:r>
            <w:r>
              <w:rPr>
                <w:w w:val="95"/>
                <w:sz w:val="20"/>
              </w:rPr>
              <w:t>(2002).</w:t>
            </w:r>
            <w:r>
              <w:rPr>
                <w:spacing w:val="-11"/>
                <w:w w:val="95"/>
                <w:sz w:val="20"/>
              </w:rPr>
              <w:t xml:space="preserve"> </w:t>
            </w:r>
            <w:r>
              <w:rPr>
                <w:w w:val="95"/>
                <w:sz w:val="20"/>
              </w:rPr>
              <w:t>Reaching out from the barrio:</w:t>
            </w:r>
            <w:r>
              <w:rPr>
                <w:spacing w:val="-24"/>
                <w:w w:val="95"/>
                <w:sz w:val="20"/>
              </w:rPr>
              <w:t xml:space="preserve"> </w:t>
            </w:r>
            <w:r>
              <w:rPr>
                <w:w w:val="95"/>
                <w:sz w:val="20"/>
              </w:rPr>
              <w:t xml:space="preserve">A psychologist extends his work across languages and borders in San </w:t>
            </w:r>
            <w:r>
              <w:rPr>
                <w:sz w:val="20"/>
              </w:rPr>
              <w:t>Francisco’s</w:t>
            </w:r>
            <w:r>
              <w:rPr>
                <w:spacing w:val="-14"/>
                <w:sz w:val="20"/>
              </w:rPr>
              <w:t xml:space="preserve"> </w:t>
            </w:r>
            <w:r>
              <w:rPr>
                <w:sz w:val="20"/>
              </w:rPr>
              <w:t>Mission</w:t>
            </w:r>
            <w:r>
              <w:rPr>
                <w:spacing w:val="-7"/>
                <w:sz w:val="20"/>
              </w:rPr>
              <w:t xml:space="preserve"> </w:t>
            </w:r>
            <w:r>
              <w:rPr>
                <w:sz w:val="20"/>
              </w:rPr>
              <w:t>District.</w:t>
            </w:r>
            <w:r>
              <w:rPr>
                <w:spacing w:val="-17"/>
                <w:sz w:val="20"/>
              </w:rPr>
              <w:t xml:space="preserve"> </w:t>
            </w:r>
            <w:r>
              <w:rPr>
                <w:i/>
                <w:sz w:val="20"/>
              </w:rPr>
              <w:t>Monitor</w:t>
            </w:r>
            <w:r>
              <w:rPr>
                <w:sz w:val="20"/>
              </w:rPr>
              <w:t>,</w:t>
            </w:r>
            <w:r>
              <w:rPr>
                <w:spacing w:val="-16"/>
                <w:sz w:val="20"/>
              </w:rPr>
              <w:t xml:space="preserve"> </w:t>
            </w:r>
            <w:r>
              <w:rPr>
                <w:i/>
                <w:sz w:val="20"/>
              </w:rPr>
              <w:t>33</w:t>
            </w:r>
            <w:r>
              <w:rPr>
                <w:sz w:val="20"/>
              </w:rPr>
              <w:t>(2),</w:t>
            </w:r>
            <w:r>
              <w:rPr>
                <w:spacing w:val="-16"/>
                <w:sz w:val="20"/>
              </w:rPr>
              <w:t xml:space="preserve"> </w:t>
            </w:r>
            <w:r>
              <w:rPr>
                <w:sz w:val="20"/>
              </w:rPr>
              <w:t>56.</w:t>
            </w:r>
          </w:p>
          <w:p w14:paraId="1E2D2A7A" w14:textId="77777777" w:rsidR="006C7D96" w:rsidRDefault="006C7D96">
            <w:pPr>
              <w:pStyle w:val="TableParagraph"/>
              <w:spacing w:before="5"/>
            </w:pPr>
          </w:p>
          <w:p w14:paraId="45C3522D" w14:textId="77777777" w:rsidR="006C7D96" w:rsidRDefault="00CA704C">
            <w:pPr>
              <w:pStyle w:val="TableParagraph"/>
              <w:spacing w:before="1" w:line="268" w:lineRule="auto"/>
              <w:ind w:left="814" w:right="440" w:hanging="270"/>
              <w:rPr>
                <w:sz w:val="20"/>
              </w:rPr>
            </w:pPr>
            <w:r>
              <w:rPr>
                <w:w w:val="95"/>
                <w:sz w:val="20"/>
              </w:rPr>
              <w:t>Denham,</w:t>
            </w:r>
            <w:r>
              <w:rPr>
                <w:spacing w:val="-2"/>
                <w:w w:val="95"/>
                <w:sz w:val="20"/>
              </w:rPr>
              <w:t xml:space="preserve"> </w:t>
            </w:r>
            <w:r>
              <w:rPr>
                <w:w w:val="95"/>
                <w:sz w:val="20"/>
              </w:rPr>
              <w:t>S.</w:t>
            </w:r>
            <w:r>
              <w:rPr>
                <w:spacing w:val="-17"/>
                <w:w w:val="95"/>
                <w:sz w:val="20"/>
              </w:rPr>
              <w:t xml:space="preserve"> </w:t>
            </w:r>
            <w:r>
              <w:rPr>
                <w:w w:val="95"/>
                <w:sz w:val="20"/>
              </w:rPr>
              <w:t>A.,</w:t>
            </w:r>
            <w:r>
              <w:rPr>
                <w:spacing w:val="-2"/>
                <w:w w:val="95"/>
                <w:sz w:val="20"/>
              </w:rPr>
              <w:t xml:space="preserve"> </w:t>
            </w:r>
            <w:r>
              <w:rPr>
                <w:w w:val="95"/>
                <w:sz w:val="20"/>
              </w:rPr>
              <w:t>and Burton,</w:t>
            </w:r>
            <w:r>
              <w:rPr>
                <w:spacing w:val="-2"/>
                <w:w w:val="95"/>
                <w:sz w:val="20"/>
              </w:rPr>
              <w:t xml:space="preserve"> </w:t>
            </w:r>
            <w:r>
              <w:rPr>
                <w:w w:val="95"/>
                <w:sz w:val="20"/>
              </w:rPr>
              <w:t>R.</w:t>
            </w:r>
            <w:r>
              <w:rPr>
                <w:spacing w:val="-2"/>
                <w:w w:val="95"/>
                <w:sz w:val="20"/>
              </w:rPr>
              <w:t xml:space="preserve"> </w:t>
            </w:r>
            <w:r>
              <w:rPr>
                <w:w w:val="95"/>
                <w:sz w:val="20"/>
              </w:rPr>
              <w:t>(2003).</w:t>
            </w:r>
            <w:r>
              <w:rPr>
                <w:spacing w:val="-2"/>
                <w:w w:val="95"/>
                <w:sz w:val="20"/>
              </w:rPr>
              <w:t xml:space="preserve"> </w:t>
            </w:r>
            <w:r>
              <w:rPr>
                <w:i/>
                <w:w w:val="95"/>
                <w:sz w:val="20"/>
              </w:rPr>
              <w:t>Social and emotional prevention and intervention programming for preschoolers.</w:t>
            </w:r>
            <w:r>
              <w:rPr>
                <w:i/>
                <w:spacing w:val="-3"/>
                <w:w w:val="95"/>
                <w:sz w:val="20"/>
              </w:rPr>
              <w:t xml:space="preserve"> </w:t>
            </w:r>
            <w:r>
              <w:rPr>
                <w:w w:val="95"/>
                <w:sz w:val="20"/>
              </w:rPr>
              <w:t xml:space="preserve">New </w:t>
            </w:r>
            <w:r>
              <w:rPr>
                <w:sz w:val="20"/>
              </w:rPr>
              <w:t>York:</w:t>
            </w:r>
            <w:r>
              <w:rPr>
                <w:spacing w:val="-16"/>
                <w:sz w:val="20"/>
              </w:rPr>
              <w:t xml:space="preserve"> </w:t>
            </w:r>
            <w:r>
              <w:rPr>
                <w:sz w:val="20"/>
              </w:rPr>
              <w:t>Kluwer-Plenum.</w:t>
            </w:r>
          </w:p>
          <w:p w14:paraId="7134699A" w14:textId="77777777" w:rsidR="006C7D96" w:rsidRDefault="006C7D96">
            <w:pPr>
              <w:pStyle w:val="TableParagraph"/>
              <w:spacing w:before="5"/>
            </w:pPr>
          </w:p>
          <w:p w14:paraId="02C4304F" w14:textId="77777777" w:rsidR="006C7D96" w:rsidRDefault="00CA704C">
            <w:pPr>
              <w:pStyle w:val="TableParagraph"/>
              <w:spacing w:line="268" w:lineRule="auto"/>
              <w:ind w:left="818" w:right="440" w:hanging="274"/>
              <w:rPr>
                <w:sz w:val="20"/>
              </w:rPr>
            </w:pPr>
            <w:r>
              <w:rPr>
                <w:w w:val="95"/>
                <w:sz w:val="20"/>
              </w:rPr>
              <w:t>Edleson,</w:t>
            </w:r>
            <w:r>
              <w:rPr>
                <w:spacing w:val="-10"/>
                <w:w w:val="95"/>
                <w:sz w:val="20"/>
              </w:rPr>
              <w:t xml:space="preserve"> </w:t>
            </w:r>
            <w:r>
              <w:rPr>
                <w:w w:val="95"/>
                <w:sz w:val="20"/>
              </w:rPr>
              <w:t>J.</w:t>
            </w:r>
            <w:r>
              <w:rPr>
                <w:spacing w:val="-10"/>
                <w:w w:val="95"/>
                <w:sz w:val="20"/>
              </w:rPr>
              <w:t xml:space="preserve"> </w:t>
            </w:r>
            <w:r>
              <w:rPr>
                <w:w w:val="95"/>
                <w:sz w:val="20"/>
              </w:rPr>
              <w:t>L.</w:t>
            </w:r>
            <w:r>
              <w:rPr>
                <w:spacing w:val="-10"/>
                <w:w w:val="95"/>
                <w:sz w:val="20"/>
              </w:rPr>
              <w:t xml:space="preserve"> </w:t>
            </w:r>
            <w:r>
              <w:rPr>
                <w:w w:val="95"/>
                <w:sz w:val="20"/>
              </w:rPr>
              <w:t>(2001).</w:t>
            </w:r>
            <w:r>
              <w:rPr>
                <w:spacing w:val="-10"/>
                <w:w w:val="95"/>
                <w:sz w:val="20"/>
              </w:rPr>
              <w:t xml:space="preserve"> </w:t>
            </w:r>
            <w:r>
              <w:rPr>
                <w:w w:val="95"/>
                <w:sz w:val="20"/>
              </w:rPr>
              <w:t>Studying the co-occurrence of child maltreatment and domestic violence in families.</w:t>
            </w:r>
            <w:r>
              <w:rPr>
                <w:spacing w:val="-11"/>
                <w:w w:val="95"/>
                <w:sz w:val="20"/>
              </w:rPr>
              <w:t xml:space="preserve"> </w:t>
            </w:r>
            <w:r>
              <w:rPr>
                <w:w w:val="95"/>
                <w:sz w:val="20"/>
              </w:rPr>
              <w:t>In S.</w:t>
            </w:r>
            <w:r>
              <w:rPr>
                <w:spacing w:val="-23"/>
                <w:w w:val="95"/>
                <w:sz w:val="20"/>
              </w:rPr>
              <w:t xml:space="preserve"> </w:t>
            </w:r>
            <w:r>
              <w:rPr>
                <w:w w:val="95"/>
                <w:sz w:val="20"/>
              </w:rPr>
              <w:t>A.</w:t>
            </w:r>
            <w:r>
              <w:rPr>
                <w:spacing w:val="-10"/>
                <w:w w:val="95"/>
                <w:sz w:val="20"/>
              </w:rPr>
              <w:t xml:space="preserve"> </w:t>
            </w:r>
            <w:r>
              <w:rPr>
                <w:w w:val="95"/>
                <w:sz w:val="20"/>
              </w:rPr>
              <w:t xml:space="preserve">Graham- </w:t>
            </w:r>
            <w:r>
              <w:rPr>
                <w:sz w:val="20"/>
              </w:rPr>
              <w:t>Berman,</w:t>
            </w:r>
            <w:r>
              <w:rPr>
                <w:spacing w:val="-16"/>
                <w:sz w:val="20"/>
              </w:rPr>
              <w:t xml:space="preserve"> </w:t>
            </w:r>
            <w:r>
              <w:rPr>
                <w:sz w:val="20"/>
              </w:rPr>
              <w:t>and</w:t>
            </w:r>
            <w:r>
              <w:rPr>
                <w:spacing w:val="-12"/>
                <w:sz w:val="20"/>
              </w:rPr>
              <w:t xml:space="preserve"> </w:t>
            </w:r>
            <w:r>
              <w:rPr>
                <w:sz w:val="20"/>
              </w:rPr>
              <w:t>J.</w:t>
            </w:r>
            <w:r>
              <w:rPr>
                <w:spacing w:val="-16"/>
                <w:sz w:val="20"/>
              </w:rPr>
              <w:t xml:space="preserve"> </w:t>
            </w:r>
            <w:r>
              <w:rPr>
                <w:sz w:val="20"/>
              </w:rPr>
              <w:t>L.</w:t>
            </w:r>
            <w:r>
              <w:rPr>
                <w:spacing w:val="-16"/>
                <w:sz w:val="20"/>
              </w:rPr>
              <w:t xml:space="preserve"> </w:t>
            </w:r>
            <w:r>
              <w:rPr>
                <w:sz w:val="20"/>
              </w:rPr>
              <w:t>Edleson</w:t>
            </w:r>
            <w:r>
              <w:rPr>
                <w:spacing w:val="-3"/>
                <w:sz w:val="20"/>
              </w:rPr>
              <w:t xml:space="preserve"> </w:t>
            </w:r>
            <w:r>
              <w:rPr>
                <w:sz w:val="20"/>
              </w:rPr>
              <w:t>(Eds.),</w:t>
            </w:r>
            <w:r>
              <w:rPr>
                <w:spacing w:val="-17"/>
                <w:sz w:val="20"/>
              </w:rPr>
              <w:t xml:space="preserve"> </w:t>
            </w:r>
            <w:r>
              <w:rPr>
                <w:i/>
                <w:sz w:val="20"/>
              </w:rPr>
              <w:t>Domestic</w:t>
            </w:r>
            <w:r>
              <w:rPr>
                <w:i/>
                <w:spacing w:val="-3"/>
                <w:sz w:val="20"/>
              </w:rPr>
              <w:t xml:space="preserve"> </w:t>
            </w:r>
            <w:r>
              <w:rPr>
                <w:i/>
                <w:sz w:val="20"/>
              </w:rPr>
              <w:t>violence</w:t>
            </w:r>
            <w:r>
              <w:rPr>
                <w:i/>
                <w:spacing w:val="-3"/>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lives</w:t>
            </w:r>
            <w:r>
              <w:rPr>
                <w:i/>
                <w:spacing w:val="-3"/>
                <w:sz w:val="20"/>
              </w:rPr>
              <w:t xml:space="preserve"> </w:t>
            </w:r>
            <w:r>
              <w:rPr>
                <w:i/>
                <w:sz w:val="20"/>
              </w:rPr>
              <w:t>of</w:t>
            </w:r>
            <w:r>
              <w:rPr>
                <w:i/>
                <w:spacing w:val="-3"/>
                <w:sz w:val="20"/>
              </w:rPr>
              <w:t xml:space="preserve"> </w:t>
            </w:r>
            <w:r>
              <w:rPr>
                <w:i/>
                <w:sz w:val="20"/>
              </w:rPr>
              <w:t>children:</w:t>
            </w:r>
            <w:r>
              <w:rPr>
                <w:i/>
                <w:spacing w:val="-41"/>
                <w:sz w:val="20"/>
              </w:rPr>
              <w:t xml:space="preserve"> </w:t>
            </w:r>
            <w:r>
              <w:rPr>
                <w:i/>
                <w:sz w:val="20"/>
              </w:rPr>
              <w:t>The</w:t>
            </w:r>
            <w:r>
              <w:rPr>
                <w:i/>
                <w:spacing w:val="-3"/>
                <w:sz w:val="20"/>
              </w:rPr>
              <w:t xml:space="preserve"> </w:t>
            </w:r>
            <w:r>
              <w:rPr>
                <w:i/>
                <w:sz w:val="20"/>
              </w:rPr>
              <w:t>future</w:t>
            </w:r>
            <w:r>
              <w:rPr>
                <w:i/>
                <w:spacing w:val="-3"/>
                <w:sz w:val="20"/>
              </w:rPr>
              <w:t xml:space="preserve"> </w:t>
            </w:r>
            <w:r>
              <w:rPr>
                <w:i/>
                <w:sz w:val="20"/>
              </w:rPr>
              <w:t>of</w:t>
            </w:r>
            <w:r>
              <w:rPr>
                <w:i/>
                <w:spacing w:val="-3"/>
                <w:sz w:val="20"/>
              </w:rPr>
              <w:t xml:space="preserve"> </w:t>
            </w:r>
            <w:r>
              <w:rPr>
                <w:i/>
                <w:sz w:val="20"/>
              </w:rPr>
              <w:t>research,</w:t>
            </w:r>
            <w:r>
              <w:rPr>
                <w:i/>
                <w:spacing w:val="-16"/>
                <w:sz w:val="20"/>
              </w:rPr>
              <w:t xml:space="preserve"> </w:t>
            </w:r>
            <w:r>
              <w:rPr>
                <w:i/>
                <w:sz w:val="20"/>
              </w:rPr>
              <w:t>intervention,</w:t>
            </w:r>
            <w:r>
              <w:rPr>
                <w:i/>
                <w:spacing w:val="-16"/>
                <w:sz w:val="20"/>
              </w:rPr>
              <w:t xml:space="preserve"> </w:t>
            </w:r>
            <w:r>
              <w:rPr>
                <w:i/>
                <w:sz w:val="20"/>
              </w:rPr>
              <w:t>and</w:t>
            </w:r>
            <w:r>
              <w:rPr>
                <w:i/>
                <w:spacing w:val="-3"/>
                <w:sz w:val="20"/>
              </w:rPr>
              <w:t xml:space="preserve"> </w:t>
            </w:r>
            <w:r>
              <w:rPr>
                <w:i/>
                <w:sz w:val="20"/>
              </w:rPr>
              <w:t>social policy</w:t>
            </w:r>
            <w:r>
              <w:rPr>
                <w:i/>
                <w:spacing w:val="-14"/>
                <w:sz w:val="20"/>
              </w:rPr>
              <w:t xml:space="preserve"> </w:t>
            </w:r>
            <w:r>
              <w:rPr>
                <w:sz w:val="20"/>
              </w:rPr>
              <w:t>(pp.</w:t>
            </w:r>
            <w:r>
              <w:rPr>
                <w:spacing w:val="-16"/>
                <w:sz w:val="20"/>
              </w:rPr>
              <w:t xml:space="preserve"> </w:t>
            </w:r>
            <w:r>
              <w:rPr>
                <w:sz w:val="20"/>
              </w:rPr>
              <w:t>91</w:t>
            </w:r>
            <w:r>
              <w:rPr>
                <w:spacing w:val="-6"/>
                <w:sz w:val="20"/>
              </w:rPr>
              <w:t xml:space="preserve"> </w:t>
            </w:r>
            <w:r>
              <w:rPr>
                <w:sz w:val="20"/>
              </w:rPr>
              <w:t>–</w:t>
            </w:r>
            <w:r>
              <w:rPr>
                <w:spacing w:val="-5"/>
                <w:sz w:val="20"/>
              </w:rPr>
              <w:t xml:space="preserve"> </w:t>
            </w:r>
            <w:r>
              <w:rPr>
                <w:sz w:val="20"/>
              </w:rPr>
              <w:t>110).</w:t>
            </w:r>
            <w:r>
              <w:rPr>
                <w:spacing w:val="-36"/>
                <w:sz w:val="20"/>
              </w:rPr>
              <w:t xml:space="preserve"> </w:t>
            </w:r>
            <w:r>
              <w:rPr>
                <w:sz w:val="20"/>
              </w:rPr>
              <w:t>Washington,</w:t>
            </w:r>
            <w:r>
              <w:rPr>
                <w:spacing w:val="-16"/>
                <w:sz w:val="20"/>
              </w:rPr>
              <w:t xml:space="preserve"> </w:t>
            </w:r>
            <w:r>
              <w:rPr>
                <w:sz w:val="20"/>
              </w:rPr>
              <w:t>DC:</w:t>
            </w:r>
            <w:r>
              <w:rPr>
                <w:spacing w:val="-28"/>
                <w:sz w:val="20"/>
              </w:rPr>
              <w:t xml:space="preserve"> </w:t>
            </w:r>
            <w:r>
              <w:rPr>
                <w:sz w:val="20"/>
              </w:rPr>
              <w:t>American</w:t>
            </w:r>
            <w:r>
              <w:rPr>
                <w:spacing w:val="-5"/>
                <w:sz w:val="20"/>
              </w:rPr>
              <w:t xml:space="preserve"> </w:t>
            </w:r>
            <w:r>
              <w:rPr>
                <w:sz w:val="20"/>
              </w:rPr>
              <w:t>Psychological</w:t>
            </w:r>
            <w:r>
              <w:rPr>
                <w:spacing w:val="-14"/>
                <w:sz w:val="20"/>
              </w:rPr>
              <w:t xml:space="preserve"> </w:t>
            </w:r>
            <w:r>
              <w:rPr>
                <w:sz w:val="20"/>
              </w:rPr>
              <w:t>Association.</w:t>
            </w:r>
          </w:p>
          <w:p w14:paraId="3B7E07D0" w14:textId="77777777" w:rsidR="006C7D96" w:rsidRDefault="006C7D96">
            <w:pPr>
              <w:pStyle w:val="TableParagraph"/>
              <w:spacing w:before="5"/>
            </w:pPr>
          </w:p>
          <w:p w14:paraId="6CFE8A7B" w14:textId="77777777" w:rsidR="006C7D96" w:rsidRDefault="00CA704C">
            <w:pPr>
              <w:pStyle w:val="TableParagraph"/>
              <w:spacing w:before="1" w:line="268" w:lineRule="auto"/>
              <w:ind w:left="814" w:right="440" w:hanging="270"/>
              <w:rPr>
                <w:sz w:val="20"/>
              </w:rPr>
            </w:pPr>
            <w:r>
              <w:rPr>
                <w:w w:val="95"/>
                <w:sz w:val="20"/>
              </w:rPr>
              <w:t>Egger,</w:t>
            </w:r>
            <w:r>
              <w:rPr>
                <w:spacing w:val="-11"/>
                <w:w w:val="95"/>
                <w:sz w:val="20"/>
              </w:rPr>
              <w:t xml:space="preserve"> </w:t>
            </w:r>
            <w:r>
              <w:rPr>
                <w:w w:val="95"/>
                <w:sz w:val="20"/>
              </w:rPr>
              <w:t>H.,</w:t>
            </w:r>
            <w:r>
              <w:rPr>
                <w:spacing w:val="-11"/>
                <w:w w:val="95"/>
                <w:sz w:val="20"/>
              </w:rPr>
              <w:t xml:space="preserve"> </w:t>
            </w:r>
            <w:r>
              <w:rPr>
                <w:w w:val="95"/>
                <w:sz w:val="20"/>
              </w:rPr>
              <w:t>and</w:t>
            </w:r>
            <w:r>
              <w:rPr>
                <w:spacing w:val="-7"/>
                <w:w w:val="95"/>
                <w:sz w:val="20"/>
              </w:rPr>
              <w:t xml:space="preserve"> </w:t>
            </w:r>
            <w:r>
              <w:rPr>
                <w:w w:val="95"/>
                <w:sz w:val="20"/>
              </w:rPr>
              <w:t>Angold,</w:t>
            </w:r>
            <w:r>
              <w:rPr>
                <w:spacing w:val="-24"/>
                <w:w w:val="95"/>
                <w:sz w:val="20"/>
              </w:rPr>
              <w:t xml:space="preserve"> </w:t>
            </w:r>
            <w:r>
              <w:rPr>
                <w:w w:val="95"/>
                <w:sz w:val="20"/>
              </w:rPr>
              <w:t>A.</w:t>
            </w:r>
            <w:r>
              <w:rPr>
                <w:spacing w:val="-11"/>
                <w:w w:val="95"/>
                <w:sz w:val="20"/>
              </w:rPr>
              <w:t xml:space="preserve"> </w:t>
            </w:r>
            <w:r>
              <w:rPr>
                <w:w w:val="95"/>
                <w:sz w:val="20"/>
              </w:rPr>
              <w:t>(2004).</w:t>
            </w:r>
            <w:r>
              <w:rPr>
                <w:spacing w:val="-11"/>
                <w:w w:val="95"/>
                <w:sz w:val="20"/>
              </w:rPr>
              <w:t xml:space="preserve"> </w:t>
            </w:r>
            <w:r>
              <w:rPr>
                <w:w w:val="95"/>
                <w:sz w:val="20"/>
              </w:rPr>
              <w:t>Stressful life events and PTSD in preschool children.</w:t>
            </w:r>
            <w:r>
              <w:rPr>
                <w:spacing w:val="-11"/>
                <w:w w:val="95"/>
                <w:sz w:val="20"/>
              </w:rPr>
              <w:t xml:space="preserve"> </w:t>
            </w:r>
            <w:r>
              <w:rPr>
                <w:w w:val="95"/>
                <w:sz w:val="20"/>
              </w:rPr>
              <w:t>Paper presented at the</w:t>
            </w:r>
            <w:r>
              <w:rPr>
                <w:spacing w:val="-7"/>
                <w:w w:val="95"/>
                <w:sz w:val="20"/>
              </w:rPr>
              <w:t xml:space="preserve"> </w:t>
            </w:r>
            <w:r>
              <w:rPr>
                <w:w w:val="95"/>
                <w:sz w:val="20"/>
              </w:rPr>
              <w:t xml:space="preserve">Annual </w:t>
            </w:r>
            <w:r>
              <w:rPr>
                <w:sz w:val="20"/>
              </w:rPr>
              <w:t>Meeting</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American</w:t>
            </w:r>
            <w:r>
              <w:rPr>
                <w:spacing w:val="-14"/>
                <w:sz w:val="20"/>
              </w:rPr>
              <w:t xml:space="preserve"> </w:t>
            </w:r>
            <w:r>
              <w:rPr>
                <w:sz w:val="20"/>
              </w:rPr>
              <w:t>Academy</w:t>
            </w:r>
            <w:r>
              <w:rPr>
                <w:spacing w:val="-8"/>
                <w:sz w:val="20"/>
              </w:rPr>
              <w:t xml:space="preserve"> </w:t>
            </w:r>
            <w:r>
              <w:rPr>
                <w:sz w:val="20"/>
              </w:rPr>
              <w:t>of</w:t>
            </w:r>
            <w:r>
              <w:rPr>
                <w:spacing w:val="-7"/>
                <w:sz w:val="20"/>
              </w:rPr>
              <w:t xml:space="preserve"> </w:t>
            </w:r>
            <w:r>
              <w:rPr>
                <w:sz w:val="20"/>
              </w:rPr>
              <w:t>Child</w:t>
            </w:r>
            <w:r>
              <w:rPr>
                <w:spacing w:val="-7"/>
                <w:sz w:val="20"/>
              </w:rPr>
              <w:t xml:space="preserve"> </w:t>
            </w:r>
            <w:r>
              <w:rPr>
                <w:sz w:val="20"/>
              </w:rPr>
              <w:t>and</w:t>
            </w:r>
            <w:r>
              <w:rPr>
                <w:spacing w:val="-14"/>
                <w:sz w:val="20"/>
              </w:rPr>
              <w:t xml:space="preserve"> </w:t>
            </w:r>
            <w:r>
              <w:rPr>
                <w:sz w:val="20"/>
              </w:rPr>
              <w:t>Adolescent</w:t>
            </w:r>
            <w:r>
              <w:rPr>
                <w:spacing w:val="-7"/>
                <w:sz w:val="20"/>
              </w:rPr>
              <w:t xml:space="preserve"> </w:t>
            </w:r>
            <w:r>
              <w:rPr>
                <w:sz w:val="20"/>
              </w:rPr>
              <w:t>Psychiatry,</w:t>
            </w:r>
            <w:r>
              <w:rPr>
                <w:spacing w:val="-36"/>
                <w:sz w:val="20"/>
              </w:rPr>
              <w:t xml:space="preserve"> </w:t>
            </w:r>
            <w:r>
              <w:rPr>
                <w:sz w:val="20"/>
              </w:rPr>
              <w:t>Washington,</w:t>
            </w:r>
            <w:r>
              <w:rPr>
                <w:spacing w:val="-16"/>
                <w:sz w:val="20"/>
              </w:rPr>
              <w:t xml:space="preserve"> </w:t>
            </w:r>
            <w:r>
              <w:rPr>
                <w:sz w:val="20"/>
              </w:rPr>
              <w:t>DC.</w:t>
            </w:r>
          </w:p>
          <w:p w14:paraId="7C13924E" w14:textId="77777777" w:rsidR="006C7D96" w:rsidRDefault="006C7D96">
            <w:pPr>
              <w:pStyle w:val="TableParagraph"/>
              <w:spacing w:before="5"/>
            </w:pPr>
          </w:p>
          <w:p w14:paraId="15E0C3D5" w14:textId="77777777" w:rsidR="006C7D96" w:rsidRDefault="00CA704C">
            <w:pPr>
              <w:pStyle w:val="TableParagraph"/>
              <w:ind w:left="544"/>
              <w:rPr>
                <w:sz w:val="20"/>
              </w:rPr>
            </w:pPr>
            <w:r>
              <w:rPr>
                <w:w w:val="95"/>
                <w:sz w:val="20"/>
              </w:rPr>
              <w:t>Eiden,</w:t>
            </w:r>
            <w:r>
              <w:rPr>
                <w:spacing w:val="-14"/>
                <w:w w:val="95"/>
                <w:sz w:val="20"/>
              </w:rPr>
              <w:t xml:space="preserve"> </w:t>
            </w:r>
            <w:r>
              <w:rPr>
                <w:w w:val="95"/>
                <w:sz w:val="20"/>
              </w:rPr>
              <w:t>R.</w:t>
            </w:r>
            <w:r>
              <w:rPr>
                <w:spacing w:val="-13"/>
                <w:w w:val="95"/>
                <w:sz w:val="20"/>
              </w:rPr>
              <w:t xml:space="preserve"> </w:t>
            </w:r>
            <w:r>
              <w:rPr>
                <w:w w:val="95"/>
                <w:sz w:val="20"/>
              </w:rPr>
              <w:t>D.,</w:t>
            </w:r>
            <w:r>
              <w:rPr>
                <w:spacing w:val="-13"/>
                <w:w w:val="95"/>
                <w:sz w:val="20"/>
              </w:rPr>
              <w:t xml:space="preserve"> </w:t>
            </w:r>
            <w:r>
              <w:rPr>
                <w:w w:val="95"/>
                <w:sz w:val="20"/>
              </w:rPr>
              <w:t>Colder,</w:t>
            </w:r>
            <w:r>
              <w:rPr>
                <w:spacing w:val="-13"/>
                <w:w w:val="95"/>
                <w:sz w:val="20"/>
              </w:rPr>
              <w:t xml:space="preserve"> </w:t>
            </w:r>
            <w:r>
              <w:rPr>
                <w:w w:val="95"/>
                <w:sz w:val="20"/>
              </w:rPr>
              <w:t>C.,</w:t>
            </w:r>
            <w:r>
              <w:rPr>
                <w:spacing w:val="-14"/>
                <w:w w:val="95"/>
                <w:sz w:val="20"/>
              </w:rPr>
              <w:t xml:space="preserve"> </w:t>
            </w:r>
            <w:r>
              <w:rPr>
                <w:w w:val="95"/>
                <w:sz w:val="20"/>
              </w:rPr>
              <w:t>Edwards,</w:t>
            </w:r>
            <w:r>
              <w:rPr>
                <w:spacing w:val="-13"/>
                <w:w w:val="95"/>
                <w:sz w:val="20"/>
              </w:rPr>
              <w:t xml:space="preserve"> </w:t>
            </w:r>
            <w:r>
              <w:rPr>
                <w:w w:val="95"/>
                <w:sz w:val="20"/>
              </w:rPr>
              <w:t>E.</w:t>
            </w:r>
            <w:r>
              <w:rPr>
                <w:spacing w:val="-13"/>
                <w:w w:val="95"/>
                <w:sz w:val="20"/>
              </w:rPr>
              <w:t xml:space="preserve"> </w:t>
            </w:r>
            <w:r>
              <w:rPr>
                <w:w w:val="95"/>
                <w:sz w:val="20"/>
              </w:rPr>
              <w:t>P.,</w:t>
            </w:r>
            <w:r>
              <w:rPr>
                <w:spacing w:val="-13"/>
                <w:w w:val="95"/>
                <w:sz w:val="20"/>
              </w:rPr>
              <w:t xml:space="preserve"> </w:t>
            </w:r>
            <w:r>
              <w:rPr>
                <w:w w:val="95"/>
                <w:sz w:val="20"/>
              </w:rPr>
              <w:t>and</w:t>
            </w:r>
            <w:r>
              <w:rPr>
                <w:spacing w:val="-11"/>
                <w:w w:val="95"/>
                <w:sz w:val="20"/>
              </w:rPr>
              <w:t xml:space="preserve"> </w:t>
            </w:r>
            <w:r>
              <w:rPr>
                <w:w w:val="95"/>
                <w:sz w:val="20"/>
              </w:rPr>
              <w:t>Leonard,</w:t>
            </w:r>
            <w:r>
              <w:rPr>
                <w:spacing w:val="-14"/>
                <w:w w:val="95"/>
                <w:sz w:val="20"/>
              </w:rPr>
              <w:t xml:space="preserve"> </w:t>
            </w:r>
            <w:r>
              <w:rPr>
                <w:w w:val="95"/>
                <w:sz w:val="20"/>
              </w:rPr>
              <w:t>K.</w:t>
            </w:r>
            <w:r>
              <w:rPr>
                <w:spacing w:val="-13"/>
                <w:w w:val="95"/>
                <w:sz w:val="20"/>
              </w:rPr>
              <w:t xml:space="preserve"> </w:t>
            </w:r>
            <w:r>
              <w:rPr>
                <w:w w:val="95"/>
                <w:sz w:val="20"/>
              </w:rPr>
              <w:t>E.</w:t>
            </w:r>
            <w:r>
              <w:rPr>
                <w:spacing w:val="-13"/>
                <w:w w:val="95"/>
                <w:sz w:val="20"/>
              </w:rPr>
              <w:t xml:space="preserve"> </w:t>
            </w:r>
            <w:r>
              <w:rPr>
                <w:w w:val="95"/>
                <w:sz w:val="20"/>
              </w:rPr>
              <w:t>(2009).</w:t>
            </w:r>
            <w:r>
              <w:rPr>
                <w:spacing w:val="-25"/>
                <w:w w:val="95"/>
                <w:sz w:val="20"/>
              </w:rPr>
              <w:t xml:space="preserve"> </w:t>
            </w:r>
            <w:r>
              <w:rPr>
                <w:w w:val="95"/>
                <w:sz w:val="20"/>
              </w:rPr>
              <w:t>A</w:t>
            </w:r>
            <w:r>
              <w:rPr>
                <w:spacing w:val="-11"/>
                <w:w w:val="95"/>
                <w:sz w:val="20"/>
              </w:rPr>
              <w:t xml:space="preserve"> </w:t>
            </w:r>
            <w:r>
              <w:rPr>
                <w:w w:val="95"/>
                <w:sz w:val="20"/>
              </w:rPr>
              <w:t>longitudinal</w:t>
            </w:r>
            <w:r>
              <w:rPr>
                <w:spacing w:val="-11"/>
                <w:w w:val="95"/>
                <w:sz w:val="20"/>
              </w:rPr>
              <w:t xml:space="preserve"> </w:t>
            </w:r>
            <w:r>
              <w:rPr>
                <w:w w:val="95"/>
                <w:sz w:val="20"/>
              </w:rPr>
              <w:t>study</w:t>
            </w:r>
            <w:r>
              <w:rPr>
                <w:spacing w:val="-3"/>
                <w:w w:val="95"/>
                <w:sz w:val="20"/>
              </w:rPr>
              <w:t xml:space="preserve"> </w:t>
            </w:r>
            <w:r>
              <w:rPr>
                <w:w w:val="95"/>
                <w:sz w:val="20"/>
              </w:rPr>
              <w:t>of</w:t>
            </w:r>
            <w:r>
              <w:rPr>
                <w:spacing w:val="-1"/>
                <w:w w:val="95"/>
                <w:sz w:val="20"/>
              </w:rPr>
              <w:t xml:space="preserve"> </w:t>
            </w:r>
            <w:r>
              <w:rPr>
                <w:w w:val="95"/>
                <w:sz w:val="20"/>
              </w:rPr>
              <w:t>social</w:t>
            </w:r>
            <w:r>
              <w:rPr>
                <w:spacing w:val="-1"/>
                <w:w w:val="95"/>
                <w:sz w:val="20"/>
              </w:rPr>
              <w:t xml:space="preserve"> </w:t>
            </w:r>
            <w:r>
              <w:rPr>
                <w:w w:val="95"/>
                <w:sz w:val="20"/>
              </w:rPr>
              <w:t>competence</w:t>
            </w:r>
            <w:r>
              <w:rPr>
                <w:spacing w:val="-1"/>
                <w:w w:val="95"/>
                <w:sz w:val="20"/>
              </w:rPr>
              <w:t xml:space="preserve"> </w:t>
            </w:r>
            <w:r>
              <w:rPr>
                <w:spacing w:val="-2"/>
                <w:w w:val="95"/>
                <w:sz w:val="20"/>
              </w:rPr>
              <w:t>among</w:t>
            </w:r>
          </w:p>
          <w:p w14:paraId="6AC581D7" w14:textId="77777777" w:rsidR="006C7D96" w:rsidRDefault="00CA704C">
            <w:pPr>
              <w:pStyle w:val="TableParagraph"/>
              <w:spacing w:before="28"/>
              <w:ind w:left="814"/>
              <w:rPr>
                <w:sz w:val="20"/>
              </w:rPr>
            </w:pPr>
            <w:r>
              <w:rPr>
                <w:w w:val="95"/>
                <w:sz w:val="20"/>
              </w:rPr>
              <w:t>children</w:t>
            </w:r>
            <w:r>
              <w:rPr>
                <w:spacing w:val="3"/>
                <w:sz w:val="20"/>
              </w:rPr>
              <w:t xml:space="preserve"> </w:t>
            </w:r>
            <w:r>
              <w:rPr>
                <w:w w:val="95"/>
                <w:sz w:val="20"/>
              </w:rPr>
              <w:t>of</w:t>
            </w:r>
            <w:r>
              <w:rPr>
                <w:spacing w:val="4"/>
                <w:sz w:val="20"/>
              </w:rPr>
              <w:t xml:space="preserve"> </w:t>
            </w:r>
            <w:r>
              <w:rPr>
                <w:w w:val="95"/>
                <w:sz w:val="20"/>
              </w:rPr>
              <w:t>alcoholic</w:t>
            </w:r>
            <w:r>
              <w:rPr>
                <w:spacing w:val="4"/>
                <w:sz w:val="20"/>
              </w:rPr>
              <w:t xml:space="preserve"> </w:t>
            </w:r>
            <w:r>
              <w:rPr>
                <w:w w:val="95"/>
                <w:sz w:val="20"/>
              </w:rPr>
              <w:t>and</w:t>
            </w:r>
            <w:r>
              <w:rPr>
                <w:spacing w:val="4"/>
                <w:sz w:val="20"/>
              </w:rPr>
              <w:t xml:space="preserve"> </w:t>
            </w:r>
            <w:r>
              <w:rPr>
                <w:w w:val="95"/>
                <w:sz w:val="20"/>
              </w:rPr>
              <w:t>nonalcoholic</w:t>
            </w:r>
            <w:r>
              <w:rPr>
                <w:spacing w:val="4"/>
                <w:sz w:val="20"/>
              </w:rPr>
              <w:t xml:space="preserve"> </w:t>
            </w:r>
            <w:r>
              <w:rPr>
                <w:w w:val="95"/>
                <w:sz w:val="20"/>
              </w:rPr>
              <w:t>parents:</w:t>
            </w:r>
            <w:r>
              <w:rPr>
                <w:spacing w:val="-10"/>
                <w:w w:val="95"/>
                <w:sz w:val="20"/>
              </w:rPr>
              <w:t xml:space="preserve"> </w:t>
            </w:r>
            <w:r>
              <w:rPr>
                <w:w w:val="95"/>
                <w:sz w:val="20"/>
              </w:rPr>
              <w:t>Role</w:t>
            </w:r>
            <w:r>
              <w:rPr>
                <w:spacing w:val="4"/>
                <w:sz w:val="20"/>
              </w:rPr>
              <w:t xml:space="preserve"> </w:t>
            </w:r>
            <w:r>
              <w:rPr>
                <w:w w:val="95"/>
                <w:sz w:val="20"/>
              </w:rPr>
              <w:t>of</w:t>
            </w:r>
            <w:r>
              <w:rPr>
                <w:spacing w:val="4"/>
                <w:sz w:val="20"/>
              </w:rPr>
              <w:t xml:space="preserve"> </w:t>
            </w:r>
            <w:r>
              <w:rPr>
                <w:w w:val="95"/>
                <w:sz w:val="20"/>
              </w:rPr>
              <w:t>parental</w:t>
            </w:r>
            <w:r>
              <w:rPr>
                <w:spacing w:val="3"/>
                <w:sz w:val="20"/>
              </w:rPr>
              <w:t xml:space="preserve"> </w:t>
            </w:r>
            <w:r>
              <w:rPr>
                <w:w w:val="95"/>
                <w:sz w:val="20"/>
              </w:rPr>
              <w:t>psychopathology,</w:t>
            </w:r>
            <w:r>
              <w:rPr>
                <w:spacing w:val="-10"/>
                <w:w w:val="95"/>
                <w:sz w:val="20"/>
              </w:rPr>
              <w:t xml:space="preserve"> </w:t>
            </w:r>
            <w:r>
              <w:rPr>
                <w:w w:val="95"/>
                <w:sz w:val="20"/>
              </w:rPr>
              <w:t>parental</w:t>
            </w:r>
            <w:r>
              <w:rPr>
                <w:spacing w:val="4"/>
                <w:sz w:val="20"/>
              </w:rPr>
              <w:t xml:space="preserve"> </w:t>
            </w:r>
            <w:r>
              <w:rPr>
                <w:w w:val="95"/>
                <w:sz w:val="20"/>
              </w:rPr>
              <w:t>warmth,</w:t>
            </w:r>
            <w:r>
              <w:rPr>
                <w:spacing w:val="-10"/>
                <w:w w:val="95"/>
                <w:sz w:val="20"/>
              </w:rPr>
              <w:t xml:space="preserve"> </w:t>
            </w:r>
            <w:r>
              <w:rPr>
                <w:w w:val="95"/>
                <w:sz w:val="20"/>
              </w:rPr>
              <w:t>and</w:t>
            </w:r>
            <w:r>
              <w:rPr>
                <w:spacing w:val="3"/>
                <w:sz w:val="20"/>
              </w:rPr>
              <w:t xml:space="preserve"> </w:t>
            </w:r>
            <w:r>
              <w:rPr>
                <w:w w:val="95"/>
                <w:sz w:val="20"/>
              </w:rPr>
              <w:t>self-</w:t>
            </w:r>
            <w:r>
              <w:rPr>
                <w:spacing w:val="-2"/>
                <w:w w:val="95"/>
                <w:sz w:val="20"/>
              </w:rPr>
              <w:t>regulation.</w:t>
            </w:r>
          </w:p>
          <w:p w14:paraId="36130F8A" w14:textId="77777777" w:rsidR="006C7D96" w:rsidRDefault="00CA704C">
            <w:pPr>
              <w:pStyle w:val="TableParagraph"/>
              <w:spacing w:before="28"/>
              <w:ind w:left="814"/>
              <w:rPr>
                <w:sz w:val="20"/>
              </w:rPr>
            </w:pPr>
            <w:r>
              <w:rPr>
                <w:i/>
                <w:sz w:val="20"/>
              </w:rPr>
              <w:t>Psychology</w:t>
            </w:r>
            <w:r>
              <w:rPr>
                <w:i/>
                <w:spacing w:val="-14"/>
                <w:sz w:val="20"/>
              </w:rPr>
              <w:t xml:space="preserve"> </w:t>
            </w:r>
            <w:r>
              <w:rPr>
                <w:i/>
                <w:sz w:val="20"/>
              </w:rPr>
              <w:t>of</w:t>
            </w:r>
            <w:r>
              <w:rPr>
                <w:i/>
                <w:spacing w:val="-16"/>
                <w:sz w:val="20"/>
              </w:rPr>
              <w:t xml:space="preserve"> </w:t>
            </w:r>
            <w:r>
              <w:rPr>
                <w:i/>
                <w:sz w:val="20"/>
              </w:rPr>
              <w:t>Addictive</w:t>
            </w:r>
            <w:r>
              <w:rPr>
                <w:i/>
                <w:spacing w:val="-14"/>
                <w:sz w:val="20"/>
              </w:rPr>
              <w:t xml:space="preserve"> </w:t>
            </w:r>
            <w:r>
              <w:rPr>
                <w:i/>
                <w:sz w:val="20"/>
              </w:rPr>
              <w:t>Behaviors:</w:t>
            </w:r>
            <w:r>
              <w:rPr>
                <w:i/>
                <w:spacing w:val="-16"/>
                <w:sz w:val="20"/>
              </w:rPr>
              <w:t xml:space="preserve"> </w:t>
            </w:r>
            <w:r>
              <w:rPr>
                <w:i/>
                <w:sz w:val="20"/>
              </w:rPr>
              <w:t>Journal</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z w:val="20"/>
              </w:rPr>
              <w:t>Society</w:t>
            </w:r>
            <w:r>
              <w:rPr>
                <w:i/>
                <w:spacing w:val="-14"/>
                <w:sz w:val="20"/>
              </w:rPr>
              <w:t xml:space="preserve"> </w:t>
            </w:r>
            <w:r>
              <w:rPr>
                <w:i/>
                <w:sz w:val="20"/>
              </w:rPr>
              <w:t>of</w:t>
            </w:r>
            <w:r>
              <w:rPr>
                <w:i/>
                <w:spacing w:val="-10"/>
                <w:sz w:val="20"/>
              </w:rPr>
              <w:t xml:space="preserve"> </w:t>
            </w:r>
            <w:r>
              <w:rPr>
                <w:i/>
                <w:sz w:val="20"/>
              </w:rPr>
              <w:t>Psychologists</w:t>
            </w:r>
            <w:r>
              <w:rPr>
                <w:i/>
                <w:spacing w:val="-9"/>
                <w:sz w:val="20"/>
              </w:rPr>
              <w:t xml:space="preserve"> </w:t>
            </w:r>
            <w:r>
              <w:rPr>
                <w:i/>
                <w:sz w:val="20"/>
              </w:rPr>
              <w:t>in</w:t>
            </w:r>
            <w:r>
              <w:rPr>
                <w:i/>
                <w:spacing w:val="-16"/>
                <w:sz w:val="20"/>
              </w:rPr>
              <w:t xml:space="preserve"> </w:t>
            </w:r>
            <w:r>
              <w:rPr>
                <w:i/>
                <w:sz w:val="20"/>
              </w:rPr>
              <w:t>Addictive</w:t>
            </w:r>
            <w:r>
              <w:rPr>
                <w:i/>
                <w:spacing w:val="-8"/>
                <w:sz w:val="20"/>
              </w:rPr>
              <w:t xml:space="preserve"> </w:t>
            </w:r>
            <w:r>
              <w:rPr>
                <w:i/>
                <w:sz w:val="20"/>
              </w:rPr>
              <w:t>Behavior,</w:t>
            </w:r>
            <w:r>
              <w:rPr>
                <w:i/>
                <w:spacing w:val="-16"/>
                <w:sz w:val="20"/>
              </w:rPr>
              <w:t xml:space="preserve"> </w:t>
            </w:r>
            <w:r>
              <w:rPr>
                <w:i/>
                <w:sz w:val="20"/>
              </w:rPr>
              <w:t>23</w:t>
            </w:r>
            <w:r>
              <w:rPr>
                <w:sz w:val="20"/>
              </w:rPr>
              <w:t>(1),</w:t>
            </w:r>
            <w:r>
              <w:rPr>
                <w:spacing w:val="-16"/>
                <w:sz w:val="20"/>
              </w:rPr>
              <w:t xml:space="preserve"> </w:t>
            </w:r>
            <w:r>
              <w:rPr>
                <w:sz w:val="20"/>
              </w:rPr>
              <w:t>36</w:t>
            </w:r>
            <w:r>
              <w:rPr>
                <w:spacing w:val="-9"/>
                <w:sz w:val="20"/>
              </w:rPr>
              <w:t xml:space="preserve"> </w:t>
            </w:r>
            <w:r>
              <w:rPr>
                <w:sz w:val="20"/>
              </w:rPr>
              <w:t>–</w:t>
            </w:r>
            <w:r>
              <w:rPr>
                <w:spacing w:val="-9"/>
                <w:sz w:val="20"/>
              </w:rPr>
              <w:t xml:space="preserve"> </w:t>
            </w:r>
            <w:r>
              <w:rPr>
                <w:spacing w:val="-5"/>
                <w:sz w:val="20"/>
              </w:rPr>
              <w:t>46.</w:t>
            </w:r>
          </w:p>
        </w:tc>
      </w:tr>
      <w:tr w:rsidR="006C7D96" w14:paraId="41DE4215" w14:textId="77777777">
        <w:trPr>
          <w:trHeight w:val="343"/>
        </w:trPr>
        <w:tc>
          <w:tcPr>
            <w:tcW w:w="3564" w:type="dxa"/>
            <w:tcBorders>
              <w:left w:val="nil"/>
              <w:bottom w:val="nil"/>
              <w:right w:val="single" w:sz="4" w:space="0" w:color="000000"/>
            </w:tcBorders>
            <w:shd w:val="clear" w:color="auto" w:fill="E8E5D8"/>
          </w:tcPr>
          <w:p w14:paraId="27548110"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6FE8124F"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62</w:t>
            </w:r>
          </w:p>
        </w:tc>
        <w:tc>
          <w:tcPr>
            <w:tcW w:w="3545" w:type="dxa"/>
            <w:tcBorders>
              <w:left w:val="single" w:sz="4" w:space="0" w:color="000000"/>
              <w:bottom w:val="nil"/>
              <w:right w:val="nil"/>
            </w:tcBorders>
            <w:shd w:val="clear" w:color="auto" w:fill="E8E5D8"/>
          </w:tcPr>
          <w:p w14:paraId="35135630" w14:textId="77777777" w:rsidR="006C7D96" w:rsidRDefault="006C7D96">
            <w:pPr>
              <w:pStyle w:val="TableParagraph"/>
              <w:rPr>
                <w:rFonts w:ascii="Times New Roman"/>
                <w:sz w:val="18"/>
              </w:rPr>
            </w:pPr>
          </w:p>
        </w:tc>
      </w:tr>
    </w:tbl>
    <w:p w14:paraId="069A06E2" w14:textId="77777777" w:rsidR="006C7D96" w:rsidRDefault="00CA704C">
      <w:pPr>
        <w:rPr>
          <w:sz w:val="2"/>
          <w:szCs w:val="2"/>
        </w:rPr>
      </w:pPr>
      <w:r>
        <w:pict w14:anchorId="1680DF0C">
          <v:rect id="docshape469" o:spid="_x0000_s1261" style="position:absolute;margin-left:0;margin-top:0;width:612pt;height:11in;z-index:-17962496;mso-position-horizontal-relative:page;mso-position-vertical-relative:page" fillcolor="#e8e5d8" stroked="f">
            <w10:wrap anchorx="page" anchory="page"/>
          </v:rect>
        </w:pict>
      </w:r>
      <w:r>
        <w:pict w14:anchorId="68F995DD">
          <v:group id="docshapegroup470" o:spid="_x0000_s1257" style="position:absolute;margin-left:43.8pt;margin-top:43pt;width:523.85pt;height:705.4pt;z-index:-17961984;mso-position-horizontal-relative:page;mso-position-vertical-relative:page" coordorigin="876,860" coordsize="10477,14108">
            <v:rect id="docshape471" o:spid="_x0000_s1260" style="position:absolute;left:875;top:860;width:10477;height:14108" stroked="f"/>
            <v:line id="_x0000_s1259" style="position:absolute" from="3433,940" to="8803,940" strokecolor="#b2a97e" strokeweight="8pt"/>
            <v:line id="_x0000_s1258" style="position:absolute" from="2134,7779" to="2190,7779" strokeweight=".5pt"/>
            <w10:wrap anchorx="page" anchory="page"/>
          </v:group>
        </w:pict>
      </w:r>
    </w:p>
    <w:p w14:paraId="5E06CB1D" w14:textId="77777777" w:rsidR="006C7D96" w:rsidRDefault="006C7D96">
      <w:pPr>
        <w:rPr>
          <w:sz w:val="2"/>
          <w:szCs w:val="2"/>
        </w:rPr>
        <w:sectPr w:rsidR="006C7D96">
          <w:type w:val="continuous"/>
          <w:pgSz w:w="12240" w:h="15840"/>
          <w:pgMar w:top="72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4E58EF3D" w14:textId="77777777">
        <w:trPr>
          <w:trHeight w:val="120"/>
        </w:trPr>
        <w:tc>
          <w:tcPr>
            <w:tcW w:w="10476" w:type="dxa"/>
            <w:gridSpan w:val="3"/>
            <w:tcBorders>
              <w:bottom w:val="nil"/>
            </w:tcBorders>
            <w:shd w:val="clear" w:color="auto" w:fill="5D87A1"/>
          </w:tcPr>
          <w:p w14:paraId="45AB0E85" w14:textId="77777777" w:rsidR="006C7D96" w:rsidRDefault="006C7D96">
            <w:pPr>
              <w:pStyle w:val="TableParagraph"/>
              <w:rPr>
                <w:rFonts w:ascii="Times New Roman"/>
                <w:sz w:val="6"/>
              </w:rPr>
            </w:pPr>
          </w:p>
        </w:tc>
      </w:tr>
      <w:tr w:rsidR="006C7D96" w14:paraId="3734609E" w14:textId="77777777">
        <w:trPr>
          <w:trHeight w:val="14097"/>
        </w:trPr>
        <w:tc>
          <w:tcPr>
            <w:tcW w:w="10476" w:type="dxa"/>
            <w:gridSpan w:val="3"/>
            <w:tcBorders>
              <w:top w:val="nil"/>
            </w:tcBorders>
          </w:tcPr>
          <w:p w14:paraId="44DED8B8" w14:textId="77777777" w:rsidR="006C7D96" w:rsidRDefault="006C7D96">
            <w:pPr>
              <w:pStyle w:val="TableParagraph"/>
            </w:pPr>
          </w:p>
          <w:p w14:paraId="342CD15A" w14:textId="77777777" w:rsidR="006C7D96" w:rsidRDefault="006C7D96">
            <w:pPr>
              <w:pStyle w:val="TableParagraph"/>
            </w:pPr>
          </w:p>
          <w:p w14:paraId="3668409D" w14:textId="77777777" w:rsidR="006C7D96" w:rsidRDefault="006C7D96">
            <w:pPr>
              <w:pStyle w:val="TableParagraph"/>
              <w:spacing w:before="11"/>
              <w:rPr>
                <w:sz w:val="20"/>
              </w:rPr>
            </w:pPr>
          </w:p>
          <w:p w14:paraId="5883957C" w14:textId="77777777" w:rsidR="006C7D96" w:rsidRDefault="00CA704C">
            <w:pPr>
              <w:pStyle w:val="TableParagraph"/>
              <w:spacing w:line="268" w:lineRule="auto"/>
              <w:ind w:left="814" w:right="440" w:hanging="270"/>
              <w:rPr>
                <w:sz w:val="20"/>
              </w:rPr>
            </w:pPr>
            <w:r>
              <w:rPr>
                <w:w w:val="90"/>
                <w:sz w:val="20"/>
              </w:rPr>
              <w:t>English, D., Upadhyaya, M. P., Litrownik,</w:t>
            </w:r>
            <w:r>
              <w:rPr>
                <w:spacing w:val="-12"/>
                <w:w w:val="90"/>
                <w:sz w:val="20"/>
              </w:rPr>
              <w:t xml:space="preserve"> </w:t>
            </w:r>
            <w:r>
              <w:rPr>
                <w:w w:val="90"/>
                <w:sz w:val="20"/>
              </w:rPr>
              <w:t>A. J., Marshall, J., Runyan, D. K., Graham, J. C., et</w:t>
            </w:r>
            <w:r>
              <w:rPr>
                <w:spacing w:val="21"/>
                <w:sz w:val="20"/>
              </w:rPr>
              <w:t xml:space="preserve"> </w:t>
            </w:r>
            <w:r>
              <w:rPr>
                <w:w w:val="90"/>
                <w:sz w:val="20"/>
              </w:rPr>
              <w:t>al. (2005). Maltreatment’s</w:t>
            </w:r>
            <w:r>
              <w:rPr>
                <w:spacing w:val="21"/>
                <w:sz w:val="20"/>
              </w:rPr>
              <w:t xml:space="preserve"> </w:t>
            </w:r>
            <w:r>
              <w:rPr>
                <w:w w:val="90"/>
                <w:sz w:val="20"/>
              </w:rPr>
              <w:t xml:space="preserve">wake:The </w:t>
            </w:r>
            <w:r>
              <w:rPr>
                <w:sz w:val="20"/>
              </w:rPr>
              <w:t>relationship</w:t>
            </w:r>
            <w:r>
              <w:rPr>
                <w:spacing w:val="-14"/>
                <w:sz w:val="20"/>
              </w:rPr>
              <w:t xml:space="preserve"> </w:t>
            </w:r>
            <w:r>
              <w:rPr>
                <w:sz w:val="20"/>
              </w:rPr>
              <w:t>of</w:t>
            </w:r>
            <w:r>
              <w:rPr>
                <w:spacing w:val="-11"/>
                <w:sz w:val="20"/>
              </w:rPr>
              <w:t xml:space="preserve"> </w:t>
            </w:r>
            <w:r>
              <w:rPr>
                <w:sz w:val="20"/>
              </w:rPr>
              <w:t>child</w:t>
            </w:r>
            <w:r>
              <w:rPr>
                <w:spacing w:val="-5"/>
                <w:sz w:val="20"/>
              </w:rPr>
              <w:t xml:space="preserve"> </w:t>
            </w:r>
            <w:r>
              <w:rPr>
                <w:sz w:val="20"/>
              </w:rPr>
              <w:t>maltreatment</w:t>
            </w:r>
            <w:r>
              <w:rPr>
                <w:spacing w:val="-6"/>
                <w:sz w:val="20"/>
              </w:rPr>
              <w:t xml:space="preserve"> </w:t>
            </w:r>
            <w:r>
              <w:rPr>
                <w:sz w:val="20"/>
              </w:rPr>
              <w:t>dimensions</w:t>
            </w:r>
            <w:r>
              <w:rPr>
                <w:spacing w:val="-6"/>
                <w:sz w:val="20"/>
              </w:rPr>
              <w:t xml:space="preserve"> </w:t>
            </w:r>
            <w:r>
              <w:rPr>
                <w:sz w:val="20"/>
              </w:rPr>
              <w:t>to</w:t>
            </w:r>
            <w:r>
              <w:rPr>
                <w:spacing w:val="-6"/>
                <w:sz w:val="20"/>
              </w:rPr>
              <w:t xml:space="preserve"> </w:t>
            </w:r>
            <w:r>
              <w:rPr>
                <w:sz w:val="20"/>
              </w:rPr>
              <w:t>child</w:t>
            </w:r>
            <w:r>
              <w:rPr>
                <w:spacing w:val="-6"/>
                <w:sz w:val="20"/>
              </w:rPr>
              <w:t xml:space="preserve"> </w:t>
            </w:r>
            <w:r>
              <w:rPr>
                <w:sz w:val="20"/>
              </w:rPr>
              <w:t>outcomes.</w:t>
            </w:r>
            <w:r>
              <w:rPr>
                <w:spacing w:val="-17"/>
                <w:sz w:val="20"/>
              </w:rPr>
              <w:t xml:space="preserve"> </w:t>
            </w:r>
            <w:r>
              <w:rPr>
                <w:i/>
                <w:sz w:val="20"/>
              </w:rPr>
              <w:t>Child</w:t>
            </w:r>
            <w:r>
              <w:rPr>
                <w:i/>
                <w:spacing w:val="-16"/>
                <w:sz w:val="20"/>
              </w:rPr>
              <w:t xml:space="preserve"> </w:t>
            </w:r>
            <w:r>
              <w:rPr>
                <w:i/>
                <w:sz w:val="20"/>
              </w:rPr>
              <w:t>Abuse</w:t>
            </w:r>
            <w:r>
              <w:rPr>
                <w:i/>
                <w:spacing w:val="-6"/>
                <w:sz w:val="20"/>
              </w:rPr>
              <w:t xml:space="preserve"> </w:t>
            </w:r>
            <w:r>
              <w:rPr>
                <w:i/>
                <w:sz w:val="20"/>
              </w:rPr>
              <w:t>&amp;</w:t>
            </w:r>
            <w:r>
              <w:rPr>
                <w:i/>
                <w:spacing w:val="-6"/>
                <w:sz w:val="20"/>
              </w:rPr>
              <w:t xml:space="preserve"> </w:t>
            </w:r>
            <w:r>
              <w:rPr>
                <w:i/>
                <w:sz w:val="20"/>
              </w:rPr>
              <w:t>Neglect</w:t>
            </w:r>
            <w:r>
              <w:rPr>
                <w:sz w:val="20"/>
              </w:rPr>
              <w:t>,</w:t>
            </w:r>
            <w:r>
              <w:rPr>
                <w:spacing w:val="-16"/>
                <w:sz w:val="20"/>
              </w:rPr>
              <w:t xml:space="preserve"> </w:t>
            </w:r>
            <w:r>
              <w:rPr>
                <w:i/>
                <w:sz w:val="20"/>
              </w:rPr>
              <w:t>29</w:t>
            </w:r>
            <w:r>
              <w:rPr>
                <w:sz w:val="20"/>
              </w:rPr>
              <w:t>(5),</w:t>
            </w:r>
            <w:r>
              <w:rPr>
                <w:spacing w:val="-16"/>
                <w:sz w:val="20"/>
              </w:rPr>
              <w:t xml:space="preserve"> </w:t>
            </w:r>
            <w:r>
              <w:rPr>
                <w:sz w:val="20"/>
              </w:rPr>
              <w:t>597</w:t>
            </w:r>
            <w:r>
              <w:rPr>
                <w:spacing w:val="-6"/>
                <w:sz w:val="20"/>
              </w:rPr>
              <w:t xml:space="preserve"> </w:t>
            </w:r>
            <w:r>
              <w:rPr>
                <w:sz w:val="20"/>
              </w:rPr>
              <w:t>–</w:t>
            </w:r>
            <w:r>
              <w:rPr>
                <w:spacing w:val="-6"/>
                <w:sz w:val="20"/>
              </w:rPr>
              <w:t xml:space="preserve"> </w:t>
            </w:r>
            <w:r>
              <w:rPr>
                <w:sz w:val="20"/>
              </w:rPr>
              <w:t>619.</w:t>
            </w:r>
          </w:p>
          <w:p w14:paraId="4B0A96B4" w14:textId="77777777" w:rsidR="006C7D96" w:rsidRDefault="006C7D96">
            <w:pPr>
              <w:pStyle w:val="TableParagraph"/>
              <w:spacing w:before="5"/>
            </w:pPr>
          </w:p>
          <w:p w14:paraId="70445D5E" w14:textId="77777777" w:rsidR="006C7D96" w:rsidRDefault="00CA704C">
            <w:pPr>
              <w:pStyle w:val="TableParagraph"/>
              <w:spacing w:line="268" w:lineRule="auto"/>
              <w:ind w:left="814" w:right="440" w:hanging="270"/>
              <w:rPr>
                <w:sz w:val="20"/>
              </w:rPr>
            </w:pPr>
            <w:r>
              <w:rPr>
                <w:w w:val="95"/>
                <w:sz w:val="20"/>
              </w:rPr>
              <w:t>Evans,</w:t>
            </w:r>
            <w:r>
              <w:rPr>
                <w:spacing w:val="-16"/>
                <w:w w:val="95"/>
                <w:sz w:val="20"/>
              </w:rPr>
              <w:t xml:space="preserve"> </w:t>
            </w:r>
            <w:r>
              <w:rPr>
                <w:w w:val="95"/>
                <w:sz w:val="20"/>
              </w:rPr>
              <w:t>G.W.</w:t>
            </w:r>
            <w:r>
              <w:rPr>
                <w:spacing w:val="-15"/>
                <w:w w:val="95"/>
                <w:sz w:val="20"/>
              </w:rPr>
              <w:t xml:space="preserve"> </w:t>
            </w:r>
            <w:r>
              <w:rPr>
                <w:w w:val="95"/>
                <w:sz w:val="20"/>
              </w:rPr>
              <w:t>and</w:t>
            </w:r>
            <w:r>
              <w:rPr>
                <w:spacing w:val="-10"/>
                <w:w w:val="95"/>
                <w:sz w:val="20"/>
              </w:rPr>
              <w:t xml:space="preserve"> </w:t>
            </w:r>
            <w:r>
              <w:rPr>
                <w:w w:val="95"/>
                <w:sz w:val="20"/>
              </w:rPr>
              <w:t>Stecker,</w:t>
            </w:r>
            <w:r>
              <w:rPr>
                <w:spacing w:val="-16"/>
                <w:w w:val="95"/>
                <w:sz w:val="20"/>
              </w:rPr>
              <w:t xml:space="preserve"> </w:t>
            </w:r>
            <w:r>
              <w:rPr>
                <w:w w:val="95"/>
                <w:sz w:val="20"/>
              </w:rPr>
              <w:t>R.</w:t>
            </w:r>
            <w:r>
              <w:rPr>
                <w:spacing w:val="-15"/>
                <w:w w:val="95"/>
                <w:sz w:val="20"/>
              </w:rPr>
              <w:t xml:space="preserve"> </w:t>
            </w:r>
            <w:r>
              <w:rPr>
                <w:w w:val="95"/>
                <w:sz w:val="20"/>
              </w:rPr>
              <w:t>(2004).</w:t>
            </w:r>
            <w:r>
              <w:rPr>
                <w:spacing w:val="-15"/>
                <w:w w:val="95"/>
                <w:sz w:val="20"/>
              </w:rPr>
              <w:t xml:space="preserve"> </w:t>
            </w:r>
            <w:r>
              <w:rPr>
                <w:w w:val="95"/>
                <w:sz w:val="20"/>
              </w:rPr>
              <w:t>Motivational</w:t>
            </w:r>
            <w:r>
              <w:rPr>
                <w:spacing w:val="-1"/>
                <w:w w:val="95"/>
                <w:sz w:val="20"/>
              </w:rPr>
              <w:t xml:space="preserve"> </w:t>
            </w:r>
            <w:r>
              <w:rPr>
                <w:w w:val="95"/>
                <w:sz w:val="20"/>
              </w:rPr>
              <w:t>consequences</w:t>
            </w:r>
            <w:r>
              <w:rPr>
                <w:spacing w:val="-2"/>
                <w:w w:val="95"/>
                <w:sz w:val="20"/>
              </w:rPr>
              <w:t xml:space="preserve"> </w:t>
            </w:r>
            <w:r>
              <w:rPr>
                <w:w w:val="95"/>
                <w:sz w:val="20"/>
              </w:rPr>
              <w:t>of</w:t>
            </w:r>
            <w:r>
              <w:rPr>
                <w:spacing w:val="-2"/>
                <w:w w:val="95"/>
                <w:sz w:val="20"/>
              </w:rPr>
              <w:t xml:space="preserve"> </w:t>
            </w:r>
            <w:r>
              <w:rPr>
                <w:w w:val="95"/>
                <w:sz w:val="20"/>
              </w:rPr>
              <w:t>environmental</w:t>
            </w:r>
            <w:r>
              <w:rPr>
                <w:spacing w:val="-2"/>
                <w:w w:val="95"/>
                <w:sz w:val="20"/>
              </w:rPr>
              <w:t xml:space="preserve"> </w:t>
            </w:r>
            <w:r>
              <w:rPr>
                <w:w w:val="95"/>
                <w:sz w:val="20"/>
              </w:rPr>
              <w:t>stress</w:t>
            </w:r>
            <w:r>
              <w:rPr>
                <w:i/>
                <w:w w:val="95"/>
                <w:sz w:val="20"/>
              </w:rPr>
              <w:t>.</w:t>
            </w:r>
            <w:r>
              <w:rPr>
                <w:i/>
                <w:spacing w:val="-16"/>
                <w:w w:val="95"/>
                <w:sz w:val="20"/>
              </w:rPr>
              <w:t xml:space="preserve"> </w:t>
            </w:r>
            <w:r>
              <w:rPr>
                <w:i/>
                <w:w w:val="95"/>
                <w:sz w:val="20"/>
              </w:rPr>
              <w:t>Journal</w:t>
            </w:r>
            <w:r>
              <w:rPr>
                <w:i/>
                <w:spacing w:val="-1"/>
                <w:w w:val="95"/>
                <w:sz w:val="20"/>
              </w:rPr>
              <w:t xml:space="preserve"> </w:t>
            </w:r>
            <w:r>
              <w:rPr>
                <w:i/>
                <w:w w:val="95"/>
                <w:sz w:val="20"/>
              </w:rPr>
              <w:t>of</w:t>
            </w:r>
            <w:r>
              <w:rPr>
                <w:i/>
                <w:spacing w:val="-2"/>
                <w:w w:val="95"/>
                <w:sz w:val="20"/>
              </w:rPr>
              <w:t xml:space="preserve"> </w:t>
            </w:r>
            <w:r>
              <w:rPr>
                <w:i/>
                <w:w w:val="95"/>
                <w:sz w:val="20"/>
              </w:rPr>
              <w:t>Environmental</w:t>
            </w:r>
            <w:r>
              <w:rPr>
                <w:i/>
                <w:spacing w:val="-2"/>
                <w:w w:val="95"/>
                <w:sz w:val="20"/>
              </w:rPr>
              <w:t xml:space="preserve"> </w:t>
            </w:r>
            <w:r>
              <w:rPr>
                <w:i/>
                <w:w w:val="95"/>
                <w:sz w:val="20"/>
              </w:rPr>
              <w:t xml:space="preserve">Psychology, </w:t>
            </w:r>
            <w:r>
              <w:rPr>
                <w:i/>
                <w:sz w:val="20"/>
              </w:rPr>
              <w:t xml:space="preserve">24, </w:t>
            </w:r>
            <w:r>
              <w:rPr>
                <w:sz w:val="20"/>
              </w:rPr>
              <w:t>143 –165.</w:t>
            </w:r>
          </w:p>
          <w:p w14:paraId="09BEC129" w14:textId="77777777" w:rsidR="006C7D96" w:rsidRDefault="006C7D96">
            <w:pPr>
              <w:pStyle w:val="TableParagraph"/>
              <w:spacing w:before="5"/>
            </w:pPr>
          </w:p>
          <w:p w14:paraId="7604E57C" w14:textId="77777777" w:rsidR="006C7D96" w:rsidRDefault="00CA704C">
            <w:pPr>
              <w:pStyle w:val="TableParagraph"/>
              <w:spacing w:before="1" w:line="268" w:lineRule="auto"/>
              <w:ind w:left="814" w:right="440" w:hanging="270"/>
              <w:rPr>
                <w:sz w:val="20"/>
              </w:rPr>
            </w:pPr>
            <w:r>
              <w:rPr>
                <w:w w:val="95"/>
                <w:sz w:val="20"/>
              </w:rPr>
              <w:t>Felitti,V.,</w:t>
            </w:r>
            <w:r>
              <w:rPr>
                <w:spacing w:val="-26"/>
                <w:w w:val="95"/>
                <w:sz w:val="20"/>
              </w:rPr>
              <w:t xml:space="preserve"> </w:t>
            </w:r>
            <w:r>
              <w:rPr>
                <w:w w:val="95"/>
                <w:sz w:val="20"/>
              </w:rPr>
              <w:t>Anda,</w:t>
            </w:r>
            <w:r>
              <w:rPr>
                <w:spacing w:val="-13"/>
                <w:w w:val="95"/>
                <w:sz w:val="20"/>
              </w:rPr>
              <w:t xml:space="preserve"> </w:t>
            </w:r>
            <w:r>
              <w:rPr>
                <w:w w:val="95"/>
                <w:sz w:val="20"/>
              </w:rPr>
              <w:t>R.,</w:t>
            </w:r>
            <w:r>
              <w:rPr>
                <w:spacing w:val="-13"/>
                <w:w w:val="95"/>
                <w:sz w:val="20"/>
              </w:rPr>
              <w:t xml:space="preserve"> </w:t>
            </w:r>
            <w:r>
              <w:rPr>
                <w:w w:val="95"/>
                <w:sz w:val="20"/>
              </w:rPr>
              <w:t>Nordenberg,</w:t>
            </w:r>
            <w:r>
              <w:rPr>
                <w:spacing w:val="-13"/>
                <w:w w:val="95"/>
                <w:sz w:val="20"/>
              </w:rPr>
              <w:t xml:space="preserve"> </w:t>
            </w:r>
            <w:r>
              <w:rPr>
                <w:w w:val="95"/>
                <w:sz w:val="20"/>
              </w:rPr>
              <w:t>D.,</w:t>
            </w:r>
            <w:r>
              <w:rPr>
                <w:spacing w:val="-34"/>
                <w:w w:val="95"/>
                <w:sz w:val="20"/>
              </w:rPr>
              <w:t xml:space="preserve"> </w:t>
            </w:r>
            <w:r>
              <w:rPr>
                <w:w w:val="95"/>
                <w:sz w:val="20"/>
              </w:rPr>
              <w:t>Williamson,</w:t>
            </w:r>
            <w:r>
              <w:rPr>
                <w:spacing w:val="-13"/>
                <w:w w:val="95"/>
                <w:sz w:val="20"/>
              </w:rPr>
              <w:t xml:space="preserve"> </w:t>
            </w:r>
            <w:r>
              <w:rPr>
                <w:w w:val="95"/>
                <w:sz w:val="20"/>
              </w:rPr>
              <w:t>D.</w:t>
            </w:r>
            <w:r>
              <w:rPr>
                <w:spacing w:val="-13"/>
                <w:w w:val="95"/>
                <w:sz w:val="20"/>
              </w:rPr>
              <w:t xml:space="preserve"> </w:t>
            </w:r>
            <w:r>
              <w:rPr>
                <w:w w:val="95"/>
                <w:sz w:val="20"/>
              </w:rPr>
              <w:t>F.</w:t>
            </w:r>
            <w:r>
              <w:rPr>
                <w:spacing w:val="-13"/>
                <w:w w:val="95"/>
                <w:sz w:val="20"/>
              </w:rPr>
              <w:t xml:space="preserve"> </w:t>
            </w:r>
            <w:r>
              <w:rPr>
                <w:w w:val="95"/>
                <w:sz w:val="20"/>
              </w:rPr>
              <w:t>Spitz,</w:t>
            </w:r>
            <w:r>
              <w:rPr>
                <w:spacing w:val="-25"/>
                <w:w w:val="95"/>
                <w:sz w:val="20"/>
              </w:rPr>
              <w:t xml:space="preserve"> </w:t>
            </w:r>
            <w:r>
              <w:rPr>
                <w:w w:val="95"/>
                <w:sz w:val="20"/>
              </w:rPr>
              <w:t>A.</w:t>
            </w:r>
            <w:r>
              <w:rPr>
                <w:spacing w:val="-14"/>
                <w:w w:val="95"/>
                <w:sz w:val="20"/>
              </w:rPr>
              <w:t xml:space="preserve"> </w:t>
            </w:r>
            <w:r>
              <w:rPr>
                <w:w w:val="95"/>
                <w:sz w:val="20"/>
              </w:rPr>
              <w:t>M.,</w:t>
            </w:r>
            <w:r>
              <w:rPr>
                <w:spacing w:val="-13"/>
                <w:w w:val="95"/>
                <w:sz w:val="20"/>
              </w:rPr>
              <w:t xml:space="preserve"> </w:t>
            </w:r>
            <w:r>
              <w:rPr>
                <w:w w:val="95"/>
                <w:sz w:val="20"/>
              </w:rPr>
              <w:t>Edwards,V.,</w:t>
            </w:r>
            <w:r>
              <w:rPr>
                <w:spacing w:val="-13"/>
                <w:w w:val="95"/>
                <w:sz w:val="20"/>
              </w:rPr>
              <w:t xml:space="preserve"> </w:t>
            </w:r>
            <w:r>
              <w:rPr>
                <w:w w:val="95"/>
                <w:sz w:val="20"/>
              </w:rPr>
              <w:t>et</w:t>
            </w:r>
            <w:r>
              <w:rPr>
                <w:spacing w:val="-11"/>
                <w:w w:val="95"/>
                <w:sz w:val="20"/>
              </w:rPr>
              <w:t xml:space="preserve"> </w:t>
            </w:r>
            <w:r>
              <w:rPr>
                <w:w w:val="95"/>
                <w:sz w:val="20"/>
              </w:rPr>
              <w:t>al.</w:t>
            </w:r>
            <w:r>
              <w:rPr>
                <w:spacing w:val="-13"/>
                <w:w w:val="95"/>
                <w:sz w:val="20"/>
              </w:rPr>
              <w:t xml:space="preserve"> </w:t>
            </w:r>
            <w:r>
              <w:rPr>
                <w:w w:val="95"/>
                <w:sz w:val="20"/>
              </w:rPr>
              <w:t>(1998).</w:t>
            </w:r>
            <w:r>
              <w:rPr>
                <w:spacing w:val="-14"/>
                <w:w w:val="95"/>
                <w:sz w:val="20"/>
              </w:rPr>
              <w:t xml:space="preserve"> </w:t>
            </w:r>
            <w:r>
              <w:rPr>
                <w:w w:val="95"/>
                <w:sz w:val="20"/>
              </w:rPr>
              <w:t>Relationship</w:t>
            </w:r>
            <w:r>
              <w:rPr>
                <w:spacing w:val="-11"/>
                <w:w w:val="95"/>
                <w:sz w:val="20"/>
              </w:rPr>
              <w:t xml:space="preserve"> </w:t>
            </w:r>
            <w:r>
              <w:rPr>
                <w:w w:val="95"/>
                <w:sz w:val="20"/>
              </w:rPr>
              <w:t>of</w:t>
            </w:r>
            <w:r>
              <w:rPr>
                <w:spacing w:val="-11"/>
                <w:w w:val="95"/>
                <w:sz w:val="20"/>
              </w:rPr>
              <w:t xml:space="preserve"> </w:t>
            </w:r>
            <w:r>
              <w:rPr>
                <w:w w:val="95"/>
                <w:sz w:val="20"/>
              </w:rPr>
              <w:t>childhood</w:t>
            </w:r>
            <w:r>
              <w:rPr>
                <w:spacing w:val="-11"/>
                <w:w w:val="95"/>
                <w:sz w:val="20"/>
              </w:rPr>
              <w:t xml:space="preserve"> </w:t>
            </w:r>
            <w:r>
              <w:rPr>
                <w:w w:val="95"/>
                <w:sz w:val="20"/>
              </w:rPr>
              <w:t xml:space="preserve">abuse </w:t>
            </w:r>
            <w:r>
              <w:rPr>
                <w:sz w:val="20"/>
              </w:rPr>
              <w:t>and</w:t>
            </w:r>
            <w:r>
              <w:rPr>
                <w:spacing w:val="-9"/>
                <w:sz w:val="20"/>
              </w:rPr>
              <w:t xml:space="preserve"> </w:t>
            </w:r>
            <w:r>
              <w:rPr>
                <w:sz w:val="20"/>
              </w:rPr>
              <w:t>household</w:t>
            </w:r>
            <w:r>
              <w:rPr>
                <w:spacing w:val="-6"/>
                <w:sz w:val="20"/>
              </w:rPr>
              <w:t xml:space="preserve"> </w:t>
            </w:r>
            <w:r>
              <w:rPr>
                <w:sz w:val="20"/>
              </w:rPr>
              <w:t>dysfunction</w:t>
            </w:r>
            <w:r>
              <w:rPr>
                <w:spacing w:val="-6"/>
                <w:sz w:val="20"/>
              </w:rPr>
              <w:t xml:space="preserve"> </w:t>
            </w:r>
            <w:r>
              <w:rPr>
                <w:sz w:val="20"/>
              </w:rPr>
              <w:t>to</w:t>
            </w:r>
            <w:r>
              <w:rPr>
                <w:spacing w:val="-6"/>
                <w:sz w:val="20"/>
              </w:rPr>
              <w:t xml:space="preserve"> </w:t>
            </w:r>
            <w:r>
              <w:rPr>
                <w:sz w:val="20"/>
              </w:rPr>
              <w:t>many</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leading</w:t>
            </w:r>
            <w:r>
              <w:rPr>
                <w:spacing w:val="-6"/>
                <w:sz w:val="20"/>
              </w:rPr>
              <w:t xml:space="preserve"> </w:t>
            </w:r>
            <w:r>
              <w:rPr>
                <w:sz w:val="20"/>
              </w:rPr>
              <w:t>causes</w:t>
            </w:r>
            <w:r>
              <w:rPr>
                <w:spacing w:val="-6"/>
                <w:sz w:val="20"/>
              </w:rPr>
              <w:t xml:space="preserve"> </w:t>
            </w:r>
            <w:r>
              <w:rPr>
                <w:sz w:val="20"/>
              </w:rPr>
              <w:t>of</w:t>
            </w:r>
            <w:r>
              <w:rPr>
                <w:spacing w:val="-6"/>
                <w:sz w:val="20"/>
              </w:rPr>
              <w:t xml:space="preserve"> </w:t>
            </w:r>
            <w:r>
              <w:rPr>
                <w:sz w:val="20"/>
              </w:rPr>
              <w:t>death</w:t>
            </w:r>
            <w:r>
              <w:rPr>
                <w:spacing w:val="-6"/>
                <w:sz w:val="20"/>
              </w:rPr>
              <w:t xml:space="preserve"> </w:t>
            </w:r>
            <w:r>
              <w:rPr>
                <w:sz w:val="20"/>
              </w:rPr>
              <w:t>in</w:t>
            </w:r>
            <w:r>
              <w:rPr>
                <w:spacing w:val="-6"/>
                <w:sz w:val="20"/>
              </w:rPr>
              <w:t xml:space="preserve"> </w:t>
            </w:r>
            <w:r>
              <w:rPr>
                <w:sz w:val="20"/>
              </w:rPr>
              <w:t>adults:The</w:t>
            </w:r>
            <w:r>
              <w:rPr>
                <w:spacing w:val="-14"/>
                <w:sz w:val="20"/>
              </w:rPr>
              <w:t xml:space="preserve"> </w:t>
            </w:r>
            <w:r>
              <w:rPr>
                <w:sz w:val="20"/>
              </w:rPr>
              <w:t>Adverse</w:t>
            </w:r>
            <w:r>
              <w:rPr>
                <w:spacing w:val="-6"/>
                <w:sz w:val="20"/>
              </w:rPr>
              <w:t xml:space="preserve"> </w:t>
            </w:r>
            <w:r>
              <w:rPr>
                <w:sz w:val="20"/>
              </w:rPr>
              <w:t>Childhood</w:t>
            </w:r>
            <w:r>
              <w:rPr>
                <w:spacing w:val="-6"/>
                <w:sz w:val="20"/>
              </w:rPr>
              <w:t xml:space="preserve"> </w:t>
            </w:r>
            <w:r>
              <w:rPr>
                <w:sz w:val="20"/>
              </w:rPr>
              <w:t>Experiences (ACE) Study.</w:t>
            </w:r>
            <w:r>
              <w:rPr>
                <w:spacing w:val="-12"/>
                <w:sz w:val="20"/>
              </w:rPr>
              <w:t xml:space="preserve"> </w:t>
            </w:r>
            <w:r>
              <w:rPr>
                <w:i/>
                <w:sz w:val="20"/>
              </w:rPr>
              <w:t>American Journal of Preventive Medicine</w:t>
            </w:r>
            <w:r>
              <w:rPr>
                <w:sz w:val="20"/>
              </w:rPr>
              <w:t>,</w:t>
            </w:r>
            <w:r>
              <w:rPr>
                <w:spacing w:val="-12"/>
                <w:sz w:val="20"/>
              </w:rPr>
              <w:t xml:space="preserve"> </w:t>
            </w:r>
            <w:r>
              <w:rPr>
                <w:i/>
                <w:sz w:val="20"/>
              </w:rPr>
              <w:t>14</w:t>
            </w:r>
            <w:r>
              <w:rPr>
                <w:sz w:val="20"/>
              </w:rPr>
              <w:t>(4),</w:t>
            </w:r>
            <w:r>
              <w:rPr>
                <w:spacing w:val="-12"/>
                <w:sz w:val="20"/>
              </w:rPr>
              <w:t xml:space="preserve"> </w:t>
            </w:r>
            <w:r>
              <w:rPr>
                <w:sz w:val="20"/>
              </w:rPr>
              <w:t>245 – 258.</w:t>
            </w:r>
          </w:p>
          <w:p w14:paraId="34E4AA9A" w14:textId="77777777" w:rsidR="006C7D96" w:rsidRDefault="006C7D96">
            <w:pPr>
              <w:pStyle w:val="TableParagraph"/>
              <w:spacing w:before="5"/>
            </w:pPr>
          </w:p>
          <w:p w14:paraId="4371A6CB" w14:textId="77777777" w:rsidR="006C7D96" w:rsidRDefault="00CA704C">
            <w:pPr>
              <w:pStyle w:val="TableParagraph"/>
              <w:spacing w:line="268" w:lineRule="auto"/>
              <w:ind w:left="814" w:right="390" w:hanging="270"/>
              <w:rPr>
                <w:sz w:val="20"/>
              </w:rPr>
            </w:pPr>
            <w:r>
              <w:rPr>
                <w:w w:val="95"/>
                <w:sz w:val="20"/>
              </w:rPr>
              <w:t>Fetal</w:t>
            </w:r>
            <w:r>
              <w:rPr>
                <w:spacing w:val="-1"/>
                <w:w w:val="95"/>
                <w:sz w:val="20"/>
              </w:rPr>
              <w:t xml:space="preserve"> </w:t>
            </w:r>
            <w:r>
              <w:rPr>
                <w:w w:val="95"/>
                <w:sz w:val="20"/>
              </w:rPr>
              <w:t>Alcohol Spectrum Disorders Center for Excellence.</w:t>
            </w:r>
            <w:r>
              <w:rPr>
                <w:spacing w:val="-6"/>
                <w:w w:val="95"/>
                <w:sz w:val="20"/>
              </w:rPr>
              <w:t xml:space="preserve"> </w:t>
            </w:r>
            <w:r>
              <w:rPr>
                <w:w w:val="95"/>
                <w:sz w:val="20"/>
              </w:rPr>
              <w:t>(2010).</w:t>
            </w:r>
            <w:r>
              <w:rPr>
                <w:spacing w:val="-7"/>
                <w:w w:val="95"/>
                <w:sz w:val="20"/>
              </w:rPr>
              <w:t xml:space="preserve"> </w:t>
            </w:r>
            <w:r>
              <w:rPr>
                <w:i/>
                <w:w w:val="95"/>
                <w:sz w:val="20"/>
              </w:rPr>
              <w:t>Fetal alcohol spectrum disorder</w:t>
            </w:r>
            <w:r>
              <w:rPr>
                <w:w w:val="95"/>
                <w:sz w:val="20"/>
              </w:rPr>
              <w:t>.</w:t>
            </w:r>
            <w:r>
              <w:rPr>
                <w:spacing w:val="-6"/>
                <w:w w:val="95"/>
                <w:sz w:val="20"/>
              </w:rPr>
              <w:t xml:space="preserve"> </w:t>
            </w:r>
            <w:r>
              <w:rPr>
                <w:w w:val="95"/>
                <w:sz w:val="20"/>
              </w:rPr>
              <w:t>Rockville,</w:t>
            </w:r>
            <w:r>
              <w:rPr>
                <w:spacing w:val="-6"/>
                <w:w w:val="95"/>
                <w:sz w:val="20"/>
              </w:rPr>
              <w:t xml:space="preserve"> </w:t>
            </w:r>
            <w:r>
              <w:rPr>
                <w:w w:val="95"/>
                <w:sz w:val="20"/>
              </w:rPr>
              <w:t>MD:</w:t>
            </w:r>
            <w:r>
              <w:rPr>
                <w:spacing w:val="-6"/>
                <w:w w:val="95"/>
                <w:sz w:val="20"/>
              </w:rPr>
              <w:t xml:space="preserve"> </w:t>
            </w:r>
            <w:r>
              <w:rPr>
                <w:w w:val="95"/>
                <w:sz w:val="20"/>
              </w:rPr>
              <w:t xml:space="preserve">Substance </w:t>
            </w:r>
            <w:r>
              <w:rPr>
                <w:sz w:val="20"/>
              </w:rPr>
              <w:t>Abuse</w:t>
            </w:r>
            <w:r>
              <w:rPr>
                <w:spacing w:val="-10"/>
                <w:sz w:val="20"/>
              </w:rPr>
              <w:t xml:space="preserve"> </w:t>
            </w:r>
            <w:r>
              <w:rPr>
                <w:sz w:val="20"/>
              </w:rPr>
              <w:t>and</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z w:val="20"/>
              </w:rPr>
              <w:t>Services</w:t>
            </w:r>
            <w:r>
              <w:rPr>
                <w:spacing w:val="-14"/>
                <w:sz w:val="20"/>
              </w:rPr>
              <w:t xml:space="preserve"> </w:t>
            </w:r>
            <w:r>
              <w:rPr>
                <w:sz w:val="20"/>
              </w:rPr>
              <w:t>Administration,</w:t>
            </w:r>
            <w:r>
              <w:rPr>
                <w:spacing w:val="-16"/>
                <w:sz w:val="20"/>
              </w:rPr>
              <w:t xml:space="preserve"> </w:t>
            </w:r>
            <w:r>
              <w:rPr>
                <w:sz w:val="20"/>
              </w:rPr>
              <w:t>U.S.</w:t>
            </w:r>
            <w:r>
              <w:rPr>
                <w:spacing w:val="-16"/>
                <w:sz w:val="20"/>
              </w:rPr>
              <w:t xml:space="preserve"> </w:t>
            </w:r>
            <w:r>
              <w:rPr>
                <w:sz w:val="20"/>
              </w:rPr>
              <w:t>Department</w:t>
            </w:r>
            <w:r>
              <w:rPr>
                <w:spacing w:val="-4"/>
                <w:sz w:val="20"/>
              </w:rPr>
              <w:t xml:space="preserve"> </w:t>
            </w:r>
            <w:r>
              <w:rPr>
                <w:sz w:val="20"/>
              </w:rPr>
              <w:t>of</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Human</w:t>
            </w:r>
            <w:r>
              <w:rPr>
                <w:spacing w:val="-4"/>
                <w:sz w:val="20"/>
              </w:rPr>
              <w:t xml:space="preserve"> </w:t>
            </w:r>
            <w:r>
              <w:rPr>
                <w:sz w:val="20"/>
              </w:rPr>
              <w:t>Services.</w:t>
            </w:r>
          </w:p>
          <w:p w14:paraId="7A189335" w14:textId="77777777" w:rsidR="006C7D96" w:rsidRDefault="00CA704C">
            <w:pPr>
              <w:pStyle w:val="TableParagraph"/>
              <w:spacing w:before="1"/>
              <w:ind w:left="822"/>
              <w:rPr>
                <w:sz w:val="20"/>
              </w:rPr>
            </w:pPr>
            <w:r>
              <w:rPr>
                <w:w w:val="95"/>
                <w:sz w:val="20"/>
              </w:rPr>
              <w:t>From</w:t>
            </w:r>
            <w:r>
              <w:rPr>
                <w:spacing w:val="11"/>
                <w:sz w:val="20"/>
              </w:rPr>
              <w:t xml:space="preserve"> </w:t>
            </w:r>
            <w:hyperlink r:id="rId120">
              <w:r>
                <w:rPr>
                  <w:w w:val="95"/>
                  <w:sz w:val="20"/>
                </w:rPr>
                <w:t>http://www.fasdcenter.samhsa.gov/grabGo/grabGo.cfm</w:t>
              </w:r>
              <w:r>
                <w:rPr>
                  <w:spacing w:val="12"/>
                  <w:sz w:val="20"/>
                </w:rPr>
                <w:t xml:space="preserve"> </w:t>
              </w:r>
            </w:hyperlink>
            <w:r>
              <w:rPr>
                <w:w w:val="95"/>
                <w:sz w:val="20"/>
              </w:rPr>
              <w:t>(accessed</w:t>
            </w:r>
            <w:r>
              <w:rPr>
                <w:spacing w:val="11"/>
                <w:sz w:val="20"/>
              </w:rPr>
              <w:t xml:space="preserve"> </w:t>
            </w:r>
            <w:r>
              <w:rPr>
                <w:w w:val="95"/>
                <w:sz w:val="20"/>
              </w:rPr>
              <w:t>January</w:t>
            </w:r>
            <w:r>
              <w:rPr>
                <w:spacing w:val="12"/>
                <w:sz w:val="20"/>
              </w:rPr>
              <w:t xml:space="preserve"> </w:t>
            </w:r>
            <w:r>
              <w:rPr>
                <w:w w:val="95"/>
                <w:sz w:val="20"/>
              </w:rPr>
              <w:t>7,</w:t>
            </w:r>
            <w:r>
              <w:rPr>
                <w:spacing w:val="-5"/>
                <w:w w:val="95"/>
                <w:sz w:val="20"/>
              </w:rPr>
              <w:t xml:space="preserve"> </w:t>
            </w:r>
            <w:r>
              <w:rPr>
                <w:spacing w:val="-2"/>
                <w:w w:val="95"/>
                <w:sz w:val="20"/>
              </w:rPr>
              <w:t>2011).</w:t>
            </w:r>
          </w:p>
          <w:p w14:paraId="1BD453D0" w14:textId="77777777" w:rsidR="006C7D96" w:rsidRDefault="006C7D96">
            <w:pPr>
              <w:pStyle w:val="TableParagraph"/>
              <w:spacing w:before="9"/>
              <w:rPr>
                <w:sz w:val="24"/>
              </w:rPr>
            </w:pPr>
          </w:p>
          <w:p w14:paraId="3BA01A45" w14:textId="77777777" w:rsidR="006C7D96" w:rsidRDefault="00CA704C">
            <w:pPr>
              <w:pStyle w:val="TableParagraph"/>
              <w:ind w:left="544"/>
              <w:rPr>
                <w:sz w:val="20"/>
              </w:rPr>
            </w:pPr>
            <w:r>
              <w:rPr>
                <w:w w:val="95"/>
                <w:sz w:val="20"/>
              </w:rPr>
              <w:t>Field,T.</w:t>
            </w:r>
            <w:r>
              <w:rPr>
                <w:spacing w:val="-11"/>
                <w:w w:val="95"/>
                <w:sz w:val="20"/>
              </w:rPr>
              <w:t xml:space="preserve"> </w:t>
            </w:r>
            <w:r>
              <w:rPr>
                <w:w w:val="95"/>
                <w:sz w:val="20"/>
              </w:rPr>
              <w:t>M.</w:t>
            </w:r>
            <w:r>
              <w:rPr>
                <w:spacing w:val="-10"/>
                <w:w w:val="95"/>
                <w:sz w:val="20"/>
              </w:rPr>
              <w:t xml:space="preserve"> </w:t>
            </w:r>
            <w:r>
              <w:rPr>
                <w:w w:val="95"/>
                <w:sz w:val="20"/>
              </w:rPr>
              <w:t>(Ed.).</w:t>
            </w:r>
            <w:r>
              <w:rPr>
                <w:spacing w:val="-10"/>
                <w:w w:val="95"/>
                <w:sz w:val="20"/>
              </w:rPr>
              <w:t xml:space="preserve"> </w:t>
            </w:r>
            <w:r>
              <w:rPr>
                <w:w w:val="95"/>
                <w:sz w:val="20"/>
              </w:rPr>
              <w:t>(1995).</w:t>
            </w:r>
            <w:r>
              <w:rPr>
                <w:spacing w:val="-10"/>
                <w:w w:val="95"/>
                <w:sz w:val="20"/>
              </w:rPr>
              <w:t xml:space="preserve"> </w:t>
            </w:r>
            <w:r>
              <w:rPr>
                <w:i/>
                <w:w w:val="95"/>
                <w:sz w:val="20"/>
              </w:rPr>
              <w:t>Touch</w:t>
            </w:r>
            <w:r>
              <w:rPr>
                <w:i/>
                <w:spacing w:val="4"/>
                <w:sz w:val="20"/>
              </w:rPr>
              <w:t xml:space="preserve"> </w:t>
            </w:r>
            <w:r>
              <w:rPr>
                <w:i/>
                <w:w w:val="95"/>
                <w:sz w:val="20"/>
              </w:rPr>
              <w:t>in</w:t>
            </w:r>
            <w:r>
              <w:rPr>
                <w:i/>
                <w:spacing w:val="4"/>
                <w:sz w:val="20"/>
              </w:rPr>
              <w:t xml:space="preserve"> </w:t>
            </w:r>
            <w:r>
              <w:rPr>
                <w:i/>
                <w:w w:val="95"/>
                <w:sz w:val="20"/>
              </w:rPr>
              <w:t>early</w:t>
            </w:r>
            <w:r>
              <w:rPr>
                <w:i/>
                <w:spacing w:val="5"/>
                <w:sz w:val="20"/>
              </w:rPr>
              <w:t xml:space="preserve"> </w:t>
            </w:r>
            <w:r>
              <w:rPr>
                <w:i/>
                <w:w w:val="95"/>
                <w:sz w:val="20"/>
              </w:rPr>
              <w:t>development.</w:t>
            </w:r>
            <w:r>
              <w:rPr>
                <w:i/>
                <w:spacing w:val="-11"/>
                <w:w w:val="95"/>
                <w:sz w:val="20"/>
              </w:rPr>
              <w:t xml:space="preserve"> </w:t>
            </w:r>
            <w:r>
              <w:rPr>
                <w:w w:val="95"/>
                <w:sz w:val="20"/>
              </w:rPr>
              <w:t>Hillsdale,</w:t>
            </w:r>
            <w:r>
              <w:rPr>
                <w:spacing w:val="-10"/>
                <w:w w:val="95"/>
                <w:sz w:val="20"/>
              </w:rPr>
              <w:t xml:space="preserve"> </w:t>
            </w:r>
            <w:r>
              <w:rPr>
                <w:w w:val="95"/>
                <w:sz w:val="20"/>
              </w:rPr>
              <w:t>NJ:</w:t>
            </w:r>
            <w:r>
              <w:rPr>
                <w:spacing w:val="-10"/>
                <w:w w:val="95"/>
                <w:sz w:val="20"/>
              </w:rPr>
              <w:t xml:space="preserve"> </w:t>
            </w:r>
            <w:r>
              <w:rPr>
                <w:w w:val="95"/>
                <w:sz w:val="20"/>
              </w:rPr>
              <w:t>Lawrence</w:t>
            </w:r>
            <w:r>
              <w:rPr>
                <w:spacing w:val="4"/>
                <w:sz w:val="20"/>
              </w:rPr>
              <w:t xml:space="preserve"> </w:t>
            </w:r>
            <w:r>
              <w:rPr>
                <w:w w:val="95"/>
                <w:sz w:val="20"/>
              </w:rPr>
              <w:t>Erlbaum</w:t>
            </w:r>
            <w:r>
              <w:rPr>
                <w:spacing w:val="-6"/>
                <w:w w:val="95"/>
                <w:sz w:val="20"/>
              </w:rPr>
              <w:t xml:space="preserve"> </w:t>
            </w:r>
            <w:r>
              <w:rPr>
                <w:w w:val="95"/>
                <w:sz w:val="20"/>
              </w:rPr>
              <w:t>Associates,</w:t>
            </w:r>
            <w:r>
              <w:rPr>
                <w:spacing w:val="-10"/>
                <w:w w:val="95"/>
                <w:sz w:val="20"/>
              </w:rPr>
              <w:t xml:space="preserve"> </w:t>
            </w:r>
            <w:r>
              <w:rPr>
                <w:spacing w:val="-4"/>
                <w:w w:val="95"/>
                <w:sz w:val="20"/>
              </w:rPr>
              <w:t>Inc.</w:t>
            </w:r>
          </w:p>
          <w:p w14:paraId="081C9C64" w14:textId="77777777" w:rsidR="006C7D96" w:rsidRDefault="006C7D96">
            <w:pPr>
              <w:pStyle w:val="TableParagraph"/>
              <w:spacing w:before="10"/>
              <w:rPr>
                <w:sz w:val="24"/>
              </w:rPr>
            </w:pPr>
          </w:p>
          <w:p w14:paraId="4CA85B34" w14:textId="77777777" w:rsidR="006C7D96" w:rsidRDefault="00CA704C">
            <w:pPr>
              <w:pStyle w:val="TableParagraph"/>
              <w:spacing w:line="268" w:lineRule="auto"/>
              <w:ind w:left="814" w:right="669" w:hanging="270"/>
              <w:rPr>
                <w:sz w:val="20"/>
              </w:rPr>
            </w:pPr>
            <w:r>
              <w:rPr>
                <w:w w:val="95"/>
                <w:sz w:val="20"/>
              </w:rPr>
              <w:t>Field,T.,</w:t>
            </w:r>
            <w:r>
              <w:rPr>
                <w:spacing w:val="-13"/>
                <w:w w:val="95"/>
                <w:sz w:val="20"/>
              </w:rPr>
              <w:t xml:space="preserve"> </w:t>
            </w:r>
            <w:r>
              <w:rPr>
                <w:w w:val="95"/>
                <w:sz w:val="20"/>
              </w:rPr>
              <w:t>Diegoa,</w:t>
            </w:r>
            <w:r>
              <w:rPr>
                <w:spacing w:val="-13"/>
                <w:w w:val="95"/>
                <w:sz w:val="20"/>
              </w:rPr>
              <w:t xml:space="preserve"> </w:t>
            </w:r>
            <w:r>
              <w:rPr>
                <w:w w:val="95"/>
                <w:sz w:val="20"/>
              </w:rPr>
              <w:t>M.,</w:t>
            </w:r>
            <w:r>
              <w:rPr>
                <w:spacing w:val="-13"/>
                <w:w w:val="95"/>
                <w:sz w:val="20"/>
              </w:rPr>
              <w:t xml:space="preserve"> </w:t>
            </w:r>
            <w:r>
              <w:rPr>
                <w:w w:val="95"/>
                <w:sz w:val="20"/>
              </w:rPr>
              <w:t>Hernandez-Reif,</w:t>
            </w:r>
            <w:r>
              <w:rPr>
                <w:spacing w:val="-13"/>
                <w:w w:val="95"/>
                <w:sz w:val="20"/>
              </w:rPr>
              <w:t xml:space="preserve"> </w:t>
            </w:r>
            <w:r>
              <w:rPr>
                <w:w w:val="95"/>
                <w:sz w:val="20"/>
              </w:rPr>
              <w:t>M.,</w:t>
            </w:r>
            <w:r>
              <w:rPr>
                <w:spacing w:val="-13"/>
                <w:w w:val="95"/>
                <w:sz w:val="20"/>
              </w:rPr>
              <w:t xml:space="preserve"> </w:t>
            </w:r>
            <w:r>
              <w:rPr>
                <w:w w:val="95"/>
                <w:sz w:val="20"/>
              </w:rPr>
              <w:t>Deedsa,</w:t>
            </w:r>
            <w:r>
              <w:rPr>
                <w:spacing w:val="-13"/>
                <w:w w:val="95"/>
                <w:sz w:val="20"/>
              </w:rPr>
              <w:t xml:space="preserve"> </w:t>
            </w:r>
            <w:r>
              <w:rPr>
                <w:w w:val="95"/>
                <w:sz w:val="20"/>
              </w:rPr>
              <w:t>O.,</w:t>
            </w:r>
            <w:r>
              <w:rPr>
                <w:spacing w:val="-13"/>
                <w:w w:val="95"/>
                <w:sz w:val="20"/>
              </w:rPr>
              <w:t xml:space="preserve"> </w:t>
            </w:r>
            <w:r>
              <w:rPr>
                <w:w w:val="95"/>
                <w:sz w:val="20"/>
              </w:rPr>
              <w:t>and Figueiredo,</w:t>
            </w:r>
            <w:r>
              <w:rPr>
                <w:spacing w:val="-13"/>
                <w:w w:val="95"/>
                <w:sz w:val="20"/>
              </w:rPr>
              <w:t xml:space="preserve"> </w:t>
            </w:r>
            <w:r>
              <w:rPr>
                <w:w w:val="95"/>
                <w:sz w:val="20"/>
              </w:rPr>
              <w:t>B.</w:t>
            </w:r>
            <w:r>
              <w:rPr>
                <w:spacing w:val="-13"/>
                <w:w w:val="95"/>
                <w:sz w:val="20"/>
              </w:rPr>
              <w:t xml:space="preserve"> </w:t>
            </w:r>
            <w:r>
              <w:rPr>
                <w:w w:val="95"/>
                <w:sz w:val="20"/>
              </w:rPr>
              <w:t>(2009).</w:t>
            </w:r>
            <w:r>
              <w:rPr>
                <w:spacing w:val="-13"/>
                <w:w w:val="95"/>
                <w:sz w:val="20"/>
              </w:rPr>
              <w:t xml:space="preserve"> </w:t>
            </w:r>
            <w:r>
              <w:rPr>
                <w:w w:val="95"/>
                <w:sz w:val="20"/>
              </w:rPr>
              <w:t xml:space="preserve">Pregnancy massage reduces prematurity, </w:t>
            </w:r>
            <w:r>
              <w:rPr>
                <w:sz w:val="20"/>
              </w:rPr>
              <w:t>low</w:t>
            </w:r>
            <w:r>
              <w:rPr>
                <w:spacing w:val="-1"/>
                <w:sz w:val="20"/>
              </w:rPr>
              <w:t xml:space="preserve"> </w:t>
            </w:r>
            <w:r>
              <w:rPr>
                <w:sz w:val="20"/>
              </w:rPr>
              <w:t>birth-weight</w:t>
            </w:r>
            <w:r>
              <w:rPr>
                <w:spacing w:val="-1"/>
                <w:sz w:val="20"/>
              </w:rPr>
              <w:t xml:space="preserve"> </w:t>
            </w:r>
            <w:r>
              <w:rPr>
                <w:sz w:val="20"/>
              </w:rPr>
              <w:t>and</w:t>
            </w:r>
            <w:r>
              <w:rPr>
                <w:spacing w:val="-1"/>
                <w:sz w:val="20"/>
              </w:rPr>
              <w:t xml:space="preserve"> </w:t>
            </w:r>
            <w:r>
              <w:rPr>
                <w:sz w:val="20"/>
              </w:rPr>
              <w:t>postpartum</w:t>
            </w:r>
            <w:r>
              <w:rPr>
                <w:spacing w:val="-1"/>
                <w:sz w:val="20"/>
              </w:rPr>
              <w:t xml:space="preserve"> </w:t>
            </w:r>
            <w:r>
              <w:rPr>
                <w:sz w:val="20"/>
              </w:rPr>
              <w:t>depression.</w:t>
            </w:r>
            <w:r>
              <w:rPr>
                <w:spacing w:val="-17"/>
                <w:sz w:val="20"/>
              </w:rPr>
              <w:t xml:space="preserve"> </w:t>
            </w:r>
            <w:r>
              <w:rPr>
                <w:i/>
                <w:sz w:val="20"/>
              </w:rPr>
              <w:t>Infant</w:t>
            </w:r>
            <w:r>
              <w:rPr>
                <w:i/>
                <w:spacing w:val="-1"/>
                <w:sz w:val="20"/>
              </w:rPr>
              <w:t xml:space="preserve"> </w:t>
            </w:r>
            <w:r>
              <w:rPr>
                <w:i/>
                <w:sz w:val="20"/>
              </w:rPr>
              <w:t>Behavior</w:t>
            </w:r>
            <w:r>
              <w:rPr>
                <w:i/>
                <w:spacing w:val="-1"/>
                <w:sz w:val="20"/>
              </w:rPr>
              <w:t xml:space="preserve"> </w:t>
            </w:r>
            <w:r>
              <w:rPr>
                <w:i/>
                <w:sz w:val="20"/>
              </w:rPr>
              <w:t>&amp;</w:t>
            </w:r>
            <w:r>
              <w:rPr>
                <w:i/>
                <w:spacing w:val="-1"/>
                <w:sz w:val="20"/>
              </w:rPr>
              <w:t xml:space="preserve"> </w:t>
            </w:r>
            <w:r>
              <w:rPr>
                <w:i/>
                <w:sz w:val="20"/>
              </w:rPr>
              <w:t>Development</w:t>
            </w:r>
            <w:r>
              <w:rPr>
                <w:sz w:val="20"/>
              </w:rPr>
              <w:t>,</w:t>
            </w:r>
            <w:r>
              <w:rPr>
                <w:spacing w:val="-16"/>
                <w:sz w:val="20"/>
              </w:rPr>
              <w:t xml:space="preserve"> </w:t>
            </w:r>
            <w:r>
              <w:rPr>
                <w:i/>
                <w:sz w:val="20"/>
              </w:rPr>
              <w:t>32</w:t>
            </w:r>
            <w:r>
              <w:rPr>
                <w:sz w:val="20"/>
              </w:rPr>
              <w:t>,</w:t>
            </w:r>
            <w:r>
              <w:rPr>
                <w:spacing w:val="-16"/>
                <w:sz w:val="20"/>
              </w:rPr>
              <w:t xml:space="preserve"> </w:t>
            </w:r>
            <w:r>
              <w:rPr>
                <w:sz w:val="20"/>
              </w:rPr>
              <w:t>454</w:t>
            </w:r>
            <w:r>
              <w:rPr>
                <w:spacing w:val="-1"/>
                <w:sz w:val="20"/>
              </w:rPr>
              <w:t xml:space="preserve"> </w:t>
            </w:r>
            <w:r>
              <w:rPr>
                <w:sz w:val="20"/>
              </w:rPr>
              <w:t>–</w:t>
            </w:r>
            <w:r>
              <w:rPr>
                <w:spacing w:val="-1"/>
                <w:sz w:val="20"/>
              </w:rPr>
              <w:t xml:space="preserve"> </w:t>
            </w:r>
            <w:r>
              <w:rPr>
                <w:sz w:val="20"/>
              </w:rPr>
              <w:t>460.</w:t>
            </w:r>
          </w:p>
          <w:p w14:paraId="71BFC08A" w14:textId="77777777" w:rsidR="006C7D96" w:rsidRDefault="006C7D96">
            <w:pPr>
              <w:pStyle w:val="TableParagraph"/>
              <w:spacing w:before="5"/>
            </w:pPr>
          </w:p>
          <w:p w14:paraId="644A687D" w14:textId="77777777" w:rsidR="006C7D96" w:rsidRDefault="00CA704C">
            <w:pPr>
              <w:pStyle w:val="TableParagraph"/>
              <w:spacing w:line="268" w:lineRule="auto"/>
              <w:ind w:left="814" w:right="669" w:hanging="270"/>
              <w:rPr>
                <w:sz w:val="20"/>
              </w:rPr>
            </w:pPr>
            <w:r>
              <w:rPr>
                <w:w w:val="95"/>
                <w:sz w:val="20"/>
              </w:rPr>
              <w:t>Fiese,</w:t>
            </w:r>
            <w:r>
              <w:rPr>
                <w:spacing w:val="-11"/>
                <w:w w:val="95"/>
                <w:sz w:val="20"/>
              </w:rPr>
              <w:t xml:space="preserve"> </w:t>
            </w:r>
            <w:r>
              <w:rPr>
                <w:w w:val="95"/>
                <w:sz w:val="20"/>
              </w:rPr>
              <w:t>B.</w:t>
            </w:r>
            <w:r>
              <w:rPr>
                <w:spacing w:val="-11"/>
                <w:w w:val="95"/>
                <w:sz w:val="20"/>
              </w:rPr>
              <w:t xml:space="preserve"> </w:t>
            </w:r>
            <w:r>
              <w:rPr>
                <w:w w:val="95"/>
                <w:sz w:val="20"/>
              </w:rPr>
              <w:t>H.</w:t>
            </w:r>
            <w:r>
              <w:rPr>
                <w:spacing w:val="-11"/>
                <w:w w:val="95"/>
                <w:sz w:val="20"/>
              </w:rPr>
              <w:t xml:space="preserve"> </w:t>
            </w:r>
            <w:r>
              <w:rPr>
                <w:w w:val="95"/>
                <w:sz w:val="20"/>
              </w:rPr>
              <w:t>(2002,</w:t>
            </w:r>
            <w:r>
              <w:rPr>
                <w:spacing w:val="-11"/>
                <w:w w:val="95"/>
                <w:sz w:val="20"/>
              </w:rPr>
              <w:t xml:space="preserve"> </w:t>
            </w:r>
            <w:r>
              <w:rPr>
                <w:w w:val="95"/>
                <w:sz w:val="20"/>
              </w:rPr>
              <w:t>February/March).</w:t>
            </w:r>
            <w:r>
              <w:rPr>
                <w:spacing w:val="-11"/>
                <w:w w:val="95"/>
                <w:sz w:val="20"/>
              </w:rPr>
              <w:t xml:space="preserve"> </w:t>
            </w:r>
            <w:r>
              <w:rPr>
                <w:w w:val="95"/>
                <w:sz w:val="20"/>
              </w:rPr>
              <w:t>Routines of daily living and rituals in family life:</w:t>
            </w:r>
            <w:r>
              <w:rPr>
                <w:spacing w:val="-24"/>
                <w:w w:val="95"/>
                <w:sz w:val="20"/>
              </w:rPr>
              <w:t xml:space="preserve"> </w:t>
            </w:r>
            <w:r>
              <w:rPr>
                <w:w w:val="95"/>
                <w:sz w:val="20"/>
              </w:rPr>
              <w:t xml:space="preserve">A glimpse at stability and change </w:t>
            </w:r>
            <w:r>
              <w:rPr>
                <w:sz w:val="20"/>
              </w:rPr>
              <w:t>during the early child-raising years.</w:t>
            </w:r>
            <w:r>
              <w:rPr>
                <w:spacing w:val="-17"/>
                <w:sz w:val="20"/>
              </w:rPr>
              <w:t xml:space="preserve"> </w:t>
            </w:r>
            <w:r>
              <w:rPr>
                <w:i/>
                <w:sz w:val="20"/>
              </w:rPr>
              <w:t>Zero to</w:t>
            </w:r>
            <w:r>
              <w:rPr>
                <w:i/>
                <w:spacing w:val="-25"/>
                <w:sz w:val="20"/>
              </w:rPr>
              <w:t xml:space="preserve"> </w:t>
            </w:r>
            <w:r>
              <w:rPr>
                <w:i/>
                <w:sz w:val="20"/>
              </w:rPr>
              <w:t>Three,</w:t>
            </w:r>
            <w:r>
              <w:rPr>
                <w:i/>
                <w:spacing w:val="-16"/>
                <w:sz w:val="20"/>
              </w:rPr>
              <w:t xml:space="preserve"> </w:t>
            </w:r>
            <w:r>
              <w:rPr>
                <w:i/>
                <w:sz w:val="20"/>
              </w:rPr>
              <w:t xml:space="preserve">pp. </w:t>
            </w:r>
            <w:r>
              <w:rPr>
                <w:sz w:val="20"/>
              </w:rPr>
              <w:t>10 –13.</w:t>
            </w:r>
          </w:p>
          <w:p w14:paraId="15977514" w14:textId="77777777" w:rsidR="006C7D96" w:rsidRDefault="006C7D96">
            <w:pPr>
              <w:pStyle w:val="TableParagraph"/>
              <w:spacing w:before="6"/>
            </w:pPr>
          </w:p>
          <w:p w14:paraId="6E7348CB" w14:textId="77777777" w:rsidR="006C7D96" w:rsidRDefault="00CA704C">
            <w:pPr>
              <w:pStyle w:val="TableParagraph"/>
              <w:spacing w:line="268" w:lineRule="auto"/>
              <w:ind w:left="814" w:right="440" w:hanging="270"/>
              <w:rPr>
                <w:sz w:val="20"/>
              </w:rPr>
            </w:pPr>
            <w:r>
              <w:rPr>
                <w:w w:val="95"/>
                <w:sz w:val="20"/>
              </w:rPr>
              <w:t>Gewirtz,</w:t>
            </w:r>
            <w:r>
              <w:rPr>
                <w:spacing w:val="-25"/>
                <w:w w:val="95"/>
                <w:sz w:val="20"/>
              </w:rPr>
              <w:t xml:space="preserve"> </w:t>
            </w:r>
            <w:r>
              <w:rPr>
                <w:w w:val="95"/>
                <w:sz w:val="20"/>
              </w:rPr>
              <w:t>A.,</w:t>
            </w:r>
            <w:r>
              <w:rPr>
                <w:spacing w:val="-13"/>
                <w:w w:val="95"/>
                <w:sz w:val="20"/>
              </w:rPr>
              <w:t xml:space="preserve"> </w:t>
            </w:r>
            <w:r>
              <w:rPr>
                <w:w w:val="95"/>
                <w:sz w:val="20"/>
              </w:rPr>
              <w:t>and Edelson,</w:t>
            </w:r>
            <w:r>
              <w:rPr>
                <w:spacing w:val="-13"/>
                <w:w w:val="95"/>
                <w:sz w:val="20"/>
              </w:rPr>
              <w:t xml:space="preserve"> </w:t>
            </w:r>
            <w:r>
              <w:rPr>
                <w:w w:val="95"/>
                <w:sz w:val="20"/>
              </w:rPr>
              <w:t>J.</w:t>
            </w:r>
            <w:r>
              <w:rPr>
                <w:spacing w:val="-13"/>
                <w:w w:val="95"/>
                <w:sz w:val="20"/>
              </w:rPr>
              <w:t xml:space="preserve"> </w:t>
            </w:r>
            <w:r>
              <w:rPr>
                <w:w w:val="95"/>
                <w:sz w:val="20"/>
              </w:rPr>
              <w:t>L.</w:t>
            </w:r>
            <w:r>
              <w:rPr>
                <w:spacing w:val="-13"/>
                <w:w w:val="95"/>
                <w:sz w:val="20"/>
              </w:rPr>
              <w:t xml:space="preserve"> </w:t>
            </w:r>
            <w:r>
              <w:rPr>
                <w:w w:val="95"/>
                <w:sz w:val="20"/>
              </w:rPr>
              <w:t xml:space="preserve">(2004).Young children’s exposure to adult domestic violence:Toward a developmental risk </w:t>
            </w:r>
            <w:r>
              <w:rPr>
                <w:sz w:val="20"/>
              </w:rPr>
              <w:t>and</w:t>
            </w:r>
            <w:r>
              <w:rPr>
                <w:spacing w:val="-14"/>
                <w:sz w:val="20"/>
              </w:rPr>
              <w:t xml:space="preserve"> </w:t>
            </w:r>
            <w:r>
              <w:rPr>
                <w:sz w:val="20"/>
              </w:rPr>
              <w:t>resilience</w:t>
            </w:r>
            <w:r>
              <w:rPr>
                <w:spacing w:val="-14"/>
                <w:sz w:val="20"/>
              </w:rPr>
              <w:t xml:space="preserve"> </w:t>
            </w:r>
            <w:r>
              <w:rPr>
                <w:sz w:val="20"/>
              </w:rPr>
              <w:t>framework</w:t>
            </w:r>
            <w:r>
              <w:rPr>
                <w:spacing w:val="-14"/>
                <w:sz w:val="20"/>
              </w:rPr>
              <w:t xml:space="preserve"> </w:t>
            </w:r>
            <w:r>
              <w:rPr>
                <w:sz w:val="20"/>
              </w:rPr>
              <w:t>for</w:t>
            </w:r>
            <w:r>
              <w:rPr>
                <w:spacing w:val="-14"/>
                <w:sz w:val="20"/>
              </w:rPr>
              <w:t xml:space="preserve"> </w:t>
            </w:r>
            <w:r>
              <w:rPr>
                <w:sz w:val="20"/>
              </w:rPr>
              <w:t>research</w:t>
            </w:r>
            <w:r>
              <w:rPr>
                <w:spacing w:val="-8"/>
                <w:sz w:val="20"/>
              </w:rPr>
              <w:t xml:space="preserve"> </w:t>
            </w:r>
            <w:r>
              <w:rPr>
                <w:sz w:val="20"/>
              </w:rPr>
              <w:t>and</w:t>
            </w:r>
            <w:r>
              <w:rPr>
                <w:spacing w:val="-9"/>
                <w:sz w:val="20"/>
              </w:rPr>
              <w:t xml:space="preserve"> </w:t>
            </w:r>
            <w:r>
              <w:rPr>
                <w:sz w:val="20"/>
              </w:rPr>
              <w:t>intervention.</w:t>
            </w:r>
            <w:r>
              <w:rPr>
                <w:spacing w:val="-16"/>
                <w:sz w:val="20"/>
              </w:rPr>
              <w:t xml:space="preserve"> </w:t>
            </w:r>
            <w:r>
              <w:rPr>
                <w:sz w:val="20"/>
              </w:rPr>
              <w:t>In</w:t>
            </w:r>
            <w:r>
              <w:rPr>
                <w:spacing w:val="-9"/>
                <w:sz w:val="20"/>
              </w:rPr>
              <w:t xml:space="preserve"> </w:t>
            </w:r>
            <w:r>
              <w:rPr>
                <w:sz w:val="20"/>
              </w:rPr>
              <w:t>S.</w:t>
            </w:r>
            <w:r>
              <w:rPr>
                <w:spacing w:val="-10"/>
                <w:sz w:val="20"/>
              </w:rPr>
              <w:t xml:space="preserve"> </w:t>
            </w:r>
            <w:r>
              <w:rPr>
                <w:sz w:val="20"/>
              </w:rPr>
              <w:t>Schecter</w:t>
            </w:r>
            <w:r>
              <w:rPr>
                <w:spacing w:val="-9"/>
                <w:sz w:val="20"/>
              </w:rPr>
              <w:t xml:space="preserve"> </w:t>
            </w:r>
            <w:r>
              <w:rPr>
                <w:sz w:val="20"/>
              </w:rPr>
              <w:t>(Ed.).</w:t>
            </w:r>
            <w:r>
              <w:rPr>
                <w:spacing w:val="-16"/>
                <w:sz w:val="20"/>
              </w:rPr>
              <w:t xml:space="preserve"> </w:t>
            </w:r>
            <w:r>
              <w:rPr>
                <w:i/>
                <w:sz w:val="20"/>
              </w:rPr>
              <w:t>Early</w:t>
            </w:r>
            <w:r>
              <w:rPr>
                <w:i/>
                <w:spacing w:val="-9"/>
                <w:sz w:val="20"/>
              </w:rPr>
              <w:t xml:space="preserve"> </w:t>
            </w:r>
            <w:r>
              <w:rPr>
                <w:i/>
                <w:sz w:val="20"/>
              </w:rPr>
              <w:t>Childhood,</w:t>
            </w:r>
            <w:r>
              <w:rPr>
                <w:i/>
                <w:spacing w:val="-16"/>
                <w:sz w:val="20"/>
              </w:rPr>
              <w:t xml:space="preserve"> </w:t>
            </w:r>
            <w:r>
              <w:rPr>
                <w:i/>
                <w:sz w:val="20"/>
              </w:rPr>
              <w:t>Domestic</w:t>
            </w:r>
            <w:r>
              <w:rPr>
                <w:i/>
                <w:spacing w:val="-20"/>
                <w:sz w:val="20"/>
              </w:rPr>
              <w:t xml:space="preserve"> </w:t>
            </w:r>
            <w:r>
              <w:rPr>
                <w:i/>
                <w:sz w:val="20"/>
              </w:rPr>
              <w:t>Violence</w:t>
            </w:r>
            <w:r>
              <w:rPr>
                <w:i/>
                <w:spacing w:val="-9"/>
                <w:sz w:val="20"/>
              </w:rPr>
              <w:t xml:space="preserve"> </w:t>
            </w:r>
            <w:r>
              <w:rPr>
                <w:i/>
                <w:sz w:val="20"/>
              </w:rPr>
              <w:t xml:space="preserve">and </w:t>
            </w:r>
            <w:r>
              <w:rPr>
                <w:i/>
                <w:w w:val="95"/>
                <w:sz w:val="20"/>
              </w:rPr>
              <w:t>Poverty:</w:t>
            </w:r>
            <w:r>
              <w:rPr>
                <w:i/>
                <w:spacing w:val="-8"/>
                <w:w w:val="95"/>
                <w:sz w:val="20"/>
              </w:rPr>
              <w:t xml:space="preserve"> </w:t>
            </w:r>
            <w:r>
              <w:rPr>
                <w:i/>
                <w:w w:val="95"/>
                <w:sz w:val="20"/>
              </w:rPr>
              <w:t>Helping</w:t>
            </w:r>
            <w:r>
              <w:rPr>
                <w:i/>
                <w:spacing w:val="-26"/>
                <w:w w:val="95"/>
                <w:sz w:val="20"/>
              </w:rPr>
              <w:t xml:space="preserve"> </w:t>
            </w:r>
            <w:r>
              <w:rPr>
                <w:i/>
                <w:w w:val="95"/>
                <w:sz w:val="20"/>
              </w:rPr>
              <w:t>Young Children and</w:t>
            </w:r>
            <w:r>
              <w:rPr>
                <w:i/>
                <w:spacing w:val="-18"/>
                <w:w w:val="95"/>
                <w:sz w:val="20"/>
              </w:rPr>
              <w:t xml:space="preserve"> </w:t>
            </w:r>
            <w:r>
              <w:rPr>
                <w:i/>
                <w:w w:val="95"/>
                <w:sz w:val="20"/>
              </w:rPr>
              <w:t xml:space="preserve">Their Families </w:t>
            </w:r>
            <w:r>
              <w:rPr>
                <w:w w:val="95"/>
                <w:sz w:val="20"/>
              </w:rPr>
              <w:t>(Paper 6).</w:t>
            </w:r>
            <w:r>
              <w:rPr>
                <w:spacing w:val="-8"/>
                <w:w w:val="95"/>
                <w:sz w:val="20"/>
              </w:rPr>
              <w:t xml:space="preserve"> </w:t>
            </w:r>
            <w:r>
              <w:rPr>
                <w:w w:val="95"/>
                <w:sz w:val="20"/>
              </w:rPr>
              <w:t>School of Social</w:t>
            </w:r>
            <w:r>
              <w:rPr>
                <w:spacing w:val="-13"/>
                <w:w w:val="95"/>
                <w:sz w:val="20"/>
              </w:rPr>
              <w:t xml:space="preserve"> </w:t>
            </w:r>
            <w:r>
              <w:rPr>
                <w:w w:val="95"/>
                <w:sz w:val="20"/>
              </w:rPr>
              <w:t>Work,</w:t>
            </w:r>
            <w:r>
              <w:rPr>
                <w:spacing w:val="-8"/>
                <w:w w:val="95"/>
                <w:sz w:val="20"/>
              </w:rPr>
              <w:t xml:space="preserve"> </w:t>
            </w:r>
            <w:r>
              <w:rPr>
                <w:w w:val="95"/>
                <w:sz w:val="20"/>
              </w:rPr>
              <w:t>University of Iowa,</w:t>
            </w:r>
            <w:r>
              <w:rPr>
                <w:spacing w:val="-8"/>
                <w:w w:val="95"/>
                <w:sz w:val="20"/>
              </w:rPr>
              <w:t xml:space="preserve"> </w:t>
            </w:r>
            <w:r>
              <w:rPr>
                <w:w w:val="95"/>
                <w:sz w:val="20"/>
              </w:rPr>
              <w:t>Iowa City,</w:t>
            </w:r>
            <w:r>
              <w:rPr>
                <w:spacing w:val="-8"/>
                <w:w w:val="95"/>
                <w:sz w:val="20"/>
              </w:rPr>
              <w:t xml:space="preserve"> </w:t>
            </w:r>
            <w:r>
              <w:rPr>
                <w:w w:val="95"/>
                <w:sz w:val="20"/>
              </w:rPr>
              <w:t xml:space="preserve">OA. </w:t>
            </w:r>
            <w:hyperlink r:id="rId121">
              <w:r>
                <w:rPr>
                  <w:sz w:val="20"/>
                </w:rPr>
                <w:t>http://www.nccev.org/pdfs/series_paper6.pdf</w:t>
              </w:r>
              <w:r>
                <w:rPr>
                  <w:spacing w:val="-14"/>
                  <w:sz w:val="20"/>
                </w:rPr>
                <w:t xml:space="preserve"> </w:t>
              </w:r>
            </w:hyperlink>
            <w:r>
              <w:rPr>
                <w:sz w:val="20"/>
              </w:rPr>
              <w:t>(accessed</w:t>
            </w:r>
            <w:r>
              <w:rPr>
                <w:spacing w:val="-14"/>
                <w:sz w:val="20"/>
              </w:rPr>
              <w:t xml:space="preserve"> </w:t>
            </w:r>
            <w:r>
              <w:rPr>
                <w:sz w:val="20"/>
              </w:rPr>
              <w:t>January</w:t>
            </w:r>
            <w:r>
              <w:rPr>
                <w:spacing w:val="-10"/>
                <w:sz w:val="20"/>
              </w:rPr>
              <w:t xml:space="preserve"> </w:t>
            </w:r>
            <w:r>
              <w:rPr>
                <w:sz w:val="20"/>
              </w:rPr>
              <w:t>4,</w:t>
            </w:r>
            <w:r>
              <w:rPr>
                <w:spacing w:val="-16"/>
                <w:sz w:val="20"/>
              </w:rPr>
              <w:t xml:space="preserve"> </w:t>
            </w:r>
            <w:r>
              <w:rPr>
                <w:sz w:val="20"/>
              </w:rPr>
              <w:t>2011).</w:t>
            </w:r>
          </w:p>
          <w:p w14:paraId="57BC8D5B" w14:textId="77777777" w:rsidR="006C7D96" w:rsidRDefault="006C7D96">
            <w:pPr>
              <w:pStyle w:val="TableParagraph"/>
              <w:spacing w:before="5"/>
            </w:pPr>
          </w:p>
          <w:p w14:paraId="7787AE67" w14:textId="77777777" w:rsidR="006C7D96" w:rsidRDefault="00CA704C">
            <w:pPr>
              <w:pStyle w:val="TableParagraph"/>
              <w:spacing w:before="1" w:line="268" w:lineRule="auto"/>
              <w:ind w:left="814" w:right="390" w:hanging="270"/>
              <w:rPr>
                <w:sz w:val="20"/>
              </w:rPr>
            </w:pPr>
            <w:r>
              <w:rPr>
                <w:w w:val="95"/>
                <w:sz w:val="20"/>
              </w:rPr>
              <w:t>Gjerdingen,</w:t>
            </w:r>
            <w:r>
              <w:rPr>
                <w:spacing w:val="-14"/>
                <w:w w:val="95"/>
                <w:sz w:val="20"/>
              </w:rPr>
              <w:t xml:space="preserve"> </w:t>
            </w:r>
            <w:r>
              <w:rPr>
                <w:w w:val="95"/>
                <w:sz w:val="20"/>
              </w:rPr>
              <w:t>D.,</w:t>
            </w:r>
            <w:r>
              <w:rPr>
                <w:spacing w:val="-13"/>
                <w:w w:val="95"/>
                <w:sz w:val="20"/>
              </w:rPr>
              <w:t xml:space="preserve"> </w:t>
            </w:r>
            <w:r>
              <w:rPr>
                <w:w w:val="95"/>
                <w:sz w:val="20"/>
              </w:rPr>
              <w:t>Crow,</w:t>
            </w:r>
            <w:r>
              <w:rPr>
                <w:spacing w:val="-13"/>
                <w:w w:val="95"/>
                <w:sz w:val="20"/>
              </w:rPr>
              <w:t xml:space="preserve"> </w:t>
            </w:r>
            <w:r>
              <w:rPr>
                <w:w w:val="95"/>
                <w:sz w:val="20"/>
              </w:rPr>
              <w:t>S.,</w:t>
            </w:r>
            <w:r>
              <w:rPr>
                <w:spacing w:val="-13"/>
                <w:w w:val="95"/>
                <w:sz w:val="20"/>
              </w:rPr>
              <w:t xml:space="preserve"> </w:t>
            </w:r>
            <w:r>
              <w:rPr>
                <w:w w:val="95"/>
                <w:sz w:val="20"/>
              </w:rPr>
              <w:t>McGovern,</w:t>
            </w:r>
            <w:r>
              <w:rPr>
                <w:spacing w:val="-14"/>
                <w:w w:val="95"/>
                <w:sz w:val="20"/>
              </w:rPr>
              <w:t xml:space="preserve"> </w:t>
            </w:r>
            <w:r>
              <w:rPr>
                <w:w w:val="95"/>
                <w:sz w:val="20"/>
              </w:rPr>
              <w:t>P.,</w:t>
            </w:r>
            <w:r>
              <w:rPr>
                <w:spacing w:val="-13"/>
                <w:w w:val="95"/>
                <w:sz w:val="20"/>
              </w:rPr>
              <w:t xml:space="preserve"> </w:t>
            </w:r>
            <w:r>
              <w:rPr>
                <w:w w:val="95"/>
                <w:sz w:val="20"/>
              </w:rPr>
              <w:t>Miner,</w:t>
            </w:r>
            <w:r>
              <w:rPr>
                <w:spacing w:val="-13"/>
                <w:w w:val="95"/>
                <w:sz w:val="20"/>
              </w:rPr>
              <w:t xml:space="preserve"> </w:t>
            </w:r>
            <w:r>
              <w:rPr>
                <w:w w:val="95"/>
                <w:sz w:val="20"/>
              </w:rPr>
              <w:t>M.,and</w:t>
            </w:r>
            <w:r>
              <w:rPr>
                <w:spacing w:val="-11"/>
                <w:w w:val="95"/>
                <w:sz w:val="20"/>
              </w:rPr>
              <w:t xml:space="preserve"> </w:t>
            </w:r>
            <w:r>
              <w:rPr>
                <w:w w:val="95"/>
                <w:sz w:val="20"/>
              </w:rPr>
              <w:t>Center,</w:t>
            </w:r>
            <w:r>
              <w:rPr>
                <w:spacing w:val="-13"/>
                <w:w w:val="95"/>
                <w:sz w:val="20"/>
              </w:rPr>
              <w:t xml:space="preserve"> </w:t>
            </w:r>
            <w:r>
              <w:rPr>
                <w:w w:val="95"/>
                <w:sz w:val="20"/>
              </w:rPr>
              <w:t>B.</w:t>
            </w:r>
            <w:r>
              <w:rPr>
                <w:spacing w:val="-14"/>
                <w:w w:val="95"/>
                <w:sz w:val="20"/>
              </w:rPr>
              <w:t xml:space="preserve"> </w:t>
            </w:r>
            <w:r>
              <w:rPr>
                <w:w w:val="95"/>
                <w:sz w:val="20"/>
              </w:rPr>
              <w:t>(2009).</w:t>
            </w:r>
            <w:r>
              <w:rPr>
                <w:spacing w:val="-13"/>
                <w:w w:val="95"/>
                <w:sz w:val="20"/>
              </w:rPr>
              <w:t xml:space="preserve"> </w:t>
            </w:r>
            <w:r>
              <w:rPr>
                <w:w w:val="95"/>
                <w:sz w:val="20"/>
              </w:rPr>
              <w:t>Postpartum</w:t>
            </w:r>
            <w:r>
              <w:rPr>
                <w:spacing w:val="-11"/>
                <w:w w:val="95"/>
                <w:sz w:val="20"/>
              </w:rPr>
              <w:t xml:space="preserve"> </w:t>
            </w:r>
            <w:r>
              <w:rPr>
                <w:w w:val="95"/>
                <w:sz w:val="20"/>
              </w:rPr>
              <w:t>depression</w:t>
            </w:r>
            <w:r>
              <w:rPr>
                <w:spacing w:val="-11"/>
                <w:w w:val="95"/>
                <w:sz w:val="20"/>
              </w:rPr>
              <w:t xml:space="preserve"> </w:t>
            </w:r>
            <w:r>
              <w:rPr>
                <w:w w:val="95"/>
                <w:sz w:val="20"/>
              </w:rPr>
              <w:t>screening</w:t>
            </w:r>
            <w:r>
              <w:rPr>
                <w:spacing w:val="-11"/>
                <w:w w:val="95"/>
                <w:sz w:val="20"/>
              </w:rPr>
              <w:t xml:space="preserve"> </w:t>
            </w:r>
            <w:r>
              <w:rPr>
                <w:w w:val="95"/>
                <w:sz w:val="20"/>
              </w:rPr>
              <w:t>at</w:t>
            </w:r>
            <w:r>
              <w:rPr>
                <w:spacing w:val="-11"/>
                <w:w w:val="95"/>
                <w:sz w:val="20"/>
              </w:rPr>
              <w:t xml:space="preserve"> </w:t>
            </w:r>
            <w:r>
              <w:rPr>
                <w:w w:val="95"/>
                <w:sz w:val="20"/>
              </w:rPr>
              <w:t>well-child</w:t>
            </w:r>
            <w:r>
              <w:rPr>
                <w:spacing w:val="-11"/>
                <w:w w:val="95"/>
                <w:sz w:val="20"/>
              </w:rPr>
              <w:t xml:space="preserve"> </w:t>
            </w:r>
            <w:r>
              <w:rPr>
                <w:w w:val="95"/>
                <w:sz w:val="20"/>
              </w:rPr>
              <w:t xml:space="preserve">visits: </w:t>
            </w:r>
            <w:r>
              <w:rPr>
                <w:sz w:val="20"/>
              </w:rPr>
              <w:t>Validity of a 2-question screen and the PHQ-9.</w:t>
            </w:r>
            <w:r>
              <w:rPr>
                <w:spacing w:val="-17"/>
                <w:sz w:val="20"/>
              </w:rPr>
              <w:t xml:space="preserve"> </w:t>
            </w:r>
            <w:r>
              <w:rPr>
                <w:i/>
                <w:sz w:val="20"/>
              </w:rPr>
              <w:t>Annals of Family Medicine,</w:t>
            </w:r>
            <w:r>
              <w:rPr>
                <w:i/>
                <w:spacing w:val="-16"/>
                <w:sz w:val="20"/>
              </w:rPr>
              <w:t xml:space="preserve"> </w:t>
            </w:r>
            <w:r>
              <w:rPr>
                <w:i/>
                <w:sz w:val="20"/>
              </w:rPr>
              <w:t>7</w:t>
            </w:r>
            <w:r>
              <w:rPr>
                <w:sz w:val="20"/>
              </w:rPr>
              <w:t>,</w:t>
            </w:r>
            <w:r>
              <w:rPr>
                <w:spacing w:val="-16"/>
                <w:sz w:val="20"/>
              </w:rPr>
              <w:t xml:space="preserve"> </w:t>
            </w:r>
            <w:r>
              <w:rPr>
                <w:sz w:val="20"/>
              </w:rPr>
              <w:t>63 – 70.</w:t>
            </w:r>
          </w:p>
          <w:p w14:paraId="2B3A9729" w14:textId="77777777" w:rsidR="006C7D96" w:rsidRDefault="006C7D96">
            <w:pPr>
              <w:pStyle w:val="TableParagraph"/>
              <w:spacing w:before="5"/>
            </w:pPr>
          </w:p>
          <w:p w14:paraId="01C5CF8C" w14:textId="77777777" w:rsidR="006C7D96" w:rsidRDefault="00CA704C">
            <w:pPr>
              <w:pStyle w:val="TableParagraph"/>
              <w:spacing w:line="268" w:lineRule="auto"/>
              <w:ind w:left="814" w:right="440" w:hanging="270"/>
              <w:rPr>
                <w:sz w:val="20"/>
              </w:rPr>
            </w:pPr>
            <w:r>
              <w:rPr>
                <w:w w:val="95"/>
                <w:sz w:val="20"/>
              </w:rPr>
              <w:t>Glaser,</w:t>
            </w:r>
            <w:r>
              <w:rPr>
                <w:spacing w:val="-7"/>
                <w:w w:val="95"/>
                <w:sz w:val="20"/>
              </w:rPr>
              <w:t xml:space="preserve"> </w:t>
            </w:r>
            <w:r>
              <w:rPr>
                <w:w w:val="95"/>
                <w:sz w:val="20"/>
              </w:rPr>
              <w:t>D.</w:t>
            </w:r>
            <w:r>
              <w:rPr>
                <w:spacing w:val="-7"/>
                <w:w w:val="95"/>
                <w:sz w:val="20"/>
              </w:rPr>
              <w:t xml:space="preserve"> </w:t>
            </w:r>
            <w:r>
              <w:rPr>
                <w:w w:val="95"/>
                <w:sz w:val="20"/>
              </w:rPr>
              <w:t>(2000).</w:t>
            </w:r>
            <w:r>
              <w:rPr>
                <w:spacing w:val="-7"/>
                <w:w w:val="95"/>
                <w:sz w:val="20"/>
              </w:rPr>
              <w:t xml:space="preserve"> </w:t>
            </w:r>
            <w:r>
              <w:rPr>
                <w:w w:val="95"/>
                <w:sz w:val="20"/>
              </w:rPr>
              <w:t>Child abuse and neglect and the brain:</w:t>
            </w:r>
            <w:r>
              <w:rPr>
                <w:spacing w:val="-21"/>
                <w:w w:val="95"/>
                <w:sz w:val="20"/>
              </w:rPr>
              <w:t xml:space="preserve"> </w:t>
            </w:r>
            <w:r>
              <w:rPr>
                <w:w w:val="95"/>
                <w:sz w:val="20"/>
              </w:rPr>
              <w:t>A review.</w:t>
            </w:r>
            <w:r>
              <w:rPr>
                <w:spacing w:val="-9"/>
                <w:w w:val="95"/>
                <w:sz w:val="20"/>
              </w:rPr>
              <w:t xml:space="preserve"> </w:t>
            </w:r>
            <w:r>
              <w:rPr>
                <w:i/>
                <w:w w:val="95"/>
                <w:sz w:val="20"/>
              </w:rPr>
              <w:t>The Journal of</w:t>
            </w:r>
            <w:r>
              <w:rPr>
                <w:i/>
                <w:w w:val="95"/>
                <w:sz w:val="20"/>
              </w:rPr>
              <w:t xml:space="preserve"> Child Psychology and Psychiatry and</w:t>
            </w:r>
            <w:r>
              <w:rPr>
                <w:i/>
                <w:spacing w:val="-7"/>
                <w:w w:val="95"/>
                <w:sz w:val="20"/>
              </w:rPr>
              <w:t xml:space="preserve"> </w:t>
            </w:r>
            <w:r>
              <w:rPr>
                <w:i/>
                <w:w w:val="95"/>
                <w:sz w:val="20"/>
              </w:rPr>
              <w:t xml:space="preserve">Allied </w:t>
            </w:r>
            <w:r>
              <w:rPr>
                <w:i/>
                <w:sz w:val="20"/>
              </w:rPr>
              <w:t>Disciplines, 41</w:t>
            </w:r>
            <w:r>
              <w:rPr>
                <w:sz w:val="20"/>
              </w:rPr>
              <w:t>, 97 – 116.</w:t>
            </w:r>
          </w:p>
          <w:p w14:paraId="1CB7E48F" w14:textId="77777777" w:rsidR="006C7D96" w:rsidRDefault="006C7D96">
            <w:pPr>
              <w:pStyle w:val="TableParagraph"/>
              <w:spacing w:before="5"/>
            </w:pPr>
          </w:p>
          <w:p w14:paraId="55C80C5B" w14:textId="77777777" w:rsidR="006C7D96" w:rsidRDefault="00CA704C">
            <w:pPr>
              <w:pStyle w:val="TableParagraph"/>
              <w:spacing w:line="268" w:lineRule="auto"/>
              <w:ind w:left="814" w:right="1078" w:hanging="270"/>
              <w:rPr>
                <w:sz w:val="20"/>
              </w:rPr>
            </w:pPr>
            <w:r>
              <w:rPr>
                <w:w w:val="95"/>
                <w:sz w:val="20"/>
              </w:rPr>
              <w:t>Goodman,</w:t>
            </w:r>
            <w:r>
              <w:rPr>
                <w:spacing w:val="-16"/>
                <w:w w:val="95"/>
                <w:sz w:val="20"/>
              </w:rPr>
              <w:t xml:space="preserve"> </w:t>
            </w:r>
            <w:r>
              <w:rPr>
                <w:w w:val="95"/>
                <w:sz w:val="20"/>
              </w:rPr>
              <w:t>L.</w:t>
            </w:r>
            <w:r>
              <w:rPr>
                <w:spacing w:val="-25"/>
                <w:w w:val="95"/>
                <w:sz w:val="20"/>
              </w:rPr>
              <w:t xml:space="preserve"> </w:t>
            </w:r>
            <w:r>
              <w:rPr>
                <w:w w:val="95"/>
                <w:sz w:val="20"/>
              </w:rPr>
              <w:t>A.,</w:t>
            </w:r>
            <w:r>
              <w:rPr>
                <w:spacing w:val="-13"/>
                <w:w w:val="95"/>
                <w:sz w:val="20"/>
              </w:rPr>
              <w:t xml:space="preserve"> </w:t>
            </w:r>
            <w:r>
              <w:rPr>
                <w:w w:val="95"/>
                <w:sz w:val="20"/>
              </w:rPr>
              <w:t>Litwin,</w:t>
            </w:r>
            <w:r>
              <w:rPr>
                <w:spacing w:val="-25"/>
                <w:w w:val="95"/>
                <w:sz w:val="20"/>
              </w:rPr>
              <w:t xml:space="preserve"> </w:t>
            </w:r>
            <w:r>
              <w:rPr>
                <w:w w:val="95"/>
                <w:sz w:val="20"/>
              </w:rPr>
              <w:t>A.,</w:t>
            </w:r>
            <w:r>
              <w:rPr>
                <w:spacing w:val="-14"/>
                <w:w w:val="95"/>
                <w:sz w:val="20"/>
              </w:rPr>
              <w:t xml:space="preserve"> </w:t>
            </w:r>
            <w:r>
              <w:rPr>
                <w:w w:val="95"/>
                <w:sz w:val="20"/>
              </w:rPr>
              <w:t>Bohlig,</w:t>
            </w:r>
            <w:r>
              <w:rPr>
                <w:spacing w:val="-25"/>
                <w:w w:val="95"/>
                <w:sz w:val="20"/>
              </w:rPr>
              <w:t xml:space="preserve"> </w:t>
            </w:r>
            <w:r>
              <w:rPr>
                <w:w w:val="95"/>
                <w:sz w:val="20"/>
              </w:rPr>
              <w:t>A.,</w:t>
            </w:r>
            <w:r>
              <w:rPr>
                <w:spacing w:val="-33"/>
                <w:w w:val="95"/>
                <w:sz w:val="20"/>
              </w:rPr>
              <w:t xml:space="preserve"> </w:t>
            </w:r>
            <w:r>
              <w:rPr>
                <w:w w:val="95"/>
                <w:sz w:val="20"/>
              </w:rPr>
              <w:t>Weintraub,</w:t>
            </w:r>
            <w:r>
              <w:rPr>
                <w:spacing w:val="-13"/>
                <w:w w:val="95"/>
                <w:sz w:val="20"/>
              </w:rPr>
              <w:t xml:space="preserve"> </w:t>
            </w:r>
            <w:r>
              <w:rPr>
                <w:w w:val="95"/>
                <w:sz w:val="20"/>
              </w:rPr>
              <w:t>S.</w:t>
            </w:r>
            <w:r>
              <w:rPr>
                <w:spacing w:val="-13"/>
                <w:w w:val="95"/>
                <w:sz w:val="20"/>
              </w:rPr>
              <w:t xml:space="preserve"> </w:t>
            </w:r>
            <w:r>
              <w:rPr>
                <w:w w:val="95"/>
                <w:sz w:val="20"/>
              </w:rPr>
              <w:t>R.,</w:t>
            </w:r>
            <w:r>
              <w:rPr>
                <w:spacing w:val="-14"/>
                <w:w w:val="95"/>
                <w:sz w:val="20"/>
              </w:rPr>
              <w:t xml:space="preserve"> </w:t>
            </w:r>
            <w:r>
              <w:rPr>
                <w:w w:val="95"/>
                <w:sz w:val="20"/>
              </w:rPr>
              <w:t>Green,</w:t>
            </w:r>
            <w:r>
              <w:rPr>
                <w:spacing w:val="-25"/>
                <w:w w:val="95"/>
                <w:sz w:val="20"/>
              </w:rPr>
              <w:t xml:space="preserve"> </w:t>
            </w:r>
            <w:r>
              <w:rPr>
                <w:w w:val="95"/>
                <w:sz w:val="20"/>
              </w:rPr>
              <w:t>A.,</w:t>
            </w:r>
            <w:r>
              <w:rPr>
                <w:spacing w:val="-33"/>
                <w:w w:val="95"/>
                <w:sz w:val="20"/>
              </w:rPr>
              <w:t xml:space="preserve"> </w:t>
            </w:r>
            <w:r>
              <w:rPr>
                <w:w w:val="95"/>
                <w:sz w:val="20"/>
              </w:rPr>
              <w:t>Walker,</w:t>
            </w:r>
            <w:r>
              <w:rPr>
                <w:spacing w:val="-13"/>
                <w:w w:val="95"/>
                <w:sz w:val="20"/>
              </w:rPr>
              <w:t xml:space="preserve"> </w:t>
            </w:r>
            <w:r>
              <w:rPr>
                <w:w w:val="95"/>
                <w:sz w:val="20"/>
              </w:rPr>
              <w:t>J.,</w:t>
            </w:r>
            <w:r>
              <w:rPr>
                <w:spacing w:val="-14"/>
                <w:w w:val="95"/>
                <w:sz w:val="20"/>
              </w:rPr>
              <w:t xml:space="preserve"> </w:t>
            </w:r>
            <w:r>
              <w:rPr>
                <w:w w:val="95"/>
                <w:sz w:val="20"/>
              </w:rPr>
              <w:t>et</w:t>
            </w:r>
            <w:r>
              <w:rPr>
                <w:spacing w:val="-11"/>
                <w:w w:val="95"/>
                <w:sz w:val="20"/>
              </w:rPr>
              <w:t xml:space="preserve"> </w:t>
            </w:r>
            <w:r>
              <w:rPr>
                <w:w w:val="95"/>
                <w:sz w:val="20"/>
              </w:rPr>
              <w:t>al,</w:t>
            </w:r>
            <w:r>
              <w:rPr>
                <w:spacing w:val="-13"/>
                <w:w w:val="95"/>
                <w:sz w:val="20"/>
              </w:rPr>
              <w:t xml:space="preserve"> </w:t>
            </w:r>
            <w:r>
              <w:rPr>
                <w:w w:val="95"/>
                <w:sz w:val="20"/>
              </w:rPr>
              <w:t>(2007).</w:t>
            </w:r>
            <w:r>
              <w:rPr>
                <w:spacing w:val="-25"/>
                <w:w w:val="95"/>
                <w:sz w:val="20"/>
              </w:rPr>
              <w:t xml:space="preserve"> </w:t>
            </w:r>
            <w:r>
              <w:rPr>
                <w:w w:val="95"/>
                <w:sz w:val="20"/>
              </w:rPr>
              <w:t>Applying</w:t>
            </w:r>
            <w:r>
              <w:rPr>
                <w:spacing w:val="-11"/>
                <w:w w:val="95"/>
                <w:sz w:val="20"/>
              </w:rPr>
              <w:t xml:space="preserve"> </w:t>
            </w:r>
            <w:r>
              <w:rPr>
                <w:w w:val="95"/>
                <w:sz w:val="20"/>
              </w:rPr>
              <w:t>feminist</w:t>
            </w:r>
            <w:r>
              <w:rPr>
                <w:spacing w:val="-11"/>
                <w:w w:val="95"/>
                <w:sz w:val="20"/>
              </w:rPr>
              <w:t xml:space="preserve"> </w:t>
            </w:r>
            <w:r>
              <w:rPr>
                <w:w w:val="95"/>
                <w:sz w:val="20"/>
              </w:rPr>
              <w:t>theory</w:t>
            </w:r>
            <w:r>
              <w:rPr>
                <w:spacing w:val="-11"/>
                <w:w w:val="95"/>
                <w:sz w:val="20"/>
              </w:rPr>
              <w:t xml:space="preserve"> </w:t>
            </w:r>
            <w:r>
              <w:rPr>
                <w:w w:val="95"/>
                <w:sz w:val="20"/>
              </w:rPr>
              <w:t xml:space="preserve">to </w:t>
            </w:r>
            <w:r>
              <w:rPr>
                <w:sz w:val="20"/>
              </w:rPr>
              <w:t>community</w:t>
            </w:r>
            <w:r>
              <w:rPr>
                <w:spacing w:val="-14"/>
                <w:sz w:val="20"/>
              </w:rPr>
              <w:t xml:space="preserve"> </w:t>
            </w:r>
            <w:r>
              <w:rPr>
                <w:sz w:val="20"/>
              </w:rPr>
              <w:t>practice:</w:t>
            </w:r>
            <w:r>
              <w:rPr>
                <w:spacing w:val="-28"/>
                <w:sz w:val="20"/>
              </w:rPr>
              <w:t xml:space="preserve"> </w:t>
            </w:r>
            <w:r>
              <w:rPr>
                <w:sz w:val="20"/>
              </w:rPr>
              <w:t>A</w:t>
            </w:r>
            <w:r>
              <w:rPr>
                <w:spacing w:val="-14"/>
                <w:sz w:val="20"/>
              </w:rPr>
              <w:t xml:space="preserve"> </w:t>
            </w:r>
            <w:r>
              <w:rPr>
                <w:sz w:val="20"/>
              </w:rPr>
              <w:t>multilevel</w:t>
            </w:r>
            <w:r>
              <w:rPr>
                <w:spacing w:val="-14"/>
                <w:sz w:val="20"/>
              </w:rPr>
              <w:t xml:space="preserve"> </w:t>
            </w:r>
            <w:r>
              <w:rPr>
                <w:sz w:val="20"/>
              </w:rPr>
              <w:t>empowerment</w:t>
            </w:r>
            <w:r>
              <w:rPr>
                <w:spacing w:val="-14"/>
                <w:sz w:val="20"/>
              </w:rPr>
              <w:t xml:space="preserve"> </w:t>
            </w:r>
            <w:r>
              <w:rPr>
                <w:sz w:val="20"/>
              </w:rPr>
              <w:t>intervention</w:t>
            </w:r>
            <w:r>
              <w:rPr>
                <w:spacing w:val="-14"/>
                <w:sz w:val="20"/>
              </w:rPr>
              <w:t xml:space="preserve"> </w:t>
            </w:r>
            <w:r>
              <w:rPr>
                <w:sz w:val="20"/>
              </w:rPr>
              <w:t>for</w:t>
            </w:r>
            <w:r>
              <w:rPr>
                <w:spacing w:val="-14"/>
                <w:sz w:val="20"/>
              </w:rPr>
              <w:t xml:space="preserve"> </w:t>
            </w:r>
            <w:r>
              <w:rPr>
                <w:sz w:val="20"/>
              </w:rPr>
              <w:t>low-income</w:t>
            </w:r>
            <w:r>
              <w:rPr>
                <w:spacing w:val="-14"/>
                <w:sz w:val="20"/>
              </w:rPr>
              <w:t xml:space="preserve"> </w:t>
            </w:r>
            <w:r>
              <w:rPr>
                <w:sz w:val="20"/>
              </w:rPr>
              <w:t>women</w:t>
            </w:r>
            <w:r>
              <w:rPr>
                <w:spacing w:val="-14"/>
                <w:sz w:val="20"/>
              </w:rPr>
              <w:t xml:space="preserve"> </w:t>
            </w:r>
            <w:r>
              <w:rPr>
                <w:sz w:val="20"/>
              </w:rPr>
              <w:t>with</w:t>
            </w:r>
            <w:r>
              <w:rPr>
                <w:spacing w:val="-14"/>
                <w:sz w:val="20"/>
              </w:rPr>
              <w:t xml:space="preserve"> </w:t>
            </w:r>
            <w:r>
              <w:rPr>
                <w:sz w:val="20"/>
              </w:rPr>
              <w:t>depression.</w:t>
            </w:r>
            <w:r>
              <w:rPr>
                <w:spacing w:val="-16"/>
                <w:sz w:val="20"/>
              </w:rPr>
              <w:t xml:space="preserve"> </w:t>
            </w:r>
            <w:r>
              <w:rPr>
                <w:sz w:val="20"/>
              </w:rPr>
              <w:t>In</w:t>
            </w:r>
            <w:r>
              <w:rPr>
                <w:spacing w:val="-13"/>
                <w:sz w:val="20"/>
              </w:rPr>
              <w:t xml:space="preserve"> </w:t>
            </w:r>
            <w:r>
              <w:rPr>
                <w:sz w:val="20"/>
              </w:rPr>
              <w:t>E. Aldarondo</w:t>
            </w:r>
            <w:r>
              <w:rPr>
                <w:spacing w:val="-5"/>
                <w:sz w:val="20"/>
              </w:rPr>
              <w:t xml:space="preserve"> </w:t>
            </w:r>
            <w:r>
              <w:rPr>
                <w:sz w:val="20"/>
              </w:rPr>
              <w:t>(Ed.),</w:t>
            </w:r>
            <w:r>
              <w:rPr>
                <w:spacing w:val="-16"/>
                <w:sz w:val="20"/>
              </w:rPr>
              <w:t xml:space="preserve"> </w:t>
            </w:r>
            <w:r>
              <w:rPr>
                <w:i/>
                <w:sz w:val="20"/>
              </w:rPr>
              <w:t>Advancing</w:t>
            </w:r>
            <w:r>
              <w:rPr>
                <w:i/>
                <w:spacing w:val="-2"/>
                <w:sz w:val="20"/>
              </w:rPr>
              <w:t xml:space="preserve"> </w:t>
            </w:r>
            <w:r>
              <w:rPr>
                <w:i/>
                <w:sz w:val="20"/>
              </w:rPr>
              <w:t>social</w:t>
            </w:r>
            <w:r>
              <w:rPr>
                <w:i/>
                <w:spacing w:val="-2"/>
                <w:sz w:val="20"/>
              </w:rPr>
              <w:t xml:space="preserve"> </w:t>
            </w:r>
            <w:r>
              <w:rPr>
                <w:i/>
                <w:sz w:val="20"/>
              </w:rPr>
              <w:t>justice</w:t>
            </w:r>
            <w:r>
              <w:rPr>
                <w:i/>
                <w:spacing w:val="-2"/>
                <w:sz w:val="20"/>
              </w:rPr>
              <w:t xml:space="preserve"> </w:t>
            </w:r>
            <w:r>
              <w:rPr>
                <w:i/>
                <w:sz w:val="20"/>
              </w:rPr>
              <w:t>through</w:t>
            </w:r>
            <w:r>
              <w:rPr>
                <w:i/>
                <w:spacing w:val="-2"/>
                <w:sz w:val="20"/>
              </w:rPr>
              <w:t xml:space="preserve"> </w:t>
            </w:r>
            <w:r>
              <w:rPr>
                <w:i/>
                <w:sz w:val="20"/>
              </w:rPr>
              <w:t>clinical</w:t>
            </w:r>
            <w:r>
              <w:rPr>
                <w:i/>
                <w:spacing w:val="-2"/>
                <w:sz w:val="20"/>
              </w:rPr>
              <w:t xml:space="preserve"> </w:t>
            </w:r>
            <w:r>
              <w:rPr>
                <w:i/>
                <w:sz w:val="20"/>
              </w:rPr>
              <w:t>practice</w:t>
            </w:r>
            <w:r>
              <w:rPr>
                <w:i/>
                <w:spacing w:val="-3"/>
                <w:sz w:val="20"/>
              </w:rPr>
              <w:t xml:space="preserve"> </w:t>
            </w:r>
            <w:r>
              <w:rPr>
                <w:sz w:val="20"/>
              </w:rPr>
              <w:t>(pp.</w:t>
            </w:r>
            <w:r>
              <w:rPr>
                <w:spacing w:val="-16"/>
                <w:sz w:val="20"/>
              </w:rPr>
              <w:t xml:space="preserve"> </w:t>
            </w:r>
            <w:r>
              <w:rPr>
                <w:sz w:val="20"/>
              </w:rPr>
              <w:t>267</w:t>
            </w:r>
            <w:r>
              <w:rPr>
                <w:spacing w:val="-2"/>
                <w:sz w:val="20"/>
              </w:rPr>
              <w:t xml:space="preserve"> </w:t>
            </w:r>
            <w:r>
              <w:rPr>
                <w:sz w:val="20"/>
              </w:rPr>
              <w:t>–</w:t>
            </w:r>
            <w:r>
              <w:rPr>
                <w:spacing w:val="-2"/>
                <w:sz w:val="20"/>
              </w:rPr>
              <w:t xml:space="preserve"> </w:t>
            </w:r>
            <w:r>
              <w:rPr>
                <w:sz w:val="20"/>
              </w:rPr>
              <w:t>290).</w:t>
            </w:r>
            <w:r>
              <w:rPr>
                <w:spacing w:val="-16"/>
                <w:sz w:val="20"/>
              </w:rPr>
              <w:t xml:space="preserve"> </w:t>
            </w:r>
            <w:r>
              <w:rPr>
                <w:sz w:val="20"/>
              </w:rPr>
              <w:t>London:</w:t>
            </w:r>
            <w:r>
              <w:rPr>
                <w:spacing w:val="-16"/>
                <w:sz w:val="20"/>
              </w:rPr>
              <w:t xml:space="preserve"> </w:t>
            </w:r>
            <w:r>
              <w:rPr>
                <w:sz w:val="20"/>
              </w:rPr>
              <w:t>Routledge</w:t>
            </w:r>
            <w:r>
              <w:rPr>
                <w:spacing w:val="-2"/>
                <w:sz w:val="20"/>
              </w:rPr>
              <w:t xml:space="preserve"> </w:t>
            </w:r>
            <w:r>
              <w:rPr>
                <w:sz w:val="20"/>
              </w:rPr>
              <w:t>Press.</w:t>
            </w:r>
          </w:p>
          <w:p w14:paraId="768ED7B2" w14:textId="77777777" w:rsidR="006C7D96" w:rsidRDefault="006C7D96">
            <w:pPr>
              <w:pStyle w:val="TableParagraph"/>
              <w:spacing w:before="6"/>
            </w:pPr>
          </w:p>
          <w:p w14:paraId="60F5C34B" w14:textId="77777777" w:rsidR="006C7D96" w:rsidRDefault="00CA704C">
            <w:pPr>
              <w:pStyle w:val="TableParagraph"/>
              <w:spacing w:line="268" w:lineRule="auto"/>
              <w:ind w:left="818" w:right="496" w:hanging="274"/>
              <w:rPr>
                <w:sz w:val="20"/>
              </w:rPr>
            </w:pPr>
            <w:r>
              <w:rPr>
                <w:w w:val="95"/>
                <w:sz w:val="20"/>
              </w:rPr>
              <w:t>Graham-Bermann,</w:t>
            </w:r>
            <w:r>
              <w:rPr>
                <w:spacing w:val="-14"/>
                <w:w w:val="95"/>
                <w:sz w:val="20"/>
              </w:rPr>
              <w:t xml:space="preserve"> </w:t>
            </w:r>
            <w:r>
              <w:rPr>
                <w:w w:val="95"/>
                <w:sz w:val="20"/>
              </w:rPr>
              <w:t>S.</w:t>
            </w:r>
            <w:r>
              <w:rPr>
                <w:spacing w:val="-25"/>
                <w:w w:val="95"/>
                <w:sz w:val="20"/>
              </w:rPr>
              <w:t xml:space="preserve"> </w:t>
            </w:r>
            <w:r>
              <w:rPr>
                <w:w w:val="95"/>
                <w:sz w:val="20"/>
              </w:rPr>
              <w:t>A.,</w:t>
            </w:r>
            <w:r>
              <w:rPr>
                <w:spacing w:val="-13"/>
                <w:w w:val="95"/>
                <w:sz w:val="20"/>
              </w:rPr>
              <w:t xml:space="preserve"> </w:t>
            </w:r>
            <w:r>
              <w:rPr>
                <w:w w:val="95"/>
                <w:sz w:val="20"/>
              </w:rPr>
              <w:t>Gruber,</w:t>
            </w:r>
            <w:r>
              <w:rPr>
                <w:spacing w:val="-13"/>
                <w:w w:val="95"/>
                <w:sz w:val="20"/>
              </w:rPr>
              <w:t xml:space="preserve"> </w:t>
            </w:r>
            <w:r>
              <w:rPr>
                <w:w w:val="95"/>
                <w:sz w:val="20"/>
              </w:rPr>
              <w:t>G.,</w:t>
            </w:r>
            <w:r>
              <w:rPr>
                <w:spacing w:val="-14"/>
                <w:w w:val="95"/>
                <w:sz w:val="20"/>
              </w:rPr>
              <w:t xml:space="preserve"> </w:t>
            </w:r>
            <w:r>
              <w:rPr>
                <w:w w:val="95"/>
                <w:sz w:val="20"/>
              </w:rPr>
              <w:t>Howell,</w:t>
            </w:r>
            <w:r>
              <w:rPr>
                <w:spacing w:val="-13"/>
                <w:w w:val="95"/>
                <w:sz w:val="20"/>
              </w:rPr>
              <w:t xml:space="preserve"> </w:t>
            </w:r>
            <w:r>
              <w:rPr>
                <w:w w:val="95"/>
                <w:sz w:val="20"/>
              </w:rPr>
              <w:t>K.</w:t>
            </w:r>
            <w:r>
              <w:rPr>
                <w:spacing w:val="-13"/>
                <w:w w:val="95"/>
                <w:sz w:val="20"/>
              </w:rPr>
              <w:t xml:space="preserve"> </w:t>
            </w:r>
            <w:r>
              <w:rPr>
                <w:w w:val="95"/>
                <w:sz w:val="20"/>
              </w:rPr>
              <w:t>H.,</w:t>
            </w:r>
            <w:r>
              <w:rPr>
                <w:spacing w:val="-13"/>
                <w:w w:val="95"/>
                <w:sz w:val="20"/>
              </w:rPr>
              <w:t xml:space="preserve"> </w:t>
            </w:r>
            <w:r>
              <w:rPr>
                <w:w w:val="95"/>
                <w:sz w:val="20"/>
              </w:rPr>
              <w:t>and</w:t>
            </w:r>
            <w:r>
              <w:rPr>
                <w:spacing w:val="-11"/>
                <w:w w:val="95"/>
                <w:sz w:val="20"/>
              </w:rPr>
              <w:t xml:space="preserve"> </w:t>
            </w:r>
            <w:r>
              <w:rPr>
                <w:w w:val="95"/>
                <w:sz w:val="20"/>
              </w:rPr>
              <w:t>Girz,</w:t>
            </w:r>
            <w:r>
              <w:rPr>
                <w:spacing w:val="-13"/>
                <w:w w:val="95"/>
                <w:sz w:val="20"/>
              </w:rPr>
              <w:t xml:space="preserve"> </w:t>
            </w:r>
            <w:r>
              <w:rPr>
                <w:w w:val="95"/>
                <w:sz w:val="20"/>
              </w:rPr>
              <w:t>L.</w:t>
            </w:r>
            <w:r>
              <w:rPr>
                <w:spacing w:val="-14"/>
                <w:w w:val="95"/>
                <w:sz w:val="20"/>
              </w:rPr>
              <w:t xml:space="preserve"> </w:t>
            </w:r>
            <w:r>
              <w:rPr>
                <w:w w:val="95"/>
                <w:sz w:val="20"/>
              </w:rPr>
              <w:t>(2009).</w:t>
            </w:r>
            <w:r>
              <w:rPr>
                <w:spacing w:val="-13"/>
                <w:w w:val="95"/>
                <w:sz w:val="20"/>
              </w:rPr>
              <w:t xml:space="preserve"> </w:t>
            </w:r>
            <w:r>
              <w:rPr>
                <w:w w:val="95"/>
                <w:sz w:val="20"/>
              </w:rPr>
              <w:t>Factors discriminating among profiles of resilience and</w:t>
            </w:r>
            <w:r>
              <w:rPr>
                <w:spacing w:val="5"/>
                <w:sz w:val="20"/>
              </w:rPr>
              <w:t xml:space="preserve"> </w:t>
            </w:r>
            <w:r>
              <w:rPr>
                <w:w w:val="95"/>
                <w:sz w:val="20"/>
              </w:rPr>
              <w:t>psychopathology</w:t>
            </w:r>
            <w:r>
              <w:rPr>
                <w:spacing w:val="6"/>
                <w:sz w:val="20"/>
              </w:rPr>
              <w:t xml:space="preserve"> </w:t>
            </w:r>
            <w:r>
              <w:rPr>
                <w:w w:val="95"/>
                <w:sz w:val="20"/>
              </w:rPr>
              <w:t>in</w:t>
            </w:r>
            <w:r>
              <w:rPr>
                <w:spacing w:val="5"/>
                <w:sz w:val="20"/>
              </w:rPr>
              <w:t xml:space="preserve"> </w:t>
            </w:r>
            <w:r>
              <w:rPr>
                <w:w w:val="95"/>
                <w:sz w:val="20"/>
              </w:rPr>
              <w:t>children</w:t>
            </w:r>
            <w:r>
              <w:rPr>
                <w:spacing w:val="6"/>
                <w:sz w:val="20"/>
              </w:rPr>
              <w:t xml:space="preserve"> </w:t>
            </w:r>
            <w:r>
              <w:rPr>
                <w:w w:val="95"/>
                <w:sz w:val="20"/>
              </w:rPr>
              <w:t>exposed</w:t>
            </w:r>
            <w:r>
              <w:rPr>
                <w:spacing w:val="6"/>
                <w:sz w:val="20"/>
              </w:rPr>
              <w:t xml:space="preserve"> </w:t>
            </w:r>
            <w:r>
              <w:rPr>
                <w:w w:val="95"/>
                <w:sz w:val="20"/>
              </w:rPr>
              <w:t>to</w:t>
            </w:r>
            <w:r>
              <w:rPr>
                <w:spacing w:val="5"/>
                <w:sz w:val="20"/>
              </w:rPr>
              <w:t xml:space="preserve"> </w:t>
            </w:r>
            <w:r>
              <w:rPr>
                <w:w w:val="95"/>
                <w:sz w:val="20"/>
              </w:rPr>
              <w:t>intimate</w:t>
            </w:r>
            <w:r>
              <w:rPr>
                <w:spacing w:val="6"/>
                <w:sz w:val="20"/>
              </w:rPr>
              <w:t xml:space="preserve"> </w:t>
            </w:r>
            <w:r>
              <w:rPr>
                <w:w w:val="95"/>
                <w:sz w:val="20"/>
              </w:rPr>
              <w:t>partner</w:t>
            </w:r>
            <w:r>
              <w:rPr>
                <w:spacing w:val="6"/>
                <w:sz w:val="20"/>
              </w:rPr>
              <w:t xml:space="preserve"> </w:t>
            </w:r>
            <w:r>
              <w:rPr>
                <w:w w:val="95"/>
                <w:sz w:val="20"/>
              </w:rPr>
              <w:t>violence</w:t>
            </w:r>
            <w:r>
              <w:rPr>
                <w:spacing w:val="5"/>
                <w:sz w:val="20"/>
              </w:rPr>
              <w:t xml:space="preserve"> </w:t>
            </w:r>
            <w:r>
              <w:rPr>
                <w:w w:val="95"/>
                <w:sz w:val="20"/>
              </w:rPr>
              <w:t>(IPV,.</w:t>
            </w:r>
            <w:r>
              <w:rPr>
                <w:spacing w:val="-9"/>
                <w:w w:val="95"/>
                <w:sz w:val="20"/>
              </w:rPr>
              <w:t xml:space="preserve"> </w:t>
            </w:r>
            <w:r>
              <w:rPr>
                <w:w w:val="95"/>
                <w:sz w:val="20"/>
              </w:rPr>
              <w:t>Child</w:t>
            </w:r>
            <w:r>
              <w:rPr>
                <w:spacing w:val="-5"/>
                <w:w w:val="95"/>
                <w:sz w:val="20"/>
              </w:rPr>
              <w:t xml:space="preserve"> </w:t>
            </w:r>
            <w:r>
              <w:rPr>
                <w:w w:val="95"/>
                <w:sz w:val="20"/>
              </w:rPr>
              <w:t>Abuse</w:t>
            </w:r>
            <w:r>
              <w:rPr>
                <w:spacing w:val="6"/>
                <w:sz w:val="20"/>
              </w:rPr>
              <w:t xml:space="preserve"> </w:t>
            </w:r>
            <w:r>
              <w:rPr>
                <w:w w:val="95"/>
                <w:sz w:val="20"/>
              </w:rPr>
              <w:t>&amp;</w:t>
            </w:r>
            <w:r>
              <w:rPr>
                <w:spacing w:val="6"/>
                <w:sz w:val="20"/>
              </w:rPr>
              <w:t xml:space="preserve"> </w:t>
            </w:r>
            <w:r>
              <w:rPr>
                <w:w w:val="95"/>
                <w:sz w:val="20"/>
              </w:rPr>
              <w:t>Neglect,</w:t>
            </w:r>
            <w:r>
              <w:rPr>
                <w:spacing w:val="-9"/>
                <w:w w:val="95"/>
                <w:sz w:val="20"/>
              </w:rPr>
              <w:t xml:space="preserve"> </w:t>
            </w:r>
            <w:r>
              <w:rPr>
                <w:w w:val="95"/>
                <w:sz w:val="20"/>
              </w:rPr>
              <w:t>33,</w:t>
            </w:r>
            <w:r>
              <w:rPr>
                <w:spacing w:val="-10"/>
                <w:w w:val="95"/>
                <w:sz w:val="20"/>
              </w:rPr>
              <w:t xml:space="preserve"> </w:t>
            </w:r>
            <w:r>
              <w:rPr>
                <w:w w:val="95"/>
                <w:sz w:val="20"/>
              </w:rPr>
              <w:t>648</w:t>
            </w:r>
            <w:r>
              <w:rPr>
                <w:spacing w:val="6"/>
                <w:sz w:val="20"/>
              </w:rPr>
              <w:t xml:space="preserve"> </w:t>
            </w:r>
            <w:r>
              <w:rPr>
                <w:w w:val="95"/>
                <w:sz w:val="20"/>
              </w:rPr>
              <w:t>–</w:t>
            </w:r>
            <w:r>
              <w:rPr>
                <w:spacing w:val="6"/>
                <w:sz w:val="20"/>
              </w:rPr>
              <w:t xml:space="preserve"> </w:t>
            </w:r>
            <w:r>
              <w:rPr>
                <w:spacing w:val="-4"/>
                <w:w w:val="95"/>
                <w:sz w:val="20"/>
              </w:rPr>
              <w:t>660.</w:t>
            </w:r>
          </w:p>
          <w:p w14:paraId="4F52095C" w14:textId="77777777" w:rsidR="006C7D96" w:rsidRDefault="006C7D96">
            <w:pPr>
              <w:pStyle w:val="TableParagraph"/>
              <w:spacing w:before="5"/>
            </w:pPr>
          </w:p>
          <w:p w14:paraId="193DE498" w14:textId="77777777" w:rsidR="006C7D96" w:rsidRDefault="00CA704C">
            <w:pPr>
              <w:pStyle w:val="TableParagraph"/>
              <w:spacing w:line="268" w:lineRule="auto"/>
              <w:ind w:left="814" w:right="440" w:hanging="270"/>
              <w:rPr>
                <w:sz w:val="20"/>
              </w:rPr>
            </w:pPr>
            <w:r>
              <w:rPr>
                <w:w w:val="95"/>
                <w:sz w:val="20"/>
              </w:rPr>
              <w:t>Gump,</w:t>
            </w:r>
            <w:r>
              <w:rPr>
                <w:spacing w:val="-11"/>
                <w:w w:val="95"/>
                <w:sz w:val="20"/>
              </w:rPr>
              <w:t xml:space="preserve"> </w:t>
            </w:r>
            <w:r>
              <w:rPr>
                <w:w w:val="95"/>
                <w:sz w:val="20"/>
              </w:rPr>
              <w:t>B.</w:t>
            </w:r>
            <w:r>
              <w:rPr>
                <w:spacing w:val="-11"/>
                <w:w w:val="95"/>
                <w:sz w:val="20"/>
              </w:rPr>
              <w:t xml:space="preserve"> </w:t>
            </w:r>
            <w:r>
              <w:rPr>
                <w:w w:val="95"/>
                <w:sz w:val="20"/>
              </w:rPr>
              <w:t>B.,</w:t>
            </w:r>
            <w:r>
              <w:rPr>
                <w:spacing w:val="-11"/>
                <w:w w:val="95"/>
                <w:sz w:val="20"/>
              </w:rPr>
              <w:t xml:space="preserve"> </w:t>
            </w:r>
            <w:r>
              <w:rPr>
                <w:w w:val="95"/>
                <w:sz w:val="20"/>
              </w:rPr>
              <w:t>Reiman,</w:t>
            </w:r>
            <w:r>
              <w:rPr>
                <w:spacing w:val="-11"/>
                <w:w w:val="95"/>
                <w:sz w:val="20"/>
              </w:rPr>
              <w:t xml:space="preserve"> </w:t>
            </w:r>
            <w:r>
              <w:rPr>
                <w:w w:val="95"/>
                <w:sz w:val="20"/>
              </w:rPr>
              <w:t>J.,</w:t>
            </w:r>
            <w:r>
              <w:rPr>
                <w:spacing w:val="-11"/>
                <w:w w:val="95"/>
                <w:sz w:val="20"/>
              </w:rPr>
              <w:t xml:space="preserve"> </w:t>
            </w:r>
            <w:r>
              <w:rPr>
                <w:w w:val="95"/>
                <w:sz w:val="20"/>
              </w:rPr>
              <w:t>Steward,</w:t>
            </w:r>
            <w:r>
              <w:rPr>
                <w:spacing w:val="-11"/>
                <w:w w:val="95"/>
                <w:sz w:val="20"/>
              </w:rPr>
              <w:t xml:space="preserve"> </w:t>
            </w:r>
            <w:r>
              <w:rPr>
                <w:w w:val="95"/>
                <w:sz w:val="20"/>
              </w:rPr>
              <w:t>P.,</w:t>
            </w:r>
            <w:r>
              <w:rPr>
                <w:spacing w:val="-11"/>
                <w:w w:val="95"/>
                <w:sz w:val="20"/>
              </w:rPr>
              <w:t xml:space="preserve"> </w:t>
            </w:r>
            <w:r>
              <w:rPr>
                <w:w w:val="95"/>
                <w:sz w:val="20"/>
              </w:rPr>
              <w:t>Lonky,</w:t>
            </w:r>
            <w:r>
              <w:rPr>
                <w:spacing w:val="-11"/>
                <w:w w:val="95"/>
                <w:sz w:val="20"/>
              </w:rPr>
              <w:t xml:space="preserve"> </w:t>
            </w:r>
            <w:r>
              <w:rPr>
                <w:w w:val="95"/>
                <w:sz w:val="20"/>
              </w:rPr>
              <w:t>E.,</w:t>
            </w:r>
            <w:r>
              <w:rPr>
                <w:spacing w:val="-11"/>
                <w:w w:val="95"/>
                <w:sz w:val="20"/>
              </w:rPr>
              <w:t xml:space="preserve"> </w:t>
            </w:r>
            <w:r>
              <w:rPr>
                <w:w w:val="95"/>
                <w:sz w:val="20"/>
              </w:rPr>
              <w:t>Darvill,T.,</w:t>
            </w:r>
            <w:r>
              <w:rPr>
                <w:spacing w:val="-11"/>
                <w:w w:val="95"/>
                <w:sz w:val="20"/>
              </w:rPr>
              <w:t xml:space="preserve"> </w:t>
            </w:r>
            <w:r>
              <w:rPr>
                <w:w w:val="95"/>
                <w:sz w:val="20"/>
              </w:rPr>
              <w:t>Granger,</w:t>
            </w:r>
            <w:r>
              <w:rPr>
                <w:spacing w:val="-11"/>
                <w:w w:val="95"/>
                <w:sz w:val="20"/>
              </w:rPr>
              <w:t xml:space="preserve"> </w:t>
            </w:r>
            <w:r>
              <w:rPr>
                <w:w w:val="95"/>
                <w:sz w:val="20"/>
              </w:rPr>
              <w:t>D.</w:t>
            </w:r>
            <w:r>
              <w:rPr>
                <w:spacing w:val="-24"/>
                <w:w w:val="95"/>
                <w:sz w:val="20"/>
              </w:rPr>
              <w:t xml:space="preserve"> </w:t>
            </w:r>
            <w:r>
              <w:rPr>
                <w:w w:val="95"/>
                <w:sz w:val="20"/>
              </w:rPr>
              <w:t>A.,</w:t>
            </w:r>
            <w:r>
              <w:rPr>
                <w:spacing w:val="-11"/>
                <w:w w:val="95"/>
                <w:sz w:val="20"/>
              </w:rPr>
              <w:t xml:space="preserve"> </w:t>
            </w:r>
            <w:r>
              <w:rPr>
                <w:w w:val="95"/>
                <w:sz w:val="20"/>
              </w:rPr>
              <w:t>et al.</w:t>
            </w:r>
            <w:r>
              <w:rPr>
                <w:spacing w:val="-11"/>
                <w:w w:val="95"/>
                <w:sz w:val="20"/>
              </w:rPr>
              <w:t xml:space="preserve"> </w:t>
            </w:r>
            <w:r>
              <w:rPr>
                <w:w w:val="95"/>
                <w:sz w:val="20"/>
              </w:rPr>
              <w:t>(2009).Trajectories of maternal depressive symptoms</w:t>
            </w:r>
            <w:r>
              <w:rPr>
                <w:spacing w:val="-3"/>
                <w:w w:val="95"/>
                <w:sz w:val="20"/>
              </w:rPr>
              <w:t xml:space="preserve"> </w:t>
            </w:r>
            <w:r>
              <w:rPr>
                <w:w w:val="95"/>
                <w:sz w:val="20"/>
              </w:rPr>
              <w:t>over her child’s life span:</w:t>
            </w:r>
            <w:r>
              <w:rPr>
                <w:spacing w:val="-14"/>
                <w:w w:val="95"/>
                <w:sz w:val="20"/>
              </w:rPr>
              <w:t xml:space="preserve"> </w:t>
            </w:r>
            <w:r>
              <w:rPr>
                <w:w w:val="95"/>
                <w:sz w:val="20"/>
              </w:rPr>
              <w:t>Relation to adrenocortical,</w:t>
            </w:r>
            <w:r>
              <w:rPr>
                <w:spacing w:val="-14"/>
                <w:w w:val="95"/>
                <w:sz w:val="20"/>
              </w:rPr>
              <w:t xml:space="preserve"> </w:t>
            </w:r>
            <w:r>
              <w:rPr>
                <w:w w:val="95"/>
                <w:sz w:val="20"/>
              </w:rPr>
              <w:t>cardiovascular,</w:t>
            </w:r>
            <w:r>
              <w:rPr>
                <w:spacing w:val="-13"/>
                <w:w w:val="95"/>
                <w:sz w:val="20"/>
              </w:rPr>
              <w:t xml:space="preserve"> </w:t>
            </w:r>
            <w:r>
              <w:rPr>
                <w:w w:val="95"/>
                <w:sz w:val="20"/>
              </w:rPr>
              <w:t xml:space="preserve">and emotional functioning in children. </w:t>
            </w:r>
            <w:r>
              <w:rPr>
                <w:i/>
                <w:sz w:val="20"/>
              </w:rPr>
              <w:t>Development and Psychopathology, 21</w:t>
            </w:r>
            <w:r>
              <w:rPr>
                <w:sz w:val="20"/>
              </w:rPr>
              <w:t>(1), 207 – 225.</w:t>
            </w:r>
          </w:p>
          <w:p w14:paraId="76774A58" w14:textId="77777777" w:rsidR="006C7D96" w:rsidRDefault="006C7D96">
            <w:pPr>
              <w:pStyle w:val="TableParagraph"/>
              <w:spacing w:before="6"/>
            </w:pPr>
          </w:p>
          <w:p w14:paraId="596C1BD6" w14:textId="77777777" w:rsidR="006C7D96" w:rsidRDefault="00CA704C">
            <w:pPr>
              <w:pStyle w:val="TableParagraph"/>
              <w:spacing w:line="268" w:lineRule="auto"/>
              <w:ind w:left="814" w:right="440" w:hanging="270"/>
              <w:rPr>
                <w:sz w:val="20"/>
              </w:rPr>
            </w:pPr>
            <w:r>
              <w:rPr>
                <w:sz w:val="20"/>
              </w:rPr>
              <w:t>Gunnar,</w:t>
            </w:r>
            <w:r>
              <w:rPr>
                <w:spacing w:val="-16"/>
                <w:sz w:val="20"/>
              </w:rPr>
              <w:t xml:space="preserve"> </w:t>
            </w:r>
            <w:r>
              <w:rPr>
                <w:sz w:val="20"/>
              </w:rPr>
              <w:t>M.</w:t>
            </w:r>
            <w:r>
              <w:rPr>
                <w:spacing w:val="-16"/>
                <w:sz w:val="20"/>
              </w:rPr>
              <w:t xml:space="preserve"> </w:t>
            </w:r>
            <w:r>
              <w:rPr>
                <w:sz w:val="20"/>
              </w:rPr>
              <w:t>R.</w:t>
            </w:r>
            <w:r>
              <w:rPr>
                <w:spacing w:val="-16"/>
                <w:sz w:val="20"/>
              </w:rPr>
              <w:t xml:space="preserve"> </w:t>
            </w:r>
            <w:r>
              <w:rPr>
                <w:sz w:val="20"/>
              </w:rPr>
              <w:t>(2005).</w:t>
            </w:r>
            <w:r>
              <w:rPr>
                <w:spacing w:val="-28"/>
                <w:sz w:val="20"/>
              </w:rPr>
              <w:t xml:space="preserve"> </w:t>
            </w:r>
            <w:r>
              <w:rPr>
                <w:sz w:val="20"/>
              </w:rPr>
              <w:t>Attachment</w:t>
            </w:r>
            <w:r>
              <w:rPr>
                <w:spacing w:val="-14"/>
                <w:sz w:val="20"/>
              </w:rPr>
              <w:t xml:space="preserve"> </w:t>
            </w:r>
            <w:r>
              <w:rPr>
                <w:sz w:val="20"/>
              </w:rPr>
              <w:t>and</w:t>
            </w:r>
            <w:r>
              <w:rPr>
                <w:spacing w:val="-14"/>
                <w:sz w:val="20"/>
              </w:rPr>
              <w:t xml:space="preserve"> </w:t>
            </w:r>
            <w:r>
              <w:rPr>
                <w:sz w:val="20"/>
              </w:rPr>
              <w:t>stress</w:t>
            </w:r>
            <w:r>
              <w:rPr>
                <w:spacing w:val="-14"/>
                <w:sz w:val="20"/>
              </w:rPr>
              <w:t xml:space="preserve"> </w:t>
            </w:r>
            <w:r>
              <w:rPr>
                <w:sz w:val="20"/>
              </w:rPr>
              <w:t>in</w:t>
            </w:r>
            <w:r>
              <w:rPr>
                <w:spacing w:val="-14"/>
                <w:sz w:val="20"/>
              </w:rPr>
              <w:t xml:space="preserve"> </w:t>
            </w:r>
            <w:r>
              <w:rPr>
                <w:sz w:val="20"/>
              </w:rPr>
              <w:t>early</w:t>
            </w:r>
            <w:r>
              <w:rPr>
                <w:spacing w:val="-14"/>
                <w:sz w:val="20"/>
              </w:rPr>
              <w:t xml:space="preserve"> </w:t>
            </w:r>
            <w:r>
              <w:rPr>
                <w:sz w:val="20"/>
              </w:rPr>
              <w:t>development:</w:t>
            </w:r>
            <w:r>
              <w:rPr>
                <w:spacing w:val="-16"/>
                <w:sz w:val="20"/>
              </w:rPr>
              <w:t xml:space="preserve"> </w:t>
            </w:r>
            <w:r>
              <w:rPr>
                <w:sz w:val="20"/>
              </w:rPr>
              <w:t>Does</w:t>
            </w:r>
            <w:r>
              <w:rPr>
                <w:spacing w:val="-12"/>
                <w:sz w:val="20"/>
              </w:rPr>
              <w:t xml:space="preserve"> </w:t>
            </w:r>
            <w:r>
              <w:rPr>
                <w:sz w:val="20"/>
              </w:rPr>
              <w:t>attachment</w:t>
            </w:r>
            <w:r>
              <w:rPr>
                <w:spacing w:val="-9"/>
                <w:sz w:val="20"/>
              </w:rPr>
              <w:t xml:space="preserve"> </w:t>
            </w:r>
            <w:r>
              <w:rPr>
                <w:sz w:val="20"/>
              </w:rPr>
              <w:t>add</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potency</w:t>
            </w:r>
            <w:r>
              <w:rPr>
                <w:spacing w:val="-9"/>
                <w:sz w:val="20"/>
              </w:rPr>
              <w:t xml:space="preserve"> </w:t>
            </w:r>
            <w:r>
              <w:rPr>
                <w:sz w:val="20"/>
              </w:rPr>
              <w:t>of</w:t>
            </w:r>
            <w:r>
              <w:rPr>
                <w:spacing w:val="-9"/>
                <w:sz w:val="20"/>
              </w:rPr>
              <w:t xml:space="preserve"> </w:t>
            </w:r>
            <w:r>
              <w:rPr>
                <w:sz w:val="20"/>
              </w:rPr>
              <w:t xml:space="preserve">social </w:t>
            </w:r>
            <w:r>
              <w:rPr>
                <w:spacing w:val="-2"/>
                <w:w w:val="95"/>
                <w:sz w:val="20"/>
              </w:rPr>
              <w:t>regulators of infant stress? In M.</w:t>
            </w:r>
            <w:r>
              <w:rPr>
                <w:spacing w:val="-15"/>
                <w:w w:val="95"/>
                <w:sz w:val="20"/>
              </w:rPr>
              <w:t xml:space="preserve"> </w:t>
            </w:r>
            <w:r>
              <w:rPr>
                <w:spacing w:val="-2"/>
                <w:w w:val="95"/>
                <w:sz w:val="20"/>
              </w:rPr>
              <w:t>R.</w:t>
            </w:r>
            <w:r>
              <w:rPr>
                <w:spacing w:val="-15"/>
                <w:w w:val="95"/>
                <w:sz w:val="20"/>
              </w:rPr>
              <w:t xml:space="preserve"> </w:t>
            </w:r>
            <w:r>
              <w:rPr>
                <w:spacing w:val="-2"/>
                <w:w w:val="95"/>
                <w:sz w:val="20"/>
              </w:rPr>
              <w:t>Gunnar,</w:t>
            </w:r>
            <w:r>
              <w:rPr>
                <w:spacing w:val="-15"/>
                <w:w w:val="95"/>
                <w:sz w:val="20"/>
              </w:rPr>
              <w:t xml:space="preserve"> </w:t>
            </w:r>
            <w:r>
              <w:rPr>
                <w:spacing w:val="-2"/>
                <w:w w:val="95"/>
                <w:sz w:val="20"/>
              </w:rPr>
              <w:t>C.</w:t>
            </w:r>
            <w:r>
              <w:rPr>
                <w:spacing w:val="-15"/>
                <w:w w:val="95"/>
                <w:sz w:val="20"/>
              </w:rPr>
              <w:t xml:space="preserve"> </w:t>
            </w:r>
            <w:r>
              <w:rPr>
                <w:spacing w:val="-2"/>
                <w:w w:val="95"/>
                <w:sz w:val="20"/>
              </w:rPr>
              <w:t>S.</w:t>
            </w:r>
            <w:r>
              <w:rPr>
                <w:spacing w:val="-15"/>
                <w:w w:val="95"/>
                <w:sz w:val="20"/>
              </w:rPr>
              <w:t xml:space="preserve"> </w:t>
            </w:r>
            <w:r>
              <w:rPr>
                <w:spacing w:val="-2"/>
                <w:w w:val="95"/>
                <w:sz w:val="20"/>
              </w:rPr>
              <w:t>Carter,</w:t>
            </w:r>
            <w:r>
              <w:rPr>
                <w:spacing w:val="-15"/>
                <w:w w:val="95"/>
                <w:sz w:val="20"/>
              </w:rPr>
              <w:t xml:space="preserve"> </w:t>
            </w:r>
            <w:r>
              <w:rPr>
                <w:spacing w:val="-2"/>
                <w:w w:val="95"/>
                <w:sz w:val="20"/>
              </w:rPr>
              <w:t>L.</w:t>
            </w:r>
            <w:r>
              <w:rPr>
                <w:spacing w:val="-27"/>
                <w:w w:val="95"/>
                <w:sz w:val="20"/>
              </w:rPr>
              <w:t xml:space="preserve"> </w:t>
            </w:r>
            <w:r>
              <w:rPr>
                <w:spacing w:val="-2"/>
                <w:w w:val="95"/>
                <w:sz w:val="20"/>
              </w:rPr>
              <w:t>Ahnert,</w:t>
            </w:r>
            <w:r>
              <w:rPr>
                <w:spacing w:val="-15"/>
                <w:w w:val="95"/>
                <w:sz w:val="20"/>
              </w:rPr>
              <w:t xml:space="preserve"> </w:t>
            </w:r>
            <w:r>
              <w:rPr>
                <w:spacing w:val="-2"/>
                <w:w w:val="95"/>
                <w:sz w:val="20"/>
              </w:rPr>
              <w:t>K.</w:t>
            </w:r>
            <w:r>
              <w:rPr>
                <w:spacing w:val="-15"/>
                <w:w w:val="95"/>
                <w:sz w:val="20"/>
              </w:rPr>
              <w:t xml:space="preserve"> </w:t>
            </w:r>
            <w:r>
              <w:rPr>
                <w:spacing w:val="-2"/>
                <w:w w:val="95"/>
                <w:sz w:val="20"/>
              </w:rPr>
              <w:t>E.</w:t>
            </w:r>
            <w:r>
              <w:rPr>
                <w:spacing w:val="-15"/>
                <w:w w:val="95"/>
                <w:sz w:val="20"/>
              </w:rPr>
              <w:t xml:space="preserve"> </w:t>
            </w:r>
            <w:r>
              <w:rPr>
                <w:spacing w:val="-2"/>
                <w:w w:val="95"/>
                <w:sz w:val="20"/>
              </w:rPr>
              <w:t>Grossmann,</w:t>
            </w:r>
            <w:r>
              <w:rPr>
                <w:spacing w:val="-15"/>
                <w:w w:val="95"/>
                <w:sz w:val="20"/>
              </w:rPr>
              <w:t xml:space="preserve"> </w:t>
            </w:r>
            <w:r>
              <w:rPr>
                <w:spacing w:val="-2"/>
                <w:w w:val="95"/>
                <w:sz w:val="20"/>
              </w:rPr>
              <w:t>S.</w:t>
            </w:r>
            <w:r>
              <w:rPr>
                <w:spacing w:val="-15"/>
                <w:w w:val="95"/>
                <w:sz w:val="20"/>
              </w:rPr>
              <w:t xml:space="preserve"> </w:t>
            </w:r>
            <w:r>
              <w:rPr>
                <w:spacing w:val="-2"/>
                <w:w w:val="95"/>
                <w:sz w:val="20"/>
              </w:rPr>
              <w:t>B.</w:t>
            </w:r>
            <w:r>
              <w:rPr>
                <w:spacing w:val="-15"/>
                <w:w w:val="95"/>
                <w:sz w:val="20"/>
              </w:rPr>
              <w:t xml:space="preserve"> </w:t>
            </w:r>
            <w:r>
              <w:rPr>
                <w:spacing w:val="-2"/>
                <w:w w:val="95"/>
                <w:sz w:val="20"/>
              </w:rPr>
              <w:t>Hrdy,</w:t>
            </w:r>
            <w:r>
              <w:rPr>
                <w:spacing w:val="-15"/>
                <w:w w:val="95"/>
                <w:sz w:val="20"/>
              </w:rPr>
              <w:t xml:space="preserve"> </w:t>
            </w:r>
            <w:r>
              <w:rPr>
                <w:spacing w:val="-2"/>
                <w:w w:val="95"/>
                <w:sz w:val="20"/>
              </w:rPr>
              <w:t>M.</w:t>
            </w:r>
            <w:r>
              <w:rPr>
                <w:spacing w:val="-15"/>
                <w:w w:val="95"/>
                <w:sz w:val="20"/>
              </w:rPr>
              <w:t xml:space="preserve"> </w:t>
            </w:r>
            <w:r>
              <w:rPr>
                <w:spacing w:val="-2"/>
                <w:w w:val="95"/>
                <w:sz w:val="20"/>
              </w:rPr>
              <w:t>E.</w:t>
            </w:r>
            <w:r>
              <w:rPr>
                <w:spacing w:val="-15"/>
                <w:w w:val="95"/>
                <w:sz w:val="20"/>
              </w:rPr>
              <w:t xml:space="preserve"> </w:t>
            </w:r>
            <w:r>
              <w:rPr>
                <w:spacing w:val="-2"/>
                <w:w w:val="95"/>
                <w:sz w:val="20"/>
              </w:rPr>
              <w:t>Lamb,</w:t>
            </w:r>
            <w:r>
              <w:rPr>
                <w:spacing w:val="-15"/>
                <w:w w:val="95"/>
                <w:sz w:val="20"/>
              </w:rPr>
              <w:t xml:space="preserve"> </w:t>
            </w:r>
            <w:r>
              <w:rPr>
                <w:spacing w:val="-2"/>
                <w:w w:val="95"/>
                <w:sz w:val="20"/>
              </w:rPr>
              <w:t>et al.</w:t>
            </w:r>
            <w:r>
              <w:rPr>
                <w:spacing w:val="-15"/>
                <w:w w:val="95"/>
                <w:sz w:val="20"/>
              </w:rPr>
              <w:t xml:space="preserve"> </w:t>
            </w:r>
            <w:r>
              <w:rPr>
                <w:spacing w:val="-2"/>
                <w:w w:val="95"/>
                <w:sz w:val="20"/>
              </w:rPr>
              <w:t xml:space="preserve">(Eds.), </w:t>
            </w:r>
            <w:r>
              <w:rPr>
                <w:i/>
                <w:sz w:val="20"/>
              </w:rPr>
              <w:t>Attachment and bonding:</w:t>
            </w:r>
            <w:r>
              <w:rPr>
                <w:i/>
                <w:spacing w:val="-30"/>
                <w:sz w:val="20"/>
              </w:rPr>
              <w:t xml:space="preserve"> </w:t>
            </w:r>
            <w:r>
              <w:rPr>
                <w:i/>
                <w:sz w:val="20"/>
              </w:rPr>
              <w:t xml:space="preserve">A new synthesis </w:t>
            </w:r>
            <w:r>
              <w:rPr>
                <w:sz w:val="20"/>
              </w:rPr>
              <w:t>(pp.</w:t>
            </w:r>
            <w:r>
              <w:rPr>
                <w:spacing w:val="-13"/>
                <w:sz w:val="20"/>
              </w:rPr>
              <w:t xml:space="preserve"> </w:t>
            </w:r>
            <w:r>
              <w:rPr>
                <w:sz w:val="20"/>
              </w:rPr>
              <w:t>245 – 255).</w:t>
            </w:r>
            <w:r>
              <w:rPr>
                <w:spacing w:val="-13"/>
                <w:sz w:val="20"/>
              </w:rPr>
              <w:t xml:space="preserve"> </w:t>
            </w:r>
            <w:r>
              <w:rPr>
                <w:sz w:val="20"/>
              </w:rPr>
              <w:t>Cambridge,</w:t>
            </w:r>
            <w:r>
              <w:rPr>
                <w:spacing w:val="-13"/>
                <w:sz w:val="20"/>
              </w:rPr>
              <w:t xml:space="preserve"> </w:t>
            </w:r>
            <w:r>
              <w:rPr>
                <w:sz w:val="20"/>
              </w:rPr>
              <w:t>MA:</w:t>
            </w:r>
            <w:r>
              <w:rPr>
                <w:spacing w:val="-13"/>
                <w:sz w:val="20"/>
              </w:rPr>
              <w:t xml:space="preserve"> </w:t>
            </w:r>
            <w:r>
              <w:rPr>
                <w:sz w:val="20"/>
              </w:rPr>
              <w:t>MIT Press.</w:t>
            </w:r>
          </w:p>
          <w:p w14:paraId="2374C2FA" w14:textId="77777777" w:rsidR="006C7D96" w:rsidRDefault="006C7D96">
            <w:pPr>
              <w:pStyle w:val="TableParagraph"/>
              <w:spacing w:before="5"/>
            </w:pPr>
          </w:p>
          <w:p w14:paraId="5168A951" w14:textId="77777777" w:rsidR="006C7D96" w:rsidRDefault="00CA704C">
            <w:pPr>
              <w:pStyle w:val="TableParagraph"/>
              <w:spacing w:line="268" w:lineRule="auto"/>
              <w:ind w:left="814" w:right="440" w:hanging="270"/>
              <w:rPr>
                <w:sz w:val="20"/>
              </w:rPr>
            </w:pPr>
            <w:r>
              <w:rPr>
                <w:w w:val="95"/>
                <w:sz w:val="20"/>
              </w:rPr>
              <w:t>Gunnar,</w:t>
            </w:r>
            <w:r>
              <w:rPr>
                <w:spacing w:val="-8"/>
                <w:w w:val="95"/>
                <w:sz w:val="20"/>
              </w:rPr>
              <w:t xml:space="preserve"> </w:t>
            </w:r>
            <w:r>
              <w:rPr>
                <w:w w:val="95"/>
                <w:sz w:val="20"/>
              </w:rPr>
              <w:t>M.</w:t>
            </w:r>
            <w:r>
              <w:rPr>
                <w:spacing w:val="-8"/>
                <w:w w:val="95"/>
                <w:sz w:val="20"/>
              </w:rPr>
              <w:t xml:space="preserve"> </w:t>
            </w:r>
            <w:r>
              <w:rPr>
                <w:w w:val="95"/>
                <w:sz w:val="20"/>
              </w:rPr>
              <w:t>R.,</w:t>
            </w:r>
            <w:r>
              <w:rPr>
                <w:spacing w:val="-8"/>
                <w:w w:val="95"/>
                <w:sz w:val="20"/>
              </w:rPr>
              <w:t xml:space="preserve"> </w:t>
            </w:r>
            <w:r>
              <w:rPr>
                <w:w w:val="95"/>
                <w:sz w:val="20"/>
              </w:rPr>
              <w:t>and Donzella,</w:t>
            </w:r>
            <w:r>
              <w:rPr>
                <w:spacing w:val="-8"/>
                <w:w w:val="95"/>
                <w:sz w:val="20"/>
              </w:rPr>
              <w:t xml:space="preserve"> </w:t>
            </w:r>
            <w:r>
              <w:rPr>
                <w:w w:val="95"/>
                <w:sz w:val="20"/>
              </w:rPr>
              <w:t>B.</w:t>
            </w:r>
            <w:r>
              <w:rPr>
                <w:spacing w:val="-8"/>
                <w:w w:val="95"/>
                <w:sz w:val="20"/>
              </w:rPr>
              <w:t xml:space="preserve"> </w:t>
            </w:r>
            <w:r>
              <w:rPr>
                <w:w w:val="95"/>
                <w:sz w:val="20"/>
              </w:rPr>
              <w:t>(2002).</w:t>
            </w:r>
            <w:r>
              <w:rPr>
                <w:spacing w:val="-8"/>
                <w:w w:val="95"/>
                <w:sz w:val="20"/>
              </w:rPr>
              <w:t xml:space="preserve"> </w:t>
            </w:r>
            <w:r>
              <w:rPr>
                <w:w w:val="95"/>
                <w:sz w:val="20"/>
              </w:rPr>
              <w:t>Social regulation of cortisol levels in human development.</w:t>
            </w:r>
            <w:r>
              <w:rPr>
                <w:spacing w:val="-9"/>
                <w:w w:val="95"/>
                <w:sz w:val="20"/>
              </w:rPr>
              <w:t xml:space="preserve"> </w:t>
            </w:r>
            <w:r>
              <w:rPr>
                <w:i/>
                <w:w w:val="95"/>
                <w:sz w:val="20"/>
              </w:rPr>
              <w:t xml:space="preserve">Psychoneuroendocrinology, </w:t>
            </w:r>
            <w:r>
              <w:rPr>
                <w:i/>
                <w:sz w:val="20"/>
              </w:rPr>
              <w:t>27</w:t>
            </w:r>
            <w:r>
              <w:rPr>
                <w:sz w:val="20"/>
              </w:rPr>
              <w:t>, 199 – 220.</w:t>
            </w:r>
          </w:p>
        </w:tc>
      </w:tr>
      <w:tr w:rsidR="006C7D96" w14:paraId="7E5241F6" w14:textId="77777777">
        <w:trPr>
          <w:trHeight w:val="343"/>
        </w:trPr>
        <w:tc>
          <w:tcPr>
            <w:tcW w:w="3564" w:type="dxa"/>
            <w:tcBorders>
              <w:left w:val="nil"/>
              <w:bottom w:val="nil"/>
              <w:right w:val="single" w:sz="4" w:space="0" w:color="000000"/>
            </w:tcBorders>
            <w:shd w:val="clear" w:color="auto" w:fill="E8E5D8"/>
          </w:tcPr>
          <w:p w14:paraId="6F6B5F38"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0530CEAC"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63</w:t>
            </w:r>
          </w:p>
        </w:tc>
        <w:tc>
          <w:tcPr>
            <w:tcW w:w="3545" w:type="dxa"/>
            <w:tcBorders>
              <w:left w:val="single" w:sz="4" w:space="0" w:color="000000"/>
              <w:bottom w:val="nil"/>
              <w:right w:val="nil"/>
            </w:tcBorders>
            <w:shd w:val="clear" w:color="auto" w:fill="E8E5D8"/>
          </w:tcPr>
          <w:p w14:paraId="3C75628B" w14:textId="77777777" w:rsidR="006C7D96" w:rsidRDefault="006C7D96">
            <w:pPr>
              <w:pStyle w:val="TableParagraph"/>
              <w:rPr>
                <w:rFonts w:ascii="Times New Roman"/>
                <w:sz w:val="18"/>
              </w:rPr>
            </w:pPr>
          </w:p>
        </w:tc>
      </w:tr>
    </w:tbl>
    <w:p w14:paraId="34B987E8" w14:textId="77777777" w:rsidR="006C7D96" w:rsidRDefault="00CA704C">
      <w:pPr>
        <w:rPr>
          <w:sz w:val="2"/>
          <w:szCs w:val="2"/>
        </w:rPr>
      </w:pPr>
      <w:r>
        <w:pict w14:anchorId="49F73C91">
          <v:rect id="docshape472" o:spid="_x0000_s1256" style="position:absolute;margin-left:0;margin-top:0;width:612pt;height:11in;z-index:-17961472;mso-position-horizontal-relative:page;mso-position-vertical-relative:page" fillcolor="#e8e5d8" stroked="f">
            <w10:wrap anchorx="page" anchory="page"/>
          </v:rect>
        </w:pict>
      </w:r>
      <w:r>
        <w:pict w14:anchorId="2CDB5521">
          <v:group id="docshapegroup473" o:spid="_x0000_s1253" style="position:absolute;margin-left:43.8pt;margin-top:43pt;width:523.85pt;height:705.4pt;z-index:-17960960;mso-position-horizontal-relative:page;mso-position-vertical-relative:page" coordorigin="876,860" coordsize="10477,14108">
            <v:rect id="docshape474" o:spid="_x0000_s1255" style="position:absolute;left:875;top:860;width:10477;height:14108" stroked="f"/>
            <v:line id="_x0000_s1254" style="position:absolute" from="3433,940" to="8803,940" strokecolor="#b2a97e" strokeweight="8pt"/>
            <w10:wrap anchorx="page" anchory="page"/>
          </v:group>
        </w:pict>
      </w:r>
    </w:p>
    <w:p w14:paraId="4C9FADC4" w14:textId="77777777" w:rsidR="006C7D96" w:rsidRDefault="006C7D96">
      <w:pPr>
        <w:rPr>
          <w:sz w:val="2"/>
          <w:szCs w:val="2"/>
        </w:rPr>
        <w:sectPr w:rsidR="006C7D96">
          <w:type w:val="continuous"/>
          <w:pgSz w:w="12240" w:h="15840"/>
          <w:pgMar w:top="72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5D3ADE6F" w14:textId="77777777">
        <w:trPr>
          <w:trHeight w:val="120"/>
        </w:trPr>
        <w:tc>
          <w:tcPr>
            <w:tcW w:w="10476" w:type="dxa"/>
            <w:gridSpan w:val="3"/>
            <w:tcBorders>
              <w:bottom w:val="nil"/>
            </w:tcBorders>
            <w:shd w:val="clear" w:color="auto" w:fill="5D87A1"/>
          </w:tcPr>
          <w:p w14:paraId="24DA13EB" w14:textId="77777777" w:rsidR="006C7D96" w:rsidRDefault="006C7D96">
            <w:pPr>
              <w:pStyle w:val="TableParagraph"/>
              <w:rPr>
                <w:rFonts w:ascii="Times New Roman"/>
                <w:sz w:val="6"/>
              </w:rPr>
            </w:pPr>
          </w:p>
        </w:tc>
      </w:tr>
      <w:tr w:rsidR="006C7D96" w14:paraId="07736AB4" w14:textId="77777777">
        <w:trPr>
          <w:trHeight w:val="14097"/>
        </w:trPr>
        <w:tc>
          <w:tcPr>
            <w:tcW w:w="10476" w:type="dxa"/>
            <w:gridSpan w:val="3"/>
            <w:tcBorders>
              <w:top w:val="nil"/>
            </w:tcBorders>
          </w:tcPr>
          <w:p w14:paraId="36742DC7" w14:textId="77777777" w:rsidR="006C7D96" w:rsidRDefault="006C7D96">
            <w:pPr>
              <w:pStyle w:val="TableParagraph"/>
            </w:pPr>
          </w:p>
          <w:p w14:paraId="220D02E3" w14:textId="77777777" w:rsidR="006C7D96" w:rsidRDefault="006C7D96">
            <w:pPr>
              <w:pStyle w:val="TableParagraph"/>
            </w:pPr>
          </w:p>
          <w:p w14:paraId="68347EE7" w14:textId="77777777" w:rsidR="006C7D96" w:rsidRDefault="006C7D96">
            <w:pPr>
              <w:pStyle w:val="TableParagraph"/>
              <w:spacing w:before="11"/>
              <w:rPr>
                <w:sz w:val="20"/>
              </w:rPr>
            </w:pPr>
          </w:p>
          <w:p w14:paraId="40F545D9" w14:textId="77777777" w:rsidR="006C7D96" w:rsidRDefault="00CA704C">
            <w:pPr>
              <w:pStyle w:val="TableParagraph"/>
              <w:spacing w:line="268" w:lineRule="auto"/>
              <w:ind w:left="814" w:right="440" w:hanging="270"/>
              <w:rPr>
                <w:sz w:val="20"/>
              </w:rPr>
            </w:pPr>
            <w:r>
              <w:rPr>
                <w:w w:val="95"/>
                <w:sz w:val="20"/>
              </w:rPr>
              <w:t>Gunnar,</w:t>
            </w:r>
            <w:r>
              <w:rPr>
                <w:spacing w:val="-11"/>
                <w:w w:val="95"/>
                <w:sz w:val="20"/>
              </w:rPr>
              <w:t xml:space="preserve"> </w:t>
            </w:r>
            <w:r>
              <w:rPr>
                <w:w w:val="95"/>
                <w:sz w:val="20"/>
              </w:rPr>
              <w:t>M.</w:t>
            </w:r>
            <w:r>
              <w:rPr>
                <w:spacing w:val="-11"/>
                <w:w w:val="95"/>
                <w:sz w:val="20"/>
              </w:rPr>
              <w:t xml:space="preserve"> </w:t>
            </w:r>
            <w:r>
              <w:rPr>
                <w:w w:val="95"/>
                <w:sz w:val="20"/>
              </w:rPr>
              <w:t>R.,Talge,</w:t>
            </w:r>
            <w:r>
              <w:rPr>
                <w:spacing w:val="-11"/>
                <w:w w:val="95"/>
                <w:sz w:val="20"/>
              </w:rPr>
              <w:t xml:space="preserve"> </w:t>
            </w:r>
            <w:r>
              <w:rPr>
                <w:w w:val="95"/>
                <w:sz w:val="20"/>
              </w:rPr>
              <w:t>N.</w:t>
            </w:r>
            <w:r>
              <w:rPr>
                <w:spacing w:val="-11"/>
                <w:w w:val="95"/>
                <w:sz w:val="20"/>
              </w:rPr>
              <w:t xml:space="preserve"> </w:t>
            </w:r>
            <w:r>
              <w:rPr>
                <w:w w:val="95"/>
                <w:sz w:val="20"/>
              </w:rPr>
              <w:t>M.,</w:t>
            </w:r>
            <w:r>
              <w:rPr>
                <w:spacing w:val="-11"/>
                <w:w w:val="95"/>
                <w:sz w:val="20"/>
              </w:rPr>
              <w:t xml:space="preserve"> </w:t>
            </w:r>
            <w:r>
              <w:rPr>
                <w:w w:val="95"/>
                <w:sz w:val="20"/>
              </w:rPr>
              <w:t>and Herrera,</w:t>
            </w:r>
            <w:r>
              <w:rPr>
                <w:spacing w:val="-24"/>
                <w:w w:val="95"/>
                <w:sz w:val="20"/>
              </w:rPr>
              <w:t xml:space="preserve"> </w:t>
            </w:r>
            <w:r>
              <w:rPr>
                <w:w w:val="95"/>
                <w:sz w:val="20"/>
              </w:rPr>
              <w:t>A.</w:t>
            </w:r>
            <w:r>
              <w:rPr>
                <w:spacing w:val="-11"/>
                <w:w w:val="95"/>
                <w:sz w:val="20"/>
              </w:rPr>
              <w:t xml:space="preserve"> </w:t>
            </w:r>
            <w:r>
              <w:rPr>
                <w:w w:val="95"/>
                <w:sz w:val="20"/>
              </w:rPr>
              <w:t>(2009).</w:t>
            </w:r>
            <w:r>
              <w:rPr>
                <w:spacing w:val="-11"/>
                <w:w w:val="95"/>
                <w:sz w:val="20"/>
              </w:rPr>
              <w:t xml:space="preserve"> </w:t>
            </w:r>
            <w:r>
              <w:rPr>
                <w:w w:val="95"/>
                <w:sz w:val="20"/>
              </w:rPr>
              <w:t>Stressor paradigms in developmental studies:</w:t>
            </w:r>
            <w:r>
              <w:rPr>
                <w:spacing w:val="-32"/>
                <w:w w:val="95"/>
                <w:sz w:val="20"/>
              </w:rPr>
              <w:t xml:space="preserve"> </w:t>
            </w:r>
            <w:r>
              <w:rPr>
                <w:w w:val="95"/>
                <w:sz w:val="20"/>
              </w:rPr>
              <w:t xml:space="preserve">What does and does not </w:t>
            </w:r>
            <w:r>
              <w:rPr>
                <w:sz w:val="20"/>
              </w:rPr>
              <w:t>work</w:t>
            </w:r>
            <w:r>
              <w:rPr>
                <w:spacing w:val="-14"/>
                <w:sz w:val="20"/>
              </w:rPr>
              <w:t xml:space="preserve"> </w:t>
            </w:r>
            <w:r>
              <w:rPr>
                <w:sz w:val="20"/>
              </w:rPr>
              <w:t>to</w:t>
            </w:r>
            <w:r>
              <w:rPr>
                <w:spacing w:val="-5"/>
                <w:sz w:val="20"/>
              </w:rPr>
              <w:t xml:space="preserve"> </w:t>
            </w:r>
            <w:r>
              <w:rPr>
                <w:sz w:val="20"/>
              </w:rPr>
              <w:t>produce</w:t>
            </w:r>
            <w:r>
              <w:rPr>
                <w:spacing w:val="-5"/>
                <w:sz w:val="20"/>
              </w:rPr>
              <w:t xml:space="preserve"> </w:t>
            </w:r>
            <w:r>
              <w:rPr>
                <w:sz w:val="20"/>
              </w:rPr>
              <w:t>mean</w:t>
            </w:r>
            <w:r>
              <w:rPr>
                <w:spacing w:val="-5"/>
                <w:sz w:val="20"/>
              </w:rPr>
              <w:t xml:space="preserve"> </w:t>
            </w:r>
            <w:r>
              <w:rPr>
                <w:sz w:val="20"/>
              </w:rPr>
              <w:t>increases</w:t>
            </w:r>
            <w:r>
              <w:rPr>
                <w:spacing w:val="-5"/>
                <w:sz w:val="20"/>
              </w:rPr>
              <w:t xml:space="preserve"> </w:t>
            </w:r>
            <w:r>
              <w:rPr>
                <w:sz w:val="20"/>
              </w:rPr>
              <w:t>in</w:t>
            </w:r>
            <w:r>
              <w:rPr>
                <w:spacing w:val="-5"/>
                <w:sz w:val="20"/>
              </w:rPr>
              <w:t xml:space="preserve"> </w:t>
            </w:r>
            <w:r>
              <w:rPr>
                <w:sz w:val="20"/>
              </w:rPr>
              <w:t>salivary</w:t>
            </w:r>
            <w:r>
              <w:rPr>
                <w:spacing w:val="-5"/>
                <w:sz w:val="20"/>
              </w:rPr>
              <w:t xml:space="preserve"> </w:t>
            </w:r>
            <w:r>
              <w:rPr>
                <w:sz w:val="20"/>
              </w:rPr>
              <w:t>cortisol.</w:t>
            </w:r>
            <w:r>
              <w:rPr>
                <w:spacing w:val="-17"/>
                <w:sz w:val="20"/>
              </w:rPr>
              <w:t xml:space="preserve"> </w:t>
            </w:r>
            <w:r>
              <w:rPr>
                <w:i/>
                <w:sz w:val="20"/>
              </w:rPr>
              <w:t>Psychoneuroendocrinology,</w:t>
            </w:r>
            <w:r>
              <w:rPr>
                <w:i/>
                <w:spacing w:val="-16"/>
                <w:sz w:val="20"/>
              </w:rPr>
              <w:t xml:space="preserve"> </w:t>
            </w:r>
            <w:r>
              <w:rPr>
                <w:i/>
                <w:sz w:val="20"/>
              </w:rPr>
              <w:t>34</w:t>
            </w:r>
            <w:r>
              <w:rPr>
                <w:sz w:val="20"/>
              </w:rPr>
              <w:t>,</w:t>
            </w:r>
            <w:r>
              <w:rPr>
                <w:spacing w:val="-16"/>
                <w:sz w:val="20"/>
              </w:rPr>
              <w:t xml:space="preserve"> </w:t>
            </w:r>
            <w:r>
              <w:rPr>
                <w:sz w:val="20"/>
              </w:rPr>
              <w:t>953</w:t>
            </w:r>
            <w:r>
              <w:rPr>
                <w:spacing w:val="-5"/>
                <w:sz w:val="20"/>
              </w:rPr>
              <w:t xml:space="preserve"> </w:t>
            </w:r>
            <w:r>
              <w:rPr>
                <w:sz w:val="20"/>
              </w:rPr>
              <w:t>–</w:t>
            </w:r>
            <w:r>
              <w:rPr>
                <w:spacing w:val="-5"/>
                <w:sz w:val="20"/>
              </w:rPr>
              <w:t xml:space="preserve"> </w:t>
            </w:r>
            <w:r>
              <w:rPr>
                <w:sz w:val="20"/>
              </w:rPr>
              <w:t>967.</w:t>
            </w:r>
          </w:p>
          <w:p w14:paraId="1C857F2F" w14:textId="77777777" w:rsidR="006C7D96" w:rsidRDefault="006C7D96">
            <w:pPr>
              <w:pStyle w:val="TableParagraph"/>
              <w:spacing w:before="5"/>
            </w:pPr>
          </w:p>
          <w:p w14:paraId="486CF063" w14:textId="77777777" w:rsidR="006C7D96" w:rsidRDefault="00CA704C">
            <w:pPr>
              <w:pStyle w:val="TableParagraph"/>
              <w:spacing w:line="268" w:lineRule="auto"/>
              <w:ind w:left="814" w:right="440" w:hanging="270"/>
              <w:rPr>
                <w:sz w:val="20"/>
              </w:rPr>
            </w:pPr>
            <w:r>
              <w:rPr>
                <w:w w:val="95"/>
                <w:sz w:val="20"/>
              </w:rPr>
              <w:t>Harper,</w:t>
            </w:r>
            <w:r>
              <w:rPr>
                <w:spacing w:val="-7"/>
                <w:w w:val="95"/>
                <w:sz w:val="20"/>
              </w:rPr>
              <w:t xml:space="preserve"> </w:t>
            </w:r>
            <w:r>
              <w:rPr>
                <w:w w:val="95"/>
                <w:sz w:val="20"/>
              </w:rPr>
              <w:t>C.,</w:t>
            </w:r>
            <w:r>
              <w:rPr>
                <w:spacing w:val="-7"/>
                <w:w w:val="95"/>
                <w:sz w:val="20"/>
              </w:rPr>
              <w:t xml:space="preserve"> </w:t>
            </w:r>
            <w:r>
              <w:rPr>
                <w:w w:val="95"/>
                <w:sz w:val="20"/>
              </w:rPr>
              <w:t>Pennell,</w:t>
            </w:r>
            <w:r>
              <w:rPr>
                <w:spacing w:val="-7"/>
                <w:w w:val="95"/>
                <w:sz w:val="20"/>
              </w:rPr>
              <w:t xml:space="preserve"> </w:t>
            </w:r>
            <w:r>
              <w:rPr>
                <w:w w:val="95"/>
                <w:sz w:val="20"/>
              </w:rPr>
              <w:t>J.,</w:t>
            </w:r>
            <w:r>
              <w:rPr>
                <w:spacing w:val="-7"/>
                <w:w w:val="95"/>
                <w:sz w:val="20"/>
              </w:rPr>
              <w:t xml:space="preserve"> </w:t>
            </w:r>
            <w:r>
              <w:rPr>
                <w:w w:val="95"/>
                <w:sz w:val="20"/>
              </w:rPr>
              <w:t>and</w:t>
            </w:r>
            <w:r>
              <w:rPr>
                <w:spacing w:val="-11"/>
                <w:w w:val="95"/>
                <w:sz w:val="20"/>
              </w:rPr>
              <w:t xml:space="preserve"> </w:t>
            </w:r>
            <w:r>
              <w:rPr>
                <w:w w:val="95"/>
                <w:sz w:val="20"/>
              </w:rPr>
              <w:t>Weil,</w:t>
            </w:r>
            <w:r>
              <w:rPr>
                <w:spacing w:val="-7"/>
                <w:w w:val="95"/>
                <w:sz w:val="20"/>
              </w:rPr>
              <w:t xml:space="preserve"> </w:t>
            </w:r>
            <w:r>
              <w:rPr>
                <w:w w:val="95"/>
                <w:sz w:val="20"/>
              </w:rPr>
              <w:t>M.</w:t>
            </w:r>
            <w:r>
              <w:rPr>
                <w:spacing w:val="-7"/>
                <w:w w:val="95"/>
                <w:sz w:val="20"/>
              </w:rPr>
              <w:t xml:space="preserve"> </w:t>
            </w:r>
            <w:r>
              <w:rPr>
                <w:w w:val="95"/>
                <w:sz w:val="20"/>
              </w:rPr>
              <w:t>(2002).</w:t>
            </w:r>
            <w:r>
              <w:rPr>
                <w:spacing w:val="-8"/>
                <w:w w:val="95"/>
                <w:sz w:val="20"/>
              </w:rPr>
              <w:t xml:space="preserve"> </w:t>
            </w:r>
            <w:r>
              <w:rPr>
                <w:i/>
                <w:w w:val="95"/>
                <w:sz w:val="20"/>
              </w:rPr>
              <w:t>Family Group Conferencing:</w:t>
            </w:r>
            <w:r>
              <w:rPr>
                <w:i/>
                <w:spacing w:val="-7"/>
                <w:w w:val="95"/>
                <w:sz w:val="20"/>
              </w:rPr>
              <w:t xml:space="preserve"> </w:t>
            </w:r>
            <w:r>
              <w:rPr>
                <w:i/>
                <w:w w:val="95"/>
                <w:sz w:val="20"/>
              </w:rPr>
              <w:t>Evaluation guidelines.</w:t>
            </w:r>
            <w:r>
              <w:rPr>
                <w:i/>
                <w:spacing w:val="-8"/>
                <w:w w:val="95"/>
                <w:sz w:val="20"/>
              </w:rPr>
              <w:t xml:space="preserve"> </w:t>
            </w:r>
            <w:r>
              <w:rPr>
                <w:w w:val="95"/>
                <w:sz w:val="20"/>
              </w:rPr>
              <w:t>Englewood,</w:t>
            </w:r>
            <w:r>
              <w:rPr>
                <w:spacing w:val="-7"/>
                <w:w w:val="95"/>
                <w:sz w:val="20"/>
              </w:rPr>
              <w:t xml:space="preserve"> </w:t>
            </w:r>
            <w:r>
              <w:rPr>
                <w:w w:val="95"/>
                <w:sz w:val="20"/>
              </w:rPr>
              <w:t>CO:</w:t>
            </w:r>
            <w:r>
              <w:rPr>
                <w:spacing w:val="-21"/>
                <w:w w:val="95"/>
                <w:sz w:val="20"/>
              </w:rPr>
              <w:t xml:space="preserve"> </w:t>
            </w:r>
            <w:r>
              <w:rPr>
                <w:w w:val="95"/>
                <w:sz w:val="20"/>
              </w:rPr>
              <w:t xml:space="preserve">American </w:t>
            </w:r>
            <w:r>
              <w:rPr>
                <w:sz w:val="20"/>
              </w:rPr>
              <w:t>Humane</w:t>
            </w:r>
            <w:r>
              <w:rPr>
                <w:spacing w:val="-9"/>
                <w:sz w:val="20"/>
              </w:rPr>
              <w:t xml:space="preserve"> </w:t>
            </w:r>
            <w:r>
              <w:rPr>
                <w:sz w:val="20"/>
              </w:rPr>
              <w:t>Association.</w:t>
            </w:r>
          </w:p>
          <w:p w14:paraId="164ED64A" w14:textId="77777777" w:rsidR="006C7D96" w:rsidRDefault="006C7D96">
            <w:pPr>
              <w:pStyle w:val="TableParagraph"/>
              <w:spacing w:before="5"/>
            </w:pPr>
          </w:p>
          <w:p w14:paraId="697FA3EE" w14:textId="77777777" w:rsidR="006C7D96" w:rsidRDefault="00CA704C">
            <w:pPr>
              <w:pStyle w:val="TableParagraph"/>
              <w:spacing w:before="1"/>
              <w:ind w:left="544"/>
              <w:rPr>
                <w:sz w:val="20"/>
              </w:rPr>
            </w:pPr>
            <w:r>
              <w:rPr>
                <w:w w:val="95"/>
                <w:sz w:val="20"/>
              </w:rPr>
              <w:t>Hawley,T.</w:t>
            </w:r>
            <w:r>
              <w:rPr>
                <w:spacing w:val="-4"/>
                <w:w w:val="95"/>
                <w:sz w:val="20"/>
              </w:rPr>
              <w:t xml:space="preserve"> </w:t>
            </w:r>
            <w:r>
              <w:rPr>
                <w:w w:val="95"/>
                <w:sz w:val="20"/>
              </w:rPr>
              <w:t>(2000).</w:t>
            </w:r>
            <w:r>
              <w:rPr>
                <w:spacing w:val="-3"/>
                <w:w w:val="95"/>
                <w:sz w:val="20"/>
              </w:rPr>
              <w:t xml:space="preserve"> </w:t>
            </w:r>
            <w:r>
              <w:rPr>
                <w:i/>
                <w:w w:val="95"/>
                <w:sz w:val="20"/>
              </w:rPr>
              <w:t>Starting</w:t>
            </w:r>
            <w:r>
              <w:rPr>
                <w:i/>
                <w:spacing w:val="13"/>
                <w:sz w:val="20"/>
              </w:rPr>
              <w:t xml:space="preserve"> </w:t>
            </w:r>
            <w:r>
              <w:rPr>
                <w:i/>
                <w:w w:val="95"/>
                <w:sz w:val="20"/>
              </w:rPr>
              <w:t>smart:</w:t>
            </w:r>
            <w:r>
              <w:rPr>
                <w:i/>
                <w:spacing w:val="-3"/>
                <w:w w:val="95"/>
                <w:sz w:val="20"/>
              </w:rPr>
              <w:t xml:space="preserve"> </w:t>
            </w:r>
            <w:r>
              <w:rPr>
                <w:i/>
                <w:w w:val="95"/>
                <w:sz w:val="20"/>
              </w:rPr>
              <w:t>How</w:t>
            </w:r>
            <w:r>
              <w:rPr>
                <w:i/>
                <w:spacing w:val="14"/>
                <w:sz w:val="20"/>
              </w:rPr>
              <w:t xml:space="preserve"> </w:t>
            </w:r>
            <w:r>
              <w:rPr>
                <w:i/>
                <w:w w:val="95"/>
                <w:sz w:val="20"/>
              </w:rPr>
              <w:t>early</w:t>
            </w:r>
            <w:r>
              <w:rPr>
                <w:i/>
                <w:spacing w:val="13"/>
                <w:sz w:val="20"/>
              </w:rPr>
              <w:t xml:space="preserve"> </w:t>
            </w:r>
            <w:r>
              <w:rPr>
                <w:i/>
                <w:w w:val="95"/>
                <w:sz w:val="20"/>
              </w:rPr>
              <w:t>experiences</w:t>
            </w:r>
            <w:r>
              <w:rPr>
                <w:i/>
                <w:spacing w:val="14"/>
                <w:sz w:val="20"/>
              </w:rPr>
              <w:t xml:space="preserve"> </w:t>
            </w:r>
            <w:r>
              <w:rPr>
                <w:i/>
                <w:w w:val="95"/>
                <w:sz w:val="20"/>
              </w:rPr>
              <w:t>affect</w:t>
            </w:r>
            <w:r>
              <w:rPr>
                <w:i/>
                <w:spacing w:val="14"/>
                <w:sz w:val="20"/>
              </w:rPr>
              <w:t xml:space="preserve"> </w:t>
            </w:r>
            <w:r>
              <w:rPr>
                <w:i/>
                <w:w w:val="95"/>
                <w:sz w:val="20"/>
              </w:rPr>
              <w:t>brain</w:t>
            </w:r>
            <w:r>
              <w:rPr>
                <w:i/>
                <w:spacing w:val="13"/>
                <w:sz w:val="20"/>
              </w:rPr>
              <w:t xml:space="preserve"> </w:t>
            </w:r>
            <w:r>
              <w:rPr>
                <w:i/>
                <w:w w:val="95"/>
                <w:sz w:val="20"/>
              </w:rPr>
              <w:t>development</w:t>
            </w:r>
            <w:r>
              <w:rPr>
                <w:i/>
                <w:spacing w:val="13"/>
                <w:sz w:val="20"/>
              </w:rPr>
              <w:t xml:space="preserve"> </w:t>
            </w:r>
            <w:r>
              <w:rPr>
                <w:w w:val="95"/>
                <w:sz w:val="20"/>
              </w:rPr>
              <w:t>(2</w:t>
            </w:r>
            <w:r>
              <w:rPr>
                <w:w w:val="95"/>
                <w:position w:val="7"/>
                <w:sz w:val="11"/>
              </w:rPr>
              <w:t>nd</w:t>
            </w:r>
            <w:r>
              <w:rPr>
                <w:spacing w:val="37"/>
                <w:position w:val="7"/>
                <w:sz w:val="11"/>
              </w:rPr>
              <w:t xml:space="preserve"> </w:t>
            </w:r>
            <w:r>
              <w:rPr>
                <w:w w:val="95"/>
                <w:sz w:val="20"/>
              </w:rPr>
              <w:t>ed.).</w:t>
            </w:r>
            <w:r>
              <w:rPr>
                <w:spacing w:val="-28"/>
                <w:w w:val="95"/>
                <w:sz w:val="20"/>
              </w:rPr>
              <w:t xml:space="preserve"> </w:t>
            </w:r>
            <w:r>
              <w:rPr>
                <w:w w:val="95"/>
                <w:sz w:val="20"/>
              </w:rPr>
              <w:t>Washington,</w:t>
            </w:r>
            <w:r>
              <w:rPr>
                <w:spacing w:val="-4"/>
                <w:w w:val="95"/>
                <w:sz w:val="20"/>
              </w:rPr>
              <w:t xml:space="preserve"> </w:t>
            </w:r>
            <w:r>
              <w:rPr>
                <w:spacing w:val="-5"/>
                <w:w w:val="95"/>
                <w:sz w:val="20"/>
              </w:rPr>
              <w:t>DC:</w:t>
            </w:r>
          </w:p>
          <w:p w14:paraId="60C0D380" w14:textId="77777777" w:rsidR="006C7D96" w:rsidRDefault="00CA704C">
            <w:pPr>
              <w:pStyle w:val="TableParagraph"/>
              <w:spacing w:before="28" w:line="268" w:lineRule="auto"/>
              <w:ind w:left="814" w:right="440" w:firstLine="8"/>
              <w:rPr>
                <w:sz w:val="20"/>
              </w:rPr>
            </w:pPr>
            <w:r>
              <w:rPr>
                <w:w w:val="95"/>
                <w:sz w:val="20"/>
              </w:rPr>
              <w:t>ZERO</w:t>
            </w:r>
            <w:r>
              <w:rPr>
                <w:spacing w:val="-21"/>
                <w:w w:val="95"/>
                <w:sz w:val="20"/>
              </w:rPr>
              <w:t xml:space="preserve"> </w:t>
            </w:r>
            <w:r>
              <w:rPr>
                <w:w w:val="95"/>
                <w:sz w:val="20"/>
              </w:rPr>
              <w:t>TO</w:t>
            </w:r>
            <w:r>
              <w:rPr>
                <w:spacing w:val="-21"/>
                <w:w w:val="95"/>
                <w:sz w:val="20"/>
              </w:rPr>
              <w:t xml:space="preserve"> </w:t>
            </w:r>
            <w:r>
              <w:rPr>
                <w:w w:val="95"/>
                <w:sz w:val="20"/>
              </w:rPr>
              <w:t>THREE and Ounce of Prevention Fund.</w:t>
            </w:r>
            <w:r>
              <w:rPr>
                <w:spacing w:val="-7"/>
                <w:w w:val="95"/>
                <w:sz w:val="20"/>
              </w:rPr>
              <w:t xml:space="preserve"> </w:t>
            </w:r>
            <w:r>
              <w:rPr>
                <w:w w:val="95"/>
                <w:sz w:val="20"/>
              </w:rPr>
              <w:t xml:space="preserve">From </w:t>
            </w:r>
            <w:hyperlink r:id="rId122">
              <w:r>
                <w:rPr>
                  <w:w w:val="95"/>
                  <w:sz w:val="20"/>
                </w:rPr>
                <w:t>http://www.zerotothree.org/site/DocServer/startingsmart.</w:t>
              </w:r>
            </w:hyperlink>
            <w:r>
              <w:rPr>
                <w:w w:val="95"/>
                <w:sz w:val="20"/>
              </w:rPr>
              <w:t xml:space="preserve"> </w:t>
            </w:r>
            <w:hyperlink r:id="rId123">
              <w:r>
                <w:rPr>
                  <w:sz w:val="20"/>
                </w:rPr>
                <w:t xml:space="preserve">pdf?docID=2422 </w:t>
              </w:r>
            </w:hyperlink>
            <w:r>
              <w:rPr>
                <w:sz w:val="20"/>
              </w:rPr>
              <w:t>(accessed May 1, 2010).</w:t>
            </w:r>
          </w:p>
          <w:p w14:paraId="607EC0DF" w14:textId="77777777" w:rsidR="006C7D96" w:rsidRDefault="006C7D96">
            <w:pPr>
              <w:pStyle w:val="TableParagraph"/>
              <w:spacing w:before="5"/>
            </w:pPr>
          </w:p>
          <w:p w14:paraId="79BA1003" w14:textId="77777777" w:rsidR="006C7D96" w:rsidRDefault="00CA704C">
            <w:pPr>
              <w:pStyle w:val="TableParagraph"/>
              <w:spacing w:line="268" w:lineRule="auto"/>
              <w:ind w:left="814" w:right="440" w:hanging="270"/>
              <w:rPr>
                <w:sz w:val="20"/>
              </w:rPr>
            </w:pPr>
            <w:r>
              <w:rPr>
                <w:w w:val="95"/>
                <w:sz w:val="20"/>
              </w:rPr>
              <w:t>Heather,</w:t>
            </w:r>
            <w:r>
              <w:rPr>
                <w:spacing w:val="-25"/>
                <w:w w:val="95"/>
                <w:sz w:val="20"/>
              </w:rPr>
              <w:t xml:space="preserve"> </w:t>
            </w:r>
            <w:r>
              <w:rPr>
                <w:w w:val="95"/>
                <w:sz w:val="20"/>
              </w:rPr>
              <w:t>A.,</w:t>
            </w:r>
            <w:r>
              <w:rPr>
                <w:spacing w:val="-13"/>
                <w:w w:val="95"/>
                <w:sz w:val="20"/>
              </w:rPr>
              <w:t xml:space="preserve"> </w:t>
            </w:r>
            <w:r>
              <w:rPr>
                <w:w w:val="95"/>
                <w:sz w:val="20"/>
              </w:rPr>
              <w:t>Finkelhor,</w:t>
            </w:r>
            <w:r>
              <w:rPr>
                <w:spacing w:val="-13"/>
                <w:w w:val="95"/>
                <w:sz w:val="20"/>
              </w:rPr>
              <w:t xml:space="preserve"> </w:t>
            </w:r>
            <w:r>
              <w:rPr>
                <w:w w:val="95"/>
                <w:sz w:val="20"/>
              </w:rPr>
              <w:t>D.,</w:t>
            </w:r>
            <w:r>
              <w:rPr>
                <w:spacing w:val="-13"/>
                <w:w w:val="95"/>
                <w:sz w:val="20"/>
              </w:rPr>
              <w:t xml:space="preserve"> </w:t>
            </w:r>
            <w:r>
              <w:rPr>
                <w:w w:val="95"/>
                <w:sz w:val="20"/>
              </w:rPr>
              <w:t>and Ormond,</w:t>
            </w:r>
            <w:r>
              <w:rPr>
                <w:spacing w:val="-13"/>
                <w:w w:val="95"/>
                <w:sz w:val="20"/>
              </w:rPr>
              <w:t xml:space="preserve"> </w:t>
            </w:r>
            <w:r>
              <w:rPr>
                <w:w w:val="95"/>
                <w:sz w:val="20"/>
              </w:rPr>
              <w:t>R.</w:t>
            </w:r>
            <w:r>
              <w:rPr>
                <w:spacing w:val="-13"/>
                <w:w w:val="95"/>
                <w:sz w:val="20"/>
              </w:rPr>
              <w:t xml:space="preserve"> </w:t>
            </w:r>
            <w:r>
              <w:rPr>
                <w:w w:val="95"/>
                <w:sz w:val="20"/>
              </w:rPr>
              <w:t xml:space="preserve">(2006).The effect of lifetime victimization on the mental health of children and </w:t>
            </w:r>
            <w:r>
              <w:rPr>
                <w:sz w:val="20"/>
              </w:rPr>
              <w:t>adol</w:t>
            </w:r>
            <w:r>
              <w:rPr>
                <w:sz w:val="20"/>
              </w:rPr>
              <w:t>escents.</w:t>
            </w:r>
            <w:r>
              <w:rPr>
                <w:spacing w:val="-9"/>
                <w:sz w:val="20"/>
              </w:rPr>
              <w:t xml:space="preserve"> </w:t>
            </w:r>
            <w:r>
              <w:rPr>
                <w:i/>
                <w:sz w:val="20"/>
              </w:rPr>
              <w:t>Social Science and Medicine,</w:t>
            </w:r>
            <w:r>
              <w:rPr>
                <w:i/>
                <w:spacing w:val="-9"/>
                <w:sz w:val="20"/>
              </w:rPr>
              <w:t xml:space="preserve"> </w:t>
            </w:r>
            <w:r>
              <w:rPr>
                <w:i/>
                <w:sz w:val="20"/>
              </w:rPr>
              <w:t>62</w:t>
            </w:r>
            <w:r>
              <w:rPr>
                <w:sz w:val="20"/>
              </w:rPr>
              <w:t>(1),</w:t>
            </w:r>
            <w:r>
              <w:rPr>
                <w:spacing w:val="-9"/>
                <w:sz w:val="20"/>
              </w:rPr>
              <w:t xml:space="preserve"> </w:t>
            </w:r>
            <w:r>
              <w:rPr>
                <w:sz w:val="20"/>
              </w:rPr>
              <w:t>13 – 27.</w:t>
            </w:r>
          </w:p>
          <w:p w14:paraId="72053D98" w14:textId="77777777" w:rsidR="006C7D96" w:rsidRDefault="006C7D96">
            <w:pPr>
              <w:pStyle w:val="TableParagraph"/>
              <w:spacing w:before="5"/>
            </w:pPr>
          </w:p>
          <w:p w14:paraId="4E18EFD2" w14:textId="77777777" w:rsidR="006C7D96" w:rsidRDefault="00CA704C">
            <w:pPr>
              <w:pStyle w:val="TableParagraph"/>
              <w:spacing w:line="268" w:lineRule="auto"/>
              <w:ind w:left="814" w:right="412" w:hanging="270"/>
              <w:rPr>
                <w:sz w:val="20"/>
              </w:rPr>
            </w:pPr>
            <w:r>
              <w:rPr>
                <w:w w:val="95"/>
                <w:sz w:val="20"/>
              </w:rPr>
              <w:t>Heckman,</w:t>
            </w:r>
            <w:r>
              <w:rPr>
                <w:spacing w:val="-10"/>
                <w:w w:val="95"/>
                <w:sz w:val="20"/>
              </w:rPr>
              <w:t xml:space="preserve"> </w:t>
            </w:r>
            <w:r>
              <w:rPr>
                <w:w w:val="95"/>
                <w:sz w:val="20"/>
              </w:rPr>
              <w:t>J.,</w:t>
            </w:r>
            <w:r>
              <w:rPr>
                <w:spacing w:val="-10"/>
                <w:w w:val="95"/>
                <w:sz w:val="20"/>
              </w:rPr>
              <w:t xml:space="preserve"> </w:t>
            </w:r>
            <w:r>
              <w:rPr>
                <w:w w:val="95"/>
                <w:sz w:val="20"/>
              </w:rPr>
              <w:t>and Masterov,</w:t>
            </w:r>
            <w:r>
              <w:rPr>
                <w:spacing w:val="-10"/>
                <w:w w:val="95"/>
                <w:sz w:val="20"/>
              </w:rPr>
              <w:t xml:space="preserve"> </w:t>
            </w:r>
            <w:r>
              <w:rPr>
                <w:w w:val="95"/>
                <w:sz w:val="20"/>
              </w:rPr>
              <w:t>D.</w:t>
            </w:r>
            <w:r>
              <w:rPr>
                <w:spacing w:val="-10"/>
                <w:w w:val="95"/>
                <w:sz w:val="20"/>
              </w:rPr>
              <w:t xml:space="preserve"> </w:t>
            </w:r>
            <w:r>
              <w:rPr>
                <w:w w:val="95"/>
                <w:sz w:val="20"/>
              </w:rPr>
              <w:t>(2004).</w:t>
            </w:r>
            <w:r>
              <w:rPr>
                <w:spacing w:val="-10"/>
                <w:w w:val="95"/>
                <w:sz w:val="20"/>
              </w:rPr>
              <w:t xml:space="preserve"> </w:t>
            </w:r>
            <w:r>
              <w:rPr>
                <w:i/>
                <w:w w:val="95"/>
                <w:sz w:val="20"/>
              </w:rPr>
              <w:t>The productivity argument for investing in young children</w:t>
            </w:r>
            <w:r>
              <w:rPr>
                <w:w w:val="95"/>
                <w:sz w:val="20"/>
              </w:rPr>
              <w:t>.</w:t>
            </w:r>
            <w:r>
              <w:rPr>
                <w:spacing w:val="-32"/>
                <w:w w:val="95"/>
                <w:sz w:val="20"/>
              </w:rPr>
              <w:t xml:space="preserve"> </w:t>
            </w:r>
            <w:r>
              <w:rPr>
                <w:w w:val="95"/>
                <w:sz w:val="20"/>
              </w:rPr>
              <w:t>Working Paper #5.</w:t>
            </w:r>
            <w:r>
              <w:rPr>
                <w:spacing w:val="-10"/>
                <w:w w:val="95"/>
                <w:sz w:val="20"/>
              </w:rPr>
              <w:t xml:space="preserve"> </w:t>
            </w:r>
            <w:r>
              <w:rPr>
                <w:w w:val="95"/>
                <w:sz w:val="20"/>
              </w:rPr>
              <w:t>New</w:t>
            </w:r>
            <w:r>
              <w:rPr>
                <w:spacing w:val="-25"/>
                <w:w w:val="95"/>
                <w:sz w:val="20"/>
              </w:rPr>
              <w:t xml:space="preserve"> </w:t>
            </w:r>
            <w:r>
              <w:rPr>
                <w:w w:val="95"/>
                <w:sz w:val="20"/>
              </w:rPr>
              <w:t xml:space="preserve">York: Committee for Economic Development. From </w:t>
            </w:r>
            <w:hyperlink r:id="rId124">
              <w:r>
                <w:rPr>
                  <w:w w:val="95"/>
                  <w:sz w:val="20"/>
                </w:rPr>
                <w:t>http://jenni.uchicago.edu/human-inequality/papers/Heckman_final_all_</w:t>
              </w:r>
            </w:hyperlink>
            <w:r>
              <w:rPr>
                <w:w w:val="95"/>
                <w:sz w:val="20"/>
              </w:rPr>
              <w:t xml:space="preserve"> </w:t>
            </w:r>
            <w:hyperlink r:id="rId125">
              <w:r>
                <w:rPr>
                  <w:sz w:val="20"/>
                </w:rPr>
                <w:t>wp</w:t>
              </w:r>
              <w:r>
                <w:rPr>
                  <w:sz w:val="20"/>
                </w:rPr>
                <w:t xml:space="preserve">_2007-03-22c_jsb.pdf </w:t>
              </w:r>
            </w:hyperlink>
            <w:r>
              <w:rPr>
                <w:sz w:val="20"/>
              </w:rPr>
              <w:t>(accessed May 10,</w:t>
            </w:r>
            <w:r>
              <w:rPr>
                <w:spacing w:val="-4"/>
                <w:sz w:val="20"/>
              </w:rPr>
              <w:t xml:space="preserve"> </w:t>
            </w:r>
            <w:r>
              <w:rPr>
                <w:sz w:val="20"/>
              </w:rPr>
              <w:t>2010).</w:t>
            </w:r>
          </w:p>
          <w:p w14:paraId="2DB53204" w14:textId="77777777" w:rsidR="006C7D96" w:rsidRDefault="006C7D96">
            <w:pPr>
              <w:pStyle w:val="TableParagraph"/>
              <w:spacing w:before="6"/>
            </w:pPr>
          </w:p>
          <w:p w14:paraId="1B4C9E6B" w14:textId="77777777" w:rsidR="006C7D96" w:rsidRDefault="00CA704C">
            <w:pPr>
              <w:pStyle w:val="TableParagraph"/>
              <w:spacing w:line="268" w:lineRule="auto"/>
              <w:ind w:left="822" w:right="626" w:hanging="278"/>
              <w:rPr>
                <w:sz w:val="20"/>
              </w:rPr>
            </w:pPr>
            <w:r>
              <w:rPr>
                <w:w w:val="95"/>
                <w:sz w:val="20"/>
              </w:rPr>
              <w:t>Hildyard,</w:t>
            </w:r>
            <w:r>
              <w:rPr>
                <w:spacing w:val="-8"/>
                <w:w w:val="95"/>
                <w:sz w:val="20"/>
              </w:rPr>
              <w:t xml:space="preserve"> </w:t>
            </w:r>
            <w:r>
              <w:rPr>
                <w:w w:val="95"/>
                <w:sz w:val="20"/>
              </w:rPr>
              <w:t>L.,</w:t>
            </w:r>
            <w:r>
              <w:rPr>
                <w:spacing w:val="-8"/>
                <w:w w:val="95"/>
                <w:sz w:val="20"/>
              </w:rPr>
              <w:t xml:space="preserve"> </w:t>
            </w:r>
            <w:r>
              <w:rPr>
                <w:w w:val="95"/>
                <w:sz w:val="20"/>
              </w:rPr>
              <w:t>and</w:t>
            </w:r>
            <w:r>
              <w:rPr>
                <w:spacing w:val="-12"/>
                <w:w w:val="95"/>
                <w:sz w:val="20"/>
              </w:rPr>
              <w:t xml:space="preserve"> </w:t>
            </w:r>
            <w:r>
              <w:rPr>
                <w:w w:val="95"/>
                <w:sz w:val="20"/>
              </w:rPr>
              <w:t>Wolfe,</w:t>
            </w:r>
            <w:r>
              <w:rPr>
                <w:spacing w:val="-8"/>
                <w:w w:val="95"/>
                <w:sz w:val="20"/>
              </w:rPr>
              <w:t xml:space="preserve"> </w:t>
            </w:r>
            <w:r>
              <w:rPr>
                <w:w w:val="95"/>
                <w:sz w:val="20"/>
              </w:rPr>
              <w:t>D.</w:t>
            </w:r>
            <w:r>
              <w:rPr>
                <w:spacing w:val="-8"/>
                <w:w w:val="95"/>
                <w:sz w:val="20"/>
              </w:rPr>
              <w:t xml:space="preserve"> </w:t>
            </w:r>
            <w:r>
              <w:rPr>
                <w:w w:val="95"/>
                <w:sz w:val="20"/>
              </w:rPr>
              <w:t>(2002).</w:t>
            </w:r>
            <w:r>
              <w:rPr>
                <w:spacing w:val="-8"/>
                <w:w w:val="95"/>
                <w:sz w:val="20"/>
              </w:rPr>
              <w:t xml:space="preserve"> </w:t>
            </w:r>
            <w:r>
              <w:rPr>
                <w:w w:val="95"/>
                <w:sz w:val="20"/>
              </w:rPr>
              <w:t>Child neglect:</w:t>
            </w:r>
            <w:r>
              <w:rPr>
                <w:spacing w:val="-8"/>
                <w:w w:val="95"/>
                <w:sz w:val="20"/>
              </w:rPr>
              <w:t xml:space="preserve"> </w:t>
            </w:r>
            <w:r>
              <w:rPr>
                <w:w w:val="95"/>
                <w:sz w:val="20"/>
              </w:rPr>
              <w:t>Developmental issues and outcomes.</w:t>
            </w:r>
            <w:r>
              <w:rPr>
                <w:spacing w:val="-9"/>
                <w:w w:val="95"/>
                <w:sz w:val="20"/>
              </w:rPr>
              <w:t xml:space="preserve"> </w:t>
            </w:r>
            <w:r>
              <w:rPr>
                <w:i/>
                <w:w w:val="95"/>
                <w:sz w:val="20"/>
              </w:rPr>
              <w:t>Child</w:t>
            </w:r>
            <w:r>
              <w:rPr>
                <w:i/>
                <w:spacing w:val="-8"/>
                <w:w w:val="95"/>
                <w:sz w:val="20"/>
              </w:rPr>
              <w:t xml:space="preserve"> </w:t>
            </w:r>
            <w:r>
              <w:rPr>
                <w:i/>
                <w:w w:val="95"/>
                <w:sz w:val="20"/>
              </w:rPr>
              <w:t>Abuse &amp; Neglect,</w:t>
            </w:r>
            <w:r>
              <w:rPr>
                <w:i/>
                <w:spacing w:val="-8"/>
                <w:w w:val="95"/>
                <w:sz w:val="20"/>
              </w:rPr>
              <w:t xml:space="preserve"> </w:t>
            </w:r>
            <w:r>
              <w:rPr>
                <w:i/>
                <w:w w:val="95"/>
                <w:sz w:val="20"/>
              </w:rPr>
              <w:t xml:space="preserve">26 </w:t>
            </w:r>
            <w:r>
              <w:rPr>
                <w:w w:val="95"/>
                <w:sz w:val="20"/>
              </w:rPr>
              <w:t xml:space="preserve">(6-7), </w:t>
            </w:r>
            <w:r>
              <w:rPr>
                <w:sz w:val="20"/>
              </w:rPr>
              <w:t>679 – 695.</w:t>
            </w:r>
          </w:p>
          <w:p w14:paraId="656635FA" w14:textId="77777777" w:rsidR="006C7D96" w:rsidRDefault="006C7D96">
            <w:pPr>
              <w:pStyle w:val="TableParagraph"/>
              <w:spacing w:before="5"/>
            </w:pPr>
          </w:p>
          <w:p w14:paraId="1D31A01F" w14:textId="77777777" w:rsidR="006C7D96" w:rsidRDefault="00CA704C">
            <w:pPr>
              <w:pStyle w:val="TableParagraph"/>
              <w:ind w:left="544"/>
              <w:rPr>
                <w:sz w:val="20"/>
              </w:rPr>
            </w:pPr>
            <w:r>
              <w:rPr>
                <w:w w:val="95"/>
                <w:sz w:val="20"/>
              </w:rPr>
              <w:t>Howes,</w:t>
            </w:r>
            <w:r>
              <w:rPr>
                <w:spacing w:val="-14"/>
                <w:w w:val="95"/>
                <w:sz w:val="20"/>
              </w:rPr>
              <w:t xml:space="preserve"> </w:t>
            </w:r>
            <w:r>
              <w:rPr>
                <w:w w:val="95"/>
                <w:sz w:val="20"/>
              </w:rPr>
              <w:t>C.</w:t>
            </w:r>
            <w:r>
              <w:rPr>
                <w:spacing w:val="-13"/>
                <w:w w:val="95"/>
                <w:sz w:val="20"/>
              </w:rPr>
              <w:t xml:space="preserve"> </w:t>
            </w:r>
            <w:r>
              <w:rPr>
                <w:w w:val="95"/>
                <w:sz w:val="20"/>
              </w:rPr>
              <w:t>(1999).</w:t>
            </w:r>
            <w:r>
              <w:rPr>
                <w:spacing w:val="-25"/>
                <w:w w:val="95"/>
                <w:sz w:val="20"/>
              </w:rPr>
              <w:t xml:space="preserve"> </w:t>
            </w:r>
            <w:r>
              <w:rPr>
                <w:w w:val="95"/>
                <w:sz w:val="20"/>
              </w:rPr>
              <w:t>Attachment</w:t>
            </w:r>
            <w:r>
              <w:rPr>
                <w:spacing w:val="-3"/>
                <w:sz w:val="20"/>
              </w:rPr>
              <w:t xml:space="preserve"> </w:t>
            </w:r>
            <w:r>
              <w:rPr>
                <w:w w:val="95"/>
                <w:sz w:val="20"/>
              </w:rPr>
              <w:t>relationships</w:t>
            </w:r>
            <w:r>
              <w:rPr>
                <w:sz w:val="20"/>
              </w:rPr>
              <w:t xml:space="preserve"> </w:t>
            </w:r>
            <w:r>
              <w:rPr>
                <w:w w:val="95"/>
                <w:sz w:val="20"/>
              </w:rPr>
              <w:t>in</w:t>
            </w:r>
            <w:r>
              <w:rPr>
                <w:spacing w:val="-1"/>
                <w:sz w:val="20"/>
              </w:rPr>
              <w:t xml:space="preserve"> </w:t>
            </w:r>
            <w:r>
              <w:rPr>
                <w:w w:val="95"/>
                <w:sz w:val="20"/>
              </w:rPr>
              <w:t>the</w:t>
            </w:r>
            <w:r>
              <w:rPr>
                <w:sz w:val="20"/>
              </w:rPr>
              <w:t xml:space="preserve"> </w:t>
            </w:r>
            <w:r>
              <w:rPr>
                <w:w w:val="95"/>
                <w:sz w:val="20"/>
              </w:rPr>
              <w:t>context</w:t>
            </w:r>
            <w:r>
              <w:rPr>
                <w:sz w:val="20"/>
              </w:rPr>
              <w:t xml:space="preserve"> </w:t>
            </w:r>
            <w:r>
              <w:rPr>
                <w:w w:val="95"/>
                <w:sz w:val="20"/>
              </w:rPr>
              <w:t>of</w:t>
            </w:r>
            <w:r>
              <w:rPr>
                <w:spacing w:val="-1"/>
                <w:sz w:val="20"/>
              </w:rPr>
              <w:t xml:space="preserve"> </w:t>
            </w:r>
            <w:r>
              <w:rPr>
                <w:w w:val="95"/>
                <w:sz w:val="20"/>
              </w:rPr>
              <w:t>multiple</w:t>
            </w:r>
            <w:r>
              <w:rPr>
                <w:sz w:val="20"/>
              </w:rPr>
              <w:t xml:space="preserve"> </w:t>
            </w:r>
            <w:r>
              <w:rPr>
                <w:w w:val="95"/>
                <w:sz w:val="20"/>
              </w:rPr>
              <w:t>caregivers.</w:t>
            </w:r>
            <w:r>
              <w:rPr>
                <w:spacing w:val="-14"/>
                <w:w w:val="95"/>
                <w:sz w:val="20"/>
              </w:rPr>
              <w:t xml:space="preserve"> </w:t>
            </w:r>
            <w:r>
              <w:rPr>
                <w:w w:val="95"/>
                <w:sz w:val="20"/>
              </w:rPr>
              <w:t>In</w:t>
            </w:r>
            <w:r>
              <w:rPr>
                <w:sz w:val="20"/>
              </w:rPr>
              <w:t xml:space="preserve"> </w:t>
            </w:r>
            <w:r>
              <w:rPr>
                <w:w w:val="95"/>
                <w:sz w:val="20"/>
              </w:rPr>
              <w:t>J.</w:t>
            </w:r>
            <w:r>
              <w:rPr>
                <w:spacing w:val="-13"/>
                <w:w w:val="95"/>
                <w:sz w:val="20"/>
              </w:rPr>
              <w:t xml:space="preserve"> </w:t>
            </w:r>
            <w:r>
              <w:rPr>
                <w:w w:val="95"/>
                <w:sz w:val="20"/>
              </w:rPr>
              <w:t>Cassidy</w:t>
            </w:r>
            <w:r>
              <w:rPr>
                <w:spacing w:val="-1"/>
                <w:sz w:val="20"/>
              </w:rPr>
              <w:t xml:space="preserve"> </w:t>
            </w:r>
            <w:r>
              <w:rPr>
                <w:w w:val="95"/>
                <w:sz w:val="20"/>
              </w:rPr>
              <w:t>and</w:t>
            </w:r>
            <w:r>
              <w:rPr>
                <w:sz w:val="20"/>
              </w:rPr>
              <w:t xml:space="preserve"> </w:t>
            </w:r>
            <w:r>
              <w:rPr>
                <w:w w:val="95"/>
                <w:sz w:val="20"/>
              </w:rPr>
              <w:t>P.</w:t>
            </w:r>
            <w:r>
              <w:rPr>
                <w:spacing w:val="-13"/>
                <w:w w:val="95"/>
                <w:sz w:val="20"/>
              </w:rPr>
              <w:t xml:space="preserve"> </w:t>
            </w:r>
            <w:r>
              <w:rPr>
                <w:w w:val="95"/>
                <w:sz w:val="20"/>
              </w:rPr>
              <w:t>R.</w:t>
            </w:r>
            <w:r>
              <w:rPr>
                <w:spacing w:val="-14"/>
                <w:w w:val="95"/>
                <w:sz w:val="20"/>
              </w:rPr>
              <w:t xml:space="preserve"> </w:t>
            </w:r>
            <w:r>
              <w:rPr>
                <w:w w:val="95"/>
                <w:sz w:val="20"/>
              </w:rPr>
              <w:t>Shaver</w:t>
            </w:r>
            <w:r>
              <w:rPr>
                <w:sz w:val="20"/>
              </w:rPr>
              <w:t xml:space="preserve"> </w:t>
            </w:r>
            <w:r>
              <w:rPr>
                <w:spacing w:val="-2"/>
                <w:w w:val="95"/>
                <w:sz w:val="20"/>
              </w:rPr>
              <w:t>(Eds.),</w:t>
            </w:r>
          </w:p>
          <w:p w14:paraId="13D8991C" w14:textId="77777777" w:rsidR="006C7D96" w:rsidRDefault="00CA704C">
            <w:pPr>
              <w:pStyle w:val="TableParagraph"/>
              <w:spacing w:before="28"/>
              <w:ind w:left="814"/>
              <w:rPr>
                <w:sz w:val="20"/>
              </w:rPr>
            </w:pPr>
            <w:r>
              <w:rPr>
                <w:i/>
                <w:w w:val="95"/>
                <w:sz w:val="20"/>
              </w:rPr>
              <w:t>Handbook</w:t>
            </w:r>
            <w:r>
              <w:rPr>
                <w:i/>
                <w:spacing w:val="12"/>
                <w:sz w:val="20"/>
              </w:rPr>
              <w:t xml:space="preserve"> </w:t>
            </w:r>
            <w:r>
              <w:rPr>
                <w:i/>
                <w:w w:val="95"/>
                <w:sz w:val="20"/>
              </w:rPr>
              <w:t>of</w:t>
            </w:r>
            <w:r>
              <w:rPr>
                <w:i/>
                <w:spacing w:val="13"/>
                <w:sz w:val="20"/>
              </w:rPr>
              <w:t xml:space="preserve"> </w:t>
            </w:r>
            <w:r>
              <w:rPr>
                <w:i/>
                <w:w w:val="95"/>
                <w:sz w:val="20"/>
              </w:rPr>
              <w:t>attachment:</w:t>
            </w:r>
            <w:r>
              <w:rPr>
                <w:i/>
                <w:spacing w:val="-35"/>
                <w:w w:val="95"/>
                <w:sz w:val="20"/>
              </w:rPr>
              <w:t xml:space="preserve"> </w:t>
            </w:r>
            <w:r>
              <w:rPr>
                <w:i/>
                <w:w w:val="95"/>
                <w:sz w:val="20"/>
              </w:rPr>
              <w:t>Theory,</w:t>
            </w:r>
            <w:r>
              <w:rPr>
                <w:i/>
                <w:spacing w:val="-4"/>
                <w:w w:val="95"/>
                <w:sz w:val="20"/>
              </w:rPr>
              <w:t xml:space="preserve"> </w:t>
            </w:r>
            <w:r>
              <w:rPr>
                <w:i/>
                <w:w w:val="95"/>
                <w:sz w:val="20"/>
              </w:rPr>
              <w:t>research,</w:t>
            </w:r>
            <w:r>
              <w:rPr>
                <w:i/>
                <w:spacing w:val="-4"/>
                <w:w w:val="95"/>
                <w:sz w:val="20"/>
              </w:rPr>
              <w:t xml:space="preserve"> </w:t>
            </w:r>
            <w:r>
              <w:rPr>
                <w:i/>
                <w:w w:val="95"/>
                <w:sz w:val="20"/>
              </w:rPr>
              <w:t>and</w:t>
            </w:r>
            <w:r>
              <w:rPr>
                <w:i/>
                <w:spacing w:val="13"/>
                <w:sz w:val="20"/>
              </w:rPr>
              <w:t xml:space="preserve"> </w:t>
            </w:r>
            <w:r>
              <w:rPr>
                <w:i/>
                <w:w w:val="95"/>
                <w:sz w:val="20"/>
              </w:rPr>
              <w:t>clinical</w:t>
            </w:r>
            <w:r>
              <w:rPr>
                <w:i/>
                <w:spacing w:val="13"/>
                <w:sz w:val="20"/>
              </w:rPr>
              <w:t xml:space="preserve"> </w:t>
            </w:r>
            <w:r>
              <w:rPr>
                <w:i/>
                <w:w w:val="95"/>
                <w:sz w:val="20"/>
              </w:rPr>
              <w:t>applications</w:t>
            </w:r>
            <w:r>
              <w:rPr>
                <w:i/>
                <w:spacing w:val="11"/>
                <w:sz w:val="20"/>
              </w:rPr>
              <w:t xml:space="preserve"> </w:t>
            </w:r>
            <w:r>
              <w:rPr>
                <w:w w:val="95"/>
                <w:sz w:val="20"/>
              </w:rPr>
              <w:t>(pp.</w:t>
            </w:r>
            <w:r>
              <w:rPr>
                <w:spacing w:val="13"/>
                <w:sz w:val="20"/>
              </w:rPr>
              <w:t xml:space="preserve"> </w:t>
            </w:r>
            <w:r>
              <w:rPr>
                <w:w w:val="95"/>
                <w:sz w:val="20"/>
              </w:rPr>
              <w:t>671</w:t>
            </w:r>
            <w:r>
              <w:rPr>
                <w:spacing w:val="13"/>
                <w:sz w:val="20"/>
              </w:rPr>
              <w:t xml:space="preserve"> </w:t>
            </w:r>
            <w:r>
              <w:rPr>
                <w:w w:val="95"/>
                <w:sz w:val="20"/>
              </w:rPr>
              <w:t>–</w:t>
            </w:r>
            <w:r>
              <w:rPr>
                <w:spacing w:val="13"/>
                <w:sz w:val="20"/>
              </w:rPr>
              <w:t xml:space="preserve"> </w:t>
            </w:r>
            <w:r>
              <w:rPr>
                <w:w w:val="95"/>
                <w:sz w:val="20"/>
              </w:rPr>
              <w:t>687).</w:t>
            </w:r>
            <w:r>
              <w:rPr>
                <w:spacing w:val="-5"/>
                <w:w w:val="95"/>
                <w:sz w:val="20"/>
              </w:rPr>
              <w:t xml:space="preserve"> </w:t>
            </w:r>
            <w:r>
              <w:rPr>
                <w:w w:val="95"/>
                <w:sz w:val="20"/>
              </w:rPr>
              <w:t>New</w:t>
            </w:r>
            <w:r>
              <w:rPr>
                <w:spacing w:val="-21"/>
                <w:w w:val="95"/>
                <w:sz w:val="20"/>
              </w:rPr>
              <w:t xml:space="preserve"> </w:t>
            </w:r>
            <w:r>
              <w:rPr>
                <w:w w:val="95"/>
                <w:sz w:val="20"/>
              </w:rPr>
              <w:t>York:</w:t>
            </w:r>
            <w:r>
              <w:rPr>
                <w:spacing w:val="-4"/>
                <w:w w:val="95"/>
                <w:sz w:val="20"/>
              </w:rPr>
              <w:t xml:space="preserve"> </w:t>
            </w:r>
            <w:r>
              <w:rPr>
                <w:w w:val="95"/>
                <w:sz w:val="20"/>
              </w:rPr>
              <w:t>Guilford</w:t>
            </w:r>
            <w:r>
              <w:rPr>
                <w:spacing w:val="13"/>
                <w:sz w:val="20"/>
              </w:rPr>
              <w:t xml:space="preserve"> </w:t>
            </w:r>
            <w:r>
              <w:rPr>
                <w:spacing w:val="-2"/>
                <w:w w:val="95"/>
                <w:sz w:val="20"/>
              </w:rPr>
              <w:t>Press.</w:t>
            </w:r>
          </w:p>
          <w:p w14:paraId="77768476" w14:textId="77777777" w:rsidR="006C7D96" w:rsidRDefault="006C7D96">
            <w:pPr>
              <w:pStyle w:val="TableParagraph"/>
              <w:spacing w:before="10"/>
              <w:rPr>
                <w:sz w:val="24"/>
              </w:rPr>
            </w:pPr>
          </w:p>
          <w:p w14:paraId="18C4930A" w14:textId="77777777" w:rsidR="006C7D96" w:rsidRDefault="00CA704C">
            <w:pPr>
              <w:pStyle w:val="TableParagraph"/>
              <w:spacing w:line="268" w:lineRule="auto"/>
              <w:ind w:left="818" w:right="440" w:hanging="274"/>
              <w:rPr>
                <w:sz w:val="20"/>
              </w:rPr>
            </w:pPr>
            <w:r>
              <w:rPr>
                <w:w w:val="95"/>
                <w:sz w:val="20"/>
              </w:rPr>
              <w:t>Ippen,</w:t>
            </w:r>
            <w:r>
              <w:rPr>
                <w:spacing w:val="-14"/>
                <w:w w:val="95"/>
                <w:sz w:val="20"/>
              </w:rPr>
              <w:t xml:space="preserve"> </w:t>
            </w:r>
            <w:r>
              <w:rPr>
                <w:w w:val="95"/>
                <w:sz w:val="20"/>
              </w:rPr>
              <w:t>C.</w:t>
            </w:r>
            <w:r>
              <w:rPr>
                <w:spacing w:val="-13"/>
                <w:w w:val="95"/>
                <w:sz w:val="20"/>
              </w:rPr>
              <w:t xml:space="preserve"> </w:t>
            </w:r>
            <w:r>
              <w:rPr>
                <w:w w:val="95"/>
                <w:sz w:val="20"/>
              </w:rPr>
              <w:t>G.,</w:t>
            </w:r>
            <w:r>
              <w:rPr>
                <w:spacing w:val="-13"/>
                <w:w w:val="95"/>
                <w:sz w:val="20"/>
              </w:rPr>
              <w:t xml:space="preserve"> </w:t>
            </w:r>
            <w:r>
              <w:rPr>
                <w:w w:val="95"/>
                <w:sz w:val="20"/>
              </w:rPr>
              <w:t>Harris,</w:t>
            </w:r>
            <w:r>
              <w:rPr>
                <w:spacing w:val="-33"/>
                <w:w w:val="95"/>
                <w:sz w:val="20"/>
              </w:rPr>
              <w:t xml:space="preserve"> </w:t>
            </w:r>
            <w:r>
              <w:rPr>
                <w:w w:val="95"/>
                <w:sz w:val="20"/>
              </w:rPr>
              <w:t>W.</w:t>
            </w:r>
            <w:r>
              <w:rPr>
                <w:spacing w:val="-34"/>
                <w:w w:val="95"/>
                <w:sz w:val="20"/>
              </w:rPr>
              <w:t xml:space="preserve"> </w:t>
            </w:r>
            <w:r>
              <w:rPr>
                <w:w w:val="95"/>
                <w:sz w:val="20"/>
              </w:rPr>
              <w:t>W.,Van</w:t>
            </w:r>
            <w:r>
              <w:rPr>
                <w:spacing w:val="-11"/>
                <w:w w:val="95"/>
                <w:sz w:val="20"/>
              </w:rPr>
              <w:t xml:space="preserve"> </w:t>
            </w:r>
            <w:r>
              <w:rPr>
                <w:w w:val="95"/>
                <w:sz w:val="20"/>
              </w:rPr>
              <w:t>Horn,</w:t>
            </w:r>
            <w:r>
              <w:rPr>
                <w:spacing w:val="-13"/>
                <w:w w:val="95"/>
                <w:sz w:val="20"/>
              </w:rPr>
              <w:t xml:space="preserve"> </w:t>
            </w:r>
            <w:r>
              <w:rPr>
                <w:w w:val="95"/>
                <w:sz w:val="20"/>
              </w:rPr>
              <w:t>P.,</w:t>
            </w:r>
            <w:r>
              <w:rPr>
                <w:spacing w:val="-13"/>
                <w:w w:val="95"/>
                <w:sz w:val="20"/>
              </w:rPr>
              <w:t xml:space="preserve"> </w:t>
            </w:r>
            <w:r>
              <w:rPr>
                <w:w w:val="95"/>
                <w:sz w:val="20"/>
              </w:rPr>
              <w:t>and</w:t>
            </w:r>
            <w:r>
              <w:rPr>
                <w:spacing w:val="-2"/>
                <w:w w:val="95"/>
                <w:sz w:val="20"/>
              </w:rPr>
              <w:t xml:space="preserve"> </w:t>
            </w:r>
            <w:r>
              <w:rPr>
                <w:w w:val="95"/>
                <w:sz w:val="20"/>
              </w:rPr>
              <w:t>Lieberman,</w:t>
            </w:r>
            <w:r>
              <w:rPr>
                <w:spacing w:val="-26"/>
                <w:w w:val="95"/>
                <w:sz w:val="20"/>
              </w:rPr>
              <w:t xml:space="preserve"> </w:t>
            </w:r>
            <w:r>
              <w:rPr>
                <w:w w:val="95"/>
                <w:sz w:val="20"/>
              </w:rPr>
              <w:t>A.</w:t>
            </w:r>
            <w:r>
              <w:rPr>
                <w:spacing w:val="-13"/>
                <w:w w:val="95"/>
                <w:sz w:val="20"/>
              </w:rPr>
              <w:t xml:space="preserve"> </w:t>
            </w:r>
            <w:r>
              <w:rPr>
                <w:w w:val="95"/>
                <w:sz w:val="20"/>
              </w:rPr>
              <w:t>(2011).Traumatic and stressful events in early childhood:</w:t>
            </w:r>
            <w:r>
              <w:rPr>
                <w:spacing w:val="-14"/>
                <w:w w:val="95"/>
                <w:sz w:val="20"/>
              </w:rPr>
              <w:t xml:space="preserve"> </w:t>
            </w:r>
            <w:r>
              <w:rPr>
                <w:w w:val="95"/>
                <w:sz w:val="20"/>
              </w:rPr>
              <w:t xml:space="preserve">Can </w:t>
            </w:r>
            <w:r>
              <w:rPr>
                <w:sz w:val="20"/>
              </w:rPr>
              <w:t>treatment</w:t>
            </w:r>
            <w:r>
              <w:rPr>
                <w:spacing w:val="-8"/>
                <w:sz w:val="20"/>
              </w:rPr>
              <w:t xml:space="preserve"> </w:t>
            </w:r>
            <w:r>
              <w:rPr>
                <w:sz w:val="20"/>
              </w:rPr>
              <w:t>help</w:t>
            </w:r>
            <w:r>
              <w:rPr>
                <w:spacing w:val="-3"/>
                <w:sz w:val="20"/>
              </w:rPr>
              <w:t xml:space="preserve"> </w:t>
            </w:r>
            <w:r>
              <w:rPr>
                <w:sz w:val="20"/>
              </w:rPr>
              <w:t>those</w:t>
            </w:r>
            <w:r>
              <w:rPr>
                <w:spacing w:val="-3"/>
                <w:sz w:val="20"/>
              </w:rPr>
              <w:t xml:space="preserve"> </w:t>
            </w:r>
            <w:r>
              <w:rPr>
                <w:sz w:val="20"/>
              </w:rPr>
              <w:t>at</w:t>
            </w:r>
            <w:r>
              <w:rPr>
                <w:spacing w:val="-3"/>
                <w:sz w:val="20"/>
              </w:rPr>
              <w:t xml:space="preserve"> </w:t>
            </w:r>
            <w:r>
              <w:rPr>
                <w:sz w:val="20"/>
              </w:rPr>
              <w:t>highest</w:t>
            </w:r>
            <w:r>
              <w:rPr>
                <w:spacing w:val="-3"/>
                <w:sz w:val="20"/>
              </w:rPr>
              <w:t xml:space="preserve"> </w:t>
            </w:r>
            <w:r>
              <w:rPr>
                <w:sz w:val="20"/>
              </w:rPr>
              <w:t>risk?</w:t>
            </w:r>
            <w:r>
              <w:rPr>
                <w:spacing w:val="-3"/>
                <w:sz w:val="20"/>
              </w:rPr>
              <w:t xml:space="preserve"> </w:t>
            </w:r>
            <w:r>
              <w:rPr>
                <w:sz w:val="20"/>
              </w:rPr>
              <w:t>Child</w:t>
            </w:r>
            <w:r>
              <w:rPr>
                <w:spacing w:val="-14"/>
                <w:sz w:val="20"/>
              </w:rPr>
              <w:t xml:space="preserve"> </w:t>
            </w:r>
            <w:r>
              <w:rPr>
                <w:sz w:val="20"/>
              </w:rPr>
              <w:t>Abuse</w:t>
            </w:r>
            <w:r>
              <w:rPr>
                <w:spacing w:val="-3"/>
                <w:sz w:val="20"/>
              </w:rPr>
              <w:t xml:space="preserve"> </w:t>
            </w:r>
            <w:r>
              <w:rPr>
                <w:sz w:val="20"/>
              </w:rPr>
              <w:t>and</w:t>
            </w:r>
            <w:r>
              <w:rPr>
                <w:spacing w:val="-3"/>
                <w:sz w:val="20"/>
              </w:rPr>
              <w:t xml:space="preserve"> </w:t>
            </w:r>
            <w:r>
              <w:rPr>
                <w:sz w:val="20"/>
              </w:rPr>
              <w:t>Neglect,</w:t>
            </w:r>
            <w:r>
              <w:rPr>
                <w:spacing w:val="-16"/>
                <w:sz w:val="20"/>
              </w:rPr>
              <w:t xml:space="preserve"> </w:t>
            </w:r>
            <w:r>
              <w:rPr>
                <w:sz w:val="20"/>
              </w:rPr>
              <w:t>36(7),</w:t>
            </w:r>
            <w:r>
              <w:rPr>
                <w:spacing w:val="-16"/>
                <w:sz w:val="20"/>
              </w:rPr>
              <w:t xml:space="preserve"> </w:t>
            </w:r>
            <w:r>
              <w:rPr>
                <w:sz w:val="20"/>
              </w:rPr>
              <w:t>504</w:t>
            </w:r>
            <w:r>
              <w:rPr>
                <w:spacing w:val="-3"/>
                <w:sz w:val="20"/>
              </w:rPr>
              <w:t xml:space="preserve"> </w:t>
            </w:r>
            <w:r>
              <w:rPr>
                <w:sz w:val="20"/>
              </w:rPr>
              <w:t>–</w:t>
            </w:r>
            <w:r>
              <w:rPr>
                <w:spacing w:val="-3"/>
                <w:sz w:val="20"/>
              </w:rPr>
              <w:t xml:space="preserve"> </w:t>
            </w:r>
            <w:r>
              <w:rPr>
                <w:sz w:val="20"/>
              </w:rPr>
              <w:t>513.</w:t>
            </w:r>
          </w:p>
          <w:p w14:paraId="484996F6" w14:textId="77777777" w:rsidR="006C7D96" w:rsidRDefault="006C7D96">
            <w:pPr>
              <w:pStyle w:val="TableParagraph"/>
              <w:spacing w:before="5"/>
            </w:pPr>
          </w:p>
          <w:p w14:paraId="4A313B46" w14:textId="77777777" w:rsidR="006C7D96" w:rsidRDefault="00CA704C">
            <w:pPr>
              <w:pStyle w:val="TableParagraph"/>
              <w:spacing w:line="268" w:lineRule="auto"/>
              <w:ind w:left="814" w:right="440" w:hanging="270"/>
              <w:rPr>
                <w:sz w:val="20"/>
              </w:rPr>
            </w:pPr>
            <w:r>
              <w:rPr>
                <w:sz w:val="20"/>
              </w:rPr>
              <w:t>Kasmin,</w:t>
            </w:r>
            <w:r>
              <w:rPr>
                <w:spacing w:val="-16"/>
                <w:sz w:val="20"/>
              </w:rPr>
              <w:t xml:space="preserve"> </w:t>
            </w:r>
            <w:r>
              <w:rPr>
                <w:sz w:val="20"/>
              </w:rPr>
              <w:t>M.</w:t>
            </w:r>
            <w:r>
              <w:rPr>
                <w:spacing w:val="-16"/>
                <w:sz w:val="20"/>
              </w:rPr>
              <w:t xml:space="preserve"> </w:t>
            </w:r>
            <w:r>
              <w:rPr>
                <w:sz w:val="20"/>
              </w:rPr>
              <w:t>S.</w:t>
            </w:r>
            <w:r>
              <w:rPr>
                <w:spacing w:val="-16"/>
                <w:sz w:val="20"/>
              </w:rPr>
              <w:t xml:space="preserve"> </w:t>
            </w:r>
            <w:r>
              <w:rPr>
                <w:sz w:val="20"/>
              </w:rPr>
              <w:t>(2009).</w:t>
            </w:r>
            <w:r>
              <w:rPr>
                <w:spacing w:val="-16"/>
                <w:sz w:val="20"/>
              </w:rPr>
              <w:t xml:space="preserve"> </w:t>
            </w:r>
            <w:r>
              <w:rPr>
                <w:sz w:val="20"/>
              </w:rPr>
              <w:t>In</w:t>
            </w:r>
            <w:r>
              <w:rPr>
                <w:spacing w:val="-14"/>
                <w:sz w:val="20"/>
              </w:rPr>
              <w:t xml:space="preserve"> </w:t>
            </w:r>
            <w:r>
              <w:rPr>
                <w:sz w:val="20"/>
              </w:rPr>
              <w:t>face</w:t>
            </w:r>
            <w:r>
              <w:rPr>
                <w:spacing w:val="-14"/>
                <w:sz w:val="20"/>
              </w:rPr>
              <w:t xml:space="preserve"> </w:t>
            </w:r>
            <w:r>
              <w:rPr>
                <w:sz w:val="20"/>
              </w:rPr>
              <w:t>of</w:t>
            </w:r>
            <w:r>
              <w:rPr>
                <w:spacing w:val="-14"/>
                <w:sz w:val="20"/>
              </w:rPr>
              <w:t xml:space="preserve"> </w:t>
            </w:r>
            <w:r>
              <w:rPr>
                <w:sz w:val="20"/>
              </w:rPr>
              <w:t>adversity:</w:t>
            </w:r>
            <w:r>
              <w:rPr>
                <w:spacing w:val="-28"/>
                <w:sz w:val="20"/>
              </w:rPr>
              <w:t xml:space="preserve"> </w:t>
            </w:r>
            <w:r>
              <w:rPr>
                <w:sz w:val="20"/>
              </w:rPr>
              <w:t>An</w:t>
            </w:r>
            <w:r>
              <w:rPr>
                <w:spacing w:val="-14"/>
                <w:sz w:val="20"/>
              </w:rPr>
              <w:t xml:space="preserve"> </w:t>
            </w:r>
            <w:r>
              <w:rPr>
                <w:sz w:val="20"/>
              </w:rPr>
              <w:t>ecological</w:t>
            </w:r>
            <w:r>
              <w:rPr>
                <w:spacing w:val="-14"/>
                <w:sz w:val="20"/>
              </w:rPr>
              <w:t xml:space="preserve"> </w:t>
            </w:r>
            <w:r>
              <w:rPr>
                <w:sz w:val="20"/>
              </w:rPr>
              <w:t>approach</w:t>
            </w:r>
            <w:r>
              <w:rPr>
                <w:spacing w:val="-14"/>
                <w:sz w:val="20"/>
              </w:rPr>
              <w:t xml:space="preserve"> </w:t>
            </w:r>
            <w:r>
              <w:rPr>
                <w:sz w:val="20"/>
              </w:rPr>
              <w:t>to</w:t>
            </w:r>
            <w:r>
              <w:rPr>
                <w:spacing w:val="-14"/>
                <w:sz w:val="20"/>
              </w:rPr>
              <w:t xml:space="preserve"> </w:t>
            </w:r>
            <w:r>
              <w:rPr>
                <w:sz w:val="20"/>
              </w:rPr>
              <w:t>understanding</w:t>
            </w:r>
            <w:r>
              <w:rPr>
                <w:spacing w:val="-13"/>
                <w:sz w:val="20"/>
              </w:rPr>
              <w:t xml:space="preserve"> </w:t>
            </w:r>
            <w:r>
              <w:rPr>
                <w:sz w:val="20"/>
              </w:rPr>
              <w:t>the</w:t>
            </w:r>
            <w:r>
              <w:rPr>
                <w:spacing w:val="-10"/>
                <w:sz w:val="20"/>
              </w:rPr>
              <w:t xml:space="preserve"> </w:t>
            </w:r>
            <w:r>
              <w:rPr>
                <w:sz w:val="20"/>
              </w:rPr>
              <w:t>resiliency</w:t>
            </w:r>
            <w:r>
              <w:rPr>
                <w:spacing w:val="-10"/>
                <w:sz w:val="20"/>
              </w:rPr>
              <w:t xml:space="preserve"> </w:t>
            </w:r>
            <w:r>
              <w:rPr>
                <w:sz w:val="20"/>
              </w:rPr>
              <w:t>of</w:t>
            </w:r>
            <w:r>
              <w:rPr>
                <w:spacing w:val="-10"/>
                <w:sz w:val="20"/>
              </w:rPr>
              <w:t xml:space="preserve"> </w:t>
            </w:r>
            <w:r>
              <w:rPr>
                <w:sz w:val="20"/>
              </w:rPr>
              <w:t>disadvanta</w:t>
            </w:r>
            <w:r>
              <w:rPr>
                <w:sz w:val="20"/>
              </w:rPr>
              <w:t xml:space="preserve">ged </w:t>
            </w:r>
            <w:r>
              <w:rPr>
                <w:w w:val="95"/>
                <w:sz w:val="20"/>
              </w:rPr>
              <w:t>kindergarteners.</w:t>
            </w:r>
            <w:r>
              <w:rPr>
                <w:spacing w:val="-2"/>
                <w:sz w:val="20"/>
              </w:rPr>
              <w:t xml:space="preserve"> </w:t>
            </w:r>
            <w:r>
              <w:rPr>
                <w:i/>
                <w:w w:val="95"/>
                <w:sz w:val="20"/>
              </w:rPr>
              <w:t>Dissertation</w:t>
            </w:r>
            <w:r>
              <w:rPr>
                <w:i/>
                <w:spacing w:val="-1"/>
                <w:sz w:val="20"/>
              </w:rPr>
              <w:t xml:space="preserve"> </w:t>
            </w:r>
            <w:r>
              <w:rPr>
                <w:i/>
                <w:w w:val="95"/>
                <w:sz w:val="20"/>
              </w:rPr>
              <w:t>Abstracts</w:t>
            </w:r>
            <w:r>
              <w:rPr>
                <w:i/>
                <w:spacing w:val="21"/>
                <w:sz w:val="20"/>
              </w:rPr>
              <w:t xml:space="preserve"> </w:t>
            </w:r>
            <w:r>
              <w:rPr>
                <w:i/>
                <w:w w:val="95"/>
                <w:sz w:val="20"/>
              </w:rPr>
              <w:t>International</w:t>
            </w:r>
            <w:r>
              <w:rPr>
                <w:i/>
                <w:spacing w:val="21"/>
                <w:sz w:val="20"/>
              </w:rPr>
              <w:t xml:space="preserve"> </w:t>
            </w:r>
            <w:r>
              <w:rPr>
                <w:i/>
                <w:w w:val="95"/>
                <w:sz w:val="20"/>
              </w:rPr>
              <w:t>Section</w:t>
            </w:r>
            <w:r>
              <w:rPr>
                <w:i/>
                <w:spacing w:val="-2"/>
                <w:sz w:val="20"/>
              </w:rPr>
              <w:t xml:space="preserve"> </w:t>
            </w:r>
            <w:r>
              <w:rPr>
                <w:i/>
                <w:w w:val="95"/>
                <w:sz w:val="20"/>
              </w:rPr>
              <w:t>A:</w:t>
            </w:r>
            <w:r>
              <w:rPr>
                <w:i/>
                <w:spacing w:val="-1"/>
                <w:sz w:val="20"/>
              </w:rPr>
              <w:t xml:space="preserve"> </w:t>
            </w:r>
            <w:r>
              <w:rPr>
                <w:i/>
                <w:w w:val="95"/>
                <w:sz w:val="20"/>
              </w:rPr>
              <w:t>Humanities</w:t>
            </w:r>
            <w:r>
              <w:rPr>
                <w:i/>
                <w:spacing w:val="21"/>
                <w:sz w:val="20"/>
              </w:rPr>
              <w:t xml:space="preserve"> </w:t>
            </w:r>
            <w:r>
              <w:rPr>
                <w:i/>
                <w:w w:val="95"/>
                <w:sz w:val="20"/>
              </w:rPr>
              <w:t>and</w:t>
            </w:r>
            <w:r>
              <w:rPr>
                <w:i/>
                <w:spacing w:val="21"/>
                <w:sz w:val="20"/>
              </w:rPr>
              <w:t xml:space="preserve"> </w:t>
            </w:r>
            <w:r>
              <w:rPr>
                <w:i/>
                <w:w w:val="95"/>
                <w:sz w:val="20"/>
              </w:rPr>
              <w:t>Social</w:t>
            </w:r>
            <w:r>
              <w:rPr>
                <w:i/>
                <w:spacing w:val="21"/>
                <w:sz w:val="20"/>
              </w:rPr>
              <w:t xml:space="preserve"> </w:t>
            </w:r>
            <w:r>
              <w:rPr>
                <w:i/>
                <w:w w:val="95"/>
                <w:sz w:val="20"/>
              </w:rPr>
              <w:t>Sciences</w:t>
            </w:r>
            <w:r>
              <w:rPr>
                <w:w w:val="95"/>
                <w:sz w:val="20"/>
              </w:rPr>
              <w:t>,</w:t>
            </w:r>
            <w:r>
              <w:rPr>
                <w:spacing w:val="-2"/>
                <w:sz w:val="20"/>
              </w:rPr>
              <w:t xml:space="preserve"> </w:t>
            </w:r>
            <w:r>
              <w:rPr>
                <w:i/>
                <w:w w:val="95"/>
                <w:sz w:val="20"/>
              </w:rPr>
              <w:t>70</w:t>
            </w:r>
            <w:r>
              <w:rPr>
                <w:w w:val="95"/>
                <w:sz w:val="20"/>
              </w:rPr>
              <w:t>(3-A),</w:t>
            </w:r>
            <w:r>
              <w:rPr>
                <w:spacing w:val="-1"/>
                <w:sz w:val="20"/>
              </w:rPr>
              <w:t xml:space="preserve"> </w:t>
            </w:r>
            <w:r>
              <w:rPr>
                <w:w w:val="95"/>
                <w:sz w:val="20"/>
              </w:rPr>
              <w:t>pp.</w:t>
            </w:r>
            <w:r>
              <w:rPr>
                <w:spacing w:val="-1"/>
                <w:sz w:val="20"/>
              </w:rPr>
              <w:t xml:space="preserve"> </w:t>
            </w:r>
            <w:r>
              <w:rPr>
                <w:w w:val="95"/>
                <w:sz w:val="20"/>
              </w:rPr>
              <w:t>121–</w:t>
            </w:r>
            <w:r>
              <w:rPr>
                <w:spacing w:val="21"/>
                <w:sz w:val="20"/>
              </w:rPr>
              <w:t xml:space="preserve"> </w:t>
            </w:r>
            <w:r>
              <w:rPr>
                <w:spacing w:val="-4"/>
                <w:w w:val="95"/>
                <w:sz w:val="20"/>
              </w:rPr>
              <w:t>122.</w:t>
            </w:r>
          </w:p>
          <w:p w14:paraId="5DBBD973" w14:textId="77777777" w:rsidR="006C7D96" w:rsidRDefault="006C7D96">
            <w:pPr>
              <w:pStyle w:val="TableParagraph"/>
              <w:spacing w:before="6"/>
            </w:pPr>
          </w:p>
          <w:p w14:paraId="0A91F5A2" w14:textId="77777777" w:rsidR="006C7D96" w:rsidRDefault="00CA704C">
            <w:pPr>
              <w:pStyle w:val="TableParagraph"/>
              <w:spacing w:line="268" w:lineRule="auto"/>
              <w:ind w:left="818" w:right="440" w:hanging="274"/>
              <w:rPr>
                <w:sz w:val="20"/>
              </w:rPr>
            </w:pPr>
            <w:r>
              <w:rPr>
                <w:spacing w:val="-2"/>
                <w:w w:val="95"/>
                <w:sz w:val="20"/>
              </w:rPr>
              <w:t>Kearney,</w:t>
            </w:r>
            <w:r>
              <w:rPr>
                <w:spacing w:val="-10"/>
                <w:w w:val="95"/>
                <w:sz w:val="20"/>
              </w:rPr>
              <w:t xml:space="preserve"> </w:t>
            </w:r>
            <w:r>
              <w:rPr>
                <w:spacing w:val="-2"/>
                <w:w w:val="95"/>
                <w:sz w:val="20"/>
              </w:rPr>
              <w:t>C.</w:t>
            </w:r>
            <w:r>
              <w:rPr>
                <w:spacing w:val="-23"/>
                <w:w w:val="95"/>
                <w:sz w:val="20"/>
              </w:rPr>
              <w:t xml:space="preserve"> </w:t>
            </w:r>
            <w:r>
              <w:rPr>
                <w:spacing w:val="-2"/>
                <w:w w:val="95"/>
                <w:sz w:val="20"/>
              </w:rPr>
              <w:t>A.,</w:t>
            </w:r>
            <w:r>
              <w:rPr>
                <w:spacing w:val="-32"/>
                <w:w w:val="95"/>
                <w:sz w:val="20"/>
              </w:rPr>
              <w:t xml:space="preserve"> </w:t>
            </w:r>
            <w:r>
              <w:rPr>
                <w:spacing w:val="-2"/>
                <w:w w:val="95"/>
                <w:sz w:val="20"/>
              </w:rPr>
              <w:t>Wechsler,</w:t>
            </w:r>
            <w:r>
              <w:rPr>
                <w:spacing w:val="-23"/>
                <w:w w:val="95"/>
                <w:sz w:val="20"/>
              </w:rPr>
              <w:t xml:space="preserve"> </w:t>
            </w:r>
            <w:r>
              <w:rPr>
                <w:spacing w:val="-2"/>
                <w:w w:val="95"/>
                <w:sz w:val="20"/>
              </w:rPr>
              <w:t>A.,</w:t>
            </w:r>
            <w:r>
              <w:rPr>
                <w:spacing w:val="-10"/>
                <w:w w:val="95"/>
                <w:sz w:val="20"/>
              </w:rPr>
              <w:t xml:space="preserve"> </w:t>
            </w:r>
            <w:r>
              <w:rPr>
                <w:spacing w:val="-2"/>
                <w:w w:val="95"/>
                <w:sz w:val="20"/>
              </w:rPr>
              <w:t>Kaur,</w:t>
            </w:r>
            <w:r>
              <w:rPr>
                <w:spacing w:val="-10"/>
                <w:w w:val="95"/>
                <w:sz w:val="20"/>
              </w:rPr>
              <w:t xml:space="preserve"> </w:t>
            </w:r>
            <w:r>
              <w:rPr>
                <w:spacing w:val="-2"/>
                <w:w w:val="95"/>
                <w:sz w:val="20"/>
              </w:rPr>
              <w:t>H.,</w:t>
            </w:r>
            <w:r>
              <w:rPr>
                <w:spacing w:val="-10"/>
                <w:w w:val="95"/>
                <w:sz w:val="20"/>
              </w:rPr>
              <w:t xml:space="preserve"> </w:t>
            </w:r>
            <w:r>
              <w:rPr>
                <w:spacing w:val="-2"/>
                <w:w w:val="95"/>
                <w:sz w:val="20"/>
              </w:rPr>
              <w:t>and Lemos-Miller,</w:t>
            </w:r>
            <w:r>
              <w:rPr>
                <w:spacing w:val="-23"/>
                <w:w w:val="95"/>
                <w:sz w:val="20"/>
              </w:rPr>
              <w:t xml:space="preserve"> </w:t>
            </w:r>
            <w:r>
              <w:rPr>
                <w:spacing w:val="-2"/>
                <w:w w:val="95"/>
                <w:sz w:val="20"/>
              </w:rPr>
              <w:t>A.</w:t>
            </w:r>
            <w:r>
              <w:rPr>
                <w:spacing w:val="-10"/>
                <w:w w:val="95"/>
                <w:sz w:val="20"/>
              </w:rPr>
              <w:t xml:space="preserve"> </w:t>
            </w:r>
            <w:r>
              <w:rPr>
                <w:spacing w:val="-2"/>
                <w:w w:val="95"/>
                <w:sz w:val="20"/>
              </w:rPr>
              <w:t>(2010).</w:t>
            </w:r>
            <w:r>
              <w:rPr>
                <w:spacing w:val="-10"/>
                <w:w w:val="95"/>
                <w:sz w:val="20"/>
              </w:rPr>
              <w:t xml:space="preserve"> </w:t>
            </w:r>
            <w:r>
              <w:rPr>
                <w:spacing w:val="-2"/>
                <w:w w:val="95"/>
                <w:sz w:val="20"/>
              </w:rPr>
              <w:t>Post-traumatic stress disorder in maltreated youth:</w:t>
            </w:r>
            <w:r>
              <w:rPr>
                <w:spacing w:val="-23"/>
                <w:w w:val="95"/>
                <w:sz w:val="20"/>
              </w:rPr>
              <w:t xml:space="preserve"> </w:t>
            </w:r>
            <w:r>
              <w:rPr>
                <w:spacing w:val="-2"/>
                <w:w w:val="95"/>
                <w:sz w:val="20"/>
              </w:rPr>
              <w:t xml:space="preserve">A </w:t>
            </w:r>
            <w:r>
              <w:rPr>
                <w:sz w:val="20"/>
              </w:rPr>
              <w:t>review</w:t>
            </w:r>
            <w:r>
              <w:rPr>
                <w:spacing w:val="-14"/>
                <w:sz w:val="20"/>
              </w:rPr>
              <w:t xml:space="preserve"> </w:t>
            </w:r>
            <w:r>
              <w:rPr>
                <w:sz w:val="20"/>
              </w:rPr>
              <w:t>of</w:t>
            </w:r>
            <w:r>
              <w:rPr>
                <w:spacing w:val="-14"/>
                <w:sz w:val="20"/>
              </w:rPr>
              <w:t xml:space="preserve"> </w:t>
            </w:r>
            <w:r>
              <w:rPr>
                <w:sz w:val="20"/>
              </w:rPr>
              <w:t>contemporary</w:t>
            </w:r>
            <w:r>
              <w:rPr>
                <w:spacing w:val="-14"/>
                <w:sz w:val="20"/>
              </w:rPr>
              <w:t xml:space="preserve"> </w:t>
            </w:r>
            <w:r>
              <w:rPr>
                <w:sz w:val="20"/>
              </w:rPr>
              <w:t>research</w:t>
            </w:r>
            <w:r>
              <w:rPr>
                <w:spacing w:val="-14"/>
                <w:sz w:val="20"/>
              </w:rPr>
              <w:t xml:space="preserve"> </w:t>
            </w:r>
            <w:r>
              <w:rPr>
                <w:sz w:val="20"/>
              </w:rPr>
              <w:t>and</w:t>
            </w:r>
            <w:r>
              <w:rPr>
                <w:spacing w:val="-14"/>
                <w:sz w:val="20"/>
              </w:rPr>
              <w:t xml:space="preserve"> </w:t>
            </w:r>
            <w:r>
              <w:rPr>
                <w:sz w:val="20"/>
              </w:rPr>
              <w:t>thought,</w:t>
            </w:r>
            <w:r>
              <w:rPr>
                <w:spacing w:val="-16"/>
                <w:sz w:val="20"/>
              </w:rPr>
              <w:t xml:space="preserve"> </w:t>
            </w:r>
            <w:r>
              <w:rPr>
                <w:sz w:val="20"/>
              </w:rPr>
              <w:t>Clinical</w:t>
            </w:r>
            <w:r>
              <w:rPr>
                <w:spacing w:val="-12"/>
                <w:sz w:val="20"/>
              </w:rPr>
              <w:t xml:space="preserve"> </w:t>
            </w:r>
            <w:r>
              <w:rPr>
                <w:sz w:val="20"/>
              </w:rPr>
              <w:t>Child</w:t>
            </w:r>
            <w:r>
              <w:rPr>
                <w:spacing w:val="-10"/>
                <w:sz w:val="20"/>
              </w:rPr>
              <w:t xml:space="preserve"> </w:t>
            </w:r>
            <w:r>
              <w:rPr>
                <w:sz w:val="20"/>
              </w:rPr>
              <w:t>and</w:t>
            </w:r>
            <w:r>
              <w:rPr>
                <w:spacing w:val="-11"/>
                <w:sz w:val="20"/>
              </w:rPr>
              <w:t xml:space="preserve"> </w:t>
            </w:r>
            <w:r>
              <w:rPr>
                <w:sz w:val="20"/>
              </w:rPr>
              <w:t>Family</w:t>
            </w:r>
            <w:r>
              <w:rPr>
                <w:spacing w:val="-11"/>
                <w:sz w:val="20"/>
              </w:rPr>
              <w:t xml:space="preserve"> </w:t>
            </w:r>
            <w:r>
              <w:rPr>
                <w:sz w:val="20"/>
              </w:rPr>
              <w:t>Psychological</w:t>
            </w:r>
            <w:r>
              <w:rPr>
                <w:spacing w:val="-11"/>
                <w:sz w:val="20"/>
              </w:rPr>
              <w:t xml:space="preserve"> </w:t>
            </w:r>
            <w:r>
              <w:rPr>
                <w:sz w:val="20"/>
              </w:rPr>
              <w:t>Review,</w:t>
            </w:r>
            <w:r>
              <w:rPr>
                <w:spacing w:val="-16"/>
                <w:sz w:val="20"/>
              </w:rPr>
              <w:t xml:space="preserve"> </w:t>
            </w:r>
            <w:r>
              <w:rPr>
                <w:sz w:val="20"/>
              </w:rPr>
              <w:t>13,</w:t>
            </w:r>
            <w:r>
              <w:rPr>
                <w:spacing w:val="-16"/>
                <w:sz w:val="20"/>
              </w:rPr>
              <w:t xml:space="preserve"> </w:t>
            </w:r>
            <w:r>
              <w:rPr>
                <w:sz w:val="20"/>
              </w:rPr>
              <w:t>46</w:t>
            </w:r>
            <w:r>
              <w:rPr>
                <w:spacing w:val="-11"/>
                <w:sz w:val="20"/>
              </w:rPr>
              <w:t xml:space="preserve"> </w:t>
            </w:r>
            <w:r>
              <w:rPr>
                <w:sz w:val="20"/>
              </w:rPr>
              <w:t>–</w:t>
            </w:r>
            <w:r>
              <w:rPr>
                <w:spacing w:val="-11"/>
                <w:sz w:val="20"/>
              </w:rPr>
              <w:t xml:space="preserve"> </w:t>
            </w:r>
            <w:r>
              <w:rPr>
                <w:sz w:val="20"/>
              </w:rPr>
              <w:t>76.</w:t>
            </w:r>
          </w:p>
          <w:p w14:paraId="1C890E10" w14:textId="77777777" w:rsidR="006C7D96" w:rsidRDefault="006C7D96">
            <w:pPr>
              <w:pStyle w:val="TableParagraph"/>
              <w:spacing w:before="5"/>
            </w:pPr>
          </w:p>
          <w:p w14:paraId="50ED36DB" w14:textId="77777777" w:rsidR="006C7D96" w:rsidRDefault="00CA704C">
            <w:pPr>
              <w:pStyle w:val="TableParagraph"/>
              <w:spacing w:line="268" w:lineRule="auto"/>
              <w:ind w:left="814" w:right="440" w:hanging="270"/>
              <w:rPr>
                <w:sz w:val="20"/>
              </w:rPr>
            </w:pPr>
            <w:r>
              <w:rPr>
                <w:w w:val="95"/>
                <w:sz w:val="20"/>
              </w:rPr>
              <w:t>Knitzer,</w:t>
            </w:r>
            <w:r>
              <w:rPr>
                <w:spacing w:val="-10"/>
                <w:w w:val="95"/>
                <w:sz w:val="20"/>
              </w:rPr>
              <w:t xml:space="preserve"> </w:t>
            </w:r>
            <w:r>
              <w:rPr>
                <w:w w:val="95"/>
                <w:sz w:val="20"/>
              </w:rPr>
              <w:t>J.,</w:t>
            </w:r>
            <w:r>
              <w:rPr>
                <w:spacing w:val="-10"/>
                <w:w w:val="95"/>
                <w:sz w:val="20"/>
              </w:rPr>
              <w:t xml:space="preserve"> </w:t>
            </w:r>
            <w:r>
              <w:rPr>
                <w:w w:val="95"/>
                <w:sz w:val="20"/>
              </w:rPr>
              <w:t>and Lefkowitz,</w:t>
            </w:r>
            <w:r>
              <w:rPr>
                <w:spacing w:val="-10"/>
                <w:w w:val="95"/>
                <w:sz w:val="20"/>
              </w:rPr>
              <w:t xml:space="preserve"> </w:t>
            </w:r>
            <w:r>
              <w:rPr>
                <w:w w:val="95"/>
                <w:sz w:val="20"/>
              </w:rPr>
              <w:t>J.</w:t>
            </w:r>
            <w:r>
              <w:rPr>
                <w:spacing w:val="-10"/>
                <w:w w:val="95"/>
                <w:sz w:val="20"/>
              </w:rPr>
              <w:t xml:space="preserve"> </w:t>
            </w:r>
            <w:r>
              <w:rPr>
                <w:w w:val="95"/>
                <w:sz w:val="20"/>
              </w:rPr>
              <w:t>(2006).</w:t>
            </w:r>
            <w:r>
              <w:rPr>
                <w:spacing w:val="-10"/>
                <w:w w:val="95"/>
                <w:sz w:val="20"/>
              </w:rPr>
              <w:t xml:space="preserve"> </w:t>
            </w:r>
            <w:r>
              <w:rPr>
                <w:i/>
                <w:w w:val="95"/>
                <w:sz w:val="20"/>
              </w:rPr>
              <w:t>Helping the most vulnerable infants,</w:t>
            </w:r>
            <w:r>
              <w:rPr>
                <w:i/>
                <w:spacing w:val="-10"/>
                <w:w w:val="95"/>
                <w:sz w:val="20"/>
              </w:rPr>
              <w:t xml:space="preserve"> </w:t>
            </w:r>
            <w:r>
              <w:rPr>
                <w:i/>
                <w:w w:val="95"/>
                <w:sz w:val="20"/>
              </w:rPr>
              <w:t>toddlers,</w:t>
            </w:r>
            <w:r>
              <w:rPr>
                <w:i/>
                <w:spacing w:val="-10"/>
                <w:w w:val="95"/>
                <w:sz w:val="20"/>
              </w:rPr>
              <w:t xml:space="preserve"> </w:t>
            </w:r>
            <w:r>
              <w:rPr>
                <w:i/>
                <w:w w:val="95"/>
                <w:sz w:val="20"/>
              </w:rPr>
              <w:t>and their families.</w:t>
            </w:r>
            <w:r>
              <w:rPr>
                <w:i/>
                <w:spacing w:val="-11"/>
                <w:w w:val="95"/>
                <w:sz w:val="20"/>
              </w:rPr>
              <w:t xml:space="preserve"> </w:t>
            </w:r>
            <w:r>
              <w:rPr>
                <w:w w:val="95"/>
                <w:sz w:val="20"/>
              </w:rPr>
              <w:t>Pathways to Early School Success,</w:t>
            </w:r>
            <w:r>
              <w:rPr>
                <w:spacing w:val="-6"/>
                <w:w w:val="95"/>
                <w:sz w:val="20"/>
              </w:rPr>
              <w:t xml:space="preserve"> </w:t>
            </w:r>
            <w:r>
              <w:rPr>
                <w:w w:val="95"/>
                <w:sz w:val="20"/>
              </w:rPr>
              <w:t>Issue Brief No.</w:t>
            </w:r>
            <w:r>
              <w:rPr>
                <w:spacing w:val="-6"/>
                <w:w w:val="95"/>
                <w:sz w:val="20"/>
              </w:rPr>
              <w:t xml:space="preserve"> </w:t>
            </w:r>
            <w:r>
              <w:rPr>
                <w:w w:val="95"/>
                <w:sz w:val="20"/>
              </w:rPr>
              <w:t>1.</w:t>
            </w:r>
            <w:r>
              <w:rPr>
                <w:spacing w:val="-6"/>
                <w:w w:val="95"/>
                <w:sz w:val="20"/>
              </w:rPr>
              <w:t xml:space="preserve"> </w:t>
            </w:r>
            <w:r>
              <w:rPr>
                <w:w w:val="95"/>
                <w:sz w:val="20"/>
              </w:rPr>
              <w:t>New</w:t>
            </w:r>
            <w:r>
              <w:rPr>
                <w:spacing w:val="-23"/>
                <w:w w:val="95"/>
                <w:sz w:val="20"/>
              </w:rPr>
              <w:t xml:space="preserve"> </w:t>
            </w:r>
            <w:r>
              <w:rPr>
                <w:w w:val="95"/>
                <w:sz w:val="20"/>
              </w:rPr>
              <w:t>York:</w:t>
            </w:r>
            <w:r>
              <w:rPr>
                <w:spacing w:val="-6"/>
                <w:w w:val="95"/>
                <w:sz w:val="20"/>
              </w:rPr>
              <w:t xml:space="preserve"> </w:t>
            </w:r>
            <w:r>
              <w:rPr>
                <w:w w:val="95"/>
                <w:sz w:val="20"/>
              </w:rPr>
              <w:t>National Center for Children in Poverty,</w:t>
            </w:r>
            <w:r>
              <w:rPr>
                <w:spacing w:val="-6"/>
                <w:w w:val="95"/>
                <w:sz w:val="20"/>
              </w:rPr>
              <w:t xml:space="preserve"> </w:t>
            </w:r>
            <w:r>
              <w:rPr>
                <w:w w:val="95"/>
                <w:sz w:val="20"/>
              </w:rPr>
              <w:t xml:space="preserve">Mailman School of Public Health, Columbia University. From </w:t>
            </w:r>
            <w:hyperlink r:id="rId126">
              <w:r>
                <w:rPr>
                  <w:w w:val="95"/>
                  <w:sz w:val="20"/>
                </w:rPr>
                <w:t xml:space="preserve">http://nccp.org/publications/pdf/text_669.pdf </w:t>
              </w:r>
            </w:hyperlink>
            <w:r>
              <w:rPr>
                <w:w w:val="95"/>
                <w:sz w:val="20"/>
              </w:rPr>
              <w:t>(accessed March 21, 2010).</w:t>
            </w:r>
          </w:p>
          <w:p w14:paraId="375E4E7E" w14:textId="77777777" w:rsidR="006C7D96" w:rsidRDefault="006C7D96">
            <w:pPr>
              <w:pStyle w:val="TableParagraph"/>
              <w:spacing w:before="6"/>
            </w:pPr>
          </w:p>
          <w:p w14:paraId="37F616EF" w14:textId="77777777" w:rsidR="006C7D96" w:rsidRDefault="00CA704C">
            <w:pPr>
              <w:pStyle w:val="TableParagraph"/>
              <w:spacing w:line="268" w:lineRule="auto"/>
              <w:ind w:left="814" w:right="440" w:hanging="270"/>
              <w:rPr>
                <w:sz w:val="20"/>
              </w:rPr>
            </w:pPr>
            <w:r>
              <w:rPr>
                <w:w w:val="95"/>
                <w:sz w:val="20"/>
              </w:rPr>
              <w:t>Ladd,</w:t>
            </w:r>
            <w:r>
              <w:rPr>
                <w:spacing w:val="-14"/>
                <w:w w:val="95"/>
                <w:sz w:val="20"/>
              </w:rPr>
              <w:t xml:space="preserve"> </w:t>
            </w:r>
            <w:r>
              <w:rPr>
                <w:w w:val="95"/>
                <w:sz w:val="20"/>
              </w:rPr>
              <w:t>G.</w:t>
            </w:r>
            <w:r>
              <w:rPr>
                <w:spacing w:val="-33"/>
                <w:w w:val="95"/>
                <w:sz w:val="20"/>
              </w:rPr>
              <w:t xml:space="preserve"> </w:t>
            </w:r>
            <w:r>
              <w:rPr>
                <w:w w:val="95"/>
                <w:sz w:val="20"/>
              </w:rPr>
              <w:t>W.,</w:t>
            </w:r>
            <w:r>
              <w:rPr>
                <w:spacing w:val="-13"/>
                <w:w w:val="95"/>
                <w:sz w:val="20"/>
              </w:rPr>
              <w:t xml:space="preserve"> </w:t>
            </w:r>
            <w:r>
              <w:rPr>
                <w:w w:val="95"/>
                <w:sz w:val="20"/>
              </w:rPr>
              <w:t>Buhs,</w:t>
            </w:r>
            <w:r>
              <w:rPr>
                <w:spacing w:val="-13"/>
                <w:w w:val="95"/>
                <w:sz w:val="20"/>
              </w:rPr>
              <w:t xml:space="preserve"> </w:t>
            </w:r>
            <w:r>
              <w:rPr>
                <w:w w:val="95"/>
                <w:sz w:val="20"/>
              </w:rPr>
              <w:t>E.</w:t>
            </w:r>
            <w:r>
              <w:rPr>
                <w:spacing w:val="-13"/>
                <w:w w:val="95"/>
                <w:sz w:val="20"/>
              </w:rPr>
              <w:t xml:space="preserve"> </w:t>
            </w:r>
            <w:r>
              <w:rPr>
                <w:w w:val="95"/>
                <w:sz w:val="20"/>
              </w:rPr>
              <w:t>S.,</w:t>
            </w:r>
            <w:r>
              <w:rPr>
                <w:spacing w:val="-14"/>
                <w:w w:val="95"/>
                <w:sz w:val="20"/>
              </w:rPr>
              <w:t xml:space="preserve"> </w:t>
            </w:r>
            <w:r>
              <w:rPr>
                <w:w w:val="95"/>
                <w:sz w:val="20"/>
              </w:rPr>
              <w:t>and Seid,</w:t>
            </w:r>
            <w:r>
              <w:rPr>
                <w:spacing w:val="-14"/>
                <w:w w:val="95"/>
                <w:sz w:val="20"/>
              </w:rPr>
              <w:t xml:space="preserve"> </w:t>
            </w:r>
            <w:r>
              <w:rPr>
                <w:w w:val="95"/>
                <w:sz w:val="20"/>
              </w:rPr>
              <w:t>M.</w:t>
            </w:r>
            <w:r>
              <w:rPr>
                <w:spacing w:val="-13"/>
                <w:w w:val="95"/>
                <w:sz w:val="20"/>
              </w:rPr>
              <w:t xml:space="preserve"> </w:t>
            </w:r>
            <w:r>
              <w:rPr>
                <w:w w:val="95"/>
                <w:sz w:val="20"/>
              </w:rPr>
              <w:t>(2000).</w:t>
            </w:r>
            <w:r>
              <w:rPr>
                <w:spacing w:val="-13"/>
                <w:w w:val="95"/>
                <w:sz w:val="20"/>
              </w:rPr>
              <w:t xml:space="preserve"> </w:t>
            </w:r>
            <w:r>
              <w:rPr>
                <w:w w:val="95"/>
                <w:sz w:val="20"/>
              </w:rPr>
              <w:t>Children’s initial sentiments about kindergarten:</w:t>
            </w:r>
            <w:r>
              <w:rPr>
                <w:spacing w:val="-14"/>
                <w:w w:val="95"/>
                <w:sz w:val="20"/>
              </w:rPr>
              <w:t xml:space="preserve"> </w:t>
            </w:r>
            <w:r>
              <w:rPr>
                <w:w w:val="95"/>
                <w:sz w:val="20"/>
              </w:rPr>
              <w:t xml:space="preserve">Is school liking an antecedent </w:t>
            </w:r>
            <w:r>
              <w:rPr>
                <w:sz w:val="20"/>
              </w:rPr>
              <w:t>of</w:t>
            </w:r>
            <w:r>
              <w:rPr>
                <w:spacing w:val="-12"/>
                <w:sz w:val="20"/>
              </w:rPr>
              <w:t xml:space="preserve"> </w:t>
            </w:r>
            <w:r>
              <w:rPr>
                <w:sz w:val="20"/>
              </w:rPr>
              <w:t>early</w:t>
            </w:r>
            <w:r>
              <w:rPr>
                <w:spacing w:val="-5"/>
                <w:sz w:val="20"/>
              </w:rPr>
              <w:t xml:space="preserve"> </w:t>
            </w:r>
            <w:r>
              <w:rPr>
                <w:sz w:val="20"/>
              </w:rPr>
              <w:t>childhood</w:t>
            </w:r>
            <w:r>
              <w:rPr>
                <w:spacing w:val="-5"/>
                <w:sz w:val="20"/>
              </w:rPr>
              <w:t xml:space="preserve"> </w:t>
            </w:r>
            <w:r>
              <w:rPr>
                <w:sz w:val="20"/>
              </w:rPr>
              <w:t>classroom</w:t>
            </w:r>
            <w:r>
              <w:rPr>
                <w:spacing w:val="-5"/>
                <w:sz w:val="20"/>
              </w:rPr>
              <w:t xml:space="preserve"> </w:t>
            </w:r>
            <w:r>
              <w:rPr>
                <w:sz w:val="20"/>
              </w:rPr>
              <w:t>participation</w:t>
            </w:r>
            <w:r>
              <w:rPr>
                <w:spacing w:val="-5"/>
                <w:sz w:val="20"/>
              </w:rPr>
              <w:t xml:space="preserve"> </w:t>
            </w:r>
            <w:r>
              <w:rPr>
                <w:sz w:val="20"/>
              </w:rPr>
              <w:t>and</w:t>
            </w:r>
            <w:r>
              <w:rPr>
                <w:spacing w:val="-5"/>
                <w:sz w:val="20"/>
              </w:rPr>
              <w:t xml:space="preserve"> </w:t>
            </w:r>
            <w:r>
              <w:rPr>
                <w:sz w:val="20"/>
              </w:rPr>
              <w:t>achievement?</w:t>
            </w:r>
            <w:r>
              <w:rPr>
                <w:spacing w:val="-6"/>
                <w:sz w:val="20"/>
              </w:rPr>
              <w:t xml:space="preserve"> </w:t>
            </w:r>
            <w:r>
              <w:rPr>
                <w:i/>
                <w:sz w:val="20"/>
              </w:rPr>
              <w:t>Merrill-Palmer</w:t>
            </w:r>
            <w:r>
              <w:rPr>
                <w:i/>
                <w:spacing w:val="-5"/>
                <w:sz w:val="20"/>
              </w:rPr>
              <w:t xml:space="preserve"> </w:t>
            </w:r>
            <w:r>
              <w:rPr>
                <w:i/>
                <w:sz w:val="20"/>
              </w:rPr>
              <w:t>Quarterly,</w:t>
            </w:r>
            <w:r>
              <w:rPr>
                <w:i/>
                <w:spacing w:val="-16"/>
                <w:sz w:val="20"/>
              </w:rPr>
              <w:t xml:space="preserve"> </w:t>
            </w:r>
            <w:r>
              <w:rPr>
                <w:i/>
                <w:sz w:val="20"/>
              </w:rPr>
              <w:t>46</w:t>
            </w:r>
            <w:r>
              <w:rPr>
                <w:sz w:val="20"/>
              </w:rPr>
              <w:t>,</w:t>
            </w:r>
            <w:r>
              <w:rPr>
                <w:spacing w:val="-16"/>
                <w:sz w:val="20"/>
              </w:rPr>
              <w:t xml:space="preserve"> </w:t>
            </w:r>
            <w:r>
              <w:rPr>
                <w:sz w:val="20"/>
              </w:rPr>
              <w:t>255</w:t>
            </w:r>
            <w:r>
              <w:rPr>
                <w:spacing w:val="-5"/>
                <w:sz w:val="20"/>
              </w:rPr>
              <w:t xml:space="preserve"> </w:t>
            </w:r>
            <w:r>
              <w:rPr>
                <w:sz w:val="20"/>
              </w:rPr>
              <w:t>–</w:t>
            </w:r>
            <w:r>
              <w:rPr>
                <w:spacing w:val="-5"/>
                <w:sz w:val="20"/>
              </w:rPr>
              <w:t xml:space="preserve"> </w:t>
            </w:r>
            <w:r>
              <w:rPr>
                <w:sz w:val="20"/>
              </w:rPr>
              <w:t>279.</w:t>
            </w:r>
          </w:p>
          <w:p w14:paraId="76DA9C86" w14:textId="77777777" w:rsidR="006C7D96" w:rsidRDefault="006C7D96">
            <w:pPr>
              <w:pStyle w:val="TableParagraph"/>
              <w:spacing w:before="5"/>
            </w:pPr>
          </w:p>
          <w:p w14:paraId="3BB3A862" w14:textId="77777777" w:rsidR="006C7D96" w:rsidRDefault="00CA704C">
            <w:pPr>
              <w:pStyle w:val="TableParagraph"/>
              <w:ind w:left="544"/>
              <w:rPr>
                <w:sz w:val="20"/>
              </w:rPr>
            </w:pPr>
            <w:r>
              <w:rPr>
                <w:w w:val="95"/>
                <w:sz w:val="20"/>
              </w:rPr>
              <w:t>Lamb,</w:t>
            </w:r>
            <w:r>
              <w:rPr>
                <w:spacing w:val="-5"/>
                <w:w w:val="95"/>
                <w:sz w:val="20"/>
              </w:rPr>
              <w:t xml:space="preserve"> </w:t>
            </w:r>
            <w:r>
              <w:rPr>
                <w:w w:val="95"/>
                <w:sz w:val="20"/>
              </w:rPr>
              <w:t>M.E.</w:t>
            </w:r>
            <w:r>
              <w:rPr>
                <w:spacing w:val="-5"/>
                <w:w w:val="95"/>
                <w:sz w:val="20"/>
              </w:rPr>
              <w:t xml:space="preserve"> </w:t>
            </w:r>
            <w:r>
              <w:rPr>
                <w:w w:val="95"/>
                <w:sz w:val="20"/>
              </w:rPr>
              <w:t>(2005).</w:t>
            </w:r>
            <w:r>
              <w:rPr>
                <w:spacing w:val="-20"/>
                <w:w w:val="95"/>
                <w:sz w:val="20"/>
              </w:rPr>
              <w:t xml:space="preserve"> </w:t>
            </w:r>
            <w:r>
              <w:rPr>
                <w:w w:val="95"/>
                <w:sz w:val="20"/>
              </w:rPr>
              <w:t>Attachments,</w:t>
            </w:r>
            <w:r>
              <w:rPr>
                <w:spacing w:val="-5"/>
                <w:w w:val="95"/>
                <w:sz w:val="20"/>
              </w:rPr>
              <w:t xml:space="preserve"> </w:t>
            </w:r>
            <w:r>
              <w:rPr>
                <w:w w:val="95"/>
                <w:sz w:val="20"/>
              </w:rPr>
              <w:t>social</w:t>
            </w:r>
            <w:r>
              <w:rPr>
                <w:spacing w:val="12"/>
                <w:sz w:val="20"/>
              </w:rPr>
              <w:t xml:space="preserve"> </w:t>
            </w:r>
            <w:r>
              <w:rPr>
                <w:w w:val="95"/>
                <w:sz w:val="20"/>
              </w:rPr>
              <w:t>networks,</w:t>
            </w:r>
            <w:r>
              <w:rPr>
                <w:spacing w:val="-5"/>
                <w:w w:val="95"/>
                <w:sz w:val="20"/>
              </w:rPr>
              <w:t xml:space="preserve"> </w:t>
            </w:r>
            <w:r>
              <w:rPr>
                <w:w w:val="95"/>
                <w:sz w:val="20"/>
              </w:rPr>
              <w:t>and</w:t>
            </w:r>
            <w:r>
              <w:rPr>
                <w:spacing w:val="12"/>
                <w:sz w:val="20"/>
              </w:rPr>
              <w:t xml:space="preserve"> </w:t>
            </w:r>
            <w:r>
              <w:rPr>
                <w:w w:val="95"/>
                <w:sz w:val="20"/>
              </w:rPr>
              <w:t>developmental</w:t>
            </w:r>
            <w:r>
              <w:rPr>
                <w:spacing w:val="11"/>
                <w:sz w:val="20"/>
              </w:rPr>
              <w:t xml:space="preserve"> </w:t>
            </w:r>
            <w:r>
              <w:rPr>
                <w:w w:val="95"/>
                <w:sz w:val="20"/>
              </w:rPr>
              <w:t>contex</w:t>
            </w:r>
            <w:r>
              <w:rPr>
                <w:w w:val="95"/>
                <w:sz w:val="20"/>
              </w:rPr>
              <w:t>ts.</w:t>
            </w:r>
            <w:r>
              <w:rPr>
                <w:spacing w:val="-6"/>
                <w:w w:val="95"/>
                <w:sz w:val="20"/>
              </w:rPr>
              <w:t xml:space="preserve"> </w:t>
            </w:r>
            <w:r>
              <w:rPr>
                <w:i/>
                <w:w w:val="95"/>
                <w:sz w:val="20"/>
              </w:rPr>
              <w:t>Human</w:t>
            </w:r>
            <w:r>
              <w:rPr>
                <w:i/>
                <w:spacing w:val="12"/>
                <w:sz w:val="20"/>
              </w:rPr>
              <w:t xml:space="preserve"> </w:t>
            </w:r>
            <w:r>
              <w:rPr>
                <w:i/>
                <w:w w:val="95"/>
                <w:sz w:val="20"/>
              </w:rPr>
              <w:t>Development</w:t>
            </w:r>
            <w:r>
              <w:rPr>
                <w:w w:val="95"/>
                <w:sz w:val="20"/>
              </w:rPr>
              <w:t>,</w:t>
            </w:r>
            <w:r>
              <w:rPr>
                <w:spacing w:val="-5"/>
                <w:w w:val="95"/>
                <w:sz w:val="20"/>
              </w:rPr>
              <w:t xml:space="preserve"> </w:t>
            </w:r>
            <w:r>
              <w:rPr>
                <w:i/>
                <w:w w:val="95"/>
                <w:sz w:val="20"/>
              </w:rPr>
              <w:t>48</w:t>
            </w:r>
            <w:r>
              <w:rPr>
                <w:w w:val="95"/>
                <w:sz w:val="20"/>
              </w:rPr>
              <w:t>,</w:t>
            </w:r>
            <w:r>
              <w:rPr>
                <w:spacing w:val="-5"/>
                <w:w w:val="95"/>
                <w:sz w:val="20"/>
              </w:rPr>
              <w:t xml:space="preserve"> </w:t>
            </w:r>
            <w:r>
              <w:rPr>
                <w:w w:val="95"/>
                <w:sz w:val="20"/>
              </w:rPr>
              <w:t>108</w:t>
            </w:r>
            <w:r>
              <w:rPr>
                <w:spacing w:val="11"/>
                <w:sz w:val="20"/>
              </w:rPr>
              <w:t xml:space="preserve"> </w:t>
            </w:r>
            <w:r>
              <w:rPr>
                <w:w w:val="95"/>
                <w:sz w:val="20"/>
              </w:rPr>
              <w:t>–</w:t>
            </w:r>
            <w:r>
              <w:rPr>
                <w:spacing w:val="12"/>
                <w:sz w:val="20"/>
              </w:rPr>
              <w:t xml:space="preserve"> </w:t>
            </w:r>
            <w:r>
              <w:rPr>
                <w:spacing w:val="-4"/>
                <w:w w:val="95"/>
                <w:sz w:val="20"/>
              </w:rPr>
              <w:t>121.</w:t>
            </w:r>
          </w:p>
          <w:p w14:paraId="764F7A0F" w14:textId="77777777" w:rsidR="006C7D96" w:rsidRDefault="006C7D96">
            <w:pPr>
              <w:pStyle w:val="TableParagraph"/>
              <w:spacing w:before="10"/>
              <w:rPr>
                <w:sz w:val="24"/>
              </w:rPr>
            </w:pPr>
          </w:p>
          <w:p w14:paraId="620A9612" w14:textId="77777777" w:rsidR="006C7D96" w:rsidRDefault="00CA704C">
            <w:pPr>
              <w:pStyle w:val="TableParagraph"/>
              <w:spacing w:line="268" w:lineRule="auto"/>
              <w:ind w:left="818" w:right="440" w:hanging="274"/>
              <w:rPr>
                <w:sz w:val="20"/>
              </w:rPr>
            </w:pPr>
            <w:r>
              <w:rPr>
                <w:w w:val="95"/>
                <w:sz w:val="20"/>
              </w:rPr>
              <w:t>Lieberman,</w:t>
            </w:r>
            <w:r>
              <w:rPr>
                <w:spacing w:val="-23"/>
                <w:w w:val="95"/>
                <w:sz w:val="20"/>
              </w:rPr>
              <w:t xml:space="preserve"> </w:t>
            </w:r>
            <w:r>
              <w:rPr>
                <w:w w:val="95"/>
                <w:sz w:val="20"/>
              </w:rPr>
              <w:t>A.</w:t>
            </w:r>
            <w:r>
              <w:rPr>
                <w:spacing w:val="-9"/>
                <w:w w:val="95"/>
                <w:sz w:val="20"/>
              </w:rPr>
              <w:t xml:space="preserve"> </w:t>
            </w:r>
            <w:r>
              <w:rPr>
                <w:w w:val="95"/>
                <w:sz w:val="20"/>
              </w:rPr>
              <w:t>(2007).</w:t>
            </w:r>
            <w:r>
              <w:rPr>
                <w:spacing w:val="-9"/>
                <w:w w:val="95"/>
                <w:sz w:val="20"/>
              </w:rPr>
              <w:t xml:space="preserve"> </w:t>
            </w:r>
            <w:r>
              <w:rPr>
                <w:w w:val="95"/>
                <w:sz w:val="20"/>
              </w:rPr>
              <w:t>Ghosts and angels:</w:t>
            </w:r>
            <w:r>
              <w:rPr>
                <w:spacing w:val="-9"/>
                <w:w w:val="95"/>
                <w:sz w:val="20"/>
              </w:rPr>
              <w:t xml:space="preserve"> </w:t>
            </w:r>
            <w:r>
              <w:rPr>
                <w:w w:val="95"/>
                <w:sz w:val="20"/>
              </w:rPr>
              <w:t xml:space="preserve">Intergenerational patterns in the transmission and treatment of the traumatic </w:t>
            </w:r>
            <w:r>
              <w:rPr>
                <w:sz w:val="20"/>
              </w:rPr>
              <w:t>sequelae</w:t>
            </w:r>
            <w:r>
              <w:rPr>
                <w:spacing w:val="-6"/>
                <w:sz w:val="20"/>
              </w:rPr>
              <w:t xml:space="preserve"> </w:t>
            </w:r>
            <w:r>
              <w:rPr>
                <w:sz w:val="20"/>
              </w:rPr>
              <w:t>of</w:t>
            </w:r>
            <w:r>
              <w:rPr>
                <w:spacing w:val="-2"/>
                <w:sz w:val="20"/>
              </w:rPr>
              <w:t xml:space="preserve"> </w:t>
            </w:r>
            <w:r>
              <w:rPr>
                <w:sz w:val="20"/>
              </w:rPr>
              <w:t>domestic</w:t>
            </w:r>
            <w:r>
              <w:rPr>
                <w:spacing w:val="-2"/>
                <w:sz w:val="20"/>
              </w:rPr>
              <w:t xml:space="preserve"> </w:t>
            </w:r>
            <w:r>
              <w:rPr>
                <w:sz w:val="20"/>
              </w:rPr>
              <w:t>violenc,.</w:t>
            </w:r>
            <w:r>
              <w:rPr>
                <w:spacing w:val="-16"/>
                <w:sz w:val="20"/>
              </w:rPr>
              <w:t xml:space="preserve"> </w:t>
            </w:r>
            <w:r>
              <w:rPr>
                <w:sz w:val="20"/>
              </w:rPr>
              <w:t>Infant</w:t>
            </w:r>
            <w:r>
              <w:rPr>
                <w:spacing w:val="-2"/>
                <w:sz w:val="20"/>
              </w:rPr>
              <w:t xml:space="preserve"> </w:t>
            </w:r>
            <w:r>
              <w:rPr>
                <w:sz w:val="20"/>
              </w:rPr>
              <w:t>Mental</w:t>
            </w:r>
            <w:r>
              <w:rPr>
                <w:spacing w:val="-2"/>
                <w:sz w:val="20"/>
              </w:rPr>
              <w:t xml:space="preserve"> </w:t>
            </w:r>
            <w:r>
              <w:rPr>
                <w:sz w:val="20"/>
              </w:rPr>
              <w:t>Health</w:t>
            </w:r>
            <w:r>
              <w:rPr>
                <w:spacing w:val="-2"/>
                <w:sz w:val="20"/>
              </w:rPr>
              <w:t xml:space="preserve"> </w:t>
            </w:r>
            <w:r>
              <w:rPr>
                <w:sz w:val="20"/>
              </w:rPr>
              <w:t>Journal,</w:t>
            </w:r>
            <w:r>
              <w:rPr>
                <w:spacing w:val="-16"/>
                <w:sz w:val="20"/>
              </w:rPr>
              <w:t xml:space="preserve"> </w:t>
            </w:r>
            <w:r>
              <w:rPr>
                <w:sz w:val="20"/>
              </w:rPr>
              <w:t>28(4),</w:t>
            </w:r>
            <w:r>
              <w:rPr>
                <w:spacing w:val="-16"/>
                <w:sz w:val="20"/>
              </w:rPr>
              <w:t xml:space="preserve"> </w:t>
            </w:r>
            <w:r>
              <w:rPr>
                <w:sz w:val="20"/>
              </w:rPr>
              <w:t>422</w:t>
            </w:r>
            <w:r>
              <w:rPr>
                <w:spacing w:val="-2"/>
                <w:sz w:val="20"/>
              </w:rPr>
              <w:t xml:space="preserve"> </w:t>
            </w:r>
            <w:r>
              <w:rPr>
                <w:sz w:val="20"/>
              </w:rPr>
              <w:t>–</w:t>
            </w:r>
            <w:r>
              <w:rPr>
                <w:spacing w:val="-2"/>
                <w:sz w:val="20"/>
              </w:rPr>
              <w:t xml:space="preserve"> </w:t>
            </w:r>
            <w:r>
              <w:rPr>
                <w:sz w:val="20"/>
              </w:rPr>
              <w:t>439.</w:t>
            </w:r>
          </w:p>
          <w:p w14:paraId="4B2C1DDC" w14:textId="77777777" w:rsidR="006C7D96" w:rsidRDefault="006C7D96">
            <w:pPr>
              <w:pStyle w:val="TableParagraph"/>
              <w:spacing w:before="5"/>
            </w:pPr>
          </w:p>
          <w:p w14:paraId="76825B48" w14:textId="77777777" w:rsidR="006C7D96" w:rsidRDefault="00CA704C">
            <w:pPr>
              <w:pStyle w:val="TableParagraph"/>
              <w:spacing w:line="268" w:lineRule="auto"/>
              <w:ind w:left="818" w:right="440" w:hanging="274"/>
              <w:rPr>
                <w:sz w:val="20"/>
              </w:rPr>
            </w:pPr>
            <w:r>
              <w:rPr>
                <w:w w:val="95"/>
                <w:sz w:val="20"/>
              </w:rPr>
              <w:t>Lieberman,</w:t>
            </w:r>
            <w:r>
              <w:rPr>
                <w:spacing w:val="-24"/>
                <w:w w:val="95"/>
                <w:sz w:val="20"/>
              </w:rPr>
              <w:t xml:space="preserve"> </w:t>
            </w:r>
            <w:r>
              <w:rPr>
                <w:w w:val="95"/>
                <w:sz w:val="20"/>
              </w:rPr>
              <w:t>A.</w:t>
            </w:r>
            <w:r>
              <w:rPr>
                <w:spacing w:val="-12"/>
                <w:w w:val="95"/>
                <w:sz w:val="20"/>
              </w:rPr>
              <w:t xml:space="preserve"> </w:t>
            </w:r>
            <w:r>
              <w:rPr>
                <w:w w:val="95"/>
                <w:sz w:val="20"/>
              </w:rPr>
              <w:t>F.,Van Horn,</w:t>
            </w:r>
            <w:r>
              <w:rPr>
                <w:spacing w:val="-12"/>
                <w:w w:val="95"/>
                <w:sz w:val="20"/>
              </w:rPr>
              <w:t xml:space="preserve"> </w:t>
            </w:r>
            <w:r>
              <w:rPr>
                <w:w w:val="95"/>
                <w:sz w:val="20"/>
              </w:rPr>
              <w:t>P.,</w:t>
            </w:r>
            <w:r>
              <w:rPr>
                <w:spacing w:val="-12"/>
                <w:w w:val="95"/>
                <w:sz w:val="20"/>
              </w:rPr>
              <w:t xml:space="preserve"> </w:t>
            </w:r>
            <w:r>
              <w:rPr>
                <w:w w:val="95"/>
                <w:sz w:val="20"/>
              </w:rPr>
              <w:t>and Ippen,</w:t>
            </w:r>
            <w:r>
              <w:rPr>
                <w:spacing w:val="-12"/>
                <w:w w:val="95"/>
                <w:sz w:val="20"/>
              </w:rPr>
              <w:t xml:space="preserve"> </w:t>
            </w:r>
            <w:r>
              <w:rPr>
                <w:w w:val="95"/>
                <w:sz w:val="20"/>
              </w:rPr>
              <w:t>C.</w:t>
            </w:r>
            <w:r>
              <w:rPr>
                <w:spacing w:val="-12"/>
                <w:w w:val="95"/>
                <w:sz w:val="20"/>
              </w:rPr>
              <w:t xml:space="preserve"> </w:t>
            </w:r>
            <w:r>
              <w:rPr>
                <w:w w:val="95"/>
                <w:sz w:val="20"/>
              </w:rPr>
              <w:t>G.</w:t>
            </w:r>
            <w:r>
              <w:rPr>
                <w:spacing w:val="-12"/>
                <w:w w:val="95"/>
                <w:sz w:val="20"/>
              </w:rPr>
              <w:t xml:space="preserve"> </w:t>
            </w:r>
            <w:r>
              <w:rPr>
                <w:w w:val="95"/>
                <w:sz w:val="20"/>
              </w:rPr>
              <w:t>(2005).Toward evidence-based treatment:</w:t>
            </w:r>
            <w:r>
              <w:rPr>
                <w:spacing w:val="-12"/>
                <w:w w:val="95"/>
                <w:sz w:val="20"/>
              </w:rPr>
              <w:t xml:space="preserve"> </w:t>
            </w:r>
            <w:r>
              <w:rPr>
                <w:w w:val="95"/>
                <w:sz w:val="20"/>
              </w:rPr>
              <w:t>Child-parent psychotherapy with preschoolers exposed to marital violence.</w:t>
            </w:r>
            <w:r>
              <w:rPr>
                <w:spacing w:val="-1"/>
                <w:w w:val="95"/>
                <w:sz w:val="20"/>
              </w:rPr>
              <w:t xml:space="preserve"> </w:t>
            </w:r>
            <w:r>
              <w:rPr>
                <w:w w:val="95"/>
                <w:sz w:val="20"/>
              </w:rPr>
              <w:t>Journal of the American Academy of Child and Adolescent Psychiatry,</w:t>
            </w:r>
            <w:r>
              <w:rPr>
                <w:spacing w:val="-1"/>
                <w:w w:val="95"/>
                <w:sz w:val="20"/>
              </w:rPr>
              <w:t xml:space="preserve"> </w:t>
            </w:r>
            <w:r>
              <w:rPr>
                <w:w w:val="95"/>
                <w:sz w:val="20"/>
              </w:rPr>
              <w:t xml:space="preserve">44, </w:t>
            </w:r>
            <w:r>
              <w:rPr>
                <w:sz w:val="20"/>
              </w:rPr>
              <w:t>1241 – 1248.</w:t>
            </w:r>
          </w:p>
          <w:p w14:paraId="01F4DB9C" w14:textId="77777777" w:rsidR="006C7D96" w:rsidRDefault="006C7D96">
            <w:pPr>
              <w:pStyle w:val="TableParagraph"/>
              <w:spacing w:before="6"/>
            </w:pPr>
          </w:p>
          <w:p w14:paraId="2999AC4A" w14:textId="77777777" w:rsidR="006C7D96" w:rsidRDefault="00CA704C">
            <w:pPr>
              <w:pStyle w:val="TableParagraph"/>
              <w:ind w:left="544"/>
              <w:rPr>
                <w:sz w:val="20"/>
              </w:rPr>
            </w:pPr>
            <w:r>
              <w:rPr>
                <w:w w:val="95"/>
                <w:sz w:val="20"/>
              </w:rPr>
              <w:t>Loman,</w:t>
            </w:r>
            <w:r>
              <w:rPr>
                <w:spacing w:val="-11"/>
                <w:w w:val="95"/>
                <w:sz w:val="20"/>
              </w:rPr>
              <w:t xml:space="preserve"> </w:t>
            </w:r>
            <w:r>
              <w:rPr>
                <w:w w:val="95"/>
                <w:sz w:val="20"/>
              </w:rPr>
              <w:t>M.</w:t>
            </w:r>
            <w:r>
              <w:rPr>
                <w:spacing w:val="-10"/>
                <w:w w:val="95"/>
                <w:sz w:val="20"/>
              </w:rPr>
              <w:t xml:space="preserve"> </w:t>
            </w:r>
            <w:r>
              <w:rPr>
                <w:w w:val="95"/>
                <w:sz w:val="20"/>
              </w:rPr>
              <w:t>M.,</w:t>
            </w:r>
            <w:r>
              <w:rPr>
                <w:spacing w:val="-11"/>
                <w:w w:val="95"/>
                <w:sz w:val="20"/>
              </w:rPr>
              <w:t xml:space="preserve"> </w:t>
            </w:r>
            <w:r>
              <w:rPr>
                <w:w w:val="95"/>
                <w:sz w:val="20"/>
              </w:rPr>
              <w:t>and</w:t>
            </w:r>
            <w:r>
              <w:rPr>
                <w:spacing w:val="5"/>
                <w:sz w:val="20"/>
              </w:rPr>
              <w:t xml:space="preserve"> </w:t>
            </w:r>
            <w:r>
              <w:rPr>
                <w:w w:val="95"/>
                <w:sz w:val="20"/>
              </w:rPr>
              <w:t>Gunnar,</w:t>
            </w:r>
            <w:r>
              <w:rPr>
                <w:spacing w:val="-11"/>
                <w:w w:val="95"/>
                <w:sz w:val="20"/>
              </w:rPr>
              <w:t xml:space="preserve"> </w:t>
            </w:r>
            <w:r>
              <w:rPr>
                <w:w w:val="95"/>
                <w:sz w:val="20"/>
              </w:rPr>
              <w:t>M.</w:t>
            </w:r>
            <w:r>
              <w:rPr>
                <w:spacing w:val="-10"/>
                <w:w w:val="95"/>
                <w:sz w:val="20"/>
              </w:rPr>
              <w:t xml:space="preserve"> </w:t>
            </w:r>
            <w:r>
              <w:rPr>
                <w:w w:val="95"/>
                <w:sz w:val="20"/>
              </w:rPr>
              <w:t>R.</w:t>
            </w:r>
            <w:r>
              <w:rPr>
                <w:spacing w:val="-10"/>
                <w:w w:val="95"/>
                <w:sz w:val="20"/>
              </w:rPr>
              <w:t xml:space="preserve"> </w:t>
            </w:r>
            <w:r>
              <w:rPr>
                <w:w w:val="95"/>
                <w:sz w:val="20"/>
              </w:rPr>
              <w:t>(2010).</w:t>
            </w:r>
            <w:r>
              <w:rPr>
                <w:spacing w:val="-11"/>
                <w:w w:val="95"/>
                <w:sz w:val="20"/>
              </w:rPr>
              <w:t xml:space="preserve"> </w:t>
            </w:r>
            <w:r>
              <w:rPr>
                <w:w w:val="95"/>
                <w:sz w:val="20"/>
              </w:rPr>
              <w:t>Early</w:t>
            </w:r>
            <w:r>
              <w:rPr>
                <w:spacing w:val="4"/>
                <w:sz w:val="20"/>
              </w:rPr>
              <w:t xml:space="preserve"> </w:t>
            </w:r>
            <w:r>
              <w:rPr>
                <w:w w:val="95"/>
                <w:sz w:val="20"/>
              </w:rPr>
              <w:t>experience</w:t>
            </w:r>
            <w:r>
              <w:rPr>
                <w:spacing w:val="4"/>
                <w:sz w:val="20"/>
              </w:rPr>
              <w:t xml:space="preserve"> </w:t>
            </w:r>
            <w:r>
              <w:rPr>
                <w:w w:val="95"/>
                <w:sz w:val="20"/>
              </w:rPr>
              <w:t>and</w:t>
            </w:r>
            <w:r>
              <w:rPr>
                <w:spacing w:val="4"/>
                <w:sz w:val="20"/>
              </w:rPr>
              <w:t xml:space="preserve"> </w:t>
            </w:r>
            <w:r>
              <w:rPr>
                <w:w w:val="95"/>
                <w:sz w:val="20"/>
              </w:rPr>
              <w:t>the</w:t>
            </w:r>
            <w:r>
              <w:rPr>
                <w:spacing w:val="4"/>
                <w:sz w:val="20"/>
              </w:rPr>
              <w:t xml:space="preserve"> </w:t>
            </w:r>
            <w:r>
              <w:rPr>
                <w:w w:val="95"/>
                <w:sz w:val="20"/>
              </w:rPr>
              <w:t>development</w:t>
            </w:r>
            <w:r>
              <w:rPr>
                <w:spacing w:val="4"/>
                <w:sz w:val="20"/>
              </w:rPr>
              <w:t xml:space="preserve"> </w:t>
            </w:r>
            <w:r>
              <w:rPr>
                <w:w w:val="95"/>
                <w:sz w:val="20"/>
              </w:rPr>
              <w:t>of</w:t>
            </w:r>
            <w:r>
              <w:rPr>
                <w:spacing w:val="4"/>
                <w:sz w:val="20"/>
              </w:rPr>
              <w:t xml:space="preserve"> </w:t>
            </w:r>
            <w:r>
              <w:rPr>
                <w:w w:val="95"/>
                <w:sz w:val="20"/>
              </w:rPr>
              <w:t>stress</w:t>
            </w:r>
            <w:r>
              <w:rPr>
                <w:spacing w:val="4"/>
                <w:sz w:val="20"/>
              </w:rPr>
              <w:t xml:space="preserve"> </w:t>
            </w:r>
            <w:r>
              <w:rPr>
                <w:w w:val="95"/>
                <w:sz w:val="20"/>
              </w:rPr>
              <w:t>reactivity</w:t>
            </w:r>
            <w:r>
              <w:rPr>
                <w:spacing w:val="5"/>
                <w:sz w:val="20"/>
              </w:rPr>
              <w:t xml:space="preserve"> </w:t>
            </w:r>
            <w:r>
              <w:rPr>
                <w:w w:val="95"/>
                <w:sz w:val="20"/>
              </w:rPr>
              <w:t>and</w:t>
            </w:r>
            <w:r>
              <w:rPr>
                <w:spacing w:val="4"/>
                <w:sz w:val="20"/>
              </w:rPr>
              <w:t xml:space="preserve"> </w:t>
            </w:r>
            <w:r>
              <w:rPr>
                <w:w w:val="95"/>
                <w:sz w:val="20"/>
              </w:rPr>
              <w:t>regulation</w:t>
            </w:r>
            <w:r>
              <w:rPr>
                <w:spacing w:val="4"/>
                <w:sz w:val="20"/>
              </w:rPr>
              <w:t xml:space="preserve"> </w:t>
            </w:r>
            <w:r>
              <w:rPr>
                <w:spacing w:val="-5"/>
                <w:w w:val="95"/>
                <w:sz w:val="20"/>
              </w:rPr>
              <w:t>in</w:t>
            </w:r>
          </w:p>
        </w:tc>
      </w:tr>
      <w:tr w:rsidR="006C7D96" w14:paraId="337ED7E4" w14:textId="77777777">
        <w:trPr>
          <w:trHeight w:val="343"/>
        </w:trPr>
        <w:tc>
          <w:tcPr>
            <w:tcW w:w="3564" w:type="dxa"/>
            <w:tcBorders>
              <w:left w:val="nil"/>
              <w:bottom w:val="nil"/>
              <w:right w:val="single" w:sz="4" w:space="0" w:color="000000"/>
            </w:tcBorders>
            <w:shd w:val="clear" w:color="auto" w:fill="E8E5D8"/>
          </w:tcPr>
          <w:p w14:paraId="71D1415F"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03C5CC61"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64</w:t>
            </w:r>
          </w:p>
        </w:tc>
        <w:tc>
          <w:tcPr>
            <w:tcW w:w="3545" w:type="dxa"/>
            <w:tcBorders>
              <w:left w:val="single" w:sz="4" w:space="0" w:color="000000"/>
              <w:bottom w:val="nil"/>
              <w:right w:val="nil"/>
            </w:tcBorders>
            <w:shd w:val="clear" w:color="auto" w:fill="E8E5D8"/>
          </w:tcPr>
          <w:p w14:paraId="563E6A3F" w14:textId="77777777" w:rsidR="006C7D96" w:rsidRDefault="006C7D96">
            <w:pPr>
              <w:pStyle w:val="TableParagraph"/>
              <w:rPr>
                <w:rFonts w:ascii="Times New Roman"/>
                <w:sz w:val="18"/>
              </w:rPr>
            </w:pPr>
          </w:p>
        </w:tc>
      </w:tr>
    </w:tbl>
    <w:p w14:paraId="242D19FA" w14:textId="77777777" w:rsidR="006C7D96" w:rsidRDefault="00CA704C">
      <w:pPr>
        <w:rPr>
          <w:sz w:val="2"/>
          <w:szCs w:val="2"/>
        </w:rPr>
      </w:pPr>
      <w:r>
        <w:pict w14:anchorId="755D8D48">
          <v:rect id="docshape475" o:spid="_x0000_s1252" style="position:absolute;margin-left:0;margin-top:0;width:612pt;height:11in;z-index:-17960448;mso-position-horizontal-relative:page;mso-position-vertical-relative:page" fillcolor="#e8e5d8" stroked="f">
            <w10:wrap anchorx="page" anchory="page"/>
          </v:rect>
        </w:pict>
      </w:r>
      <w:r>
        <w:pict w14:anchorId="2101E923">
          <v:group id="docshapegroup476" o:spid="_x0000_s1249" style="position:absolute;margin-left:43.8pt;margin-top:43pt;width:523.85pt;height:705.4pt;z-index:-17959936;mso-position-horizontal-relative:page;mso-position-vertical-relative:page" coordorigin="876,860" coordsize="10477,14108">
            <v:rect id="docshape477" o:spid="_x0000_s1251" style="position:absolute;left:875;top:860;width:10477;height:14108" stroked="f"/>
            <v:line id="_x0000_s1250" style="position:absolute" from="3433,940" to="8803,940" strokecolor="#b2a97e" strokeweight="8pt"/>
            <w10:wrap anchorx="page" anchory="page"/>
          </v:group>
        </w:pict>
      </w:r>
    </w:p>
    <w:p w14:paraId="714A3E9E" w14:textId="77777777" w:rsidR="006C7D96" w:rsidRDefault="006C7D96">
      <w:pPr>
        <w:rPr>
          <w:sz w:val="2"/>
          <w:szCs w:val="2"/>
        </w:rPr>
        <w:sectPr w:rsidR="006C7D96">
          <w:type w:val="continuous"/>
          <w:pgSz w:w="12240" w:h="15840"/>
          <w:pgMar w:top="72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6F15A29A" w14:textId="77777777">
        <w:trPr>
          <w:trHeight w:val="120"/>
        </w:trPr>
        <w:tc>
          <w:tcPr>
            <w:tcW w:w="10476" w:type="dxa"/>
            <w:gridSpan w:val="3"/>
            <w:tcBorders>
              <w:bottom w:val="nil"/>
            </w:tcBorders>
            <w:shd w:val="clear" w:color="auto" w:fill="5D87A1"/>
          </w:tcPr>
          <w:p w14:paraId="48513972" w14:textId="77777777" w:rsidR="006C7D96" w:rsidRDefault="006C7D96">
            <w:pPr>
              <w:pStyle w:val="TableParagraph"/>
              <w:rPr>
                <w:rFonts w:ascii="Times New Roman"/>
                <w:sz w:val="6"/>
              </w:rPr>
            </w:pPr>
          </w:p>
        </w:tc>
      </w:tr>
      <w:tr w:rsidR="006C7D96" w14:paraId="76DDA51C" w14:textId="77777777">
        <w:trPr>
          <w:trHeight w:val="14097"/>
        </w:trPr>
        <w:tc>
          <w:tcPr>
            <w:tcW w:w="10476" w:type="dxa"/>
            <w:gridSpan w:val="3"/>
            <w:tcBorders>
              <w:top w:val="nil"/>
            </w:tcBorders>
          </w:tcPr>
          <w:p w14:paraId="2C0BE622" w14:textId="77777777" w:rsidR="006C7D96" w:rsidRDefault="006C7D96">
            <w:pPr>
              <w:pStyle w:val="TableParagraph"/>
            </w:pPr>
          </w:p>
          <w:p w14:paraId="5F886750" w14:textId="77777777" w:rsidR="006C7D96" w:rsidRDefault="006C7D96">
            <w:pPr>
              <w:pStyle w:val="TableParagraph"/>
            </w:pPr>
          </w:p>
          <w:p w14:paraId="0EF0546A" w14:textId="77777777" w:rsidR="006C7D96" w:rsidRDefault="006C7D96">
            <w:pPr>
              <w:pStyle w:val="TableParagraph"/>
              <w:spacing w:before="11"/>
              <w:rPr>
                <w:sz w:val="20"/>
              </w:rPr>
            </w:pPr>
          </w:p>
          <w:p w14:paraId="34E30CA6" w14:textId="77777777" w:rsidR="006C7D96" w:rsidRDefault="00CA704C">
            <w:pPr>
              <w:pStyle w:val="TableParagraph"/>
              <w:ind w:left="814"/>
              <w:rPr>
                <w:sz w:val="20"/>
              </w:rPr>
            </w:pPr>
            <w:r>
              <w:rPr>
                <w:w w:val="95"/>
                <w:sz w:val="20"/>
              </w:rPr>
              <w:t>children.</w:t>
            </w:r>
            <w:r>
              <w:rPr>
                <w:spacing w:val="-2"/>
                <w:w w:val="95"/>
                <w:sz w:val="20"/>
              </w:rPr>
              <w:t xml:space="preserve"> </w:t>
            </w:r>
            <w:r>
              <w:rPr>
                <w:i/>
                <w:w w:val="95"/>
                <w:sz w:val="20"/>
              </w:rPr>
              <w:t>Neuroscience</w:t>
            </w:r>
            <w:r>
              <w:rPr>
                <w:i/>
                <w:spacing w:val="16"/>
                <w:sz w:val="20"/>
              </w:rPr>
              <w:t xml:space="preserve"> </w:t>
            </w:r>
            <w:r>
              <w:rPr>
                <w:i/>
                <w:w w:val="95"/>
                <w:sz w:val="20"/>
              </w:rPr>
              <w:t>&amp;</w:t>
            </w:r>
            <w:r>
              <w:rPr>
                <w:i/>
                <w:spacing w:val="16"/>
                <w:sz w:val="20"/>
              </w:rPr>
              <w:t xml:space="preserve"> </w:t>
            </w:r>
            <w:r>
              <w:rPr>
                <w:i/>
                <w:w w:val="95"/>
                <w:sz w:val="20"/>
              </w:rPr>
              <w:t>Biobehavioral</w:t>
            </w:r>
            <w:r>
              <w:rPr>
                <w:i/>
                <w:spacing w:val="17"/>
                <w:sz w:val="20"/>
              </w:rPr>
              <w:t xml:space="preserve"> </w:t>
            </w:r>
            <w:r>
              <w:rPr>
                <w:i/>
                <w:w w:val="95"/>
                <w:sz w:val="20"/>
              </w:rPr>
              <w:t>Reviews,</w:t>
            </w:r>
            <w:r>
              <w:rPr>
                <w:i/>
                <w:spacing w:val="-2"/>
                <w:w w:val="95"/>
                <w:sz w:val="20"/>
              </w:rPr>
              <w:t xml:space="preserve"> </w:t>
            </w:r>
            <w:r>
              <w:rPr>
                <w:i/>
                <w:w w:val="95"/>
                <w:sz w:val="20"/>
              </w:rPr>
              <w:t>34</w:t>
            </w:r>
            <w:r>
              <w:rPr>
                <w:w w:val="95"/>
                <w:sz w:val="20"/>
              </w:rPr>
              <w:t>(6),</w:t>
            </w:r>
            <w:r>
              <w:rPr>
                <w:spacing w:val="-2"/>
                <w:w w:val="95"/>
                <w:sz w:val="20"/>
              </w:rPr>
              <w:t xml:space="preserve"> </w:t>
            </w:r>
            <w:r>
              <w:rPr>
                <w:w w:val="95"/>
                <w:sz w:val="20"/>
              </w:rPr>
              <w:t>867</w:t>
            </w:r>
            <w:r>
              <w:rPr>
                <w:spacing w:val="17"/>
                <w:sz w:val="20"/>
              </w:rPr>
              <w:t xml:space="preserve"> </w:t>
            </w:r>
            <w:r>
              <w:rPr>
                <w:w w:val="95"/>
                <w:sz w:val="20"/>
              </w:rPr>
              <w:t>–</w:t>
            </w:r>
            <w:r>
              <w:rPr>
                <w:spacing w:val="16"/>
                <w:sz w:val="20"/>
              </w:rPr>
              <w:t xml:space="preserve"> </w:t>
            </w:r>
            <w:r>
              <w:rPr>
                <w:spacing w:val="-4"/>
                <w:w w:val="95"/>
                <w:sz w:val="20"/>
              </w:rPr>
              <w:t>876.</w:t>
            </w:r>
          </w:p>
          <w:p w14:paraId="0569013E" w14:textId="77777777" w:rsidR="006C7D96" w:rsidRDefault="006C7D96">
            <w:pPr>
              <w:pStyle w:val="TableParagraph"/>
              <w:spacing w:before="9"/>
              <w:rPr>
                <w:sz w:val="24"/>
              </w:rPr>
            </w:pPr>
          </w:p>
          <w:p w14:paraId="28615F32" w14:textId="77777777" w:rsidR="006C7D96" w:rsidRDefault="00CA704C">
            <w:pPr>
              <w:pStyle w:val="TableParagraph"/>
              <w:spacing w:before="1"/>
              <w:ind w:left="551" w:right="2255"/>
              <w:jc w:val="center"/>
              <w:rPr>
                <w:i/>
                <w:sz w:val="20"/>
              </w:rPr>
            </w:pPr>
            <w:r>
              <w:rPr>
                <w:w w:val="95"/>
                <w:sz w:val="20"/>
              </w:rPr>
              <w:t>Low</w:t>
            </w:r>
            <w:r>
              <w:rPr>
                <w:spacing w:val="10"/>
                <w:sz w:val="20"/>
              </w:rPr>
              <w:t xml:space="preserve"> </w:t>
            </w:r>
            <w:r>
              <w:rPr>
                <w:w w:val="95"/>
                <w:sz w:val="20"/>
              </w:rPr>
              <w:t>income</w:t>
            </w:r>
            <w:r>
              <w:rPr>
                <w:spacing w:val="10"/>
                <w:sz w:val="20"/>
              </w:rPr>
              <w:t xml:space="preserve"> </w:t>
            </w:r>
            <w:r>
              <w:rPr>
                <w:w w:val="95"/>
                <w:sz w:val="20"/>
              </w:rPr>
              <w:t>mothers</w:t>
            </w:r>
            <w:r>
              <w:rPr>
                <w:spacing w:val="11"/>
                <w:sz w:val="20"/>
              </w:rPr>
              <w:t xml:space="preserve"> </w:t>
            </w:r>
            <w:r>
              <w:rPr>
                <w:w w:val="95"/>
                <w:sz w:val="20"/>
              </w:rPr>
              <w:t>have</w:t>
            </w:r>
            <w:r>
              <w:rPr>
                <w:spacing w:val="9"/>
                <w:sz w:val="20"/>
              </w:rPr>
              <w:t xml:space="preserve"> </w:t>
            </w:r>
            <w:r>
              <w:rPr>
                <w:w w:val="95"/>
                <w:sz w:val="20"/>
              </w:rPr>
              <w:t>high</w:t>
            </w:r>
            <w:r>
              <w:rPr>
                <w:spacing w:val="11"/>
                <w:sz w:val="20"/>
              </w:rPr>
              <w:t xml:space="preserve"> </w:t>
            </w:r>
            <w:r>
              <w:rPr>
                <w:w w:val="95"/>
                <w:sz w:val="20"/>
              </w:rPr>
              <w:t>rate</w:t>
            </w:r>
            <w:r>
              <w:rPr>
                <w:spacing w:val="10"/>
                <w:sz w:val="20"/>
              </w:rPr>
              <w:t xml:space="preserve"> </w:t>
            </w:r>
            <w:r>
              <w:rPr>
                <w:w w:val="95"/>
                <w:sz w:val="20"/>
              </w:rPr>
              <w:t>of</w:t>
            </w:r>
            <w:r>
              <w:rPr>
                <w:spacing w:val="11"/>
                <w:sz w:val="20"/>
              </w:rPr>
              <w:t xml:space="preserve"> </w:t>
            </w:r>
            <w:r>
              <w:rPr>
                <w:w w:val="95"/>
                <w:sz w:val="20"/>
              </w:rPr>
              <w:t>postpartum</w:t>
            </w:r>
            <w:r>
              <w:rPr>
                <w:spacing w:val="10"/>
                <w:sz w:val="20"/>
              </w:rPr>
              <w:t xml:space="preserve"> </w:t>
            </w:r>
            <w:r>
              <w:rPr>
                <w:w w:val="95"/>
                <w:sz w:val="20"/>
              </w:rPr>
              <w:t>depression.</w:t>
            </w:r>
            <w:r>
              <w:rPr>
                <w:spacing w:val="-6"/>
                <w:w w:val="95"/>
                <w:sz w:val="20"/>
              </w:rPr>
              <w:t xml:space="preserve"> </w:t>
            </w:r>
            <w:r>
              <w:rPr>
                <w:w w:val="95"/>
                <w:sz w:val="20"/>
              </w:rPr>
              <w:t>(2010,</w:t>
            </w:r>
            <w:r>
              <w:rPr>
                <w:spacing w:val="-6"/>
                <w:w w:val="95"/>
                <w:sz w:val="20"/>
              </w:rPr>
              <w:t xml:space="preserve"> </w:t>
            </w:r>
            <w:r>
              <w:rPr>
                <w:w w:val="95"/>
                <w:sz w:val="20"/>
              </w:rPr>
              <w:t>February</w:t>
            </w:r>
            <w:r>
              <w:rPr>
                <w:spacing w:val="11"/>
                <w:sz w:val="20"/>
              </w:rPr>
              <w:t xml:space="preserve"> </w:t>
            </w:r>
            <w:r>
              <w:rPr>
                <w:w w:val="95"/>
                <w:sz w:val="20"/>
              </w:rPr>
              <w:t>20).</w:t>
            </w:r>
            <w:r>
              <w:rPr>
                <w:spacing w:val="-7"/>
                <w:w w:val="95"/>
                <w:sz w:val="20"/>
              </w:rPr>
              <w:t xml:space="preserve"> </w:t>
            </w:r>
            <w:r>
              <w:rPr>
                <w:i/>
                <w:w w:val="95"/>
                <w:sz w:val="20"/>
              </w:rPr>
              <w:t>Science</w:t>
            </w:r>
            <w:r>
              <w:rPr>
                <w:i/>
                <w:spacing w:val="10"/>
                <w:sz w:val="20"/>
              </w:rPr>
              <w:t xml:space="preserve"> </w:t>
            </w:r>
            <w:r>
              <w:rPr>
                <w:i/>
                <w:spacing w:val="-2"/>
                <w:w w:val="95"/>
                <w:sz w:val="20"/>
              </w:rPr>
              <w:t>Daily,</w:t>
            </w:r>
          </w:p>
          <w:p w14:paraId="3A8DD96E" w14:textId="77777777" w:rsidR="006C7D96" w:rsidRDefault="00CA704C">
            <w:pPr>
              <w:pStyle w:val="TableParagraph"/>
              <w:spacing w:before="28"/>
              <w:ind w:left="551" w:right="2222"/>
              <w:jc w:val="center"/>
              <w:rPr>
                <w:sz w:val="20"/>
              </w:rPr>
            </w:pPr>
            <w:hyperlink r:id="rId127">
              <w:r>
                <w:rPr>
                  <w:w w:val="95"/>
                  <w:sz w:val="20"/>
                </w:rPr>
                <w:t>http://www.sciencedaily.com/releases/2010/02/100218125524.htm</w:t>
              </w:r>
              <w:r>
                <w:rPr>
                  <w:spacing w:val="26"/>
                  <w:sz w:val="20"/>
                </w:rPr>
                <w:t xml:space="preserve"> </w:t>
              </w:r>
            </w:hyperlink>
            <w:r>
              <w:rPr>
                <w:w w:val="95"/>
                <w:sz w:val="20"/>
              </w:rPr>
              <w:t>(accessed</w:t>
            </w:r>
            <w:r>
              <w:rPr>
                <w:spacing w:val="27"/>
                <w:sz w:val="20"/>
              </w:rPr>
              <w:t xml:space="preserve"> </w:t>
            </w:r>
            <w:r>
              <w:rPr>
                <w:w w:val="95"/>
                <w:sz w:val="20"/>
              </w:rPr>
              <w:t>July</w:t>
            </w:r>
            <w:r>
              <w:rPr>
                <w:spacing w:val="25"/>
                <w:sz w:val="20"/>
              </w:rPr>
              <w:t xml:space="preserve"> </w:t>
            </w:r>
            <w:r>
              <w:rPr>
                <w:w w:val="95"/>
                <w:sz w:val="20"/>
              </w:rPr>
              <w:t>10,</w:t>
            </w:r>
            <w:r>
              <w:rPr>
                <w:spacing w:val="3"/>
                <w:sz w:val="20"/>
              </w:rPr>
              <w:t xml:space="preserve"> </w:t>
            </w:r>
            <w:r>
              <w:rPr>
                <w:spacing w:val="-2"/>
                <w:w w:val="95"/>
                <w:sz w:val="20"/>
              </w:rPr>
              <w:t>2010).</w:t>
            </w:r>
          </w:p>
          <w:p w14:paraId="6EDB29C0" w14:textId="77777777" w:rsidR="006C7D96" w:rsidRDefault="006C7D96">
            <w:pPr>
              <w:pStyle w:val="TableParagraph"/>
              <w:spacing w:before="9"/>
              <w:rPr>
                <w:sz w:val="24"/>
              </w:rPr>
            </w:pPr>
          </w:p>
          <w:p w14:paraId="68DD8DF4" w14:textId="77777777" w:rsidR="006C7D96" w:rsidRDefault="00CA704C">
            <w:pPr>
              <w:pStyle w:val="TableParagraph"/>
              <w:spacing w:line="268" w:lineRule="auto"/>
              <w:ind w:left="814" w:right="440" w:hanging="270"/>
              <w:rPr>
                <w:sz w:val="20"/>
              </w:rPr>
            </w:pPr>
            <w:r>
              <w:rPr>
                <w:w w:val="95"/>
                <w:sz w:val="20"/>
              </w:rPr>
              <w:t>Mardell,</w:t>
            </w:r>
            <w:r>
              <w:rPr>
                <w:spacing w:val="-11"/>
                <w:w w:val="95"/>
                <w:sz w:val="20"/>
              </w:rPr>
              <w:t xml:space="preserve"> </w:t>
            </w:r>
            <w:r>
              <w:rPr>
                <w:w w:val="95"/>
                <w:sz w:val="20"/>
              </w:rPr>
              <w:t>B.</w:t>
            </w:r>
            <w:r>
              <w:rPr>
                <w:spacing w:val="-11"/>
                <w:w w:val="95"/>
                <w:sz w:val="20"/>
              </w:rPr>
              <w:t xml:space="preserve"> </w:t>
            </w:r>
            <w:r>
              <w:rPr>
                <w:w w:val="95"/>
                <w:sz w:val="20"/>
              </w:rPr>
              <w:t>(1992).</w:t>
            </w:r>
            <w:r>
              <w:rPr>
                <w:spacing w:val="-24"/>
                <w:w w:val="95"/>
                <w:sz w:val="20"/>
              </w:rPr>
              <w:t xml:space="preserve"> </w:t>
            </w:r>
            <w:r>
              <w:rPr>
                <w:w w:val="95"/>
                <w:sz w:val="20"/>
              </w:rPr>
              <w:t>A practitioner’s perspective on the implications of attachment theory for daycare professionals.</w:t>
            </w:r>
            <w:r>
              <w:rPr>
                <w:spacing w:val="-12"/>
                <w:w w:val="95"/>
                <w:sz w:val="20"/>
              </w:rPr>
              <w:t xml:space="preserve"> </w:t>
            </w:r>
            <w:r>
              <w:rPr>
                <w:i/>
                <w:w w:val="95"/>
                <w:sz w:val="20"/>
              </w:rPr>
              <w:t xml:space="preserve">Child </w:t>
            </w:r>
            <w:r>
              <w:rPr>
                <w:i/>
                <w:sz w:val="20"/>
              </w:rPr>
              <w:t>Study Journal</w:t>
            </w:r>
            <w:r>
              <w:rPr>
                <w:sz w:val="20"/>
              </w:rPr>
              <w:t xml:space="preserve">, </w:t>
            </w:r>
            <w:r>
              <w:rPr>
                <w:i/>
                <w:sz w:val="20"/>
              </w:rPr>
              <w:t>22</w:t>
            </w:r>
            <w:r>
              <w:rPr>
                <w:sz w:val="20"/>
              </w:rPr>
              <w:t>(3), 201 – 210.</w:t>
            </w:r>
          </w:p>
          <w:p w14:paraId="169BB65D" w14:textId="77777777" w:rsidR="006C7D96" w:rsidRDefault="006C7D96">
            <w:pPr>
              <w:pStyle w:val="TableParagraph"/>
              <w:spacing w:before="6"/>
            </w:pPr>
          </w:p>
          <w:p w14:paraId="6EAFD6C3" w14:textId="77777777" w:rsidR="006C7D96" w:rsidRDefault="00CA704C">
            <w:pPr>
              <w:pStyle w:val="TableParagraph"/>
              <w:ind w:left="544"/>
              <w:rPr>
                <w:i/>
                <w:sz w:val="20"/>
              </w:rPr>
            </w:pPr>
            <w:r>
              <w:rPr>
                <w:w w:val="95"/>
                <w:sz w:val="20"/>
              </w:rPr>
              <w:t>Maschinot,</w:t>
            </w:r>
            <w:r>
              <w:rPr>
                <w:spacing w:val="-7"/>
                <w:w w:val="95"/>
                <w:sz w:val="20"/>
              </w:rPr>
              <w:t xml:space="preserve"> </w:t>
            </w:r>
            <w:r>
              <w:rPr>
                <w:w w:val="95"/>
                <w:sz w:val="20"/>
              </w:rPr>
              <w:t>B.</w:t>
            </w:r>
            <w:r>
              <w:rPr>
                <w:spacing w:val="-7"/>
                <w:w w:val="95"/>
                <w:sz w:val="20"/>
              </w:rPr>
              <w:t xml:space="preserve"> </w:t>
            </w:r>
            <w:r>
              <w:rPr>
                <w:w w:val="95"/>
                <w:sz w:val="20"/>
              </w:rPr>
              <w:t>(2009).</w:t>
            </w:r>
            <w:r>
              <w:rPr>
                <w:spacing w:val="-6"/>
                <w:w w:val="95"/>
                <w:sz w:val="20"/>
              </w:rPr>
              <w:t xml:space="preserve"> </w:t>
            </w:r>
            <w:r>
              <w:rPr>
                <w:i/>
                <w:w w:val="95"/>
                <w:sz w:val="20"/>
              </w:rPr>
              <w:t>Literature</w:t>
            </w:r>
            <w:r>
              <w:rPr>
                <w:i/>
                <w:spacing w:val="9"/>
                <w:sz w:val="20"/>
              </w:rPr>
              <w:t xml:space="preserve"> </w:t>
            </w:r>
            <w:r>
              <w:rPr>
                <w:i/>
                <w:w w:val="95"/>
                <w:sz w:val="20"/>
              </w:rPr>
              <w:t>for</w:t>
            </w:r>
            <w:r>
              <w:rPr>
                <w:i/>
                <w:spacing w:val="-6"/>
                <w:w w:val="95"/>
                <w:sz w:val="20"/>
              </w:rPr>
              <w:t xml:space="preserve"> </w:t>
            </w:r>
            <w:r>
              <w:rPr>
                <w:i/>
                <w:w w:val="95"/>
                <w:sz w:val="20"/>
              </w:rPr>
              <w:t>All</w:t>
            </w:r>
            <w:r>
              <w:rPr>
                <w:i/>
                <w:spacing w:val="9"/>
                <w:sz w:val="20"/>
              </w:rPr>
              <w:t xml:space="preserve"> </w:t>
            </w:r>
            <w:r>
              <w:rPr>
                <w:i/>
                <w:w w:val="95"/>
                <w:sz w:val="20"/>
              </w:rPr>
              <w:t>of</w:t>
            </w:r>
            <w:r>
              <w:rPr>
                <w:i/>
                <w:spacing w:val="9"/>
                <w:sz w:val="20"/>
              </w:rPr>
              <w:t xml:space="preserve"> </w:t>
            </w:r>
            <w:r>
              <w:rPr>
                <w:i/>
                <w:w w:val="95"/>
                <w:sz w:val="20"/>
              </w:rPr>
              <w:t>Us:</w:t>
            </w:r>
            <w:r>
              <w:rPr>
                <w:i/>
                <w:spacing w:val="-6"/>
                <w:w w:val="95"/>
                <w:sz w:val="20"/>
              </w:rPr>
              <w:t xml:space="preserve"> </w:t>
            </w:r>
            <w:r>
              <w:rPr>
                <w:i/>
                <w:w w:val="95"/>
                <w:sz w:val="20"/>
              </w:rPr>
              <w:t>Final</w:t>
            </w:r>
            <w:r>
              <w:rPr>
                <w:i/>
                <w:spacing w:val="9"/>
                <w:sz w:val="20"/>
              </w:rPr>
              <w:t xml:space="preserve"> </w:t>
            </w:r>
            <w:r>
              <w:rPr>
                <w:i/>
                <w:w w:val="95"/>
                <w:sz w:val="20"/>
              </w:rPr>
              <w:t>evaluation</w:t>
            </w:r>
            <w:r>
              <w:rPr>
                <w:i/>
                <w:spacing w:val="10"/>
                <w:sz w:val="20"/>
              </w:rPr>
              <w:t xml:space="preserve"> </w:t>
            </w:r>
            <w:r>
              <w:rPr>
                <w:i/>
                <w:spacing w:val="-2"/>
                <w:w w:val="95"/>
                <w:sz w:val="20"/>
              </w:rPr>
              <w:t>report.</w:t>
            </w:r>
          </w:p>
          <w:p w14:paraId="6ACEF3E5" w14:textId="77777777" w:rsidR="006C7D96" w:rsidRDefault="006C7D96">
            <w:pPr>
              <w:pStyle w:val="TableParagraph"/>
              <w:spacing w:before="9"/>
              <w:rPr>
                <w:sz w:val="24"/>
              </w:rPr>
            </w:pPr>
          </w:p>
          <w:p w14:paraId="206F782D" w14:textId="77777777" w:rsidR="006C7D96" w:rsidRDefault="00CA704C">
            <w:pPr>
              <w:pStyle w:val="TableParagraph"/>
              <w:spacing w:before="1" w:line="268" w:lineRule="auto"/>
              <w:ind w:left="814" w:right="440" w:hanging="270"/>
              <w:rPr>
                <w:sz w:val="20"/>
              </w:rPr>
            </w:pPr>
            <w:r>
              <w:rPr>
                <w:spacing w:val="-2"/>
                <w:sz w:val="20"/>
              </w:rPr>
              <w:t>Maschinot,</w:t>
            </w:r>
            <w:r>
              <w:rPr>
                <w:spacing w:val="-16"/>
                <w:sz w:val="20"/>
              </w:rPr>
              <w:t xml:space="preserve"> </w:t>
            </w:r>
            <w:r>
              <w:rPr>
                <w:spacing w:val="-2"/>
                <w:sz w:val="20"/>
              </w:rPr>
              <w:t>B.</w:t>
            </w:r>
            <w:r>
              <w:rPr>
                <w:spacing w:val="-16"/>
                <w:sz w:val="20"/>
              </w:rPr>
              <w:t xml:space="preserve"> </w:t>
            </w:r>
            <w:r>
              <w:rPr>
                <w:spacing w:val="-2"/>
                <w:sz w:val="20"/>
              </w:rPr>
              <w:t>(2008).</w:t>
            </w:r>
            <w:r>
              <w:rPr>
                <w:spacing w:val="-16"/>
                <w:sz w:val="20"/>
              </w:rPr>
              <w:t xml:space="preserve"> </w:t>
            </w:r>
            <w:r>
              <w:rPr>
                <w:i/>
                <w:spacing w:val="-2"/>
                <w:sz w:val="20"/>
              </w:rPr>
              <w:t>The changing face of the United States:</w:t>
            </w:r>
            <w:r>
              <w:rPr>
                <w:i/>
                <w:spacing w:val="-41"/>
                <w:sz w:val="20"/>
              </w:rPr>
              <w:t xml:space="preserve"> </w:t>
            </w:r>
            <w:r>
              <w:rPr>
                <w:i/>
                <w:spacing w:val="-2"/>
                <w:sz w:val="20"/>
              </w:rPr>
              <w:t>The influence of culture on early child development</w:t>
            </w:r>
            <w:r>
              <w:rPr>
                <w:spacing w:val="-2"/>
                <w:sz w:val="20"/>
              </w:rPr>
              <w:t>.</w:t>
            </w:r>
            <w:r>
              <w:rPr>
                <w:spacing w:val="-36"/>
                <w:sz w:val="20"/>
              </w:rPr>
              <w:t xml:space="preserve"> </w:t>
            </w:r>
            <w:r>
              <w:rPr>
                <w:spacing w:val="-2"/>
                <w:sz w:val="20"/>
              </w:rPr>
              <w:t xml:space="preserve">Washington, </w:t>
            </w:r>
            <w:r>
              <w:rPr>
                <w:sz w:val="20"/>
              </w:rPr>
              <w:t>DC: ZERO</w:t>
            </w:r>
            <w:r>
              <w:rPr>
                <w:spacing w:val="-13"/>
                <w:sz w:val="20"/>
              </w:rPr>
              <w:t xml:space="preserve"> </w:t>
            </w:r>
            <w:r>
              <w:rPr>
                <w:sz w:val="20"/>
              </w:rPr>
              <w:t>TO</w:t>
            </w:r>
            <w:r>
              <w:rPr>
                <w:spacing w:val="-13"/>
                <w:sz w:val="20"/>
              </w:rPr>
              <w:t xml:space="preserve"> </w:t>
            </w:r>
            <w:r>
              <w:rPr>
                <w:sz w:val="20"/>
              </w:rPr>
              <w:t>THREE.</w:t>
            </w:r>
          </w:p>
          <w:p w14:paraId="6F62240C" w14:textId="77777777" w:rsidR="006C7D96" w:rsidRDefault="006C7D96">
            <w:pPr>
              <w:pStyle w:val="TableParagraph"/>
              <w:spacing w:before="5"/>
            </w:pPr>
          </w:p>
          <w:p w14:paraId="230DC810" w14:textId="77777777" w:rsidR="006C7D96" w:rsidRDefault="00CA704C">
            <w:pPr>
              <w:pStyle w:val="TableParagraph"/>
              <w:spacing w:line="268" w:lineRule="auto"/>
              <w:ind w:left="814" w:right="440" w:hanging="270"/>
              <w:rPr>
                <w:sz w:val="20"/>
              </w:rPr>
            </w:pPr>
            <w:r>
              <w:rPr>
                <w:w w:val="95"/>
                <w:sz w:val="20"/>
              </w:rPr>
              <w:t>Masten,</w:t>
            </w:r>
            <w:r>
              <w:rPr>
                <w:spacing w:val="-25"/>
                <w:w w:val="95"/>
                <w:sz w:val="20"/>
              </w:rPr>
              <w:t xml:space="preserve"> </w:t>
            </w:r>
            <w:r>
              <w:rPr>
                <w:w w:val="95"/>
                <w:sz w:val="20"/>
              </w:rPr>
              <w:t>A.</w:t>
            </w:r>
            <w:r>
              <w:rPr>
                <w:spacing w:val="-13"/>
                <w:w w:val="95"/>
                <w:sz w:val="20"/>
              </w:rPr>
              <w:t xml:space="preserve"> </w:t>
            </w:r>
            <w:r>
              <w:rPr>
                <w:w w:val="95"/>
                <w:sz w:val="20"/>
              </w:rPr>
              <w:t>S.,</w:t>
            </w:r>
            <w:r>
              <w:rPr>
                <w:spacing w:val="-13"/>
                <w:w w:val="95"/>
                <w:sz w:val="20"/>
              </w:rPr>
              <w:t xml:space="preserve"> </w:t>
            </w:r>
            <w:r>
              <w:rPr>
                <w:w w:val="95"/>
                <w:sz w:val="20"/>
              </w:rPr>
              <w:t>Best,</w:t>
            </w:r>
            <w:r>
              <w:rPr>
                <w:spacing w:val="-13"/>
                <w:w w:val="95"/>
                <w:sz w:val="20"/>
              </w:rPr>
              <w:t xml:space="preserve"> </w:t>
            </w:r>
            <w:r>
              <w:rPr>
                <w:w w:val="95"/>
                <w:sz w:val="20"/>
              </w:rPr>
              <w:t>K.</w:t>
            </w:r>
            <w:r>
              <w:rPr>
                <w:spacing w:val="-13"/>
                <w:w w:val="95"/>
                <w:sz w:val="20"/>
              </w:rPr>
              <w:t xml:space="preserve"> </w:t>
            </w:r>
            <w:r>
              <w:rPr>
                <w:w w:val="95"/>
                <w:sz w:val="20"/>
              </w:rPr>
              <w:t>M.,</w:t>
            </w:r>
            <w:r>
              <w:rPr>
                <w:spacing w:val="-13"/>
                <w:w w:val="95"/>
                <w:sz w:val="20"/>
              </w:rPr>
              <w:t xml:space="preserve"> </w:t>
            </w:r>
            <w:r>
              <w:rPr>
                <w:w w:val="95"/>
                <w:sz w:val="20"/>
              </w:rPr>
              <w:t>and Garmezy,</w:t>
            </w:r>
            <w:r>
              <w:rPr>
                <w:spacing w:val="-13"/>
                <w:w w:val="95"/>
                <w:sz w:val="20"/>
              </w:rPr>
              <w:t xml:space="preserve"> </w:t>
            </w:r>
            <w:r>
              <w:rPr>
                <w:w w:val="95"/>
                <w:sz w:val="20"/>
              </w:rPr>
              <w:t>N.</w:t>
            </w:r>
            <w:r>
              <w:rPr>
                <w:spacing w:val="-13"/>
                <w:w w:val="95"/>
                <w:sz w:val="20"/>
              </w:rPr>
              <w:t xml:space="preserve"> </w:t>
            </w:r>
            <w:r>
              <w:rPr>
                <w:w w:val="95"/>
                <w:sz w:val="20"/>
              </w:rPr>
              <w:t>(1990).</w:t>
            </w:r>
            <w:r>
              <w:rPr>
                <w:spacing w:val="-13"/>
                <w:w w:val="95"/>
                <w:sz w:val="20"/>
              </w:rPr>
              <w:t xml:space="preserve"> </w:t>
            </w:r>
            <w:r>
              <w:rPr>
                <w:w w:val="95"/>
                <w:sz w:val="20"/>
              </w:rPr>
              <w:t>Resilience and development:</w:t>
            </w:r>
            <w:r>
              <w:rPr>
                <w:spacing w:val="-13"/>
                <w:w w:val="95"/>
                <w:sz w:val="20"/>
              </w:rPr>
              <w:t xml:space="preserve"> </w:t>
            </w:r>
            <w:r>
              <w:rPr>
                <w:w w:val="95"/>
                <w:sz w:val="20"/>
              </w:rPr>
              <w:t xml:space="preserve">Contributions from the study of children </w:t>
            </w:r>
            <w:r>
              <w:rPr>
                <w:sz w:val="20"/>
              </w:rPr>
              <w:t>who overcome adversity.</w:t>
            </w:r>
            <w:r>
              <w:rPr>
                <w:spacing w:val="-14"/>
                <w:sz w:val="20"/>
              </w:rPr>
              <w:t xml:space="preserve"> </w:t>
            </w:r>
            <w:r>
              <w:rPr>
                <w:i/>
                <w:sz w:val="20"/>
              </w:rPr>
              <w:t>Normal Development and Psychopathology,</w:t>
            </w:r>
            <w:r>
              <w:rPr>
                <w:i/>
                <w:spacing w:val="-14"/>
                <w:sz w:val="20"/>
              </w:rPr>
              <w:t xml:space="preserve"> </w:t>
            </w:r>
            <w:r>
              <w:rPr>
                <w:i/>
                <w:sz w:val="20"/>
              </w:rPr>
              <w:t>2</w:t>
            </w:r>
            <w:r>
              <w:rPr>
                <w:sz w:val="20"/>
              </w:rPr>
              <w:t>(4),</w:t>
            </w:r>
            <w:r>
              <w:rPr>
                <w:spacing w:val="-14"/>
                <w:sz w:val="20"/>
              </w:rPr>
              <w:t xml:space="preserve"> </w:t>
            </w:r>
            <w:r>
              <w:rPr>
                <w:sz w:val="20"/>
              </w:rPr>
              <w:t>425 – 444.</w:t>
            </w:r>
          </w:p>
          <w:p w14:paraId="62C0D046" w14:textId="77777777" w:rsidR="006C7D96" w:rsidRDefault="006C7D96">
            <w:pPr>
              <w:pStyle w:val="TableParagraph"/>
              <w:spacing w:before="5"/>
            </w:pPr>
          </w:p>
          <w:p w14:paraId="1A02EBB1" w14:textId="77777777" w:rsidR="006C7D96" w:rsidRDefault="00CA704C">
            <w:pPr>
              <w:pStyle w:val="TableParagraph"/>
              <w:spacing w:line="268" w:lineRule="auto"/>
              <w:ind w:left="814" w:right="440" w:hanging="270"/>
              <w:rPr>
                <w:sz w:val="20"/>
              </w:rPr>
            </w:pPr>
            <w:r>
              <w:rPr>
                <w:w w:val="95"/>
                <w:sz w:val="20"/>
              </w:rPr>
              <w:t>Masten,</w:t>
            </w:r>
            <w:r>
              <w:rPr>
                <w:spacing w:val="-21"/>
                <w:w w:val="95"/>
                <w:sz w:val="20"/>
              </w:rPr>
              <w:t xml:space="preserve"> </w:t>
            </w:r>
            <w:r>
              <w:rPr>
                <w:w w:val="95"/>
                <w:sz w:val="20"/>
              </w:rPr>
              <w:t>A.</w:t>
            </w:r>
            <w:r>
              <w:rPr>
                <w:spacing w:val="-7"/>
                <w:w w:val="95"/>
                <w:sz w:val="20"/>
              </w:rPr>
              <w:t xml:space="preserve"> </w:t>
            </w:r>
            <w:r>
              <w:rPr>
                <w:w w:val="95"/>
                <w:sz w:val="20"/>
              </w:rPr>
              <w:t>S.,</w:t>
            </w:r>
            <w:r>
              <w:rPr>
                <w:spacing w:val="-7"/>
                <w:w w:val="95"/>
                <w:sz w:val="20"/>
              </w:rPr>
              <w:t xml:space="preserve"> </w:t>
            </w:r>
            <w:r>
              <w:rPr>
                <w:w w:val="95"/>
                <w:sz w:val="20"/>
              </w:rPr>
              <w:t>and Coatsworth,</w:t>
            </w:r>
            <w:r>
              <w:rPr>
                <w:spacing w:val="-7"/>
                <w:w w:val="95"/>
                <w:sz w:val="20"/>
              </w:rPr>
              <w:t xml:space="preserve"> </w:t>
            </w:r>
            <w:r>
              <w:rPr>
                <w:w w:val="95"/>
                <w:sz w:val="20"/>
              </w:rPr>
              <w:t>J.</w:t>
            </w:r>
            <w:r>
              <w:rPr>
                <w:spacing w:val="-7"/>
                <w:w w:val="95"/>
                <w:sz w:val="20"/>
              </w:rPr>
              <w:t xml:space="preserve"> </w:t>
            </w:r>
            <w:r>
              <w:rPr>
                <w:w w:val="95"/>
                <w:sz w:val="20"/>
              </w:rPr>
              <w:t>D.</w:t>
            </w:r>
            <w:r>
              <w:rPr>
                <w:spacing w:val="-7"/>
                <w:w w:val="95"/>
                <w:sz w:val="20"/>
              </w:rPr>
              <w:t xml:space="preserve"> </w:t>
            </w:r>
            <w:r>
              <w:rPr>
                <w:w w:val="95"/>
                <w:sz w:val="20"/>
              </w:rPr>
              <w:t xml:space="preserve">(1998).The development of competence in favorable and unfavorable environments: </w:t>
            </w:r>
            <w:r>
              <w:rPr>
                <w:sz w:val="20"/>
              </w:rPr>
              <w:t>Lessons</w:t>
            </w:r>
            <w:r>
              <w:rPr>
                <w:spacing w:val="-10"/>
                <w:sz w:val="20"/>
              </w:rPr>
              <w:t xml:space="preserve"> </w:t>
            </w:r>
            <w:r>
              <w:rPr>
                <w:sz w:val="20"/>
              </w:rPr>
              <w:t>from</w:t>
            </w:r>
            <w:r>
              <w:rPr>
                <w:spacing w:val="-3"/>
                <w:sz w:val="20"/>
              </w:rPr>
              <w:t xml:space="preserve"> </w:t>
            </w:r>
            <w:r>
              <w:rPr>
                <w:sz w:val="20"/>
              </w:rPr>
              <w:t>res</w:t>
            </w:r>
            <w:r>
              <w:rPr>
                <w:sz w:val="20"/>
              </w:rPr>
              <w:t>earch</w:t>
            </w:r>
            <w:r>
              <w:rPr>
                <w:spacing w:val="-3"/>
                <w:sz w:val="20"/>
              </w:rPr>
              <w:t xml:space="preserve"> </w:t>
            </w:r>
            <w:r>
              <w:rPr>
                <w:sz w:val="20"/>
              </w:rPr>
              <w:t>on</w:t>
            </w:r>
            <w:r>
              <w:rPr>
                <w:spacing w:val="-3"/>
                <w:sz w:val="20"/>
              </w:rPr>
              <w:t xml:space="preserve"> </w:t>
            </w:r>
            <w:r>
              <w:rPr>
                <w:sz w:val="20"/>
              </w:rPr>
              <w:t>successful</w:t>
            </w:r>
            <w:r>
              <w:rPr>
                <w:spacing w:val="-3"/>
                <w:sz w:val="20"/>
              </w:rPr>
              <w:t xml:space="preserve"> </w:t>
            </w:r>
            <w:r>
              <w:rPr>
                <w:sz w:val="20"/>
              </w:rPr>
              <w:t>children.</w:t>
            </w:r>
            <w:r>
              <w:rPr>
                <w:spacing w:val="-17"/>
                <w:sz w:val="20"/>
              </w:rPr>
              <w:t xml:space="preserve"> </w:t>
            </w:r>
            <w:r>
              <w:rPr>
                <w:i/>
                <w:sz w:val="20"/>
              </w:rPr>
              <w:t>American</w:t>
            </w:r>
            <w:r>
              <w:rPr>
                <w:i/>
                <w:spacing w:val="-3"/>
                <w:sz w:val="20"/>
              </w:rPr>
              <w:t xml:space="preserve"> </w:t>
            </w:r>
            <w:r>
              <w:rPr>
                <w:i/>
                <w:sz w:val="20"/>
              </w:rPr>
              <w:t>Psychologist</w:t>
            </w:r>
            <w:r>
              <w:rPr>
                <w:sz w:val="20"/>
              </w:rPr>
              <w:t>,</w:t>
            </w:r>
            <w:r>
              <w:rPr>
                <w:spacing w:val="-16"/>
                <w:sz w:val="20"/>
              </w:rPr>
              <w:t xml:space="preserve"> </w:t>
            </w:r>
            <w:r>
              <w:rPr>
                <w:i/>
                <w:sz w:val="20"/>
              </w:rPr>
              <w:t>53</w:t>
            </w:r>
            <w:r>
              <w:rPr>
                <w:sz w:val="20"/>
              </w:rPr>
              <w:t>(2),</w:t>
            </w:r>
            <w:r>
              <w:rPr>
                <w:spacing w:val="-16"/>
                <w:sz w:val="20"/>
              </w:rPr>
              <w:t xml:space="preserve"> </w:t>
            </w:r>
            <w:r>
              <w:rPr>
                <w:sz w:val="20"/>
              </w:rPr>
              <w:t>205</w:t>
            </w:r>
            <w:r>
              <w:rPr>
                <w:spacing w:val="-3"/>
                <w:sz w:val="20"/>
              </w:rPr>
              <w:t xml:space="preserve"> </w:t>
            </w:r>
            <w:r>
              <w:rPr>
                <w:sz w:val="20"/>
              </w:rPr>
              <w:t>–</w:t>
            </w:r>
            <w:r>
              <w:rPr>
                <w:spacing w:val="-3"/>
                <w:sz w:val="20"/>
              </w:rPr>
              <w:t xml:space="preserve"> </w:t>
            </w:r>
            <w:r>
              <w:rPr>
                <w:sz w:val="20"/>
              </w:rPr>
              <w:t>220.</w:t>
            </w:r>
          </w:p>
          <w:p w14:paraId="7D18AC1B" w14:textId="77777777" w:rsidR="006C7D96" w:rsidRDefault="006C7D96">
            <w:pPr>
              <w:pStyle w:val="TableParagraph"/>
              <w:spacing w:before="5"/>
            </w:pPr>
          </w:p>
          <w:p w14:paraId="368F7A9A" w14:textId="77777777" w:rsidR="006C7D96" w:rsidRDefault="00CA704C">
            <w:pPr>
              <w:pStyle w:val="TableParagraph"/>
              <w:spacing w:before="1"/>
              <w:ind w:left="544"/>
              <w:rPr>
                <w:sz w:val="20"/>
              </w:rPr>
            </w:pPr>
            <w:r>
              <w:rPr>
                <w:w w:val="95"/>
                <w:sz w:val="20"/>
              </w:rPr>
              <w:t>Mayers,</w:t>
            </w:r>
            <w:r>
              <w:rPr>
                <w:spacing w:val="-14"/>
                <w:w w:val="95"/>
                <w:sz w:val="20"/>
              </w:rPr>
              <w:t xml:space="preserve"> </w:t>
            </w:r>
            <w:r>
              <w:rPr>
                <w:w w:val="95"/>
                <w:sz w:val="20"/>
              </w:rPr>
              <w:t>H.</w:t>
            </w:r>
            <w:r>
              <w:rPr>
                <w:spacing w:val="-25"/>
                <w:w w:val="95"/>
                <w:sz w:val="20"/>
              </w:rPr>
              <w:t xml:space="preserve"> </w:t>
            </w:r>
            <w:r>
              <w:rPr>
                <w:w w:val="95"/>
                <w:sz w:val="20"/>
              </w:rPr>
              <w:t>A.,</w:t>
            </w:r>
            <w:r>
              <w:rPr>
                <w:spacing w:val="-13"/>
                <w:w w:val="95"/>
                <w:sz w:val="20"/>
              </w:rPr>
              <w:t xml:space="preserve"> </w:t>
            </w:r>
            <w:r>
              <w:rPr>
                <w:w w:val="95"/>
                <w:sz w:val="20"/>
              </w:rPr>
              <w:t>an&amp;</w:t>
            </w:r>
            <w:r>
              <w:rPr>
                <w:spacing w:val="-5"/>
                <w:w w:val="95"/>
                <w:sz w:val="20"/>
              </w:rPr>
              <w:t xml:space="preserve"> </w:t>
            </w:r>
            <w:r>
              <w:rPr>
                <w:w w:val="95"/>
                <w:sz w:val="20"/>
              </w:rPr>
              <w:t>Buckner,</w:t>
            </w:r>
            <w:r>
              <w:rPr>
                <w:spacing w:val="-13"/>
                <w:w w:val="95"/>
                <w:sz w:val="20"/>
              </w:rPr>
              <w:t xml:space="preserve"> </w:t>
            </w:r>
            <w:r>
              <w:rPr>
                <w:w w:val="95"/>
                <w:sz w:val="20"/>
              </w:rPr>
              <w:t>E.</w:t>
            </w:r>
            <w:r>
              <w:rPr>
                <w:spacing w:val="-14"/>
                <w:w w:val="95"/>
                <w:sz w:val="20"/>
              </w:rPr>
              <w:t xml:space="preserve"> </w:t>
            </w:r>
            <w:r>
              <w:rPr>
                <w:w w:val="95"/>
                <w:sz w:val="20"/>
              </w:rPr>
              <w:t>B.</w:t>
            </w:r>
            <w:r>
              <w:rPr>
                <w:spacing w:val="-13"/>
                <w:w w:val="95"/>
                <w:sz w:val="20"/>
              </w:rPr>
              <w:t xml:space="preserve"> </w:t>
            </w:r>
            <w:r>
              <w:rPr>
                <w:w w:val="95"/>
                <w:sz w:val="20"/>
              </w:rPr>
              <w:t>(2008).The</w:t>
            </w:r>
            <w:r>
              <w:rPr>
                <w:spacing w:val="-1"/>
                <w:sz w:val="20"/>
              </w:rPr>
              <w:t xml:space="preserve"> </w:t>
            </w:r>
            <w:r>
              <w:rPr>
                <w:w w:val="95"/>
                <w:sz w:val="20"/>
              </w:rPr>
              <w:t>Chances</w:t>
            </w:r>
            <w:r>
              <w:rPr>
                <w:spacing w:val="-1"/>
                <w:sz w:val="20"/>
              </w:rPr>
              <w:t xml:space="preserve"> </w:t>
            </w:r>
            <w:r>
              <w:rPr>
                <w:w w:val="95"/>
                <w:sz w:val="20"/>
              </w:rPr>
              <w:t>for</w:t>
            </w:r>
            <w:r>
              <w:rPr>
                <w:spacing w:val="-2"/>
                <w:sz w:val="20"/>
              </w:rPr>
              <w:t xml:space="preserve"> </w:t>
            </w:r>
            <w:r>
              <w:rPr>
                <w:w w:val="95"/>
                <w:sz w:val="20"/>
              </w:rPr>
              <w:t>Children</w:t>
            </w:r>
            <w:r>
              <w:rPr>
                <w:spacing w:val="-25"/>
                <w:w w:val="95"/>
                <w:sz w:val="20"/>
              </w:rPr>
              <w:t xml:space="preserve"> </w:t>
            </w:r>
            <w:r>
              <w:rPr>
                <w:w w:val="95"/>
                <w:sz w:val="20"/>
              </w:rPr>
              <w:t>Teen</w:t>
            </w:r>
            <w:r>
              <w:rPr>
                <w:spacing w:val="-1"/>
                <w:sz w:val="20"/>
              </w:rPr>
              <w:t xml:space="preserve"> </w:t>
            </w:r>
            <w:r>
              <w:rPr>
                <w:w w:val="95"/>
                <w:sz w:val="20"/>
              </w:rPr>
              <w:t>Parent–Infant</w:t>
            </w:r>
            <w:r>
              <w:rPr>
                <w:spacing w:val="-1"/>
                <w:sz w:val="20"/>
              </w:rPr>
              <w:t xml:space="preserve"> </w:t>
            </w:r>
            <w:r>
              <w:rPr>
                <w:w w:val="95"/>
                <w:sz w:val="20"/>
              </w:rPr>
              <w:t>Project:</w:t>
            </w:r>
            <w:r>
              <w:rPr>
                <w:spacing w:val="-14"/>
                <w:w w:val="95"/>
                <w:sz w:val="20"/>
              </w:rPr>
              <w:t xml:space="preserve"> </w:t>
            </w:r>
            <w:r>
              <w:rPr>
                <w:w w:val="95"/>
                <w:sz w:val="20"/>
              </w:rPr>
              <w:t>Results</w:t>
            </w:r>
            <w:r>
              <w:rPr>
                <w:spacing w:val="-1"/>
                <w:sz w:val="20"/>
              </w:rPr>
              <w:t xml:space="preserve"> </w:t>
            </w:r>
            <w:r>
              <w:rPr>
                <w:w w:val="95"/>
                <w:sz w:val="20"/>
              </w:rPr>
              <w:t>of</w:t>
            </w:r>
            <w:r>
              <w:rPr>
                <w:spacing w:val="-1"/>
                <w:sz w:val="20"/>
              </w:rPr>
              <w:t xml:space="preserve"> </w:t>
            </w:r>
            <w:r>
              <w:rPr>
                <w:w w:val="95"/>
                <w:sz w:val="20"/>
              </w:rPr>
              <w:t>a</w:t>
            </w:r>
            <w:r>
              <w:rPr>
                <w:spacing w:val="-1"/>
                <w:sz w:val="20"/>
              </w:rPr>
              <w:t xml:space="preserve"> </w:t>
            </w:r>
            <w:r>
              <w:rPr>
                <w:spacing w:val="-2"/>
                <w:w w:val="95"/>
                <w:sz w:val="20"/>
              </w:rPr>
              <w:t>pilot</w:t>
            </w:r>
          </w:p>
          <w:p w14:paraId="395F23E9" w14:textId="77777777" w:rsidR="006C7D96" w:rsidRDefault="00CA704C">
            <w:pPr>
              <w:pStyle w:val="TableParagraph"/>
              <w:spacing w:before="28"/>
              <w:ind w:left="814"/>
              <w:rPr>
                <w:sz w:val="20"/>
              </w:rPr>
            </w:pPr>
            <w:r>
              <w:rPr>
                <w:w w:val="95"/>
                <w:sz w:val="20"/>
              </w:rPr>
              <w:t>intervention</w:t>
            </w:r>
            <w:r>
              <w:rPr>
                <w:spacing w:val="3"/>
                <w:sz w:val="20"/>
              </w:rPr>
              <w:t xml:space="preserve"> </w:t>
            </w:r>
            <w:r>
              <w:rPr>
                <w:w w:val="95"/>
                <w:sz w:val="20"/>
              </w:rPr>
              <w:t>for</w:t>
            </w:r>
            <w:r>
              <w:rPr>
                <w:spacing w:val="4"/>
                <w:sz w:val="20"/>
              </w:rPr>
              <w:t xml:space="preserve"> </w:t>
            </w:r>
            <w:r>
              <w:rPr>
                <w:w w:val="95"/>
                <w:sz w:val="20"/>
              </w:rPr>
              <w:t>teen</w:t>
            </w:r>
            <w:r>
              <w:rPr>
                <w:spacing w:val="4"/>
                <w:sz w:val="20"/>
              </w:rPr>
              <w:t xml:space="preserve"> </w:t>
            </w:r>
            <w:r>
              <w:rPr>
                <w:w w:val="95"/>
                <w:sz w:val="20"/>
              </w:rPr>
              <w:t>mothers</w:t>
            </w:r>
            <w:r>
              <w:rPr>
                <w:spacing w:val="4"/>
                <w:sz w:val="20"/>
              </w:rPr>
              <w:t xml:space="preserve"> </w:t>
            </w:r>
            <w:r>
              <w:rPr>
                <w:w w:val="95"/>
                <w:sz w:val="20"/>
              </w:rPr>
              <w:t>and</w:t>
            </w:r>
            <w:r>
              <w:rPr>
                <w:spacing w:val="4"/>
                <w:sz w:val="20"/>
              </w:rPr>
              <w:t xml:space="preserve"> </w:t>
            </w:r>
            <w:r>
              <w:rPr>
                <w:w w:val="95"/>
                <w:sz w:val="20"/>
              </w:rPr>
              <w:t>their</w:t>
            </w:r>
            <w:r>
              <w:rPr>
                <w:spacing w:val="4"/>
                <w:sz w:val="20"/>
              </w:rPr>
              <w:t xml:space="preserve"> </w:t>
            </w:r>
            <w:r>
              <w:rPr>
                <w:w w:val="95"/>
                <w:sz w:val="20"/>
              </w:rPr>
              <w:t>infants</w:t>
            </w:r>
            <w:r>
              <w:rPr>
                <w:spacing w:val="4"/>
                <w:sz w:val="20"/>
              </w:rPr>
              <w:t xml:space="preserve"> </w:t>
            </w:r>
            <w:r>
              <w:rPr>
                <w:w w:val="95"/>
                <w:sz w:val="20"/>
              </w:rPr>
              <w:t>in</w:t>
            </w:r>
            <w:r>
              <w:rPr>
                <w:spacing w:val="4"/>
                <w:sz w:val="20"/>
              </w:rPr>
              <w:t xml:space="preserve"> </w:t>
            </w:r>
            <w:r>
              <w:rPr>
                <w:w w:val="95"/>
                <w:sz w:val="20"/>
              </w:rPr>
              <w:t>inner</w:t>
            </w:r>
            <w:r>
              <w:rPr>
                <w:spacing w:val="3"/>
                <w:sz w:val="20"/>
              </w:rPr>
              <w:t xml:space="preserve"> </w:t>
            </w:r>
            <w:r>
              <w:rPr>
                <w:w w:val="95"/>
                <w:sz w:val="20"/>
              </w:rPr>
              <w:t>city</w:t>
            </w:r>
            <w:r>
              <w:rPr>
                <w:spacing w:val="4"/>
                <w:sz w:val="20"/>
              </w:rPr>
              <w:t xml:space="preserve"> </w:t>
            </w:r>
            <w:r>
              <w:rPr>
                <w:w w:val="95"/>
                <w:sz w:val="20"/>
              </w:rPr>
              <w:t>high</w:t>
            </w:r>
            <w:r>
              <w:rPr>
                <w:spacing w:val="4"/>
                <w:sz w:val="20"/>
              </w:rPr>
              <w:t xml:space="preserve"> </w:t>
            </w:r>
            <w:r>
              <w:rPr>
                <w:w w:val="95"/>
                <w:sz w:val="20"/>
              </w:rPr>
              <w:t>schools.</w:t>
            </w:r>
            <w:r>
              <w:rPr>
                <w:spacing w:val="-11"/>
                <w:w w:val="95"/>
                <w:sz w:val="20"/>
              </w:rPr>
              <w:t xml:space="preserve"> </w:t>
            </w:r>
            <w:r>
              <w:rPr>
                <w:i/>
                <w:w w:val="95"/>
                <w:sz w:val="20"/>
              </w:rPr>
              <w:t>Infant</w:t>
            </w:r>
            <w:r>
              <w:rPr>
                <w:i/>
                <w:spacing w:val="3"/>
                <w:sz w:val="20"/>
              </w:rPr>
              <w:t xml:space="preserve"> </w:t>
            </w:r>
            <w:r>
              <w:rPr>
                <w:i/>
                <w:w w:val="95"/>
                <w:sz w:val="20"/>
              </w:rPr>
              <w:t>Mental</w:t>
            </w:r>
            <w:r>
              <w:rPr>
                <w:i/>
                <w:spacing w:val="4"/>
                <w:sz w:val="20"/>
              </w:rPr>
              <w:t xml:space="preserve"> </w:t>
            </w:r>
            <w:r>
              <w:rPr>
                <w:i/>
                <w:w w:val="95"/>
                <w:sz w:val="20"/>
              </w:rPr>
              <w:t>Health</w:t>
            </w:r>
            <w:r>
              <w:rPr>
                <w:i/>
                <w:spacing w:val="4"/>
                <w:sz w:val="20"/>
              </w:rPr>
              <w:t xml:space="preserve"> </w:t>
            </w:r>
            <w:r>
              <w:rPr>
                <w:i/>
                <w:w w:val="95"/>
                <w:sz w:val="20"/>
              </w:rPr>
              <w:t>Journal,</w:t>
            </w:r>
            <w:r>
              <w:rPr>
                <w:i/>
                <w:spacing w:val="-10"/>
                <w:w w:val="95"/>
                <w:sz w:val="20"/>
              </w:rPr>
              <w:t xml:space="preserve"> </w:t>
            </w:r>
            <w:r>
              <w:rPr>
                <w:i/>
                <w:w w:val="95"/>
                <w:sz w:val="20"/>
              </w:rPr>
              <w:t>29</w:t>
            </w:r>
            <w:r>
              <w:rPr>
                <w:w w:val="95"/>
                <w:sz w:val="20"/>
              </w:rPr>
              <w:t>(4),</w:t>
            </w:r>
            <w:r>
              <w:rPr>
                <w:spacing w:val="-11"/>
                <w:w w:val="95"/>
                <w:sz w:val="20"/>
              </w:rPr>
              <w:t xml:space="preserve"> </w:t>
            </w:r>
            <w:r>
              <w:rPr>
                <w:spacing w:val="-2"/>
                <w:w w:val="95"/>
                <w:sz w:val="20"/>
              </w:rPr>
              <w:t>320–342.</w:t>
            </w:r>
          </w:p>
          <w:p w14:paraId="11F183CE" w14:textId="77777777" w:rsidR="006C7D96" w:rsidRDefault="006C7D96">
            <w:pPr>
              <w:pStyle w:val="TableParagraph"/>
              <w:spacing w:before="9"/>
              <w:rPr>
                <w:sz w:val="24"/>
              </w:rPr>
            </w:pPr>
          </w:p>
          <w:p w14:paraId="795A275C" w14:textId="77777777" w:rsidR="006C7D96" w:rsidRDefault="00CA704C">
            <w:pPr>
              <w:pStyle w:val="TableParagraph"/>
              <w:spacing w:line="268" w:lineRule="auto"/>
              <w:ind w:left="814" w:right="422" w:hanging="270"/>
              <w:rPr>
                <w:sz w:val="20"/>
              </w:rPr>
            </w:pPr>
            <w:r>
              <w:rPr>
                <w:w w:val="95"/>
                <w:sz w:val="20"/>
              </w:rPr>
              <w:t>Mayes,</w:t>
            </w:r>
            <w:r>
              <w:rPr>
                <w:spacing w:val="-13"/>
                <w:w w:val="95"/>
                <w:sz w:val="20"/>
              </w:rPr>
              <w:t xml:space="preserve"> </w:t>
            </w:r>
            <w:r>
              <w:rPr>
                <w:w w:val="95"/>
                <w:sz w:val="20"/>
              </w:rPr>
              <w:t>L.</w:t>
            </w:r>
            <w:r>
              <w:rPr>
                <w:spacing w:val="-13"/>
                <w:w w:val="95"/>
                <w:sz w:val="20"/>
              </w:rPr>
              <w:t xml:space="preserve"> </w:t>
            </w:r>
            <w:r>
              <w:rPr>
                <w:w w:val="95"/>
                <w:sz w:val="20"/>
              </w:rPr>
              <w:t>C.,</w:t>
            </w:r>
            <w:r>
              <w:rPr>
                <w:spacing w:val="-13"/>
                <w:w w:val="95"/>
                <w:sz w:val="20"/>
              </w:rPr>
              <w:t xml:space="preserve"> </w:t>
            </w:r>
            <w:r>
              <w:rPr>
                <w:w w:val="95"/>
                <w:sz w:val="20"/>
              </w:rPr>
              <w:t>Magidson,</w:t>
            </w:r>
            <w:r>
              <w:rPr>
                <w:spacing w:val="-13"/>
                <w:w w:val="95"/>
                <w:sz w:val="20"/>
              </w:rPr>
              <w:t xml:space="preserve"> </w:t>
            </w:r>
            <w:r>
              <w:rPr>
                <w:w w:val="95"/>
                <w:sz w:val="20"/>
              </w:rPr>
              <w:t>J.,</w:t>
            </w:r>
            <w:r>
              <w:rPr>
                <w:spacing w:val="-13"/>
                <w:w w:val="95"/>
                <w:sz w:val="20"/>
              </w:rPr>
              <w:t xml:space="preserve"> </w:t>
            </w:r>
            <w:r>
              <w:rPr>
                <w:w w:val="95"/>
                <w:sz w:val="20"/>
              </w:rPr>
              <w:t>Lejuez,</w:t>
            </w:r>
            <w:r>
              <w:rPr>
                <w:spacing w:val="-13"/>
                <w:w w:val="95"/>
                <w:sz w:val="20"/>
              </w:rPr>
              <w:t xml:space="preserve"> </w:t>
            </w:r>
            <w:r>
              <w:rPr>
                <w:w w:val="95"/>
                <w:sz w:val="20"/>
              </w:rPr>
              <w:t>C.</w:t>
            </w:r>
            <w:r>
              <w:rPr>
                <w:spacing w:val="-33"/>
                <w:w w:val="95"/>
                <w:sz w:val="20"/>
              </w:rPr>
              <w:t xml:space="preserve"> </w:t>
            </w:r>
            <w:r>
              <w:rPr>
                <w:w w:val="95"/>
                <w:sz w:val="20"/>
              </w:rPr>
              <w:t>W.,</w:t>
            </w:r>
            <w:r>
              <w:rPr>
                <w:spacing w:val="-13"/>
                <w:w w:val="95"/>
                <w:sz w:val="20"/>
              </w:rPr>
              <w:t xml:space="preserve"> </w:t>
            </w:r>
            <w:r>
              <w:rPr>
                <w:w w:val="95"/>
                <w:sz w:val="20"/>
              </w:rPr>
              <w:t>and Nicholls,</w:t>
            </w:r>
            <w:r>
              <w:rPr>
                <w:spacing w:val="-13"/>
                <w:w w:val="95"/>
                <w:sz w:val="20"/>
              </w:rPr>
              <w:t xml:space="preserve"> </w:t>
            </w:r>
            <w:r>
              <w:rPr>
                <w:w w:val="95"/>
                <w:sz w:val="20"/>
              </w:rPr>
              <w:t>S.</w:t>
            </w:r>
            <w:r>
              <w:rPr>
                <w:spacing w:val="-13"/>
                <w:w w:val="95"/>
                <w:sz w:val="20"/>
              </w:rPr>
              <w:t xml:space="preserve"> </w:t>
            </w:r>
            <w:r>
              <w:rPr>
                <w:w w:val="95"/>
                <w:sz w:val="20"/>
              </w:rPr>
              <w:t>S.</w:t>
            </w:r>
            <w:r>
              <w:rPr>
                <w:spacing w:val="-13"/>
                <w:w w:val="95"/>
                <w:sz w:val="20"/>
              </w:rPr>
              <w:t xml:space="preserve"> </w:t>
            </w:r>
            <w:r>
              <w:rPr>
                <w:w w:val="95"/>
                <w:sz w:val="20"/>
              </w:rPr>
              <w:t>(2009).</w:t>
            </w:r>
            <w:r>
              <w:rPr>
                <w:spacing w:val="-13"/>
                <w:w w:val="95"/>
                <w:sz w:val="20"/>
              </w:rPr>
              <w:t xml:space="preserve"> </w:t>
            </w:r>
            <w:r>
              <w:rPr>
                <w:w w:val="95"/>
                <w:sz w:val="20"/>
              </w:rPr>
              <w:t xml:space="preserve">Social relationships as primary rewards:The neurobiology </w:t>
            </w:r>
            <w:r>
              <w:rPr>
                <w:sz w:val="20"/>
              </w:rPr>
              <w:t>of</w:t>
            </w:r>
            <w:r>
              <w:rPr>
                <w:spacing w:val="-14"/>
                <w:sz w:val="20"/>
              </w:rPr>
              <w:t xml:space="preserve"> </w:t>
            </w:r>
            <w:r>
              <w:rPr>
                <w:sz w:val="20"/>
              </w:rPr>
              <w:t>attachment.</w:t>
            </w:r>
            <w:r>
              <w:rPr>
                <w:spacing w:val="-16"/>
                <w:sz w:val="20"/>
              </w:rPr>
              <w:t xml:space="preserve"> </w:t>
            </w:r>
            <w:r>
              <w:rPr>
                <w:sz w:val="20"/>
              </w:rPr>
              <w:t>In</w:t>
            </w:r>
            <w:r>
              <w:rPr>
                <w:spacing w:val="-5"/>
                <w:sz w:val="20"/>
              </w:rPr>
              <w:t xml:space="preserve"> </w:t>
            </w:r>
            <w:r>
              <w:rPr>
                <w:sz w:val="20"/>
              </w:rPr>
              <w:t>M.</w:t>
            </w:r>
            <w:r>
              <w:rPr>
                <w:spacing w:val="-16"/>
                <w:sz w:val="20"/>
              </w:rPr>
              <w:t xml:space="preserve"> </w:t>
            </w:r>
            <w:r>
              <w:rPr>
                <w:sz w:val="20"/>
              </w:rPr>
              <w:t>deHaan</w:t>
            </w:r>
            <w:r>
              <w:rPr>
                <w:spacing w:val="-4"/>
                <w:sz w:val="20"/>
              </w:rPr>
              <w:t xml:space="preserve"> </w:t>
            </w:r>
            <w:r>
              <w:rPr>
                <w:sz w:val="20"/>
              </w:rPr>
              <w:t>and</w:t>
            </w:r>
            <w:r>
              <w:rPr>
                <w:spacing w:val="-4"/>
                <w:sz w:val="20"/>
              </w:rPr>
              <w:t xml:space="preserve"> </w:t>
            </w:r>
            <w:r>
              <w:rPr>
                <w:sz w:val="20"/>
              </w:rPr>
              <w:t>M.</w:t>
            </w:r>
            <w:r>
              <w:rPr>
                <w:spacing w:val="-16"/>
                <w:sz w:val="20"/>
              </w:rPr>
              <w:t xml:space="preserve"> </w:t>
            </w:r>
            <w:r>
              <w:rPr>
                <w:sz w:val="20"/>
              </w:rPr>
              <w:t>R.</w:t>
            </w:r>
            <w:r>
              <w:rPr>
                <w:spacing w:val="-16"/>
                <w:sz w:val="20"/>
              </w:rPr>
              <w:t xml:space="preserve"> </w:t>
            </w:r>
            <w:r>
              <w:rPr>
                <w:sz w:val="20"/>
              </w:rPr>
              <w:t>Gunnar</w:t>
            </w:r>
            <w:r>
              <w:rPr>
                <w:spacing w:val="-4"/>
                <w:sz w:val="20"/>
              </w:rPr>
              <w:t xml:space="preserve"> </w:t>
            </w:r>
            <w:r>
              <w:rPr>
                <w:sz w:val="20"/>
              </w:rPr>
              <w:t>(Eds.),</w:t>
            </w:r>
            <w:r>
              <w:rPr>
                <w:spacing w:val="-17"/>
                <w:sz w:val="20"/>
              </w:rPr>
              <w:t xml:space="preserve"> </w:t>
            </w:r>
            <w:r>
              <w:rPr>
                <w:i/>
                <w:sz w:val="20"/>
              </w:rPr>
              <w:t>Handbook</w:t>
            </w:r>
            <w:r>
              <w:rPr>
                <w:i/>
                <w:spacing w:val="-4"/>
                <w:sz w:val="20"/>
              </w:rPr>
              <w:t xml:space="preserve"> </w:t>
            </w:r>
            <w:r>
              <w:rPr>
                <w:i/>
                <w:sz w:val="20"/>
              </w:rPr>
              <w:t>of</w:t>
            </w:r>
            <w:r>
              <w:rPr>
                <w:i/>
                <w:spacing w:val="-4"/>
                <w:sz w:val="20"/>
              </w:rPr>
              <w:t xml:space="preserve"> </w:t>
            </w:r>
            <w:r>
              <w:rPr>
                <w:i/>
                <w:sz w:val="20"/>
              </w:rPr>
              <w:t>developmental</w:t>
            </w:r>
            <w:r>
              <w:rPr>
                <w:i/>
                <w:spacing w:val="-4"/>
                <w:sz w:val="20"/>
              </w:rPr>
              <w:t xml:space="preserve"> </w:t>
            </w:r>
            <w:r>
              <w:rPr>
                <w:i/>
                <w:sz w:val="20"/>
              </w:rPr>
              <w:t>social</w:t>
            </w:r>
            <w:r>
              <w:rPr>
                <w:i/>
                <w:spacing w:val="-4"/>
                <w:sz w:val="20"/>
              </w:rPr>
              <w:t xml:space="preserve"> </w:t>
            </w:r>
            <w:r>
              <w:rPr>
                <w:i/>
                <w:sz w:val="20"/>
              </w:rPr>
              <w:t>neuroscience</w:t>
            </w:r>
            <w:r>
              <w:rPr>
                <w:i/>
                <w:spacing w:val="-4"/>
                <w:sz w:val="20"/>
              </w:rPr>
              <w:t xml:space="preserve"> </w:t>
            </w:r>
            <w:r>
              <w:rPr>
                <w:sz w:val="20"/>
              </w:rPr>
              <w:t>(pp.</w:t>
            </w:r>
            <w:r>
              <w:rPr>
                <w:spacing w:val="-16"/>
                <w:sz w:val="20"/>
              </w:rPr>
              <w:t xml:space="preserve"> </w:t>
            </w:r>
            <w:r>
              <w:rPr>
                <w:sz w:val="20"/>
              </w:rPr>
              <w:t>342</w:t>
            </w:r>
            <w:r>
              <w:rPr>
                <w:spacing w:val="-4"/>
                <w:sz w:val="20"/>
              </w:rPr>
              <w:t xml:space="preserve"> </w:t>
            </w:r>
            <w:r>
              <w:rPr>
                <w:sz w:val="20"/>
              </w:rPr>
              <w:t>–</w:t>
            </w:r>
            <w:r>
              <w:rPr>
                <w:spacing w:val="-4"/>
                <w:sz w:val="20"/>
              </w:rPr>
              <w:t xml:space="preserve"> </w:t>
            </w:r>
            <w:r>
              <w:rPr>
                <w:sz w:val="20"/>
              </w:rPr>
              <w:t>377). New</w:t>
            </w:r>
            <w:r>
              <w:rPr>
                <w:spacing w:val="-25"/>
                <w:sz w:val="20"/>
              </w:rPr>
              <w:t xml:space="preserve"> </w:t>
            </w:r>
            <w:r>
              <w:rPr>
                <w:sz w:val="20"/>
              </w:rPr>
              <w:t>York:</w:t>
            </w:r>
            <w:r>
              <w:rPr>
                <w:spacing w:val="-7"/>
                <w:sz w:val="20"/>
              </w:rPr>
              <w:t xml:space="preserve"> </w:t>
            </w:r>
            <w:r>
              <w:rPr>
                <w:sz w:val="20"/>
              </w:rPr>
              <w:t>Guilford Press.</w:t>
            </w:r>
          </w:p>
          <w:p w14:paraId="12A4F71A" w14:textId="77777777" w:rsidR="006C7D96" w:rsidRDefault="00CA704C">
            <w:pPr>
              <w:pStyle w:val="TableParagraph"/>
              <w:spacing w:before="31" w:line="520" w:lineRule="exact"/>
              <w:ind w:left="544" w:right="440"/>
              <w:rPr>
                <w:sz w:val="20"/>
              </w:rPr>
            </w:pPr>
            <w:r>
              <w:rPr>
                <w:spacing w:val="-2"/>
                <w:w w:val="95"/>
                <w:sz w:val="20"/>
              </w:rPr>
              <w:t>Mchale,</w:t>
            </w:r>
            <w:r>
              <w:rPr>
                <w:spacing w:val="-18"/>
                <w:w w:val="95"/>
                <w:sz w:val="20"/>
              </w:rPr>
              <w:t xml:space="preserve"> </w:t>
            </w:r>
            <w:r>
              <w:rPr>
                <w:spacing w:val="-2"/>
                <w:w w:val="95"/>
                <w:sz w:val="20"/>
              </w:rPr>
              <w:t>J.</w:t>
            </w:r>
            <w:r>
              <w:rPr>
                <w:spacing w:val="-18"/>
                <w:w w:val="95"/>
                <w:sz w:val="20"/>
              </w:rPr>
              <w:t xml:space="preserve"> </w:t>
            </w:r>
            <w:r>
              <w:rPr>
                <w:spacing w:val="-2"/>
                <w:w w:val="95"/>
                <w:sz w:val="20"/>
              </w:rPr>
              <w:t>P.</w:t>
            </w:r>
            <w:r>
              <w:rPr>
                <w:spacing w:val="-18"/>
                <w:w w:val="95"/>
                <w:sz w:val="20"/>
              </w:rPr>
              <w:t xml:space="preserve"> </w:t>
            </w:r>
            <w:r>
              <w:rPr>
                <w:spacing w:val="-2"/>
                <w:w w:val="95"/>
                <w:sz w:val="20"/>
              </w:rPr>
              <w:t>(2007).</w:t>
            </w:r>
            <w:r>
              <w:rPr>
                <w:spacing w:val="-39"/>
                <w:w w:val="95"/>
                <w:sz w:val="20"/>
              </w:rPr>
              <w:t xml:space="preserve"> </w:t>
            </w:r>
            <w:r>
              <w:rPr>
                <w:spacing w:val="-2"/>
                <w:w w:val="95"/>
                <w:sz w:val="20"/>
              </w:rPr>
              <w:t>When infants grow up in multi-person relationship systems.</w:t>
            </w:r>
            <w:r>
              <w:rPr>
                <w:spacing w:val="-19"/>
                <w:w w:val="95"/>
                <w:sz w:val="20"/>
              </w:rPr>
              <w:t xml:space="preserve"> </w:t>
            </w:r>
            <w:r>
              <w:rPr>
                <w:i/>
                <w:spacing w:val="-2"/>
                <w:w w:val="95"/>
                <w:sz w:val="20"/>
              </w:rPr>
              <w:t>Infant Mental Health Journal,</w:t>
            </w:r>
            <w:r>
              <w:rPr>
                <w:i/>
                <w:spacing w:val="-18"/>
                <w:w w:val="95"/>
                <w:sz w:val="20"/>
              </w:rPr>
              <w:t xml:space="preserve"> </w:t>
            </w:r>
            <w:r>
              <w:rPr>
                <w:i/>
                <w:spacing w:val="-2"/>
                <w:w w:val="95"/>
                <w:sz w:val="20"/>
              </w:rPr>
              <w:t>28</w:t>
            </w:r>
            <w:r>
              <w:rPr>
                <w:spacing w:val="-2"/>
                <w:w w:val="95"/>
                <w:sz w:val="20"/>
              </w:rPr>
              <w:t>(4),</w:t>
            </w:r>
            <w:r>
              <w:rPr>
                <w:spacing w:val="-18"/>
                <w:w w:val="95"/>
                <w:sz w:val="20"/>
              </w:rPr>
              <w:t xml:space="preserve"> </w:t>
            </w:r>
            <w:r>
              <w:rPr>
                <w:spacing w:val="-2"/>
                <w:w w:val="95"/>
                <w:sz w:val="20"/>
              </w:rPr>
              <w:t xml:space="preserve">370 – 392. </w:t>
            </w:r>
            <w:r>
              <w:rPr>
                <w:w w:val="95"/>
                <w:sz w:val="20"/>
              </w:rPr>
              <w:t>Melton,</w:t>
            </w:r>
            <w:r>
              <w:rPr>
                <w:spacing w:val="-12"/>
                <w:w w:val="95"/>
                <w:sz w:val="20"/>
              </w:rPr>
              <w:t xml:space="preserve"> </w:t>
            </w:r>
            <w:r>
              <w:rPr>
                <w:w w:val="95"/>
                <w:sz w:val="20"/>
              </w:rPr>
              <w:t>G.</w:t>
            </w:r>
            <w:r>
              <w:rPr>
                <w:spacing w:val="-12"/>
                <w:w w:val="95"/>
                <w:sz w:val="20"/>
              </w:rPr>
              <w:t xml:space="preserve"> </w:t>
            </w:r>
            <w:r>
              <w:rPr>
                <w:w w:val="95"/>
                <w:sz w:val="20"/>
              </w:rPr>
              <w:t>(2009).</w:t>
            </w:r>
            <w:r>
              <w:rPr>
                <w:spacing w:val="-11"/>
                <w:w w:val="95"/>
                <w:sz w:val="20"/>
              </w:rPr>
              <w:t xml:space="preserve"> </w:t>
            </w:r>
            <w:r>
              <w:rPr>
                <w:w w:val="95"/>
                <w:sz w:val="20"/>
              </w:rPr>
              <w:t>How</w:t>
            </w:r>
            <w:r>
              <w:rPr>
                <w:spacing w:val="2"/>
                <w:sz w:val="20"/>
              </w:rPr>
              <w:t xml:space="preserve"> </w:t>
            </w:r>
            <w:r>
              <w:rPr>
                <w:i/>
                <w:w w:val="95"/>
                <w:sz w:val="20"/>
              </w:rPr>
              <w:t>Strong</w:t>
            </w:r>
            <w:r>
              <w:rPr>
                <w:i/>
                <w:spacing w:val="2"/>
                <w:sz w:val="20"/>
              </w:rPr>
              <w:t xml:space="preserve"> </w:t>
            </w:r>
            <w:r>
              <w:rPr>
                <w:i/>
                <w:w w:val="95"/>
                <w:sz w:val="20"/>
              </w:rPr>
              <w:t>Communities</w:t>
            </w:r>
            <w:r>
              <w:rPr>
                <w:i/>
                <w:spacing w:val="3"/>
                <w:sz w:val="20"/>
              </w:rPr>
              <w:t xml:space="preserve"> </w:t>
            </w:r>
            <w:r>
              <w:rPr>
                <w:w w:val="95"/>
                <w:sz w:val="20"/>
              </w:rPr>
              <w:t>restored</w:t>
            </w:r>
            <w:r>
              <w:rPr>
                <w:spacing w:val="2"/>
                <w:sz w:val="20"/>
              </w:rPr>
              <w:t xml:space="preserve"> </w:t>
            </w:r>
            <w:r>
              <w:rPr>
                <w:w w:val="95"/>
                <w:sz w:val="20"/>
              </w:rPr>
              <w:t>my</w:t>
            </w:r>
            <w:r>
              <w:rPr>
                <w:spacing w:val="2"/>
                <w:sz w:val="20"/>
              </w:rPr>
              <w:t xml:space="preserve"> </w:t>
            </w:r>
            <w:r>
              <w:rPr>
                <w:w w:val="95"/>
                <w:sz w:val="20"/>
              </w:rPr>
              <w:t>faith</w:t>
            </w:r>
            <w:r>
              <w:rPr>
                <w:spacing w:val="3"/>
                <w:sz w:val="20"/>
              </w:rPr>
              <w:t xml:space="preserve"> </w:t>
            </w:r>
            <w:r>
              <w:rPr>
                <w:w w:val="95"/>
                <w:sz w:val="20"/>
              </w:rPr>
              <w:t>in</w:t>
            </w:r>
            <w:r>
              <w:rPr>
                <w:spacing w:val="2"/>
                <w:sz w:val="20"/>
              </w:rPr>
              <w:t xml:space="preserve"> </w:t>
            </w:r>
            <w:r>
              <w:rPr>
                <w:w w:val="95"/>
                <w:sz w:val="20"/>
              </w:rPr>
              <w:t>humanity:</w:t>
            </w:r>
            <w:r>
              <w:rPr>
                <w:spacing w:val="-12"/>
                <w:w w:val="95"/>
                <w:sz w:val="20"/>
              </w:rPr>
              <w:t xml:space="preserve"> </w:t>
            </w:r>
            <w:r>
              <w:rPr>
                <w:w w:val="95"/>
                <w:sz w:val="20"/>
              </w:rPr>
              <w:t>Children</w:t>
            </w:r>
            <w:r>
              <w:rPr>
                <w:spacing w:val="3"/>
                <w:sz w:val="20"/>
              </w:rPr>
              <w:t xml:space="preserve"> </w:t>
            </w:r>
            <w:r>
              <w:rPr>
                <w:w w:val="95"/>
                <w:sz w:val="20"/>
              </w:rPr>
              <w:t>can</w:t>
            </w:r>
            <w:r>
              <w:rPr>
                <w:spacing w:val="2"/>
                <w:sz w:val="20"/>
              </w:rPr>
              <w:t xml:space="preserve"> </w:t>
            </w:r>
            <w:r>
              <w:rPr>
                <w:w w:val="95"/>
                <w:sz w:val="20"/>
              </w:rPr>
              <w:t>live</w:t>
            </w:r>
            <w:r>
              <w:rPr>
                <w:spacing w:val="2"/>
                <w:sz w:val="20"/>
              </w:rPr>
              <w:t xml:space="preserve"> </w:t>
            </w:r>
            <w:r>
              <w:rPr>
                <w:w w:val="95"/>
                <w:sz w:val="20"/>
              </w:rPr>
              <w:t>in</w:t>
            </w:r>
            <w:r>
              <w:rPr>
                <w:spacing w:val="2"/>
                <w:sz w:val="20"/>
              </w:rPr>
              <w:t xml:space="preserve"> </w:t>
            </w:r>
            <w:r>
              <w:rPr>
                <w:w w:val="95"/>
                <w:sz w:val="20"/>
              </w:rPr>
              <w:t>safety.</w:t>
            </w:r>
            <w:r>
              <w:rPr>
                <w:spacing w:val="-12"/>
                <w:w w:val="95"/>
                <w:sz w:val="20"/>
              </w:rPr>
              <w:t xml:space="preserve"> </w:t>
            </w:r>
            <w:r>
              <w:rPr>
                <w:w w:val="95"/>
                <w:sz w:val="20"/>
              </w:rPr>
              <w:t>In</w:t>
            </w:r>
            <w:r>
              <w:rPr>
                <w:spacing w:val="3"/>
                <w:sz w:val="20"/>
              </w:rPr>
              <w:t xml:space="preserve"> </w:t>
            </w:r>
            <w:r>
              <w:rPr>
                <w:w w:val="95"/>
                <w:sz w:val="20"/>
              </w:rPr>
              <w:t>K.</w:t>
            </w:r>
            <w:r>
              <w:rPr>
                <w:spacing w:val="-25"/>
                <w:w w:val="95"/>
                <w:sz w:val="20"/>
              </w:rPr>
              <w:t xml:space="preserve"> </w:t>
            </w:r>
            <w:r>
              <w:rPr>
                <w:w w:val="95"/>
                <w:sz w:val="20"/>
              </w:rPr>
              <w:t>A.</w:t>
            </w:r>
            <w:r>
              <w:rPr>
                <w:spacing w:val="-11"/>
                <w:w w:val="95"/>
                <w:sz w:val="20"/>
              </w:rPr>
              <w:t xml:space="preserve"> </w:t>
            </w:r>
            <w:r>
              <w:rPr>
                <w:w w:val="95"/>
                <w:sz w:val="20"/>
              </w:rPr>
              <w:t>Dodge</w:t>
            </w:r>
            <w:r>
              <w:rPr>
                <w:spacing w:val="2"/>
                <w:sz w:val="20"/>
              </w:rPr>
              <w:t xml:space="preserve"> </w:t>
            </w:r>
            <w:r>
              <w:rPr>
                <w:spacing w:val="-5"/>
                <w:w w:val="95"/>
                <w:sz w:val="20"/>
              </w:rPr>
              <w:t>and</w:t>
            </w:r>
          </w:p>
          <w:p w14:paraId="5DA84B87" w14:textId="77777777" w:rsidR="006C7D96" w:rsidRDefault="00CA704C">
            <w:pPr>
              <w:pStyle w:val="TableParagraph"/>
              <w:spacing w:line="202" w:lineRule="exact"/>
              <w:ind w:left="814"/>
              <w:rPr>
                <w:sz w:val="20"/>
              </w:rPr>
            </w:pPr>
            <w:r>
              <w:rPr>
                <w:w w:val="95"/>
                <w:sz w:val="20"/>
              </w:rPr>
              <w:t>D.L.</w:t>
            </w:r>
            <w:r>
              <w:rPr>
                <w:spacing w:val="-4"/>
                <w:w w:val="95"/>
                <w:sz w:val="20"/>
              </w:rPr>
              <w:t xml:space="preserve"> </w:t>
            </w:r>
            <w:r>
              <w:rPr>
                <w:w w:val="95"/>
                <w:sz w:val="20"/>
              </w:rPr>
              <w:t>Coleman</w:t>
            </w:r>
            <w:r>
              <w:rPr>
                <w:spacing w:val="13"/>
                <w:sz w:val="20"/>
              </w:rPr>
              <w:t xml:space="preserve"> </w:t>
            </w:r>
            <w:r>
              <w:rPr>
                <w:w w:val="95"/>
                <w:sz w:val="20"/>
              </w:rPr>
              <w:t>(Eds.),</w:t>
            </w:r>
            <w:r>
              <w:rPr>
                <w:spacing w:val="-4"/>
                <w:w w:val="95"/>
                <w:sz w:val="20"/>
              </w:rPr>
              <w:t xml:space="preserve"> </w:t>
            </w:r>
            <w:r>
              <w:rPr>
                <w:i/>
                <w:w w:val="95"/>
                <w:sz w:val="20"/>
              </w:rPr>
              <w:t>Preventing</w:t>
            </w:r>
            <w:r>
              <w:rPr>
                <w:i/>
                <w:spacing w:val="13"/>
                <w:sz w:val="20"/>
              </w:rPr>
              <w:t xml:space="preserve"> </w:t>
            </w:r>
            <w:r>
              <w:rPr>
                <w:i/>
                <w:w w:val="95"/>
                <w:sz w:val="20"/>
              </w:rPr>
              <w:t>child</w:t>
            </w:r>
            <w:r>
              <w:rPr>
                <w:i/>
                <w:spacing w:val="13"/>
                <w:sz w:val="20"/>
              </w:rPr>
              <w:t xml:space="preserve"> </w:t>
            </w:r>
            <w:r>
              <w:rPr>
                <w:i/>
                <w:w w:val="95"/>
                <w:sz w:val="20"/>
              </w:rPr>
              <w:t>maltreatment:</w:t>
            </w:r>
            <w:r>
              <w:rPr>
                <w:i/>
                <w:spacing w:val="-4"/>
                <w:w w:val="95"/>
                <w:sz w:val="20"/>
              </w:rPr>
              <w:t xml:space="preserve"> </w:t>
            </w:r>
            <w:r>
              <w:rPr>
                <w:i/>
                <w:w w:val="95"/>
                <w:sz w:val="20"/>
              </w:rPr>
              <w:t>Community</w:t>
            </w:r>
            <w:r>
              <w:rPr>
                <w:i/>
                <w:spacing w:val="13"/>
                <w:sz w:val="20"/>
              </w:rPr>
              <w:t xml:space="preserve"> </w:t>
            </w:r>
            <w:r>
              <w:rPr>
                <w:i/>
                <w:w w:val="95"/>
                <w:sz w:val="20"/>
              </w:rPr>
              <w:t>approaches.</w:t>
            </w:r>
            <w:r>
              <w:rPr>
                <w:i/>
                <w:spacing w:val="-6"/>
                <w:w w:val="95"/>
                <w:sz w:val="20"/>
              </w:rPr>
              <w:t xml:space="preserve"> </w:t>
            </w:r>
            <w:r>
              <w:rPr>
                <w:w w:val="95"/>
                <w:sz w:val="20"/>
              </w:rPr>
              <w:t>Duke</w:t>
            </w:r>
            <w:r>
              <w:rPr>
                <w:spacing w:val="13"/>
                <w:sz w:val="20"/>
              </w:rPr>
              <w:t xml:space="preserve"> </w:t>
            </w:r>
            <w:r>
              <w:rPr>
                <w:w w:val="95"/>
                <w:sz w:val="20"/>
              </w:rPr>
              <w:t>series</w:t>
            </w:r>
            <w:r>
              <w:rPr>
                <w:spacing w:val="13"/>
                <w:sz w:val="20"/>
              </w:rPr>
              <w:t xml:space="preserve"> </w:t>
            </w:r>
            <w:r>
              <w:rPr>
                <w:w w:val="95"/>
                <w:sz w:val="20"/>
              </w:rPr>
              <w:t>in</w:t>
            </w:r>
            <w:r>
              <w:rPr>
                <w:spacing w:val="13"/>
                <w:sz w:val="20"/>
              </w:rPr>
              <w:t xml:space="preserve"> </w:t>
            </w:r>
            <w:r>
              <w:rPr>
                <w:w w:val="95"/>
                <w:sz w:val="20"/>
              </w:rPr>
              <w:t>child</w:t>
            </w:r>
            <w:r>
              <w:rPr>
                <w:spacing w:val="13"/>
                <w:sz w:val="20"/>
              </w:rPr>
              <w:t xml:space="preserve"> </w:t>
            </w:r>
            <w:r>
              <w:rPr>
                <w:w w:val="95"/>
                <w:sz w:val="20"/>
              </w:rPr>
              <w:t>development</w:t>
            </w:r>
            <w:r>
              <w:rPr>
                <w:spacing w:val="13"/>
                <w:sz w:val="20"/>
              </w:rPr>
              <w:t xml:space="preserve"> </w:t>
            </w:r>
            <w:r>
              <w:rPr>
                <w:w w:val="95"/>
                <w:sz w:val="20"/>
              </w:rPr>
              <w:t>and</w:t>
            </w:r>
            <w:r>
              <w:rPr>
                <w:spacing w:val="13"/>
                <w:sz w:val="20"/>
              </w:rPr>
              <w:t xml:space="preserve"> </w:t>
            </w:r>
            <w:r>
              <w:rPr>
                <w:spacing w:val="-2"/>
                <w:w w:val="95"/>
                <w:sz w:val="20"/>
              </w:rPr>
              <w:t>public</w:t>
            </w:r>
          </w:p>
          <w:p w14:paraId="1C6664E5" w14:textId="77777777" w:rsidR="006C7D96" w:rsidRDefault="00CA704C">
            <w:pPr>
              <w:pStyle w:val="TableParagraph"/>
              <w:spacing w:before="28"/>
              <w:ind w:left="814"/>
              <w:rPr>
                <w:sz w:val="20"/>
              </w:rPr>
            </w:pPr>
            <w:r>
              <w:rPr>
                <w:w w:val="95"/>
                <w:sz w:val="20"/>
              </w:rPr>
              <w:t>policy.</w:t>
            </w:r>
            <w:r>
              <w:rPr>
                <w:spacing w:val="-14"/>
                <w:w w:val="95"/>
                <w:sz w:val="20"/>
              </w:rPr>
              <w:t xml:space="preserve"> </w:t>
            </w:r>
            <w:r>
              <w:rPr>
                <w:w w:val="95"/>
                <w:sz w:val="20"/>
              </w:rPr>
              <w:t>(pp.</w:t>
            </w:r>
            <w:r>
              <w:rPr>
                <w:spacing w:val="-13"/>
                <w:w w:val="95"/>
                <w:sz w:val="20"/>
              </w:rPr>
              <w:t xml:space="preserve"> </w:t>
            </w:r>
            <w:r>
              <w:rPr>
                <w:w w:val="95"/>
                <w:sz w:val="20"/>
              </w:rPr>
              <w:t>82</w:t>
            </w:r>
            <w:r>
              <w:rPr>
                <w:spacing w:val="-11"/>
                <w:w w:val="95"/>
                <w:sz w:val="20"/>
              </w:rPr>
              <w:t xml:space="preserve"> </w:t>
            </w:r>
            <w:r>
              <w:rPr>
                <w:w w:val="95"/>
                <w:sz w:val="20"/>
              </w:rPr>
              <w:t>–</w:t>
            </w:r>
            <w:r>
              <w:rPr>
                <w:spacing w:val="-1"/>
                <w:w w:val="95"/>
                <w:sz w:val="20"/>
              </w:rPr>
              <w:t xml:space="preserve"> </w:t>
            </w:r>
            <w:r>
              <w:rPr>
                <w:w w:val="95"/>
                <w:sz w:val="20"/>
              </w:rPr>
              <w:t>101).</w:t>
            </w:r>
            <w:r>
              <w:rPr>
                <w:spacing w:val="-13"/>
                <w:w w:val="95"/>
                <w:sz w:val="20"/>
              </w:rPr>
              <w:t xml:space="preserve"> </w:t>
            </w:r>
            <w:r>
              <w:rPr>
                <w:w w:val="95"/>
                <w:sz w:val="20"/>
              </w:rPr>
              <w:t>New</w:t>
            </w:r>
            <w:r>
              <w:rPr>
                <w:spacing w:val="-27"/>
                <w:w w:val="95"/>
                <w:sz w:val="20"/>
              </w:rPr>
              <w:t xml:space="preserve"> </w:t>
            </w:r>
            <w:r>
              <w:rPr>
                <w:w w:val="95"/>
                <w:sz w:val="20"/>
              </w:rPr>
              <w:t>York:</w:t>
            </w:r>
            <w:r>
              <w:rPr>
                <w:spacing w:val="-13"/>
                <w:w w:val="95"/>
                <w:sz w:val="20"/>
              </w:rPr>
              <w:t xml:space="preserve"> </w:t>
            </w:r>
            <w:r>
              <w:rPr>
                <w:w w:val="95"/>
                <w:sz w:val="20"/>
              </w:rPr>
              <w:t>Guilford</w:t>
            </w:r>
            <w:r>
              <w:rPr>
                <w:spacing w:val="-1"/>
                <w:w w:val="95"/>
                <w:sz w:val="20"/>
              </w:rPr>
              <w:t xml:space="preserve"> </w:t>
            </w:r>
            <w:r>
              <w:rPr>
                <w:spacing w:val="-2"/>
                <w:w w:val="95"/>
                <w:sz w:val="20"/>
              </w:rPr>
              <w:t>Press.</w:t>
            </w:r>
          </w:p>
          <w:p w14:paraId="1F39596B" w14:textId="77777777" w:rsidR="006C7D96" w:rsidRDefault="006C7D96">
            <w:pPr>
              <w:pStyle w:val="TableParagraph"/>
              <w:spacing w:before="10"/>
              <w:rPr>
                <w:sz w:val="24"/>
              </w:rPr>
            </w:pPr>
          </w:p>
          <w:p w14:paraId="7628287F" w14:textId="77777777" w:rsidR="006C7D96" w:rsidRDefault="00CA704C">
            <w:pPr>
              <w:pStyle w:val="TableParagraph"/>
              <w:spacing w:line="268" w:lineRule="auto"/>
              <w:ind w:left="814" w:right="669" w:hanging="270"/>
              <w:rPr>
                <w:sz w:val="20"/>
              </w:rPr>
            </w:pPr>
            <w:r>
              <w:rPr>
                <w:w w:val="95"/>
                <w:sz w:val="20"/>
              </w:rPr>
              <w:t>Melton,</w:t>
            </w:r>
            <w:r>
              <w:rPr>
                <w:spacing w:val="-11"/>
                <w:w w:val="95"/>
                <w:sz w:val="20"/>
              </w:rPr>
              <w:t xml:space="preserve"> </w:t>
            </w:r>
            <w:r>
              <w:rPr>
                <w:w w:val="95"/>
                <w:sz w:val="20"/>
              </w:rPr>
              <w:t>G.,</w:t>
            </w:r>
            <w:r>
              <w:rPr>
                <w:spacing w:val="-11"/>
                <w:w w:val="95"/>
                <w:sz w:val="20"/>
              </w:rPr>
              <w:t xml:space="preserve"> </w:t>
            </w:r>
            <w:r>
              <w:rPr>
                <w:w w:val="95"/>
                <w:sz w:val="20"/>
              </w:rPr>
              <w:t>and</w:t>
            </w:r>
            <w:r>
              <w:rPr>
                <w:spacing w:val="-7"/>
                <w:w w:val="95"/>
                <w:sz w:val="20"/>
              </w:rPr>
              <w:t xml:space="preserve"> </w:t>
            </w:r>
            <w:r>
              <w:rPr>
                <w:w w:val="95"/>
                <w:sz w:val="20"/>
              </w:rPr>
              <w:t>Anderson,</w:t>
            </w:r>
            <w:r>
              <w:rPr>
                <w:spacing w:val="-11"/>
                <w:w w:val="95"/>
                <w:sz w:val="20"/>
              </w:rPr>
              <w:t xml:space="preserve"> </w:t>
            </w:r>
            <w:r>
              <w:rPr>
                <w:w w:val="95"/>
                <w:sz w:val="20"/>
              </w:rPr>
              <w:t>D.</w:t>
            </w:r>
            <w:r>
              <w:rPr>
                <w:spacing w:val="-11"/>
                <w:w w:val="95"/>
                <w:sz w:val="20"/>
              </w:rPr>
              <w:t xml:space="preserve"> </w:t>
            </w:r>
            <w:r>
              <w:rPr>
                <w:w w:val="95"/>
                <w:sz w:val="20"/>
              </w:rPr>
              <w:t>(2008).</w:t>
            </w:r>
            <w:r>
              <w:rPr>
                <w:spacing w:val="-11"/>
                <w:w w:val="95"/>
                <w:sz w:val="20"/>
              </w:rPr>
              <w:t xml:space="preserve"> </w:t>
            </w:r>
            <w:r>
              <w:rPr>
                <w:w w:val="95"/>
                <w:sz w:val="20"/>
              </w:rPr>
              <w:t xml:space="preserve">From safe sanctuaries to strong communities:The role of communities of faith in </w:t>
            </w:r>
            <w:r>
              <w:rPr>
                <w:sz w:val="20"/>
              </w:rPr>
              <w:t>child protection.</w:t>
            </w:r>
            <w:r>
              <w:rPr>
                <w:spacing w:val="-12"/>
                <w:sz w:val="20"/>
              </w:rPr>
              <w:t xml:space="preserve"> </w:t>
            </w:r>
            <w:r>
              <w:rPr>
                <w:i/>
                <w:sz w:val="20"/>
              </w:rPr>
              <w:t>Family &amp; Community Health,</w:t>
            </w:r>
            <w:r>
              <w:rPr>
                <w:i/>
                <w:spacing w:val="-12"/>
                <w:sz w:val="20"/>
              </w:rPr>
              <w:t xml:space="preserve"> </w:t>
            </w:r>
            <w:r>
              <w:rPr>
                <w:i/>
                <w:sz w:val="20"/>
              </w:rPr>
              <w:t>31</w:t>
            </w:r>
            <w:r>
              <w:rPr>
                <w:sz w:val="20"/>
              </w:rPr>
              <w:t>(2),</w:t>
            </w:r>
            <w:r>
              <w:rPr>
                <w:spacing w:val="-12"/>
                <w:sz w:val="20"/>
              </w:rPr>
              <w:t xml:space="preserve"> </w:t>
            </w:r>
            <w:r>
              <w:rPr>
                <w:sz w:val="20"/>
              </w:rPr>
              <w:t>173 – 185.</w:t>
            </w:r>
          </w:p>
          <w:p w14:paraId="7DA68D0A" w14:textId="77777777" w:rsidR="006C7D96" w:rsidRDefault="006C7D96">
            <w:pPr>
              <w:pStyle w:val="TableParagraph"/>
              <w:spacing w:before="5"/>
            </w:pPr>
          </w:p>
          <w:p w14:paraId="797DB10A" w14:textId="77777777" w:rsidR="006C7D96" w:rsidRDefault="00CA704C">
            <w:pPr>
              <w:pStyle w:val="TableParagraph"/>
              <w:spacing w:line="268" w:lineRule="auto"/>
              <w:ind w:left="814" w:right="440" w:hanging="270"/>
              <w:rPr>
                <w:sz w:val="20"/>
              </w:rPr>
            </w:pPr>
            <w:r>
              <w:rPr>
                <w:w w:val="95"/>
                <w:sz w:val="20"/>
              </w:rPr>
              <w:t>Mental Health America and Substance Abuse and Mental Healt</w:t>
            </w:r>
            <w:r>
              <w:rPr>
                <w:w w:val="95"/>
                <w:sz w:val="20"/>
              </w:rPr>
              <w:t>h Services Administration.</w:t>
            </w:r>
            <w:r>
              <w:rPr>
                <w:spacing w:val="-2"/>
                <w:w w:val="95"/>
                <w:sz w:val="20"/>
              </w:rPr>
              <w:t xml:space="preserve"> </w:t>
            </w:r>
            <w:r>
              <w:rPr>
                <w:w w:val="95"/>
                <w:sz w:val="20"/>
              </w:rPr>
              <w:t>(2009).</w:t>
            </w:r>
            <w:r>
              <w:rPr>
                <w:spacing w:val="-3"/>
                <w:w w:val="95"/>
                <w:sz w:val="20"/>
              </w:rPr>
              <w:t xml:space="preserve"> </w:t>
            </w:r>
            <w:r>
              <w:rPr>
                <w:i/>
                <w:w w:val="95"/>
                <w:sz w:val="20"/>
              </w:rPr>
              <w:t xml:space="preserve">Maternal depression: </w:t>
            </w:r>
            <w:r>
              <w:rPr>
                <w:i/>
                <w:sz w:val="20"/>
              </w:rPr>
              <w:t>Making</w:t>
            </w:r>
            <w:r>
              <w:rPr>
                <w:i/>
                <w:spacing w:val="-5"/>
                <w:sz w:val="20"/>
              </w:rPr>
              <w:t xml:space="preserve"> </w:t>
            </w:r>
            <w:r>
              <w:rPr>
                <w:i/>
                <w:sz w:val="20"/>
              </w:rPr>
              <w:t>a</w:t>
            </w:r>
            <w:r>
              <w:rPr>
                <w:i/>
                <w:spacing w:val="-2"/>
                <w:sz w:val="20"/>
              </w:rPr>
              <w:t xml:space="preserve"> </w:t>
            </w:r>
            <w:r>
              <w:rPr>
                <w:i/>
                <w:sz w:val="20"/>
              </w:rPr>
              <w:t>difference</w:t>
            </w:r>
            <w:r>
              <w:rPr>
                <w:i/>
                <w:spacing w:val="-2"/>
                <w:sz w:val="20"/>
              </w:rPr>
              <w:t xml:space="preserve"> </w:t>
            </w:r>
            <w:r>
              <w:rPr>
                <w:i/>
                <w:sz w:val="20"/>
              </w:rPr>
              <w:t>through</w:t>
            </w:r>
            <w:r>
              <w:rPr>
                <w:i/>
                <w:spacing w:val="-2"/>
                <w:sz w:val="20"/>
              </w:rPr>
              <w:t xml:space="preserve"> </w:t>
            </w:r>
            <w:r>
              <w:rPr>
                <w:i/>
                <w:sz w:val="20"/>
              </w:rPr>
              <w:t>community</w:t>
            </w:r>
            <w:r>
              <w:rPr>
                <w:i/>
                <w:spacing w:val="-2"/>
                <w:sz w:val="20"/>
              </w:rPr>
              <w:t xml:space="preserve"> </w:t>
            </w:r>
            <w:r>
              <w:rPr>
                <w:i/>
                <w:sz w:val="20"/>
              </w:rPr>
              <w:t>action:</w:t>
            </w:r>
            <w:r>
              <w:rPr>
                <w:i/>
                <w:spacing w:val="-32"/>
                <w:sz w:val="20"/>
              </w:rPr>
              <w:t xml:space="preserve"> </w:t>
            </w:r>
            <w:r>
              <w:rPr>
                <w:i/>
                <w:sz w:val="20"/>
              </w:rPr>
              <w:t>A</w:t>
            </w:r>
            <w:r>
              <w:rPr>
                <w:i/>
                <w:spacing w:val="-2"/>
                <w:sz w:val="20"/>
              </w:rPr>
              <w:t xml:space="preserve"> </w:t>
            </w:r>
            <w:r>
              <w:rPr>
                <w:i/>
                <w:sz w:val="20"/>
              </w:rPr>
              <w:t>planning</w:t>
            </w:r>
            <w:r>
              <w:rPr>
                <w:i/>
                <w:spacing w:val="-2"/>
                <w:sz w:val="20"/>
              </w:rPr>
              <w:t xml:space="preserve"> </w:t>
            </w:r>
            <w:r>
              <w:rPr>
                <w:i/>
                <w:sz w:val="20"/>
              </w:rPr>
              <w:t>guide</w:t>
            </w:r>
            <w:r>
              <w:rPr>
                <w:sz w:val="20"/>
              </w:rPr>
              <w:t>.</w:t>
            </w:r>
            <w:r>
              <w:rPr>
                <w:spacing w:val="-28"/>
                <w:sz w:val="20"/>
              </w:rPr>
              <w:t xml:space="preserve"> </w:t>
            </w:r>
            <w:r>
              <w:rPr>
                <w:sz w:val="20"/>
              </w:rPr>
              <w:t>Alexandria,VA:</w:t>
            </w:r>
            <w:r>
              <w:rPr>
                <w:spacing w:val="-16"/>
                <w:sz w:val="20"/>
              </w:rPr>
              <w:t xml:space="preserve"> </w:t>
            </w:r>
            <w:r>
              <w:rPr>
                <w:sz w:val="20"/>
              </w:rPr>
              <w:t>Mental</w:t>
            </w:r>
            <w:r>
              <w:rPr>
                <w:spacing w:val="-2"/>
                <w:sz w:val="20"/>
              </w:rPr>
              <w:t xml:space="preserve"> </w:t>
            </w:r>
            <w:r>
              <w:rPr>
                <w:sz w:val="20"/>
              </w:rPr>
              <w:t>Health</w:t>
            </w:r>
            <w:r>
              <w:rPr>
                <w:spacing w:val="-14"/>
                <w:sz w:val="20"/>
              </w:rPr>
              <w:t xml:space="preserve"> </w:t>
            </w:r>
            <w:r>
              <w:rPr>
                <w:sz w:val="20"/>
              </w:rPr>
              <w:t>America.</w:t>
            </w:r>
          </w:p>
          <w:p w14:paraId="65FDC8F0" w14:textId="77777777" w:rsidR="006C7D96" w:rsidRDefault="00CA704C">
            <w:pPr>
              <w:pStyle w:val="TableParagraph"/>
              <w:spacing w:before="1"/>
              <w:ind w:left="822"/>
              <w:rPr>
                <w:sz w:val="20"/>
              </w:rPr>
            </w:pPr>
            <w:r>
              <w:rPr>
                <w:w w:val="95"/>
                <w:sz w:val="20"/>
              </w:rPr>
              <w:t>From</w:t>
            </w:r>
            <w:r>
              <w:rPr>
                <w:spacing w:val="18"/>
                <w:sz w:val="20"/>
              </w:rPr>
              <w:t xml:space="preserve"> </w:t>
            </w:r>
            <w:hyperlink r:id="rId128">
              <w:r>
                <w:rPr>
                  <w:w w:val="95"/>
                  <w:sz w:val="20"/>
                </w:rPr>
                <w:t>http://www.nmha.org/go/maternal-depression</w:t>
              </w:r>
              <w:r>
                <w:rPr>
                  <w:spacing w:val="18"/>
                  <w:sz w:val="20"/>
                </w:rPr>
                <w:t xml:space="preserve"> </w:t>
              </w:r>
            </w:hyperlink>
            <w:r>
              <w:rPr>
                <w:w w:val="95"/>
                <w:sz w:val="20"/>
              </w:rPr>
              <w:t>(accessed</w:t>
            </w:r>
            <w:r>
              <w:rPr>
                <w:spacing w:val="19"/>
                <w:sz w:val="20"/>
              </w:rPr>
              <w:t xml:space="preserve"> </w:t>
            </w:r>
            <w:r>
              <w:rPr>
                <w:w w:val="95"/>
                <w:sz w:val="20"/>
              </w:rPr>
              <w:t>December</w:t>
            </w:r>
            <w:r>
              <w:rPr>
                <w:spacing w:val="18"/>
                <w:sz w:val="20"/>
              </w:rPr>
              <w:t xml:space="preserve"> </w:t>
            </w:r>
            <w:r>
              <w:rPr>
                <w:w w:val="95"/>
                <w:sz w:val="20"/>
              </w:rPr>
              <w:t>5,</w:t>
            </w:r>
            <w:r>
              <w:rPr>
                <w:spacing w:val="-3"/>
                <w:sz w:val="20"/>
              </w:rPr>
              <w:t xml:space="preserve"> </w:t>
            </w:r>
            <w:r>
              <w:rPr>
                <w:spacing w:val="-2"/>
                <w:w w:val="95"/>
                <w:sz w:val="20"/>
              </w:rPr>
              <w:t>2009).</w:t>
            </w:r>
          </w:p>
          <w:p w14:paraId="54128637" w14:textId="77777777" w:rsidR="006C7D96" w:rsidRDefault="006C7D96">
            <w:pPr>
              <w:pStyle w:val="TableParagraph"/>
              <w:spacing w:before="9"/>
              <w:rPr>
                <w:sz w:val="24"/>
              </w:rPr>
            </w:pPr>
          </w:p>
          <w:p w14:paraId="65B3BC74" w14:textId="77777777" w:rsidR="006C7D96" w:rsidRDefault="00CA704C">
            <w:pPr>
              <w:pStyle w:val="TableParagraph"/>
              <w:spacing w:line="268" w:lineRule="auto"/>
              <w:ind w:left="814" w:hanging="270"/>
              <w:rPr>
                <w:sz w:val="20"/>
              </w:rPr>
            </w:pPr>
            <w:r>
              <w:rPr>
                <w:w w:val="95"/>
                <w:sz w:val="20"/>
              </w:rPr>
              <w:t>Miller-Heyl,</w:t>
            </w:r>
            <w:r>
              <w:rPr>
                <w:spacing w:val="-14"/>
                <w:w w:val="95"/>
                <w:sz w:val="20"/>
              </w:rPr>
              <w:t xml:space="preserve"> </w:t>
            </w:r>
            <w:r>
              <w:rPr>
                <w:w w:val="95"/>
                <w:sz w:val="20"/>
              </w:rPr>
              <w:t>J.,</w:t>
            </w:r>
            <w:r>
              <w:rPr>
                <w:spacing w:val="-13"/>
                <w:w w:val="95"/>
                <w:sz w:val="20"/>
              </w:rPr>
              <w:t xml:space="preserve"> </w:t>
            </w:r>
            <w:r>
              <w:rPr>
                <w:w w:val="95"/>
                <w:sz w:val="20"/>
              </w:rPr>
              <w:t>MacPhee,</w:t>
            </w:r>
            <w:r>
              <w:rPr>
                <w:spacing w:val="-13"/>
                <w:w w:val="95"/>
                <w:sz w:val="20"/>
              </w:rPr>
              <w:t xml:space="preserve"> </w:t>
            </w:r>
            <w:r>
              <w:rPr>
                <w:w w:val="95"/>
                <w:sz w:val="20"/>
              </w:rPr>
              <w:t>D.,</w:t>
            </w:r>
            <w:r>
              <w:rPr>
                <w:spacing w:val="-13"/>
                <w:w w:val="95"/>
                <w:sz w:val="20"/>
              </w:rPr>
              <w:t xml:space="preserve"> </w:t>
            </w:r>
            <w:r>
              <w:rPr>
                <w:w w:val="95"/>
                <w:sz w:val="20"/>
              </w:rPr>
              <w:t>and</w:t>
            </w:r>
            <w:r>
              <w:rPr>
                <w:spacing w:val="-6"/>
                <w:w w:val="95"/>
                <w:sz w:val="20"/>
              </w:rPr>
              <w:t xml:space="preserve"> </w:t>
            </w:r>
            <w:r>
              <w:rPr>
                <w:w w:val="95"/>
                <w:sz w:val="20"/>
              </w:rPr>
              <w:t>Fritz,</w:t>
            </w:r>
            <w:r>
              <w:rPr>
                <w:spacing w:val="-13"/>
                <w:w w:val="95"/>
                <w:sz w:val="20"/>
              </w:rPr>
              <w:t xml:space="preserve"> </w:t>
            </w:r>
            <w:r>
              <w:rPr>
                <w:w w:val="95"/>
                <w:sz w:val="20"/>
              </w:rPr>
              <w:t>J.</w:t>
            </w:r>
            <w:r>
              <w:rPr>
                <w:spacing w:val="-14"/>
                <w:w w:val="95"/>
                <w:sz w:val="20"/>
              </w:rPr>
              <w:t xml:space="preserve"> </w:t>
            </w:r>
            <w:r>
              <w:rPr>
                <w:w w:val="95"/>
                <w:sz w:val="20"/>
              </w:rPr>
              <w:t>J.</w:t>
            </w:r>
            <w:r>
              <w:rPr>
                <w:spacing w:val="-13"/>
                <w:w w:val="95"/>
                <w:sz w:val="20"/>
              </w:rPr>
              <w:t xml:space="preserve"> </w:t>
            </w:r>
            <w:r>
              <w:rPr>
                <w:w w:val="95"/>
                <w:sz w:val="20"/>
              </w:rPr>
              <w:t>(1998).</w:t>
            </w:r>
            <w:r>
              <w:rPr>
                <w:spacing w:val="-13"/>
                <w:w w:val="95"/>
                <w:sz w:val="20"/>
              </w:rPr>
              <w:t xml:space="preserve"> </w:t>
            </w:r>
            <w:r>
              <w:rPr>
                <w:w w:val="95"/>
                <w:sz w:val="20"/>
              </w:rPr>
              <w:t>DARE to be</w:t>
            </w:r>
            <w:r>
              <w:rPr>
                <w:spacing w:val="-28"/>
                <w:w w:val="95"/>
                <w:sz w:val="20"/>
              </w:rPr>
              <w:t xml:space="preserve"> </w:t>
            </w:r>
            <w:r>
              <w:rPr>
                <w:w w:val="95"/>
                <w:sz w:val="20"/>
              </w:rPr>
              <w:t>You:</w:t>
            </w:r>
            <w:r>
              <w:rPr>
                <w:spacing w:val="-25"/>
                <w:w w:val="95"/>
                <w:sz w:val="20"/>
              </w:rPr>
              <w:t xml:space="preserve"> </w:t>
            </w:r>
            <w:r>
              <w:rPr>
                <w:w w:val="95"/>
                <w:sz w:val="20"/>
              </w:rPr>
              <w:t>A family support,</w:t>
            </w:r>
            <w:r>
              <w:rPr>
                <w:spacing w:val="-14"/>
                <w:w w:val="95"/>
                <w:sz w:val="20"/>
              </w:rPr>
              <w:t xml:space="preserve"> </w:t>
            </w:r>
            <w:r>
              <w:rPr>
                <w:w w:val="95"/>
                <w:sz w:val="20"/>
              </w:rPr>
              <w:t>early prevention program.</w:t>
            </w:r>
            <w:r>
              <w:rPr>
                <w:spacing w:val="-15"/>
                <w:w w:val="95"/>
                <w:sz w:val="20"/>
              </w:rPr>
              <w:t xml:space="preserve"> </w:t>
            </w:r>
            <w:r>
              <w:rPr>
                <w:i/>
                <w:w w:val="95"/>
                <w:sz w:val="20"/>
              </w:rPr>
              <w:t>The Jour</w:t>
            </w:r>
            <w:r>
              <w:rPr>
                <w:i/>
                <w:w w:val="95"/>
                <w:sz w:val="20"/>
              </w:rPr>
              <w:t xml:space="preserve">nal of </w:t>
            </w:r>
            <w:r>
              <w:rPr>
                <w:i/>
                <w:sz w:val="20"/>
              </w:rPr>
              <w:t>Primary Prevention</w:t>
            </w:r>
            <w:r>
              <w:rPr>
                <w:sz w:val="20"/>
              </w:rPr>
              <w:t xml:space="preserve">, </w:t>
            </w:r>
            <w:r>
              <w:rPr>
                <w:i/>
                <w:sz w:val="20"/>
              </w:rPr>
              <w:t>18</w:t>
            </w:r>
            <w:r>
              <w:rPr>
                <w:sz w:val="20"/>
              </w:rPr>
              <w:t>(3), 257 – 285.</w:t>
            </w:r>
          </w:p>
          <w:p w14:paraId="3B518B21" w14:textId="77777777" w:rsidR="006C7D96" w:rsidRDefault="006C7D96">
            <w:pPr>
              <w:pStyle w:val="TableParagraph"/>
              <w:spacing w:before="5"/>
            </w:pPr>
          </w:p>
          <w:p w14:paraId="4253346D" w14:textId="77777777" w:rsidR="006C7D96" w:rsidRDefault="00CA704C">
            <w:pPr>
              <w:pStyle w:val="TableParagraph"/>
              <w:spacing w:before="1" w:line="268" w:lineRule="auto"/>
              <w:ind w:left="814" w:right="440" w:hanging="270"/>
              <w:rPr>
                <w:sz w:val="20"/>
              </w:rPr>
            </w:pPr>
            <w:r>
              <w:rPr>
                <w:w w:val="95"/>
                <w:sz w:val="20"/>
              </w:rPr>
              <w:t>National Research Council and Institute of Medicine.</w:t>
            </w:r>
            <w:r>
              <w:rPr>
                <w:spacing w:val="-6"/>
                <w:w w:val="95"/>
                <w:sz w:val="20"/>
              </w:rPr>
              <w:t xml:space="preserve"> </w:t>
            </w:r>
            <w:r>
              <w:rPr>
                <w:w w:val="95"/>
                <w:sz w:val="20"/>
              </w:rPr>
              <w:t>(2000).</w:t>
            </w:r>
            <w:r>
              <w:rPr>
                <w:spacing w:val="-6"/>
                <w:w w:val="95"/>
                <w:sz w:val="20"/>
              </w:rPr>
              <w:t xml:space="preserve"> </w:t>
            </w:r>
            <w:r>
              <w:rPr>
                <w:i/>
                <w:w w:val="95"/>
                <w:sz w:val="20"/>
              </w:rPr>
              <w:t>From neurons to neighborhoods:</w:t>
            </w:r>
            <w:r>
              <w:rPr>
                <w:i/>
                <w:spacing w:val="-36"/>
                <w:w w:val="95"/>
                <w:sz w:val="20"/>
              </w:rPr>
              <w:t xml:space="preserve"> </w:t>
            </w:r>
            <w:r>
              <w:rPr>
                <w:i/>
                <w:w w:val="95"/>
                <w:sz w:val="20"/>
              </w:rPr>
              <w:t xml:space="preserve">The science of early child </w:t>
            </w:r>
            <w:r>
              <w:rPr>
                <w:i/>
                <w:sz w:val="20"/>
              </w:rPr>
              <w:t>development.</w:t>
            </w:r>
            <w:r>
              <w:rPr>
                <w:i/>
                <w:spacing w:val="-16"/>
                <w:sz w:val="20"/>
              </w:rPr>
              <w:t xml:space="preserve"> </w:t>
            </w:r>
            <w:r>
              <w:rPr>
                <w:sz w:val="20"/>
              </w:rPr>
              <w:t>J.</w:t>
            </w:r>
            <w:r>
              <w:rPr>
                <w:spacing w:val="-16"/>
                <w:sz w:val="20"/>
              </w:rPr>
              <w:t xml:space="preserve"> </w:t>
            </w:r>
            <w:r>
              <w:rPr>
                <w:sz w:val="20"/>
              </w:rPr>
              <w:t>P.</w:t>
            </w:r>
            <w:r>
              <w:rPr>
                <w:spacing w:val="-16"/>
                <w:sz w:val="20"/>
              </w:rPr>
              <w:t xml:space="preserve"> </w:t>
            </w:r>
            <w:r>
              <w:rPr>
                <w:sz w:val="20"/>
              </w:rPr>
              <w:t>Shonkoff</w:t>
            </w:r>
            <w:r>
              <w:rPr>
                <w:spacing w:val="-14"/>
                <w:sz w:val="20"/>
              </w:rPr>
              <w:t xml:space="preserve"> </w:t>
            </w:r>
            <w:r>
              <w:rPr>
                <w:sz w:val="20"/>
              </w:rPr>
              <w:t>and</w:t>
            </w:r>
            <w:r>
              <w:rPr>
                <w:spacing w:val="-14"/>
                <w:sz w:val="20"/>
              </w:rPr>
              <w:t xml:space="preserve"> </w:t>
            </w:r>
            <w:r>
              <w:rPr>
                <w:sz w:val="20"/>
              </w:rPr>
              <w:t>D.</w:t>
            </w:r>
            <w:r>
              <w:rPr>
                <w:spacing w:val="-28"/>
                <w:sz w:val="20"/>
              </w:rPr>
              <w:t xml:space="preserve"> </w:t>
            </w:r>
            <w:r>
              <w:rPr>
                <w:sz w:val="20"/>
              </w:rPr>
              <w:t>A.</w:t>
            </w:r>
            <w:r>
              <w:rPr>
                <w:spacing w:val="-16"/>
                <w:sz w:val="20"/>
              </w:rPr>
              <w:t xml:space="preserve"> </w:t>
            </w:r>
            <w:r>
              <w:rPr>
                <w:sz w:val="20"/>
              </w:rPr>
              <w:t>Phillips</w:t>
            </w:r>
            <w:r>
              <w:rPr>
                <w:spacing w:val="-14"/>
                <w:sz w:val="20"/>
              </w:rPr>
              <w:t xml:space="preserve"> </w:t>
            </w:r>
            <w:r>
              <w:rPr>
                <w:sz w:val="20"/>
              </w:rPr>
              <w:t>(Eds.),</w:t>
            </w:r>
            <w:r>
              <w:rPr>
                <w:spacing w:val="-16"/>
                <w:sz w:val="20"/>
              </w:rPr>
              <w:t xml:space="preserve"> </w:t>
            </w:r>
            <w:r>
              <w:rPr>
                <w:sz w:val="20"/>
              </w:rPr>
              <w:t>Committee</w:t>
            </w:r>
            <w:r>
              <w:rPr>
                <w:spacing w:val="-14"/>
                <w:sz w:val="20"/>
              </w:rPr>
              <w:t xml:space="preserve"> </w:t>
            </w:r>
            <w:r>
              <w:rPr>
                <w:sz w:val="20"/>
              </w:rPr>
              <w:t>on</w:t>
            </w:r>
            <w:r>
              <w:rPr>
                <w:spacing w:val="-14"/>
                <w:sz w:val="20"/>
              </w:rPr>
              <w:t xml:space="preserve"> </w:t>
            </w:r>
            <w:r>
              <w:rPr>
                <w:sz w:val="20"/>
              </w:rPr>
              <w:t>Integrating</w:t>
            </w:r>
            <w:r>
              <w:rPr>
                <w:spacing w:val="-14"/>
                <w:sz w:val="20"/>
              </w:rPr>
              <w:t xml:space="preserve"> </w:t>
            </w:r>
            <w:r>
              <w:rPr>
                <w:sz w:val="20"/>
              </w:rPr>
              <w:t>the</w:t>
            </w:r>
            <w:r>
              <w:rPr>
                <w:spacing w:val="-14"/>
                <w:sz w:val="20"/>
              </w:rPr>
              <w:t xml:space="preserve"> </w:t>
            </w:r>
            <w:r>
              <w:rPr>
                <w:sz w:val="20"/>
              </w:rPr>
              <w:t>Science</w:t>
            </w:r>
            <w:r>
              <w:rPr>
                <w:spacing w:val="-14"/>
                <w:sz w:val="20"/>
              </w:rPr>
              <w:t xml:space="preserve"> </w:t>
            </w:r>
            <w:r>
              <w:rPr>
                <w:sz w:val="20"/>
              </w:rPr>
              <w:t>of</w:t>
            </w:r>
            <w:r>
              <w:rPr>
                <w:spacing w:val="-14"/>
                <w:sz w:val="20"/>
              </w:rPr>
              <w:t xml:space="preserve"> </w:t>
            </w:r>
            <w:r>
              <w:rPr>
                <w:sz w:val="20"/>
              </w:rPr>
              <w:t>Early</w:t>
            </w:r>
            <w:r>
              <w:rPr>
                <w:spacing w:val="-13"/>
                <w:sz w:val="20"/>
              </w:rPr>
              <w:t xml:space="preserve"> </w:t>
            </w:r>
            <w:r>
              <w:rPr>
                <w:sz w:val="20"/>
              </w:rPr>
              <w:t>Childhood Development;</w:t>
            </w:r>
            <w:r>
              <w:rPr>
                <w:spacing w:val="-16"/>
                <w:sz w:val="20"/>
              </w:rPr>
              <w:t xml:space="preserve"> </w:t>
            </w:r>
            <w:r>
              <w:rPr>
                <w:sz w:val="20"/>
              </w:rPr>
              <w:t>National</w:t>
            </w:r>
            <w:r>
              <w:rPr>
                <w:spacing w:val="-8"/>
                <w:sz w:val="20"/>
              </w:rPr>
              <w:t xml:space="preserve"> </w:t>
            </w:r>
            <w:r>
              <w:rPr>
                <w:sz w:val="20"/>
              </w:rPr>
              <w:t>Research</w:t>
            </w:r>
            <w:r>
              <w:rPr>
                <w:spacing w:val="-5"/>
                <w:sz w:val="20"/>
              </w:rPr>
              <w:t xml:space="preserve"> </w:t>
            </w:r>
            <w:r>
              <w:rPr>
                <w:sz w:val="20"/>
              </w:rPr>
              <w:t>Council</w:t>
            </w:r>
            <w:r>
              <w:rPr>
                <w:spacing w:val="-5"/>
                <w:sz w:val="20"/>
              </w:rPr>
              <w:t xml:space="preserve"> </w:t>
            </w:r>
            <w:r>
              <w:rPr>
                <w:sz w:val="20"/>
              </w:rPr>
              <w:t>and</w:t>
            </w:r>
            <w:r>
              <w:rPr>
                <w:spacing w:val="-5"/>
                <w:sz w:val="20"/>
              </w:rPr>
              <w:t xml:space="preserve"> </w:t>
            </w:r>
            <w:r>
              <w:rPr>
                <w:sz w:val="20"/>
              </w:rPr>
              <w:t>Institute</w:t>
            </w:r>
            <w:r>
              <w:rPr>
                <w:spacing w:val="-5"/>
                <w:sz w:val="20"/>
              </w:rPr>
              <w:t xml:space="preserve"> </w:t>
            </w:r>
            <w:r>
              <w:rPr>
                <w:sz w:val="20"/>
              </w:rPr>
              <w:t>of</w:t>
            </w:r>
            <w:r>
              <w:rPr>
                <w:spacing w:val="-5"/>
                <w:sz w:val="20"/>
              </w:rPr>
              <w:t xml:space="preserve"> </w:t>
            </w:r>
            <w:r>
              <w:rPr>
                <w:sz w:val="20"/>
              </w:rPr>
              <w:t>Medicine.</w:t>
            </w:r>
          </w:p>
          <w:p w14:paraId="0D0EFF5C" w14:textId="77777777" w:rsidR="006C7D96" w:rsidRDefault="006C7D96">
            <w:pPr>
              <w:pStyle w:val="TableParagraph"/>
              <w:spacing w:before="5"/>
            </w:pPr>
          </w:p>
          <w:p w14:paraId="13672406" w14:textId="77777777" w:rsidR="006C7D96" w:rsidRDefault="00CA704C">
            <w:pPr>
              <w:pStyle w:val="TableParagraph"/>
              <w:spacing w:line="268" w:lineRule="auto"/>
              <w:ind w:left="814" w:right="496" w:hanging="270"/>
              <w:rPr>
                <w:sz w:val="20"/>
              </w:rPr>
            </w:pPr>
            <w:r>
              <w:rPr>
                <w:spacing w:val="-2"/>
                <w:sz w:val="20"/>
              </w:rPr>
              <w:t>National</w:t>
            </w:r>
            <w:r>
              <w:rPr>
                <w:spacing w:val="-5"/>
                <w:sz w:val="20"/>
              </w:rPr>
              <w:t xml:space="preserve"> </w:t>
            </w:r>
            <w:r>
              <w:rPr>
                <w:spacing w:val="-2"/>
                <w:sz w:val="20"/>
              </w:rPr>
              <w:t>Scientific Council on the Developing Child.</w:t>
            </w:r>
            <w:r>
              <w:rPr>
                <w:spacing w:val="-16"/>
                <w:sz w:val="20"/>
              </w:rPr>
              <w:t xml:space="preserve"> </w:t>
            </w:r>
            <w:r>
              <w:rPr>
                <w:spacing w:val="-2"/>
                <w:sz w:val="20"/>
              </w:rPr>
              <w:t>(2004a).</w:t>
            </w:r>
            <w:r>
              <w:rPr>
                <w:spacing w:val="-17"/>
                <w:sz w:val="20"/>
              </w:rPr>
              <w:t xml:space="preserve"> </w:t>
            </w:r>
            <w:r>
              <w:rPr>
                <w:i/>
                <w:spacing w:val="-2"/>
                <w:sz w:val="20"/>
              </w:rPr>
              <w:t>Children’s</w:t>
            </w:r>
            <w:r>
              <w:rPr>
                <w:i/>
                <w:spacing w:val="-3"/>
                <w:sz w:val="20"/>
              </w:rPr>
              <w:t xml:space="preserve"> </w:t>
            </w:r>
            <w:r>
              <w:rPr>
                <w:i/>
                <w:spacing w:val="-2"/>
                <w:sz w:val="20"/>
              </w:rPr>
              <w:t xml:space="preserve">emotional development is built into the architecture </w:t>
            </w:r>
            <w:r>
              <w:rPr>
                <w:i/>
                <w:sz w:val="20"/>
              </w:rPr>
              <w:t>of</w:t>
            </w:r>
            <w:r>
              <w:rPr>
                <w:i/>
                <w:spacing w:val="-14"/>
                <w:sz w:val="20"/>
              </w:rPr>
              <w:t xml:space="preserve"> </w:t>
            </w:r>
            <w:r>
              <w:rPr>
                <w:i/>
                <w:sz w:val="20"/>
              </w:rPr>
              <w:t>their</w:t>
            </w:r>
            <w:r>
              <w:rPr>
                <w:i/>
                <w:spacing w:val="-14"/>
                <w:sz w:val="20"/>
              </w:rPr>
              <w:t xml:space="preserve"> </w:t>
            </w:r>
            <w:r>
              <w:rPr>
                <w:i/>
                <w:sz w:val="20"/>
              </w:rPr>
              <w:t>brains:</w:t>
            </w:r>
            <w:r>
              <w:rPr>
                <w:i/>
                <w:spacing w:val="-36"/>
                <w:sz w:val="20"/>
              </w:rPr>
              <w:t xml:space="preserve"> </w:t>
            </w:r>
            <w:r>
              <w:rPr>
                <w:i/>
                <w:sz w:val="20"/>
              </w:rPr>
              <w:t>Working</w:t>
            </w:r>
            <w:r>
              <w:rPr>
                <w:i/>
                <w:spacing w:val="-14"/>
                <w:sz w:val="20"/>
              </w:rPr>
              <w:t xml:space="preserve"> </w:t>
            </w:r>
            <w:r>
              <w:rPr>
                <w:i/>
                <w:sz w:val="20"/>
              </w:rPr>
              <w:t>Paper</w:t>
            </w:r>
            <w:r>
              <w:rPr>
                <w:i/>
                <w:spacing w:val="-14"/>
                <w:sz w:val="20"/>
              </w:rPr>
              <w:t xml:space="preserve"> </w:t>
            </w:r>
            <w:r>
              <w:rPr>
                <w:i/>
                <w:sz w:val="20"/>
              </w:rPr>
              <w:t>No.</w:t>
            </w:r>
            <w:r>
              <w:rPr>
                <w:i/>
                <w:spacing w:val="-16"/>
                <w:sz w:val="20"/>
              </w:rPr>
              <w:t xml:space="preserve"> </w:t>
            </w:r>
            <w:r>
              <w:rPr>
                <w:i/>
                <w:sz w:val="20"/>
              </w:rPr>
              <w:t>2</w:t>
            </w:r>
            <w:r>
              <w:rPr>
                <w:sz w:val="20"/>
              </w:rPr>
              <w:t>.</w:t>
            </w:r>
            <w:r>
              <w:rPr>
                <w:spacing w:val="-16"/>
                <w:sz w:val="20"/>
              </w:rPr>
              <w:t xml:space="preserve"> </w:t>
            </w:r>
            <w:r>
              <w:rPr>
                <w:sz w:val="20"/>
              </w:rPr>
              <w:t>From</w:t>
            </w:r>
            <w:r>
              <w:rPr>
                <w:spacing w:val="-14"/>
                <w:sz w:val="20"/>
              </w:rPr>
              <w:t xml:space="preserve"> </w:t>
            </w:r>
            <w:hyperlink r:id="rId129">
              <w:r>
                <w:rPr>
                  <w:sz w:val="20"/>
                </w:rPr>
                <w:t>http://www.developingchild.net</w:t>
              </w:r>
              <w:r>
                <w:rPr>
                  <w:spacing w:val="-13"/>
                  <w:sz w:val="20"/>
                </w:rPr>
                <w:t xml:space="preserve"> </w:t>
              </w:r>
            </w:hyperlink>
            <w:r>
              <w:rPr>
                <w:sz w:val="20"/>
              </w:rPr>
              <w:t>(accessed</w:t>
            </w:r>
            <w:r>
              <w:rPr>
                <w:spacing w:val="-10"/>
                <w:sz w:val="20"/>
              </w:rPr>
              <w:t xml:space="preserve"> </w:t>
            </w:r>
            <w:r>
              <w:rPr>
                <w:sz w:val="20"/>
              </w:rPr>
              <w:t>January</w:t>
            </w:r>
            <w:r>
              <w:rPr>
                <w:spacing w:val="-10"/>
                <w:sz w:val="20"/>
              </w:rPr>
              <w:t xml:space="preserve"> </w:t>
            </w:r>
            <w:r>
              <w:rPr>
                <w:sz w:val="20"/>
              </w:rPr>
              <w:t>16,</w:t>
            </w:r>
            <w:r>
              <w:rPr>
                <w:spacing w:val="-16"/>
                <w:sz w:val="20"/>
              </w:rPr>
              <w:t xml:space="preserve"> </w:t>
            </w:r>
            <w:r>
              <w:rPr>
                <w:sz w:val="20"/>
              </w:rPr>
              <w:t>2010).</w:t>
            </w:r>
          </w:p>
        </w:tc>
      </w:tr>
      <w:tr w:rsidR="006C7D96" w14:paraId="318DC4CA" w14:textId="77777777">
        <w:trPr>
          <w:trHeight w:val="343"/>
        </w:trPr>
        <w:tc>
          <w:tcPr>
            <w:tcW w:w="3564" w:type="dxa"/>
            <w:tcBorders>
              <w:left w:val="nil"/>
              <w:bottom w:val="nil"/>
              <w:right w:val="single" w:sz="4" w:space="0" w:color="000000"/>
            </w:tcBorders>
            <w:shd w:val="clear" w:color="auto" w:fill="E8E5D8"/>
          </w:tcPr>
          <w:p w14:paraId="30142673"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1013C63F"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65</w:t>
            </w:r>
          </w:p>
        </w:tc>
        <w:tc>
          <w:tcPr>
            <w:tcW w:w="3545" w:type="dxa"/>
            <w:tcBorders>
              <w:left w:val="single" w:sz="4" w:space="0" w:color="000000"/>
              <w:bottom w:val="nil"/>
              <w:right w:val="nil"/>
            </w:tcBorders>
            <w:shd w:val="clear" w:color="auto" w:fill="E8E5D8"/>
          </w:tcPr>
          <w:p w14:paraId="61A928C4" w14:textId="77777777" w:rsidR="006C7D96" w:rsidRDefault="006C7D96">
            <w:pPr>
              <w:pStyle w:val="TableParagraph"/>
              <w:rPr>
                <w:rFonts w:ascii="Times New Roman"/>
                <w:sz w:val="18"/>
              </w:rPr>
            </w:pPr>
          </w:p>
        </w:tc>
      </w:tr>
    </w:tbl>
    <w:p w14:paraId="26C34E34" w14:textId="77777777" w:rsidR="006C7D96" w:rsidRDefault="00CA704C">
      <w:pPr>
        <w:rPr>
          <w:sz w:val="2"/>
          <w:szCs w:val="2"/>
        </w:rPr>
      </w:pPr>
      <w:r>
        <w:pict w14:anchorId="61599F6E">
          <v:rect id="docshape478" o:spid="_x0000_s1248" style="position:absolute;margin-left:0;margin-top:0;width:612pt;height:11in;z-index:-17959424;mso-position-horizontal-relative:page;mso-position-vertical-relative:page" fillcolor="#e8e5d8" stroked="f">
            <w10:wrap anchorx="page" anchory="page"/>
          </v:rect>
        </w:pict>
      </w:r>
      <w:r>
        <w:pict w14:anchorId="4646363F">
          <v:group id="docshapegroup479" o:spid="_x0000_s1245" style="position:absolute;margin-left:43.8pt;margin-top:43pt;width:523.85pt;height:705.4pt;z-index:-17958912;mso-position-horizontal-relative:page;mso-position-vertical-relative:page" coordorigin="876,860" coordsize="10477,14108">
            <v:rect id="docshape480" o:spid="_x0000_s1247" style="position:absolute;left:875;top:860;width:10477;height:14108" stroked="f"/>
            <v:line id="_x0000_s1246" style="position:absolute" from="3433,940" to="8803,940" strokecolor="#b2a97e" strokeweight="8pt"/>
            <w10:wrap anchorx="page" anchory="page"/>
          </v:group>
        </w:pict>
      </w:r>
    </w:p>
    <w:p w14:paraId="2D9BEC0C" w14:textId="77777777" w:rsidR="006C7D96" w:rsidRDefault="006C7D96">
      <w:pPr>
        <w:rPr>
          <w:sz w:val="2"/>
          <w:szCs w:val="2"/>
        </w:rPr>
        <w:sectPr w:rsidR="006C7D96">
          <w:type w:val="continuous"/>
          <w:pgSz w:w="12240" w:h="15840"/>
          <w:pgMar w:top="72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18046621" w14:textId="77777777">
        <w:trPr>
          <w:trHeight w:val="120"/>
        </w:trPr>
        <w:tc>
          <w:tcPr>
            <w:tcW w:w="10476" w:type="dxa"/>
            <w:gridSpan w:val="3"/>
            <w:tcBorders>
              <w:bottom w:val="nil"/>
            </w:tcBorders>
            <w:shd w:val="clear" w:color="auto" w:fill="5D87A1"/>
          </w:tcPr>
          <w:p w14:paraId="51BB42F4" w14:textId="77777777" w:rsidR="006C7D96" w:rsidRDefault="006C7D96">
            <w:pPr>
              <w:pStyle w:val="TableParagraph"/>
              <w:rPr>
                <w:rFonts w:ascii="Times New Roman"/>
                <w:sz w:val="6"/>
              </w:rPr>
            </w:pPr>
          </w:p>
        </w:tc>
      </w:tr>
      <w:tr w:rsidR="006C7D96" w14:paraId="3D65AD67" w14:textId="77777777">
        <w:trPr>
          <w:trHeight w:val="14097"/>
        </w:trPr>
        <w:tc>
          <w:tcPr>
            <w:tcW w:w="10476" w:type="dxa"/>
            <w:gridSpan w:val="3"/>
            <w:tcBorders>
              <w:top w:val="nil"/>
            </w:tcBorders>
          </w:tcPr>
          <w:p w14:paraId="7BCED182" w14:textId="77777777" w:rsidR="006C7D96" w:rsidRDefault="006C7D96">
            <w:pPr>
              <w:pStyle w:val="TableParagraph"/>
            </w:pPr>
          </w:p>
          <w:p w14:paraId="48485A0B" w14:textId="77777777" w:rsidR="006C7D96" w:rsidRDefault="006C7D96">
            <w:pPr>
              <w:pStyle w:val="TableParagraph"/>
            </w:pPr>
          </w:p>
          <w:p w14:paraId="1AB32E8A" w14:textId="77777777" w:rsidR="006C7D96" w:rsidRDefault="006C7D96">
            <w:pPr>
              <w:pStyle w:val="TableParagraph"/>
              <w:spacing w:before="11"/>
              <w:rPr>
                <w:sz w:val="20"/>
              </w:rPr>
            </w:pPr>
          </w:p>
          <w:p w14:paraId="670D361A" w14:textId="77777777" w:rsidR="006C7D96" w:rsidRDefault="00CA704C">
            <w:pPr>
              <w:pStyle w:val="TableParagraph"/>
              <w:ind w:left="544"/>
              <w:rPr>
                <w:i/>
                <w:sz w:val="20"/>
              </w:rPr>
            </w:pPr>
            <w:r>
              <w:rPr>
                <w:sz w:val="20"/>
              </w:rPr>
              <w:t>National</w:t>
            </w:r>
            <w:r>
              <w:rPr>
                <w:spacing w:val="-14"/>
                <w:sz w:val="20"/>
              </w:rPr>
              <w:t xml:space="preserve"> </w:t>
            </w:r>
            <w:r>
              <w:rPr>
                <w:sz w:val="20"/>
              </w:rPr>
              <w:t>Scientific</w:t>
            </w:r>
            <w:r>
              <w:rPr>
                <w:spacing w:val="-14"/>
                <w:sz w:val="20"/>
              </w:rPr>
              <w:t xml:space="preserve"> </w:t>
            </w:r>
            <w:r>
              <w:rPr>
                <w:sz w:val="20"/>
              </w:rPr>
              <w:t>Council</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Developing</w:t>
            </w:r>
            <w:r>
              <w:rPr>
                <w:spacing w:val="-14"/>
                <w:sz w:val="20"/>
              </w:rPr>
              <w:t xml:space="preserve"> </w:t>
            </w:r>
            <w:r>
              <w:rPr>
                <w:sz w:val="20"/>
              </w:rPr>
              <w:t>Child</w:t>
            </w:r>
            <w:r>
              <w:rPr>
                <w:spacing w:val="-14"/>
                <w:sz w:val="20"/>
              </w:rPr>
              <w:t xml:space="preserve"> </w:t>
            </w:r>
            <w:r>
              <w:rPr>
                <w:sz w:val="20"/>
              </w:rPr>
              <w:t>(2004b).</w:t>
            </w:r>
            <w:r>
              <w:rPr>
                <w:spacing w:val="-17"/>
                <w:sz w:val="20"/>
              </w:rPr>
              <w:t xml:space="preserve"> </w:t>
            </w:r>
            <w:r>
              <w:rPr>
                <w:i/>
                <w:sz w:val="20"/>
              </w:rPr>
              <w:t>Impact</w:t>
            </w:r>
            <w:r>
              <w:rPr>
                <w:i/>
                <w:spacing w:val="-13"/>
                <w:sz w:val="20"/>
              </w:rPr>
              <w:t xml:space="preserve"> </w:t>
            </w:r>
            <w:r>
              <w:rPr>
                <w:i/>
                <w:sz w:val="20"/>
              </w:rPr>
              <w:t>of</w:t>
            </w:r>
            <w:r>
              <w:rPr>
                <w:i/>
                <w:spacing w:val="-13"/>
                <w:sz w:val="20"/>
              </w:rPr>
              <w:t xml:space="preserve"> </w:t>
            </w:r>
            <w:r>
              <w:rPr>
                <w:i/>
                <w:sz w:val="20"/>
              </w:rPr>
              <w:t>early</w:t>
            </w:r>
            <w:r>
              <w:rPr>
                <w:i/>
                <w:spacing w:val="-13"/>
                <w:sz w:val="20"/>
              </w:rPr>
              <w:t xml:space="preserve"> </w:t>
            </w:r>
            <w:r>
              <w:rPr>
                <w:i/>
                <w:sz w:val="20"/>
              </w:rPr>
              <w:t>adversity</w:t>
            </w:r>
            <w:r>
              <w:rPr>
                <w:i/>
                <w:spacing w:val="-12"/>
                <w:sz w:val="20"/>
              </w:rPr>
              <w:t xml:space="preserve"> </w:t>
            </w:r>
            <w:r>
              <w:rPr>
                <w:i/>
                <w:sz w:val="20"/>
              </w:rPr>
              <w:t>on</w:t>
            </w:r>
            <w:r>
              <w:rPr>
                <w:i/>
                <w:spacing w:val="-13"/>
                <w:sz w:val="20"/>
              </w:rPr>
              <w:t xml:space="preserve"> </w:t>
            </w:r>
            <w:r>
              <w:rPr>
                <w:i/>
                <w:sz w:val="20"/>
              </w:rPr>
              <w:t>the</w:t>
            </w:r>
            <w:r>
              <w:rPr>
                <w:i/>
                <w:spacing w:val="-13"/>
                <w:sz w:val="20"/>
              </w:rPr>
              <w:t xml:space="preserve"> </w:t>
            </w:r>
            <w:r>
              <w:rPr>
                <w:i/>
                <w:sz w:val="20"/>
              </w:rPr>
              <w:t>developing</w:t>
            </w:r>
            <w:r>
              <w:rPr>
                <w:i/>
                <w:spacing w:val="-13"/>
                <w:sz w:val="20"/>
              </w:rPr>
              <w:t xml:space="preserve"> </w:t>
            </w:r>
            <w:r>
              <w:rPr>
                <w:i/>
                <w:spacing w:val="-2"/>
                <w:sz w:val="20"/>
              </w:rPr>
              <w:t>child.</w:t>
            </w:r>
          </w:p>
          <w:p w14:paraId="00E178B6" w14:textId="77777777" w:rsidR="006C7D96" w:rsidRDefault="00CA704C">
            <w:pPr>
              <w:pStyle w:val="TableParagraph"/>
              <w:spacing w:before="28"/>
              <w:ind w:left="822"/>
              <w:rPr>
                <w:sz w:val="20"/>
              </w:rPr>
            </w:pPr>
            <w:r>
              <w:rPr>
                <w:w w:val="95"/>
                <w:sz w:val="20"/>
              </w:rPr>
              <w:t>From:</w:t>
            </w:r>
            <w:r>
              <w:rPr>
                <w:spacing w:val="-8"/>
                <w:w w:val="95"/>
                <w:sz w:val="20"/>
              </w:rPr>
              <w:t xml:space="preserve"> </w:t>
            </w:r>
            <w:hyperlink r:id="rId130">
              <w:r>
                <w:rPr>
                  <w:w w:val="95"/>
                  <w:sz w:val="20"/>
                </w:rPr>
                <w:t>http://www.developingchild.net</w:t>
              </w:r>
              <w:r>
                <w:rPr>
                  <w:spacing w:val="9"/>
                  <w:sz w:val="20"/>
                </w:rPr>
                <w:t xml:space="preserve"> </w:t>
              </w:r>
            </w:hyperlink>
            <w:r>
              <w:rPr>
                <w:w w:val="95"/>
                <w:sz w:val="20"/>
              </w:rPr>
              <w:t>(accessed</w:t>
            </w:r>
            <w:r>
              <w:rPr>
                <w:spacing w:val="9"/>
                <w:sz w:val="20"/>
              </w:rPr>
              <w:t xml:space="preserve"> </w:t>
            </w:r>
            <w:r>
              <w:rPr>
                <w:w w:val="95"/>
                <w:sz w:val="20"/>
              </w:rPr>
              <w:t>January</w:t>
            </w:r>
            <w:r>
              <w:rPr>
                <w:spacing w:val="8"/>
                <w:sz w:val="20"/>
              </w:rPr>
              <w:t xml:space="preserve"> </w:t>
            </w:r>
            <w:r>
              <w:rPr>
                <w:w w:val="95"/>
                <w:sz w:val="20"/>
              </w:rPr>
              <w:t>14,</w:t>
            </w:r>
            <w:r>
              <w:rPr>
                <w:spacing w:val="-7"/>
                <w:w w:val="95"/>
                <w:sz w:val="20"/>
              </w:rPr>
              <w:t xml:space="preserve"> </w:t>
            </w:r>
            <w:r>
              <w:rPr>
                <w:spacing w:val="-2"/>
                <w:w w:val="95"/>
                <w:sz w:val="20"/>
              </w:rPr>
              <w:t>2010).</w:t>
            </w:r>
          </w:p>
          <w:p w14:paraId="64E09BDB" w14:textId="77777777" w:rsidR="006C7D96" w:rsidRDefault="006C7D96">
            <w:pPr>
              <w:pStyle w:val="TableParagraph"/>
              <w:spacing w:before="10"/>
              <w:rPr>
                <w:sz w:val="24"/>
              </w:rPr>
            </w:pPr>
          </w:p>
          <w:p w14:paraId="17C8142D" w14:textId="77777777" w:rsidR="006C7D96" w:rsidRDefault="00CA704C">
            <w:pPr>
              <w:pStyle w:val="TableParagraph"/>
              <w:spacing w:line="268" w:lineRule="auto"/>
              <w:ind w:left="814" w:right="440" w:hanging="270"/>
              <w:rPr>
                <w:sz w:val="20"/>
              </w:rPr>
            </w:pPr>
            <w:r>
              <w:rPr>
                <w:w w:val="95"/>
                <w:sz w:val="20"/>
              </w:rPr>
              <w:t>National Scientific Council on the Developing Child.</w:t>
            </w:r>
            <w:r>
              <w:rPr>
                <w:spacing w:val="-6"/>
                <w:w w:val="95"/>
                <w:sz w:val="20"/>
              </w:rPr>
              <w:t xml:space="preserve"> </w:t>
            </w:r>
            <w:r>
              <w:rPr>
                <w:w w:val="95"/>
                <w:sz w:val="20"/>
              </w:rPr>
              <w:t>(2004c).</w:t>
            </w:r>
            <w:r>
              <w:rPr>
                <w:spacing w:val="-7"/>
                <w:w w:val="95"/>
                <w:sz w:val="20"/>
              </w:rPr>
              <w:t xml:space="preserve"> </w:t>
            </w:r>
            <w:r>
              <w:rPr>
                <w:i/>
                <w:w w:val="95"/>
                <w:sz w:val="20"/>
              </w:rPr>
              <w:t xml:space="preserve">Young children develop in an environment of relationships: </w:t>
            </w:r>
            <w:r>
              <w:rPr>
                <w:i/>
                <w:sz w:val="20"/>
              </w:rPr>
              <w:t>Working</w:t>
            </w:r>
            <w:r>
              <w:rPr>
                <w:i/>
                <w:spacing w:val="-14"/>
                <w:sz w:val="20"/>
              </w:rPr>
              <w:t xml:space="preserve"> </w:t>
            </w:r>
            <w:r>
              <w:rPr>
                <w:i/>
                <w:sz w:val="20"/>
              </w:rPr>
              <w:t>Paper</w:t>
            </w:r>
            <w:r>
              <w:rPr>
                <w:i/>
                <w:spacing w:val="-14"/>
                <w:sz w:val="20"/>
              </w:rPr>
              <w:t xml:space="preserve"> </w:t>
            </w:r>
            <w:r>
              <w:rPr>
                <w:i/>
                <w:sz w:val="20"/>
              </w:rPr>
              <w:t>No.</w:t>
            </w:r>
            <w:r>
              <w:rPr>
                <w:i/>
                <w:spacing w:val="-16"/>
                <w:sz w:val="20"/>
              </w:rPr>
              <w:t xml:space="preserve"> </w:t>
            </w:r>
            <w:r>
              <w:rPr>
                <w:i/>
                <w:sz w:val="20"/>
              </w:rPr>
              <w:t>1</w:t>
            </w:r>
            <w:r>
              <w:rPr>
                <w:sz w:val="20"/>
              </w:rPr>
              <w:t>.</w:t>
            </w:r>
            <w:r>
              <w:rPr>
                <w:spacing w:val="-16"/>
                <w:sz w:val="20"/>
              </w:rPr>
              <w:t xml:space="preserve"> </w:t>
            </w:r>
            <w:r>
              <w:rPr>
                <w:sz w:val="20"/>
              </w:rPr>
              <w:t>From</w:t>
            </w:r>
            <w:r>
              <w:rPr>
                <w:spacing w:val="-14"/>
                <w:sz w:val="20"/>
              </w:rPr>
              <w:t xml:space="preserve"> </w:t>
            </w:r>
            <w:hyperlink r:id="rId131">
              <w:r>
                <w:rPr>
                  <w:sz w:val="20"/>
                </w:rPr>
                <w:t>http://www.developingchild.net</w:t>
              </w:r>
              <w:r>
                <w:rPr>
                  <w:spacing w:val="-8"/>
                  <w:sz w:val="20"/>
                </w:rPr>
                <w:t xml:space="preserve"> </w:t>
              </w:r>
            </w:hyperlink>
            <w:r>
              <w:rPr>
                <w:sz w:val="20"/>
              </w:rPr>
              <w:t>(accessed</w:t>
            </w:r>
            <w:r>
              <w:rPr>
                <w:spacing w:val="-9"/>
                <w:sz w:val="20"/>
              </w:rPr>
              <w:t xml:space="preserve"> </w:t>
            </w:r>
            <w:r>
              <w:rPr>
                <w:sz w:val="20"/>
              </w:rPr>
              <w:t>January</w:t>
            </w:r>
            <w:r>
              <w:rPr>
                <w:spacing w:val="-9"/>
                <w:sz w:val="20"/>
              </w:rPr>
              <w:t xml:space="preserve"> </w:t>
            </w:r>
            <w:r>
              <w:rPr>
                <w:sz w:val="20"/>
              </w:rPr>
              <w:t>5,</w:t>
            </w:r>
            <w:r>
              <w:rPr>
                <w:spacing w:val="-16"/>
                <w:sz w:val="20"/>
              </w:rPr>
              <w:t xml:space="preserve"> </w:t>
            </w:r>
            <w:r>
              <w:rPr>
                <w:sz w:val="20"/>
              </w:rPr>
              <w:t>2010).</w:t>
            </w:r>
          </w:p>
          <w:p w14:paraId="71BACBB3" w14:textId="77777777" w:rsidR="006C7D96" w:rsidRDefault="006C7D96">
            <w:pPr>
              <w:pStyle w:val="TableParagraph"/>
              <w:spacing w:before="5"/>
            </w:pPr>
          </w:p>
          <w:p w14:paraId="26258B90" w14:textId="77777777" w:rsidR="006C7D96" w:rsidRDefault="00CA704C">
            <w:pPr>
              <w:pStyle w:val="TableParagraph"/>
              <w:spacing w:line="268" w:lineRule="auto"/>
              <w:ind w:left="814" w:right="440" w:hanging="270"/>
              <w:rPr>
                <w:sz w:val="20"/>
              </w:rPr>
            </w:pPr>
            <w:r>
              <w:rPr>
                <w:sz w:val="20"/>
              </w:rPr>
              <w:t>National</w:t>
            </w:r>
            <w:r>
              <w:rPr>
                <w:spacing w:val="-14"/>
                <w:sz w:val="20"/>
              </w:rPr>
              <w:t xml:space="preserve"> </w:t>
            </w:r>
            <w:r>
              <w:rPr>
                <w:sz w:val="20"/>
              </w:rPr>
              <w:t>Scientific</w:t>
            </w:r>
            <w:r>
              <w:rPr>
                <w:spacing w:val="-14"/>
                <w:sz w:val="20"/>
              </w:rPr>
              <w:t xml:space="preserve"> </w:t>
            </w:r>
            <w:r>
              <w:rPr>
                <w:sz w:val="20"/>
              </w:rPr>
              <w:t>Council</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Developing</w:t>
            </w:r>
            <w:r>
              <w:rPr>
                <w:spacing w:val="-14"/>
                <w:sz w:val="20"/>
              </w:rPr>
              <w:t xml:space="preserve"> </w:t>
            </w:r>
            <w:r>
              <w:rPr>
                <w:sz w:val="20"/>
              </w:rPr>
              <w:t>Child.</w:t>
            </w:r>
            <w:r>
              <w:rPr>
                <w:spacing w:val="-16"/>
                <w:sz w:val="20"/>
              </w:rPr>
              <w:t xml:space="preserve"> </w:t>
            </w:r>
            <w:r>
              <w:rPr>
                <w:sz w:val="20"/>
              </w:rPr>
              <w:t>(2005).</w:t>
            </w:r>
            <w:r>
              <w:rPr>
                <w:spacing w:val="-17"/>
                <w:sz w:val="20"/>
              </w:rPr>
              <w:t xml:space="preserve"> </w:t>
            </w:r>
            <w:r>
              <w:rPr>
                <w:i/>
                <w:sz w:val="20"/>
              </w:rPr>
              <w:t>Excessive</w:t>
            </w:r>
            <w:r>
              <w:rPr>
                <w:i/>
                <w:spacing w:val="-14"/>
                <w:sz w:val="20"/>
              </w:rPr>
              <w:t xml:space="preserve"> </w:t>
            </w:r>
            <w:r>
              <w:rPr>
                <w:i/>
                <w:sz w:val="20"/>
              </w:rPr>
              <w:t>stress</w:t>
            </w:r>
            <w:r>
              <w:rPr>
                <w:i/>
                <w:spacing w:val="-14"/>
                <w:sz w:val="20"/>
              </w:rPr>
              <w:t xml:space="preserve"> </w:t>
            </w:r>
            <w:r>
              <w:rPr>
                <w:i/>
                <w:sz w:val="20"/>
              </w:rPr>
              <w:t>damages</w:t>
            </w:r>
            <w:r>
              <w:rPr>
                <w:i/>
                <w:spacing w:val="-14"/>
                <w:sz w:val="20"/>
              </w:rPr>
              <w:t xml:space="preserve"> </w:t>
            </w:r>
            <w:r>
              <w:rPr>
                <w:i/>
                <w:sz w:val="20"/>
              </w:rPr>
              <w:t>the</w:t>
            </w:r>
            <w:r>
              <w:rPr>
                <w:i/>
                <w:spacing w:val="-13"/>
                <w:sz w:val="20"/>
              </w:rPr>
              <w:t xml:space="preserve"> </w:t>
            </w:r>
            <w:r>
              <w:rPr>
                <w:i/>
                <w:sz w:val="20"/>
              </w:rPr>
              <w:t>architecture</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z w:val="20"/>
              </w:rPr>
              <w:t>developing brain:</w:t>
            </w:r>
            <w:r>
              <w:rPr>
                <w:i/>
                <w:spacing w:val="-36"/>
                <w:sz w:val="20"/>
              </w:rPr>
              <w:t xml:space="preserve"> </w:t>
            </w:r>
            <w:r>
              <w:rPr>
                <w:i/>
                <w:sz w:val="20"/>
              </w:rPr>
              <w:t>Working</w:t>
            </w:r>
            <w:r>
              <w:rPr>
                <w:i/>
                <w:spacing w:val="-14"/>
                <w:sz w:val="20"/>
              </w:rPr>
              <w:t xml:space="preserve"> </w:t>
            </w:r>
            <w:r>
              <w:rPr>
                <w:i/>
                <w:sz w:val="20"/>
              </w:rPr>
              <w:t>Paper</w:t>
            </w:r>
            <w:r>
              <w:rPr>
                <w:i/>
                <w:spacing w:val="-14"/>
                <w:sz w:val="20"/>
              </w:rPr>
              <w:t xml:space="preserve"> </w:t>
            </w:r>
            <w:r>
              <w:rPr>
                <w:i/>
                <w:sz w:val="20"/>
              </w:rPr>
              <w:t>No.</w:t>
            </w:r>
            <w:r>
              <w:rPr>
                <w:i/>
                <w:spacing w:val="-16"/>
                <w:sz w:val="20"/>
              </w:rPr>
              <w:t xml:space="preserve"> </w:t>
            </w:r>
            <w:r>
              <w:rPr>
                <w:i/>
                <w:sz w:val="20"/>
              </w:rPr>
              <w:t>3.</w:t>
            </w:r>
            <w:r>
              <w:rPr>
                <w:i/>
                <w:spacing w:val="-16"/>
                <w:sz w:val="20"/>
              </w:rPr>
              <w:t xml:space="preserve"> </w:t>
            </w:r>
            <w:r>
              <w:rPr>
                <w:sz w:val="20"/>
              </w:rPr>
              <w:t>From</w:t>
            </w:r>
            <w:r>
              <w:rPr>
                <w:spacing w:val="-14"/>
                <w:sz w:val="20"/>
              </w:rPr>
              <w:t xml:space="preserve"> </w:t>
            </w:r>
            <w:hyperlink r:id="rId132">
              <w:r>
                <w:rPr>
                  <w:sz w:val="20"/>
                </w:rPr>
                <w:t>http://www.developingchild.net</w:t>
              </w:r>
              <w:r>
                <w:rPr>
                  <w:spacing w:val="-14"/>
                  <w:sz w:val="20"/>
                </w:rPr>
                <w:t xml:space="preserve"> </w:t>
              </w:r>
            </w:hyperlink>
            <w:r>
              <w:rPr>
                <w:sz w:val="20"/>
              </w:rPr>
              <w:t>(accessed</w:t>
            </w:r>
            <w:r>
              <w:rPr>
                <w:spacing w:val="-14"/>
                <w:sz w:val="20"/>
              </w:rPr>
              <w:t xml:space="preserve"> </w:t>
            </w:r>
            <w:r>
              <w:rPr>
                <w:sz w:val="20"/>
              </w:rPr>
              <w:t>February</w:t>
            </w:r>
            <w:r>
              <w:rPr>
                <w:spacing w:val="-11"/>
                <w:sz w:val="20"/>
              </w:rPr>
              <w:t xml:space="preserve"> </w:t>
            </w:r>
            <w:r>
              <w:rPr>
                <w:sz w:val="20"/>
              </w:rPr>
              <w:t>15,</w:t>
            </w:r>
            <w:r>
              <w:rPr>
                <w:spacing w:val="-16"/>
                <w:sz w:val="20"/>
              </w:rPr>
              <w:t xml:space="preserve"> </w:t>
            </w:r>
            <w:r>
              <w:rPr>
                <w:sz w:val="20"/>
              </w:rPr>
              <w:t>2010).</w:t>
            </w:r>
          </w:p>
          <w:p w14:paraId="0967DEC5" w14:textId="77777777" w:rsidR="006C7D96" w:rsidRDefault="006C7D96">
            <w:pPr>
              <w:pStyle w:val="TableParagraph"/>
              <w:spacing w:before="5"/>
            </w:pPr>
          </w:p>
          <w:p w14:paraId="70D9DBAB" w14:textId="77777777" w:rsidR="006C7D96" w:rsidRDefault="00CA704C">
            <w:pPr>
              <w:pStyle w:val="TableParagraph"/>
              <w:spacing w:line="268" w:lineRule="auto"/>
              <w:ind w:left="814" w:right="440" w:hanging="270"/>
              <w:rPr>
                <w:sz w:val="20"/>
              </w:rPr>
            </w:pPr>
            <w:r>
              <w:rPr>
                <w:spacing w:val="-2"/>
                <w:sz w:val="20"/>
              </w:rPr>
              <w:t>National Scientific Council on the Developing Child.</w:t>
            </w:r>
            <w:r>
              <w:rPr>
                <w:spacing w:val="-16"/>
                <w:sz w:val="20"/>
              </w:rPr>
              <w:t xml:space="preserve"> </w:t>
            </w:r>
            <w:r>
              <w:rPr>
                <w:spacing w:val="-2"/>
                <w:sz w:val="20"/>
              </w:rPr>
              <w:t>(2006).</w:t>
            </w:r>
            <w:r>
              <w:rPr>
                <w:spacing w:val="-17"/>
                <w:sz w:val="20"/>
              </w:rPr>
              <w:t xml:space="preserve"> </w:t>
            </w:r>
            <w:r>
              <w:rPr>
                <w:i/>
                <w:spacing w:val="-2"/>
                <w:sz w:val="20"/>
              </w:rPr>
              <w:t xml:space="preserve">Early exposure to toxic substances damages brain architecture: </w:t>
            </w:r>
            <w:r>
              <w:rPr>
                <w:i/>
                <w:sz w:val="20"/>
              </w:rPr>
              <w:t>Working</w:t>
            </w:r>
            <w:r>
              <w:rPr>
                <w:i/>
                <w:spacing w:val="-14"/>
                <w:sz w:val="20"/>
              </w:rPr>
              <w:t xml:space="preserve"> </w:t>
            </w:r>
            <w:r>
              <w:rPr>
                <w:i/>
                <w:sz w:val="20"/>
              </w:rPr>
              <w:t>Paper</w:t>
            </w:r>
            <w:r>
              <w:rPr>
                <w:i/>
                <w:spacing w:val="-14"/>
                <w:sz w:val="20"/>
              </w:rPr>
              <w:t xml:space="preserve"> </w:t>
            </w:r>
            <w:r>
              <w:rPr>
                <w:i/>
                <w:sz w:val="20"/>
              </w:rPr>
              <w:t>No.</w:t>
            </w:r>
            <w:r>
              <w:rPr>
                <w:i/>
                <w:spacing w:val="-16"/>
                <w:sz w:val="20"/>
              </w:rPr>
              <w:t xml:space="preserve"> </w:t>
            </w:r>
            <w:r>
              <w:rPr>
                <w:i/>
                <w:sz w:val="20"/>
              </w:rPr>
              <w:t>4</w:t>
            </w:r>
            <w:r>
              <w:rPr>
                <w:sz w:val="20"/>
              </w:rPr>
              <w:t>.</w:t>
            </w:r>
            <w:r>
              <w:rPr>
                <w:spacing w:val="-16"/>
                <w:sz w:val="20"/>
              </w:rPr>
              <w:t xml:space="preserve"> </w:t>
            </w:r>
            <w:r>
              <w:rPr>
                <w:sz w:val="20"/>
              </w:rPr>
              <w:t>From</w:t>
            </w:r>
            <w:r>
              <w:rPr>
                <w:spacing w:val="-14"/>
                <w:sz w:val="20"/>
              </w:rPr>
              <w:t xml:space="preserve"> </w:t>
            </w:r>
            <w:hyperlink r:id="rId133">
              <w:r>
                <w:rPr>
                  <w:sz w:val="20"/>
                </w:rPr>
                <w:t>http://www.developingchild.net</w:t>
              </w:r>
              <w:r>
                <w:rPr>
                  <w:spacing w:val="-8"/>
                  <w:sz w:val="20"/>
                </w:rPr>
                <w:t xml:space="preserve"> </w:t>
              </w:r>
            </w:hyperlink>
            <w:r>
              <w:rPr>
                <w:sz w:val="20"/>
              </w:rPr>
              <w:t>(accessed</w:t>
            </w:r>
            <w:r>
              <w:rPr>
                <w:spacing w:val="-9"/>
                <w:sz w:val="20"/>
              </w:rPr>
              <w:t xml:space="preserve"> </w:t>
            </w:r>
            <w:r>
              <w:rPr>
                <w:sz w:val="20"/>
              </w:rPr>
              <w:t>January</w:t>
            </w:r>
            <w:r>
              <w:rPr>
                <w:spacing w:val="-9"/>
                <w:sz w:val="20"/>
              </w:rPr>
              <w:t xml:space="preserve"> </w:t>
            </w:r>
            <w:r>
              <w:rPr>
                <w:sz w:val="20"/>
              </w:rPr>
              <w:t>6,</w:t>
            </w:r>
            <w:r>
              <w:rPr>
                <w:spacing w:val="-16"/>
                <w:sz w:val="20"/>
              </w:rPr>
              <w:t xml:space="preserve"> </w:t>
            </w:r>
            <w:r>
              <w:rPr>
                <w:sz w:val="20"/>
              </w:rPr>
              <w:t>2010).</w:t>
            </w:r>
          </w:p>
          <w:p w14:paraId="70CD207C" w14:textId="77777777" w:rsidR="006C7D96" w:rsidRDefault="006C7D96">
            <w:pPr>
              <w:pStyle w:val="TableParagraph"/>
              <w:spacing w:before="6"/>
            </w:pPr>
          </w:p>
          <w:p w14:paraId="08642E82" w14:textId="77777777" w:rsidR="006C7D96" w:rsidRDefault="00CA704C">
            <w:pPr>
              <w:pStyle w:val="TableParagraph"/>
              <w:spacing w:line="268" w:lineRule="auto"/>
              <w:ind w:left="818" w:right="440" w:hanging="274"/>
              <w:rPr>
                <w:sz w:val="20"/>
              </w:rPr>
            </w:pPr>
            <w:r>
              <w:rPr>
                <w:spacing w:val="-2"/>
                <w:sz w:val="20"/>
              </w:rPr>
              <w:t>National Scientific Council on the Developing Child.</w:t>
            </w:r>
            <w:r>
              <w:rPr>
                <w:spacing w:val="-16"/>
                <w:sz w:val="20"/>
              </w:rPr>
              <w:t xml:space="preserve"> </w:t>
            </w:r>
            <w:r>
              <w:rPr>
                <w:spacing w:val="-2"/>
                <w:sz w:val="20"/>
              </w:rPr>
              <w:t>(2009).</w:t>
            </w:r>
            <w:r>
              <w:rPr>
                <w:spacing w:val="-17"/>
                <w:sz w:val="20"/>
              </w:rPr>
              <w:t xml:space="preserve"> </w:t>
            </w:r>
            <w:r>
              <w:rPr>
                <w:i/>
                <w:spacing w:val="-2"/>
                <w:sz w:val="20"/>
              </w:rPr>
              <w:t xml:space="preserve">Maternal depression canUundermine the development of young </w:t>
            </w:r>
            <w:r>
              <w:rPr>
                <w:i/>
                <w:sz w:val="20"/>
              </w:rPr>
              <w:t>children,</w:t>
            </w:r>
            <w:r>
              <w:rPr>
                <w:i/>
                <w:spacing w:val="-36"/>
                <w:sz w:val="20"/>
              </w:rPr>
              <w:t xml:space="preserve"> </w:t>
            </w:r>
            <w:r>
              <w:rPr>
                <w:i/>
                <w:sz w:val="20"/>
              </w:rPr>
              <w:t>Working</w:t>
            </w:r>
            <w:r>
              <w:rPr>
                <w:i/>
                <w:spacing w:val="-14"/>
                <w:sz w:val="20"/>
              </w:rPr>
              <w:t xml:space="preserve"> </w:t>
            </w:r>
            <w:r>
              <w:rPr>
                <w:i/>
                <w:sz w:val="20"/>
              </w:rPr>
              <w:t>Paper</w:t>
            </w:r>
            <w:r>
              <w:rPr>
                <w:i/>
                <w:spacing w:val="-14"/>
                <w:sz w:val="20"/>
              </w:rPr>
              <w:t xml:space="preserve"> </w:t>
            </w:r>
            <w:r>
              <w:rPr>
                <w:i/>
                <w:sz w:val="20"/>
              </w:rPr>
              <w:t>No.</w:t>
            </w:r>
            <w:r>
              <w:rPr>
                <w:i/>
                <w:spacing w:val="-16"/>
                <w:sz w:val="20"/>
              </w:rPr>
              <w:t xml:space="preserve"> </w:t>
            </w:r>
            <w:r>
              <w:rPr>
                <w:i/>
                <w:sz w:val="20"/>
              </w:rPr>
              <w:t>8.</w:t>
            </w:r>
            <w:r>
              <w:rPr>
                <w:i/>
                <w:spacing w:val="-16"/>
                <w:sz w:val="20"/>
              </w:rPr>
              <w:t xml:space="preserve"> </w:t>
            </w:r>
            <w:r>
              <w:rPr>
                <w:i/>
                <w:sz w:val="20"/>
              </w:rPr>
              <w:t>Fro</w:t>
            </w:r>
            <w:r>
              <w:rPr>
                <w:sz w:val="20"/>
              </w:rPr>
              <w:t>m</w:t>
            </w:r>
            <w:r>
              <w:rPr>
                <w:spacing w:val="-14"/>
                <w:sz w:val="20"/>
              </w:rPr>
              <w:t xml:space="preserve"> </w:t>
            </w:r>
            <w:hyperlink r:id="rId134">
              <w:r>
                <w:rPr>
                  <w:sz w:val="20"/>
                </w:rPr>
                <w:t>http://www.developingchild.net</w:t>
              </w:r>
              <w:r>
                <w:rPr>
                  <w:spacing w:val="-11"/>
                  <w:sz w:val="20"/>
                </w:rPr>
                <w:t xml:space="preserve"> </w:t>
              </w:r>
            </w:hyperlink>
            <w:r>
              <w:rPr>
                <w:sz w:val="20"/>
              </w:rPr>
              <w:t>(accessed</w:t>
            </w:r>
            <w:r>
              <w:rPr>
                <w:spacing w:val="-9"/>
                <w:sz w:val="20"/>
              </w:rPr>
              <w:t xml:space="preserve"> </w:t>
            </w:r>
            <w:r>
              <w:rPr>
                <w:sz w:val="20"/>
              </w:rPr>
              <w:t>February</w:t>
            </w:r>
            <w:r>
              <w:rPr>
                <w:spacing w:val="-9"/>
                <w:sz w:val="20"/>
              </w:rPr>
              <w:t xml:space="preserve"> </w:t>
            </w:r>
            <w:r>
              <w:rPr>
                <w:sz w:val="20"/>
              </w:rPr>
              <w:t>15,</w:t>
            </w:r>
            <w:r>
              <w:rPr>
                <w:spacing w:val="-16"/>
                <w:sz w:val="20"/>
              </w:rPr>
              <w:t xml:space="preserve"> </w:t>
            </w:r>
            <w:r>
              <w:rPr>
                <w:sz w:val="20"/>
              </w:rPr>
              <w:t>2010).</w:t>
            </w:r>
          </w:p>
          <w:p w14:paraId="0658F5A4" w14:textId="77777777" w:rsidR="006C7D96" w:rsidRDefault="006C7D96">
            <w:pPr>
              <w:pStyle w:val="TableParagraph"/>
              <w:spacing w:before="5"/>
            </w:pPr>
          </w:p>
          <w:p w14:paraId="1DD441D6" w14:textId="77777777" w:rsidR="006C7D96" w:rsidRDefault="00CA704C">
            <w:pPr>
              <w:pStyle w:val="TableParagraph"/>
              <w:spacing w:line="268" w:lineRule="auto"/>
              <w:ind w:left="814" w:right="440" w:hanging="270"/>
              <w:rPr>
                <w:sz w:val="20"/>
              </w:rPr>
            </w:pPr>
            <w:r>
              <w:rPr>
                <w:w w:val="95"/>
                <w:sz w:val="20"/>
              </w:rPr>
              <w:t>Norton,</w:t>
            </w:r>
            <w:r>
              <w:rPr>
                <w:spacing w:val="-11"/>
                <w:w w:val="95"/>
                <w:sz w:val="20"/>
              </w:rPr>
              <w:t xml:space="preserve"> </w:t>
            </w:r>
            <w:r>
              <w:rPr>
                <w:w w:val="95"/>
                <w:sz w:val="20"/>
              </w:rPr>
              <w:t>D.</w:t>
            </w:r>
            <w:r>
              <w:rPr>
                <w:spacing w:val="-11"/>
                <w:w w:val="95"/>
                <w:sz w:val="20"/>
              </w:rPr>
              <w:t xml:space="preserve"> </w:t>
            </w:r>
            <w:r>
              <w:rPr>
                <w:w w:val="95"/>
                <w:sz w:val="20"/>
              </w:rPr>
              <w:t>G.</w:t>
            </w:r>
            <w:r>
              <w:rPr>
                <w:spacing w:val="-11"/>
                <w:w w:val="95"/>
                <w:sz w:val="20"/>
              </w:rPr>
              <w:t xml:space="preserve"> </w:t>
            </w:r>
            <w:r>
              <w:rPr>
                <w:w w:val="95"/>
                <w:sz w:val="20"/>
              </w:rPr>
              <w:t>(1993).</w:t>
            </w:r>
            <w:r>
              <w:rPr>
                <w:spacing w:val="-11"/>
                <w:w w:val="95"/>
                <w:sz w:val="20"/>
              </w:rPr>
              <w:t xml:space="preserve"> </w:t>
            </w:r>
            <w:r>
              <w:rPr>
                <w:w w:val="95"/>
                <w:sz w:val="20"/>
              </w:rPr>
              <w:t>Diversity,</w:t>
            </w:r>
            <w:r>
              <w:rPr>
                <w:spacing w:val="-11"/>
                <w:w w:val="95"/>
                <w:sz w:val="20"/>
              </w:rPr>
              <w:t xml:space="preserve"> </w:t>
            </w:r>
            <w:r>
              <w:rPr>
                <w:w w:val="95"/>
                <w:sz w:val="20"/>
              </w:rPr>
              <w:t>early socialization,</w:t>
            </w:r>
            <w:r>
              <w:rPr>
                <w:spacing w:val="-11"/>
                <w:w w:val="95"/>
                <w:sz w:val="20"/>
              </w:rPr>
              <w:t xml:space="preserve"> </w:t>
            </w:r>
            <w:r>
              <w:rPr>
                <w:w w:val="95"/>
                <w:sz w:val="20"/>
              </w:rPr>
              <w:t>and temporal development:The dual perspective revisited.</w:t>
            </w:r>
            <w:r>
              <w:rPr>
                <w:spacing w:val="-12"/>
                <w:w w:val="95"/>
                <w:sz w:val="20"/>
              </w:rPr>
              <w:t xml:space="preserve"> </w:t>
            </w:r>
            <w:r>
              <w:rPr>
                <w:i/>
                <w:w w:val="95"/>
                <w:sz w:val="20"/>
              </w:rPr>
              <w:t>Social</w:t>
            </w:r>
            <w:r>
              <w:rPr>
                <w:i/>
                <w:spacing w:val="-15"/>
                <w:w w:val="95"/>
                <w:sz w:val="20"/>
              </w:rPr>
              <w:t xml:space="preserve"> </w:t>
            </w:r>
            <w:r>
              <w:rPr>
                <w:i/>
                <w:w w:val="95"/>
                <w:sz w:val="20"/>
              </w:rPr>
              <w:t>Work</w:t>
            </w:r>
            <w:r>
              <w:rPr>
                <w:w w:val="95"/>
                <w:sz w:val="20"/>
              </w:rPr>
              <w:t xml:space="preserve">, </w:t>
            </w:r>
            <w:r>
              <w:rPr>
                <w:i/>
                <w:sz w:val="20"/>
              </w:rPr>
              <w:t>38</w:t>
            </w:r>
            <w:r>
              <w:rPr>
                <w:sz w:val="20"/>
              </w:rPr>
              <w:t>(1), 82 – 90.</w:t>
            </w:r>
          </w:p>
          <w:p w14:paraId="72EE7D7D" w14:textId="77777777" w:rsidR="006C7D96" w:rsidRDefault="006C7D96">
            <w:pPr>
              <w:pStyle w:val="TableParagraph"/>
              <w:spacing w:before="5"/>
            </w:pPr>
          </w:p>
          <w:p w14:paraId="425120F1" w14:textId="77777777" w:rsidR="006C7D96" w:rsidRDefault="00CA704C">
            <w:pPr>
              <w:pStyle w:val="TableParagraph"/>
              <w:spacing w:line="268" w:lineRule="auto"/>
              <w:ind w:left="814" w:right="440" w:hanging="270"/>
              <w:rPr>
                <w:sz w:val="20"/>
              </w:rPr>
            </w:pPr>
            <w:r>
              <w:rPr>
                <w:w w:val="95"/>
                <w:sz w:val="20"/>
              </w:rPr>
              <w:t>Nurs</w:t>
            </w:r>
            <w:r>
              <w:rPr>
                <w:w w:val="95"/>
                <w:sz w:val="20"/>
              </w:rPr>
              <w:t xml:space="preserve">e-Family Partnership. (2009). </w:t>
            </w:r>
            <w:r>
              <w:rPr>
                <w:i/>
                <w:w w:val="95"/>
                <w:sz w:val="20"/>
              </w:rPr>
              <w:t>Evidentiary foundations of nurse family partnership</w:t>
            </w:r>
            <w:r>
              <w:rPr>
                <w:w w:val="95"/>
                <w:sz w:val="20"/>
              </w:rPr>
              <w:t xml:space="preserve">. From </w:t>
            </w:r>
            <w:hyperlink r:id="rId135">
              <w:r>
                <w:rPr>
                  <w:w w:val="95"/>
                  <w:sz w:val="20"/>
                </w:rPr>
                <w:t>http://www.</w:t>
              </w:r>
            </w:hyperlink>
            <w:r>
              <w:rPr>
                <w:w w:val="95"/>
                <w:sz w:val="20"/>
              </w:rPr>
              <w:t xml:space="preserve"> </w:t>
            </w:r>
            <w:hyperlink r:id="rId136">
              <w:r>
                <w:rPr>
                  <w:w w:val="95"/>
                  <w:sz w:val="20"/>
                </w:rPr>
                <w:t>nursefamilypartnership.org/assets/PDF/Policy/NFP_Evidentiary_Standards</w:t>
              </w:r>
              <w:r>
                <w:rPr>
                  <w:spacing w:val="-12"/>
                  <w:w w:val="95"/>
                  <w:sz w:val="20"/>
                </w:rPr>
                <w:t xml:space="preserve"> </w:t>
              </w:r>
            </w:hyperlink>
            <w:r>
              <w:rPr>
                <w:w w:val="95"/>
                <w:sz w:val="20"/>
              </w:rPr>
              <w:t>(accessed</w:t>
            </w:r>
            <w:r>
              <w:rPr>
                <w:spacing w:val="-11"/>
                <w:w w:val="95"/>
                <w:sz w:val="20"/>
              </w:rPr>
              <w:t xml:space="preserve"> </w:t>
            </w:r>
            <w:r>
              <w:rPr>
                <w:w w:val="95"/>
                <w:sz w:val="20"/>
              </w:rPr>
              <w:t>January</w:t>
            </w:r>
            <w:r>
              <w:rPr>
                <w:spacing w:val="-11"/>
                <w:w w:val="95"/>
                <w:sz w:val="20"/>
              </w:rPr>
              <w:t xml:space="preserve"> </w:t>
            </w:r>
            <w:r>
              <w:rPr>
                <w:w w:val="95"/>
                <w:sz w:val="20"/>
              </w:rPr>
              <w:t>9,</w:t>
            </w:r>
            <w:r>
              <w:rPr>
                <w:spacing w:val="-13"/>
                <w:w w:val="95"/>
                <w:sz w:val="20"/>
              </w:rPr>
              <w:t xml:space="preserve"> </w:t>
            </w:r>
            <w:r>
              <w:rPr>
                <w:w w:val="95"/>
                <w:sz w:val="20"/>
              </w:rPr>
              <w:t>2011).</w:t>
            </w:r>
          </w:p>
          <w:p w14:paraId="3D699332" w14:textId="77777777" w:rsidR="006C7D96" w:rsidRDefault="006C7D96">
            <w:pPr>
              <w:pStyle w:val="TableParagraph"/>
              <w:spacing w:before="6"/>
            </w:pPr>
          </w:p>
          <w:p w14:paraId="1640B03F" w14:textId="77777777" w:rsidR="006C7D96" w:rsidRDefault="00CA704C">
            <w:pPr>
              <w:pStyle w:val="TableParagraph"/>
              <w:spacing w:line="268" w:lineRule="auto"/>
              <w:ind w:left="814" w:right="440" w:hanging="270"/>
              <w:rPr>
                <w:sz w:val="20"/>
              </w:rPr>
            </w:pPr>
            <w:r>
              <w:rPr>
                <w:sz w:val="20"/>
              </w:rPr>
              <w:t>Office</w:t>
            </w:r>
            <w:r>
              <w:rPr>
                <w:spacing w:val="-14"/>
                <w:sz w:val="20"/>
              </w:rPr>
              <w:t xml:space="preserve"> </w:t>
            </w:r>
            <w:r>
              <w:rPr>
                <w:sz w:val="20"/>
              </w:rPr>
              <w:t>of</w:t>
            </w:r>
            <w:r>
              <w:rPr>
                <w:spacing w:val="-14"/>
                <w:sz w:val="20"/>
              </w:rPr>
              <w:t xml:space="preserve"> </w:t>
            </w:r>
            <w:r>
              <w:rPr>
                <w:sz w:val="20"/>
              </w:rPr>
              <w:t>Minority</w:t>
            </w:r>
            <w:r>
              <w:rPr>
                <w:spacing w:val="-5"/>
                <w:sz w:val="20"/>
              </w:rPr>
              <w:t xml:space="preserve"> </w:t>
            </w:r>
            <w:r>
              <w:rPr>
                <w:sz w:val="20"/>
              </w:rPr>
              <w:t>Health,</w:t>
            </w:r>
            <w:r>
              <w:rPr>
                <w:spacing w:val="-16"/>
                <w:sz w:val="20"/>
              </w:rPr>
              <w:t xml:space="preserve"> </w:t>
            </w:r>
            <w:r>
              <w:rPr>
                <w:sz w:val="20"/>
              </w:rPr>
              <w:t>U.S.</w:t>
            </w:r>
            <w:r>
              <w:rPr>
                <w:spacing w:val="-16"/>
                <w:sz w:val="20"/>
              </w:rPr>
              <w:t xml:space="preserve"> </w:t>
            </w:r>
            <w:r>
              <w:rPr>
                <w:sz w:val="20"/>
              </w:rPr>
              <w:t>Department</w:t>
            </w:r>
            <w:r>
              <w:rPr>
                <w:spacing w:val="-6"/>
                <w:sz w:val="20"/>
              </w:rPr>
              <w:t xml:space="preserve"> </w:t>
            </w:r>
            <w:r>
              <w:rPr>
                <w:sz w:val="20"/>
              </w:rPr>
              <w:t>of</w:t>
            </w:r>
            <w:r>
              <w:rPr>
                <w:spacing w:val="-6"/>
                <w:sz w:val="20"/>
              </w:rPr>
              <w:t xml:space="preserve"> </w:t>
            </w:r>
            <w:r>
              <w:rPr>
                <w:sz w:val="20"/>
              </w:rPr>
              <w:t>Health</w:t>
            </w:r>
            <w:r>
              <w:rPr>
                <w:spacing w:val="-6"/>
                <w:sz w:val="20"/>
              </w:rPr>
              <w:t xml:space="preserve"> </w:t>
            </w:r>
            <w:r>
              <w:rPr>
                <w:sz w:val="20"/>
              </w:rPr>
              <w:t>and</w:t>
            </w:r>
            <w:r>
              <w:rPr>
                <w:spacing w:val="-6"/>
                <w:sz w:val="20"/>
              </w:rPr>
              <w:t xml:space="preserve"> </w:t>
            </w:r>
            <w:r>
              <w:rPr>
                <w:sz w:val="20"/>
              </w:rPr>
              <w:t>Human</w:t>
            </w:r>
            <w:r>
              <w:rPr>
                <w:spacing w:val="-6"/>
                <w:sz w:val="20"/>
              </w:rPr>
              <w:t xml:space="preserve"> </w:t>
            </w:r>
            <w:r>
              <w:rPr>
                <w:sz w:val="20"/>
              </w:rPr>
              <w:t>Services.</w:t>
            </w:r>
            <w:r>
              <w:rPr>
                <w:spacing w:val="-16"/>
                <w:sz w:val="20"/>
              </w:rPr>
              <w:t xml:space="preserve"> </w:t>
            </w:r>
            <w:r>
              <w:rPr>
                <w:sz w:val="20"/>
              </w:rPr>
              <w:t>(2004).</w:t>
            </w:r>
            <w:r>
              <w:rPr>
                <w:spacing w:val="-16"/>
                <w:sz w:val="20"/>
              </w:rPr>
              <w:t xml:space="preserve"> </w:t>
            </w:r>
            <w:r>
              <w:rPr>
                <w:sz w:val="20"/>
              </w:rPr>
              <w:t>Building</w:t>
            </w:r>
            <w:r>
              <w:rPr>
                <w:spacing w:val="-6"/>
                <w:sz w:val="20"/>
              </w:rPr>
              <w:t xml:space="preserve"> </w:t>
            </w:r>
            <w:r>
              <w:rPr>
                <w:sz w:val="20"/>
              </w:rPr>
              <w:t>coalitions</w:t>
            </w:r>
            <w:r>
              <w:rPr>
                <w:spacing w:val="-6"/>
                <w:sz w:val="20"/>
              </w:rPr>
              <w:t xml:space="preserve"> </w:t>
            </w:r>
            <w:r>
              <w:rPr>
                <w:sz w:val="20"/>
              </w:rPr>
              <w:t xml:space="preserve">among </w:t>
            </w:r>
            <w:r>
              <w:rPr>
                <w:w w:val="95"/>
                <w:sz w:val="20"/>
              </w:rPr>
              <w:t>communities of color:</w:t>
            </w:r>
            <w:r>
              <w:rPr>
                <w:spacing w:val="-22"/>
                <w:w w:val="95"/>
                <w:sz w:val="20"/>
              </w:rPr>
              <w:t xml:space="preserve"> </w:t>
            </w:r>
            <w:r>
              <w:rPr>
                <w:w w:val="95"/>
                <w:sz w:val="20"/>
              </w:rPr>
              <w:t>A multicultural approach.</w:t>
            </w:r>
            <w:r>
              <w:rPr>
                <w:spacing w:val="-31"/>
                <w:w w:val="95"/>
                <w:sz w:val="20"/>
              </w:rPr>
              <w:t xml:space="preserve"> </w:t>
            </w:r>
            <w:r>
              <w:rPr>
                <w:w w:val="95"/>
                <w:sz w:val="20"/>
              </w:rPr>
              <w:t>Washington,</w:t>
            </w:r>
            <w:r>
              <w:rPr>
                <w:spacing w:val="-8"/>
                <w:w w:val="95"/>
                <w:sz w:val="20"/>
              </w:rPr>
              <w:t xml:space="preserve"> </w:t>
            </w:r>
            <w:r>
              <w:rPr>
                <w:w w:val="95"/>
                <w:sz w:val="20"/>
              </w:rPr>
              <w:t>DC:</w:t>
            </w:r>
            <w:r>
              <w:rPr>
                <w:spacing w:val="-8"/>
                <w:w w:val="95"/>
                <w:sz w:val="20"/>
              </w:rPr>
              <w:t xml:space="preserve"> </w:t>
            </w:r>
            <w:r>
              <w:rPr>
                <w:w w:val="95"/>
                <w:sz w:val="20"/>
              </w:rPr>
              <w:t>U.S.</w:t>
            </w:r>
            <w:r>
              <w:rPr>
                <w:spacing w:val="-8"/>
                <w:w w:val="95"/>
                <w:sz w:val="20"/>
              </w:rPr>
              <w:t xml:space="preserve"> </w:t>
            </w:r>
            <w:r>
              <w:rPr>
                <w:w w:val="95"/>
                <w:sz w:val="20"/>
              </w:rPr>
              <w:t>Department of Health and Human Services.</w:t>
            </w:r>
          </w:p>
          <w:p w14:paraId="4AB61483" w14:textId="77777777" w:rsidR="006C7D96" w:rsidRDefault="006C7D96">
            <w:pPr>
              <w:pStyle w:val="TableParagraph"/>
              <w:spacing w:before="5"/>
            </w:pPr>
          </w:p>
          <w:p w14:paraId="463DC533" w14:textId="77777777" w:rsidR="006C7D96" w:rsidRDefault="00CA704C">
            <w:pPr>
              <w:pStyle w:val="TableParagraph"/>
              <w:spacing w:line="268" w:lineRule="auto"/>
              <w:ind w:left="814" w:right="440" w:hanging="270"/>
              <w:rPr>
                <w:sz w:val="20"/>
              </w:rPr>
            </w:pPr>
            <w:r>
              <w:rPr>
                <w:sz w:val="20"/>
              </w:rPr>
              <w:t>Olds,</w:t>
            </w:r>
            <w:r>
              <w:rPr>
                <w:spacing w:val="-16"/>
                <w:sz w:val="20"/>
              </w:rPr>
              <w:t xml:space="preserve"> </w:t>
            </w:r>
            <w:r>
              <w:rPr>
                <w:sz w:val="20"/>
              </w:rPr>
              <w:t>D.,</w:t>
            </w:r>
            <w:r>
              <w:rPr>
                <w:spacing w:val="-16"/>
                <w:sz w:val="20"/>
              </w:rPr>
              <w:t xml:space="preserve"> </w:t>
            </w:r>
            <w:r>
              <w:rPr>
                <w:sz w:val="20"/>
              </w:rPr>
              <w:t>Hill,</w:t>
            </w:r>
            <w:r>
              <w:rPr>
                <w:spacing w:val="-16"/>
                <w:sz w:val="20"/>
              </w:rPr>
              <w:t xml:space="preserve"> </w:t>
            </w:r>
            <w:r>
              <w:rPr>
                <w:sz w:val="20"/>
              </w:rPr>
              <w:t>P.,</w:t>
            </w:r>
            <w:r>
              <w:rPr>
                <w:spacing w:val="-16"/>
                <w:sz w:val="20"/>
              </w:rPr>
              <w:t xml:space="preserve"> </w:t>
            </w:r>
            <w:r>
              <w:rPr>
                <w:sz w:val="20"/>
              </w:rPr>
              <w:t>Mihalic,</w:t>
            </w:r>
            <w:r>
              <w:rPr>
                <w:spacing w:val="-16"/>
                <w:sz w:val="20"/>
              </w:rPr>
              <w:t xml:space="preserve"> </w:t>
            </w:r>
            <w:r>
              <w:rPr>
                <w:sz w:val="20"/>
              </w:rPr>
              <w:t>S.,</w:t>
            </w:r>
            <w:r>
              <w:rPr>
                <w:spacing w:val="-16"/>
                <w:sz w:val="20"/>
              </w:rPr>
              <w:t xml:space="preserve"> </w:t>
            </w:r>
            <w:r>
              <w:rPr>
                <w:sz w:val="20"/>
              </w:rPr>
              <w:t>and</w:t>
            </w:r>
            <w:r>
              <w:rPr>
                <w:spacing w:val="-14"/>
                <w:sz w:val="20"/>
              </w:rPr>
              <w:t xml:space="preserve"> </w:t>
            </w:r>
            <w:r>
              <w:rPr>
                <w:sz w:val="20"/>
              </w:rPr>
              <w:t>O’Brien,</w:t>
            </w:r>
            <w:r>
              <w:rPr>
                <w:spacing w:val="-16"/>
                <w:sz w:val="20"/>
              </w:rPr>
              <w:t xml:space="preserve"> </w:t>
            </w:r>
            <w:r>
              <w:rPr>
                <w:sz w:val="20"/>
              </w:rPr>
              <w:t>R.</w:t>
            </w:r>
            <w:r>
              <w:rPr>
                <w:spacing w:val="-16"/>
                <w:sz w:val="20"/>
              </w:rPr>
              <w:t xml:space="preserve"> </w:t>
            </w:r>
            <w:r>
              <w:rPr>
                <w:sz w:val="20"/>
              </w:rPr>
              <w:t>(1998).</w:t>
            </w:r>
            <w:r>
              <w:rPr>
                <w:spacing w:val="-17"/>
                <w:sz w:val="20"/>
              </w:rPr>
              <w:t xml:space="preserve"> </w:t>
            </w:r>
            <w:r>
              <w:rPr>
                <w:i/>
                <w:sz w:val="20"/>
              </w:rPr>
              <w:t>Prenatal</w:t>
            </w:r>
            <w:r>
              <w:rPr>
                <w:i/>
                <w:spacing w:val="-14"/>
                <w:sz w:val="20"/>
              </w:rPr>
              <w:t xml:space="preserve"> </w:t>
            </w:r>
            <w:r>
              <w:rPr>
                <w:i/>
                <w:sz w:val="20"/>
              </w:rPr>
              <w:t>and</w:t>
            </w:r>
            <w:r>
              <w:rPr>
                <w:i/>
                <w:spacing w:val="-14"/>
                <w:sz w:val="20"/>
              </w:rPr>
              <w:t xml:space="preserve"> </w:t>
            </w:r>
            <w:r>
              <w:rPr>
                <w:i/>
                <w:sz w:val="20"/>
              </w:rPr>
              <w:t>infancy</w:t>
            </w:r>
            <w:r>
              <w:rPr>
                <w:i/>
                <w:spacing w:val="-14"/>
                <w:sz w:val="20"/>
              </w:rPr>
              <w:t xml:space="preserve"> </w:t>
            </w:r>
            <w:r>
              <w:rPr>
                <w:i/>
                <w:sz w:val="20"/>
              </w:rPr>
              <w:t>home</w:t>
            </w:r>
            <w:r>
              <w:rPr>
                <w:i/>
                <w:spacing w:val="-14"/>
                <w:sz w:val="20"/>
              </w:rPr>
              <w:t xml:space="preserve"> </w:t>
            </w:r>
            <w:r>
              <w:rPr>
                <w:i/>
                <w:sz w:val="20"/>
              </w:rPr>
              <w:t>visitation</w:t>
            </w:r>
            <w:r>
              <w:rPr>
                <w:i/>
                <w:spacing w:val="-14"/>
                <w:sz w:val="20"/>
              </w:rPr>
              <w:t xml:space="preserve"> </w:t>
            </w:r>
            <w:r>
              <w:rPr>
                <w:i/>
                <w:sz w:val="20"/>
              </w:rPr>
              <w:t>by</w:t>
            </w:r>
            <w:r>
              <w:rPr>
                <w:i/>
                <w:spacing w:val="-14"/>
                <w:sz w:val="20"/>
              </w:rPr>
              <w:t xml:space="preserve"> </w:t>
            </w:r>
            <w:r>
              <w:rPr>
                <w:i/>
                <w:sz w:val="20"/>
              </w:rPr>
              <w:t>nurses:</w:t>
            </w:r>
            <w:r>
              <w:rPr>
                <w:i/>
                <w:spacing w:val="-16"/>
                <w:sz w:val="20"/>
              </w:rPr>
              <w:t xml:space="preserve"> </w:t>
            </w:r>
            <w:r>
              <w:rPr>
                <w:i/>
                <w:sz w:val="20"/>
              </w:rPr>
              <w:t>Blueprints</w:t>
            </w:r>
            <w:r>
              <w:rPr>
                <w:i/>
                <w:spacing w:val="-14"/>
                <w:sz w:val="20"/>
              </w:rPr>
              <w:t xml:space="preserve"> </w:t>
            </w:r>
            <w:r>
              <w:rPr>
                <w:i/>
                <w:sz w:val="20"/>
              </w:rPr>
              <w:t>for</w:t>
            </w:r>
            <w:r>
              <w:rPr>
                <w:i/>
                <w:spacing w:val="-14"/>
                <w:sz w:val="20"/>
              </w:rPr>
              <w:t xml:space="preserve"> </w:t>
            </w:r>
            <w:r>
              <w:rPr>
                <w:i/>
                <w:sz w:val="20"/>
              </w:rPr>
              <w:t xml:space="preserve">violence </w:t>
            </w:r>
            <w:r>
              <w:rPr>
                <w:i/>
                <w:w w:val="95"/>
                <w:sz w:val="20"/>
              </w:rPr>
              <w:t>prevention,</w:t>
            </w:r>
            <w:r>
              <w:rPr>
                <w:i/>
                <w:spacing w:val="-14"/>
                <w:w w:val="95"/>
                <w:sz w:val="20"/>
              </w:rPr>
              <w:t xml:space="preserve"> </w:t>
            </w:r>
            <w:r>
              <w:rPr>
                <w:i/>
                <w:w w:val="95"/>
                <w:sz w:val="20"/>
              </w:rPr>
              <w:t>Book</w:t>
            </w:r>
            <w:r>
              <w:rPr>
                <w:i/>
                <w:spacing w:val="-2"/>
                <w:w w:val="95"/>
                <w:sz w:val="20"/>
              </w:rPr>
              <w:t xml:space="preserve"> </w:t>
            </w:r>
            <w:r>
              <w:rPr>
                <w:i/>
                <w:w w:val="95"/>
                <w:sz w:val="20"/>
              </w:rPr>
              <w:t>Seven</w:t>
            </w:r>
            <w:r>
              <w:rPr>
                <w:w w:val="95"/>
                <w:sz w:val="20"/>
              </w:rPr>
              <w:t>.</w:t>
            </w:r>
            <w:r>
              <w:rPr>
                <w:spacing w:val="-14"/>
                <w:w w:val="95"/>
                <w:sz w:val="20"/>
              </w:rPr>
              <w:t xml:space="preserve"> </w:t>
            </w:r>
            <w:r>
              <w:rPr>
                <w:w w:val="95"/>
                <w:sz w:val="20"/>
              </w:rPr>
              <w:t>D.</w:t>
            </w:r>
            <w:r>
              <w:rPr>
                <w:spacing w:val="-13"/>
                <w:w w:val="95"/>
                <w:sz w:val="20"/>
              </w:rPr>
              <w:t xml:space="preserve"> </w:t>
            </w:r>
            <w:r>
              <w:rPr>
                <w:w w:val="95"/>
                <w:sz w:val="20"/>
              </w:rPr>
              <w:t>S.</w:t>
            </w:r>
            <w:r>
              <w:rPr>
                <w:spacing w:val="-13"/>
                <w:w w:val="95"/>
                <w:sz w:val="20"/>
              </w:rPr>
              <w:t xml:space="preserve"> </w:t>
            </w:r>
            <w:r>
              <w:rPr>
                <w:w w:val="95"/>
                <w:sz w:val="20"/>
              </w:rPr>
              <w:t>Elliott (Series Ed.),</w:t>
            </w:r>
            <w:r>
              <w:rPr>
                <w:spacing w:val="-14"/>
                <w:w w:val="95"/>
                <w:sz w:val="20"/>
              </w:rPr>
              <w:t xml:space="preserve"> </w:t>
            </w:r>
            <w:r>
              <w:rPr>
                <w:w w:val="95"/>
                <w:sz w:val="20"/>
              </w:rPr>
              <w:t>Blueprints for</w:t>
            </w:r>
            <w:r>
              <w:rPr>
                <w:spacing w:val="-26"/>
                <w:w w:val="95"/>
                <w:sz w:val="20"/>
              </w:rPr>
              <w:t xml:space="preserve"> </w:t>
            </w:r>
            <w:r>
              <w:rPr>
                <w:w w:val="95"/>
                <w:sz w:val="20"/>
              </w:rPr>
              <w:t>Violence Prevention Series.</w:t>
            </w:r>
            <w:r>
              <w:rPr>
                <w:spacing w:val="-14"/>
                <w:w w:val="95"/>
                <w:sz w:val="20"/>
              </w:rPr>
              <w:t xml:space="preserve"> </w:t>
            </w:r>
            <w:r>
              <w:rPr>
                <w:w w:val="95"/>
                <w:sz w:val="20"/>
              </w:rPr>
              <w:t>Boulder,</w:t>
            </w:r>
            <w:r>
              <w:rPr>
                <w:spacing w:val="-13"/>
                <w:w w:val="95"/>
                <w:sz w:val="20"/>
              </w:rPr>
              <w:t xml:space="preserve"> </w:t>
            </w:r>
            <w:r>
              <w:rPr>
                <w:w w:val="95"/>
                <w:sz w:val="20"/>
              </w:rPr>
              <w:t>CO:</w:t>
            </w:r>
            <w:r>
              <w:rPr>
                <w:spacing w:val="-13"/>
                <w:w w:val="95"/>
                <w:sz w:val="20"/>
              </w:rPr>
              <w:t xml:space="preserve"> </w:t>
            </w:r>
            <w:r>
              <w:rPr>
                <w:w w:val="95"/>
                <w:sz w:val="20"/>
              </w:rPr>
              <w:t xml:space="preserve">Center for the </w:t>
            </w:r>
            <w:r>
              <w:rPr>
                <w:sz w:val="20"/>
              </w:rPr>
              <w:t>Study and Prevention of</w:t>
            </w:r>
            <w:r>
              <w:rPr>
                <w:spacing w:val="-17"/>
                <w:sz w:val="20"/>
              </w:rPr>
              <w:t xml:space="preserve"> </w:t>
            </w:r>
            <w:r>
              <w:rPr>
                <w:sz w:val="20"/>
              </w:rPr>
              <w:t>Violence.</w:t>
            </w:r>
          </w:p>
          <w:p w14:paraId="4AC306AD" w14:textId="77777777" w:rsidR="006C7D96" w:rsidRDefault="006C7D96">
            <w:pPr>
              <w:pStyle w:val="TableParagraph"/>
              <w:spacing w:before="6"/>
            </w:pPr>
          </w:p>
          <w:p w14:paraId="36E3E9D3" w14:textId="77777777" w:rsidR="006C7D96" w:rsidRDefault="00CA704C">
            <w:pPr>
              <w:pStyle w:val="TableParagraph"/>
              <w:spacing w:line="268" w:lineRule="auto"/>
              <w:ind w:left="814" w:right="390" w:hanging="270"/>
              <w:rPr>
                <w:sz w:val="20"/>
              </w:rPr>
            </w:pPr>
            <w:r>
              <w:rPr>
                <w:w w:val="95"/>
                <w:sz w:val="20"/>
              </w:rPr>
              <w:t>Olds,</w:t>
            </w:r>
            <w:r>
              <w:rPr>
                <w:spacing w:val="-7"/>
                <w:w w:val="95"/>
                <w:sz w:val="20"/>
              </w:rPr>
              <w:t xml:space="preserve"> </w:t>
            </w:r>
            <w:r>
              <w:rPr>
                <w:w w:val="95"/>
                <w:sz w:val="20"/>
              </w:rPr>
              <w:t>D.,</w:t>
            </w:r>
            <w:r>
              <w:rPr>
                <w:spacing w:val="-7"/>
                <w:w w:val="95"/>
                <w:sz w:val="20"/>
              </w:rPr>
              <w:t xml:space="preserve"> </w:t>
            </w:r>
            <w:r>
              <w:rPr>
                <w:w w:val="95"/>
                <w:sz w:val="20"/>
              </w:rPr>
              <w:t>Kitzman,</w:t>
            </w:r>
            <w:r>
              <w:rPr>
                <w:spacing w:val="-7"/>
                <w:w w:val="95"/>
                <w:sz w:val="20"/>
              </w:rPr>
              <w:t xml:space="preserve"> </w:t>
            </w:r>
            <w:r>
              <w:rPr>
                <w:w w:val="95"/>
                <w:sz w:val="20"/>
              </w:rPr>
              <w:t>H.,</w:t>
            </w:r>
            <w:r>
              <w:rPr>
                <w:spacing w:val="-7"/>
                <w:w w:val="95"/>
                <w:sz w:val="20"/>
              </w:rPr>
              <w:t xml:space="preserve"> </w:t>
            </w:r>
            <w:r>
              <w:rPr>
                <w:w w:val="95"/>
                <w:sz w:val="20"/>
              </w:rPr>
              <w:t>Hanks,</w:t>
            </w:r>
            <w:r>
              <w:rPr>
                <w:spacing w:val="-7"/>
                <w:w w:val="95"/>
                <w:sz w:val="20"/>
              </w:rPr>
              <w:t xml:space="preserve"> </w:t>
            </w:r>
            <w:r>
              <w:rPr>
                <w:w w:val="95"/>
                <w:sz w:val="20"/>
              </w:rPr>
              <w:t>C.,</w:t>
            </w:r>
            <w:r>
              <w:rPr>
                <w:spacing w:val="-7"/>
                <w:w w:val="95"/>
                <w:sz w:val="20"/>
              </w:rPr>
              <w:t xml:space="preserve"> </w:t>
            </w:r>
            <w:r>
              <w:rPr>
                <w:w w:val="95"/>
                <w:sz w:val="20"/>
              </w:rPr>
              <w:t>Cole,</w:t>
            </w:r>
            <w:r>
              <w:rPr>
                <w:spacing w:val="-7"/>
                <w:w w:val="95"/>
                <w:sz w:val="20"/>
              </w:rPr>
              <w:t xml:space="preserve"> </w:t>
            </w:r>
            <w:r>
              <w:rPr>
                <w:w w:val="95"/>
                <w:sz w:val="20"/>
              </w:rPr>
              <w:t>R.,</w:t>
            </w:r>
            <w:r>
              <w:rPr>
                <w:spacing w:val="-21"/>
                <w:w w:val="95"/>
                <w:sz w:val="20"/>
              </w:rPr>
              <w:t xml:space="preserve"> </w:t>
            </w:r>
            <w:r>
              <w:rPr>
                <w:w w:val="95"/>
                <w:sz w:val="20"/>
              </w:rPr>
              <w:t>Anson,</w:t>
            </w:r>
            <w:r>
              <w:rPr>
                <w:spacing w:val="-7"/>
                <w:w w:val="95"/>
                <w:sz w:val="20"/>
              </w:rPr>
              <w:t xml:space="preserve"> </w:t>
            </w:r>
            <w:r>
              <w:rPr>
                <w:w w:val="95"/>
                <w:sz w:val="20"/>
              </w:rPr>
              <w:t>E.,</w:t>
            </w:r>
            <w:r>
              <w:rPr>
                <w:spacing w:val="-7"/>
                <w:w w:val="95"/>
                <w:sz w:val="20"/>
              </w:rPr>
              <w:t xml:space="preserve"> </w:t>
            </w:r>
            <w:r>
              <w:rPr>
                <w:w w:val="95"/>
                <w:sz w:val="20"/>
              </w:rPr>
              <w:t>Sidora-Arcoleo,</w:t>
            </w:r>
            <w:r>
              <w:rPr>
                <w:spacing w:val="-7"/>
                <w:w w:val="95"/>
                <w:sz w:val="20"/>
              </w:rPr>
              <w:t xml:space="preserve"> </w:t>
            </w:r>
            <w:r>
              <w:rPr>
                <w:w w:val="95"/>
                <w:sz w:val="20"/>
              </w:rPr>
              <w:t>K.,</w:t>
            </w:r>
            <w:r>
              <w:rPr>
                <w:spacing w:val="-7"/>
                <w:w w:val="95"/>
                <w:sz w:val="20"/>
              </w:rPr>
              <w:t xml:space="preserve"> </w:t>
            </w:r>
            <w:r>
              <w:rPr>
                <w:w w:val="95"/>
                <w:sz w:val="20"/>
              </w:rPr>
              <w:t>et al.</w:t>
            </w:r>
            <w:r>
              <w:rPr>
                <w:spacing w:val="-7"/>
                <w:w w:val="95"/>
                <w:sz w:val="20"/>
              </w:rPr>
              <w:t xml:space="preserve"> </w:t>
            </w:r>
            <w:r>
              <w:rPr>
                <w:w w:val="95"/>
                <w:sz w:val="20"/>
              </w:rPr>
              <w:t>(2004).</w:t>
            </w:r>
            <w:r>
              <w:rPr>
                <w:spacing w:val="-7"/>
                <w:w w:val="95"/>
                <w:sz w:val="20"/>
              </w:rPr>
              <w:t xml:space="preserve"> </w:t>
            </w:r>
            <w:r>
              <w:rPr>
                <w:w w:val="95"/>
                <w:sz w:val="20"/>
              </w:rPr>
              <w:t>Effects of nurse home-visiting on maternal life course and child development:</w:t>
            </w:r>
            <w:r>
              <w:rPr>
                <w:spacing w:val="-23"/>
                <w:w w:val="95"/>
                <w:sz w:val="20"/>
              </w:rPr>
              <w:t xml:space="preserve"> </w:t>
            </w:r>
            <w:r>
              <w:rPr>
                <w:w w:val="95"/>
                <w:sz w:val="20"/>
              </w:rPr>
              <w:t>Age 6 follow-up results of a randomized trial.</w:t>
            </w:r>
            <w:r>
              <w:rPr>
                <w:spacing w:val="-6"/>
                <w:w w:val="95"/>
                <w:sz w:val="20"/>
              </w:rPr>
              <w:t xml:space="preserve"> </w:t>
            </w:r>
            <w:r>
              <w:rPr>
                <w:i/>
                <w:w w:val="95"/>
                <w:sz w:val="20"/>
              </w:rPr>
              <w:t>Pediatrics,</w:t>
            </w:r>
            <w:r>
              <w:rPr>
                <w:i/>
                <w:spacing w:val="-9"/>
                <w:w w:val="95"/>
                <w:sz w:val="20"/>
              </w:rPr>
              <w:t xml:space="preserve"> </w:t>
            </w:r>
            <w:r>
              <w:rPr>
                <w:i/>
                <w:w w:val="95"/>
                <w:sz w:val="20"/>
              </w:rPr>
              <w:t>114</w:t>
            </w:r>
            <w:r>
              <w:rPr>
                <w:w w:val="95"/>
                <w:sz w:val="20"/>
              </w:rPr>
              <w:t>,</w:t>
            </w:r>
            <w:r>
              <w:rPr>
                <w:spacing w:val="-9"/>
                <w:w w:val="95"/>
                <w:sz w:val="20"/>
              </w:rPr>
              <w:t xml:space="preserve"> </w:t>
            </w:r>
            <w:r>
              <w:rPr>
                <w:w w:val="95"/>
                <w:sz w:val="20"/>
              </w:rPr>
              <w:t>1550 – 1559.</w:t>
            </w:r>
          </w:p>
          <w:p w14:paraId="608E085C" w14:textId="77777777" w:rsidR="006C7D96" w:rsidRDefault="006C7D96">
            <w:pPr>
              <w:pStyle w:val="TableParagraph"/>
              <w:spacing w:before="5"/>
            </w:pPr>
          </w:p>
          <w:p w14:paraId="43E3A0EA" w14:textId="77777777" w:rsidR="006C7D96" w:rsidRDefault="00CA704C">
            <w:pPr>
              <w:pStyle w:val="TableParagraph"/>
              <w:spacing w:line="268" w:lineRule="auto"/>
              <w:ind w:left="814" w:right="440" w:hanging="270"/>
              <w:rPr>
                <w:sz w:val="20"/>
              </w:rPr>
            </w:pPr>
            <w:r>
              <w:rPr>
                <w:w w:val="95"/>
                <w:sz w:val="20"/>
              </w:rPr>
              <w:t>Olds,</w:t>
            </w:r>
            <w:r>
              <w:rPr>
                <w:spacing w:val="-7"/>
                <w:w w:val="95"/>
                <w:sz w:val="20"/>
              </w:rPr>
              <w:t xml:space="preserve"> </w:t>
            </w:r>
            <w:r>
              <w:rPr>
                <w:w w:val="95"/>
                <w:sz w:val="20"/>
              </w:rPr>
              <w:t>D.,</w:t>
            </w:r>
            <w:r>
              <w:rPr>
                <w:spacing w:val="-7"/>
                <w:w w:val="95"/>
                <w:sz w:val="20"/>
              </w:rPr>
              <w:t xml:space="preserve"> </w:t>
            </w:r>
            <w:r>
              <w:rPr>
                <w:w w:val="95"/>
                <w:sz w:val="20"/>
              </w:rPr>
              <w:t>Kitzman,</w:t>
            </w:r>
            <w:r>
              <w:rPr>
                <w:spacing w:val="-7"/>
                <w:w w:val="95"/>
                <w:sz w:val="20"/>
              </w:rPr>
              <w:t xml:space="preserve"> </w:t>
            </w:r>
            <w:r>
              <w:rPr>
                <w:w w:val="95"/>
                <w:sz w:val="20"/>
              </w:rPr>
              <w:t>H.,</w:t>
            </w:r>
            <w:r>
              <w:rPr>
                <w:spacing w:val="-7"/>
                <w:w w:val="95"/>
                <w:sz w:val="20"/>
              </w:rPr>
              <w:t xml:space="preserve"> </w:t>
            </w:r>
            <w:r>
              <w:rPr>
                <w:w w:val="95"/>
                <w:sz w:val="20"/>
              </w:rPr>
              <w:t>Hanks,</w:t>
            </w:r>
            <w:r>
              <w:rPr>
                <w:spacing w:val="-7"/>
                <w:w w:val="95"/>
                <w:sz w:val="20"/>
              </w:rPr>
              <w:t xml:space="preserve"> </w:t>
            </w:r>
            <w:r>
              <w:rPr>
                <w:w w:val="95"/>
                <w:sz w:val="20"/>
              </w:rPr>
              <w:t>C.,</w:t>
            </w:r>
            <w:r>
              <w:rPr>
                <w:spacing w:val="-7"/>
                <w:w w:val="95"/>
                <w:sz w:val="20"/>
              </w:rPr>
              <w:t xml:space="preserve"> </w:t>
            </w:r>
            <w:r>
              <w:rPr>
                <w:w w:val="95"/>
                <w:sz w:val="20"/>
              </w:rPr>
              <w:t>Cole,</w:t>
            </w:r>
            <w:r>
              <w:rPr>
                <w:spacing w:val="-7"/>
                <w:w w:val="95"/>
                <w:sz w:val="20"/>
              </w:rPr>
              <w:t xml:space="preserve"> </w:t>
            </w:r>
            <w:r>
              <w:rPr>
                <w:w w:val="95"/>
                <w:sz w:val="20"/>
              </w:rPr>
              <w:t>R.,</w:t>
            </w:r>
            <w:r>
              <w:rPr>
                <w:spacing w:val="-21"/>
                <w:w w:val="95"/>
                <w:sz w:val="20"/>
              </w:rPr>
              <w:t xml:space="preserve"> </w:t>
            </w:r>
            <w:r>
              <w:rPr>
                <w:w w:val="95"/>
                <w:sz w:val="20"/>
              </w:rPr>
              <w:t>Anson,</w:t>
            </w:r>
            <w:r>
              <w:rPr>
                <w:spacing w:val="-7"/>
                <w:w w:val="95"/>
                <w:sz w:val="20"/>
              </w:rPr>
              <w:t xml:space="preserve"> </w:t>
            </w:r>
            <w:r>
              <w:rPr>
                <w:w w:val="95"/>
                <w:sz w:val="20"/>
              </w:rPr>
              <w:t>E.,</w:t>
            </w:r>
            <w:r>
              <w:rPr>
                <w:spacing w:val="-7"/>
                <w:w w:val="95"/>
                <w:sz w:val="20"/>
              </w:rPr>
              <w:t xml:space="preserve"> </w:t>
            </w:r>
            <w:r>
              <w:rPr>
                <w:w w:val="95"/>
                <w:sz w:val="20"/>
              </w:rPr>
              <w:t>Sidora-Arcoleo,</w:t>
            </w:r>
            <w:r>
              <w:rPr>
                <w:spacing w:val="-7"/>
                <w:w w:val="95"/>
                <w:sz w:val="20"/>
              </w:rPr>
              <w:t xml:space="preserve"> </w:t>
            </w:r>
            <w:r>
              <w:rPr>
                <w:w w:val="95"/>
                <w:sz w:val="20"/>
              </w:rPr>
              <w:t>K.,</w:t>
            </w:r>
            <w:r>
              <w:rPr>
                <w:spacing w:val="-7"/>
                <w:w w:val="95"/>
                <w:sz w:val="20"/>
              </w:rPr>
              <w:t xml:space="preserve"> </w:t>
            </w:r>
            <w:r>
              <w:rPr>
                <w:w w:val="95"/>
                <w:sz w:val="20"/>
              </w:rPr>
              <w:t>et al.</w:t>
            </w:r>
            <w:r>
              <w:rPr>
                <w:spacing w:val="-7"/>
                <w:w w:val="95"/>
                <w:sz w:val="20"/>
              </w:rPr>
              <w:t xml:space="preserve"> </w:t>
            </w:r>
            <w:r>
              <w:rPr>
                <w:w w:val="95"/>
                <w:sz w:val="20"/>
              </w:rPr>
              <w:t>(2007).</w:t>
            </w:r>
            <w:r>
              <w:rPr>
                <w:spacing w:val="-7"/>
                <w:w w:val="95"/>
                <w:sz w:val="20"/>
              </w:rPr>
              <w:t xml:space="preserve"> </w:t>
            </w:r>
            <w:r>
              <w:rPr>
                <w:w w:val="95"/>
                <w:sz w:val="20"/>
              </w:rPr>
              <w:t>Effects of nurse home-visiting on maternal life course and child development:</w:t>
            </w:r>
            <w:r>
              <w:rPr>
                <w:spacing w:val="-22"/>
                <w:w w:val="95"/>
                <w:sz w:val="20"/>
              </w:rPr>
              <w:t xml:space="preserve"> </w:t>
            </w:r>
            <w:r>
              <w:rPr>
                <w:w w:val="95"/>
                <w:sz w:val="20"/>
              </w:rPr>
              <w:t>Age 9 follow-up results of a randomized trial.</w:t>
            </w:r>
            <w:r>
              <w:rPr>
                <w:spacing w:val="-10"/>
                <w:w w:val="95"/>
                <w:sz w:val="20"/>
              </w:rPr>
              <w:t xml:space="preserve"> </w:t>
            </w:r>
            <w:r>
              <w:rPr>
                <w:i/>
                <w:w w:val="95"/>
                <w:sz w:val="20"/>
              </w:rPr>
              <w:t>Pediatrics,</w:t>
            </w:r>
            <w:r>
              <w:rPr>
                <w:i/>
                <w:spacing w:val="-9"/>
                <w:w w:val="95"/>
                <w:sz w:val="20"/>
              </w:rPr>
              <w:t xml:space="preserve"> </w:t>
            </w:r>
            <w:r>
              <w:rPr>
                <w:i/>
                <w:w w:val="95"/>
                <w:sz w:val="20"/>
              </w:rPr>
              <w:t>120</w:t>
            </w:r>
            <w:r>
              <w:rPr>
                <w:w w:val="95"/>
                <w:sz w:val="20"/>
              </w:rPr>
              <w:t>,</w:t>
            </w:r>
            <w:r>
              <w:rPr>
                <w:spacing w:val="-9"/>
                <w:w w:val="95"/>
                <w:sz w:val="20"/>
              </w:rPr>
              <w:t xml:space="preserve"> </w:t>
            </w:r>
            <w:r>
              <w:rPr>
                <w:w w:val="95"/>
                <w:sz w:val="20"/>
              </w:rPr>
              <w:t>832 – 845.</w:t>
            </w:r>
          </w:p>
          <w:p w14:paraId="0EA115A4" w14:textId="77777777" w:rsidR="006C7D96" w:rsidRDefault="006C7D96">
            <w:pPr>
              <w:pStyle w:val="TableParagraph"/>
              <w:spacing w:before="5"/>
            </w:pPr>
          </w:p>
          <w:p w14:paraId="54C7E5E1" w14:textId="77777777" w:rsidR="006C7D96" w:rsidRDefault="00CA704C">
            <w:pPr>
              <w:pStyle w:val="TableParagraph"/>
              <w:ind w:left="544"/>
              <w:rPr>
                <w:sz w:val="20"/>
              </w:rPr>
            </w:pPr>
            <w:r>
              <w:rPr>
                <w:w w:val="95"/>
                <w:sz w:val="20"/>
              </w:rPr>
              <w:t>Osofsky,</w:t>
            </w:r>
            <w:r>
              <w:rPr>
                <w:spacing w:val="-10"/>
                <w:w w:val="95"/>
                <w:sz w:val="20"/>
              </w:rPr>
              <w:t xml:space="preserve"> </w:t>
            </w:r>
            <w:r>
              <w:rPr>
                <w:w w:val="95"/>
                <w:sz w:val="20"/>
              </w:rPr>
              <w:t>J.</w:t>
            </w:r>
            <w:r>
              <w:rPr>
                <w:spacing w:val="-10"/>
                <w:w w:val="95"/>
                <w:sz w:val="20"/>
              </w:rPr>
              <w:t xml:space="preserve"> </w:t>
            </w:r>
            <w:r>
              <w:rPr>
                <w:w w:val="95"/>
                <w:sz w:val="20"/>
              </w:rPr>
              <w:t>(Ed.).</w:t>
            </w:r>
            <w:r>
              <w:rPr>
                <w:spacing w:val="-9"/>
                <w:w w:val="95"/>
                <w:sz w:val="20"/>
              </w:rPr>
              <w:t xml:space="preserve"> </w:t>
            </w:r>
            <w:r>
              <w:rPr>
                <w:w w:val="95"/>
                <w:sz w:val="20"/>
              </w:rPr>
              <w:t>(2004).</w:t>
            </w:r>
            <w:r>
              <w:rPr>
                <w:spacing w:val="-10"/>
                <w:w w:val="95"/>
                <w:sz w:val="20"/>
              </w:rPr>
              <w:t xml:space="preserve"> </w:t>
            </w:r>
            <w:r>
              <w:rPr>
                <w:i/>
                <w:w w:val="95"/>
                <w:sz w:val="20"/>
              </w:rPr>
              <w:t>Young</w:t>
            </w:r>
            <w:r>
              <w:rPr>
                <w:i/>
                <w:spacing w:val="5"/>
                <w:sz w:val="20"/>
              </w:rPr>
              <w:t xml:space="preserve"> </w:t>
            </w:r>
            <w:r>
              <w:rPr>
                <w:i/>
                <w:w w:val="95"/>
                <w:sz w:val="20"/>
              </w:rPr>
              <w:t>children</w:t>
            </w:r>
            <w:r>
              <w:rPr>
                <w:i/>
                <w:spacing w:val="5"/>
                <w:sz w:val="20"/>
              </w:rPr>
              <w:t xml:space="preserve"> </w:t>
            </w:r>
            <w:r>
              <w:rPr>
                <w:i/>
                <w:w w:val="95"/>
                <w:sz w:val="20"/>
              </w:rPr>
              <w:t>and</w:t>
            </w:r>
            <w:r>
              <w:rPr>
                <w:i/>
                <w:spacing w:val="5"/>
                <w:sz w:val="20"/>
              </w:rPr>
              <w:t xml:space="preserve"> </w:t>
            </w:r>
            <w:r>
              <w:rPr>
                <w:i/>
                <w:w w:val="95"/>
                <w:sz w:val="20"/>
              </w:rPr>
              <w:t>trauma:</w:t>
            </w:r>
            <w:r>
              <w:rPr>
                <w:i/>
                <w:spacing w:val="-10"/>
                <w:w w:val="95"/>
                <w:sz w:val="20"/>
              </w:rPr>
              <w:t xml:space="preserve"> </w:t>
            </w:r>
            <w:r>
              <w:rPr>
                <w:i/>
                <w:w w:val="95"/>
                <w:sz w:val="20"/>
              </w:rPr>
              <w:t>Intervention</w:t>
            </w:r>
            <w:r>
              <w:rPr>
                <w:i/>
                <w:spacing w:val="5"/>
                <w:sz w:val="20"/>
              </w:rPr>
              <w:t xml:space="preserve"> </w:t>
            </w:r>
            <w:r>
              <w:rPr>
                <w:i/>
                <w:w w:val="95"/>
                <w:sz w:val="20"/>
              </w:rPr>
              <w:t>and</w:t>
            </w:r>
            <w:r>
              <w:rPr>
                <w:i/>
                <w:spacing w:val="5"/>
                <w:sz w:val="20"/>
              </w:rPr>
              <w:t xml:space="preserve"> </w:t>
            </w:r>
            <w:r>
              <w:rPr>
                <w:i/>
                <w:w w:val="95"/>
                <w:sz w:val="20"/>
              </w:rPr>
              <w:t>treatment.</w:t>
            </w:r>
            <w:r>
              <w:rPr>
                <w:i/>
                <w:spacing w:val="-11"/>
                <w:w w:val="95"/>
                <w:sz w:val="20"/>
              </w:rPr>
              <w:t xml:space="preserve"> </w:t>
            </w:r>
            <w:r>
              <w:rPr>
                <w:w w:val="95"/>
                <w:sz w:val="20"/>
              </w:rPr>
              <w:t>New</w:t>
            </w:r>
            <w:r>
              <w:rPr>
                <w:spacing w:val="-25"/>
                <w:w w:val="95"/>
                <w:sz w:val="20"/>
              </w:rPr>
              <w:t xml:space="preserve"> </w:t>
            </w:r>
            <w:r>
              <w:rPr>
                <w:w w:val="95"/>
                <w:sz w:val="20"/>
              </w:rPr>
              <w:t>York:</w:t>
            </w:r>
            <w:r>
              <w:rPr>
                <w:spacing w:val="-9"/>
                <w:w w:val="95"/>
                <w:sz w:val="20"/>
              </w:rPr>
              <w:t xml:space="preserve"> </w:t>
            </w:r>
            <w:r>
              <w:rPr>
                <w:w w:val="95"/>
                <w:sz w:val="20"/>
              </w:rPr>
              <w:t>Guilford</w:t>
            </w:r>
            <w:r>
              <w:rPr>
                <w:spacing w:val="5"/>
                <w:sz w:val="20"/>
              </w:rPr>
              <w:t xml:space="preserve"> </w:t>
            </w:r>
            <w:r>
              <w:rPr>
                <w:spacing w:val="-2"/>
                <w:w w:val="95"/>
                <w:sz w:val="20"/>
              </w:rPr>
              <w:t>Press.</w:t>
            </w:r>
          </w:p>
          <w:p w14:paraId="13CAD683" w14:textId="77777777" w:rsidR="006C7D96" w:rsidRDefault="006C7D96">
            <w:pPr>
              <w:pStyle w:val="TableParagraph"/>
              <w:spacing w:before="10"/>
              <w:rPr>
                <w:sz w:val="24"/>
              </w:rPr>
            </w:pPr>
          </w:p>
          <w:p w14:paraId="67941709" w14:textId="77777777" w:rsidR="006C7D96" w:rsidRDefault="00CA704C">
            <w:pPr>
              <w:pStyle w:val="TableParagraph"/>
              <w:spacing w:line="268" w:lineRule="auto"/>
              <w:ind w:left="814" w:right="440" w:hanging="270"/>
              <w:rPr>
                <w:sz w:val="20"/>
              </w:rPr>
            </w:pPr>
            <w:r>
              <w:rPr>
                <w:w w:val="95"/>
                <w:sz w:val="20"/>
              </w:rPr>
              <w:t>Pan,</w:t>
            </w:r>
            <w:r>
              <w:rPr>
                <w:spacing w:val="-14"/>
                <w:w w:val="95"/>
                <w:sz w:val="20"/>
              </w:rPr>
              <w:t xml:space="preserve"> </w:t>
            </w:r>
            <w:r>
              <w:rPr>
                <w:w w:val="95"/>
                <w:sz w:val="20"/>
              </w:rPr>
              <w:t>B.</w:t>
            </w:r>
            <w:r>
              <w:rPr>
                <w:spacing w:val="-25"/>
                <w:w w:val="95"/>
                <w:sz w:val="20"/>
              </w:rPr>
              <w:t xml:space="preserve"> </w:t>
            </w:r>
            <w:r>
              <w:rPr>
                <w:w w:val="95"/>
                <w:sz w:val="20"/>
              </w:rPr>
              <w:t>A.,</w:t>
            </w:r>
            <w:r>
              <w:rPr>
                <w:spacing w:val="-13"/>
                <w:w w:val="95"/>
                <w:sz w:val="20"/>
              </w:rPr>
              <w:t xml:space="preserve"> </w:t>
            </w:r>
            <w:r>
              <w:rPr>
                <w:w w:val="95"/>
                <w:sz w:val="20"/>
              </w:rPr>
              <w:t>Rowe,</w:t>
            </w:r>
            <w:r>
              <w:rPr>
                <w:spacing w:val="-13"/>
                <w:w w:val="95"/>
                <w:sz w:val="20"/>
              </w:rPr>
              <w:t xml:space="preserve"> </w:t>
            </w:r>
            <w:r>
              <w:rPr>
                <w:w w:val="95"/>
                <w:sz w:val="20"/>
              </w:rPr>
              <w:t>M.</w:t>
            </w:r>
            <w:r>
              <w:rPr>
                <w:spacing w:val="-14"/>
                <w:w w:val="95"/>
                <w:sz w:val="20"/>
              </w:rPr>
              <w:t xml:space="preserve"> </w:t>
            </w:r>
            <w:r>
              <w:rPr>
                <w:w w:val="95"/>
                <w:sz w:val="20"/>
              </w:rPr>
              <w:t>L.,</w:t>
            </w:r>
            <w:r>
              <w:rPr>
                <w:spacing w:val="-13"/>
                <w:w w:val="95"/>
                <w:sz w:val="20"/>
              </w:rPr>
              <w:t xml:space="preserve"> </w:t>
            </w:r>
            <w:r>
              <w:rPr>
                <w:w w:val="95"/>
                <w:sz w:val="20"/>
              </w:rPr>
              <w:t>Singer,</w:t>
            </w:r>
            <w:r>
              <w:rPr>
                <w:spacing w:val="-13"/>
                <w:w w:val="95"/>
                <w:sz w:val="20"/>
              </w:rPr>
              <w:t xml:space="preserve"> </w:t>
            </w:r>
            <w:r>
              <w:rPr>
                <w:w w:val="95"/>
                <w:sz w:val="20"/>
              </w:rPr>
              <w:t>J.</w:t>
            </w:r>
            <w:r>
              <w:rPr>
                <w:spacing w:val="-13"/>
                <w:w w:val="95"/>
                <w:sz w:val="20"/>
              </w:rPr>
              <w:t xml:space="preserve"> </w:t>
            </w:r>
            <w:r>
              <w:rPr>
                <w:w w:val="95"/>
                <w:sz w:val="20"/>
              </w:rPr>
              <w:t>D.,</w:t>
            </w:r>
            <w:r>
              <w:rPr>
                <w:spacing w:val="-13"/>
                <w:w w:val="95"/>
                <w:sz w:val="20"/>
              </w:rPr>
              <w:t xml:space="preserve"> </w:t>
            </w:r>
            <w:r>
              <w:rPr>
                <w:w w:val="95"/>
                <w:sz w:val="20"/>
              </w:rPr>
              <w:t>and</w:t>
            </w:r>
            <w:r>
              <w:rPr>
                <w:spacing w:val="-3"/>
                <w:w w:val="95"/>
                <w:sz w:val="20"/>
              </w:rPr>
              <w:t xml:space="preserve"> </w:t>
            </w:r>
            <w:r>
              <w:rPr>
                <w:w w:val="95"/>
                <w:sz w:val="20"/>
              </w:rPr>
              <w:t>Snow,</w:t>
            </w:r>
            <w:r>
              <w:rPr>
                <w:spacing w:val="-14"/>
                <w:w w:val="95"/>
                <w:sz w:val="20"/>
              </w:rPr>
              <w:t xml:space="preserve"> </w:t>
            </w:r>
            <w:r>
              <w:rPr>
                <w:w w:val="95"/>
                <w:sz w:val="20"/>
              </w:rPr>
              <w:t>C.</w:t>
            </w:r>
            <w:r>
              <w:rPr>
                <w:spacing w:val="-13"/>
                <w:w w:val="95"/>
                <w:sz w:val="20"/>
              </w:rPr>
              <w:t xml:space="preserve"> </w:t>
            </w:r>
            <w:r>
              <w:rPr>
                <w:w w:val="95"/>
                <w:sz w:val="20"/>
              </w:rPr>
              <w:t>E.</w:t>
            </w:r>
            <w:r>
              <w:rPr>
                <w:spacing w:val="-13"/>
                <w:w w:val="95"/>
                <w:sz w:val="20"/>
              </w:rPr>
              <w:t xml:space="preserve"> </w:t>
            </w:r>
            <w:r>
              <w:rPr>
                <w:w w:val="95"/>
                <w:sz w:val="20"/>
              </w:rPr>
              <w:t>(2005).</w:t>
            </w:r>
            <w:r>
              <w:rPr>
                <w:spacing w:val="-13"/>
                <w:w w:val="95"/>
                <w:sz w:val="20"/>
              </w:rPr>
              <w:t xml:space="preserve"> </w:t>
            </w:r>
            <w:r>
              <w:rPr>
                <w:w w:val="95"/>
                <w:sz w:val="20"/>
              </w:rPr>
              <w:t xml:space="preserve">Maternal correlates of growth in toddler vocabulary production </w:t>
            </w:r>
            <w:r>
              <w:rPr>
                <w:sz w:val="20"/>
              </w:rPr>
              <w:t>in low-income families.</w:t>
            </w:r>
            <w:r>
              <w:rPr>
                <w:spacing w:val="-11"/>
                <w:sz w:val="20"/>
              </w:rPr>
              <w:t xml:space="preserve"> </w:t>
            </w:r>
            <w:r>
              <w:rPr>
                <w:i/>
                <w:sz w:val="20"/>
              </w:rPr>
              <w:t>Child Development</w:t>
            </w:r>
            <w:r>
              <w:rPr>
                <w:sz w:val="20"/>
              </w:rPr>
              <w:t>,</w:t>
            </w:r>
            <w:r>
              <w:rPr>
                <w:spacing w:val="-11"/>
                <w:sz w:val="20"/>
              </w:rPr>
              <w:t xml:space="preserve"> </w:t>
            </w:r>
            <w:r>
              <w:rPr>
                <w:i/>
                <w:sz w:val="20"/>
              </w:rPr>
              <w:t>76</w:t>
            </w:r>
            <w:r>
              <w:rPr>
                <w:sz w:val="20"/>
              </w:rPr>
              <w:t>(4),</w:t>
            </w:r>
            <w:r>
              <w:rPr>
                <w:spacing w:val="-11"/>
                <w:sz w:val="20"/>
              </w:rPr>
              <w:t xml:space="preserve"> </w:t>
            </w:r>
            <w:r>
              <w:rPr>
                <w:sz w:val="20"/>
              </w:rPr>
              <w:t>763 – 782.</w:t>
            </w:r>
          </w:p>
          <w:p w14:paraId="37449DFF" w14:textId="77777777" w:rsidR="006C7D96" w:rsidRDefault="006C7D96">
            <w:pPr>
              <w:pStyle w:val="TableParagraph"/>
              <w:spacing w:before="5"/>
            </w:pPr>
          </w:p>
          <w:p w14:paraId="5E6DFE6D" w14:textId="77777777" w:rsidR="006C7D96" w:rsidRDefault="00CA704C">
            <w:pPr>
              <w:pStyle w:val="TableParagraph"/>
              <w:spacing w:line="268" w:lineRule="auto"/>
              <w:ind w:left="814" w:right="440" w:hanging="270"/>
              <w:rPr>
                <w:sz w:val="20"/>
              </w:rPr>
            </w:pPr>
            <w:r>
              <w:rPr>
                <w:w w:val="95"/>
                <w:sz w:val="20"/>
              </w:rPr>
              <w:t>Papousek,</w:t>
            </w:r>
            <w:r>
              <w:rPr>
                <w:spacing w:val="-8"/>
                <w:w w:val="95"/>
                <w:sz w:val="20"/>
              </w:rPr>
              <w:t xml:space="preserve"> </w:t>
            </w:r>
            <w:r>
              <w:rPr>
                <w:w w:val="95"/>
                <w:sz w:val="20"/>
              </w:rPr>
              <w:t>M.</w:t>
            </w:r>
            <w:r>
              <w:rPr>
                <w:spacing w:val="-8"/>
                <w:w w:val="95"/>
                <w:sz w:val="20"/>
              </w:rPr>
              <w:t xml:space="preserve"> </w:t>
            </w:r>
            <w:r>
              <w:rPr>
                <w:w w:val="95"/>
                <w:sz w:val="20"/>
              </w:rPr>
              <w:t>(2002).</w:t>
            </w:r>
            <w:r>
              <w:rPr>
                <w:spacing w:val="-8"/>
                <w:w w:val="95"/>
                <w:sz w:val="20"/>
              </w:rPr>
              <w:t xml:space="preserve"> </w:t>
            </w:r>
            <w:r>
              <w:rPr>
                <w:w w:val="95"/>
                <w:sz w:val="20"/>
              </w:rPr>
              <w:t>Intuitive parenting.</w:t>
            </w:r>
            <w:r>
              <w:rPr>
                <w:spacing w:val="-8"/>
                <w:w w:val="95"/>
                <w:sz w:val="20"/>
              </w:rPr>
              <w:t xml:space="preserve"> </w:t>
            </w:r>
            <w:r>
              <w:rPr>
                <w:w w:val="95"/>
                <w:sz w:val="20"/>
              </w:rPr>
              <w:t>In M.</w:t>
            </w:r>
            <w:r>
              <w:rPr>
                <w:spacing w:val="-8"/>
                <w:w w:val="95"/>
                <w:sz w:val="20"/>
              </w:rPr>
              <w:t xml:space="preserve"> </w:t>
            </w:r>
            <w:r>
              <w:rPr>
                <w:w w:val="95"/>
                <w:sz w:val="20"/>
              </w:rPr>
              <w:t>H.</w:t>
            </w:r>
            <w:r>
              <w:rPr>
                <w:spacing w:val="-8"/>
                <w:w w:val="95"/>
                <w:sz w:val="20"/>
              </w:rPr>
              <w:t xml:space="preserve"> </w:t>
            </w:r>
            <w:r>
              <w:rPr>
                <w:w w:val="95"/>
                <w:sz w:val="20"/>
              </w:rPr>
              <w:t>Bornstein (Ed.),</w:t>
            </w:r>
            <w:r>
              <w:rPr>
                <w:spacing w:val="-9"/>
                <w:w w:val="95"/>
                <w:sz w:val="20"/>
              </w:rPr>
              <w:t xml:space="preserve"> </w:t>
            </w:r>
            <w:r>
              <w:rPr>
                <w:i/>
                <w:w w:val="95"/>
                <w:sz w:val="20"/>
              </w:rPr>
              <w:t>Handbook of parenting:</w:t>
            </w:r>
            <w:r>
              <w:rPr>
                <w:i/>
                <w:spacing w:val="-31"/>
                <w:w w:val="95"/>
                <w:sz w:val="20"/>
              </w:rPr>
              <w:t xml:space="preserve"> </w:t>
            </w:r>
            <w:r>
              <w:rPr>
                <w:i/>
                <w:w w:val="95"/>
                <w:sz w:val="20"/>
              </w:rPr>
              <w:t>Vol. 2:</w:t>
            </w:r>
            <w:r>
              <w:rPr>
                <w:i/>
                <w:spacing w:val="-8"/>
                <w:w w:val="95"/>
                <w:sz w:val="20"/>
              </w:rPr>
              <w:t xml:space="preserve"> </w:t>
            </w:r>
            <w:r>
              <w:rPr>
                <w:i/>
                <w:w w:val="95"/>
                <w:sz w:val="20"/>
              </w:rPr>
              <w:t xml:space="preserve">Biology and ecology of </w:t>
            </w:r>
            <w:r>
              <w:rPr>
                <w:i/>
                <w:sz w:val="20"/>
              </w:rPr>
              <w:t>parenting</w:t>
            </w:r>
            <w:r>
              <w:rPr>
                <w:i/>
                <w:spacing w:val="-7"/>
                <w:sz w:val="20"/>
              </w:rPr>
              <w:t xml:space="preserve"> </w:t>
            </w:r>
            <w:r>
              <w:rPr>
                <w:sz w:val="20"/>
              </w:rPr>
              <w:t>(pp.</w:t>
            </w:r>
            <w:r>
              <w:rPr>
                <w:spacing w:val="-16"/>
                <w:sz w:val="20"/>
              </w:rPr>
              <w:t xml:space="preserve"> </w:t>
            </w:r>
            <w:r>
              <w:rPr>
                <w:sz w:val="20"/>
              </w:rPr>
              <w:t>183</w:t>
            </w:r>
            <w:r>
              <w:rPr>
                <w:spacing w:val="40"/>
                <w:sz w:val="20"/>
              </w:rPr>
              <w:t xml:space="preserve"> </w:t>
            </w:r>
            <w:r>
              <w:rPr>
                <w:sz w:val="20"/>
              </w:rPr>
              <w:t>–</w:t>
            </w:r>
            <w:r>
              <w:rPr>
                <w:spacing w:val="-2"/>
                <w:sz w:val="20"/>
              </w:rPr>
              <w:t xml:space="preserve"> </w:t>
            </w:r>
            <w:r>
              <w:rPr>
                <w:sz w:val="20"/>
              </w:rPr>
              <w:t>203).</w:t>
            </w:r>
            <w:r>
              <w:rPr>
                <w:spacing w:val="-16"/>
                <w:sz w:val="20"/>
              </w:rPr>
              <w:t xml:space="preserve"> </w:t>
            </w:r>
            <w:r>
              <w:rPr>
                <w:sz w:val="20"/>
              </w:rPr>
              <w:t>Mahwah,</w:t>
            </w:r>
            <w:r>
              <w:rPr>
                <w:spacing w:val="-16"/>
                <w:sz w:val="20"/>
              </w:rPr>
              <w:t xml:space="preserve"> </w:t>
            </w:r>
            <w:r>
              <w:rPr>
                <w:sz w:val="20"/>
              </w:rPr>
              <w:t>NJ:</w:t>
            </w:r>
            <w:r>
              <w:rPr>
                <w:spacing w:val="-16"/>
                <w:sz w:val="20"/>
              </w:rPr>
              <w:t xml:space="preserve"> </w:t>
            </w:r>
            <w:r>
              <w:rPr>
                <w:sz w:val="20"/>
              </w:rPr>
              <w:t>Lawrence</w:t>
            </w:r>
            <w:r>
              <w:rPr>
                <w:spacing w:val="-2"/>
                <w:sz w:val="20"/>
              </w:rPr>
              <w:t xml:space="preserve"> </w:t>
            </w:r>
            <w:r>
              <w:rPr>
                <w:sz w:val="20"/>
              </w:rPr>
              <w:t>Erlbaum</w:t>
            </w:r>
            <w:r>
              <w:rPr>
                <w:spacing w:val="-14"/>
                <w:sz w:val="20"/>
              </w:rPr>
              <w:t xml:space="preserve"> </w:t>
            </w:r>
            <w:r>
              <w:rPr>
                <w:sz w:val="20"/>
              </w:rPr>
              <w:t>Associates</w:t>
            </w:r>
            <w:r>
              <w:rPr>
                <w:spacing w:val="-2"/>
                <w:sz w:val="20"/>
              </w:rPr>
              <w:t xml:space="preserve"> </w:t>
            </w:r>
            <w:r>
              <w:rPr>
                <w:sz w:val="20"/>
              </w:rPr>
              <w:t>Publishers.</w:t>
            </w:r>
          </w:p>
          <w:p w14:paraId="3CC67DAE" w14:textId="77777777" w:rsidR="006C7D96" w:rsidRDefault="006C7D96">
            <w:pPr>
              <w:pStyle w:val="TableParagraph"/>
              <w:spacing w:before="6"/>
            </w:pPr>
          </w:p>
          <w:p w14:paraId="25D04D23" w14:textId="77777777" w:rsidR="006C7D96" w:rsidRDefault="00CA704C">
            <w:pPr>
              <w:pStyle w:val="TableParagraph"/>
              <w:spacing w:line="268" w:lineRule="auto"/>
              <w:ind w:left="814" w:right="440" w:hanging="270"/>
              <w:rPr>
                <w:sz w:val="20"/>
              </w:rPr>
            </w:pPr>
            <w:r>
              <w:rPr>
                <w:w w:val="95"/>
                <w:sz w:val="20"/>
              </w:rPr>
              <w:t>Pears,</w:t>
            </w:r>
            <w:r>
              <w:rPr>
                <w:spacing w:val="-14"/>
                <w:w w:val="95"/>
                <w:sz w:val="20"/>
              </w:rPr>
              <w:t xml:space="preserve"> </w:t>
            </w:r>
            <w:r>
              <w:rPr>
                <w:w w:val="95"/>
                <w:sz w:val="20"/>
              </w:rPr>
              <w:t>K.,</w:t>
            </w:r>
            <w:r>
              <w:rPr>
                <w:spacing w:val="-13"/>
                <w:w w:val="95"/>
                <w:sz w:val="20"/>
              </w:rPr>
              <w:t xml:space="preserve"> </w:t>
            </w:r>
            <w:r>
              <w:rPr>
                <w:w w:val="95"/>
                <w:sz w:val="20"/>
              </w:rPr>
              <w:t>Capaldi,</w:t>
            </w:r>
            <w:r>
              <w:rPr>
                <w:spacing w:val="-13"/>
                <w:w w:val="95"/>
                <w:sz w:val="20"/>
              </w:rPr>
              <w:t xml:space="preserve"> </w:t>
            </w:r>
            <w:r>
              <w:rPr>
                <w:w w:val="95"/>
                <w:sz w:val="20"/>
              </w:rPr>
              <w:t>D.</w:t>
            </w:r>
            <w:r>
              <w:rPr>
                <w:spacing w:val="-13"/>
                <w:w w:val="95"/>
                <w:sz w:val="20"/>
              </w:rPr>
              <w:t xml:space="preserve"> </w:t>
            </w:r>
            <w:r>
              <w:rPr>
                <w:w w:val="95"/>
                <w:sz w:val="20"/>
              </w:rPr>
              <w:t>M.,</w:t>
            </w:r>
            <w:r>
              <w:rPr>
                <w:spacing w:val="-14"/>
                <w:w w:val="95"/>
                <w:sz w:val="20"/>
              </w:rPr>
              <w:t xml:space="preserve"> </w:t>
            </w:r>
            <w:r>
              <w:rPr>
                <w:w w:val="95"/>
                <w:sz w:val="20"/>
              </w:rPr>
              <w:t>and</w:t>
            </w:r>
            <w:r>
              <w:rPr>
                <w:spacing w:val="-1"/>
                <w:w w:val="95"/>
                <w:sz w:val="20"/>
              </w:rPr>
              <w:t xml:space="preserve"> </w:t>
            </w:r>
            <w:r>
              <w:rPr>
                <w:w w:val="95"/>
                <w:sz w:val="20"/>
              </w:rPr>
              <w:t>Owen,</w:t>
            </w:r>
            <w:r>
              <w:rPr>
                <w:spacing w:val="-14"/>
                <w:w w:val="95"/>
                <w:sz w:val="20"/>
              </w:rPr>
              <w:t xml:space="preserve"> </w:t>
            </w:r>
            <w:r>
              <w:rPr>
                <w:w w:val="95"/>
                <w:sz w:val="20"/>
              </w:rPr>
              <w:t>L.</w:t>
            </w:r>
            <w:r>
              <w:rPr>
                <w:spacing w:val="-13"/>
                <w:w w:val="95"/>
                <w:sz w:val="20"/>
              </w:rPr>
              <w:t xml:space="preserve"> </w:t>
            </w:r>
            <w:r>
              <w:rPr>
                <w:w w:val="95"/>
                <w:sz w:val="20"/>
              </w:rPr>
              <w:t>D.</w:t>
            </w:r>
            <w:r>
              <w:rPr>
                <w:spacing w:val="-13"/>
                <w:w w:val="95"/>
                <w:sz w:val="20"/>
              </w:rPr>
              <w:t xml:space="preserve"> </w:t>
            </w:r>
            <w:r>
              <w:rPr>
                <w:w w:val="95"/>
                <w:sz w:val="20"/>
              </w:rPr>
              <w:t>(2007).</w:t>
            </w:r>
            <w:r>
              <w:rPr>
                <w:spacing w:val="-13"/>
                <w:w w:val="95"/>
                <w:sz w:val="20"/>
              </w:rPr>
              <w:t xml:space="preserve"> </w:t>
            </w:r>
            <w:r>
              <w:rPr>
                <w:w w:val="95"/>
                <w:sz w:val="20"/>
              </w:rPr>
              <w:t xml:space="preserve">Substance use risk across three generations:The roles of parent discipline </w:t>
            </w:r>
            <w:r>
              <w:rPr>
                <w:sz w:val="20"/>
              </w:rPr>
              <w:t>practices</w:t>
            </w:r>
            <w:r>
              <w:rPr>
                <w:spacing w:val="-1"/>
                <w:sz w:val="20"/>
              </w:rPr>
              <w:t xml:space="preserve"> </w:t>
            </w:r>
            <w:r>
              <w:rPr>
                <w:sz w:val="20"/>
              </w:rPr>
              <w:t>and</w:t>
            </w:r>
            <w:r>
              <w:rPr>
                <w:spacing w:val="-1"/>
                <w:sz w:val="20"/>
              </w:rPr>
              <w:t xml:space="preserve"> </w:t>
            </w:r>
            <w:r>
              <w:rPr>
                <w:sz w:val="20"/>
              </w:rPr>
              <w:t>inhibitory</w:t>
            </w:r>
            <w:r>
              <w:rPr>
                <w:spacing w:val="-1"/>
                <w:sz w:val="20"/>
              </w:rPr>
              <w:t xml:space="preserve"> </w:t>
            </w:r>
            <w:r>
              <w:rPr>
                <w:sz w:val="20"/>
              </w:rPr>
              <w:t>control.</w:t>
            </w:r>
            <w:r>
              <w:rPr>
                <w:spacing w:val="-17"/>
                <w:sz w:val="20"/>
              </w:rPr>
              <w:t xml:space="preserve"> </w:t>
            </w:r>
            <w:r>
              <w:rPr>
                <w:i/>
                <w:sz w:val="20"/>
              </w:rPr>
              <w:t>Psychology</w:t>
            </w:r>
            <w:r>
              <w:rPr>
                <w:i/>
                <w:spacing w:val="-1"/>
                <w:sz w:val="20"/>
              </w:rPr>
              <w:t xml:space="preserve"> </w:t>
            </w:r>
            <w:r>
              <w:rPr>
                <w:i/>
                <w:sz w:val="20"/>
              </w:rPr>
              <w:t>of</w:t>
            </w:r>
            <w:r>
              <w:rPr>
                <w:i/>
                <w:spacing w:val="-16"/>
                <w:sz w:val="20"/>
              </w:rPr>
              <w:t xml:space="preserve"> </w:t>
            </w:r>
            <w:r>
              <w:rPr>
                <w:i/>
                <w:sz w:val="20"/>
              </w:rPr>
              <w:t>Addictive</w:t>
            </w:r>
            <w:r>
              <w:rPr>
                <w:i/>
                <w:spacing w:val="-1"/>
                <w:sz w:val="20"/>
              </w:rPr>
              <w:t xml:space="preserve"> </w:t>
            </w:r>
            <w:r>
              <w:rPr>
                <w:i/>
                <w:sz w:val="20"/>
              </w:rPr>
              <w:t>Behaviors:</w:t>
            </w:r>
            <w:r>
              <w:rPr>
                <w:i/>
                <w:spacing w:val="-16"/>
                <w:sz w:val="20"/>
              </w:rPr>
              <w:t xml:space="preserve"> </w:t>
            </w:r>
            <w:r>
              <w:rPr>
                <w:i/>
                <w:sz w:val="20"/>
              </w:rPr>
              <w:t>Journal</w:t>
            </w:r>
            <w:r>
              <w:rPr>
                <w:i/>
                <w:spacing w:val="-1"/>
                <w:sz w:val="20"/>
              </w:rPr>
              <w:t xml:space="preserve"> </w:t>
            </w:r>
            <w:r>
              <w:rPr>
                <w:i/>
                <w:sz w:val="20"/>
              </w:rPr>
              <w:t>of</w:t>
            </w:r>
            <w:r>
              <w:rPr>
                <w:i/>
                <w:spacing w:val="-1"/>
                <w:sz w:val="20"/>
              </w:rPr>
              <w:t xml:space="preserve"> </w:t>
            </w:r>
            <w:r>
              <w:rPr>
                <w:i/>
                <w:sz w:val="20"/>
              </w:rPr>
              <w:t>the</w:t>
            </w:r>
            <w:r>
              <w:rPr>
                <w:i/>
                <w:spacing w:val="-1"/>
                <w:sz w:val="20"/>
              </w:rPr>
              <w:t xml:space="preserve"> </w:t>
            </w:r>
            <w:r>
              <w:rPr>
                <w:i/>
                <w:sz w:val="20"/>
              </w:rPr>
              <w:t>Society</w:t>
            </w:r>
            <w:r>
              <w:rPr>
                <w:i/>
                <w:spacing w:val="-1"/>
                <w:sz w:val="20"/>
              </w:rPr>
              <w:t xml:space="preserve"> </w:t>
            </w:r>
            <w:r>
              <w:rPr>
                <w:i/>
                <w:sz w:val="20"/>
              </w:rPr>
              <w:t>of</w:t>
            </w:r>
            <w:r>
              <w:rPr>
                <w:i/>
                <w:spacing w:val="-1"/>
                <w:sz w:val="20"/>
              </w:rPr>
              <w:t xml:space="preserve"> </w:t>
            </w:r>
            <w:r>
              <w:rPr>
                <w:i/>
                <w:sz w:val="20"/>
              </w:rPr>
              <w:t>Psychologists</w:t>
            </w:r>
            <w:r>
              <w:rPr>
                <w:i/>
                <w:spacing w:val="-1"/>
                <w:sz w:val="20"/>
              </w:rPr>
              <w:t xml:space="preserve"> </w:t>
            </w:r>
            <w:r>
              <w:rPr>
                <w:i/>
                <w:sz w:val="20"/>
              </w:rPr>
              <w:t>in</w:t>
            </w:r>
            <w:r>
              <w:rPr>
                <w:i/>
                <w:spacing w:val="-2"/>
                <w:sz w:val="20"/>
              </w:rPr>
              <w:t xml:space="preserve"> </w:t>
            </w:r>
            <w:r>
              <w:rPr>
                <w:i/>
                <w:sz w:val="20"/>
              </w:rPr>
              <w:t>Addictive Behaviors, 21</w:t>
            </w:r>
            <w:r>
              <w:rPr>
                <w:sz w:val="20"/>
              </w:rPr>
              <w:t>(3), 373 – 386.</w:t>
            </w:r>
          </w:p>
          <w:p w14:paraId="432BF1C9" w14:textId="77777777" w:rsidR="006C7D96" w:rsidRDefault="006C7D96">
            <w:pPr>
              <w:pStyle w:val="TableParagraph"/>
              <w:spacing w:before="5"/>
            </w:pPr>
          </w:p>
          <w:p w14:paraId="07E77D18" w14:textId="77777777" w:rsidR="006C7D96" w:rsidRDefault="00CA704C">
            <w:pPr>
              <w:pStyle w:val="TableParagraph"/>
              <w:spacing w:line="268" w:lineRule="auto"/>
              <w:ind w:left="814" w:right="440" w:hanging="270"/>
              <w:rPr>
                <w:sz w:val="20"/>
              </w:rPr>
            </w:pPr>
            <w:r>
              <w:rPr>
                <w:w w:val="95"/>
                <w:sz w:val="20"/>
              </w:rPr>
              <w:t>Pears,</w:t>
            </w:r>
            <w:r>
              <w:rPr>
                <w:spacing w:val="-14"/>
                <w:w w:val="95"/>
                <w:sz w:val="20"/>
              </w:rPr>
              <w:t xml:space="preserve"> </w:t>
            </w:r>
            <w:r>
              <w:rPr>
                <w:w w:val="95"/>
                <w:sz w:val="20"/>
              </w:rPr>
              <w:t>K.</w:t>
            </w:r>
            <w:r>
              <w:rPr>
                <w:spacing w:val="-13"/>
                <w:w w:val="95"/>
                <w:sz w:val="20"/>
              </w:rPr>
              <w:t xml:space="preserve"> </w:t>
            </w:r>
            <w:r>
              <w:rPr>
                <w:w w:val="95"/>
                <w:sz w:val="20"/>
              </w:rPr>
              <w:t>C.,</w:t>
            </w:r>
            <w:r>
              <w:rPr>
                <w:spacing w:val="-13"/>
                <w:w w:val="95"/>
                <w:sz w:val="20"/>
              </w:rPr>
              <w:t xml:space="preserve"> </w:t>
            </w:r>
            <w:r>
              <w:rPr>
                <w:w w:val="95"/>
                <w:sz w:val="20"/>
              </w:rPr>
              <w:t>Kim,</w:t>
            </w:r>
            <w:r>
              <w:rPr>
                <w:spacing w:val="-13"/>
                <w:w w:val="95"/>
                <w:sz w:val="20"/>
              </w:rPr>
              <w:t xml:space="preserve"> </w:t>
            </w:r>
            <w:r>
              <w:rPr>
                <w:w w:val="95"/>
                <w:sz w:val="20"/>
              </w:rPr>
              <w:t>H.</w:t>
            </w:r>
            <w:r>
              <w:rPr>
                <w:spacing w:val="-14"/>
                <w:w w:val="95"/>
                <w:sz w:val="20"/>
              </w:rPr>
              <w:t xml:space="preserve"> </w:t>
            </w:r>
            <w:r>
              <w:rPr>
                <w:w w:val="95"/>
                <w:sz w:val="20"/>
              </w:rPr>
              <w:t>K.,</w:t>
            </w:r>
            <w:r>
              <w:rPr>
                <w:spacing w:val="-13"/>
                <w:w w:val="95"/>
                <w:sz w:val="20"/>
              </w:rPr>
              <w:t xml:space="preserve"> </w:t>
            </w:r>
            <w:r>
              <w:rPr>
                <w:w w:val="95"/>
                <w:sz w:val="20"/>
              </w:rPr>
              <w:t>and</w:t>
            </w:r>
            <w:r>
              <w:rPr>
                <w:spacing w:val="-11"/>
                <w:w w:val="95"/>
                <w:sz w:val="20"/>
              </w:rPr>
              <w:t xml:space="preserve"> </w:t>
            </w:r>
            <w:r>
              <w:rPr>
                <w:w w:val="95"/>
                <w:sz w:val="20"/>
              </w:rPr>
              <w:t>Fisher,</w:t>
            </w:r>
            <w:r>
              <w:rPr>
                <w:spacing w:val="-13"/>
                <w:w w:val="95"/>
                <w:sz w:val="20"/>
              </w:rPr>
              <w:t xml:space="preserve"> </w:t>
            </w:r>
            <w:r>
              <w:rPr>
                <w:w w:val="95"/>
                <w:sz w:val="20"/>
              </w:rPr>
              <w:t>P.</w:t>
            </w:r>
            <w:r>
              <w:rPr>
                <w:spacing w:val="-25"/>
                <w:w w:val="95"/>
                <w:sz w:val="20"/>
              </w:rPr>
              <w:t xml:space="preserve"> </w:t>
            </w:r>
            <w:r>
              <w:rPr>
                <w:w w:val="95"/>
                <w:sz w:val="20"/>
              </w:rPr>
              <w:t>A.</w:t>
            </w:r>
            <w:r>
              <w:rPr>
                <w:spacing w:val="-14"/>
                <w:w w:val="95"/>
                <w:sz w:val="20"/>
              </w:rPr>
              <w:t xml:space="preserve"> </w:t>
            </w:r>
            <w:r>
              <w:rPr>
                <w:w w:val="95"/>
                <w:sz w:val="20"/>
              </w:rPr>
              <w:t>(2008).</w:t>
            </w:r>
            <w:r>
              <w:rPr>
                <w:spacing w:val="-13"/>
                <w:w w:val="95"/>
                <w:sz w:val="20"/>
              </w:rPr>
              <w:t xml:space="preserve"> </w:t>
            </w:r>
            <w:r>
              <w:rPr>
                <w:w w:val="95"/>
                <w:sz w:val="20"/>
              </w:rPr>
              <w:t>Psychosocial</w:t>
            </w:r>
            <w:r>
              <w:rPr>
                <w:spacing w:val="-11"/>
                <w:w w:val="95"/>
                <w:sz w:val="20"/>
              </w:rPr>
              <w:t xml:space="preserve"> </w:t>
            </w:r>
            <w:r>
              <w:rPr>
                <w:w w:val="95"/>
                <w:sz w:val="20"/>
              </w:rPr>
              <w:t>and</w:t>
            </w:r>
            <w:r>
              <w:rPr>
                <w:spacing w:val="-11"/>
                <w:w w:val="95"/>
                <w:sz w:val="20"/>
              </w:rPr>
              <w:t xml:space="preserve"> </w:t>
            </w:r>
            <w:r>
              <w:rPr>
                <w:w w:val="95"/>
                <w:sz w:val="20"/>
              </w:rPr>
              <w:t>cognitive</w:t>
            </w:r>
            <w:r>
              <w:rPr>
                <w:spacing w:val="-11"/>
                <w:w w:val="95"/>
                <w:sz w:val="20"/>
              </w:rPr>
              <w:t xml:space="preserve"> </w:t>
            </w:r>
            <w:r>
              <w:rPr>
                <w:w w:val="95"/>
                <w:sz w:val="20"/>
              </w:rPr>
              <w:t>functioning</w:t>
            </w:r>
            <w:r>
              <w:rPr>
                <w:spacing w:val="-6"/>
                <w:w w:val="95"/>
                <w:sz w:val="20"/>
              </w:rPr>
              <w:t xml:space="preserve"> </w:t>
            </w:r>
            <w:r>
              <w:rPr>
                <w:w w:val="95"/>
                <w:sz w:val="20"/>
              </w:rPr>
              <w:t>of</w:t>
            </w:r>
            <w:r>
              <w:rPr>
                <w:spacing w:val="-3"/>
                <w:w w:val="95"/>
                <w:sz w:val="20"/>
              </w:rPr>
              <w:t xml:space="preserve"> </w:t>
            </w:r>
            <w:r>
              <w:rPr>
                <w:w w:val="95"/>
                <w:sz w:val="20"/>
              </w:rPr>
              <w:t>children</w:t>
            </w:r>
            <w:r>
              <w:rPr>
                <w:spacing w:val="-3"/>
                <w:w w:val="95"/>
                <w:sz w:val="20"/>
              </w:rPr>
              <w:t xml:space="preserve"> </w:t>
            </w:r>
            <w:r>
              <w:rPr>
                <w:w w:val="95"/>
                <w:sz w:val="20"/>
              </w:rPr>
              <w:t>with</w:t>
            </w:r>
            <w:r>
              <w:rPr>
                <w:spacing w:val="-3"/>
                <w:w w:val="95"/>
                <w:sz w:val="20"/>
              </w:rPr>
              <w:t xml:space="preserve"> </w:t>
            </w:r>
            <w:r>
              <w:rPr>
                <w:w w:val="95"/>
                <w:sz w:val="20"/>
              </w:rPr>
              <w:t>specific</w:t>
            </w:r>
            <w:r>
              <w:rPr>
                <w:spacing w:val="-3"/>
                <w:w w:val="95"/>
                <w:sz w:val="20"/>
              </w:rPr>
              <w:t xml:space="preserve"> </w:t>
            </w:r>
            <w:r>
              <w:rPr>
                <w:w w:val="95"/>
                <w:sz w:val="20"/>
              </w:rPr>
              <w:t>profiles</w:t>
            </w:r>
            <w:r>
              <w:rPr>
                <w:spacing w:val="-3"/>
                <w:w w:val="95"/>
                <w:sz w:val="20"/>
              </w:rPr>
              <w:t xml:space="preserve"> </w:t>
            </w:r>
            <w:r>
              <w:rPr>
                <w:w w:val="95"/>
                <w:sz w:val="20"/>
              </w:rPr>
              <w:t xml:space="preserve">of </w:t>
            </w:r>
            <w:r>
              <w:rPr>
                <w:sz w:val="20"/>
              </w:rPr>
              <w:t>maltreatment.</w:t>
            </w:r>
            <w:r>
              <w:rPr>
                <w:spacing w:val="-8"/>
                <w:sz w:val="20"/>
              </w:rPr>
              <w:t xml:space="preserve"> </w:t>
            </w:r>
            <w:r>
              <w:rPr>
                <w:i/>
                <w:sz w:val="20"/>
              </w:rPr>
              <w:t>Child</w:t>
            </w:r>
            <w:r>
              <w:rPr>
                <w:i/>
                <w:spacing w:val="-8"/>
                <w:sz w:val="20"/>
              </w:rPr>
              <w:t xml:space="preserve"> </w:t>
            </w:r>
            <w:r>
              <w:rPr>
                <w:i/>
                <w:sz w:val="20"/>
              </w:rPr>
              <w:t>Abuse &amp; Neglect</w:t>
            </w:r>
            <w:r>
              <w:rPr>
                <w:sz w:val="20"/>
              </w:rPr>
              <w:t>,</w:t>
            </w:r>
            <w:r>
              <w:rPr>
                <w:spacing w:val="-8"/>
                <w:sz w:val="20"/>
              </w:rPr>
              <w:t xml:space="preserve"> </w:t>
            </w:r>
            <w:r>
              <w:rPr>
                <w:i/>
                <w:sz w:val="20"/>
              </w:rPr>
              <w:t>32</w:t>
            </w:r>
            <w:r>
              <w:rPr>
                <w:sz w:val="20"/>
              </w:rPr>
              <w:t>(10),</w:t>
            </w:r>
            <w:r>
              <w:rPr>
                <w:spacing w:val="-8"/>
                <w:sz w:val="20"/>
              </w:rPr>
              <w:t xml:space="preserve"> </w:t>
            </w:r>
            <w:r>
              <w:rPr>
                <w:sz w:val="20"/>
              </w:rPr>
              <w:t>958 – 971.</w:t>
            </w:r>
          </w:p>
          <w:p w14:paraId="56B6C9B9" w14:textId="77777777" w:rsidR="006C7D96" w:rsidRDefault="00CA704C">
            <w:pPr>
              <w:pStyle w:val="TableParagraph"/>
              <w:spacing w:before="1"/>
              <w:ind w:left="544"/>
              <w:rPr>
                <w:sz w:val="20"/>
              </w:rPr>
            </w:pPr>
            <w:r>
              <w:rPr>
                <w:w w:val="90"/>
                <w:sz w:val="20"/>
              </w:rPr>
              <w:t>Perry,</w:t>
            </w:r>
            <w:r>
              <w:rPr>
                <w:spacing w:val="-3"/>
                <w:sz w:val="20"/>
              </w:rPr>
              <w:t xml:space="preserve"> </w:t>
            </w:r>
            <w:r>
              <w:rPr>
                <w:w w:val="90"/>
                <w:sz w:val="20"/>
              </w:rPr>
              <w:t>B.</w:t>
            </w:r>
            <w:r>
              <w:rPr>
                <w:spacing w:val="-3"/>
                <w:sz w:val="20"/>
              </w:rPr>
              <w:t xml:space="preserve"> </w:t>
            </w:r>
            <w:r>
              <w:rPr>
                <w:w w:val="90"/>
                <w:sz w:val="20"/>
              </w:rPr>
              <w:t>D.,</w:t>
            </w:r>
            <w:r>
              <w:rPr>
                <w:spacing w:val="-3"/>
                <w:sz w:val="20"/>
              </w:rPr>
              <w:t xml:space="preserve"> </w:t>
            </w:r>
            <w:r>
              <w:rPr>
                <w:w w:val="90"/>
                <w:sz w:val="20"/>
              </w:rPr>
              <w:t>Pollard,</w:t>
            </w:r>
            <w:r>
              <w:rPr>
                <w:spacing w:val="-2"/>
                <w:sz w:val="20"/>
              </w:rPr>
              <w:t xml:space="preserve"> </w:t>
            </w:r>
            <w:r>
              <w:rPr>
                <w:w w:val="90"/>
                <w:sz w:val="20"/>
              </w:rPr>
              <w:t>R.</w:t>
            </w:r>
            <w:r>
              <w:rPr>
                <w:spacing w:val="-14"/>
                <w:w w:val="90"/>
                <w:sz w:val="20"/>
              </w:rPr>
              <w:t xml:space="preserve"> </w:t>
            </w:r>
            <w:r>
              <w:rPr>
                <w:w w:val="90"/>
                <w:sz w:val="20"/>
              </w:rPr>
              <w:t>A.,</w:t>
            </w:r>
            <w:r>
              <w:rPr>
                <w:spacing w:val="-2"/>
                <w:sz w:val="20"/>
              </w:rPr>
              <w:t xml:space="preserve"> </w:t>
            </w:r>
            <w:r>
              <w:rPr>
                <w:w w:val="90"/>
                <w:sz w:val="20"/>
              </w:rPr>
              <w:t>Blakley,T.</w:t>
            </w:r>
            <w:r>
              <w:rPr>
                <w:spacing w:val="-3"/>
                <w:sz w:val="20"/>
              </w:rPr>
              <w:t xml:space="preserve"> </w:t>
            </w:r>
            <w:r>
              <w:rPr>
                <w:w w:val="90"/>
                <w:sz w:val="20"/>
              </w:rPr>
              <w:t>L.,</w:t>
            </w:r>
            <w:r>
              <w:rPr>
                <w:spacing w:val="-3"/>
                <w:sz w:val="20"/>
              </w:rPr>
              <w:t xml:space="preserve"> </w:t>
            </w:r>
            <w:r>
              <w:rPr>
                <w:w w:val="90"/>
                <w:sz w:val="20"/>
              </w:rPr>
              <w:t>Baker,</w:t>
            </w:r>
            <w:r>
              <w:rPr>
                <w:spacing w:val="-24"/>
                <w:w w:val="90"/>
                <w:sz w:val="20"/>
              </w:rPr>
              <w:t xml:space="preserve"> </w:t>
            </w:r>
            <w:r>
              <w:rPr>
                <w:w w:val="90"/>
                <w:sz w:val="20"/>
              </w:rPr>
              <w:t>W.</w:t>
            </w:r>
            <w:r>
              <w:rPr>
                <w:spacing w:val="-2"/>
                <w:sz w:val="20"/>
              </w:rPr>
              <w:t xml:space="preserve"> </w:t>
            </w:r>
            <w:r>
              <w:rPr>
                <w:w w:val="90"/>
                <w:sz w:val="20"/>
              </w:rPr>
              <w:t>L.,</w:t>
            </w:r>
            <w:r>
              <w:rPr>
                <w:spacing w:val="-3"/>
                <w:sz w:val="20"/>
              </w:rPr>
              <w:t xml:space="preserve"> </w:t>
            </w:r>
            <w:r>
              <w:rPr>
                <w:w w:val="90"/>
                <w:sz w:val="20"/>
              </w:rPr>
              <w:t>and</w:t>
            </w:r>
            <w:r>
              <w:rPr>
                <w:spacing w:val="-13"/>
                <w:w w:val="90"/>
                <w:sz w:val="20"/>
              </w:rPr>
              <w:t xml:space="preserve"> </w:t>
            </w:r>
            <w:r>
              <w:rPr>
                <w:w w:val="90"/>
                <w:sz w:val="20"/>
              </w:rPr>
              <w:t>Vigilante,</w:t>
            </w:r>
            <w:r>
              <w:rPr>
                <w:spacing w:val="-3"/>
                <w:sz w:val="20"/>
              </w:rPr>
              <w:t xml:space="preserve"> </w:t>
            </w:r>
            <w:r>
              <w:rPr>
                <w:w w:val="90"/>
                <w:sz w:val="20"/>
              </w:rPr>
              <w:t>D.</w:t>
            </w:r>
            <w:r>
              <w:rPr>
                <w:spacing w:val="-3"/>
                <w:sz w:val="20"/>
              </w:rPr>
              <w:t xml:space="preserve"> </w:t>
            </w:r>
            <w:r>
              <w:rPr>
                <w:w w:val="90"/>
                <w:sz w:val="20"/>
              </w:rPr>
              <w:t>(1995).</w:t>
            </w:r>
            <w:r>
              <w:rPr>
                <w:spacing w:val="-2"/>
                <w:sz w:val="20"/>
              </w:rPr>
              <w:t xml:space="preserve"> </w:t>
            </w:r>
            <w:r>
              <w:rPr>
                <w:w w:val="90"/>
                <w:sz w:val="20"/>
              </w:rPr>
              <w:t>Childhood</w:t>
            </w:r>
            <w:r>
              <w:rPr>
                <w:spacing w:val="18"/>
                <w:sz w:val="20"/>
              </w:rPr>
              <w:t xml:space="preserve"> </w:t>
            </w:r>
            <w:r>
              <w:rPr>
                <w:w w:val="90"/>
                <w:sz w:val="20"/>
              </w:rPr>
              <w:t>trauma,</w:t>
            </w:r>
            <w:r>
              <w:rPr>
                <w:spacing w:val="-3"/>
                <w:sz w:val="20"/>
              </w:rPr>
              <w:t xml:space="preserve"> </w:t>
            </w:r>
            <w:r>
              <w:rPr>
                <w:w w:val="90"/>
                <w:sz w:val="20"/>
              </w:rPr>
              <w:t>the</w:t>
            </w:r>
            <w:r>
              <w:rPr>
                <w:spacing w:val="19"/>
                <w:sz w:val="20"/>
              </w:rPr>
              <w:t xml:space="preserve"> </w:t>
            </w:r>
            <w:r>
              <w:rPr>
                <w:w w:val="90"/>
                <w:sz w:val="20"/>
              </w:rPr>
              <w:t>neurobiology</w:t>
            </w:r>
            <w:r>
              <w:rPr>
                <w:spacing w:val="19"/>
                <w:sz w:val="20"/>
              </w:rPr>
              <w:t xml:space="preserve"> </w:t>
            </w:r>
            <w:r>
              <w:rPr>
                <w:spacing w:val="-5"/>
                <w:w w:val="90"/>
                <w:sz w:val="20"/>
              </w:rPr>
              <w:t>of</w:t>
            </w:r>
          </w:p>
        </w:tc>
      </w:tr>
      <w:tr w:rsidR="006C7D96" w14:paraId="29021446" w14:textId="77777777">
        <w:trPr>
          <w:trHeight w:val="343"/>
        </w:trPr>
        <w:tc>
          <w:tcPr>
            <w:tcW w:w="3564" w:type="dxa"/>
            <w:tcBorders>
              <w:left w:val="nil"/>
              <w:bottom w:val="nil"/>
              <w:right w:val="single" w:sz="4" w:space="0" w:color="000000"/>
            </w:tcBorders>
            <w:shd w:val="clear" w:color="auto" w:fill="E8E5D8"/>
          </w:tcPr>
          <w:p w14:paraId="00BA112D"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7D31AD22"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66</w:t>
            </w:r>
          </w:p>
        </w:tc>
        <w:tc>
          <w:tcPr>
            <w:tcW w:w="3545" w:type="dxa"/>
            <w:tcBorders>
              <w:left w:val="single" w:sz="4" w:space="0" w:color="000000"/>
              <w:bottom w:val="nil"/>
              <w:right w:val="nil"/>
            </w:tcBorders>
            <w:shd w:val="clear" w:color="auto" w:fill="E8E5D8"/>
          </w:tcPr>
          <w:p w14:paraId="75CBDD9F" w14:textId="77777777" w:rsidR="006C7D96" w:rsidRDefault="006C7D96">
            <w:pPr>
              <w:pStyle w:val="TableParagraph"/>
              <w:rPr>
                <w:rFonts w:ascii="Times New Roman"/>
                <w:sz w:val="18"/>
              </w:rPr>
            </w:pPr>
          </w:p>
        </w:tc>
      </w:tr>
    </w:tbl>
    <w:p w14:paraId="4FD0907A" w14:textId="77777777" w:rsidR="006C7D96" w:rsidRDefault="00CA704C">
      <w:pPr>
        <w:rPr>
          <w:sz w:val="2"/>
          <w:szCs w:val="2"/>
        </w:rPr>
      </w:pPr>
      <w:r>
        <w:pict w14:anchorId="0E9BEF53">
          <v:rect id="docshape481" o:spid="_x0000_s1244" style="position:absolute;margin-left:0;margin-top:0;width:612pt;height:11in;z-index:-17958400;mso-position-horizontal-relative:page;mso-position-vertical-relative:page" fillcolor="#e8e5d8" stroked="f">
            <w10:wrap anchorx="page" anchory="page"/>
          </v:rect>
        </w:pict>
      </w:r>
      <w:r>
        <w:pict w14:anchorId="0F38EDDD">
          <v:group id="docshapegroup482" o:spid="_x0000_s1241" style="position:absolute;margin-left:43.8pt;margin-top:43pt;width:523.85pt;height:705.4pt;z-index:-17957888;mso-position-horizontal-relative:page;mso-position-vertical-relative:page" coordorigin="876,860" coordsize="10477,14108">
            <v:rect id="docshape483" o:spid="_x0000_s1243" style="position:absolute;left:875;top:860;width:10477;height:14108" stroked="f"/>
            <v:line id="_x0000_s1242" style="position:absolute" from="3433,940" to="8803,940" strokecolor="#b2a97e" strokeweight="8pt"/>
            <w10:wrap anchorx="page" anchory="page"/>
          </v:group>
        </w:pict>
      </w:r>
    </w:p>
    <w:p w14:paraId="0F438A5D" w14:textId="77777777" w:rsidR="006C7D96" w:rsidRDefault="006C7D96">
      <w:pPr>
        <w:rPr>
          <w:sz w:val="2"/>
          <w:szCs w:val="2"/>
        </w:rPr>
        <w:sectPr w:rsidR="006C7D96">
          <w:type w:val="continuous"/>
          <w:pgSz w:w="12240" w:h="15840"/>
          <w:pgMar w:top="720" w:right="360" w:bottom="44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39800EC0" w14:textId="77777777">
        <w:trPr>
          <w:trHeight w:val="120"/>
        </w:trPr>
        <w:tc>
          <w:tcPr>
            <w:tcW w:w="10476" w:type="dxa"/>
            <w:gridSpan w:val="3"/>
            <w:tcBorders>
              <w:bottom w:val="nil"/>
            </w:tcBorders>
            <w:shd w:val="clear" w:color="auto" w:fill="5D87A1"/>
          </w:tcPr>
          <w:p w14:paraId="2D1FD6CC" w14:textId="77777777" w:rsidR="006C7D96" w:rsidRDefault="006C7D96">
            <w:pPr>
              <w:pStyle w:val="TableParagraph"/>
              <w:rPr>
                <w:rFonts w:ascii="Times New Roman"/>
                <w:sz w:val="6"/>
              </w:rPr>
            </w:pPr>
          </w:p>
        </w:tc>
      </w:tr>
      <w:tr w:rsidR="006C7D96" w14:paraId="430CAFBB" w14:textId="77777777">
        <w:trPr>
          <w:trHeight w:val="14097"/>
        </w:trPr>
        <w:tc>
          <w:tcPr>
            <w:tcW w:w="10476" w:type="dxa"/>
            <w:gridSpan w:val="3"/>
            <w:tcBorders>
              <w:top w:val="nil"/>
            </w:tcBorders>
          </w:tcPr>
          <w:p w14:paraId="00C2AFE6" w14:textId="77777777" w:rsidR="006C7D96" w:rsidRDefault="006C7D96">
            <w:pPr>
              <w:pStyle w:val="TableParagraph"/>
            </w:pPr>
          </w:p>
          <w:p w14:paraId="47E2BD5B" w14:textId="77777777" w:rsidR="006C7D96" w:rsidRDefault="006C7D96">
            <w:pPr>
              <w:pStyle w:val="TableParagraph"/>
            </w:pPr>
          </w:p>
          <w:p w14:paraId="60872BBE" w14:textId="77777777" w:rsidR="006C7D96" w:rsidRDefault="006C7D96">
            <w:pPr>
              <w:pStyle w:val="TableParagraph"/>
              <w:spacing w:before="11"/>
              <w:rPr>
                <w:sz w:val="20"/>
              </w:rPr>
            </w:pPr>
          </w:p>
          <w:p w14:paraId="3CA5FB9B" w14:textId="77777777" w:rsidR="006C7D96" w:rsidRDefault="00CA704C">
            <w:pPr>
              <w:pStyle w:val="TableParagraph"/>
              <w:spacing w:line="268" w:lineRule="auto"/>
              <w:ind w:left="818" w:right="440"/>
              <w:rPr>
                <w:sz w:val="20"/>
              </w:rPr>
            </w:pPr>
            <w:r>
              <w:rPr>
                <w:w w:val="95"/>
                <w:sz w:val="20"/>
              </w:rPr>
              <w:t>adaptation,</w:t>
            </w:r>
            <w:r>
              <w:rPr>
                <w:spacing w:val="-6"/>
                <w:w w:val="95"/>
                <w:sz w:val="20"/>
              </w:rPr>
              <w:t xml:space="preserve"> </w:t>
            </w:r>
            <w:r>
              <w:rPr>
                <w:w w:val="95"/>
                <w:sz w:val="20"/>
              </w:rPr>
              <w:t>and</w:t>
            </w:r>
            <w:r>
              <w:rPr>
                <w:spacing w:val="-11"/>
                <w:w w:val="95"/>
                <w:sz w:val="20"/>
              </w:rPr>
              <w:t xml:space="preserve"> </w:t>
            </w:r>
            <w:r>
              <w:rPr>
                <w:w w:val="95"/>
                <w:sz w:val="20"/>
              </w:rPr>
              <w:t>“use-dependent”</w:t>
            </w:r>
            <w:r>
              <w:rPr>
                <w:spacing w:val="-6"/>
                <w:w w:val="95"/>
                <w:sz w:val="20"/>
              </w:rPr>
              <w:t xml:space="preserve"> </w:t>
            </w:r>
            <w:r>
              <w:rPr>
                <w:w w:val="95"/>
                <w:sz w:val="20"/>
              </w:rPr>
              <w:t>development of the brain:</w:t>
            </w:r>
            <w:r>
              <w:rPr>
                <w:spacing w:val="-6"/>
                <w:w w:val="95"/>
                <w:sz w:val="20"/>
              </w:rPr>
              <w:t xml:space="preserve"> </w:t>
            </w:r>
            <w:r>
              <w:rPr>
                <w:w w:val="95"/>
                <w:sz w:val="20"/>
              </w:rPr>
              <w:t>How</w:t>
            </w:r>
            <w:r>
              <w:rPr>
                <w:spacing w:val="-11"/>
                <w:w w:val="95"/>
                <w:sz w:val="20"/>
              </w:rPr>
              <w:t xml:space="preserve"> </w:t>
            </w:r>
            <w:r>
              <w:rPr>
                <w:w w:val="95"/>
                <w:sz w:val="20"/>
              </w:rPr>
              <w:t>“states”</w:t>
            </w:r>
            <w:r>
              <w:rPr>
                <w:spacing w:val="-6"/>
                <w:w w:val="95"/>
                <w:sz w:val="20"/>
              </w:rPr>
              <w:t xml:space="preserve"> </w:t>
            </w:r>
            <w:r>
              <w:rPr>
                <w:w w:val="95"/>
                <w:sz w:val="20"/>
              </w:rPr>
              <w:t>become</w:t>
            </w:r>
            <w:r>
              <w:rPr>
                <w:spacing w:val="-11"/>
                <w:w w:val="95"/>
                <w:sz w:val="20"/>
              </w:rPr>
              <w:t xml:space="preserve"> </w:t>
            </w:r>
            <w:r>
              <w:rPr>
                <w:w w:val="95"/>
                <w:sz w:val="20"/>
              </w:rPr>
              <w:t>“traits.”</w:t>
            </w:r>
            <w:r>
              <w:rPr>
                <w:spacing w:val="-7"/>
                <w:w w:val="95"/>
                <w:sz w:val="20"/>
              </w:rPr>
              <w:t xml:space="preserve"> </w:t>
            </w:r>
            <w:r>
              <w:rPr>
                <w:i/>
                <w:w w:val="95"/>
                <w:sz w:val="20"/>
              </w:rPr>
              <w:t xml:space="preserve">Infant Mental Health Journal, </w:t>
            </w:r>
            <w:r>
              <w:rPr>
                <w:i/>
                <w:sz w:val="20"/>
              </w:rPr>
              <w:t>16</w:t>
            </w:r>
            <w:r>
              <w:rPr>
                <w:sz w:val="20"/>
              </w:rPr>
              <w:t>(4),</w:t>
            </w:r>
            <w:r>
              <w:rPr>
                <w:spacing w:val="-16"/>
                <w:sz w:val="20"/>
              </w:rPr>
              <w:t xml:space="preserve"> </w:t>
            </w:r>
            <w:r>
              <w:rPr>
                <w:sz w:val="20"/>
              </w:rPr>
              <w:t>271-291.</w:t>
            </w:r>
          </w:p>
          <w:p w14:paraId="46B22C25" w14:textId="77777777" w:rsidR="006C7D96" w:rsidRDefault="006C7D96">
            <w:pPr>
              <w:pStyle w:val="TableParagraph"/>
              <w:spacing w:before="5"/>
            </w:pPr>
          </w:p>
          <w:p w14:paraId="3C54622E" w14:textId="77777777" w:rsidR="006C7D96" w:rsidRDefault="00CA704C">
            <w:pPr>
              <w:pStyle w:val="TableParagraph"/>
              <w:spacing w:line="268" w:lineRule="auto"/>
              <w:ind w:left="814" w:right="440" w:hanging="270"/>
              <w:rPr>
                <w:sz w:val="20"/>
              </w:rPr>
            </w:pPr>
            <w:r>
              <w:rPr>
                <w:w w:val="95"/>
                <w:sz w:val="20"/>
              </w:rPr>
              <w:t>Petterson,</w:t>
            </w:r>
            <w:r>
              <w:rPr>
                <w:spacing w:val="-9"/>
                <w:w w:val="95"/>
                <w:sz w:val="20"/>
              </w:rPr>
              <w:t xml:space="preserve"> </w:t>
            </w:r>
            <w:r>
              <w:rPr>
                <w:w w:val="95"/>
                <w:sz w:val="20"/>
              </w:rPr>
              <w:t>S.</w:t>
            </w:r>
            <w:r>
              <w:rPr>
                <w:spacing w:val="-9"/>
                <w:w w:val="95"/>
                <w:sz w:val="20"/>
              </w:rPr>
              <w:t xml:space="preserve"> </w:t>
            </w:r>
            <w:r>
              <w:rPr>
                <w:w w:val="95"/>
                <w:sz w:val="20"/>
              </w:rPr>
              <w:t>M.,</w:t>
            </w:r>
            <w:r>
              <w:rPr>
                <w:spacing w:val="-9"/>
                <w:w w:val="95"/>
                <w:sz w:val="20"/>
              </w:rPr>
              <w:t xml:space="preserve"> </w:t>
            </w:r>
            <w:r>
              <w:rPr>
                <w:w w:val="95"/>
                <w:sz w:val="20"/>
              </w:rPr>
              <w:t>and</w:t>
            </w:r>
            <w:r>
              <w:rPr>
                <w:spacing w:val="-4"/>
                <w:w w:val="95"/>
                <w:sz w:val="20"/>
              </w:rPr>
              <w:t xml:space="preserve"> </w:t>
            </w:r>
            <w:r>
              <w:rPr>
                <w:w w:val="95"/>
                <w:sz w:val="20"/>
              </w:rPr>
              <w:t>Albers,</w:t>
            </w:r>
            <w:r>
              <w:rPr>
                <w:spacing w:val="-22"/>
                <w:w w:val="95"/>
                <w:sz w:val="20"/>
              </w:rPr>
              <w:t xml:space="preserve"> </w:t>
            </w:r>
            <w:r>
              <w:rPr>
                <w:w w:val="95"/>
                <w:sz w:val="20"/>
              </w:rPr>
              <w:t>A.</w:t>
            </w:r>
            <w:r>
              <w:rPr>
                <w:spacing w:val="-9"/>
                <w:w w:val="95"/>
                <w:sz w:val="20"/>
              </w:rPr>
              <w:t xml:space="preserve"> </w:t>
            </w:r>
            <w:r>
              <w:rPr>
                <w:w w:val="95"/>
                <w:sz w:val="20"/>
              </w:rPr>
              <w:t>B.</w:t>
            </w:r>
            <w:r>
              <w:rPr>
                <w:spacing w:val="-9"/>
                <w:w w:val="95"/>
                <w:sz w:val="20"/>
              </w:rPr>
              <w:t xml:space="preserve"> </w:t>
            </w:r>
            <w:r>
              <w:rPr>
                <w:w w:val="95"/>
                <w:sz w:val="20"/>
              </w:rPr>
              <w:t>(2003).</w:t>
            </w:r>
            <w:r>
              <w:rPr>
                <w:spacing w:val="-9"/>
                <w:w w:val="95"/>
                <w:sz w:val="20"/>
              </w:rPr>
              <w:t xml:space="preserve"> </w:t>
            </w:r>
            <w:r>
              <w:rPr>
                <w:w w:val="95"/>
                <w:sz w:val="20"/>
              </w:rPr>
              <w:t>Effects of poverty and maternal depression on early child development.</w:t>
            </w:r>
            <w:r>
              <w:rPr>
                <w:spacing w:val="-10"/>
                <w:w w:val="95"/>
                <w:sz w:val="20"/>
              </w:rPr>
              <w:t xml:space="preserve"> </w:t>
            </w:r>
            <w:r>
              <w:rPr>
                <w:i/>
                <w:w w:val="95"/>
                <w:sz w:val="20"/>
              </w:rPr>
              <w:t xml:space="preserve">Child </w:t>
            </w:r>
            <w:r>
              <w:rPr>
                <w:i/>
                <w:sz w:val="20"/>
              </w:rPr>
              <w:t>Development</w:t>
            </w:r>
            <w:r>
              <w:rPr>
                <w:sz w:val="20"/>
              </w:rPr>
              <w:t xml:space="preserve">, </w:t>
            </w:r>
            <w:r>
              <w:rPr>
                <w:i/>
                <w:sz w:val="20"/>
              </w:rPr>
              <w:t>76</w:t>
            </w:r>
            <w:r>
              <w:rPr>
                <w:sz w:val="20"/>
              </w:rPr>
              <w:t>(4), 1794 – 1813.</w:t>
            </w:r>
          </w:p>
          <w:p w14:paraId="0C475748" w14:textId="77777777" w:rsidR="006C7D96" w:rsidRDefault="006C7D96">
            <w:pPr>
              <w:pStyle w:val="TableParagraph"/>
              <w:spacing w:before="5"/>
            </w:pPr>
          </w:p>
          <w:p w14:paraId="27EC0D18" w14:textId="77777777" w:rsidR="006C7D96" w:rsidRDefault="00CA704C">
            <w:pPr>
              <w:pStyle w:val="TableParagraph"/>
              <w:spacing w:before="1" w:line="268" w:lineRule="auto"/>
              <w:ind w:left="814" w:right="669" w:hanging="270"/>
              <w:rPr>
                <w:sz w:val="20"/>
              </w:rPr>
            </w:pPr>
            <w:r>
              <w:rPr>
                <w:w w:val="95"/>
                <w:sz w:val="20"/>
              </w:rPr>
              <w:t>Planinsec,</w:t>
            </w:r>
            <w:r>
              <w:rPr>
                <w:spacing w:val="-8"/>
                <w:w w:val="95"/>
                <w:sz w:val="20"/>
              </w:rPr>
              <w:t xml:space="preserve"> </w:t>
            </w:r>
            <w:r>
              <w:rPr>
                <w:w w:val="95"/>
                <w:sz w:val="20"/>
              </w:rPr>
              <w:t>J.</w:t>
            </w:r>
            <w:r>
              <w:rPr>
                <w:spacing w:val="-8"/>
                <w:w w:val="95"/>
                <w:sz w:val="20"/>
              </w:rPr>
              <w:t xml:space="preserve"> </w:t>
            </w:r>
            <w:r>
              <w:rPr>
                <w:w w:val="95"/>
                <w:sz w:val="20"/>
              </w:rPr>
              <w:t>(2002).</w:t>
            </w:r>
            <w:r>
              <w:rPr>
                <w:spacing w:val="-8"/>
                <w:w w:val="95"/>
                <w:sz w:val="20"/>
              </w:rPr>
              <w:t xml:space="preserve"> </w:t>
            </w:r>
            <w:r>
              <w:rPr>
                <w:w w:val="95"/>
                <w:sz w:val="20"/>
              </w:rPr>
              <w:t>Relations between the motor and cognitive dimensions of preschool girls and boys.</w:t>
            </w:r>
            <w:r>
              <w:rPr>
                <w:spacing w:val="-10"/>
                <w:w w:val="95"/>
                <w:sz w:val="20"/>
              </w:rPr>
              <w:t xml:space="preserve"> </w:t>
            </w:r>
            <w:r>
              <w:rPr>
                <w:i/>
                <w:w w:val="95"/>
                <w:sz w:val="20"/>
              </w:rPr>
              <w:t xml:space="preserve">Perceptual and </w:t>
            </w:r>
            <w:r>
              <w:rPr>
                <w:i/>
                <w:sz w:val="20"/>
              </w:rPr>
              <w:t>Motor Skills, 94</w:t>
            </w:r>
            <w:r>
              <w:rPr>
                <w:sz w:val="20"/>
              </w:rPr>
              <w:t>, 415 – 423.</w:t>
            </w:r>
          </w:p>
          <w:p w14:paraId="25BF2471" w14:textId="77777777" w:rsidR="006C7D96" w:rsidRDefault="006C7D96">
            <w:pPr>
              <w:pStyle w:val="TableParagraph"/>
              <w:spacing w:before="5"/>
            </w:pPr>
          </w:p>
          <w:p w14:paraId="30E5CAE9" w14:textId="77777777" w:rsidR="006C7D96" w:rsidRDefault="00CA704C">
            <w:pPr>
              <w:pStyle w:val="TableParagraph"/>
              <w:spacing w:line="268" w:lineRule="auto"/>
              <w:ind w:left="814" w:right="1058" w:hanging="270"/>
              <w:rPr>
                <w:sz w:val="20"/>
              </w:rPr>
            </w:pPr>
            <w:r>
              <w:rPr>
                <w:w w:val="95"/>
                <w:sz w:val="20"/>
              </w:rPr>
              <w:t>Powers,</w:t>
            </w:r>
            <w:r>
              <w:rPr>
                <w:spacing w:val="-6"/>
                <w:w w:val="95"/>
                <w:sz w:val="20"/>
              </w:rPr>
              <w:t xml:space="preserve"> </w:t>
            </w:r>
            <w:r>
              <w:rPr>
                <w:w w:val="95"/>
                <w:sz w:val="20"/>
              </w:rPr>
              <w:t>S.</w:t>
            </w:r>
            <w:r>
              <w:rPr>
                <w:spacing w:val="-6"/>
                <w:w w:val="95"/>
                <w:sz w:val="20"/>
              </w:rPr>
              <w:t xml:space="preserve"> </w:t>
            </w:r>
            <w:r>
              <w:rPr>
                <w:w w:val="95"/>
                <w:sz w:val="20"/>
              </w:rPr>
              <w:t>(Ed.).</w:t>
            </w:r>
            <w:r>
              <w:rPr>
                <w:spacing w:val="-6"/>
                <w:w w:val="95"/>
                <w:sz w:val="20"/>
              </w:rPr>
              <w:t xml:space="preserve"> </w:t>
            </w:r>
            <w:r>
              <w:rPr>
                <w:w w:val="95"/>
                <w:sz w:val="20"/>
              </w:rPr>
              <w:t>(2008).The developing mind [Special issue].</w:t>
            </w:r>
            <w:r>
              <w:rPr>
                <w:spacing w:val="-8"/>
                <w:w w:val="95"/>
                <w:sz w:val="20"/>
              </w:rPr>
              <w:t xml:space="preserve"> </w:t>
            </w:r>
            <w:r>
              <w:rPr>
                <w:i/>
                <w:w w:val="95"/>
                <w:sz w:val="20"/>
              </w:rPr>
              <w:t>Zero to</w:t>
            </w:r>
            <w:r>
              <w:rPr>
                <w:i/>
                <w:spacing w:val="-17"/>
                <w:w w:val="95"/>
                <w:sz w:val="20"/>
              </w:rPr>
              <w:t xml:space="preserve"> </w:t>
            </w:r>
            <w:r>
              <w:rPr>
                <w:i/>
                <w:w w:val="95"/>
                <w:sz w:val="20"/>
              </w:rPr>
              <w:t>Three,</w:t>
            </w:r>
            <w:r>
              <w:rPr>
                <w:i/>
                <w:spacing w:val="-6"/>
                <w:w w:val="95"/>
                <w:sz w:val="20"/>
              </w:rPr>
              <w:t xml:space="preserve"> </w:t>
            </w:r>
            <w:r>
              <w:rPr>
                <w:i/>
                <w:w w:val="95"/>
                <w:sz w:val="20"/>
              </w:rPr>
              <w:t>28</w:t>
            </w:r>
            <w:r>
              <w:rPr>
                <w:w w:val="95"/>
                <w:sz w:val="20"/>
              </w:rPr>
              <w:t>(5),</w:t>
            </w:r>
            <w:r>
              <w:rPr>
                <w:spacing w:val="-6"/>
                <w:w w:val="95"/>
                <w:sz w:val="20"/>
              </w:rPr>
              <w:t xml:space="preserve"> </w:t>
            </w:r>
            <w:hyperlink r:id="rId137">
              <w:r>
                <w:rPr>
                  <w:w w:val="95"/>
                  <w:sz w:val="20"/>
                </w:rPr>
                <w:t>http://www.zerotothree.org/site/</w:t>
              </w:r>
            </w:hyperlink>
            <w:r>
              <w:rPr>
                <w:w w:val="95"/>
                <w:sz w:val="20"/>
              </w:rPr>
              <w:t xml:space="preserve"> </w:t>
            </w:r>
            <w:hyperlink r:id="rId138">
              <w:r>
                <w:rPr>
                  <w:sz w:val="20"/>
                </w:rPr>
                <w:t xml:space="preserve">DocServer/ZTT28-5_may_08.pdf?docID=7321 </w:t>
              </w:r>
            </w:hyperlink>
            <w:r>
              <w:rPr>
                <w:sz w:val="20"/>
              </w:rPr>
              <w:t>(accessed February 15,</w:t>
            </w:r>
            <w:r>
              <w:rPr>
                <w:spacing w:val="-12"/>
                <w:sz w:val="20"/>
              </w:rPr>
              <w:t xml:space="preserve"> </w:t>
            </w:r>
            <w:r>
              <w:rPr>
                <w:sz w:val="20"/>
              </w:rPr>
              <w:t>2010).</w:t>
            </w:r>
          </w:p>
          <w:p w14:paraId="7AA60789" w14:textId="77777777" w:rsidR="006C7D96" w:rsidRDefault="006C7D96">
            <w:pPr>
              <w:pStyle w:val="TableParagraph"/>
              <w:spacing w:before="5"/>
            </w:pPr>
          </w:p>
          <w:p w14:paraId="4E7C0A21" w14:textId="77777777" w:rsidR="006C7D96" w:rsidRDefault="00CA704C">
            <w:pPr>
              <w:pStyle w:val="TableParagraph"/>
              <w:spacing w:line="268" w:lineRule="auto"/>
              <w:ind w:left="814" w:right="440" w:hanging="270"/>
              <w:rPr>
                <w:sz w:val="20"/>
              </w:rPr>
            </w:pPr>
            <w:r>
              <w:rPr>
                <w:w w:val="95"/>
                <w:sz w:val="20"/>
              </w:rPr>
              <w:t>Regier,</w:t>
            </w:r>
            <w:r>
              <w:rPr>
                <w:spacing w:val="-14"/>
                <w:w w:val="95"/>
                <w:sz w:val="20"/>
              </w:rPr>
              <w:t xml:space="preserve"> </w:t>
            </w:r>
            <w:r>
              <w:rPr>
                <w:w w:val="95"/>
                <w:sz w:val="20"/>
              </w:rPr>
              <w:t>D.,</w:t>
            </w:r>
            <w:r>
              <w:rPr>
                <w:spacing w:val="-13"/>
                <w:w w:val="95"/>
                <w:sz w:val="20"/>
              </w:rPr>
              <w:t xml:space="preserve"> </w:t>
            </w:r>
            <w:r>
              <w:rPr>
                <w:w w:val="95"/>
                <w:sz w:val="20"/>
              </w:rPr>
              <w:t>Farmer,</w:t>
            </w:r>
            <w:r>
              <w:rPr>
                <w:spacing w:val="-13"/>
                <w:w w:val="95"/>
                <w:sz w:val="20"/>
              </w:rPr>
              <w:t xml:space="preserve"> </w:t>
            </w:r>
            <w:r>
              <w:rPr>
                <w:w w:val="95"/>
                <w:sz w:val="20"/>
              </w:rPr>
              <w:t>M.</w:t>
            </w:r>
            <w:r>
              <w:rPr>
                <w:spacing w:val="-13"/>
                <w:w w:val="95"/>
                <w:sz w:val="20"/>
              </w:rPr>
              <w:t xml:space="preserve"> </w:t>
            </w:r>
            <w:r>
              <w:rPr>
                <w:w w:val="95"/>
                <w:sz w:val="20"/>
              </w:rPr>
              <w:t>E.,</w:t>
            </w:r>
            <w:r>
              <w:rPr>
                <w:spacing w:val="-14"/>
                <w:w w:val="95"/>
                <w:sz w:val="20"/>
              </w:rPr>
              <w:t xml:space="preserve"> </w:t>
            </w:r>
            <w:r>
              <w:rPr>
                <w:w w:val="95"/>
                <w:sz w:val="20"/>
              </w:rPr>
              <w:t>Rae,</w:t>
            </w:r>
            <w:r>
              <w:rPr>
                <w:spacing w:val="-13"/>
                <w:w w:val="95"/>
                <w:sz w:val="20"/>
              </w:rPr>
              <w:t xml:space="preserve"> </w:t>
            </w:r>
            <w:r>
              <w:rPr>
                <w:w w:val="95"/>
                <w:sz w:val="20"/>
              </w:rPr>
              <w:t>D.</w:t>
            </w:r>
            <w:r>
              <w:rPr>
                <w:spacing w:val="-13"/>
                <w:w w:val="95"/>
                <w:sz w:val="20"/>
              </w:rPr>
              <w:t xml:space="preserve"> </w:t>
            </w:r>
            <w:r>
              <w:rPr>
                <w:w w:val="95"/>
                <w:sz w:val="20"/>
              </w:rPr>
              <w:t>S.,</w:t>
            </w:r>
            <w:r>
              <w:rPr>
                <w:spacing w:val="-13"/>
                <w:w w:val="95"/>
                <w:sz w:val="20"/>
              </w:rPr>
              <w:t xml:space="preserve"> </w:t>
            </w:r>
            <w:r>
              <w:rPr>
                <w:w w:val="95"/>
                <w:sz w:val="20"/>
              </w:rPr>
              <w:t>Locke,</w:t>
            </w:r>
            <w:r>
              <w:rPr>
                <w:spacing w:val="-13"/>
                <w:w w:val="95"/>
                <w:sz w:val="20"/>
              </w:rPr>
              <w:t xml:space="preserve"> </w:t>
            </w:r>
            <w:r>
              <w:rPr>
                <w:w w:val="95"/>
                <w:sz w:val="20"/>
              </w:rPr>
              <w:t>B.</w:t>
            </w:r>
            <w:r>
              <w:rPr>
                <w:spacing w:val="-14"/>
                <w:w w:val="95"/>
                <w:sz w:val="20"/>
              </w:rPr>
              <w:t xml:space="preserve"> </w:t>
            </w:r>
            <w:r>
              <w:rPr>
                <w:w w:val="95"/>
                <w:sz w:val="20"/>
              </w:rPr>
              <w:t>Z.,</w:t>
            </w:r>
            <w:r>
              <w:rPr>
                <w:spacing w:val="-13"/>
                <w:w w:val="95"/>
                <w:sz w:val="20"/>
              </w:rPr>
              <w:t xml:space="preserve"> </w:t>
            </w:r>
            <w:r>
              <w:rPr>
                <w:w w:val="95"/>
                <w:sz w:val="20"/>
              </w:rPr>
              <w:t>Keith,</w:t>
            </w:r>
            <w:r>
              <w:rPr>
                <w:spacing w:val="-13"/>
                <w:w w:val="95"/>
                <w:sz w:val="20"/>
              </w:rPr>
              <w:t xml:space="preserve"> </w:t>
            </w:r>
            <w:r>
              <w:rPr>
                <w:w w:val="95"/>
                <w:sz w:val="20"/>
              </w:rPr>
              <w:t>S.</w:t>
            </w:r>
            <w:r>
              <w:rPr>
                <w:spacing w:val="-13"/>
                <w:w w:val="95"/>
                <w:sz w:val="20"/>
              </w:rPr>
              <w:t xml:space="preserve"> </w:t>
            </w:r>
            <w:r>
              <w:rPr>
                <w:w w:val="95"/>
                <w:sz w:val="20"/>
              </w:rPr>
              <w:t>J.,</w:t>
            </w:r>
            <w:r>
              <w:rPr>
                <w:spacing w:val="-14"/>
                <w:w w:val="95"/>
                <w:sz w:val="20"/>
              </w:rPr>
              <w:t xml:space="preserve"> </w:t>
            </w:r>
            <w:r>
              <w:rPr>
                <w:w w:val="95"/>
                <w:sz w:val="20"/>
              </w:rPr>
              <w:t>Judd,</w:t>
            </w:r>
            <w:r>
              <w:rPr>
                <w:spacing w:val="-13"/>
                <w:w w:val="95"/>
                <w:sz w:val="20"/>
              </w:rPr>
              <w:t xml:space="preserve"> </w:t>
            </w:r>
            <w:r>
              <w:rPr>
                <w:w w:val="95"/>
                <w:sz w:val="20"/>
              </w:rPr>
              <w:t>L.</w:t>
            </w:r>
            <w:r>
              <w:rPr>
                <w:spacing w:val="-13"/>
                <w:w w:val="95"/>
                <w:sz w:val="20"/>
              </w:rPr>
              <w:t xml:space="preserve"> </w:t>
            </w:r>
            <w:r>
              <w:rPr>
                <w:w w:val="95"/>
                <w:sz w:val="20"/>
              </w:rPr>
              <w:t>L.,</w:t>
            </w:r>
            <w:r>
              <w:rPr>
                <w:spacing w:val="-13"/>
                <w:w w:val="95"/>
                <w:sz w:val="20"/>
              </w:rPr>
              <w:t xml:space="preserve"> </w:t>
            </w:r>
            <w:r>
              <w:rPr>
                <w:w w:val="95"/>
                <w:sz w:val="20"/>
              </w:rPr>
              <w:t>et</w:t>
            </w:r>
            <w:r>
              <w:rPr>
                <w:spacing w:val="-11"/>
                <w:w w:val="95"/>
                <w:sz w:val="20"/>
              </w:rPr>
              <w:t xml:space="preserve"> </w:t>
            </w:r>
            <w:r>
              <w:rPr>
                <w:w w:val="95"/>
                <w:sz w:val="20"/>
              </w:rPr>
              <w:t>al.</w:t>
            </w:r>
            <w:r>
              <w:rPr>
                <w:spacing w:val="-14"/>
                <w:w w:val="95"/>
                <w:sz w:val="20"/>
              </w:rPr>
              <w:t xml:space="preserve"> </w:t>
            </w:r>
            <w:r>
              <w:rPr>
                <w:w w:val="95"/>
                <w:sz w:val="20"/>
              </w:rPr>
              <w:t>(1990).</w:t>
            </w:r>
            <w:r>
              <w:rPr>
                <w:spacing w:val="-13"/>
                <w:w w:val="95"/>
                <w:sz w:val="20"/>
              </w:rPr>
              <w:t xml:space="preserve"> </w:t>
            </w:r>
            <w:r>
              <w:rPr>
                <w:w w:val="95"/>
                <w:sz w:val="20"/>
              </w:rPr>
              <w:t>Comorbidity</w:t>
            </w:r>
            <w:r>
              <w:rPr>
                <w:spacing w:val="-11"/>
                <w:w w:val="95"/>
                <w:sz w:val="20"/>
              </w:rPr>
              <w:t xml:space="preserve"> </w:t>
            </w:r>
            <w:r>
              <w:rPr>
                <w:w w:val="95"/>
                <w:sz w:val="20"/>
              </w:rPr>
              <w:t>of</w:t>
            </w:r>
            <w:r>
              <w:rPr>
                <w:spacing w:val="-10"/>
                <w:w w:val="95"/>
                <w:sz w:val="20"/>
              </w:rPr>
              <w:t xml:space="preserve"> </w:t>
            </w:r>
            <w:r>
              <w:rPr>
                <w:w w:val="95"/>
                <w:sz w:val="20"/>
              </w:rPr>
              <w:t>mental disorders with alcohol and other drug abuse.</w:t>
            </w:r>
            <w:r>
              <w:rPr>
                <w:spacing w:val="-8"/>
                <w:w w:val="95"/>
                <w:sz w:val="20"/>
              </w:rPr>
              <w:t xml:space="preserve"> </w:t>
            </w:r>
            <w:r>
              <w:rPr>
                <w:w w:val="95"/>
                <w:sz w:val="20"/>
              </w:rPr>
              <w:t>Results from the Epidemiologic Catchment</w:t>
            </w:r>
            <w:r>
              <w:rPr>
                <w:spacing w:val="-3"/>
                <w:w w:val="95"/>
                <w:sz w:val="20"/>
              </w:rPr>
              <w:t xml:space="preserve"> </w:t>
            </w:r>
            <w:r>
              <w:rPr>
                <w:w w:val="95"/>
                <w:sz w:val="20"/>
              </w:rPr>
              <w:t>Area (ECA) study.</w:t>
            </w:r>
            <w:r>
              <w:rPr>
                <w:spacing w:val="-9"/>
                <w:w w:val="95"/>
                <w:sz w:val="20"/>
              </w:rPr>
              <w:t xml:space="preserve"> </w:t>
            </w:r>
            <w:r>
              <w:rPr>
                <w:i/>
                <w:w w:val="95"/>
                <w:sz w:val="20"/>
              </w:rPr>
              <w:t xml:space="preserve">Journal of the American </w:t>
            </w:r>
            <w:r>
              <w:rPr>
                <w:i/>
                <w:sz w:val="20"/>
              </w:rPr>
              <w:t>Medical Association, 26</w:t>
            </w:r>
            <w:r>
              <w:rPr>
                <w:i/>
                <w:sz w:val="20"/>
              </w:rPr>
              <w:t>4</w:t>
            </w:r>
            <w:r>
              <w:rPr>
                <w:sz w:val="20"/>
              </w:rPr>
              <w:t>, 2511 – 2518.</w:t>
            </w:r>
          </w:p>
          <w:p w14:paraId="079D7B78" w14:textId="77777777" w:rsidR="006C7D96" w:rsidRDefault="006C7D96">
            <w:pPr>
              <w:pStyle w:val="TableParagraph"/>
              <w:spacing w:before="6"/>
            </w:pPr>
          </w:p>
          <w:p w14:paraId="3F965827" w14:textId="77777777" w:rsidR="006C7D96" w:rsidRDefault="00CA704C">
            <w:pPr>
              <w:pStyle w:val="TableParagraph"/>
              <w:spacing w:line="268" w:lineRule="auto"/>
              <w:ind w:left="814" w:right="440" w:hanging="270"/>
              <w:rPr>
                <w:sz w:val="20"/>
              </w:rPr>
            </w:pPr>
            <w:r>
              <w:rPr>
                <w:w w:val="95"/>
                <w:sz w:val="20"/>
              </w:rPr>
              <w:t>Reid,</w:t>
            </w:r>
            <w:r>
              <w:rPr>
                <w:spacing w:val="-11"/>
                <w:w w:val="95"/>
                <w:sz w:val="20"/>
              </w:rPr>
              <w:t xml:space="preserve"> </w:t>
            </w:r>
            <w:r>
              <w:rPr>
                <w:w w:val="95"/>
                <w:sz w:val="20"/>
              </w:rPr>
              <w:t>J.,</w:t>
            </w:r>
            <w:r>
              <w:rPr>
                <w:spacing w:val="-11"/>
                <w:w w:val="95"/>
                <w:sz w:val="20"/>
              </w:rPr>
              <w:t xml:space="preserve"> </w:t>
            </w:r>
            <w:r>
              <w:rPr>
                <w:w w:val="95"/>
                <w:sz w:val="20"/>
              </w:rPr>
              <w:t>Macchetto,</w:t>
            </w:r>
            <w:r>
              <w:rPr>
                <w:spacing w:val="-11"/>
                <w:w w:val="95"/>
                <w:sz w:val="20"/>
              </w:rPr>
              <w:t xml:space="preserve"> </w:t>
            </w:r>
            <w:r>
              <w:rPr>
                <w:w w:val="95"/>
                <w:sz w:val="20"/>
              </w:rPr>
              <w:t>P.,</w:t>
            </w:r>
            <w:r>
              <w:rPr>
                <w:spacing w:val="-11"/>
                <w:w w:val="95"/>
                <w:sz w:val="20"/>
              </w:rPr>
              <w:t xml:space="preserve"> </w:t>
            </w:r>
            <w:r>
              <w:rPr>
                <w:w w:val="95"/>
                <w:sz w:val="20"/>
              </w:rPr>
              <w:t>and Foster,</w:t>
            </w:r>
            <w:r>
              <w:rPr>
                <w:spacing w:val="-11"/>
                <w:w w:val="95"/>
                <w:sz w:val="20"/>
              </w:rPr>
              <w:t xml:space="preserve"> </w:t>
            </w:r>
            <w:r>
              <w:rPr>
                <w:w w:val="95"/>
                <w:sz w:val="20"/>
              </w:rPr>
              <w:t>S.</w:t>
            </w:r>
            <w:r>
              <w:rPr>
                <w:spacing w:val="-11"/>
                <w:w w:val="95"/>
                <w:sz w:val="20"/>
              </w:rPr>
              <w:t xml:space="preserve"> </w:t>
            </w:r>
            <w:r>
              <w:rPr>
                <w:w w:val="95"/>
                <w:sz w:val="20"/>
              </w:rPr>
              <w:t>(1999).</w:t>
            </w:r>
            <w:r>
              <w:rPr>
                <w:spacing w:val="-12"/>
                <w:w w:val="95"/>
                <w:sz w:val="20"/>
              </w:rPr>
              <w:t xml:space="preserve"> </w:t>
            </w:r>
            <w:r>
              <w:rPr>
                <w:i/>
                <w:w w:val="95"/>
                <w:sz w:val="20"/>
              </w:rPr>
              <w:t>No safe haven:</w:t>
            </w:r>
            <w:r>
              <w:rPr>
                <w:i/>
                <w:spacing w:val="-11"/>
                <w:w w:val="95"/>
                <w:sz w:val="20"/>
              </w:rPr>
              <w:t xml:space="preserve"> </w:t>
            </w:r>
            <w:r>
              <w:rPr>
                <w:i/>
                <w:w w:val="95"/>
                <w:sz w:val="20"/>
              </w:rPr>
              <w:t>Children of substance-abusing parents.</w:t>
            </w:r>
            <w:r>
              <w:rPr>
                <w:i/>
                <w:spacing w:val="-12"/>
                <w:w w:val="95"/>
                <w:sz w:val="20"/>
              </w:rPr>
              <w:t xml:space="preserve"> </w:t>
            </w:r>
            <w:r>
              <w:rPr>
                <w:w w:val="95"/>
                <w:sz w:val="20"/>
              </w:rPr>
              <w:t>New</w:t>
            </w:r>
            <w:r>
              <w:rPr>
                <w:spacing w:val="-26"/>
                <w:w w:val="95"/>
                <w:sz w:val="20"/>
              </w:rPr>
              <w:t xml:space="preserve"> </w:t>
            </w:r>
            <w:r>
              <w:rPr>
                <w:w w:val="95"/>
                <w:sz w:val="20"/>
              </w:rPr>
              <w:t>York:</w:t>
            </w:r>
            <w:r>
              <w:rPr>
                <w:spacing w:val="-11"/>
                <w:w w:val="95"/>
                <w:sz w:val="20"/>
              </w:rPr>
              <w:t xml:space="preserve"> </w:t>
            </w:r>
            <w:r>
              <w:rPr>
                <w:w w:val="95"/>
                <w:sz w:val="20"/>
              </w:rPr>
              <w:t xml:space="preserve">Center on </w:t>
            </w:r>
            <w:r>
              <w:rPr>
                <w:sz w:val="20"/>
              </w:rPr>
              <w:t>Addiction and Substance</w:t>
            </w:r>
            <w:r>
              <w:rPr>
                <w:spacing w:val="-11"/>
                <w:sz w:val="20"/>
              </w:rPr>
              <w:t xml:space="preserve"> </w:t>
            </w:r>
            <w:r>
              <w:rPr>
                <w:sz w:val="20"/>
              </w:rPr>
              <w:t>Abuse at Columbia University.</w:t>
            </w:r>
          </w:p>
          <w:p w14:paraId="05C0946E" w14:textId="77777777" w:rsidR="006C7D96" w:rsidRDefault="006C7D96">
            <w:pPr>
              <w:pStyle w:val="TableParagraph"/>
              <w:spacing w:before="5"/>
            </w:pPr>
          </w:p>
          <w:p w14:paraId="480B05A5" w14:textId="77777777" w:rsidR="006C7D96" w:rsidRDefault="00CA704C">
            <w:pPr>
              <w:pStyle w:val="TableParagraph"/>
              <w:spacing w:line="268" w:lineRule="auto"/>
              <w:ind w:left="814" w:right="669" w:hanging="270"/>
              <w:rPr>
                <w:sz w:val="20"/>
              </w:rPr>
            </w:pPr>
            <w:r>
              <w:rPr>
                <w:w w:val="95"/>
                <w:sz w:val="20"/>
              </w:rPr>
              <w:t>Roggman, L., Boyce, L., Hart, L., Robinson, J.,</w:t>
            </w:r>
            <w:r>
              <w:rPr>
                <w:spacing w:val="-16"/>
                <w:w w:val="95"/>
                <w:sz w:val="20"/>
              </w:rPr>
              <w:t xml:space="preserve"> </w:t>
            </w:r>
            <w:r>
              <w:rPr>
                <w:w w:val="95"/>
                <w:sz w:val="20"/>
              </w:rPr>
              <w:t>Ayoub, C., Pan, B., et al. (2002).</w:t>
            </w:r>
            <w:r>
              <w:rPr>
                <w:spacing w:val="-1"/>
                <w:w w:val="95"/>
                <w:sz w:val="20"/>
              </w:rPr>
              <w:t xml:space="preserve"> </w:t>
            </w:r>
            <w:r>
              <w:rPr>
                <w:i/>
                <w:w w:val="95"/>
                <w:sz w:val="20"/>
              </w:rPr>
              <w:t xml:space="preserve">Depression and engagement as factors </w:t>
            </w:r>
            <w:r>
              <w:rPr>
                <w:i/>
                <w:spacing w:val="-2"/>
                <w:sz w:val="20"/>
              </w:rPr>
              <w:t>affecting</w:t>
            </w:r>
            <w:r>
              <w:rPr>
                <w:i/>
                <w:spacing w:val="-12"/>
                <w:sz w:val="20"/>
              </w:rPr>
              <w:t xml:space="preserve"> </w:t>
            </w:r>
            <w:r>
              <w:rPr>
                <w:i/>
                <w:spacing w:val="-2"/>
                <w:sz w:val="20"/>
              </w:rPr>
              <w:t>impacts</w:t>
            </w:r>
            <w:r>
              <w:rPr>
                <w:i/>
                <w:spacing w:val="-4"/>
                <w:sz w:val="20"/>
              </w:rPr>
              <w:t xml:space="preserve"> </w:t>
            </w:r>
            <w:r>
              <w:rPr>
                <w:i/>
                <w:spacing w:val="-2"/>
                <w:sz w:val="20"/>
              </w:rPr>
              <w:t>of</w:t>
            </w:r>
            <w:r>
              <w:rPr>
                <w:i/>
                <w:spacing w:val="-4"/>
                <w:sz w:val="20"/>
              </w:rPr>
              <w:t xml:space="preserve"> </w:t>
            </w:r>
            <w:r>
              <w:rPr>
                <w:i/>
                <w:spacing w:val="-2"/>
                <w:sz w:val="20"/>
              </w:rPr>
              <w:t>the</w:t>
            </w:r>
            <w:r>
              <w:rPr>
                <w:i/>
                <w:spacing w:val="-4"/>
                <w:sz w:val="20"/>
              </w:rPr>
              <w:t xml:space="preserve"> </w:t>
            </w:r>
            <w:r>
              <w:rPr>
                <w:i/>
                <w:spacing w:val="-2"/>
                <w:sz w:val="20"/>
              </w:rPr>
              <w:t>Early</w:t>
            </w:r>
            <w:r>
              <w:rPr>
                <w:i/>
                <w:spacing w:val="-4"/>
                <w:sz w:val="20"/>
              </w:rPr>
              <w:t xml:space="preserve"> </w:t>
            </w:r>
            <w:r>
              <w:rPr>
                <w:i/>
                <w:spacing w:val="-2"/>
                <w:sz w:val="20"/>
              </w:rPr>
              <w:t>Head</w:t>
            </w:r>
            <w:r>
              <w:rPr>
                <w:i/>
                <w:spacing w:val="-4"/>
                <w:sz w:val="20"/>
              </w:rPr>
              <w:t xml:space="preserve"> </w:t>
            </w:r>
            <w:r>
              <w:rPr>
                <w:i/>
                <w:spacing w:val="-2"/>
                <w:sz w:val="20"/>
              </w:rPr>
              <w:t>Start</w:t>
            </w:r>
            <w:r>
              <w:rPr>
                <w:i/>
                <w:spacing w:val="-4"/>
                <w:sz w:val="20"/>
              </w:rPr>
              <w:t xml:space="preserve"> </w:t>
            </w:r>
            <w:r>
              <w:rPr>
                <w:i/>
                <w:spacing w:val="-2"/>
                <w:sz w:val="20"/>
              </w:rPr>
              <w:t>Program.</w:t>
            </w:r>
            <w:r>
              <w:rPr>
                <w:i/>
                <w:spacing w:val="-17"/>
                <w:sz w:val="20"/>
              </w:rPr>
              <w:t xml:space="preserve"> </w:t>
            </w:r>
            <w:r>
              <w:rPr>
                <w:spacing w:val="-2"/>
                <w:sz w:val="20"/>
              </w:rPr>
              <w:t>Paper</w:t>
            </w:r>
            <w:r>
              <w:rPr>
                <w:spacing w:val="-4"/>
                <w:sz w:val="20"/>
              </w:rPr>
              <w:t xml:space="preserve"> </w:t>
            </w:r>
            <w:r>
              <w:rPr>
                <w:spacing w:val="-2"/>
                <w:sz w:val="20"/>
              </w:rPr>
              <w:t>presented</w:t>
            </w:r>
            <w:r>
              <w:rPr>
                <w:spacing w:val="-4"/>
                <w:sz w:val="20"/>
              </w:rPr>
              <w:t xml:space="preserve"> </w:t>
            </w:r>
            <w:r>
              <w:rPr>
                <w:spacing w:val="-2"/>
                <w:sz w:val="20"/>
              </w:rPr>
              <w:t>at</w:t>
            </w:r>
            <w:r>
              <w:rPr>
                <w:spacing w:val="-4"/>
                <w:sz w:val="20"/>
              </w:rPr>
              <w:t xml:space="preserve"> </w:t>
            </w:r>
            <w:r>
              <w:rPr>
                <w:spacing w:val="-2"/>
                <w:sz w:val="20"/>
              </w:rPr>
              <w:t>the</w:t>
            </w:r>
            <w:r>
              <w:rPr>
                <w:spacing w:val="-20"/>
                <w:sz w:val="20"/>
              </w:rPr>
              <w:t xml:space="preserve"> </w:t>
            </w:r>
            <w:r>
              <w:rPr>
                <w:spacing w:val="-2"/>
                <w:sz w:val="20"/>
              </w:rPr>
              <w:t>World</w:t>
            </w:r>
            <w:r>
              <w:rPr>
                <w:spacing w:val="-12"/>
                <w:sz w:val="20"/>
              </w:rPr>
              <w:t xml:space="preserve"> </w:t>
            </w:r>
            <w:r>
              <w:rPr>
                <w:spacing w:val="-2"/>
                <w:sz w:val="20"/>
              </w:rPr>
              <w:t>Association</w:t>
            </w:r>
            <w:r>
              <w:rPr>
                <w:spacing w:val="-4"/>
                <w:sz w:val="20"/>
              </w:rPr>
              <w:t xml:space="preserve"> </w:t>
            </w:r>
            <w:r>
              <w:rPr>
                <w:spacing w:val="-2"/>
                <w:sz w:val="20"/>
              </w:rPr>
              <w:t>of</w:t>
            </w:r>
            <w:r>
              <w:rPr>
                <w:spacing w:val="-4"/>
                <w:sz w:val="20"/>
              </w:rPr>
              <w:t xml:space="preserve"> </w:t>
            </w:r>
            <w:r>
              <w:rPr>
                <w:spacing w:val="-2"/>
                <w:sz w:val="20"/>
              </w:rPr>
              <w:t>Infant</w:t>
            </w:r>
            <w:r>
              <w:rPr>
                <w:spacing w:val="-4"/>
                <w:sz w:val="20"/>
              </w:rPr>
              <w:t xml:space="preserve"> </w:t>
            </w:r>
            <w:r>
              <w:rPr>
                <w:spacing w:val="-2"/>
                <w:sz w:val="20"/>
              </w:rPr>
              <w:t>Mental</w:t>
            </w:r>
            <w:r>
              <w:rPr>
                <w:spacing w:val="-4"/>
                <w:sz w:val="20"/>
              </w:rPr>
              <w:t xml:space="preserve"> </w:t>
            </w:r>
            <w:r>
              <w:rPr>
                <w:spacing w:val="-2"/>
                <w:sz w:val="20"/>
              </w:rPr>
              <w:t xml:space="preserve">Health </w:t>
            </w:r>
            <w:r>
              <w:rPr>
                <w:sz w:val="20"/>
              </w:rPr>
              <w:t>Conference,</w:t>
            </w:r>
            <w:r>
              <w:rPr>
                <w:spacing w:val="-17"/>
                <w:sz w:val="20"/>
              </w:rPr>
              <w:t xml:space="preserve"> </w:t>
            </w:r>
            <w:r>
              <w:rPr>
                <w:sz w:val="20"/>
              </w:rPr>
              <w:t>Amsterdam,</w:t>
            </w:r>
            <w:r>
              <w:rPr>
                <w:spacing w:val="-1"/>
                <w:sz w:val="20"/>
              </w:rPr>
              <w:t xml:space="preserve"> </w:t>
            </w:r>
            <w:r>
              <w:rPr>
                <w:sz w:val="20"/>
              </w:rPr>
              <w:t>Netherlands.</w:t>
            </w:r>
          </w:p>
          <w:p w14:paraId="69E461EE" w14:textId="77777777" w:rsidR="006C7D96" w:rsidRDefault="006C7D96">
            <w:pPr>
              <w:pStyle w:val="TableParagraph"/>
              <w:spacing w:before="6"/>
            </w:pPr>
          </w:p>
          <w:p w14:paraId="798DE33D" w14:textId="77777777" w:rsidR="006C7D96" w:rsidRDefault="00CA704C">
            <w:pPr>
              <w:pStyle w:val="TableParagraph"/>
              <w:spacing w:line="268" w:lineRule="auto"/>
              <w:ind w:left="814" w:right="440" w:hanging="270"/>
              <w:rPr>
                <w:i/>
                <w:sz w:val="20"/>
              </w:rPr>
            </w:pPr>
            <w:r>
              <w:rPr>
                <w:w w:val="95"/>
                <w:sz w:val="20"/>
              </w:rPr>
              <w:t>Roggman,</w:t>
            </w:r>
            <w:r>
              <w:rPr>
                <w:spacing w:val="-11"/>
                <w:w w:val="95"/>
                <w:sz w:val="20"/>
              </w:rPr>
              <w:t xml:space="preserve"> </w:t>
            </w:r>
            <w:r>
              <w:rPr>
                <w:w w:val="95"/>
                <w:sz w:val="20"/>
              </w:rPr>
              <w:t>L.,</w:t>
            </w:r>
            <w:r>
              <w:rPr>
                <w:spacing w:val="-11"/>
                <w:w w:val="95"/>
                <w:sz w:val="20"/>
              </w:rPr>
              <w:t xml:space="preserve"> </w:t>
            </w:r>
            <w:r>
              <w:rPr>
                <w:w w:val="95"/>
                <w:sz w:val="20"/>
              </w:rPr>
              <w:t>Cook,</w:t>
            </w:r>
            <w:r>
              <w:rPr>
                <w:spacing w:val="-11"/>
                <w:w w:val="95"/>
                <w:sz w:val="20"/>
              </w:rPr>
              <w:t xml:space="preserve"> </w:t>
            </w:r>
            <w:r>
              <w:rPr>
                <w:w w:val="95"/>
                <w:sz w:val="20"/>
              </w:rPr>
              <w:t>G.,</w:t>
            </w:r>
            <w:r>
              <w:rPr>
                <w:spacing w:val="-11"/>
                <w:w w:val="95"/>
                <w:sz w:val="20"/>
              </w:rPr>
              <w:t xml:space="preserve"> </w:t>
            </w:r>
            <w:r>
              <w:rPr>
                <w:w w:val="95"/>
                <w:sz w:val="20"/>
              </w:rPr>
              <w:t>Peterson,</w:t>
            </w:r>
            <w:r>
              <w:rPr>
                <w:spacing w:val="-11"/>
                <w:w w:val="95"/>
                <w:sz w:val="20"/>
              </w:rPr>
              <w:t xml:space="preserve"> </w:t>
            </w:r>
            <w:r>
              <w:rPr>
                <w:w w:val="95"/>
                <w:sz w:val="20"/>
              </w:rPr>
              <w:t>C.</w:t>
            </w:r>
            <w:r>
              <w:rPr>
                <w:spacing w:val="-24"/>
                <w:w w:val="95"/>
                <w:sz w:val="20"/>
              </w:rPr>
              <w:t xml:space="preserve"> </w:t>
            </w:r>
            <w:r>
              <w:rPr>
                <w:w w:val="95"/>
                <w:sz w:val="20"/>
              </w:rPr>
              <w:t>A.,</w:t>
            </w:r>
            <w:r>
              <w:rPr>
                <w:spacing w:val="-11"/>
                <w:w w:val="95"/>
                <w:sz w:val="20"/>
              </w:rPr>
              <w:t xml:space="preserve"> </w:t>
            </w:r>
            <w:r>
              <w:rPr>
                <w:w w:val="95"/>
                <w:sz w:val="20"/>
              </w:rPr>
              <w:t>Raikes,</w:t>
            </w:r>
            <w:r>
              <w:rPr>
                <w:spacing w:val="-11"/>
                <w:w w:val="95"/>
                <w:sz w:val="20"/>
              </w:rPr>
              <w:t xml:space="preserve"> </w:t>
            </w:r>
            <w:r>
              <w:rPr>
                <w:w w:val="95"/>
                <w:sz w:val="20"/>
              </w:rPr>
              <w:t>H.</w:t>
            </w:r>
            <w:r>
              <w:rPr>
                <w:spacing w:val="-24"/>
                <w:w w:val="95"/>
                <w:sz w:val="20"/>
              </w:rPr>
              <w:t xml:space="preserve"> </w:t>
            </w:r>
            <w:r>
              <w:rPr>
                <w:w w:val="95"/>
                <w:sz w:val="20"/>
              </w:rPr>
              <w:t>A.,</w:t>
            </w:r>
            <w:r>
              <w:rPr>
                <w:spacing w:val="-11"/>
                <w:w w:val="95"/>
                <w:sz w:val="20"/>
              </w:rPr>
              <w:t xml:space="preserve"> </w:t>
            </w:r>
            <w:r>
              <w:rPr>
                <w:w w:val="95"/>
                <w:sz w:val="20"/>
              </w:rPr>
              <w:t>and Staerkel,</w:t>
            </w:r>
            <w:r>
              <w:rPr>
                <w:spacing w:val="-11"/>
                <w:w w:val="95"/>
                <w:sz w:val="20"/>
              </w:rPr>
              <w:t xml:space="preserve"> </w:t>
            </w:r>
            <w:r>
              <w:rPr>
                <w:w w:val="95"/>
                <w:sz w:val="20"/>
              </w:rPr>
              <w:t>E.</w:t>
            </w:r>
            <w:r>
              <w:rPr>
                <w:spacing w:val="-11"/>
                <w:w w:val="95"/>
                <w:sz w:val="20"/>
              </w:rPr>
              <w:t xml:space="preserve"> </w:t>
            </w:r>
            <w:r>
              <w:rPr>
                <w:w w:val="95"/>
                <w:sz w:val="20"/>
              </w:rPr>
              <w:t>(2008).</w:t>
            </w:r>
            <w:r>
              <w:rPr>
                <w:spacing w:val="-32"/>
                <w:w w:val="95"/>
                <w:sz w:val="20"/>
              </w:rPr>
              <w:t xml:space="preserve"> </w:t>
            </w:r>
            <w:r>
              <w:rPr>
                <w:w w:val="95"/>
                <w:sz w:val="20"/>
              </w:rPr>
              <w:t xml:space="preserve">Who Drops Out of Early Head Start Home </w:t>
            </w:r>
            <w:r>
              <w:rPr>
                <w:sz w:val="20"/>
              </w:rPr>
              <w:t>Visiting Programs.</w:t>
            </w:r>
            <w:r>
              <w:rPr>
                <w:spacing w:val="-11"/>
                <w:sz w:val="20"/>
              </w:rPr>
              <w:t xml:space="preserve"> </w:t>
            </w:r>
            <w:r>
              <w:rPr>
                <w:i/>
                <w:sz w:val="20"/>
              </w:rPr>
              <w:t>Early Education and Development,</w:t>
            </w:r>
            <w:r>
              <w:rPr>
                <w:i/>
                <w:spacing w:val="-11"/>
                <w:sz w:val="20"/>
              </w:rPr>
              <w:t xml:space="preserve"> </w:t>
            </w:r>
            <w:r>
              <w:rPr>
                <w:i/>
                <w:sz w:val="20"/>
              </w:rPr>
              <w:t>19</w:t>
            </w:r>
            <w:r>
              <w:rPr>
                <w:sz w:val="20"/>
              </w:rPr>
              <w:t>,</w:t>
            </w:r>
            <w:r>
              <w:rPr>
                <w:spacing w:val="-11"/>
                <w:sz w:val="20"/>
              </w:rPr>
              <w:t xml:space="preserve"> </w:t>
            </w:r>
            <w:r>
              <w:rPr>
                <w:sz w:val="20"/>
              </w:rPr>
              <w:t>574 – 599</w:t>
            </w:r>
            <w:r>
              <w:rPr>
                <w:i/>
                <w:sz w:val="20"/>
              </w:rPr>
              <w:t>.</w:t>
            </w:r>
          </w:p>
          <w:p w14:paraId="53539E0F" w14:textId="77777777" w:rsidR="006C7D96" w:rsidRDefault="006C7D96">
            <w:pPr>
              <w:pStyle w:val="TableParagraph"/>
              <w:spacing w:before="5"/>
            </w:pPr>
          </w:p>
          <w:p w14:paraId="49E38BE0" w14:textId="77777777" w:rsidR="006C7D96" w:rsidRDefault="00CA704C">
            <w:pPr>
              <w:pStyle w:val="TableParagraph"/>
              <w:ind w:left="544"/>
              <w:rPr>
                <w:sz w:val="20"/>
              </w:rPr>
            </w:pPr>
            <w:r>
              <w:rPr>
                <w:w w:val="95"/>
                <w:sz w:val="20"/>
              </w:rPr>
              <w:t>Ruiz,</w:t>
            </w:r>
            <w:r>
              <w:rPr>
                <w:spacing w:val="-14"/>
                <w:w w:val="95"/>
                <w:sz w:val="20"/>
              </w:rPr>
              <w:t xml:space="preserve"> </w:t>
            </w:r>
            <w:r>
              <w:rPr>
                <w:w w:val="95"/>
                <w:sz w:val="20"/>
              </w:rPr>
              <w:t>R.</w:t>
            </w:r>
            <w:r>
              <w:rPr>
                <w:spacing w:val="-13"/>
                <w:w w:val="95"/>
                <w:sz w:val="20"/>
              </w:rPr>
              <w:t xml:space="preserve"> </w:t>
            </w:r>
            <w:r>
              <w:rPr>
                <w:w w:val="95"/>
                <w:sz w:val="20"/>
              </w:rPr>
              <w:t>J.,</w:t>
            </w:r>
            <w:r>
              <w:rPr>
                <w:spacing w:val="-13"/>
                <w:w w:val="95"/>
                <w:sz w:val="20"/>
              </w:rPr>
              <w:t xml:space="preserve"> </w:t>
            </w:r>
            <w:r>
              <w:rPr>
                <w:w w:val="95"/>
                <w:sz w:val="20"/>
              </w:rPr>
              <w:t>and</w:t>
            </w:r>
            <w:r>
              <w:rPr>
                <w:spacing w:val="-9"/>
                <w:w w:val="95"/>
                <w:sz w:val="20"/>
              </w:rPr>
              <w:t xml:space="preserve"> </w:t>
            </w:r>
            <w:r>
              <w:rPr>
                <w:w w:val="95"/>
                <w:sz w:val="20"/>
              </w:rPr>
              <w:t>Avant,</w:t>
            </w:r>
            <w:r>
              <w:rPr>
                <w:spacing w:val="-13"/>
                <w:w w:val="95"/>
                <w:sz w:val="20"/>
              </w:rPr>
              <w:t xml:space="preserve"> </w:t>
            </w:r>
            <w:r>
              <w:rPr>
                <w:w w:val="95"/>
                <w:sz w:val="20"/>
              </w:rPr>
              <w:t>K.</w:t>
            </w:r>
            <w:r>
              <w:rPr>
                <w:spacing w:val="-13"/>
                <w:w w:val="95"/>
                <w:sz w:val="20"/>
              </w:rPr>
              <w:t xml:space="preserve"> </w:t>
            </w:r>
            <w:r>
              <w:rPr>
                <w:w w:val="95"/>
                <w:sz w:val="20"/>
              </w:rPr>
              <w:t>C.</w:t>
            </w:r>
            <w:r>
              <w:rPr>
                <w:spacing w:val="-13"/>
                <w:w w:val="95"/>
                <w:sz w:val="20"/>
              </w:rPr>
              <w:t xml:space="preserve"> </w:t>
            </w:r>
            <w:r>
              <w:rPr>
                <w:w w:val="95"/>
                <w:sz w:val="20"/>
              </w:rPr>
              <w:t>(2005).</w:t>
            </w:r>
            <w:r>
              <w:rPr>
                <w:spacing w:val="-13"/>
                <w:w w:val="95"/>
                <w:sz w:val="20"/>
              </w:rPr>
              <w:t xml:space="preserve"> </w:t>
            </w:r>
            <w:r>
              <w:rPr>
                <w:w w:val="95"/>
                <w:sz w:val="20"/>
              </w:rPr>
              <w:t>Effects</w:t>
            </w:r>
            <w:r>
              <w:rPr>
                <w:spacing w:val="1"/>
                <w:sz w:val="20"/>
              </w:rPr>
              <w:t xml:space="preserve"> </w:t>
            </w:r>
            <w:r>
              <w:rPr>
                <w:w w:val="95"/>
                <w:sz w:val="20"/>
              </w:rPr>
              <w:t>of</w:t>
            </w:r>
            <w:r>
              <w:rPr>
                <w:sz w:val="20"/>
              </w:rPr>
              <w:t xml:space="preserve"> </w:t>
            </w:r>
            <w:r>
              <w:rPr>
                <w:w w:val="95"/>
                <w:sz w:val="20"/>
              </w:rPr>
              <w:t>maternal</w:t>
            </w:r>
            <w:r>
              <w:rPr>
                <w:sz w:val="20"/>
              </w:rPr>
              <w:t xml:space="preserve"> </w:t>
            </w:r>
            <w:r>
              <w:rPr>
                <w:w w:val="95"/>
                <w:sz w:val="20"/>
              </w:rPr>
              <w:t>prenatal</w:t>
            </w:r>
            <w:r>
              <w:rPr>
                <w:spacing w:val="1"/>
                <w:sz w:val="20"/>
              </w:rPr>
              <w:t xml:space="preserve"> </w:t>
            </w:r>
            <w:r>
              <w:rPr>
                <w:w w:val="95"/>
                <w:sz w:val="20"/>
              </w:rPr>
              <w:t>stress</w:t>
            </w:r>
            <w:r>
              <w:rPr>
                <w:sz w:val="20"/>
              </w:rPr>
              <w:t xml:space="preserve"> </w:t>
            </w:r>
            <w:r>
              <w:rPr>
                <w:w w:val="95"/>
                <w:sz w:val="20"/>
              </w:rPr>
              <w:t>on</w:t>
            </w:r>
            <w:r>
              <w:rPr>
                <w:sz w:val="20"/>
              </w:rPr>
              <w:t xml:space="preserve"> </w:t>
            </w:r>
            <w:r>
              <w:rPr>
                <w:w w:val="95"/>
                <w:sz w:val="20"/>
              </w:rPr>
              <w:t>infant</w:t>
            </w:r>
            <w:r>
              <w:rPr>
                <w:sz w:val="20"/>
              </w:rPr>
              <w:t xml:space="preserve"> </w:t>
            </w:r>
            <w:r>
              <w:rPr>
                <w:w w:val="95"/>
                <w:sz w:val="20"/>
              </w:rPr>
              <w:t>outcomes:</w:t>
            </w:r>
            <w:r>
              <w:rPr>
                <w:spacing w:val="-25"/>
                <w:w w:val="95"/>
                <w:sz w:val="20"/>
              </w:rPr>
              <w:t xml:space="preserve"> </w:t>
            </w:r>
            <w:r>
              <w:rPr>
                <w:w w:val="95"/>
                <w:sz w:val="20"/>
              </w:rPr>
              <w:t>A</w:t>
            </w:r>
            <w:r>
              <w:rPr>
                <w:spacing w:val="1"/>
                <w:sz w:val="20"/>
              </w:rPr>
              <w:t xml:space="preserve"> </w:t>
            </w:r>
            <w:r>
              <w:rPr>
                <w:w w:val="95"/>
                <w:sz w:val="20"/>
              </w:rPr>
              <w:t>synthesis</w:t>
            </w:r>
            <w:r>
              <w:rPr>
                <w:sz w:val="20"/>
              </w:rPr>
              <w:t xml:space="preserve"> </w:t>
            </w:r>
            <w:r>
              <w:rPr>
                <w:w w:val="95"/>
                <w:sz w:val="20"/>
              </w:rPr>
              <w:t>of</w:t>
            </w:r>
            <w:r>
              <w:rPr>
                <w:sz w:val="20"/>
              </w:rPr>
              <w:t xml:space="preserve"> </w:t>
            </w:r>
            <w:r>
              <w:rPr>
                <w:w w:val="95"/>
                <w:sz w:val="20"/>
              </w:rPr>
              <w:t>the</w:t>
            </w:r>
            <w:r>
              <w:rPr>
                <w:spacing w:val="1"/>
                <w:sz w:val="20"/>
              </w:rPr>
              <w:t xml:space="preserve"> </w:t>
            </w:r>
            <w:r>
              <w:rPr>
                <w:spacing w:val="-2"/>
                <w:w w:val="95"/>
                <w:sz w:val="20"/>
              </w:rPr>
              <w:t>literature.</w:t>
            </w:r>
          </w:p>
          <w:p w14:paraId="3979F5D4" w14:textId="77777777" w:rsidR="006C7D96" w:rsidRDefault="00CA704C">
            <w:pPr>
              <w:pStyle w:val="TableParagraph"/>
              <w:spacing w:before="28"/>
              <w:ind w:left="814"/>
              <w:rPr>
                <w:sz w:val="20"/>
              </w:rPr>
            </w:pPr>
            <w:r>
              <w:rPr>
                <w:i/>
                <w:sz w:val="20"/>
              </w:rPr>
              <w:t>Advances</w:t>
            </w:r>
            <w:r>
              <w:rPr>
                <w:i/>
                <w:spacing w:val="-14"/>
                <w:sz w:val="20"/>
              </w:rPr>
              <w:t xml:space="preserve"> </w:t>
            </w:r>
            <w:r>
              <w:rPr>
                <w:i/>
                <w:sz w:val="20"/>
              </w:rPr>
              <w:t>in</w:t>
            </w:r>
            <w:r>
              <w:rPr>
                <w:i/>
                <w:spacing w:val="-12"/>
                <w:sz w:val="20"/>
              </w:rPr>
              <w:t xml:space="preserve"> </w:t>
            </w:r>
            <w:r>
              <w:rPr>
                <w:i/>
                <w:sz w:val="20"/>
              </w:rPr>
              <w:t>Nursing</w:t>
            </w:r>
            <w:r>
              <w:rPr>
                <w:i/>
                <w:spacing w:val="-7"/>
                <w:sz w:val="20"/>
              </w:rPr>
              <w:t xml:space="preserve"> </w:t>
            </w:r>
            <w:r>
              <w:rPr>
                <w:i/>
                <w:sz w:val="20"/>
              </w:rPr>
              <w:t>Science</w:t>
            </w:r>
            <w:r>
              <w:rPr>
                <w:sz w:val="20"/>
              </w:rPr>
              <w:t>,</w:t>
            </w:r>
            <w:r>
              <w:rPr>
                <w:spacing w:val="-16"/>
                <w:sz w:val="20"/>
              </w:rPr>
              <w:t xml:space="preserve"> </w:t>
            </w:r>
            <w:r>
              <w:rPr>
                <w:i/>
                <w:sz w:val="20"/>
              </w:rPr>
              <w:t>28</w:t>
            </w:r>
            <w:r>
              <w:rPr>
                <w:sz w:val="20"/>
              </w:rPr>
              <w:t>(4),</w:t>
            </w:r>
            <w:r>
              <w:rPr>
                <w:spacing w:val="-16"/>
                <w:sz w:val="20"/>
              </w:rPr>
              <w:t xml:space="preserve"> </w:t>
            </w:r>
            <w:r>
              <w:rPr>
                <w:sz w:val="20"/>
              </w:rPr>
              <w:t>345</w:t>
            </w:r>
            <w:r>
              <w:rPr>
                <w:spacing w:val="-7"/>
                <w:sz w:val="20"/>
              </w:rPr>
              <w:t xml:space="preserve"> </w:t>
            </w:r>
            <w:r>
              <w:rPr>
                <w:sz w:val="20"/>
              </w:rPr>
              <w:t>–</w:t>
            </w:r>
            <w:r>
              <w:rPr>
                <w:spacing w:val="-8"/>
                <w:sz w:val="20"/>
              </w:rPr>
              <w:t xml:space="preserve"> </w:t>
            </w:r>
            <w:r>
              <w:rPr>
                <w:spacing w:val="-4"/>
                <w:sz w:val="20"/>
              </w:rPr>
              <w:t>355.</w:t>
            </w:r>
          </w:p>
          <w:p w14:paraId="16D89D9C" w14:textId="77777777" w:rsidR="006C7D96" w:rsidRDefault="006C7D96">
            <w:pPr>
              <w:pStyle w:val="TableParagraph"/>
              <w:spacing w:before="10"/>
              <w:rPr>
                <w:sz w:val="24"/>
              </w:rPr>
            </w:pPr>
          </w:p>
          <w:p w14:paraId="0F232A1D" w14:textId="77777777" w:rsidR="006C7D96" w:rsidRDefault="00CA704C">
            <w:pPr>
              <w:pStyle w:val="TableParagraph"/>
              <w:spacing w:line="268" w:lineRule="auto"/>
              <w:ind w:left="814" w:right="440" w:hanging="270"/>
              <w:rPr>
                <w:sz w:val="20"/>
              </w:rPr>
            </w:pPr>
            <w:r>
              <w:rPr>
                <w:w w:val="95"/>
                <w:sz w:val="20"/>
              </w:rPr>
              <w:t>Safe Start Center.</w:t>
            </w:r>
            <w:r>
              <w:rPr>
                <w:spacing w:val="-4"/>
                <w:w w:val="95"/>
                <w:sz w:val="20"/>
              </w:rPr>
              <w:t xml:space="preserve"> </w:t>
            </w:r>
            <w:r>
              <w:rPr>
                <w:w w:val="95"/>
                <w:sz w:val="20"/>
              </w:rPr>
              <w:t>(2009).</w:t>
            </w:r>
            <w:r>
              <w:rPr>
                <w:spacing w:val="-4"/>
                <w:w w:val="95"/>
                <w:sz w:val="20"/>
              </w:rPr>
              <w:t xml:space="preserve"> </w:t>
            </w:r>
            <w:r>
              <w:rPr>
                <w:i/>
                <w:w w:val="95"/>
                <w:sz w:val="20"/>
              </w:rPr>
              <w:t>Healing the invisible wounds:</w:t>
            </w:r>
            <w:r>
              <w:rPr>
                <w:i/>
                <w:spacing w:val="-4"/>
                <w:w w:val="95"/>
                <w:sz w:val="20"/>
              </w:rPr>
              <w:t xml:space="preserve"> </w:t>
            </w:r>
            <w:r>
              <w:rPr>
                <w:i/>
                <w:w w:val="95"/>
                <w:sz w:val="20"/>
              </w:rPr>
              <w:t>Children’s exposure to violence—A guide for families.</w:t>
            </w:r>
            <w:r>
              <w:rPr>
                <w:i/>
                <w:spacing w:val="-5"/>
                <w:w w:val="95"/>
                <w:sz w:val="20"/>
              </w:rPr>
              <w:t xml:space="preserve"> </w:t>
            </w:r>
            <w:r>
              <w:rPr>
                <w:w w:val="95"/>
                <w:sz w:val="20"/>
              </w:rPr>
              <w:t>Washington,</w:t>
            </w:r>
            <w:r>
              <w:rPr>
                <w:spacing w:val="-4"/>
                <w:w w:val="95"/>
                <w:sz w:val="20"/>
              </w:rPr>
              <w:t xml:space="preserve"> </w:t>
            </w:r>
            <w:r>
              <w:rPr>
                <w:w w:val="95"/>
                <w:sz w:val="20"/>
              </w:rPr>
              <w:t xml:space="preserve">DC: Office of Juvenile Justice and Delinquency Prevention. </w:t>
            </w:r>
            <w:hyperlink r:id="rId139">
              <w:r>
                <w:rPr>
                  <w:w w:val="95"/>
                  <w:sz w:val="20"/>
                </w:rPr>
                <w:t>http://www.safestartcenter.org/pdf/caregiver.pdf</w:t>
              </w:r>
            </w:hyperlink>
            <w:r>
              <w:rPr>
                <w:w w:val="95"/>
                <w:sz w:val="20"/>
              </w:rPr>
              <w:t>.</w:t>
            </w:r>
          </w:p>
          <w:p w14:paraId="5313561A" w14:textId="77777777" w:rsidR="006C7D96" w:rsidRDefault="006C7D96">
            <w:pPr>
              <w:pStyle w:val="TableParagraph"/>
              <w:spacing w:before="5"/>
            </w:pPr>
          </w:p>
          <w:p w14:paraId="27DB0CCC" w14:textId="77777777" w:rsidR="006C7D96" w:rsidRDefault="00CA704C">
            <w:pPr>
              <w:pStyle w:val="TableParagraph"/>
              <w:spacing w:line="268" w:lineRule="auto"/>
              <w:ind w:left="814" w:right="669" w:hanging="270"/>
              <w:rPr>
                <w:sz w:val="20"/>
              </w:rPr>
            </w:pPr>
            <w:r>
              <w:rPr>
                <w:w w:val="95"/>
                <w:sz w:val="20"/>
              </w:rPr>
              <w:t>Salisbury,</w:t>
            </w:r>
            <w:r>
              <w:rPr>
                <w:spacing w:val="-21"/>
                <w:w w:val="95"/>
                <w:sz w:val="20"/>
              </w:rPr>
              <w:t xml:space="preserve"> </w:t>
            </w:r>
            <w:r>
              <w:rPr>
                <w:w w:val="95"/>
                <w:sz w:val="20"/>
              </w:rPr>
              <w:t>A.,Yanni,</w:t>
            </w:r>
            <w:r>
              <w:rPr>
                <w:spacing w:val="-6"/>
                <w:w w:val="95"/>
                <w:sz w:val="20"/>
              </w:rPr>
              <w:t xml:space="preserve"> </w:t>
            </w:r>
            <w:r>
              <w:rPr>
                <w:w w:val="95"/>
                <w:sz w:val="20"/>
              </w:rPr>
              <w:t>P.,</w:t>
            </w:r>
            <w:r>
              <w:rPr>
                <w:spacing w:val="-6"/>
                <w:w w:val="95"/>
                <w:sz w:val="20"/>
              </w:rPr>
              <w:t xml:space="preserve"> </w:t>
            </w:r>
            <w:r>
              <w:rPr>
                <w:w w:val="95"/>
                <w:sz w:val="20"/>
              </w:rPr>
              <w:t>LaGrasse,</w:t>
            </w:r>
            <w:r>
              <w:rPr>
                <w:spacing w:val="-6"/>
                <w:w w:val="95"/>
                <w:sz w:val="20"/>
              </w:rPr>
              <w:t xml:space="preserve"> </w:t>
            </w:r>
            <w:r>
              <w:rPr>
                <w:w w:val="95"/>
                <w:sz w:val="20"/>
              </w:rPr>
              <w:t>L.,</w:t>
            </w:r>
            <w:r>
              <w:rPr>
                <w:spacing w:val="-6"/>
                <w:w w:val="95"/>
                <w:sz w:val="20"/>
              </w:rPr>
              <w:t xml:space="preserve"> </w:t>
            </w:r>
            <w:r>
              <w:rPr>
                <w:w w:val="95"/>
                <w:sz w:val="20"/>
              </w:rPr>
              <w:t>and Lester,</w:t>
            </w:r>
            <w:r>
              <w:rPr>
                <w:spacing w:val="-6"/>
                <w:w w:val="95"/>
                <w:sz w:val="20"/>
              </w:rPr>
              <w:t xml:space="preserve"> </w:t>
            </w:r>
            <w:r>
              <w:rPr>
                <w:w w:val="95"/>
                <w:sz w:val="20"/>
              </w:rPr>
              <w:t>B.</w:t>
            </w:r>
            <w:r>
              <w:rPr>
                <w:spacing w:val="-6"/>
                <w:w w:val="95"/>
                <w:sz w:val="20"/>
              </w:rPr>
              <w:t xml:space="preserve"> </w:t>
            </w:r>
            <w:r>
              <w:rPr>
                <w:w w:val="95"/>
                <w:sz w:val="20"/>
              </w:rPr>
              <w:t>(2005).</w:t>
            </w:r>
            <w:r>
              <w:rPr>
                <w:spacing w:val="-6"/>
                <w:w w:val="95"/>
                <w:sz w:val="20"/>
              </w:rPr>
              <w:t xml:space="preserve"> </w:t>
            </w:r>
            <w:r>
              <w:rPr>
                <w:w w:val="95"/>
                <w:sz w:val="20"/>
              </w:rPr>
              <w:t>Mate</w:t>
            </w:r>
            <w:r>
              <w:rPr>
                <w:w w:val="95"/>
                <w:sz w:val="20"/>
              </w:rPr>
              <w:t>rnal-fetal psychobiology:</w:t>
            </w:r>
            <w:r>
              <w:rPr>
                <w:spacing w:val="-21"/>
                <w:w w:val="95"/>
                <w:sz w:val="20"/>
              </w:rPr>
              <w:t xml:space="preserve"> </w:t>
            </w:r>
            <w:r>
              <w:rPr>
                <w:w w:val="95"/>
                <w:sz w:val="20"/>
              </w:rPr>
              <w:t>A very early look at emotional development.</w:t>
            </w:r>
            <w:r>
              <w:rPr>
                <w:spacing w:val="-3"/>
                <w:w w:val="95"/>
                <w:sz w:val="20"/>
              </w:rPr>
              <w:t xml:space="preserve"> </w:t>
            </w:r>
            <w:r>
              <w:rPr>
                <w:w w:val="95"/>
                <w:sz w:val="20"/>
              </w:rPr>
              <w:t>In J.</w:t>
            </w:r>
            <w:r>
              <w:rPr>
                <w:spacing w:val="-3"/>
                <w:w w:val="95"/>
                <w:sz w:val="20"/>
              </w:rPr>
              <w:t xml:space="preserve"> </w:t>
            </w:r>
            <w:r>
              <w:rPr>
                <w:w w:val="95"/>
                <w:sz w:val="20"/>
              </w:rPr>
              <w:t>Nadel&amp;and D.</w:t>
            </w:r>
            <w:r>
              <w:rPr>
                <w:spacing w:val="-3"/>
                <w:w w:val="95"/>
                <w:sz w:val="20"/>
              </w:rPr>
              <w:t xml:space="preserve"> </w:t>
            </w:r>
            <w:r>
              <w:rPr>
                <w:w w:val="95"/>
                <w:sz w:val="20"/>
              </w:rPr>
              <w:t>Muir (Eds.),</w:t>
            </w:r>
            <w:r>
              <w:rPr>
                <w:spacing w:val="-4"/>
                <w:w w:val="95"/>
                <w:sz w:val="20"/>
              </w:rPr>
              <w:t xml:space="preserve"> </w:t>
            </w:r>
            <w:r>
              <w:rPr>
                <w:i/>
                <w:w w:val="95"/>
                <w:sz w:val="20"/>
              </w:rPr>
              <w:t>Emotional development:</w:t>
            </w:r>
            <w:r>
              <w:rPr>
                <w:i/>
                <w:spacing w:val="-3"/>
                <w:w w:val="95"/>
                <w:sz w:val="20"/>
              </w:rPr>
              <w:t xml:space="preserve"> </w:t>
            </w:r>
            <w:r>
              <w:rPr>
                <w:i/>
                <w:w w:val="95"/>
                <w:sz w:val="20"/>
              </w:rPr>
              <w:t xml:space="preserve">Recent research advances </w:t>
            </w:r>
            <w:r>
              <w:rPr>
                <w:w w:val="95"/>
                <w:sz w:val="20"/>
              </w:rPr>
              <w:t>(pp.</w:t>
            </w:r>
            <w:r>
              <w:rPr>
                <w:spacing w:val="-3"/>
                <w:w w:val="95"/>
                <w:sz w:val="20"/>
              </w:rPr>
              <w:t xml:space="preserve"> </w:t>
            </w:r>
            <w:r>
              <w:rPr>
                <w:w w:val="95"/>
                <w:sz w:val="20"/>
              </w:rPr>
              <w:t>95 – 125).</w:t>
            </w:r>
            <w:r>
              <w:rPr>
                <w:spacing w:val="-3"/>
                <w:w w:val="95"/>
                <w:sz w:val="20"/>
              </w:rPr>
              <w:t xml:space="preserve"> </w:t>
            </w:r>
            <w:r>
              <w:rPr>
                <w:w w:val="95"/>
                <w:sz w:val="20"/>
              </w:rPr>
              <w:t xml:space="preserve">New </w:t>
            </w:r>
            <w:r>
              <w:rPr>
                <w:sz w:val="20"/>
              </w:rPr>
              <w:t>York:</w:t>
            </w:r>
            <w:r>
              <w:rPr>
                <w:spacing w:val="-16"/>
                <w:sz w:val="20"/>
              </w:rPr>
              <w:t xml:space="preserve"> </w:t>
            </w:r>
            <w:r>
              <w:rPr>
                <w:sz w:val="20"/>
              </w:rPr>
              <w:t>Oxford University Press.</w:t>
            </w:r>
          </w:p>
          <w:p w14:paraId="1986B06C" w14:textId="77777777" w:rsidR="006C7D96" w:rsidRDefault="006C7D96">
            <w:pPr>
              <w:pStyle w:val="TableParagraph"/>
              <w:spacing w:before="6"/>
            </w:pPr>
          </w:p>
          <w:p w14:paraId="5F2AEF8E" w14:textId="77777777" w:rsidR="006C7D96" w:rsidRDefault="00CA704C">
            <w:pPr>
              <w:pStyle w:val="TableParagraph"/>
              <w:spacing w:line="268" w:lineRule="auto"/>
              <w:ind w:left="814" w:right="669" w:hanging="270"/>
              <w:rPr>
                <w:sz w:val="20"/>
              </w:rPr>
            </w:pPr>
            <w:r>
              <w:rPr>
                <w:w w:val="95"/>
                <w:sz w:val="20"/>
              </w:rPr>
              <w:t>Scheeringa,</w:t>
            </w:r>
            <w:r>
              <w:rPr>
                <w:spacing w:val="-9"/>
                <w:w w:val="95"/>
                <w:sz w:val="20"/>
              </w:rPr>
              <w:t xml:space="preserve"> </w:t>
            </w:r>
            <w:r>
              <w:rPr>
                <w:w w:val="95"/>
                <w:sz w:val="20"/>
              </w:rPr>
              <w:t>M.</w:t>
            </w:r>
            <w:r>
              <w:rPr>
                <w:spacing w:val="-9"/>
                <w:w w:val="95"/>
                <w:sz w:val="20"/>
              </w:rPr>
              <w:t xml:space="preserve"> </w:t>
            </w:r>
            <w:r>
              <w:rPr>
                <w:w w:val="95"/>
                <w:sz w:val="20"/>
              </w:rPr>
              <w:t>S.,</w:t>
            </w:r>
            <w:r>
              <w:rPr>
                <w:spacing w:val="-9"/>
                <w:w w:val="95"/>
                <w:sz w:val="20"/>
              </w:rPr>
              <w:t xml:space="preserve"> </w:t>
            </w:r>
            <w:r>
              <w:rPr>
                <w:w w:val="95"/>
                <w:sz w:val="20"/>
              </w:rPr>
              <w:t>and Zeanah,</w:t>
            </w:r>
            <w:r>
              <w:rPr>
                <w:spacing w:val="-9"/>
                <w:w w:val="95"/>
                <w:sz w:val="20"/>
              </w:rPr>
              <w:t xml:space="preserve"> </w:t>
            </w:r>
            <w:r>
              <w:rPr>
                <w:w w:val="95"/>
                <w:sz w:val="20"/>
              </w:rPr>
              <w:t>C.</w:t>
            </w:r>
            <w:r>
              <w:rPr>
                <w:spacing w:val="-9"/>
                <w:w w:val="95"/>
                <w:sz w:val="20"/>
              </w:rPr>
              <w:t xml:space="preserve"> </w:t>
            </w:r>
            <w:r>
              <w:rPr>
                <w:w w:val="95"/>
                <w:sz w:val="20"/>
              </w:rPr>
              <w:t>H.</w:t>
            </w:r>
            <w:r>
              <w:rPr>
                <w:spacing w:val="-9"/>
                <w:w w:val="95"/>
                <w:sz w:val="20"/>
              </w:rPr>
              <w:t xml:space="preserve"> </w:t>
            </w:r>
            <w:r>
              <w:rPr>
                <w:w w:val="95"/>
                <w:sz w:val="20"/>
              </w:rPr>
              <w:t>(2001).</w:t>
            </w:r>
            <w:r>
              <w:rPr>
                <w:spacing w:val="-22"/>
                <w:w w:val="95"/>
                <w:sz w:val="20"/>
              </w:rPr>
              <w:t xml:space="preserve"> </w:t>
            </w:r>
            <w:r>
              <w:rPr>
                <w:w w:val="95"/>
                <w:sz w:val="20"/>
              </w:rPr>
              <w:t>A relatio</w:t>
            </w:r>
            <w:r>
              <w:rPr>
                <w:w w:val="95"/>
                <w:sz w:val="20"/>
              </w:rPr>
              <w:t>nal perspective on PTSD in early childhood.</w:t>
            </w:r>
            <w:r>
              <w:rPr>
                <w:spacing w:val="-10"/>
                <w:w w:val="95"/>
                <w:sz w:val="20"/>
              </w:rPr>
              <w:t xml:space="preserve"> </w:t>
            </w:r>
            <w:r>
              <w:rPr>
                <w:i/>
                <w:w w:val="95"/>
                <w:sz w:val="20"/>
              </w:rPr>
              <w:t>Journal of</w:t>
            </w:r>
            <w:r>
              <w:rPr>
                <w:i/>
                <w:spacing w:val="-19"/>
                <w:w w:val="95"/>
                <w:sz w:val="20"/>
              </w:rPr>
              <w:t xml:space="preserve"> </w:t>
            </w:r>
            <w:r>
              <w:rPr>
                <w:i/>
                <w:w w:val="95"/>
                <w:sz w:val="20"/>
              </w:rPr>
              <w:t xml:space="preserve">Traumatic </w:t>
            </w:r>
            <w:r>
              <w:rPr>
                <w:i/>
                <w:sz w:val="20"/>
              </w:rPr>
              <w:t>Stress</w:t>
            </w:r>
            <w:r>
              <w:rPr>
                <w:sz w:val="20"/>
              </w:rPr>
              <w:t xml:space="preserve">, </w:t>
            </w:r>
            <w:r>
              <w:rPr>
                <w:i/>
                <w:sz w:val="20"/>
              </w:rPr>
              <w:t>14</w:t>
            </w:r>
            <w:r>
              <w:rPr>
                <w:sz w:val="20"/>
              </w:rPr>
              <w:t>, 799 – 815.</w:t>
            </w:r>
          </w:p>
          <w:p w14:paraId="0D351001" w14:textId="77777777" w:rsidR="006C7D96" w:rsidRDefault="006C7D96">
            <w:pPr>
              <w:pStyle w:val="TableParagraph"/>
              <w:spacing w:before="5"/>
            </w:pPr>
          </w:p>
          <w:p w14:paraId="47B39BAD" w14:textId="77777777" w:rsidR="006C7D96" w:rsidRDefault="00CA704C">
            <w:pPr>
              <w:pStyle w:val="TableParagraph"/>
              <w:spacing w:line="268" w:lineRule="auto"/>
              <w:ind w:left="814" w:right="440" w:hanging="270"/>
              <w:rPr>
                <w:sz w:val="20"/>
              </w:rPr>
            </w:pPr>
            <w:r>
              <w:rPr>
                <w:w w:val="95"/>
                <w:sz w:val="20"/>
              </w:rPr>
              <w:t>Schore,</w:t>
            </w:r>
            <w:r>
              <w:rPr>
                <w:spacing w:val="-23"/>
                <w:w w:val="95"/>
                <w:sz w:val="20"/>
              </w:rPr>
              <w:t xml:space="preserve"> </w:t>
            </w:r>
            <w:r>
              <w:rPr>
                <w:w w:val="95"/>
                <w:sz w:val="20"/>
              </w:rPr>
              <w:t>A.</w:t>
            </w:r>
            <w:r>
              <w:rPr>
                <w:spacing w:val="-10"/>
                <w:w w:val="95"/>
                <w:sz w:val="20"/>
              </w:rPr>
              <w:t xml:space="preserve"> </w:t>
            </w:r>
            <w:r>
              <w:rPr>
                <w:w w:val="95"/>
                <w:sz w:val="20"/>
              </w:rPr>
              <w:t>(2001).</w:t>
            </w:r>
            <w:r>
              <w:rPr>
                <w:spacing w:val="-10"/>
                <w:w w:val="95"/>
                <w:sz w:val="20"/>
              </w:rPr>
              <w:t xml:space="preserve"> </w:t>
            </w:r>
            <w:r>
              <w:rPr>
                <w:w w:val="95"/>
                <w:sz w:val="20"/>
              </w:rPr>
              <w:t>Effects of a secure attachment relationship on right brain development,</w:t>
            </w:r>
            <w:r>
              <w:rPr>
                <w:spacing w:val="-10"/>
                <w:w w:val="95"/>
                <w:sz w:val="20"/>
              </w:rPr>
              <w:t xml:space="preserve"> </w:t>
            </w:r>
            <w:r>
              <w:rPr>
                <w:w w:val="95"/>
                <w:sz w:val="20"/>
              </w:rPr>
              <w:t>affect regulation,</w:t>
            </w:r>
            <w:r>
              <w:rPr>
                <w:spacing w:val="-10"/>
                <w:w w:val="95"/>
                <w:sz w:val="20"/>
              </w:rPr>
              <w:t xml:space="preserve"> </w:t>
            </w:r>
            <w:r>
              <w:rPr>
                <w:w w:val="95"/>
                <w:sz w:val="20"/>
              </w:rPr>
              <w:t xml:space="preserve">and infant </w:t>
            </w:r>
            <w:r>
              <w:rPr>
                <w:sz w:val="20"/>
              </w:rPr>
              <w:t>mental health.</w:t>
            </w:r>
            <w:r>
              <w:rPr>
                <w:spacing w:val="-11"/>
                <w:sz w:val="20"/>
              </w:rPr>
              <w:t xml:space="preserve"> </w:t>
            </w:r>
            <w:r>
              <w:rPr>
                <w:i/>
                <w:sz w:val="20"/>
              </w:rPr>
              <w:t>Infant Mental Health Journal,</w:t>
            </w:r>
            <w:r>
              <w:rPr>
                <w:i/>
                <w:spacing w:val="-11"/>
                <w:sz w:val="20"/>
              </w:rPr>
              <w:t xml:space="preserve"> </w:t>
            </w:r>
            <w:r>
              <w:rPr>
                <w:i/>
                <w:sz w:val="20"/>
              </w:rPr>
              <w:t>22</w:t>
            </w:r>
            <w:r>
              <w:rPr>
                <w:sz w:val="20"/>
              </w:rPr>
              <w:t>(1-2),</w:t>
            </w:r>
            <w:r>
              <w:rPr>
                <w:spacing w:val="-11"/>
                <w:sz w:val="20"/>
              </w:rPr>
              <w:t xml:space="preserve"> </w:t>
            </w:r>
            <w:r>
              <w:rPr>
                <w:sz w:val="20"/>
              </w:rPr>
              <w:t>7 – 66.</w:t>
            </w:r>
          </w:p>
          <w:p w14:paraId="50682738" w14:textId="77777777" w:rsidR="006C7D96" w:rsidRDefault="006C7D96">
            <w:pPr>
              <w:pStyle w:val="TableParagraph"/>
              <w:spacing w:before="5"/>
            </w:pPr>
          </w:p>
          <w:p w14:paraId="46B57459" w14:textId="77777777" w:rsidR="006C7D96" w:rsidRDefault="00CA704C">
            <w:pPr>
              <w:pStyle w:val="TableParagraph"/>
              <w:spacing w:before="1" w:line="268" w:lineRule="auto"/>
              <w:ind w:left="814" w:right="478" w:hanging="270"/>
              <w:jc w:val="both"/>
              <w:rPr>
                <w:sz w:val="20"/>
              </w:rPr>
            </w:pPr>
            <w:r>
              <w:rPr>
                <w:w w:val="95"/>
                <w:sz w:val="20"/>
              </w:rPr>
              <w:t>Schuder,</w:t>
            </w:r>
            <w:r>
              <w:rPr>
                <w:spacing w:val="-12"/>
                <w:w w:val="95"/>
                <w:sz w:val="20"/>
              </w:rPr>
              <w:t xml:space="preserve"> </w:t>
            </w:r>
            <w:r>
              <w:rPr>
                <w:w w:val="95"/>
                <w:sz w:val="20"/>
              </w:rPr>
              <w:t>M.</w:t>
            </w:r>
            <w:r>
              <w:rPr>
                <w:spacing w:val="-11"/>
                <w:w w:val="95"/>
                <w:sz w:val="20"/>
              </w:rPr>
              <w:t xml:space="preserve"> </w:t>
            </w:r>
            <w:r>
              <w:rPr>
                <w:w w:val="95"/>
                <w:sz w:val="20"/>
              </w:rPr>
              <w:t>R.,</w:t>
            </w:r>
            <w:r>
              <w:rPr>
                <w:spacing w:val="-11"/>
                <w:w w:val="95"/>
                <w:sz w:val="20"/>
              </w:rPr>
              <w:t xml:space="preserve"> </w:t>
            </w:r>
            <w:r>
              <w:rPr>
                <w:w w:val="95"/>
                <w:sz w:val="20"/>
              </w:rPr>
              <w:t>and</w:t>
            </w:r>
            <w:r>
              <w:rPr>
                <w:spacing w:val="-11"/>
                <w:w w:val="95"/>
                <w:sz w:val="20"/>
              </w:rPr>
              <w:t xml:space="preserve"> </w:t>
            </w:r>
            <w:r>
              <w:rPr>
                <w:w w:val="95"/>
                <w:sz w:val="20"/>
              </w:rPr>
              <w:t>Lyons-Ruth,</w:t>
            </w:r>
            <w:r>
              <w:rPr>
                <w:spacing w:val="-11"/>
                <w:w w:val="95"/>
                <w:sz w:val="20"/>
              </w:rPr>
              <w:t xml:space="preserve"> </w:t>
            </w:r>
            <w:r>
              <w:rPr>
                <w:w w:val="95"/>
                <w:sz w:val="20"/>
              </w:rPr>
              <w:t>K.</w:t>
            </w:r>
            <w:r>
              <w:rPr>
                <w:spacing w:val="-11"/>
                <w:w w:val="95"/>
                <w:sz w:val="20"/>
              </w:rPr>
              <w:t xml:space="preserve"> </w:t>
            </w:r>
            <w:r>
              <w:rPr>
                <w:w w:val="95"/>
                <w:sz w:val="20"/>
              </w:rPr>
              <w:t>(2004).</w:t>
            </w:r>
            <w:r>
              <w:rPr>
                <w:spacing w:val="-11"/>
                <w:w w:val="95"/>
                <w:sz w:val="20"/>
              </w:rPr>
              <w:t xml:space="preserve"> </w:t>
            </w:r>
            <w:r>
              <w:rPr>
                <w:w w:val="95"/>
                <w:sz w:val="20"/>
              </w:rPr>
              <w:t>“Hidden</w:t>
            </w:r>
            <w:r>
              <w:rPr>
                <w:spacing w:val="-11"/>
                <w:w w:val="95"/>
                <w:sz w:val="20"/>
              </w:rPr>
              <w:t xml:space="preserve"> </w:t>
            </w:r>
            <w:r>
              <w:rPr>
                <w:w w:val="95"/>
                <w:sz w:val="20"/>
              </w:rPr>
              <w:t>trauma”</w:t>
            </w:r>
            <w:r>
              <w:rPr>
                <w:spacing w:val="-12"/>
                <w:w w:val="95"/>
                <w:sz w:val="20"/>
              </w:rPr>
              <w:t xml:space="preserve"> </w:t>
            </w:r>
            <w:r>
              <w:rPr>
                <w:w w:val="95"/>
                <w:sz w:val="20"/>
              </w:rPr>
              <w:t>in</w:t>
            </w:r>
            <w:r>
              <w:rPr>
                <w:spacing w:val="-11"/>
                <w:w w:val="95"/>
                <w:sz w:val="20"/>
              </w:rPr>
              <w:t xml:space="preserve"> </w:t>
            </w:r>
            <w:r>
              <w:rPr>
                <w:w w:val="95"/>
                <w:sz w:val="20"/>
              </w:rPr>
              <w:t>infancy:</w:t>
            </w:r>
            <w:r>
              <w:rPr>
                <w:spacing w:val="-11"/>
                <w:w w:val="95"/>
                <w:sz w:val="20"/>
              </w:rPr>
              <w:t xml:space="preserve"> </w:t>
            </w:r>
            <w:r>
              <w:rPr>
                <w:w w:val="95"/>
                <w:sz w:val="20"/>
              </w:rPr>
              <w:t>Attachment,</w:t>
            </w:r>
            <w:r>
              <w:rPr>
                <w:spacing w:val="-11"/>
                <w:w w:val="95"/>
                <w:sz w:val="20"/>
              </w:rPr>
              <w:t xml:space="preserve"> </w:t>
            </w:r>
            <w:r>
              <w:rPr>
                <w:w w:val="95"/>
                <w:sz w:val="20"/>
              </w:rPr>
              <w:t>fearful</w:t>
            </w:r>
            <w:r>
              <w:rPr>
                <w:sz w:val="20"/>
              </w:rPr>
              <w:t xml:space="preserve"> </w:t>
            </w:r>
            <w:r>
              <w:rPr>
                <w:w w:val="95"/>
                <w:sz w:val="20"/>
              </w:rPr>
              <w:t>arousal,</w:t>
            </w:r>
            <w:r>
              <w:rPr>
                <w:spacing w:val="-12"/>
                <w:w w:val="95"/>
                <w:sz w:val="20"/>
              </w:rPr>
              <w:t xml:space="preserve"> </w:t>
            </w:r>
            <w:r>
              <w:rPr>
                <w:w w:val="95"/>
                <w:sz w:val="20"/>
              </w:rPr>
              <w:t>and</w:t>
            </w:r>
            <w:r>
              <w:rPr>
                <w:sz w:val="20"/>
              </w:rPr>
              <w:t xml:space="preserve"> </w:t>
            </w:r>
            <w:r>
              <w:rPr>
                <w:w w:val="95"/>
                <w:sz w:val="20"/>
              </w:rPr>
              <w:t>early dysfunction of the stress response system.</w:t>
            </w:r>
            <w:r>
              <w:rPr>
                <w:spacing w:val="-7"/>
                <w:w w:val="95"/>
                <w:sz w:val="20"/>
              </w:rPr>
              <w:t xml:space="preserve"> </w:t>
            </w:r>
            <w:r>
              <w:rPr>
                <w:w w:val="95"/>
                <w:sz w:val="20"/>
              </w:rPr>
              <w:t>In J.</w:t>
            </w:r>
            <w:r>
              <w:rPr>
                <w:spacing w:val="-7"/>
                <w:w w:val="95"/>
                <w:sz w:val="20"/>
              </w:rPr>
              <w:t xml:space="preserve"> </w:t>
            </w:r>
            <w:r>
              <w:rPr>
                <w:w w:val="95"/>
                <w:sz w:val="20"/>
              </w:rPr>
              <w:t>D.</w:t>
            </w:r>
            <w:r>
              <w:rPr>
                <w:spacing w:val="-7"/>
                <w:w w:val="95"/>
                <w:sz w:val="20"/>
              </w:rPr>
              <w:t xml:space="preserve"> </w:t>
            </w:r>
            <w:r>
              <w:rPr>
                <w:w w:val="95"/>
                <w:sz w:val="20"/>
              </w:rPr>
              <w:t>Osofsky (Ed.),</w:t>
            </w:r>
            <w:r>
              <w:rPr>
                <w:spacing w:val="-8"/>
                <w:w w:val="95"/>
                <w:sz w:val="20"/>
              </w:rPr>
              <w:t xml:space="preserve"> </w:t>
            </w:r>
            <w:r>
              <w:rPr>
                <w:i/>
                <w:w w:val="95"/>
                <w:sz w:val="20"/>
              </w:rPr>
              <w:t>Young children and trauma:</w:t>
            </w:r>
            <w:r>
              <w:rPr>
                <w:i/>
                <w:spacing w:val="-7"/>
                <w:w w:val="95"/>
                <w:sz w:val="20"/>
              </w:rPr>
              <w:t xml:space="preserve"> </w:t>
            </w:r>
            <w:r>
              <w:rPr>
                <w:i/>
                <w:w w:val="95"/>
                <w:sz w:val="20"/>
              </w:rPr>
              <w:t xml:space="preserve">Intervention and treatment </w:t>
            </w:r>
            <w:r>
              <w:rPr>
                <w:w w:val="95"/>
                <w:sz w:val="20"/>
              </w:rPr>
              <w:t>(pp.</w:t>
            </w:r>
            <w:r>
              <w:rPr>
                <w:spacing w:val="-7"/>
                <w:w w:val="95"/>
                <w:sz w:val="20"/>
              </w:rPr>
              <w:t xml:space="preserve"> </w:t>
            </w:r>
            <w:r>
              <w:rPr>
                <w:w w:val="95"/>
                <w:sz w:val="20"/>
              </w:rPr>
              <w:t xml:space="preserve">69 – 104). </w:t>
            </w:r>
            <w:r>
              <w:rPr>
                <w:sz w:val="20"/>
              </w:rPr>
              <w:t>New</w:t>
            </w:r>
            <w:r>
              <w:rPr>
                <w:spacing w:val="-25"/>
                <w:sz w:val="20"/>
              </w:rPr>
              <w:t xml:space="preserve"> </w:t>
            </w:r>
            <w:r>
              <w:rPr>
                <w:sz w:val="20"/>
              </w:rPr>
              <w:t>York:</w:t>
            </w:r>
            <w:r>
              <w:rPr>
                <w:spacing w:val="-7"/>
                <w:sz w:val="20"/>
              </w:rPr>
              <w:t xml:space="preserve"> </w:t>
            </w:r>
            <w:r>
              <w:rPr>
                <w:sz w:val="20"/>
              </w:rPr>
              <w:t>Guilford Press.</w:t>
            </w:r>
          </w:p>
          <w:p w14:paraId="3A3D4E7A" w14:textId="77777777" w:rsidR="006C7D96" w:rsidRDefault="006C7D96">
            <w:pPr>
              <w:pStyle w:val="TableParagraph"/>
              <w:spacing w:before="5"/>
            </w:pPr>
          </w:p>
          <w:p w14:paraId="5CF8777C" w14:textId="77777777" w:rsidR="006C7D96" w:rsidRDefault="00CA704C">
            <w:pPr>
              <w:pStyle w:val="TableParagraph"/>
              <w:spacing w:line="268" w:lineRule="auto"/>
              <w:ind w:left="814" w:right="534" w:hanging="270"/>
              <w:jc w:val="both"/>
              <w:rPr>
                <w:sz w:val="20"/>
              </w:rPr>
            </w:pPr>
            <w:r>
              <w:rPr>
                <w:w w:val="95"/>
                <w:sz w:val="20"/>
              </w:rPr>
              <w:t>Seibel,</w:t>
            </w:r>
            <w:r>
              <w:rPr>
                <w:spacing w:val="-9"/>
                <w:w w:val="95"/>
                <w:sz w:val="20"/>
              </w:rPr>
              <w:t xml:space="preserve"> </w:t>
            </w:r>
            <w:r>
              <w:rPr>
                <w:w w:val="95"/>
                <w:sz w:val="20"/>
              </w:rPr>
              <w:t>N.</w:t>
            </w:r>
            <w:r>
              <w:rPr>
                <w:spacing w:val="-9"/>
                <w:w w:val="95"/>
                <w:sz w:val="20"/>
              </w:rPr>
              <w:t xml:space="preserve"> </w:t>
            </w:r>
            <w:r>
              <w:rPr>
                <w:w w:val="95"/>
                <w:sz w:val="20"/>
              </w:rPr>
              <w:t>L.,</w:t>
            </w:r>
            <w:r>
              <w:rPr>
                <w:spacing w:val="-9"/>
                <w:w w:val="95"/>
                <w:sz w:val="20"/>
              </w:rPr>
              <w:t xml:space="preserve"> </w:t>
            </w:r>
            <w:r>
              <w:rPr>
                <w:w w:val="95"/>
                <w:sz w:val="20"/>
              </w:rPr>
              <w:t>Britt,</w:t>
            </w:r>
            <w:r>
              <w:rPr>
                <w:spacing w:val="-9"/>
                <w:w w:val="95"/>
                <w:sz w:val="20"/>
              </w:rPr>
              <w:t xml:space="preserve"> </w:t>
            </w:r>
            <w:r>
              <w:rPr>
                <w:w w:val="95"/>
                <w:sz w:val="20"/>
              </w:rPr>
              <w:t>D.,</w:t>
            </w:r>
            <w:r>
              <w:rPr>
                <w:spacing w:val="-9"/>
                <w:w w:val="95"/>
                <w:sz w:val="20"/>
              </w:rPr>
              <w:t xml:space="preserve"> </w:t>
            </w:r>
            <w:r>
              <w:rPr>
                <w:w w:val="95"/>
                <w:sz w:val="20"/>
              </w:rPr>
              <w:t>Gillespie,</w:t>
            </w:r>
            <w:r>
              <w:rPr>
                <w:spacing w:val="-9"/>
                <w:w w:val="95"/>
                <w:sz w:val="20"/>
              </w:rPr>
              <w:t xml:space="preserve"> </w:t>
            </w:r>
            <w:r>
              <w:rPr>
                <w:w w:val="95"/>
                <w:sz w:val="20"/>
              </w:rPr>
              <w:t>L.G.,</w:t>
            </w:r>
            <w:r>
              <w:rPr>
                <w:spacing w:val="-9"/>
                <w:w w:val="95"/>
                <w:sz w:val="20"/>
              </w:rPr>
              <w:t xml:space="preserve"> </w:t>
            </w:r>
            <w:r>
              <w:rPr>
                <w:w w:val="95"/>
                <w:sz w:val="20"/>
              </w:rPr>
              <w:t>and Parlakian,</w:t>
            </w:r>
            <w:r>
              <w:rPr>
                <w:spacing w:val="-9"/>
                <w:w w:val="95"/>
                <w:sz w:val="20"/>
              </w:rPr>
              <w:t xml:space="preserve"> </w:t>
            </w:r>
            <w:r>
              <w:rPr>
                <w:w w:val="95"/>
                <w:sz w:val="20"/>
              </w:rPr>
              <w:t>R.</w:t>
            </w:r>
            <w:r>
              <w:rPr>
                <w:spacing w:val="-9"/>
                <w:w w:val="95"/>
                <w:sz w:val="20"/>
              </w:rPr>
              <w:t xml:space="preserve"> </w:t>
            </w:r>
            <w:r>
              <w:rPr>
                <w:w w:val="95"/>
                <w:sz w:val="20"/>
              </w:rPr>
              <w:t>(2006).</w:t>
            </w:r>
            <w:r>
              <w:rPr>
                <w:spacing w:val="-10"/>
                <w:w w:val="95"/>
                <w:sz w:val="20"/>
              </w:rPr>
              <w:t xml:space="preserve"> </w:t>
            </w:r>
            <w:r>
              <w:rPr>
                <w:i/>
                <w:w w:val="95"/>
                <w:sz w:val="20"/>
              </w:rPr>
              <w:t>Preventing child abuse and neglect:</w:t>
            </w:r>
            <w:r>
              <w:rPr>
                <w:i/>
                <w:spacing w:val="-9"/>
                <w:w w:val="95"/>
                <w:sz w:val="20"/>
              </w:rPr>
              <w:t xml:space="preserve"> </w:t>
            </w:r>
            <w:r>
              <w:rPr>
                <w:i/>
                <w:w w:val="95"/>
                <w:sz w:val="20"/>
              </w:rPr>
              <w:t xml:space="preserve">Parent-provider partnerships </w:t>
            </w:r>
            <w:r>
              <w:rPr>
                <w:i/>
                <w:sz w:val="20"/>
              </w:rPr>
              <w:t>in</w:t>
            </w:r>
            <w:r>
              <w:rPr>
                <w:i/>
                <w:spacing w:val="-6"/>
                <w:sz w:val="20"/>
              </w:rPr>
              <w:t xml:space="preserve"> </w:t>
            </w:r>
            <w:r>
              <w:rPr>
                <w:i/>
                <w:sz w:val="20"/>
              </w:rPr>
              <w:t>child</w:t>
            </w:r>
            <w:r>
              <w:rPr>
                <w:i/>
                <w:spacing w:val="-2"/>
                <w:sz w:val="20"/>
              </w:rPr>
              <w:t xml:space="preserve"> </w:t>
            </w:r>
            <w:r>
              <w:rPr>
                <w:i/>
                <w:sz w:val="20"/>
              </w:rPr>
              <w:t>care.</w:t>
            </w:r>
            <w:r>
              <w:rPr>
                <w:i/>
                <w:spacing w:val="-16"/>
                <w:sz w:val="20"/>
              </w:rPr>
              <w:t xml:space="preserve"> </w:t>
            </w:r>
            <w:r>
              <w:rPr>
                <w:sz w:val="20"/>
              </w:rPr>
              <w:t>Washington</w:t>
            </w:r>
            <w:r>
              <w:rPr>
                <w:sz w:val="20"/>
              </w:rPr>
              <w:t>,</w:t>
            </w:r>
            <w:r>
              <w:rPr>
                <w:spacing w:val="-16"/>
                <w:sz w:val="20"/>
              </w:rPr>
              <w:t xml:space="preserve"> </w:t>
            </w:r>
            <w:r>
              <w:rPr>
                <w:sz w:val="20"/>
              </w:rPr>
              <w:t>DC:</w:t>
            </w:r>
            <w:r>
              <w:rPr>
                <w:spacing w:val="-16"/>
                <w:sz w:val="20"/>
              </w:rPr>
              <w:t xml:space="preserve"> </w:t>
            </w:r>
            <w:r>
              <w:rPr>
                <w:sz w:val="20"/>
              </w:rPr>
              <w:t>ZERO</w:t>
            </w:r>
            <w:r>
              <w:rPr>
                <w:spacing w:val="-28"/>
                <w:sz w:val="20"/>
              </w:rPr>
              <w:t xml:space="preserve"> </w:t>
            </w:r>
            <w:r>
              <w:rPr>
                <w:sz w:val="20"/>
              </w:rPr>
              <w:t>TO</w:t>
            </w:r>
            <w:r>
              <w:rPr>
                <w:spacing w:val="-28"/>
                <w:sz w:val="20"/>
              </w:rPr>
              <w:t xml:space="preserve"> </w:t>
            </w:r>
            <w:r>
              <w:rPr>
                <w:sz w:val="20"/>
              </w:rPr>
              <w:t>THREE</w:t>
            </w:r>
            <w:r>
              <w:rPr>
                <w:spacing w:val="-2"/>
                <w:sz w:val="20"/>
              </w:rPr>
              <w:t xml:space="preserve"> </w:t>
            </w:r>
            <w:r>
              <w:rPr>
                <w:sz w:val="20"/>
              </w:rPr>
              <w:t>Press.</w:t>
            </w:r>
          </w:p>
        </w:tc>
      </w:tr>
      <w:tr w:rsidR="006C7D96" w14:paraId="70E6F4CD" w14:textId="77777777">
        <w:trPr>
          <w:trHeight w:val="343"/>
        </w:trPr>
        <w:tc>
          <w:tcPr>
            <w:tcW w:w="3564" w:type="dxa"/>
            <w:tcBorders>
              <w:left w:val="nil"/>
              <w:bottom w:val="nil"/>
              <w:right w:val="single" w:sz="4" w:space="0" w:color="000000"/>
            </w:tcBorders>
            <w:shd w:val="clear" w:color="auto" w:fill="E8E5D8"/>
          </w:tcPr>
          <w:p w14:paraId="58BE710C"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1D03CA94" w14:textId="77777777" w:rsidR="006C7D96" w:rsidRDefault="00CA704C">
            <w:pPr>
              <w:pStyle w:val="TableParagraph"/>
              <w:tabs>
                <w:tab w:val="left" w:pos="2982"/>
              </w:tabs>
              <w:spacing w:before="81"/>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67</w:t>
            </w:r>
          </w:p>
        </w:tc>
        <w:tc>
          <w:tcPr>
            <w:tcW w:w="3545" w:type="dxa"/>
            <w:tcBorders>
              <w:left w:val="single" w:sz="4" w:space="0" w:color="000000"/>
              <w:bottom w:val="nil"/>
              <w:right w:val="nil"/>
            </w:tcBorders>
            <w:shd w:val="clear" w:color="auto" w:fill="E8E5D8"/>
          </w:tcPr>
          <w:p w14:paraId="357F54DA" w14:textId="77777777" w:rsidR="006C7D96" w:rsidRDefault="006C7D96">
            <w:pPr>
              <w:pStyle w:val="TableParagraph"/>
              <w:rPr>
                <w:rFonts w:ascii="Times New Roman"/>
                <w:sz w:val="18"/>
              </w:rPr>
            </w:pPr>
          </w:p>
        </w:tc>
      </w:tr>
    </w:tbl>
    <w:p w14:paraId="674A52DB" w14:textId="77777777" w:rsidR="006C7D96" w:rsidRDefault="00CA704C">
      <w:pPr>
        <w:rPr>
          <w:sz w:val="2"/>
          <w:szCs w:val="2"/>
        </w:rPr>
      </w:pPr>
      <w:r>
        <w:pict w14:anchorId="1609FF4B">
          <v:rect id="docshape484" o:spid="_x0000_s1240" style="position:absolute;margin-left:0;margin-top:0;width:612pt;height:11in;z-index:-17957376;mso-position-horizontal-relative:page;mso-position-vertical-relative:page" fillcolor="#e8e5d8" stroked="f">
            <w10:wrap anchorx="page" anchory="page"/>
          </v:rect>
        </w:pict>
      </w:r>
      <w:r>
        <w:pict w14:anchorId="1893A914">
          <v:group id="docshapegroup485" o:spid="_x0000_s1237" style="position:absolute;margin-left:43.8pt;margin-top:43pt;width:523.85pt;height:705.4pt;z-index:-17956864;mso-position-horizontal-relative:page;mso-position-vertical-relative:page" coordorigin="876,860" coordsize="10477,14108">
            <v:rect id="docshape486" o:spid="_x0000_s1239" style="position:absolute;left:875;top:860;width:10477;height:14108" stroked="f"/>
            <v:line id="_x0000_s1238" style="position:absolute" from="3433,940" to="8803,940" strokecolor="#b2a97e" strokeweight="8pt"/>
            <w10:wrap anchorx="page" anchory="page"/>
          </v:group>
        </w:pict>
      </w:r>
    </w:p>
    <w:p w14:paraId="29599B77" w14:textId="77777777" w:rsidR="006C7D96" w:rsidRDefault="006C7D96">
      <w:pPr>
        <w:rPr>
          <w:sz w:val="2"/>
          <w:szCs w:val="2"/>
        </w:rPr>
        <w:sectPr w:rsidR="006C7D96">
          <w:type w:val="continuous"/>
          <w:pgSz w:w="12240" w:h="15840"/>
          <w:pgMar w:top="720" w:right="360" w:bottom="42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4192286B" w14:textId="77777777">
        <w:trPr>
          <w:trHeight w:val="160"/>
        </w:trPr>
        <w:tc>
          <w:tcPr>
            <w:tcW w:w="10476" w:type="dxa"/>
            <w:gridSpan w:val="3"/>
            <w:tcBorders>
              <w:top w:val="nil"/>
              <w:bottom w:val="nil"/>
            </w:tcBorders>
            <w:shd w:val="clear" w:color="auto" w:fill="5D87A1"/>
          </w:tcPr>
          <w:p w14:paraId="6DADDA07" w14:textId="77777777" w:rsidR="006C7D96" w:rsidRDefault="006C7D96">
            <w:pPr>
              <w:pStyle w:val="TableParagraph"/>
              <w:rPr>
                <w:rFonts w:ascii="Times New Roman"/>
                <w:sz w:val="10"/>
              </w:rPr>
            </w:pPr>
          </w:p>
        </w:tc>
      </w:tr>
      <w:tr w:rsidR="006C7D96" w14:paraId="41EDA2D8" w14:textId="77777777">
        <w:trPr>
          <w:trHeight w:val="14097"/>
        </w:trPr>
        <w:tc>
          <w:tcPr>
            <w:tcW w:w="10476" w:type="dxa"/>
            <w:gridSpan w:val="3"/>
            <w:tcBorders>
              <w:top w:val="nil"/>
            </w:tcBorders>
          </w:tcPr>
          <w:p w14:paraId="1F255DAD" w14:textId="77777777" w:rsidR="006C7D96" w:rsidRDefault="006C7D96">
            <w:pPr>
              <w:pStyle w:val="TableParagraph"/>
            </w:pPr>
          </w:p>
          <w:p w14:paraId="7787704A" w14:textId="77777777" w:rsidR="006C7D96" w:rsidRDefault="006C7D96">
            <w:pPr>
              <w:pStyle w:val="TableParagraph"/>
            </w:pPr>
          </w:p>
          <w:p w14:paraId="21EBBACD" w14:textId="77777777" w:rsidR="006C7D96" w:rsidRDefault="006C7D96">
            <w:pPr>
              <w:pStyle w:val="TableParagraph"/>
              <w:spacing w:before="10"/>
              <w:rPr>
                <w:sz w:val="19"/>
              </w:rPr>
            </w:pPr>
          </w:p>
          <w:p w14:paraId="6B69FDF2" w14:textId="77777777" w:rsidR="006C7D96" w:rsidRDefault="00CA704C">
            <w:pPr>
              <w:pStyle w:val="TableParagraph"/>
              <w:spacing w:before="1" w:line="268" w:lineRule="auto"/>
              <w:ind w:left="822" w:right="390" w:hanging="278"/>
              <w:rPr>
                <w:sz w:val="20"/>
              </w:rPr>
            </w:pPr>
            <w:r>
              <w:rPr>
                <w:w w:val="95"/>
                <w:sz w:val="20"/>
              </w:rPr>
              <w:t>Shaken Baby</w:t>
            </w:r>
            <w:r>
              <w:rPr>
                <w:spacing w:val="-25"/>
                <w:w w:val="95"/>
                <w:sz w:val="20"/>
              </w:rPr>
              <w:t xml:space="preserve"> </w:t>
            </w:r>
            <w:r>
              <w:rPr>
                <w:w w:val="95"/>
                <w:sz w:val="20"/>
              </w:rPr>
              <w:t>Task Force.</w:t>
            </w:r>
            <w:r>
              <w:rPr>
                <w:spacing w:val="-13"/>
                <w:w w:val="95"/>
                <w:sz w:val="20"/>
              </w:rPr>
              <w:t xml:space="preserve"> </w:t>
            </w:r>
            <w:r>
              <w:rPr>
                <w:w w:val="95"/>
                <w:sz w:val="20"/>
              </w:rPr>
              <w:t>(2011).</w:t>
            </w:r>
            <w:r>
              <w:rPr>
                <w:spacing w:val="-13"/>
                <w:w w:val="95"/>
                <w:sz w:val="20"/>
              </w:rPr>
              <w:t xml:space="preserve"> </w:t>
            </w:r>
            <w:r>
              <w:rPr>
                <w:i/>
                <w:w w:val="95"/>
                <w:sz w:val="20"/>
              </w:rPr>
              <w:t>Shaken Baby Syndrome.</w:t>
            </w:r>
            <w:r>
              <w:rPr>
                <w:i/>
                <w:spacing w:val="-13"/>
                <w:w w:val="95"/>
                <w:sz w:val="20"/>
              </w:rPr>
              <w:t xml:space="preserve"> </w:t>
            </w:r>
            <w:r>
              <w:rPr>
                <w:w w:val="95"/>
                <w:sz w:val="20"/>
              </w:rPr>
              <w:t>Council Bluffs,</w:t>
            </w:r>
            <w:r>
              <w:rPr>
                <w:spacing w:val="-13"/>
                <w:w w:val="95"/>
                <w:sz w:val="20"/>
              </w:rPr>
              <w:t xml:space="preserve"> </w:t>
            </w:r>
            <w:r>
              <w:rPr>
                <w:w w:val="95"/>
                <w:sz w:val="20"/>
              </w:rPr>
              <w:t>IA:</w:t>
            </w:r>
            <w:r>
              <w:rPr>
                <w:spacing w:val="-13"/>
                <w:w w:val="95"/>
                <w:sz w:val="20"/>
              </w:rPr>
              <w:t xml:space="preserve"> </w:t>
            </w:r>
            <w:r>
              <w:rPr>
                <w:w w:val="95"/>
                <w:sz w:val="20"/>
              </w:rPr>
              <w:t>Shaken Baby</w:t>
            </w:r>
            <w:r>
              <w:rPr>
                <w:spacing w:val="-25"/>
                <w:w w:val="95"/>
                <w:sz w:val="20"/>
              </w:rPr>
              <w:t xml:space="preserve"> </w:t>
            </w:r>
            <w:r>
              <w:rPr>
                <w:w w:val="95"/>
                <w:sz w:val="20"/>
              </w:rPr>
              <w:t xml:space="preserve">Task Force, </w:t>
            </w:r>
            <w:hyperlink r:id="rId140">
              <w:r>
                <w:rPr>
                  <w:sz w:val="20"/>
                </w:rPr>
                <w:t>http://www.safebaby.org/sbs.asp</w:t>
              </w:r>
              <w:r>
                <w:rPr>
                  <w:spacing w:val="-8"/>
                  <w:sz w:val="20"/>
                </w:rPr>
                <w:t xml:space="preserve"> </w:t>
              </w:r>
            </w:hyperlink>
            <w:r>
              <w:rPr>
                <w:sz w:val="20"/>
              </w:rPr>
              <w:t>(accessed</w:t>
            </w:r>
            <w:r>
              <w:rPr>
                <w:spacing w:val="-5"/>
                <w:sz w:val="20"/>
              </w:rPr>
              <w:t xml:space="preserve"> </w:t>
            </w:r>
            <w:r>
              <w:rPr>
                <w:sz w:val="20"/>
              </w:rPr>
              <w:t>July</w:t>
            </w:r>
            <w:r>
              <w:rPr>
                <w:spacing w:val="-5"/>
                <w:sz w:val="20"/>
              </w:rPr>
              <w:t xml:space="preserve"> </w:t>
            </w:r>
            <w:r>
              <w:rPr>
                <w:sz w:val="20"/>
              </w:rPr>
              <w:t>1,</w:t>
            </w:r>
            <w:r>
              <w:rPr>
                <w:spacing w:val="-16"/>
                <w:sz w:val="20"/>
              </w:rPr>
              <w:t xml:space="preserve"> </w:t>
            </w:r>
            <w:r>
              <w:rPr>
                <w:sz w:val="20"/>
              </w:rPr>
              <w:t>2010).</w:t>
            </w:r>
          </w:p>
          <w:p w14:paraId="5C4024F3" w14:textId="77777777" w:rsidR="006C7D96" w:rsidRDefault="006C7D96">
            <w:pPr>
              <w:pStyle w:val="TableParagraph"/>
              <w:spacing w:before="5"/>
            </w:pPr>
          </w:p>
          <w:p w14:paraId="23D657D2" w14:textId="77777777" w:rsidR="006C7D96" w:rsidRDefault="00CA704C">
            <w:pPr>
              <w:pStyle w:val="TableParagraph"/>
              <w:spacing w:line="268" w:lineRule="auto"/>
              <w:ind w:left="814" w:right="440" w:hanging="270"/>
              <w:rPr>
                <w:sz w:val="20"/>
              </w:rPr>
            </w:pPr>
            <w:r>
              <w:rPr>
                <w:w w:val="95"/>
                <w:sz w:val="20"/>
              </w:rPr>
              <w:t>Shonkoff,</w:t>
            </w:r>
            <w:r>
              <w:rPr>
                <w:spacing w:val="-12"/>
                <w:w w:val="95"/>
                <w:sz w:val="20"/>
              </w:rPr>
              <w:t xml:space="preserve"> </w:t>
            </w:r>
            <w:r>
              <w:rPr>
                <w:w w:val="95"/>
                <w:sz w:val="20"/>
              </w:rPr>
              <w:t>J.</w:t>
            </w:r>
            <w:r>
              <w:rPr>
                <w:spacing w:val="-12"/>
                <w:w w:val="95"/>
                <w:sz w:val="20"/>
              </w:rPr>
              <w:t xml:space="preserve"> </w:t>
            </w:r>
            <w:r>
              <w:rPr>
                <w:w w:val="95"/>
                <w:sz w:val="20"/>
              </w:rPr>
              <w:t>(2008).</w:t>
            </w:r>
            <w:r>
              <w:rPr>
                <w:spacing w:val="-12"/>
                <w:w w:val="95"/>
                <w:sz w:val="20"/>
              </w:rPr>
              <w:t xml:space="preserve"> </w:t>
            </w:r>
            <w:r>
              <w:rPr>
                <w:i/>
                <w:w w:val="95"/>
                <w:sz w:val="20"/>
              </w:rPr>
              <w:t xml:space="preserve">Is inequality making us sick? </w:t>
            </w:r>
            <w:r>
              <w:rPr>
                <w:w w:val="95"/>
                <w:sz w:val="20"/>
              </w:rPr>
              <w:t>(Transcript of interview).</w:t>
            </w:r>
            <w:r>
              <w:rPr>
                <w:spacing w:val="-12"/>
                <w:w w:val="95"/>
                <w:sz w:val="20"/>
              </w:rPr>
              <w:t xml:space="preserve"> </w:t>
            </w:r>
            <w:r>
              <w:rPr>
                <w:w w:val="95"/>
                <w:sz w:val="20"/>
              </w:rPr>
              <w:t>California Newsreel.</w:t>
            </w:r>
            <w:r>
              <w:rPr>
                <w:spacing w:val="-12"/>
                <w:w w:val="95"/>
                <w:sz w:val="20"/>
              </w:rPr>
              <w:t xml:space="preserve"> </w:t>
            </w:r>
            <w:r>
              <w:rPr>
                <w:w w:val="95"/>
                <w:sz w:val="20"/>
              </w:rPr>
              <w:t xml:space="preserve">From </w:t>
            </w:r>
            <w:hyperlink r:id="rId141">
              <w:r>
                <w:rPr>
                  <w:w w:val="95"/>
                  <w:sz w:val="20"/>
                </w:rPr>
                <w:t>http://www.</w:t>
              </w:r>
            </w:hyperlink>
            <w:r>
              <w:rPr>
                <w:w w:val="95"/>
                <w:sz w:val="20"/>
              </w:rPr>
              <w:t xml:space="preserve"> </w:t>
            </w:r>
            <w:hyperlink r:id="rId142">
              <w:r>
                <w:rPr>
                  <w:sz w:val="20"/>
                </w:rPr>
                <w:t>unnaturalcauses.org/assets/uploads/file/shonkoff.pdf</w:t>
              </w:r>
              <w:r>
                <w:rPr>
                  <w:spacing w:val="-14"/>
                  <w:sz w:val="20"/>
                </w:rPr>
                <w:t xml:space="preserve"> </w:t>
              </w:r>
            </w:hyperlink>
            <w:r>
              <w:rPr>
                <w:sz w:val="20"/>
              </w:rPr>
              <w:t>(accessed</w:t>
            </w:r>
            <w:r>
              <w:rPr>
                <w:spacing w:val="-11"/>
                <w:sz w:val="20"/>
              </w:rPr>
              <w:t xml:space="preserve"> </w:t>
            </w:r>
            <w:r>
              <w:rPr>
                <w:sz w:val="20"/>
              </w:rPr>
              <w:t>February</w:t>
            </w:r>
            <w:r>
              <w:rPr>
                <w:spacing w:val="-10"/>
                <w:sz w:val="20"/>
              </w:rPr>
              <w:t xml:space="preserve"> </w:t>
            </w:r>
            <w:r>
              <w:rPr>
                <w:sz w:val="20"/>
              </w:rPr>
              <w:t>3,</w:t>
            </w:r>
            <w:r>
              <w:rPr>
                <w:spacing w:val="-16"/>
                <w:sz w:val="20"/>
              </w:rPr>
              <w:t xml:space="preserve"> </w:t>
            </w:r>
            <w:r>
              <w:rPr>
                <w:sz w:val="20"/>
              </w:rPr>
              <w:t>2010)</w:t>
            </w:r>
            <w:r>
              <w:rPr>
                <w:sz w:val="20"/>
              </w:rPr>
              <w:t>.</w:t>
            </w:r>
          </w:p>
          <w:p w14:paraId="70F3C916" w14:textId="77777777" w:rsidR="006C7D96" w:rsidRDefault="006C7D96">
            <w:pPr>
              <w:pStyle w:val="TableParagraph"/>
              <w:spacing w:before="5"/>
            </w:pPr>
          </w:p>
          <w:p w14:paraId="53763ADD" w14:textId="77777777" w:rsidR="006C7D96" w:rsidRDefault="00CA704C">
            <w:pPr>
              <w:pStyle w:val="TableParagraph"/>
              <w:spacing w:line="268" w:lineRule="auto"/>
              <w:ind w:left="814" w:right="440" w:hanging="270"/>
              <w:rPr>
                <w:sz w:val="20"/>
              </w:rPr>
            </w:pPr>
            <w:r>
              <w:rPr>
                <w:w w:val="95"/>
                <w:sz w:val="20"/>
              </w:rPr>
              <w:t>Shonkoff,</w:t>
            </w:r>
            <w:r>
              <w:rPr>
                <w:spacing w:val="-14"/>
                <w:w w:val="95"/>
                <w:sz w:val="20"/>
              </w:rPr>
              <w:t xml:space="preserve"> </w:t>
            </w:r>
            <w:r>
              <w:rPr>
                <w:w w:val="95"/>
                <w:sz w:val="20"/>
              </w:rPr>
              <w:t>J.</w:t>
            </w:r>
            <w:r>
              <w:rPr>
                <w:spacing w:val="-13"/>
                <w:w w:val="95"/>
                <w:sz w:val="20"/>
              </w:rPr>
              <w:t xml:space="preserve"> </w:t>
            </w:r>
            <w:r>
              <w:rPr>
                <w:w w:val="95"/>
                <w:sz w:val="20"/>
              </w:rPr>
              <w:t>P.,</w:t>
            </w:r>
            <w:r>
              <w:rPr>
                <w:spacing w:val="-13"/>
                <w:w w:val="95"/>
                <w:sz w:val="20"/>
              </w:rPr>
              <w:t xml:space="preserve"> </w:t>
            </w:r>
            <w:r>
              <w:rPr>
                <w:w w:val="95"/>
                <w:sz w:val="20"/>
              </w:rPr>
              <w:t>Boyce,</w:t>
            </w:r>
            <w:r>
              <w:rPr>
                <w:spacing w:val="-33"/>
                <w:w w:val="95"/>
                <w:sz w:val="20"/>
              </w:rPr>
              <w:t xml:space="preserve"> </w:t>
            </w:r>
            <w:r>
              <w:rPr>
                <w:w w:val="95"/>
                <w:sz w:val="20"/>
              </w:rPr>
              <w:t>W.T.,</w:t>
            </w:r>
            <w:r>
              <w:rPr>
                <w:spacing w:val="-14"/>
                <w:w w:val="95"/>
                <w:sz w:val="20"/>
              </w:rPr>
              <w:t xml:space="preserve"> </w:t>
            </w:r>
            <w:r>
              <w:rPr>
                <w:w w:val="95"/>
                <w:sz w:val="20"/>
              </w:rPr>
              <w:t>and</w:t>
            </w:r>
            <w:r>
              <w:rPr>
                <w:spacing w:val="-11"/>
                <w:w w:val="95"/>
                <w:sz w:val="20"/>
              </w:rPr>
              <w:t xml:space="preserve"> </w:t>
            </w:r>
            <w:r>
              <w:rPr>
                <w:w w:val="95"/>
                <w:sz w:val="20"/>
              </w:rPr>
              <w:t>McEwen,</w:t>
            </w:r>
            <w:r>
              <w:rPr>
                <w:spacing w:val="-13"/>
                <w:w w:val="95"/>
                <w:sz w:val="20"/>
              </w:rPr>
              <w:t xml:space="preserve"> </w:t>
            </w:r>
            <w:r>
              <w:rPr>
                <w:w w:val="95"/>
                <w:sz w:val="20"/>
              </w:rPr>
              <w:t>B.</w:t>
            </w:r>
            <w:r>
              <w:rPr>
                <w:spacing w:val="-13"/>
                <w:w w:val="95"/>
                <w:sz w:val="20"/>
              </w:rPr>
              <w:t xml:space="preserve"> </w:t>
            </w:r>
            <w:r>
              <w:rPr>
                <w:w w:val="95"/>
                <w:sz w:val="20"/>
              </w:rPr>
              <w:t>S.</w:t>
            </w:r>
            <w:r>
              <w:rPr>
                <w:spacing w:val="-13"/>
                <w:w w:val="95"/>
                <w:sz w:val="20"/>
              </w:rPr>
              <w:t xml:space="preserve"> </w:t>
            </w:r>
            <w:r>
              <w:rPr>
                <w:w w:val="95"/>
                <w:sz w:val="20"/>
              </w:rPr>
              <w:t>(2009).</w:t>
            </w:r>
            <w:r>
              <w:rPr>
                <w:spacing w:val="-14"/>
                <w:w w:val="95"/>
                <w:sz w:val="20"/>
              </w:rPr>
              <w:t xml:space="preserve"> </w:t>
            </w:r>
            <w:r>
              <w:rPr>
                <w:w w:val="95"/>
                <w:sz w:val="20"/>
              </w:rPr>
              <w:t>Neuroscience,</w:t>
            </w:r>
            <w:r>
              <w:rPr>
                <w:spacing w:val="-13"/>
                <w:w w:val="95"/>
                <w:sz w:val="20"/>
              </w:rPr>
              <w:t xml:space="preserve"> </w:t>
            </w:r>
            <w:r>
              <w:rPr>
                <w:w w:val="95"/>
                <w:sz w:val="20"/>
              </w:rPr>
              <w:t>molecular</w:t>
            </w:r>
            <w:r>
              <w:rPr>
                <w:spacing w:val="-2"/>
                <w:w w:val="95"/>
                <w:sz w:val="20"/>
              </w:rPr>
              <w:t xml:space="preserve"> </w:t>
            </w:r>
            <w:r>
              <w:rPr>
                <w:w w:val="95"/>
                <w:sz w:val="20"/>
              </w:rPr>
              <w:t>biology,</w:t>
            </w:r>
            <w:r>
              <w:rPr>
                <w:spacing w:val="-14"/>
                <w:w w:val="95"/>
                <w:sz w:val="20"/>
              </w:rPr>
              <w:t xml:space="preserve"> </w:t>
            </w:r>
            <w:r>
              <w:rPr>
                <w:w w:val="95"/>
                <w:sz w:val="20"/>
              </w:rPr>
              <w:t xml:space="preserve">and the childhood roots of health </w:t>
            </w:r>
            <w:r>
              <w:rPr>
                <w:sz w:val="20"/>
              </w:rPr>
              <w:t>disparities:</w:t>
            </w:r>
            <w:r>
              <w:rPr>
                <w:spacing w:val="-16"/>
                <w:sz w:val="20"/>
              </w:rPr>
              <w:t xml:space="preserve"> </w:t>
            </w:r>
            <w:r>
              <w:rPr>
                <w:sz w:val="20"/>
              </w:rPr>
              <w:t>Building</w:t>
            </w:r>
            <w:r>
              <w:rPr>
                <w:spacing w:val="-14"/>
                <w:sz w:val="20"/>
              </w:rPr>
              <w:t xml:space="preserve"> </w:t>
            </w:r>
            <w:r>
              <w:rPr>
                <w:sz w:val="20"/>
              </w:rPr>
              <w:t>a</w:t>
            </w:r>
            <w:r>
              <w:rPr>
                <w:spacing w:val="-14"/>
                <w:sz w:val="20"/>
              </w:rPr>
              <w:t xml:space="preserve"> </w:t>
            </w:r>
            <w:r>
              <w:rPr>
                <w:sz w:val="20"/>
              </w:rPr>
              <w:t>new</w:t>
            </w:r>
            <w:r>
              <w:rPr>
                <w:spacing w:val="-14"/>
                <w:sz w:val="20"/>
              </w:rPr>
              <w:t xml:space="preserve"> </w:t>
            </w:r>
            <w:r>
              <w:rPr>
                <w:sz w:val="20"/>
              </w:rPr>
              <w:t>framework</w:t>
            </w:r>
            <w:r>
              <w:rPr>
                <w:spacing w:val="-14"/>
                <w:sz w:val="20"/>
              </w:rPr>
              <w:t xml:space="preserve"> </w:t>
            </w:r>
            <w:r>
              <w:rPr>
                <w:sz w:val="20"/>
              </w:rPr>
              <w:t>for</w:t>
            </w:r>
            <w:r>
              <w:rPr>
                <w:spacing w:val="-14"/>
                <w:sz w:val="20"/>
              </w:rPr>
              <w:t xml:space="preserve"> </w:t>
            </w:r>
            <w:r>
              <w:rPr>
                <w:sz w:val="20"/>
              </w:rPr>
              <w:t>health</w:t>
            </w:r>
            <w:r>
              <w:rPr>
                <w:spacing w:val="-14"/>
                <w:sz w:val="20"/>
              </w:rPr>
              <w:t xml:space="preserve"> </w:t>
            </w:r>
            <w:r>
              <w:rPr>
                <w:sz w:val="20"/>
              </w:rPr>
              <w:t>promotion</w:t>
            </w:r>
            <w:r>
              <w:rPr>
                <w:spacing w:val="-14"/>
                <w:sz w:val="20"/>
              </w:rPr>
              <w:t xml:space="preserve"> </w:t>
            </w:r>
            <w:r>
              <w:rPr>
                <w:sz w:val="20"/>
              </w:rPr>
              <w:t>and</w:t>
            </w:r>
            <w:r>
              <w:rPr>
                <w:spacing w:val="-14"/>
                <w:sz w:val="20"/>
              </w:rPr>
              <w:t xml:space="preserve"> </w:t>
            </w:r>
            <w:r>
              <w:rPr>
                <w:sz w:val="20"/>
              </w:rPr>
              <w:t>disease</w:t>
            </w:r>
            <w:r>
              <w:rPr>
                <w:spacing w:val="-14"/>
                <w:sz w:val="20"/>
              </w:rPr>
              <w:t xml:space="preserve"> </w:t>
            </w:r>
            <w:r>
              <w:rPr>
                <w:sz w:val="20"/>
              </w:rPr>
              <w:t>prevention.</w:t>
            </w:r>
            <w:r>
              <w:rPr>
                <w:spacing w:val="-17"/>
                <w:sz w:val="20"/>
              </w:rPr>
              <w:t xml:space="preserve"> </w:t>
            </w:r>
            <w:r>
              <w:rPr>
                <w:i/>
                <w:sz w:val="20"/>
              </w:rPr>
              <w:t>Journal</w:t>
            </w:r>
            <w:r>
              <w:rPr>
                <w:i/>
                <w:spacing w:val="-13"/>
                <w:sz w:val="20"/>
              </w:rPr>
              <w:t xml:space="preserve"> </w:t>
            </w:r>
            <w:r>
              <w:rPr>
                <w:i/>
                <w:sz w:val="20"/>
              </w:rPr>
              <w:t>of</w:t>
            </w:r>
            <w:r>
              <w:rPr>
                <w:i/>
                <w:spacing w:val="-14"/>
                <w:sz w:val="20"/>
              </w:rPr>
              <w:t xml:space="preserve"> </w:t>
            </w:r>
            <w:r>
              <w:rPr>
                <w:i/>
                <w:sz w:val="20"/>
              </w:rPr>
              <w:t>the</w:t>
            </w:r>
            <w:r>
              <w:rPr>
                <w:i/>
                <w:spacing w:val="-16"/>
                <w:sz w:val="20"/>
              </w:rPr>
              <w:t xml:space="preserve"> </w:t>
            </w:r>
            <w:r>
              <w:rPr>
                <w:i/>
                <w:sz w:val="20"/>
              </w:rPr>
              <w:t>American</w:t>
            </w:r>
            <w:r>
              <w:rPr>
                <w:i/>
                <w:spacing w:val="-14"/>
                <w:sz w:val="20"/>
              </w:rPr>
              <w:t xml:space="preserve"> </w:t>
            </w:r>
            <w:r>
              <w:rPr>
                <w:i/>
                <w:sz w:val="20"/>
              </w:rPr>
              <w:t>Medical</w:t>
            </w:r>
            <w:r>
              <w:rPr>
                <w:i/>
                <w:sz w:val="20"/>
              </w:rPr>
              <w:t xml:space="preserve"> Association, </w:t>
            </w:r>
            <w:r>
              <w:rPr>
                <w:sz w:val="20"/>
              </w:rPr>
              <w:t>301(21), 2252 – 2259.</w:t>
            </w:r>
          </w:p>
          <w:p w14:paraId="79BD2372" w14:textId="77777777" w:rsidR="006C7D96" w:rsidRDefault="006C7D96">
            <w:pPr>
              <w:pStyle w:val="TableParagraph"/>
              <w:spacing w:before="6"/>
            </w:pPr>
          </w:p>
          <w:p w14:paraId="6805D395" w14:textId="77777777" w:rsidR="006C7D96" w:rsidRDefault="00CA704C">
            <w:pPr>
              <w:pStyle w:val="TableParagraph"/>
              <w:spacing w:line="268" w:lineRule="auto"/>
              <w:ind w:left="814" w:right="440" w:hanging="270"/>
              <w:rPr>
                <w:sz w:val="20"/>
              </w:rPr>
            </w:pPr>
            <w:r>
              <w:rPr>
                <w:w w:val="95"/>
                <w:sz w:val="20"/>
              </w:rPr>
              <w:t>Sleath,</w:t>
            </w:r>
            <w:r>
              <w:rPr>
                <w:spacing w:val="-12"/>
                <w:w w:val="95"/>
                <w:sz w:val="20"/>
              </w:rPr>
              <w:t xml:space="preserve"> </w:t>
            </w:r>
            <w:r>
              <w:rPr>
                <w:w w:val="95"/>
                <w:sz w:val="20"/>
              </w:rPr>
              <w:t>B.</w:t>
            </w:r>
            <w:r>
              <w:rPr>
                <w:spacing w:val="-12"/>
                <w:w w:val="95"/>
                <w:sz w:val="20"/>
              </w:rPr>
              <w:t xml:space="preserve"> </w:t>
            </w:r>
            <w:r>
              <w:rPr>
                <w:w w:val="95"/>
                <w:sz w:val="20"/>
              </w:rPr>
              <w:t>L.,Thomas,</w:t>
            </w:r>
            <w:r>
              <w:rPr>
                <w:spacing w:val="-12"/>
                <w:w w:val="95"/>
                <w:sz w:val="20"/>
              </w:rPr>
              <w:t xml:space="preserve"> </w:t>
            </w:r>
            <w:r>
              <w:rPr>
                <w:w w:val="95"/>
                <w:sz w:val="20"/>
              </w:rPr>
              <w:t>N.,</w:t>
            </w:r>
            <w:r>
              <w:rPr>
                <w:spacing w:val="-12"/>
                <w:w w:val="95"/>
                <w:sz w:val="20"/>
              </w:rPr>
              <w:t xml:space="preserve"> </w:t>
            </w:r>
            <w:r>
              <w:rPr>
                <w:w w:val="95"/>
                <w:sz w:val="20"/>
              </w:rPr>
              <w:t>Jackson,</w:t>
            </w:r>
            <w:r>
              <w:rPr>
                <w:spacing w:val="-12"/>
                <w:w w:val="95"/>
                <w:sz w:val="20"/>
              </w:rPr>
              <w:t xml:space="preserve"> </w:t>
            </w:r>
            <w:r>
              <w:rPr>
                <w:w w:val="95"/>
                <w:sz w:val="20"/>
              </w:rPr>
              <w:t>E.,</w:t>
            </w:r>
            <w:r>
              <w:rPr>
                <w:spacing w:val="-33"/>
                <w:w w:val="95"/>
                <w:sz w:val="20"/>
              </w:rPr>
              <w:t xml:space="preserve"> </w:t>
            </w:r>
            <w:r>
              <w:rPr>
                <w:w w:val="95"/>
                <w:sz w:val="20"/>
              </w:rPr>
              <w:t>West,</w:t>
            </w:r>
            <w:r>
              <w:rPr>
                <w:spacing w:val="-12"/>
                <w:w w:val="95"/>
                <w:sz w:val="20"/>
              </w:rPr>
              <w:t xml:space="preserve"> </w:t>
            </w:r>
            <w:r>
              <w:rPr>
                <w:w w:val="95"/>
                <w:sz w:val="20"/>
              </w:rPr>
              <w:t>S.</w:t>
            </w:r>
            <w:r>
              <w:rPr>
                <w:spacing w:val="-12"/>
                <w:w w:val="95"/>
                <w:sz w:val="20"/>
              </w:rPr>
              <w:t xml:space="preserve"> </w:t>
            </w:r>
            <w:r>
              <w:rPr>
                <w:w w:val="95"/>
                <w:sz w:val="20"/>
              </w:rPr>
              <w:t>L.,</w:t>
            </w:r>
            <w:r>
              <w:rPr>
                <w:spacing w:val="-12"/>
                <w:w w:val="95"/>
                <w:sz w:val="20"/>
              </w:rPr>
              <w:t xml:space="preserve"> </w:t>
            </w:r>
            <w:r>
              <w:rPr>
                <w:w w:val="95"/>
                <w:sz w:val="20"/>
              </w:rPr>
              <w:t>and Gaynes,</w:t>
            </w:r>
            <w:r>
              <w:rPr>
                <w:spacing w:val="-12"/>
                <w:w w:val="95"/>
                <w:sz w:val="20"/>
              </w:rPr>
              <w:t xml:space="preserve"> </w:t>
            </w:r>
            <w:r>
              <w:rPr>
                <w:w w:val="95"/>
                <w:sz w:val="20"/>
              </w:rPr>
              <w:t>B.</w:t>
            </w:r>
            <w:r>
              <w:rPr>
                <w:spacing w:val="-12"/>
                <w:w w:val="95"/>
                <w:sz w:val="20"/>
              </w:rPr>
              <w:t xml:space="preserve"> </w:t>
            </w:r>
            <w:r>
              <w:rPr>
                <w:w w:val="95"/>
                <w:sz w:val="20"/>
              </w:rPr>
              <w:t>N.</w:t>
            </w:r>
            <w:r>
              <w:rPr>
                <w:spacing w:val="-12"/>
                <w:w w:val="95"/>
                <w:sz w:val="20"/>
              </w:rPr>
              <w:t xml:space="preserve"> </w:t>
            </w:r>
            <w:r>
              <w:rPr>
                <w:w w:val="95"/>
                <w:sz w:val="20"/>
              </w:rPr>
              <w:t>(2007).</w:t>
            </w:r>
            <w:r>
              <w:rPr>
                <w:spacing w:val="-12"/>
                <w:w w:val="95"/>
                <w:sz w:val="20"/>
              </w:rPr>
              <w:t xml:space="preserve"> </w:t>
            </w:r>
            <w:r>
              <w:rPr>
                <w:w w:val="95"/>
                <w:sz w:val="20"/>
              </w:rPr>
              <w:t>Physician-reported communication about depression</w:t>
            </w:r>
            <w:r>
              <w:rPr>
                <w:sz w:val="20"/>
              </w:rPr>
              <w:t xml:space="preserve"> </w:t>
            </w:r>
            <w:r>
              <w:rPr>
                <w:w w:val="95"/>
                <w:sz w:val="20"/>
              </w:rPr>
              <w:t>and</w:t>
            </w:r>
            <w:r>
              <w:rPr>
                <w:sz w:val="20"/>
              </w:rPr>
              <w:t xml:space="preserve"> </w:t>
            </w:r>
            <w:r>
              <w:rPr>
                <w:w w:val="95"/>
                <w:sz w:val="20"/>
              </w:rPr>
              <w:t>psychosocial</w:t>
            </w:r>
            <w:r>
              <w:rPr>
                <w:sz w:val="20"/>
              </w:rPr>
              <w:t xml:space="preserve"> </w:t>
            </w:r>
            <w:r>
              <w:rPr>
                <w:w w:val="95"/>
                <w:sz w:val="20"/>
              </w:rPr>
              <w:t>issues</w:t>
            </w:r>
            <w:r>
              <w:rPr>
                <w:sz w:val="20"/>
              </w:rPr>
              <w:t xml:space="preserve"> </w:t>
            </w:r>
            <w:r>
              <w:rPr>
                <w:w w:val="95"/>
                <w:sz w:val="20"/>
              </w:rPr>
              <w:t>during</w:t>
            </w:r>
            <w:r>
              <w:rPr>
                <w:sz w:val="20"/>
              </w:rPr>
              <w:t xml:space="preserve"> </w:t>
            </w:r>
            <w:r>
              <w:rPr>
                <w:w w:val="95"/>
                <w:sz w:val="20"/>
              </w:rPr>
              <w:t>postpartum</w:t>
            </w:r>
            <w:r>
              <w:rPr>
                <w:sz w:val="20"/>
              </w:rPr>
              <w:t xml:space="preserve"> </w:t>
            </w:r>
            <w:r>
              <w:rPr>
                <w:w w:val="95"/>
                <w:sz w:val="20"/>
              </w:rPr>
              <w:t>visits.</w:t>
            </w:r>
            <w:r>
              <w:rPr>
                <w:spacing w:val="-3"/>
                <w:w w:val="95"/>
                <w:sz w:val="20"/>
              </w:rPr>
              <w:t xml:space="preserve"> </w:t>
            </w:r>
            <w:r>
              <w:rPr>
                <w:i/>
                <w:w w:val="95"/>
                <w:sz w:val="20"/>
              </w:rPr>
              <w:t>North</w:t>
            </w:r>
            <w:r>
              <w:rPr>
                <w:i/>
                <w:sz w:val="20"/>
              </w:rPr>
              <w:t xml:space="preserve"> </w:t>
            </w:r>
            <w:r>
              <w:rPr>
                <w:i/>
                <w:w w:val="95"/>
                <w:sz w:val="20"/>
              </w:rPr>
              <w:t>Carolina</w:t>
            </w:r>
            <w:r>
              <w:rPr>
                <w:i/>
                <w:sz w:val="20"/>
              </w:rPr>
              <w:t xml:space="preserve"> </w:t>
            </w:r>
            <w:r>
              <w:rPr>
                <w:i/>
                <w:w w:val="95"/>
                <w:sz w:val="20"/>
              </w:rPr>
              <w:t>Medical</w:t>
            </w:r>
            <w:r>
              <w:rPr>
                <w:i/>
                <w:sz w:val="20"/>
              </w:rPr>
              <w:t xml:space="preserve"> </w:t>
            </w:r>
            <w:r>
              <w:rPr>
                <w:i/>
                <w:w w:val="95"/>
                <w:sz w:val="20"/>
              </w:rPr>
              <w:t>Journal</w:t>
            </w:r>
            <w:r>
              <w:rPr>
                <w:w w:val="95"/>
                <w:sz w:val="20"/>
              </w:rPr>
              <w:t>,</w:t>
            </w:r>
            <w:r>
              <w:rPr>
                <w:spacing w:val="-2"/>
                <w:w w:val="95"/>
                <w:sz w:val="20"/>
              </w:rPr>
              <w:t xml:space="preserve"> </w:t>
            </w:r>
            <w:r>
              <w:rPr>
                <w:i/>
                <w:w w:val="95"/>
                <w:sz w:val="20"/>
              </w:rPr>
              <w:t>68</w:t>
            </w:r>
            <w:r>
              <w:rPr>
                <w:w w:val="95"/>
                <w:sz w:val="20"/>
              </w:rPr>
              <w:t>(3),</w:t>
            </w:r>
            <w:r>
              <w:rPr>
                <w:spacing w:val="-2"/>
                <w:w w:val="95"/>
                <w:sz w:val="20"/>
              </w:rPr>
              <w:t xml:space="preserve"> </w:t>
            </w:r>
            <w:r>
              <w:rPr>
                <w:w w:val="95"/>
                <w:sz w:val="20"/>
              </w:rPr>
              <w:t>151</w:t>
            </w:r>
            <w:r>
              <w:rPr>
                <w:sz w:val="20"/>
              </w:rPr>
              <w:t xml:space="preserve"> </w:t>
            </w:r>
            <w:r>
              <w:rPr>
                <w:w w:val="95"/>
                <w:sz w:val="20"/>
              </w:rPr>
              <w:t>–</w:t>
            </w:r>
            <w:r>
              <w:rPr>
                <w:sz w:val="20"/>
              </w:rPr>
              <w:t xml:space="preserve"> </w:t>
            </w:r>
            <w:r>
              <w:rPr>
                <w:w w:val="95"/>
                <w:sz w:val="20"/>
              </w:rPr>
              <w:t>155.</w:t>
            </w:r>
          </w:p>
          <w:p w14:paraId="4292EF0B" w14:textId="77777777" w:rsidR="006C7D96" w:rsidRDefault="006C7D96">
            <w:pPr>
              <w:pStyle w:val="TableParagraph"/>
              <w:spacing w:before="5"/>
            </w:pPr>
          </w:p>
          <w:p w14:paraId="19E952C3" w14:textId="77777777" w:rsidR="006C7D96" w:rsidRDefault="00CA704C">
            <w:pPr>
              <w:pStyle w:val="TableParagraph"/>
              <w:spacing w:line="268" w:lineRule="auto"/>
              <w:ind w:left="814" w:right="447" w:hanging="270"/>
              <w:rPr>
                <w:sz w:val="20"/>
              </w:rPr>
            </w:pPr>
            <w:r>
              <w:rPr>
                <w:spacing w:val="-2"/>
                <w:w w:val="95"/>
                <w:sz w:val="20"/>
              </w:rPr>
              <w:t>Sowell,</w:t>
            </w:r>
            <w:r>
              <w:rPr>
                <w:spacing w:val="-10"/>
                <w:w w:val="95"/>
                <w:sz w:val="20"/>
              </w:rPr>
              <w:t xml:space="preserve"> </w:t>
            </w:r>
            <w:r>
              <w:rPr>
                <w:spacing w:val="-2"/>
                <w:w w:val="95"/>
                <w:sz w:val="20"/>
              </w:rPr>
              <w:t>E.R.,</w:t>
            </w:r>
            <w:r>
              <w:rPr>
                <w:spacing w:val="-10"/>
                <w:w w:val="95"/>
                <w:sz w:val="20"/>
              </w:rPr>
              <w:t xml:space="preserve"> </w:t>
            </w:r>
            <w:r>
              <w:rPr>
                <w:spacing w:val="-2"/>
                <w:w w:val="95"/>
                <w:sz w:val="20"/>
              </w:rPr>
              <w:t>Leow,</w:t>
            </w:r>
            <w:r>
              <w:rPr>
                <w:spacing w:val="-23"/>
                <w:w w:val="95"/>
                <w:sz w:val="20"/>
              </w:rPr>
              <w:t xml:space="preserve"> </w:t>
            </w:r>
            <w:r>
              <w:rPr>
                <w:spacing w:val="-2"/>
                <w:w w:val="95"/>
                <w:sz w:val="20"/>
              </w:rPr>
              <w:t>A.D.,</w:t>
            </w:r>
            <w:r>
              <w:rPr>
                <w:spacing w:val="-10"/>
                <w:w w:val="95"/>
                <w:sz w:val="20"/>
              </w:rPr>
              <w:t xml:space="preserve"> </w:t>
            </w:r>
            <w:r>
              <w:rPr>
                <w:spacing w:val="-2"/>
                <w:w w:val="95"/>
                <w:sz w:val="20"/>
              </w:rPr>
              <w:t>Bookheimer,</w:t>
            </w:r>
            <w:r>
              <w:rPr>
                <w:spacing w:val="-10"/>
                <w:w w:val="95"/>
                <w:sz w:val="20"/>
              </w:rPr>
              <w:t xml:space="preserve"> </w:t>
            </w:r>
            <w:r>
              <w:rPr>
                <w:spacing w:val="-2"/>
                <w:w w:val="95"/>
                <w:sz w:val="20"/>
              </w:rPr>
              <w:t>S.Y.,</w:t>
            </w:r>
            <w:r>
              <w:rPr>
                <w:spacing w:val="-10"/>
                <w:w w:val="95"/>
                <w:sz w:val="20"/>
              </w:rPr>
              <w:t xml:space="preserve"> </w:t>
            </w:r>
            <w:r>
              <w:rPr>
                <w:spacing w:val="-2"/>
                <w:w w:val="95"/>
                <w:sz w:val="20"/>
              </w:rPr>
              <w:t>Smith,</w:t>
            </w:r>
            <w:r>
              <w:rPr>
                <w:spacing w:val="-10"/>
                <w:w w:val="95"/>
                <w:sz w:val="20"/>
              </w:rPr>
              <w:t xml:space="preserve"> </w:t>
            </w:r>
            <w:r>
              <w:rPr>
                <w:spacing w:val="-2"/>
                <w:w w:val="95"/>
                <w:sz w:val="20"/>
              </w:rPr>
              <w:t>L.M.,</w:t>
            </w:r>
            <w:r>
              <w:rPr>
                <w:spacing w:val="-10"/>
                <w:w w:val="95"/>
                <w:sz w:val="20"/>
              </w:rPr>
              <w:t xml:space="preserve"> </w:t>
            </w:r>
            <w:r>
              <w:rPr>
                <w:spacing w:val="-2"/>
                <w:w w:val="95"/>
                <w:sz w:val="20"/>
              </w:rPr>
              <w:t>O’Connor,</w:t>
            </w:r>
            <w:r>
              <w:rPr>
                <w:spacing w:val="-10"/>
                <w:w w:val="95"/>
                <w:sz w:val="20"/>
              </w:rPr>
              <w:t xml:space="preserve"> </w:t>
            </w:r>
            <w:r>
              <w:rPr>
                <w:spacing w:val="-2"/>
                <w:w w:val="95"/>
                <w:sz w:val="20"/>
              </w:rPr>
              <w:t>M.J.,</w:t>
            </w:r>
            <w:r>
              <w:rPr>
                <w:spacing w:val="-10"/>
                <w:w w:val="95"/>
                <w:sz w:val="20"/>
              </w:rPr>
              <w:t xml:space="preserve"> </w:t>
            </w:r>
            <w:r>
              <w:rPr>
                <w:spacing w:val="-2"/>
                <w:w w:val="95"/>
                <w:sz w:val="20"/>
              </w:rPr>
              <w:t>Kan,</w:t>
            </w:r>
            <w:r>
              <w:rPr>
                <w:spacing w:val="-10"/>
                <w:w w:val="95"/>
                <w:sz w:val="20"/>
              </w:rPr>
              <w:t xml:space="preserve"> </w:t>
            </w:r>
            <w:r>
              <w:rPr>
                <w:spacing w:val="-2"/>
                <w:w w:val="95"/>
                <w:sz w:val="20"/>
              </w:rPr>
              <w:t>E.,</w:t>
            </w:r>
            <w:r>
              <w:rPr>
                <w:spacing w:val="-10"/>
                <w:w w:val="95"/>
                <w:sz w:val="20"/>
              </w:rPr>
              <w:t xml:space="preserve"> </w:t>
            </w:r>
            <w:r>
              <w:rPr>
                <w:spacing w:val="-2"/>
                <w:w w:val="95"/>
                <w:sz w:val="20"/>
              </w:rPr>
              <w:t>et</w:t>
            </w:r>
            <w:r>
              <w:rPr>
                <w:sz w:val="20"/>
              </w:rPr>
              <w:t xml:space="preserve"> </w:t>
            </w:r>
            <w:r>
              <w:rPr>
                <w:spacing w:val="-2"/>
                <w:w w:val="95"/>
                <w:sz w:val="20"/>
              </w:rPr>
              <w:t>al.</w:t>
            </w:r>
            <w:r>
              <w:rPr>
                <w:spacing w:val="-10"/>
                <w:w w:val="95"/>
                <w:sz w:val="20"/>
              </w:rPr>
              <w:t xml:space="preserve"> </w:t>
            </w:r>
            <w:r>
              <w:rPr>
                <w:spacing w:val="-2"/>
                <w:w w:val="95"/>
                <w:sz w:val="20"/>
              </w:rPr>
              <w:t>(2010).</w:t>
            </w:r>
            <w:r>
              <w:rPr>
                <w:spacing w:val="-10"/>
                <w:w w:val="95"/>
                <w:sz w:val="20"/>
              </w:rPr>
              <w:t xml:space="preserve"> </w:t>
            </w:r>
            <w:r>
              <w:rPr>
                <w:spacing w:val="-2"/>
                <w:w w:val="95"/>
                <w:sz w:val="20"/>
              </w:rPr>
              <w:t>Differentiating</w:t>
            </w:r>
            <w:r>
              <w:rPr>
                <w:sz w:val="20"/>
              </w:rPr>
              <w:t xml:space="preserve"> </w:t>
            </w:r>
            <w:r>
              <w:rPr>
                <w:spacing w:val="-2"/>
                <w:w w:val="95"/>
                <w:sz w:val="20"/>
              </w:rPr>
              <w:t>prenatal</w:t>
            </w:r>
            <w:r>
              <w:rPr>
                <w:sz w:val="20"/>
              </w:rPr>
              <w:t xml:space="preserve"> </w:t>
            </w:r>
            <w:r>
              <w:rPr>
                <w:spacing w:val="-2"/>
                <w:w w:val="95"/>
                <w:sz w:val="20"/>
              </w:rPr>
              <w:t xml:space="preserve">exposure </w:t>
            </w:r>
            <w:r>
              <w:rPr>
                <w:w w:val="95"/>
                <w:sz w:val="20"/>
              </w:rPr>
              <w:t>to methamphetamine and alcohol versus alcohol and not methamphetamine using tensor-based brain morphometry</w:t>
            </w:r>
            <w:r>
              <w:rPr>
                <w:spacing w:val="40"/>
                <w:sz w:val="20"/>
              </w:rPr>
              <w:t xml:space="preserve"> </w:t>
            </w:r>
            <w:r>
              <w:rPr>
                <w:sz w:val="20"/>
              </w:rPr>
              <w:t>a</w:t>
            </w:r>
            <w:r>
              <w:rPr>
                <w:sz w:val="20"/>
              </w:rPr>
              <w:t>nd discriminant analysis.</w:t>
            </w:r>
            <w:r>
              <w:rPr>
                <w:spacing w:val="-17"/>
                <w:sz w:val="20"/>
              </w:rPr>
              <w:t xml:space="preserve"> </w:t>
            </w:r>
            <w:r>
              <w:rPr>
                <w:i/>
                <w:sz w:val="20"/>
              </w:rPr>
              <w:t>The Journal of Neuroscience,</w:t>
            </w:r>
            <w:r>
              <w:rPr>
                <w:i/>
                <w:spacing w:val="-16"/>
                <w:sz w:val="20"/>
              </w:rPr>
              <w:t xml:space="preserve"> </w:t>
            </w:r>
            <w:r>
              <w:rPr>
                <w:i/>
                <w:sz w:val="20"/>
              </w:rPr>
              <w:t>30</w:t>
            </w:r>
            <w:r>
              <w:rPr>
                <w:sz w:val="20"/>
              </w:rPr>
              <w:t>(11),</w:t>
            </w:r>
            <w:r>
              <w:rPr>
                <w:spacing w:val="-16"/>
                <w:sz w:val="20"/>
              </w:rPr>
              <w:t xml:space="preserve"> </w:t>
            </w:r>
            <w:r>
              <w:rPr>
                <w:sz w:val="20"/>
              </w:rPr>
              <w:t>3876 – 3885.</w:t>
            </w:r>
          </w:p>
          <w:p w14:paraId="2718CD8C" w14:textId="77777777" w:rsidR="006C7D96" w:rsidRDefault="006C7D96">
            <w:pPr>
              <w:pStyle w:val="TableParagraph"/>
              <w:spacing w:before="6"/>
            </w:pPr>
          </w:p>
          <w:p w14:paraId="7D922B01" w14:textId="77777777" w:rsidR="006C7D96" w:rsidRDefault="00CA704C">
            <w:pPr>
              <w:pStyle w:val="TableParagraph"/>
              <w:ind w:left="544"/>
              <w:rPr>
                <w:sz w:val="20"/>
              </w:rPr>
            </w:pPr>
            <w:r>
              <w:rPr>
                <w:w w:val="95"/>
                <w:sz w:val="20"/>
              </w:rPr>
              <w:t>Strathearn,</w:t>
            </w:r>
            <w:r>
              <w:rPr>
                <w:spacing w:val="-14"/>
                <w:w w:val="95"/>
                <w:sz w:val="20"/>
              </w:rPr>
              <w:t xml:space="preserve"> </w:t>
            </w:r>
            <w:r>
              <w:rPr>
                <w:w w:val="95"/>
                <w:sz w:val="20"/>
              </w:rPr>
              <w:t>L.,</w:t>
            </w:r>
            <w:r>
              <w:rPr>
                <w:spacing w:val="-13"/>
                <w:w w:val="95"/>
                <w:sz w:val="20"/>
              </w:rPr>
              <w:t xml:space="preserve"> </w:t>
            </w:r>
            <w:r>
              <w:rPr>
                <w:w w:val="95"/>
                <w:sz w:val="20"/>
              </w:rPr>
              <w:t>Li,</w:t>
            </w:r>
            <w:r>
              <w:rPr>
                <w:spacing w:val="-13"/>
                <w:w w:val="95"/>
                <w:sz w:val="20"/>
              </w:rPr>
              <w:t xml:space="preserve"> </w:t>
            </w:r>
            <w:r>
              <w:rPr>
                <w:w w:val="95"/>
                <w:sz w:val="20"/>
              </w:rPr>
              <w:t>J.,</w:t>
            </w:r>
            <w:r>
              <w:rPr>
                <w:spacing w:val="-13"/>
                <w:w w:val="95"/>
                <w:sz w:val="20"/>
              </w:rPr>
              <w:t xml:space="preserve"> </w:t>
            </w:r>
            <w:r>
              <w:rPr>
                <w:w w:val="95"/>
                <w:sz w:val="20"/>
              </w:rPr>
              <w:t>Fonagy,</w:t>
            </w:r>
            <w:r>
              <w:rPr>
                <w:spacing w:val="-14"/>
                <w:w w:val="95"/>
                <w:sz w:val="20"/>
              </w:rPr>
              <w:t xml:space="preserve"> </w:t>
            </w:r>
            <w:r>
              <w:rPr>
                <w:w w:val="95"/>
                <w:sz w:val="20"/>
              </w:rPr>
              <w:t>P.,</w:t>
            </w:r>
            <w:r>
              <w:rPr>
                <w:spacing w:val="-13"/>
                <w:w w:val="95"/>
                <w:sz w:val="20"/>
              </w:rPr>
              <w:t xml:space="preserve"> </w:t>
            </w:r>
            <w:r>
              <w:rPr>
                <w:w w:val="95"/>
                <w:sz w:val="20"/>
              </w:rPr>
              <w:t>and</w:t>
            </w:r>
            <w:r>
              <w:rPr>
                <w:spacing w:val="-11"/>
                <w:w w:val="95"/>
                <w:sz w:val="20"/>
              </w:rPr>
              <w:t xml:space="preserve"> </w:t>
            </w:r>
            <w:r>
              <w:rPr>
                <w:w w:val="95"/>
                <w:sz w:val="20"/>
              </w:rPr>
              <w:t>Montague,</w:t>
            </w:r>
            <w:r>
              <w:rPr>
                <w:spacing w:val="-13"/>
                <w:w w:val="95"/>
                <w:sz w:val="20"/>
              </w:rPr>
              <w:t xml:space="preserve"> </w:t>
            </w:r>
            <w:r>
              <w:rPr>
                <w:w w:val="95"/>
                <w:sz w:val="20"/>
              </w:rPr>
              <w:t>P.</w:t>
            </w:r>
            <w:r>
              <w:rPr>
                <w:spacing w:val="-13"/>
                <w:w w:val="95"/>
                <w:sz w:val="20"/>
              </w:rPr>
              <w:t xml:space="preserve"> </w:t>
            </w:r>
            <w:r>
              <w:rPr>
                <w:w w:val="95"/>
                <w:sz w:val="20"/>
              </w:rPr>
              <w:t>R.</w:t>
            </w:r>
            <w:r>
              <w:rPr>
                <w:spacing w:val="-14"/>
                <w:w w:val="95"/>
                <w:sz w:val="20"/>
              </w:rPr>
              <w:t xml:space="preserve"> </w:t>
            </w:r>
            <w:r>
              <w:rPr>
                <w:w w:val="95"/>
                <w:sz w:val="20"/>
              </w:rPr>
              <w:t>(2008).</w:t>
            </w:r>
            <w:r>
              <w:rPr>
                <w:spacing w:val="-33"/>
                <w:w w:val="95"/>
                <w:sz w:val="20"/>
              </w:rPr>
              <w:t xml:space="preserve"> </w:t>
            </w:r>
            <w:r>
              <w:rPr>
                <w:w w:val="95"/>
                <w:sz w:val="20"/>
              </w:rPr>
              <w:t>What’s</w:t>
            </w:r>
            <w:r>
              <w:rPr>
                <w:spacing w:val="-11"/>
                <w:w w:val="95"/>
                <w:sz w:val="20"/>
              </w:rPr>
              <w:t xml:space="preserve"> </w:t>
            </w:r>
            <w:r>
              <w:rPr>
                <w:w w:val="95"/>
                <w:sz w:val="20"/>
              </w:rPr>
              <w:t>in</w:t>
            </w:r>
            <w:r>
              <w:rPr>
                <w:spacing w:val="-11"/>
                <w:w w:val="95"/>
                <w:sz w:val="20"/>
              </w:rPr>
              <w:t xml:space="preserve"> </w:t>
            </w:r>
            <w:r>
              <w:rPr>
                <w:w w:val="95"/>
                <w:sz w:val="20"/>
              </w:rPr>
              <w:t>a</w:t>
            </w:r>
            <w:r>
              <w:rPr>
                <w:spacing w:val="-4"/>
                <w:w w:val="95"/>
                <w:sz w:val="20"/>
              </w:rPr>
              <w:t xml:space="preserve"> </w:t>
            </w:r>
            <w:r>
              <w:rPr>
                <w:w w:val="95"/>
                <w:sz w:val="20"/>
              </w:rPr>
              <w:t>smile?</w:t>
            </w:r>
            <w:r>
              <w:rPr>
                <w:spacing w:val="-2"/>
                <w:w w:val="95"/>
                <w:sz w:val="20"/>
              </w:rPr>
              <w:t xml:space="preserve"> </w:t>
            </w:r>
            <w:r>
              <w:rPr>
                <w:w w:val="95"/>
                <w:sz w:val="20"/>
              </w:rPr>
              <w:t>Maternal</w:t>
            </w:r>
            <w:r>
              <w:rPr>
                <w:spacing w:val="-2"/>
                <w:w w:val="95"/>
                <w:sz w:val="20"/>
              </w:rPr>
              <w:t xml:space="preserve"> </w:t>
            </w:r>
            <w:r>
              <w:rPr>
                <w:w w:val="95"/>
                <w:sz w:val="20"/>
              </w:rPr>
              <w:t>brain</w:t>
            </w:r>
            <w:r>
              <w:rPr>
                <w:spacing w:val="-2"/>
                <w:w w:val="95"/>
                <w:sz w:val="20"/>
              </w:rPr>
              <w:t xml:space="preserve"> </w:t>
            </w:r>
            <w:r>
              <w:rPr>
                <w:w w:val="95"/>
                <w:sz w:val="20"/>
              </w:rPr>
              <w:t>responses</w:t>
            </w:r>
            <w:r>
              <w:rPr>
                <w:spacing w:val="-1"/>
                <w:w w:val="95"/>
                <w:sz w:val="20"/>
              </w:rPr>
              <w:t xml:space="preserve"> </w:t>
            </w:r>
            <w:r>
              <w:rPr>
                <w:w w:val="95"/>
                <w:sz w:val="20"/>
              </w:rPr>
              <w:t>to</w:t>
            </w:r>
            <w:r>
              <w:rPr>
                <w:spacing w:val="-2"/>
                <w:w w:val="95"/>
                <w:sz w:val="20"/>
              </w:rPr>
              <w:t xml:space="preserve"> </w:t>
            </w:r>
            <w:r>
              <w:rPr>
                <w:w w:val="95"/>
                <w:sz w:val="20"/>
              </w:rPr>
              <w:t>infant</w:t>
            </w:r>
            <w:r>
              <w:rPr>
                <w:spacing w:val="-2"/>
                <w:w w:val="95"/>
                <w:sz w:val="20"/>
              </w:rPr>
              <w:t xml:space="preserve"> </w:t>
            </w:r>
            <w:r>
              <w:rPr>
                <w:w w:val="95"/>
                <w:sz w:val="20"/>
              </w:rPr>
              <w:t>facial</w:t>
            </w:r>
            <w:r>
              <w:rPr>
                <w:spacing w:val="-2"/>
                <w:w w:val="95"/>
                <w:sz w:val="20"/>
              </w:rPr>
              <w:t xml:space="preserve"> cues.</w:t>
            </w:r>
          </w:p>
          <w:p w14:paraId="6B88B993" w14:textId="77777777" w:rsidR="006C7D96" w:rsidRDefault="00CA704C">
            <w:pPr>
              <w:pStyle w:val="TableParagraph"/>
              <w:spacing w:before="28"/>
              <w:ind w:left="814"/>
              <w:rPr>
                <w:sz w:val="20"/>
              </w:rPr>
            </w:pPr>
            <w:r>
              <w:rPr>
                <w:i/>
                <w:sz w:val="20"/>
              </w:rPr>
              <w:t>Pediatrics,</w:t>
            </w:r>
            <w:r>
              <w:rPr>
                <w:i/>
                <w:spacing w:val="-16"/>
                <w:sz w:val="20"/>
              </w:rPr>
              <w:t xml:space="preserve"> </w:t>
            </w:r>
            <w:r>
              <w:rPr>
                <w:i/>
                <w:sz w:val="20"/>
              </w:rPr>
              <w:t>122</w:t>
            </w:r>
            <w:r>
              <w:rPr>
                <w:sz w:val="20"/>
              </w:rPr>
              <w:t>(3),</w:t>
            </w:r>
            <w:r>
              <w:rPr>
                <w:spacing w:val="-16"/>
                <w:sz w:val="20"/>
              </w:rPr>
              <w:t xml:space="preserve"> </w:t>
            </w:r>
            <w:r>
              <w:rPr>
                <w:sz w:val="20"/>
              </w:rPr>
              <w:t>40</w:t>
            </w:r>
            <w:r>
              <w:rPr>
                <w:spacing w:val="-14"/>
                <w:sz w:val="20"/>
              </w:rPr>
              <w:t xml:space="preserve"> </w:t>
            </w:r>
            <w:r>
              <w:rPr>
                <w:sz w:val="20"/>
              </w:rPr>
              <w:t>–</w:t>
            </w:r>
            <w:r>
              <w:rPr>
                <w:spacing w:val="-6"/>
                <w:sz w:val="20"/>
              </w:rPr>
              <w:t xml:space="preserve"> </w:t>
            </w:r>
            <w:r>
              <w:rPr>
                <w:spacing w:val="-5"/>
                <w:sz w:val="20"/>
              </w:rPr>
              <w:t>51.</w:t>
            </w:r>
          </w:p>
          <w:p w14:paraId="7744321D" w14:textId="77777777" w:rsidR="006C7D96" w:rsidRDefault="006C7D96">
            <w:pPr>
              <w:pStyle w:val="TableParagraph"/>
              <w:spacing w:before="9"/>
              <w:rPr>
                <w:sz w:val="24"/>
              </w:rPr>
            </w:pPr>
          </w:p>
          <w:p w14:paraId="0E436A2A" w14:textId="77777777" w:rsidR="006C7D96" w:rsidRDefault="00CA704C">
            <w:pPr>
              <w:pStyle w:val="TableParagraph"/>
              <w:spacing w:before="1" w:line="268" w:lineRule="auto"/>
              <w:ind w:left="814" w:right="390" w:hanging="270"/>
              <w:rPr>
                <w:sz w:val="20"/>
              </w:rPr>
            </w:pPr>
            <w:r>
              <w:rPr>
                <w:w w:val="95"/>
                <w:sz w:val="20"/>
              </w:rPr>
              <w:t>Substance Abuse and Mental Health Services Administration.</w:t>
            </w:r>
            <w:r>
              <w:rPr>
                <w:spacing w:val="-2"/>
                <w:w w:val="95"/>
                <w:sz w:val="20"/>
              </w:rPr>
              <w:t xml:space="preserve"> </w:t>
            </w:r>
            <w:r>
              <w:rPr>
                <w:w w:val="95"/>
                <w:sz w:val="20"/>
              </w:rPr>
              <w:t>(2011</w:t>
            </w:r>
            <w:r>
              <w:rPr>
                <w:i/>
                <w:w w:val="95"/>
                <w:sz w:val="20"/>
              </w:rPr>
              <w:t>).</w:t>
            </w:r>
            <w:r>
              <w:rPr>
                <w:i/>
                <w:spacing w:val="-2"/>
                <w:w w:val="95"/>
                <w:sz w:val="20"/>
              </w:rPr>
              <w:t xml:space="preserve"> </w:t>
            </w:r>
            <w:r>
              <w:rPr>
                <w:i/>
                <w:w w:val="95"/>
                <w:sz w:val="20"/>
              </w:rPr>
              <w:t>Sample readiness road map,</w:t>
            </w:r>
            <w:r>
              <w:rPr>
                <w:i/>
                <w:spacing w:val="-2"/>
                <w:w w:val="95"/>
                <w:sz w:val="20"/>
              </w:rPr>
              <w:t xml:space="preserve"> </w:t>
            </w:r>
            <w:hyperlink r:id="rId143">
              <w:r>
                <w:rPr>
                  <w:w w:val="95"/>
                  <w:sz w:val="20"/>
                </w:rPr>
                <w:t>https://www.samhsa.gov</w:t>
              </w:r>
            </w:hyperlink>
            <w:r>
              <w:rPr>
                <w:w w:val="95"/>
                <w:sz w:val="20"/>
              </w:rPr>
              <w:t xml:space="preserve"> </w:t>
            </w:r>
            <w:r>
              <w:rPr>
                <w:sz w:val="20"/>
              </w:rPr>
              <w:t>(accessed January 8, 2011).</w:t>
            </w:r>
          </w:p>
          <w:p w14:paraId="4B4C88D3" w14:textId="77777777" w:rsidR="006C7D96" w:rsidRDefault="006C7D96">
            <w:pPr>
              <w:pStyle w:val="TableParagraph"/>
              <w:spacing w:before="5"/>
            </w:pPr>
          </w:p>
          <w:p w14:paraId="5229F000" w14:textId="77777777" w:rsidR="006C7D96" w:rsidRDefault="00CA704C">
            <w:pPr>
              <w:pStyle w:val="TableParagraph"/>
              <w:spacing w:line="268" w:lineRule="auto"/>
              <w:ind w:left="814" w:right="440" w:hanging="270"/>
              <w:rPr>
                <w:sz w:val="20"/>
              </w:rPr>
            </w:pPr>
            <w:r>
              <w:rPr>
                <w:w w:val="95"/>
                <w:sz w:val="20"/>
              </w:rPr>
              <w:t>Swain,</w:t>
            </w:r>
            <w:r>
              <w:rPr>
                <w:spacing w:val="-13"/>
                <w:w w:val="95"/>
                <w:sz w:val="20"/>
              </w:rPr>
              <w:t xml:space="preserve"> </w:t>
            </w:r>
            <w:r>
              <w:rPr>
                <w:w w:val="95"/>
                <w:sz w:val="20"/>
              </w:rPr>
              <w:t>J.,</w:t>
            </w:r>
            <w:r>
              <w:rPr>
                <w:spacing w:val="-13"/>
                <w:w w:val="95"/>
                <w:sz w:val="20"/>
              </w:rPr>
              <w:t xml:space="preserve"> </w:t>
            </w:r>
            <w:r>
              <w:rPr>
                <w:w w:val="95"/>
                <w:sz w:val="20"/>
              </w:rPr>
              <w:t>Lorberbaum,</w:t>
            </w:r>
            <w:r>
              <w:rPr>
                <w:spacing w:val="-13"/>
                <w:w w:val="95"/>
                <w:sz w:val="20"/>
              </w:rPr>
              <w:t xml:space="preserve"> </w:t>
            </w:r>
            <w:r>
              <w:rPr>
                <w:w w:val="95"/>
                <w:sz w:val="20"/>
              </w:rPr>
              <w:t>J.</w:t>
            </w:r>
            <w:r>
              <w:rPr>
                <w:spacing w:val="-13"/>
                <w:w w:val="95"/>
                <w:sz w:val="20"/>
              </w:rPr>
              <w:t xml:space="preserve"> </w:t>
            </w:r>
            <w:r>
              <w:rPr>
                <w:w w:val="95"/>
                <w:sz w:val="20"/>
              </w:rPr>
              <w:t>P.,</w:t>
            </w:r>
            <w:r>
              <w:rPr>
                <w:spacing w:val="-13"/>
                <w:w w:val="95"/>
                <w:sz w:val="20"/>
              </w:rPr>
              <w:t xml:space="preserve"> </w:t>
            </w:r>
            <w:r>
              <w:rPr>
                <w:w w:val="95"/>
                <w:sz w:val="20"/>
              </w:rPr>
              <w:t>Kose,</w:t>
            </w:r>
            <w:r>
              <w:rPr>
                <w:spacing w:val="-13"/>
                <w:w w:val="95"/>
                <w:sz w:val="20"/>
              </w:rPr>
              <w:t xml:space="preserve"> </w:t>
            </w:r>
            <w:r>
              <w:rPr>
                <w:w w:val="95"/>
                <w:sz w:val="20"/>
              </w:rPr>
              <w:t>S.,</w:t>
            </w:r>
            <w:r>
              <w:rPr>
                <w:spacing w:val="-13"/>
                <w:w w:val="95"/>
                <w:sz w:val="20"/>
              </w:rPr>
              <w:t xml:space="preserve"> </w:t>
            </w:r>
            <w:r>
              <w:rPr>
                <w:w w:val="95"/>
                <w:sz w:val="20"/>
              </w:rPr>
              <w:t>and Strathearn,</w:t>
            </w:r>
            <w:r>
              <w:rPr>
                <w:spacing w:val="-13"/>
                <w:w w:val="95"/>
                <w:sz w:val="20"/>
              </w:rPr>
              <w:t xml:space="preserve"> </w:t>
            </w:r>
            <w:r>
              <w:rPr>
                <w:w w:val="95"/>
                <w:sz w:val="20"/>
              </w:rPr>
              <w:t>L.</w:t>
            </w:r>
            <w:r>
              <w:rPr>
                <w:spacing w:val="-13"/>
                <w:w w:val="95"/>
                <w:sz w:val="20"/>
              </w:rPr>
              <w:t xml:space="preserve"> </w:t>
            </w:r>
            <w:r>
              <w:rPr>
                <w:w w:val="95"/>
                <w:sz w:val="20"/>
              </w:rPr>
              <w:t>(2007).</w:t>
            </w:r>
            <w:r>
              <w:rPr>
                <w:spacing w:val="-13"/>
                <w:w w:val="95"/>
                <w:sz w:val="20"/>
              </w:rPr>
              <w:t xml:space="preserve"> </w:t>
            </w:r>
            <w:r>
              <w:rPr>
                <w:w w:val="95"/>
                <w:sz w:val="20"/>
              </w:rPr>
              <w:t>Brain basis of early parent–infant interactions:</w:t>
            </w:r>
            <w:r>
              <w:rPr>
                <w:spacing w:val="-13"/>
                <w:w w:val="95"/>
                <w:sz w:val="20"/>
              </w:rPr>
              <w:t xml:space="preserve"> </w:t>
            </w:r>
            <w:r>
              <w:rPr>
                <w:w w:val="95"/>
                <w:sz w:val="20"/>
              </w:rPr>
              <w:t>Psychology, physiology,</w:t>
            </w:r>
            <w:r>
              <w:rPr>
                <w:spacing w:val="-7"/>
                <w:w w:val="95"/>
                <w:sz w:val="20"/>
              </w:rPr>
              <w:t xml:space="preserve"> </w:t>
            </w:r>
            <w:r>
              <w:rPr>
                <w:w w:val="95"/>
                <w:sz w:val="20"/>
              </w:rPr>
              <w:t>and</w:t>
            </w:r>
            <w:r>
              <w:rPr>
                <w:spacing w:val="8"/>
                <w:sz w:val="20"/>
              </w:rPr>
              <w:t xml:space="preserve"> </w:t>
            </w:r>
            <w:r>
              <w:rPr>
                <w:w w:val="95"/>
                <w:sz w:val="20"/>
              </w:rPr>
              <w:t>in</w:t>
            </w:r>
            <w:r>
              <w:rPr>
                <w:spacing w:val="9"/>
                <w:sz w:val="20"/>
              </w:rPr>
              <w:t xml:space="preserve"> </w:t>
            </w:r>
            <w:r>
              <w:rPr>
                <w:w w:val="95"/>
                <w:sz w:val="20"/>
              </w:rPr>
              <w:t>vivo</w:t>
            </w:r>
            <w:r>
              <w:rPr>
                <w:spacing w:val="9"/>
                <w:sz w:val="20"/>
              </w:rPr>
              <w:t xml:space="preserve"> </w:t>
            </w:r>
            <w:r>
              <w:rPr>
                <w:w w:val="95"/>
                <w:sz w:val="20"/>
              </w:rPr>
              <w:t>functional</w:t>
            </w:r>
            <w:r>
              <w:rPr>
                <w:spacing w:val="8"/>
                <w:sz w:val="20"/>
              </w:rPr>
              <w:t xml:space="preserve"> </w:t>
            </w:r>
            <w:r>
              <w:rPr>
                <w:w w:val="95"/>
                <w:sz w:val="20"/>
              </w:rPr>
              <w:t>neuroimaging</w:t>
            </w:r>
            <w:r>
              <w:rPr>
                <w:spacing w:val="9"/>
                <w:sz w:val="20"/>
              </w:rPr>
              <w:t xml:space="preserve"> </w:t>
            </w:r>
            <w:r>
              <w:rPr>
                <w:w w:val="95"/>
                <w:sz w:val="20"/>
              </w:rPr>
              <w:t>studies.</w:t>
            </w:r>
            <w:r>
              <w:rPr>
                <w:spacing w:val="-8"/>
                <w:w w:val="95"/>
                <w:sz w:val="20"/>
              </w:rPr>
              <w:t xml:space="preserve"> </w:t>
            </w:r>
            <w:r>
              <w:rPr>
                <w:i/>
                <w:w w:val="95"/>
                <w:sz w:val="20"/>
              </w:rPr>
              <w:t>Journal</w:t>
            </w:r>
            <w:r>
              <w:rPr>
                <w:i/>
                <w:spacing w:val="9"/>
                <w:sz w:val="20"/>
              </w:rPr>
              <w:t xml:space="preserve"> </w:t>
            </w:r>
            <w:r>
              <w:rPr>
                <w:i/>
                <w:w w:val="95"/>
                <w:sz w:val="20"/>
              </w:rPr>
              <w:t>of</w:t>
            </w:r>
            <w:r>
              <w:rPr>
                <w:i/>
                <w:spacing w:val="8"/>
                <w:sz w:val="20"/>
              </w:rPr>
              <w:t xml:space="preserve"> </w:t>
            </w:r>
            <w:r>
              <w:rPr>
                <w:i/>
                <w:w w:val="95"/>
                <w:sz w:val="20"/>
              </w:rPr>
              <w:t>Child</w:t>
            </w:r>
            <w:r>
              <w:rPr>
                <w:i/>
                <w:spacing w:val="9"/>
                <w:sz w:val="20"/>
              </w:rPr>
              <w:t xml:space="preserve"> </w:t>
            </w:r>
            <w:r>
              <w:rPr>
                <w:i/>
                <w:w w:val="95"/>
                <w:sz w:val="20"/>
              </w:rPr>
              <w:t>Psychology</w:t>
            </w:r>
            <w:r>
              <w:rPr>
                <w:i/>
                <w:spacing w:val="9"/>
                <w:sz w:val="20"/>
              </w:rPr>
              <w:t xml:space="preserve"> </w:t>
            </w:r>
            <w:r>
              <w:rPr>
                <w:i/>
                <w:w w:val="95"/>
                <w:sz w:val="20"/>
              </w:rPr>
              <w:t>and</w:t>
            </w:r>
            <w:r>
              <w:rPr>
                <w:i/>
                <w:spacing w:val="9"/>
                <w:sz w:val="20"/>
              </w:rPr>
              <w:t xml:space="preserve"> </w:t>
            </w:r>
            <w:r>
              <w:rPr>
                <w:i/>
                <w:w w:val="95"/>
                <w:sz w:val="20"/>
              </w:rPr>
              <w:t>Psychiatry,</w:t>
            </w:r>
            <w:r>
              <w:rPr>
                <w:i/>
                <w:spacing w:val="-7"/>
                <w:w w:val="95"/>
                <w:sz w:val="20"/>
              </w:rPr>
              <w:t xml:space="preserve"> </w:t>
            </w:r>
            <w:r>
              <w:rPr>
                <w:i/>
                <w:w w:val="95"/>
                <w:sz w:val="20"/>
              </w:rPr>
              <w:t>48</w:t>
            </w:r>
            <w:r>
              <w:rPr>
                <w:w w:val="95"/>
                <w:sz w:val="20"/>
              </w:rPr>
              <w:t>(3/4),</w:t>
            </w:r>
            <w:r>
              <w:rPr>
                <w:spacing w:val="-7"/>
                <w:w w:val="95"/>
                <w:sz w:val="20"/>
              </w:rPr>
              <w:t xml:space="preserve"> </w:t>
            </w:r>
            <w:r>
              <w:rPr>
                <w:w w:val="95"/>
                <w:sz w:val="20"/>
              </w:rPr>
              <w:t>262</w:t>
            </w:r>
            <w:r>
              <w:rPr>
                <w:spacing w:val="8"/>
                <w:sz w:val="20"/>
              </w:rPr>
              <w:t xml:space="preserve"> </w:t>
            </w:r>
            <w:r>
              <w:rPr>
                <w:w w:val="95"/>
                <w:sz w:val="20"/>
              </w:rPr>
              <w:t>–</w:t>
            </w:r>
            <w:r>
              <w:rPr>
                <w:spacing w:val="9"/>
                <w:sz w:val="20"/>
              </w:rPr>
              <w:t xml:space="preserve"> </w:t>
            </w:r>
            <w:r>
              <w:rPr>
                <w:spacing w:val="-4"/>
                <w:w w:val="95"/>
                <w:sz w:val="20"/>
              </w:rPr>
              <w:t>287.</w:t>
            </w:r>
          </w:p>
          <w:p w14:paraId="2DE918AD" w14:textId="77777777" w:rsidR="006C7D96" w:rsidRDefault="006C7D96">
            <w:pPr>
              <w:pStyle w:val="TableParagraph"/>
              <w:spacing w:before="5"/>
            </w:pPr>
          </w:p>
          <w:p w14:paraId="6264752B" w14:textId="77777777" w:rsidR="006C7D96" w:rsidRDefault="00CA704C">
            <w:pPr>
              <w:pStyle w:val="TableParagraph"/>
              <w:spacing w:line="268" w:lineRule="auto"/>
              <w:ind w:left="814" w:right="440" w:hanging="270"/>
              <w:rPr>
                <w:sz w:val="20"/>
              </w:rPr>
            </w:pPr>
            <w:r>
              <w:rPr>
                <w:w w:val="95"/>
                <w:sz w:val="20"/>
              </w:rPr>
              <w:t>Terplan,</w:t>
            </w:r>
            <w:r>
              <w:rPr>
                <w:spacing w:val="-12"/>
                <w:w w:val="95"/>
                <w:sz w:val="20"/>
              </w:rPr>
              <w:t xml:space="preserve"> </w:t>
            </w:r>
            <w:r>
              <w:rPr>
                <w:w w:val="95"/>
                <w:sz w:val="20"/>
              </w:rPr>
              <w:t>M.,</w:t>
            </w:r>
            <w:r>
              <w:rPr>
                <w:spacing w:val="-12"/>
                <w:w w:val="95"/>
                <w:sz w:val="20"/>
              </w:rPr>
              <w:t xml:space="preserve"> </w:t>
            </w:r>
            <w:r>
              <w:rPr>
                <w:w w:val="95"/>
                <w:sz w:val="20"/>
              </w:rPr>
              <w:t>Smith,</w:t>
            </w:r>
            <w:r>
              <w:rPr>
                <w:spacing w:val="-12"/>
                <w:w w:val="95"/>
                <w:sz w:val="20"/>
              </w:rPr>
              <w:t xml:space="preserve"> </w:t>
            </w:r>
            <w:r>
              <w:rPr>
                <w:w w:val="95"/>
                <w:sz w:val="20"/>
              </w:rPr>
              <w:t>E.</w:t>
            </w:r>
            <w:r>
              <w:rPr>
                <w:spacing w:val="-12"/>
                <w:w w:val="95"/>
                <w:sz w:val="20"/>
              </w:rPr>
              <w:t xml:space="preserve"> </w:t>
            </w:r>
            <w:r>
              <w:rPr>
                <w:w w:val="95"/>
                <w:sz w:val="20"/>
              </w:rPr>
              <w:t>J.,</w:t>
            </w:r>
            <w:r>
              <w:rPr>
                <w:spacing w:val="-12"/>
                <w:w w:val="95"/>
                <w:sz w:val="20"/>
              </w:rPr>
              <w:t xml:space="preserve"> </w:t>
            </w:r>
            <w:r>
              <w:rPr>
                <w:w w:val="95"/>
                <w:sz w:val="20"/>
              </w:rPr>
              <w:t>Kozloski,</w:t>
            </w:r>
            <w:r>
              <w:rPr>
                <w:spacing w:val="-12"/>
                <w:w w:val="95"/>
                <w:sz w:val="20"/>
              </w:rPr>
              <w:t xml:space="preserve"> </w:t>
            </w:r>
            <w:r>
              <w:rPr>
                <w:w w:val="95"/>
                <w:sz w:val="20"/>
              </w:rPr>
              <w:t>M.</w:t>
            </w:r>
            <w:r>
              <w:rPr>
                <w:spacing w:val="-12"/>
                <w:w w:val="95"/>
                <w:sz w:val="20"/>
              </w:rPr>
              <w:t xml:space="preserve"> </w:t>
            </w:r>
            <w:r>
              <w:rPr>
                <w:w w:val="95"/>
                <w:sz w:val="20"/>
              </w:rPr>
              <w:t>J.,</w:t>
            </w:r>
            <w:r>
              <w:rPr>
                <w:spacing w:val="-12"/>
                <w:w w:val="95"/>
                <w:sz w:val="20"/>
              </w:rPr>
              <w:t xml:space="preserve"> </w:t>
            </w:r>
            <w:r>
              <w:rPr>
                <w:w w:val="95"/>
                <w:sz w:val="20"/>
              </w:rPr>
              <w:t>and Pollack,</w:t>
            </w:r>
            <w:r>
              <w:rPr>
                <w:spacing w:val="-12"/>
                <w:w w:val="95"/>
                <w:sz w:val="20"/>
              </w:rPr>
              <w:t xml:space="preserve"> </w:t>
            </w:r>
            <w:r>
              <w:rPr>
                <w:w w:val="95"/>
                <w:sz w:val="20"/>
              </w:rPr>
              <w:t>H.</w:t>
            </w:r>
            <w:r>
              <w:rPr>
                <w:spacing w:val="-24"/>
                <w:w w:val="95"/>
                <w:sz w:val="20"/>
              </w:rPr>
              <w:t xml:space="preserve"> </w:t>
            </w:r>
            <w:r>
              <w:rPr>
                <w:w w:val="95"/>
                <w:sz w:val="20"/>
              </w:rPr>
              <w:t>A.</w:t>
            </w:r>
            <w:r>
              <w:rPr>
                <w:spacing w:val="-12"/>
                <w:w w:val="95"/>
                <w:sz w:val="20"/>
              </w:rPr>
              <w:t xml:space="preserve"> </w:t>
            </w:r>
            <w:r>
              <w:rPr>
                <w:w w:val="95"/>
                <w:sz w:val="20"/>
              </w:rPr>
              <w:t>(2009).</w:t>
            </w:r>
            <w:r>
              <w:rPr>
                <w:spacing w:val="-12"/>
                <w:w w:val="95"/>
                <w:sz w:val="20"/>
              </w:rPr>
              <w:t xml:space="preserve"> </w:t>
            </w:r>
            <w:r>
              <w:rPr>
                <w:w w:val="95"/>
                <w:sz w:val="20"/>
              </w:rPr>
              <w:t>Methamphetamine use among pregnant women.</w:t>
            </w:r>
            <w:r>
              <w:rPr>
                <w:spacing w:val="-13"/>
                <w:w w:val="95"/>
                <w:sz w:val="20"/>
              </w:rPr>
              <w:t xml:space="preserve"> </w:t>
            </w:r>
            <w:r>
              <w:rPr>
                <w:i/>
                <w:w w:val="95"/>
                <w:sz w:val="20"/>
              </w:rPr>
              <w:t xml:space="preserve">Obstetrics </w:t>
            </w:r>
            <w:r>
              <w:rPr>
                <w:i/>
                <w:sz w:val="20"/>
              </w:rPr>
              <w:t>and Gynecology</w:t>
            </w:r>
            <w:r>
              <w:rPr>
                <w:sz w:val="20"/>
              </w:rPr>
              <w:t>, 113(6), 1285 – 1291.</w:t>
            </w:r>
          </w:p>
          <w:p w14:paraId="42EFE809" w14:textId="77777777" w:rsidR="006C7D96" w:rsidRDefault="006C7D96">
            <w:pPr>
              <w:pStyle w:val="TableParagraph"/>
              <w:spacing w:before="5"/>
            </w:pPr>
          </w:p>
          <w:p w14:paraId="08A56CF3" w14:textId="77777777" w:rsidR="006C7D96" w:rsidRDefault="00CA704C">
            <w:pPr>
              <w:pStyle w:val="TableParagraph"/>
              <w:spacing w:before="1" w:line="268" w:lineRule="auto"/>
              <w:ind w:left="814" w:right="440" w:hanging="270"/>
              <w:rPr>
                <w:sz w:val="20"/>
              </w:rPr>
            </w:pPr>
            <w:r>
              <w:rPr>
                <w:w w:val="95"/>
                <w:sz w:val="20"/>
              </w:rPr>
              <w:t>Valentino,</w:t>
            </w:r>
            <w:r>
              <w:rPr>
                <w:spacing w:val="-14"/>
                <w:w w:val="95"/>
                <w:sz w:val="20"/>
              </w:rPr>
              <w:t xml:space="preserve"> </w:t>
            </w:r>
            <w:r>
              <w:rPr>
                <w:w w:val="95"/>
                <w:sz w:val="20"/>
              </w:rPr>
              <w:t>K.,</w:t>
            </w:r>
            <w:r>
              <w:rPr>
                <w:spacing w:val="-13"/>
                <w:w w:val="95"/>
                <w:sz w:val="20"/>
              </w:rPr>
              <w:t xml:space="preserve"> </w:t>
            </w:r>
            <w:r>
              <w:rPr>
                <w:w w:val="95"/>
                <w:sz w:val="20"/>
              </w:rPr>
              <w:t>Cicchetti,</w:t>
            </w:r>
            <w:r>
              <w:rPr>
                <w:spacing w:val="-13"/>
                <w:w w:val="95"/>
                <w:sz w:val="20"/>
              </w:rPr>
              <w:t xml:space="preserve"> </w:t>
            </w:r>
            <w:r>
              <w:rPr>
                <w:w w:val="95"/>
                <w:sz w:val="20"/>
              </w:rPr>
              <w:t>D.,Toth,</w:t>
            </w:r>
            <w:r>
              <w:rPr>
                <w:spacing w:val="-13"/>
                <w:w w:val="95"/>
                <w:sz w:val="20"/>
              </w:rPr>
              <w:t xml:space="preserve"> </w:t>
            </w:r>
            <w:r>
              <w:rPr>
                <w:w w:val="95"/>
                <w:sz w:val="20"/>
              </w:rPr>
              <w:t>S.</w:t>
            </w:r>
            <w:r>
              <w:rPr>
                <w:spacing w:val="-14"/>
                <w:w w:val="95"/>
                <w:sz w:val="20"/>
              </w:rPr>
              <w:t xml:space="preserve"> </w:t>
            </w:r>
            <w:r>
              <w:rPr>
                <w:w w:val="95"/>
                <w:sz w:val="20"/>
              </w:rPr>
              <w:t>L.,</w:t>
            </w:r>
            <w:r>
              <w:rPr>
                <w:spacing w:val="-13"/>
                <w:w w:val="95"/>
                <w:sz w:val="20"/>
              </w:rPr>
              <w:t xml:space="preserve"> </w:t>
            </w:r>
            <w:r>
              <w:rPr>
                <w:w w:val="95"/>
                <w:sz w:val="20"/>
              </w:rPr>
              <w:t>and</w:t>
            </w:r>
            <w:r>
              <w:rPr>
                <w:spacing w:val="-11"/>
                <w:w w:val="95"/>
                <w:sz w:val="20"/>
              </w:rPr>
              <w:t xml:space="preserve"> </w:t>
            </w:r>
            <w:r>
              <w:rPr>
                <w:w w:val="95"/>
                <w:sz w:val="20"/>
              </w:rPr>
              <w:t>Rogosh,</w:t>
            </w:r>
            <w:r>
              <w:rPr>
                <w:spacing w:val="-13"/>
                <w:w w:val="95"/>
                <w:sz w:val="20"/>
              </w:rPr>
              <w:t xml:space="preserve"> </w:t>
            </w:r>
            <w:r>
              <w:rPr>
                <w:w w:val="95"/>
                <w:sz w:val="20"/>
              </w:rPr>
              <w:t>F.</w:t>
            </w:r>
            <w:r>
              <w:rPr>
                <w:spacing w:val="-25"/>
                <w:w w:val="95"/>
                <w:sz w:val="20"/>
              </w:rPr>
              <w:t xml:space="preserve"> </w:t>
            </w:r>
            <w:r>
              <w:rPr>
                <w:w w:val="95"/>
                <w:sz w:val="20"/>
              </w:rPr>
              <w:t>A.</w:t>
            </w:r>
            <w:r>
              <w:rPr>
                <w:spacing w:val="-14"/>
                <w:w w:val="95"/>
                <w:sz w:val="20"/>
              </w:rPr>
              <w:t xml:space="preserve"> </w:t>
            </w:r>
            <w:r>
              <w:rPr>
                <w:w w:val="95"/>
                <w:sz w:val="20"/>
              </w:rPr>
              <w:t>(2006).</w:t>
            </w:r>
            <w:r>
              <w:rPr>
                <w:spacing w:val="-13"/>
                <w:w w:val="95"/>
                <w:sz w:val="20"/>
              </w:rPr>
              <w:t xml:space="preserve"> </w:t>
            </w:r>
            <w:r>
              <w:rPr>
                <w:w w:val="95"/>
                <w:sz w:val="20"/>
              </w:rPr>
              <w:t>Mother–child</w:t>
            </w:r>
            <w:r>
              <w:rPr>
                <w:spacing w:val="-4"/>
                <w:w w:val="95"/>
                <w:sz w:val="20"/>
              </w:rPr>
              <w:t xml:space="preserve"> </w:t>
            </w:r>
            <w:r>
              <w:rPr>
                <w:w w:val="95"/>
                <w:sz w:val="20"/>
              </w:rPr>
              <w:t xml:space="preserve">play and emerging social behaviors among </w:t>
            </w:r>
            <w:r>
              <w:rPr>
                <w:sz w:val="20"/>
              </w:rPr>
              <w:t>infants from mal</w:t>
            </w:r>
            <w:r>
              <w:rPr>
                <w:sz w:val="20"/>
              </w:rPr>
              <w:t>treating families.</w:t>
            </w:r>
            <w:r>
              <w:rPr>
                <w:spacing w:val="-16"/>
                <w:sz w:val="20"/>
              </w:rPr>
              <w:t xml:space="preserve"> </w:t>
            </w:r>
            <w:r>
              <w:rPr>
                <w:i/>
                <w:sz w:val="20"/>
              </w:rPr>
              <w:t>Developmental Psychology</w:t>
            </w:r>
            <w:r>
              <w:rPr>
                <w:sz w:val="20"/>
              </w:rPr>
              <w:t>,</w:t>
            </w:r>
            <w:r>
              <w:rPr>
                <w:spacing w:val="-15"/>
                <w:sz w:val="20"/>
              </w:rPr>
              <w:t xml:space="preserve"> </w:t>
            </w:r>
            <w:r>
              <w:rPr>
                <w:i/>
                <w:sz w:val="20"/>
              </w:rPr>
              <w:t>42</w:t>
            </w:r>
            <w:r>
              <w:rPr>
                <w:sz w:val="20"/>
              </w:rPr>
              <w:t>(3),</w:t>
            </w:r>
            <w:r>
              <w:rPr>
                <w:spacing w:val="-15"/>
                <w:sz w:val="20"/>
              </w:rPr>
              <w:t xml:space="preserve"> </w:t>
            </w:r>
            <w:r>
              <w:rPr>
                <w:sz w:val="20"/>
              </w:rPr>
              <w:t>474 – 485.</w:t>
            </w:r>
          </w:p>
          <w:p w14:paraId="4D516B49" w14:textId="77777777" w:rsidR="006C7D96" w:rsidRDefault="006C7D96">
            <w:pPr>
              <w:pStyle w:val="TableParagraph"/>
              <w:spacing w:before="5"/>
            </w:pPr>
          </w:p>
          <w:p w14:paraId="478DB486" w14:textId="77777777" w:rsidR="006C7D96" w:rsidRDefault="00CA704C">
            <w:pPr>
              <w:pStyle w:val="TableParagraph"/>
              <w:spacing w:line="268" w:lineRule="auto"/>
              <w:ind w:left="814" w:right="440" w:hanging="270"/>
              <w:rPr>
                <w:sz w:val="20"/>
              </w:rPr>
            </w:pPr>
            <w:r>
              <w:rPr>
                <w:w w:val="95"/>
                <w:sz w:val="20"/>
              </w:rPr>
              <w:t>White,</w:t>
            </w:r>
            <w:r>
              <w:rPr>
                <w:spacing w:val="-13"/>
                <w:w w:val="95"/>
                <w:sz w:val="20"/>
              </w:rPr>
              <w:t xml:space="preserve"> </w:t>
            </w:r>
            <w:r>
              <w:rPr>
                <w:w w:val="95"/>
                <w:sz w:val="20"/>
              </w:rPr>
              <w:t>R.,</w:t>
            </w:r>
            <w:r>
              <w:rPr>
                <w:spacing w:val="-13"/>
                <w:w w:val="95"/>
                <w:sz w:val="20"/>
              </w:rPr>
              <w:t xml:space="preserve"> </w:t>
            </w:r>
            <w:r>
              <w:rPr>
                <w:w w:val="95"/>
                <w:sz w:val="20"/>
              </w:rPr>
              <w:t>and Stoecklin,V.</w:t>
            </w:r>
            <w:r>
              <w:rPr>
                <w:spacing w:val="-13"/>
                <w:w w:val="95"/>
                <w:sz w:val="20"/>
              </w:rPr>
              <w:t xml:space="preserve"> </w:t>
            </w:r>
            <w:r>
              <w:rPr>
                <w:w w:val="95"/>
                <w:sz w:val="20"/>
              </w:rPr>
              <w:t>(1998).</w:t>
            </w:r>
            <w:r>
              <w:rPr>
                <w:spacing w:val="-13"/>
                <w:w w:val="95"/>
                <w:sz w:val="20"/>
              </w:rPr>
              <w:t xml:space="preserve"> </w:t>
            </w:r>
            <w:r>
              <w:rPr>
                <w:w w:val="95"/>
                <w:sz w:val="20"/>
              </w:rPr>
              <w:t>Children’s outdoor play and learning environments.</w:t>
            </w:r>
            <w:r>
              <w:rPr>
                <w:spacing w:val="-13"/>
                <w:w w:val="95"/>
                <w:sz w:val="20"/>
              </w:rPr>
              <w:t xml:space="preserve"> </w:t>
            </w:r>
            <w:r>
              <w:rPr>
                <w:w w:val="95"/>
                <w:sz w:val="20"/>
              </w:rPr>
              <w:t xml:space="preserve">From </w:t>
            </w:r>
            <w:hyperlink r:id="rId144">
              <w:r>
                <w:rPr>
                  <w:w w:val="95"/>
                  <w:sz w:val="20"/>
                </w:rPr>
                <w:t>http://www.whitehutchinson.</w:t>
              </w:r>
            </w:hyperlink>
            <w:r>
              <w:rPr>
                <w:w w:val="95"/>
                <w:sz w:val="20"/>
              </w:rPr>
              <w:t xml:space="preserve"> </w:t>
            </w:r>
            <w:hyperlink r:id="rId145">
              <w:r>
                <w:rPr>
                  <w:sz w:val="20"/>
                </w:rPr>
                <w:t>com/children/articles/outdoor.shtml</w:t>
              </w:r>
              <w:r>
                <w:rPr>
                  <w:spacing w:val="-14"/>
                  <w:sz w:val="20"/>
                </w:rPr>
                <w:t xml:space="preserve"> </w:t>
              </w:r>
            </w:hyperlink>
            <w:r>
              <w:rPr>
                <w:sz w:val="20"/>
              </w:rPr>
              <w:t>(accessed</w:t>
            </w:r>
            <w:r>
              <w:rPr>
                <w:spacing w:val="-12"/>
                <w:sz w:val="20"/>
              </w:rPr>
              <w:t xml:space="preserve"> </w:t>
            </w:r>
            <w:r>
              <w:rPr>
                <w:sz w:val="20"/>
              </w:rPr>
              <w:t>October</w:t>
            </w:r>
            <w:r>
              <w:rPr>
                <w:spacing w:val="-10"/>
                <w:sz w:val="20"/>
              </w:rPr>
              <w:t xml:space="preserve"> </w:t>
            </w:r>
            <w:r>
              <w:rPr>
                <w:sz w:val="20"/>
              </w:rPr>
              <w:t>2,</w:t>
            </w:r>
            <w:r>
              <w:rPr>
                <w:spacing w:val="-16"/>
                <w:sz w:val="20"/>
              </w:rPr>
              <w:t xml:space="preserve"> </w:t>
            </w:r>
            <w:r>
              <w:rPr>
                <w:sz w:val="20"/>
              </w:rPr>
              <w:t>2010).</w:t>
            </w:r>
          </w:p>
          <w:p w14:paraId="22534CD4" w14:textId="77777777" w:rsidR="006C7D96" w:rsidRDefault="006C7D96">
            <w:pPr>
              <w:pStyle w:val="TableParagraph"/>
              <w:spacing w:before="5"/>
            </w:pPr>
          </w:p>
          <w:p w14:paraId="70B713D0" w14:textId="77777777" w:rsidR="006C7D96" w:rsidRDefault="00CA704C">
            <w:pPr>
              <w:pStyle w:val="TableParagraph"/>
              <w:ind w:left="544"/>
              <w:rPr>
                <w:sz w:val="20"/>
              </w:rPr>
            </w:pPr>
            <w:r>
              <w:rPr>
                <w:w w:val="95"/>
                <w:sz w:val="20"/>
              </w:rPr>
              <w:t>W</w:t>
            </w:r>
            <w:r>
              <w:rPr>
                <w:w w:val="95"/>
                <w:sz w:val="20"/>
              </w:rPr>
              <w:t>oodward,</w:t>
            </w:r>
            <w:r>
              <w:rPr>
                <w:spacing w:val="-22"/>
                <w:w w:val="95"/>
                <w:sz w:val="20"/>
              </w:rPr>
              <w:t xml:space="preserve"> </w:t>
            </w:r>
            <w:r>
              <w:rPr>
                <w:w w:val="95"/>
                <w:sz w:val="20"/>
              </w:rPr>
              <w:t>A.,</w:t>
            </w:r>
            <w:r>
              <w:rPr>
                <w:spacing w:val="-8"/>
                <w:w w:val="95"/>
                <w:sz w:val="20"/>
              </w:rPr>
              <w:t xml:space="preserve"> </w:t>
            </w:r>
            <w:r>
              <w:rPr>
                <w:w w:val="95"/>
                <w:sz w:val="20"/>
              </w:rPr>
              <w:t>and</w:t>
            </w:r>
            <w:r>
              <w:rPr>
                <w:spacing w:val="7"/>
                <w:sz w:val="20"/>
              </w:rPr>
              <w:t xml:space="preserve"> </w:t>
            </w:r>
            <w:r>
              <w:rPr>
                <w:w w:val="95"/>
                <w:sz w:val="20"/>
              </w:rPr>
              <w:t>Needham,</w:t>
            </w:r>
            <w:r>
              <w:rPr>
                <w:spacing w:val="-22"/>
                <w:w w:val="95"/>
                <w:sz w:val="20"/>
              </w:rPr>
              <w:t xml:space="preserve"> </w:t>
            </w:r>
            <w:r>
              <w:rPr>
                <w:w w:val="95"/>
                <w:sz w:val="20"/>
              </w:rPr>
              <w:t>A.</w:t>
            </w:r>
            <w:r>
              <w:rPr>
                <w:spacing w:val="-8"/>
                <w:w w:val="95"/>
                <w:sz w:val="20"/>
              </w:rPr>
              <w:t xml:space="preserve"> </w:t>
            </w:r>
            <w:r>
              <w:rPr>
                <w:w w:val="95"/>
                <w:sz w:val="20"/>
              </w:rPr>
              <w:t>(2009).</w:t>
            </w:r>
            <w:r>
              <w:rPr>
                <w:spacing w:val="-9"/>
                <w:w w:val="95"/>
                <w:sz w:val="20"/>
              </w:rPr>
              <w:t xml:space="preserve"> </w:t>
            </w:r>
            <w:r>
              <w:rPr>
                <w:i/>
                <w:w w:val="95"/>
                <w:sz w:val="20"/>
              </w:rPr>
              <w:t>Learning</w:t>
            </w:r>
            <w:r>
              <w:rPr>
                <w:i/>
                <w:spacing w:val="7"/>
                <w:sz w:val="20"/>
              </w:rPr>
              <w:t xml:space="preserve"> </w:t>
            </w:r>
            <w:r>
              <w:rPr>
                <w:i/>
                <w:w w:val="95"/>
                <w:sz w:val="20"/>
              </w:rPr>
              <w:t>and</w:t>
            </w:r>
            <w:r>
              <w:rPr>
                <w:i/>
                <w:spacing w:val="7"/>
                <w:sz w:val="20"/>
              </w:rPr>
              <w:t xml:space="preserve"> </w:t>
            </w:r>
            <w:r>
              <w:rPr>
                <w:i/>
                <w:w w:val="95"/>
                <w:sz w:val="20"/>
              </w:rPr>
              <w:t>the</w:t>
            </w:r>
            <w:r>
              <w:rPr>
                <w:i/>
                <w:spacing w:val="7"/>
                <w:sz w:val="20"/>
              </w:rPr>
              <w:t xml:space="preserve"> </w:t>
            </w:r>
            <w:r>
              <w:rPr>
                <w:i/>
                <w:w w:val="95"/>
                <w:sz w:val="20"/>
              </w:rPr>
              <w:t>infant</w:t>
            </w:r>
            <w:r>
              <w:rPr>
                <w:i/>
                <w:spacing w:val="7"/>
                <w:sz w:val="20"/>
              </w:rPr>
              <w:t xml:space="preserve"> </w:t>
            </w:r>
            <w:r>
              <w:rPr>
                <w:i/>
                <w:w w:val="95"/>
                <w:sz w:val="20"/>
              </w:rPr>
              <w:t>mind.</w:t>
            </w:r>
            <w:r>
              <w:rPr>
                <w:i/>
                <w:spacing w:val="-8"/>
                <w:w w:val="95"/>
                <w:sz w:val="20"/>
              </w:rPr>
              <w:t xml:space="preserve"> </w:t>
            </w:r>
            <w:r>
              <w:rPr>
                <w:w w:val="95"/>
                <w:sz w:val="20"/>
              </w:rPr>
              <w:t>New</w:t>
            </w:r>
            <w:r>
              <w:rPr>
                <w:spacing w:val="-24"/>
                <w:w w:val="95"/>
                <w:sz w:val="20"/>
              </w:rPr>
              <w:t xml:space="preserve"> </w:t>
            </w:r>
            <w:r>
              <w:rPr>
                <w:w w:val="95"/>
                <w:sz w:val="20"/>
              </w:rPr>
              <w:t>York:</w:t>
            </w:r>
            <w:r>
              <w:rPr>
                <w:spacing w:val="-8"/>
                <w:w w:val="95"/>
                <w:sz w:val="20"/>
              </w:rPr>
              <w:t xml:space="preserve"> </w:t>
            </w:r>
            <w:r>
              <w:rPr>
                <w:w w:val="95"/>
                <w:sz w:val="20"/>
              </w:rPr>
              <w:t>Oxford</w:t>
            </w:r>
            <w:r>
              <w:rPr>
                <w:spacing w:val="7"/>
                <w:sz w:val="20"/>
              </w:rPr>
              <w:t xml:space="preserve"> </w:t>
            </w:r>
            <w:r>
              <w:rPr>
                <w:w w:val="95"/>
                <w:sz w:val="20"/>
              </w:rPr>
              <w:t>University</w:t>
            </w:r>
            <w:r>
              <w:rPr>
                <w:spacing w:val="7"/>
                <w:sz w:val="20"/>
              </w:rPr>
              <w:t xml:space="preserve"> </w:t>
            </w:r>
            <w:r>
              <w:rPr>
                <w:spacing w:val="-2"/>
                <w:w w:val="95"/>
                <w:sz w:val="20"/>
              </w:rPr>
              <w:t>Press.</w:t>
            </w:r>
          </w:p>
          <w:p w14:paraId="3A80189C" w14:textId="77777777" w:rsidR="006C7D96" w:rsidRDefault="006C7D96">
            <w:pPr>
              <w:pStyle w:val="TableParagraph"/>
              <w:spacing w:before="10"/>
              <w:rPr>
                <w:sz w:val="24"/>
              </w:rPr>
            </w:pPr>
          </w:p>
          <w:p w14:paraId="5F3CF0DC" w14:textId="77777777" w:rsidR="006C7D96" w:rsidRDefault="00CA704C">
            <w:pPr>
              <w:pStyle w:val="TableParagraph"/>
              <w:spacing w:line="268" w:lineRule="auto"/>
              <w:ind w:left="814" w:right="440" w:hanging="270"/>
              <w:rPr>
                <w:sz w:val="20"/>
              </w:rPr>
            </w:pPr>
            <w:r>
              <w:rPr>
                <w:w w:val="95"/>
                <w:sz w:val="20"/>
              </w:rPr>
              <w:t>ZERO</w:t>
            </w:r>
            <w:r>
              <w:rPr>
                <w:spacing w:val="-22"/>
                <w:w w:val="95"/>
                <w:sz w:val="20"/>
              </w:rPr>
              <w:t xml:space="preserve"> </w:t>
            </w:r>
            <w:r>
              <w:rPr>
                <w:w w:val="95"/>
                <w:sz w:val="20"/>
              </w:rPr>
              <w:t>TO</w:t>
            </w:r>
            <w:r>
              <w:rPr>
                <w:spacing w:val="-22"/>
                <w:w w:val="95"/>
                <w:sz w:val="20"/>
              </w:rPr>
              <w:t xml:space="preserve"> </w:t>
            </w:r>
            <w:r>
              <w:rPr>
                <w:w w:val="95"/>
                <w:sz w:val="20"/>
              </w:rPr>
              <w:t>THREE.</w:t>
            </w:r>
            <w:r>
              <w:rPr>
                <w:spacing w:val="-8"/>
                <w:w w:val="95"/>
                <w:sz w:val="20"/>
              </w:rPr>
              <w:t xml:space="preserve"> </w:t>
            </w:r>
            <w:r>
              <w:rPr>
                <w:w w:val="95"/>
                <w:sz w:val="20"/>
              </w:rPr>
              <w:t>(2005).</w:t>
            </w:r>
            <w:r>
              <w:rPr>
                <w:spacing w:val="-8"/>
                <w:w w:val="95"/>
                <w:sz w:val="20"/>
              </w:rPr>
              <w:t xml:space="preserve"> </w:t>
            </w:r>
            <w:r>
              <w:rPr>
                <w:w w:val="95"/>
                <w:sz w:val="20"/>
              </w:rPr>
              <w:t xml:space="preserve">Diagnostic classification of mental health and developmental disorders of infancy and early </w:t>
            </w:r>
            <w:r>
              <w:rPr>
                <w:sz w:val="20"/>
              </w:rPr>
              <w:t>childhood:</w:t>
            </w:r>
            <w:r>
              <w:rPr>
                <w:spacing w:val="-16"/>
                <w:sz w:val="20"/>
              </w:rPr>
              <w:t xml:space="preserve"> </w:t>
            </w:r>
            <w:r>
              <w:rPr>
                <w:sz w:val="20"/>
              </w:rPr>
              <w:t>DC:0-3R.</w:t>
            </w:r>
            <w:r>
              <w:rPr>
                <w:spacing w:val="-36"/>
                <w:sz w:val="20"/>
              </w:rPr>
              <w:t xml:space="preserve"> </w:t>
            </w:r>
            <w:r>
              <w:rPr>
                <w:sz w:val="20"/>
              </w:rPr>
              <w:t>Washington,</w:t>
            </w:r>
            <w:r>
              <w:rPr>
                <w:spacing w:val="-16"/>
                <w:sz w:val="20"/>
              </w:rPr>
              <w:t xml:space="preserve"> </w:t>
            </w:r>
            <w:r>
              <w:rPr>
                <w:sz w:val="20"/>
              </w:rPr>
              <w:t>DC:</w:t>
            </w:r>
            <w:r>
              <w:rPr>
                <w:spacing w:val="-16"/>
                <w:sz w:val="20"/>
              </w:rPr>
              <w:t xml:space="preserve"> </w:t>
            </w:r>
            <w:r>
              <w:rPr>
                <w:sz w:val="20"/>
              </w:rPr>
              <w:t>ZERO</w:t>
            </w:r>
            <w:r>
              <w:rPr>
                <w:spacing w:val="-28"/>
                <w:sz w:val="20"/>
              </w:rPr>
              <w:t xml:space="preserve"> </w:t>
            </w:r>
            <w:r>
              <w:rPr>
                <w:sz w:val="20"/>
              </w:rPr>
              <w:t>TO</w:t>
            </w:r>
            <w:r>
              <w:rPr>
                <w:spacing w:val="-28"/>
                <w:sz w:val="20"/>
              </w:rPr>
              <w:t xml:space="preserve"> </w:t>
            </w:r>
            <w:r>
              <w:rPr>
                <w:sz w:val="20"/>
              </w:rPr>
              <w:t>THREE.</w:t>
            </w:r>
          </w:p>
          <w:p w14:paraId="3FF1201B" w14:textId="77777777" w:rsidR="006C7D96" w:rsidRDefault="006C7D96">
            <w:pPr>
              <w:pStyle w:val="TableParagraph"/>
              <w:spacing w:before="5"/>
            </w:pPr>
          </w:p>
          <w:p w14:paraId="20699323" w14:textId="77777777" w:rsidR="006C7D96" w:rsidRDefault="00CA704C">
            <w:pPr>
              <w:pStyle w:val="TableParagraph"/>
              <w:spacing w:line="268" w:lineRule="auto"/>
              <w:ind w:left="814" w:right="440" w:hanging="270"/>
              <w:rPr>
                <w:sz w:val="20"/>
              </w:rPr>
            </w:pPr>
            <w:r>
              <w:rPr>
                <w:w w:val="95"/>
                <w:sz w:val="20"/>
              </w:rPr>
              <w:t>ZERO</w:t>
            </w:r>
            <w:r>
              <w:rPr>
                <w:spacing w:val="-15"/>
                <w:w w:val="95"/>
                <w:sz w:val="20"/>
              </w:rPr>
              <w:t xml:space="preserve"> </w:t>
            </w:r>
            <w:r>
              <w:rPr>
                <w:w w:val="95"/>
                <w:sz w:val="20"/>
              </w:rPr>
              <w:t>TO</w:t>
            </w:r>
            <w:r>
              <w:rPr>
                <w:spacing w:val="-15"/>
                <w:w w:val="95"/>
                <w:sz w:val="20"/>
              </w:rPr>
              <w:t xml:space="preserve"> </w:t>
            </w:r>
            <w:r>
              <w:rPr>
                <w:w w:val="95"/>
                <w:sz w:val="20"/>
              </w:rPr>
              <w:t xml:space="preserve">THREE. (2011a) </w:t>
            </w:r>
            <w:r>
              <w:rPr>
                <w:i/>
                <w:w w:val="95"/>
                <w:sz w:val="20"/>
              </w:rPr>
              <w:t>Early experiences matter.</w:t>
            </w:r>
            <w:r>
              <w:rPr>
                <w:i/>
                <w:spacing w:val="40"/>
                <w:sz w:val="20"/>
              </w:rPr>
              <w:t xml:space="preserve"> </w:t>
            </w:r>
            <w:r>
              <w:rPr>
                <w:w w:val="95"/>
                <w:sz w:val="20"/>
              </w:rPr>
              <w:t xml:space="preserve">From </w:t>
            </w:r>
            <w:hyperlink r:id="rId146">
              <w:r>
                <w:rPr>
                  <w:w w:val="95"/>
                  <w:sz w:val="20"/>
                </w:rPr>
                <w:t>http://www.zerotothree.org/site/PageServer?pagename=ter_</w:t>
              </w:r>
            </w:hyperlink>
            <w:r>
              <w:rPr>
                <w:w w:val="95"/>
                <w:sz w:val="20"/>
              </w:rPr>
              <w:t xml:space="preserve"> </w:t>
            </w:r>
            <w:hyperlink r:id="rId147">
              <w:r>
                <w:rPr>
                  <w:sz w:val="20"/>
                </w:rPr>
                <w:t xml:space="preserve">key_brainFAQ </w:t>
              </w:r>
            </w:hyperlink>
            <w:r>
              <w:rPr>
                <w:sz w:val="20"/>
              </w:rPr>
              <w:t>(accessed January 4,</w:t>
            </w:r>
            <w:r>
              <w:rPr>
                <w:spacing w:val="-8"/>
                <w:sz w:val="20"/>
              </w:rPr>
              <w:t xml:space="preserve"> </w:t>
            </w:r>
            <w:r>
              <w:rPr>
                <w:sz w:val="20"/>
              </w:rPr>
              <w:t>2011).</w:t>
            </w:r>
          </w:p>
          <w:p w14:paraId="0D3E6BB4" w14:textId="77777777" w:rsidR="006C7D96" w:rsidRDefault="006C7D96">
            <w:pPr>
              <w:pStyle w:val="TableParagraph"/>
            </w:pPr>
          </w:p>
          <w:p w14:paraId="2EB67E88" w14:textId="77777777" w:rsidR="006C7D96" w:rsidRDefault="006C7D96">
            <w:pPr>
              <w:pStyle w:val="TableParagraph"/>
            </w:pPr>
          </w:p>
          <w:p w14:paraId="2A20EC58" w14:textId="77777777" w:rsidR="006C7D96" w:rsidRDefault="006C7D96">
            <w:pPr>
              <w:pStyle w:val="TableParagraph"/>
              <w:spacing w:before="3"/>
              <w:rPr>
                <w:sz w:val="20"/>
              </w:rPr>
            </w:pPr>
          </w:p>
          <w:p w14:paraId="4C17A3A4" w14:textId="77777777" w:rsidR="006C7D96" w:rsidRDefault="00CA704C">
            <w:pPr>
              <w:pStyle w:val="TableParagraph"/>
              <w:ind w:left="544"/>
              <w:rPr>
                <w:sz w:val="20"/>
              </w:rPr>
            </w:pPr>
            <w:r>
              <w:rPr>
                <w:w w:val="95"/>
                <w:sz w:val="20"/>
              </w:rPr>
              <w:t>ZERO</w:t>
            </w:r>
            <w:r>
              <w:rPr>
                <w:spacing w:val="-30"/>
                <w:w w:val="95"/>
                <w:sz w:val="20"/>
              </w:rPr>
              <w:t xml:space="preserve"> </w:t>
            </w:r>
            <w:r>
              <w:rPr>
                <w:w w:val="95"/>
                <w:sz w:val="20"/>
              </w:rPr>
              <w:t>TO</w:t>
            </w:r>
            <w:r>
              <w:rPr>
                <w:spacing w:val="-29"/>
                <w:w w:val="95"/>
                <w:sz w:val="20"/>
              </w:rPr>
              <w:t xml:space="preserve"> </w:t>
            </w:r>
            <w:r>
              <w:rPr>
                <w:w w:val="95"/>
                <w:sz w:val="20"/>
              </w:rPr>
              <w:t>THREE.</w:t>
            </w:r>
            <w:r>
              <w:rPr>
                <w:spacing w:val="-16"/>
                <w:w w:val="95"/>
                <w:sz w:val="20"/>
              </w:rPr>
              <w:t xml:space="preserve"> </w:t>
            </w:r>
            <w:r>
              <w:rPr>
                <w:w w:val="95"/>
                <w:sz w:val="20"/>
              </w:rPr>
              <w:t>(2011b).</w:t>
            </w:r>
            <w:r>
              <w:rPr>
                <w:spacing w:val="-17"/>
                <w:w w:val="95"/>
                <w:sz w:val="20"/>
              </w:rPr>
              <w:t xml:space="preserve"> </w:t>
            </w:r>
            <w:r>
              <w:rPr>
                <w:i/>
                <w:w w:val="95"/>
                <w:sz w:val="20"/>
              </w:rPr>
              <w:t>Tips</w:t>
            </w:r>
            <w:r>
              <w:rPr>
                <w:i/>
                <w:spacing w:val="-1"/>
                <w:w w:val="95"/>
                <w:sz w:val="20"/>
              </w:rPr>
              <w:t xml:space="preserve"> </w:t>
            </w:r>
            <w:r>
              <w:rPr>
                <w:i/>
                <w:w w:val="95"/>
                <w:sz w:val="20"/>
              </w:rPr>
              <w:t>on</w:t>
            </w:r>
            <w:r>
              <w:rPr>
                <w:i/>
                <w:spacing w:val="-1"/>
                <w:w w:val="95"/>
                <w:sz w:val="20"/>
              </w:rPr>
              <w:t xml:space="preserve"> </w:t>
            </w:r>
            <w:r>
              <w:rPr>
                <w:i/>
                <w:w w:val="95"/>
                <w:sz w:val="20"/>
              </w:rPr>
              <w:t>helping</w:t>
            </w:r>
            <w:r>
              <w:rPr>
                <w:i/>
                <w:spacing w:val="-1"/>
                <w:w w:val="95"/>
                <w:sz w:val="20"/>
              </w:rPr>
              <w:t xml:space="preserve"> </w:t>
            </w:r>
            <w:r>
              <w:rPr>
                <w:i/>
                <w:w w:val="95"/>
                <w:sz w:val="20"/>
              </w:rPr>
              <w:t>your</w:t>
            </w:r>
            <w:r>
              <w:rPr>
                <w:i/>
                <w:spacing w:val="-1"/>
                <w:w w:val="95"/>
                <w:sz w:val="20"/>
              </w:rPr>
              <w:t xml:space="preserve"> </w:t>
            </w:r>
            <w:r>
              <w:rPr>
                <w:i/>
                <w:w w:val="95"/>
                <w:sz w:val="20"/>
              </w:rPr>
              <w:t>child</w:t>
            </w:r>
            <w:r>
              <w:rPr>
                <w:i/>
                <w:spacing w:val="-3"/>
                <w:sz w:val="20"/>
              </w:rPr>
              <w:t xml:space="preserve"> </w:t>
            </w:r>
            <w:r>
              <w:rPr>
                <w:i/>
                <w:w w:val="95"/>
                <w:sz w:val="20"/>
              </w:rPr>
              <w:t>learn</w:t>
            </w:r>
            <w:r>
              <w:rPr>
                <w:i/>
                <w:spacing w:val="-1"/>
                <w:w w:val="95"/>
                <w:sz w:val="20"/>
              </w:rPr>
              <w:t xml:space="preserve"> </w:t>
            </w:r>
            <w:r>
              <w:rPr>
                <w:i/>
                <w:w w:val="95"/>
                <w:sz w:val="20"/>
              </w:rPr>
              <w:t>to</w:t>
            </w:r>
            <w:r>
              <w:rPr>
                <w:i/>
                <w:spacing w:val="-1"/>
                <w:w w:val="95"/>
                <w:sz w:val="20"/>
              </w:rPr>
              <w:t xml:space="preserve"> </w:t>
            </w:r>
            <w:r>
              <w:rPr>
                <w:i/>
                <w:w w:val="95"/>
                <w:sz w:val="20"/>
              </w:rPr>
              <w:t>talk.</w:t>
            </w:r>
            <w:r>
              <w:rPr>
                <w:i/>
                <w:spacing w:val="34"/>
                <w:sz w:val="20"/>
              </w:rPr>
              <w:t xml:space="preserve"> </w:t>
            </w:r>
            <w:r>
              <w:rPr>
                <w:w w:val="95"/>
                <w:sz w:val="20"/>
              </w:rPr>
              <w:t>From</w:t>
            </w:r>
            <w:r>
              <w:rPr>
                <w:spacing w:val="-1"/>
                <w:w w:val="95"/>
                <w:sz w:val="20"/>
              </w:rPr>
              <w:t xml:space="preserve"> </w:t>
            </w:r>
            <w:hyperlink r:id="rId148">
              <w:r>
                <w:rPr>
                  <w:spacing w:val="-2"/>
                  <w:w w:val="95"/>
                  <w:sz w:val="20"/>
                </w:rPr>
                <w:t>http://www.zerotothree.org</w:t>
              </w:r>
            </w:hyperlink>
            <w:r>
              <w:rPr>
                <w:spacing w:val="-2"/>
                <w:w w:val="95"/>
                <w:sz w:val="20"/>
              </w:rPr>
              <w:t>.</w:t>
            </w:r>
          </w:p>
        </w:tc>
      </w:tr>
      <w:tr w:rsidR="006C7D96" w14:paraId="502CEC4E" w14:textId="77777777">
        <w:trPr>
          <w:trHeight w:val="343"/>
        </w:trPr>
        <w:tc>
          <w:tcPr>
            <w:tcW w:w="3564" w:type="dxa"/>
            <w:tcBorders>
              <w:left w:val="nil"/>
              <w:bottom w:val="nil"/>
              <w:right w:val="single" w:sz="4" w:space="0" w:color="000000"/>
            </w:tcBorders>
            <w:shd w:val="clear" w:color="auto" w:fill="E8E5D8"/>
          </w:tcPr>
          <w:p w14:paraId="548D1142"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42DBF42F"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68</w:t>
            </w:r>
          </w:p>
        </w:tc>
        <w:tc>
          <w:tcPr>
            <w:tcW w:w="3545" w:type="dxa"/>
            <w:tcBorders>
              <w:left w:val="single" w:sz="4" w:space="0" w:color="000000"/>
              <w:bottom w:val="nil"/>
              <w:right w:val="nil"/>
            </w:tcBorders>
            <w:shd w:val="clear" w:color="auto" w:fill="E8E5D8"/>
          </w:tcPr>
          <w:p w14:paraId="0B33756F" w14:textId="77777777" w:rsidR="006C7D96" w:rsidRDefault="006C7D96">
            <w:pPr>
              <w:pStyle w:val="TableParagraph"/>
              <w:rPr>
                <w:rFonts w:ascii="Times New Roman"/>
                <w:sz w:val="18"/>
              </w:rPr>
            </w:pPr>
          </w:p>
        </w:tc>
      </w:tr>
    </w:tbl>
    <w:p w14:paraId="66724307" w14:textId="77777777" w:rsidR="006C7D96" w:rsidRDefault="00CA704C">
      <w:pPr>
        <w:rPr>
          <w:sz w:val="2"/>
          <w:szCs w:val="2"/>
        </w:rPr>
      </w:pPr>
      <w:r>
        <w:pict w14:anchorId="73CA2D05">
          <v:rect id="docshape487" o:spid="_x0000_s1236" style="position:absolute;margin-left:0;margin-top:0;width:612pt;height:11in;z-index:-17956352;mso-position-horizontal-relative:page;mso-position-vertical-relative:page" fillcolor="#e8e5d8" stroked="f">
            <w10:wrap anchorx="page" anchory="page"/>
          </v:rect>
        </w:pict>
      </w:r>
      <w:r>
        <w:pict w14:anchorId="2E2E00F8">
          <v:group id="docshapegroup488" o:spid="_x0000_s1233" style="position:absolute;margin-left:43.8pt;margin-top:43pt;width:523.85pt;height:705.4pt;z-index:-17955840;mso-position-horizontal-relative:page;mso-position-vertical-relative:page" coordorigin="876,860" coordsize="10477,14108">
            <v:rect id="docshape489" o:spid="_x0000_s1235" style="position:absolute;left:875;top:860;width:10477;height:14108" stroked="f"/>
            <v:line id="_x0000_s1234" style="position:absolute" from="3433,940" to="8803,940" strokecolor="#b2a97e" strokeweight="8pt"/>
            <w10:wrap anchorx="page" anchory="page"/>
          </v:group>
        </w:pict>
      </w:r>
    </w:p>
    <w:p w14:paraId="48824373" w14:textId="77777777" w:rsidR="006C7D96" w:rsidRDefault="006C7D96">
      <w:pPr>
        <w:rPr>
          <w:sz w:val="2"/>
          <w:szCs w:val="2"/>
        </w:rPr>
        <w:sectPr w:rsidR="006C7D96">
          <w:type w:val="continuous"/>
          <w:pgSz w:w="12240" w:h="15840"/>
          <w:pgMar w:top="700" w:right="360" w:bottom="429" w:left="260" w:header="720" w:footer="720" w:gutter="0"/>
          <w:cols w:space="720"/>
        </w:sectPr>
      </w:pPr>
    </w:p>
    <w:tbl>
      <w:tblPr>
        <w:tblW w:w="0" w:type="auto"/>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64"/>
        <w:gridCol w:w="3367"/>
        <w:gridCol w:w="3545"/>
      </w:tblGrid>
      <w:tr w:rsidR="006C7D96" w14:paraId="05CD99F7" w14:textId="77777777">
        <w:trPr>
          <w:trHeight w:val="160"/>
        </w:trPr>
        <w:tc>
          <w:tcPr>
            <w:tcW w:w="10476" w:type="dxa"/>
            <w:gridSpan w:val="3"/>
            <w:tcBorders>
              <w:top w:val="nil"/>
              <w:bottom w:val="nil"/>
            </w:tcBorders>
            <w:shd w:val="clear" w:color="auto" w:fill="5D87A1"/>
          </w:tcPr>
          <w:p w14:paraId="48627FCC" w14:textId="77777777" w:rsidR="006C7D96" w:rsidRDefault="006C7D96">
            <w:pPr>
              <w:pStyle w:val="TableParagraph"/>
              <w:rPr>
                <w:rFonts w:ascii="Times New Roman"/>
                <w:sz w:val="10"/>
              </w:rPr>
            </w:pPr>
          </w:p>
        </w:tc>
      </w:tr>
      <w:tr w:rsidR="006C7D96" w14:paraId="1008116C" w14:textId="77777777">
        <w:trPr>
          <w:trHeight w:val="14097"/>
        </w:trPr>
        <w:tc>
          <w:tcPr>
            <w:tcW w:w="10476" w:type="dxa"/>
            <w:gridSpan w:val="3"/>
            <w:tcBorders>
              <w:top w:val="nil"/>
            </w:tcBorders>
          </w:tcPr>
          <w:p w14:paraId="3B985EF0" w14:textId="77777777" w:rsidR="006C7D96" w:rsidRDefault="006C7D96">
            <w:pPr>
              <w:pStyle w:val="TableParagraph"/>
              <w:rPr>
                <w:sz w:val="40"/>
              </w:rPr>
            </w:pPr>
          </w:p>
          <w:p w14:paraId="5F7EFE98" w14:textId="77777777" w:rsidR="006C7D96" w:rsidRDefault="00CA704C">
            <w:pPr>
              <w:pStyle w:val="TableParagraph"/>
              <w:spacing w:before="250"/>
              <w:ind w:left="551" w:right="419"/>
              <w:jc w:val="center"/>
              <w:rPr>
                <w:b/>
                <w:sz w:val="34"/>
              </w:rPr>
            </w:pPr>
            <w:bookmarkStart w:id="23" w:name="ENDNOTES"/>
            <w:bookmarkEnd w:id="23"/>
            <w:r>
              <w:rPr>
                <w:b/>
                <w:spacing w:val="-2"/>
                <w:sz w:val="34"/>
              </w:rPr>
              <w:t>ENDNOTES</w:t>
            </w:r>
          </w:p>
          <w:p w14:paraId="25F9EC28" w14:textId="77777777" w:rsidR="006C7D96" w:rsidRDefault="00CA704C">
            <w:pPr>
              <w:pStyle w:val="TableParagraph"/>
              <w:numPr>
                <w:ilvl w:val="0"/>
                <w:numId w:val="5"/>
              </w:numPr>
              <w:tabs>
                <w:tab w:val="left" w:pos="727"/>
              </w:tabs>
              <w:spacing w:before="283" w:line="268" w:lineRule="auto"/>
              <w:ind w:right="4107" w:hanging="223"/>
              <w:rPr>
                <w:sz w:val="20"/>
              </w:rPr>
            </w:pPr>
            <w:r>
              <w:rPr>
                <w:spacing w:val="-2"/>
                <w:sz w:val="20"/>
              </w:rPr>
              <w:t>To</w:t>
            </w:r>
            <w:r>
              <w:rPr>
                <w:spacing w:val="-12"/>
                <w:sz w:val="20"/>
              </w:rPr>
              <w:t xml:space="preserve"> </w:t>
            </w:r>
            <w:r>
              <w:rPr>
                <w:spacing w:val="-2"/>
                <w:sz w:val="20"/>
              </w:rPr>
              <w:t>download</w:t>
            </w:r>
            <w:r>
              <w:rPr>
                <w:spacing w:val="-12"/>
                <w:sz w:val="20"/>
              </w:rPr>
              <w:t xml:space="preserve"> </w:t>
            </w:r>
            <w:r>
              <w:rPr>
                <w:spacing w:val="-2"/>
                <w:sz w:val="20"/>
              </w:rPr>
              <w:t>the</w:t>
            </w:r>
            <w:r>
              <w:rPr>
                <w:spacing w:val="-11"/>
                <w:sz w:val="20"/>
              </w:rPr>
              <w:t xml:space="preserve"> </w:t>
            </w:r>
            <w:r>
              <w:rPr>
                <w:spacing w:val="-2"/>
                <w:sz w:val="20"/>
              </w:rPr>
              <w:t>book</w:t>
            </w:r>
            <w:r>
              <w:rPr>
                <w:spacing w:val="-10"/>
                <w:sz w:val="20"/>
              </w:rPr>
              <w:t xml:space="preserve"> </w:t>
            </w:r>
            <w:r>
              <w:rPr>
                <w:spacing w:val="-2"/>
                <w:sz w:val="20"/>
              </w:rPr>
              <w:t>for</w:t>
            </w:r>
            <w:r>
              <w:rPr>
                <w:spacing w:val="-10"/>
                <w:sz w:val="20"/>
              </w:rPr>
              <w:t xml:space="preserve"> </w:t>
            </w:r>
            <w:r>
              <w:rPr>
                <w:spacing w:val="-2"/>
                <w:sz w:val="20"/>
              </w:rPr>
              <w:t>free</w:t>
            </w:r>
            <w:r>
              <w:rPr>
                <w:spacing w:val="-10"/>
                <w:sz w:val="20"/>
              </w:rPr>
              <w:t xml:space="preserve"> </w:t>
            </w:r>
            <w:r>
              <w:rPr>
                <w:spacing w:val="-2"/>
                <w:sz w:val="20"/>
              </w:rPr>
              <w:t>and</w:t>
            </w:r>
            <w:r>
              <w:rPr>
                <w:spacing w:val="-10"/>
                <w:sz w:val="20"/>
              </w:rPr>
              <w:t xml:space="preserve"> </w:t>
            </w:r>
            <w:r>
              <w:rPr>
                <w:spacing w:val="-2"/>
                <w:sz w:val="20"/>
              </w:rPr>
              <w:t>listen</w:t>
            </w:r>
            <w:r>
              <w:rPr>
                <w:spacing w:val="-10"/>
                <w:sz w:val="20"/>
              </w:rPr>
              <w:t xml:space="preserve"> </w:t>
            </w:r>
            <w:r>
              <w:rPr>
                <w:spacing w:val="-2"/>
                <w:sz w:val="20"/>
              </w:rPr>
              <w:t>to</w:t>
            </w:r>
            <w:r>
              <w:rPr>
                <w:spacing w:val="-10"/>
                <w:sz w:val="20"/>
              </w:rPr>
              <w:t xml:space="preserve"> </w:t>
            </w:r>
            <w:r>
              <w:rPr>
                <w:spacing w:val="-2"/>
                <w:sz w:val="20"/>
              </w:rPr>
              <w:t>podcasts</w:t>
            </w:r>
            <w:r>
              <w:rPr>
                <w:spacing w:val="-10"/>
                <w:sz w:val="20"/>
              </w:rPr>
              <w:t xml:space="preserve"> </w:t>
            </w:r>
            <w:r>
              <w:rPr>
                <w:spacing w:val="-2"/>
                <w:sz w:val="20"/>
              </w:rPr>
              <w:t>based</w:t>
            </w:r>
            <w:r>
              <w:rPr>
                <w:spacing w:val="-10"/>
                <w:sz w:val="20"/>
              </w:rPr>
              <w:t xml:space="preserve"> </w:t>
            </w:r>
            <w:r>
              <w:rPr>
                <w:spacing w:val="-2"/>
                <w:sz w:val="20"/>
              </w:rPr>
              <w:t>on</w:t>
            </w:r>
            <w:r>
              <w:rPr>
                <w:spacing w:val="-10"/>
                <w:sz w:val="20"/>
              </w:rPr>
              <w:t xml:space="preserve"> </w:t>
            </w:r>
            <w:r>
              <w:rPr>
                <w:spacing w:val="-2"/>
                <w:sz w:val="20"/>
              </w:rPr>
              <w:t>it,</w:t>
            </w:r>
            <w:r>
              <w:rPr>
                <w:spacing w:val="-16"/>
                <w:sz w:val="20"/>
              </w:rPr>
              <w:t xml:space="preserve"> </w:t>
            </w:r>
            <w:r>
              <w:rPr>
                <w:spacing w:val="-2"/>
                <w:sz w:val="20"/>
              </w:rPr>
              <w:t>go</w:t>
            </w:r>
            <w:r>
              <w:rPr>
                <w:spacing w:val="-10"/>
                <w:sz w:val="20"/>
              </w:rPr>
              <w:t xml:space="preserve"> </w:t>
            </w:r>
            <w:r>
              <w:rPr>
                <w:spacing w:val="-2"/>
                <w:sz w:val="20"/>
              </w:rPr>
              <w:t xml:space="preserve">to </w:t>
            </w:r>
            <w:hyperlink r:id="rId149">
              <w:r>
                <w:rPr>
                  <w:spacing w:val="-2"/>
                  <w:sz w:val="20"/>
                </w:rPr>
                <w:t>http://www.nap.edu/catalog.php?record_id=9824#toc.</w:t>
              </w:r>
            </w:hyperlink>
          </w:p>
          <w:p w14:paraId="7FE57353" w14:textId="77777777" w:rsidR="006C7D96" w:rsidRDefault="006C7D96">
            <w:pPr>
              <w:pStyle w:val="TableParagraph"/>
              <w:spacing w:before="6"/>
            </w:pPr>
          </w:p>
          <w:p w14:paraId="20862B38" w14:textId="77777777" w:rsidR="006C7D96" w:rsidRDefault="00CA704C">
            <w:pPr>
              <w:pStyle w:val="TableParagraph"/>
              <w:numPr>
                <w:ilvl w:val="0"/>
                <w:numId w:val="5"/>
              </w:numPr>
              <w:tabs>
                <w:tab w:val="left" w:pos="720"/>
              </w:tabs>
              <w:spacing w:line="268" w:lineRule="auto"/>
              <w:ind w:left="711" w:right="525" w:hanging="167"/>
              <w:rPr>
                <w:sz w:val="20"/>
              </w:rPr>
            </w:pPr>
            <w:r>
              <w:rPr>
                <w:w w:val="95"/>
                <w:sz w:val="20"/>
              </w:rPr>
              <w:t>Cortisol levels in physically abused children are often significantly higher than normal,</w:t>
            </w:r>
            <w:r>
              <w:rPr>
                <w:spacing w:val="-12"/>
                <w:w w:val="95"/>
                <w:sz w:val="20"/>
              </w:rPr>
              <w:t xml:space="preserve"> </w:t>
            </w:r>
            <w:r>
              <w:rPr>
                <w:w w:val="95"/>
                <w:sz w:val="20"/>
              </w:rPr>
              <w:t xml:space="preserve">while cortisol levels in neglected </w:t>
            </w:r>
            <w:r>
              <w:rPr>
                <w:spacing w:val="-2"/>
                <w:sz w:val="20"/>
              </w:rPr>
              <w:t>children</w:t>
            </w:r>
            <w:r>
              <w:rPr>
                <w:spacing w:val="-3"/>
                <w:sz w:val="20"/>
              </w:rPr>
              <w:t xml:space="preserve"> </w:t>
            </w:r>
            <w:r>
              <w:rPr>
                <w:spacing w:val="-2"/>
                <w:sz w:val="20"/>
              </w:rPr>
              <w:t>a</w:t>
            </w:r>
            <w:r>
              <w:rPr>
                <w:spacing w:val="-2"/>
                <w:sz w:val="20"/>
              </w:rPr>
              <w:t>re often significantly lower.</w:t>
            </w:r>
            <w:r>
              <w:rPr>
                <w:spacing w:val="-16"/>
                <w:sz w:val="20"/>
              </w:rPr>
              <w:t xml:space="preserve"> </w:t>
            </w:r>
            <w:r>
              <w:rPr>
                <w:spacing w:val="-2"/>
                <w:sz w:val="20"/>
              </w:rPr>
              <w:t>Both lead to adverse outcomes (Gunnar,Talge,</w:t>
            </w:r>
            <w:r>
              <w:rPr>
                <w:spacing w:val="-16"/>
                <w:sz w:val="20"/>
              </w:rPr>
              <w:t xml:space="preserve"> </w:t>
            </w:r>
            <w:r>
              <w:rPr>
                <w:spacing w:val="-2"/>
                <w:sz w:val="20"/>
              </w:rPr>
              <w:t>and Herrera,</w:t>
            </w:r>
            <w:r>
              <w:rPr>
                <w:spacing w:val="-16"/>
                <w:sz w:val="20"/>
              </w:rPr>
              <w:t xml:space="preserve"> </w:t>
            </w:r>
            <w:r>
              <w:rPr>
                <w:spacing w:val="-2"/>
                <w:sz w:val="20"/>
              </w:rPr>
              <w:t>2009).</w:t>
            </w:r>
          </w:p>
          <w:p w14:paraId="5634C4C1" w14:textId="77777777" w:rsidR="006C7D96" w:rsidRDefault="006C7D96">
            <w:pPr>
              <w:pStyle w:val="TableParagraph"/>
              <w:spacing w:before="5"/>
            </w:pPr>
          </w:p>
          <w:p w14:paraId="416D0FE8" w14:textId="77777777" w:rsidR="006C7D96" w:rsidRDefault="00CA704C">
            <w:pPr>
              <w:pStyle w:val="TableParagraph"/>
              <w:numPr>
                <w:ilvl w:val="0"/>
                <w:numId w:val="5"/>
              </w:numPr>
              <w:tabs>
                <w:tab w:val="left" w:pos="720"/>
              </w:tabs>
              <w:ind w:left="719" w:hanging="176"/>
              <w:rPr>
                <w:sz w:val="20"/>
              </w:rPr>
            </w:pPr>
            <w:r>
              <w:rPr>
                <w:w w:val="95"/>
                <w:sz w:val="20"/>
              </w:rPr>
              <w:t>For</w:t>
            </w:r>
            <w:r>
              <w:rPr>
                <w:spacing w:val="2"/>
                <w:sz w:val="20"/>
              </w:rPr>
              <w:t xml:space="preserve"> </w:t>
            </w:r>
            <w:r>
              <w:rPr>
                <w:w w:val="95"/>
                <w:sz w:val="20"/>
              </w:rPr>
              <w:t>a</w:t>
            </w:r>
            <w:r>
              <w:rPr>
                <w:spacing w:val="3"/>
                <w:sz w:val="20"/>
              </w:rPr>
              <w:t xml:space="preserve"> </w:t>
            </w:r>
            <w:r>
              <w:rPr>
                <w:w w:val="95"/>
                <w:sz w:val="20"/>
              </w:rPr>
              <w:t>review</w:t>
            </w:r>
            <w:r>
              <w:rPr>
                <w:spacing w:val="3"/>
                <w:sz w:val="20"/>
              </w:rPr>
              <w:t xml:space="preserve"> </w:t>
            </w:r>
            <w:r>
              <w:rPr>
                <w:w w:val="95"/>
                <w:sz w:val="20"/>
              </w:rPr>
              <w:t>of</w:t>
            </w:r>
            <w:r>
              <w:rPr>
                <w:spacing w:val="2"/>
                <w:sz w:val="20"/>
              </w:rPr>
              <w:t xml:space="preserve"> </w:t>
            </w:r>
            <w:r>
              <w:rPr>
                <w:w w:val="95"/>
                <w:sz w:val="20"/>
              </w:rPr>
              <w:t>these</w:t>
            </w:r>
            <w:r>
              <w:rPr>
                <w:spacing w:val="3"/>
                <w:sz w:val="20"/>
              </w:rPr>
              <w:t xml:space="preserve"> </w:t>
            </w:r>
            <w:r>
              <w:rPr>
                <w:w w:val="95"/>
                <w:sz w:val="20"/>
              </w:rPr>
              <w:t>studies,</w:t>
            </w:r>
            <w:r>
              <w:rPr>
                <w:spacing w:val="-11"/>
                <w:w w:val="95"/>
                <w:sz w:val="20"/>
              </w:rPr>
              <w:t xml:space="preserve"> </w:t>
            </w:r>
            <w:r>
              <w:rPr>
                <w:w w:val="95"/>
                <w:sz w:val="20"/>
              </w:rPr>
              <w:t>see</w:t>
            </w:r>
            <w:r>
              <w:rPr>
                <w:spacing w:val="2"/>
                <w:sz w:val="20"/>
              </w:rPr>
              <w:t xml:space="preserve"> </w:t>
            </w:r>
            <w:r>
              <w:rPr>
                <w:w w:val="95"/>
                <w:sz w:val="20"/>
              </w:rPr>
              <w:t>Hildyard</w:t>
            </w:r>
            <w:r>
              <w:rPr>
                <w:spacing w:val="3"/>
                <w:sz w:val="20"/>
              </w:rPr>
              <w:t xml:space="preserve"> </w:t>
            </w:r>
            <w:r>
              <w:rPr>
                <w:w w:val="95"/>
                <w:sz w:val="20"/>
              </w:rPr>
              <w:t>and</w:t>
            </w:r>
            <w:r>
              <w:rPr>
                <w:spacing w:val="-15"/>
                <w:w w:val="95"/>
                <w:sz w:val="20"/>
              </w:rPr>
              <w:t xml:space="preserve"> </w:t>
            </w:r>
            <w:r>
              <w:rPr>
                <w:w w:val="95"/>
                <w:sz w:val="20"/>
              </w:rPr>
              <w:t>Wolfe</w:t>
            </w:r>
            <w:r>
              <w:rPr>
                <w:spacing w:val="2"/>
                <w:sz w:val="20"/>
              </w:rPr>
              <w:t xml:space="preserve"> </w:t>
            </w:r>
            <w:r>
              <w:rPr>
                <w:w w:val="95"/>
                <w:sz w:val="20"/>
              </w:rPr>
              <w:t>(2002)</w:t>
            </w:r>
            <w:r>
              <w:rPr>
                <w:spacing w:val="2"/>
                <w:sz w:val="20"/>
              </w:rPr>
              <w:t xml:space="preserve"> </w:t>
            </w:r>
            <w:r>
              <w:rPr>
                <w:w w:val="95"/>
                <w:sz w:val="20"/>
              </w:rPr>
              <w:t>and</w:t>
            </w:r>
            <w:r>
              <w:rPr>
                <w:spacing w:val="3"/>
                <w:sz w:val="20"/>
              </w:rPr>
              <w:t xml:space="preserve"> </w:t>
            </w:r>
            <w:r>
              <w:rPr>
                <w:w w:val="95"/>
                <w:sz w:val="20"/>
              </w:rPr>
              <w:t>English</w:t>
            </w:r>
            <w:r>
              <w:rPr>
                <w:spacing w:val="3"/>
                <w:sz w:val="20"/>
              </w:rPr>
              <w:t xml:space="preserve"> </w:t>
            </w:r>
            <w:r>
              <w:rPr>
                <w:w w:val="95"/>
                <w:sz w:val="20"/>
              </w:rPr>
              <w:t>et</w:t>
            </w:r>
            <w:r>
              <w:rPr>
                <w:spacing w:val="2"/>
                <w:sz w:val="20"/>
              </w:rPr>
              <w:t xml:space="preserve"> </w:t>
            </w:r>
            <w:r>
              <w:rPr>
                <w:w w:val="95"/>
                <w:sz w:val="20"/>
              </w:rPr>
              <w:t>al.</w:t>
            </w:r>
            <w:r>
              <w:rPr>
                <w:spacing w:val="-11"/>
                <w:w w:val="95"/>
                <w:sz w:val="20"/>
              </w:rPr>
              <w:t xml:space="preserve"> </w:t>
            </w:r>
            <w:r>
              <w:rPr>
                <w:spacing w:val="-2"/>
                <w:w w:val="95"/>
                <w:sz w:val="20"/>
              </w:rPr>
              <w:t>(2005).</w:t>
            </w:r>
          </w:p>
        </w:tc>
      </w:tr>
      <w:tr w:rsidR="006C7D96" w14:paraId="2BB11F7C" w14:textId="77777777">
        <w:trPr>
          <w:trHeight w:val="343"/>
        </w:trPr>
        <w:tc>
          <w:tcPr>
            <w:tcW w:w="3564" w:type="dxa"/>
            <w:tcBorders>
              <w:left w:val="nil"/>
              <w:bottom w:val="nil"/>
              <w:right w:val="single" w:sz="4" w:space="0" w:color="000000"/>
            </w:tcBorders>
            <w:shd w:val="clear" w:color="auto" w:fill="E8E5D8"/>
          </w:tcPr>
          <w:p w14:paraId="2091236B" w14:textId="77777777" w:rsidR="006C7D96" w:rsidRDefault="006C7D96">
            <w:pPr>
              <w:pStyle w:val="TableParagraph"/>
              <w:rPr>
                <w:rFonts w:ascii="Times New Roman"/>
                <w:sz w:val="18"/>
              </w:rPr>
            </w:pPr>
          </w:p>
        </w:tc>
        <w:tc>
          <w:tcPr>
            <w:tcW w:w="3367" w:type="dxa"/>
            <w:tcBorders>
              <w:left w:val="single" w:sz="4" w:space="0" w:color="000000"/>
              <w:bottom w:val="single" w:sz="4" w:space="0" w:color="000000"/>
              <w:right w:val="single" w:sz="4" w:space="0" w:color="000000"/>
            </w:tcBorders>
            <w:shd w:val="clear" w:color="auto" w:fill="FFFFFF"/>
          </w:tcPr>
          <w:p w14:paraId="7B0888C6" w14:textId="77777777" w:rsidR="006C7D96" w:rsidRDefault="00CA704C">
            <w:pPr>
              <w:pStyle w:val="TableParagraph"/>
              <w:tabs>
                <w:tab w:val="left" w:pos="2982"/>
              </w:tabs>
              <w:spacing w:before="76"/>
              <w:ind w:left="168"/>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69</w:t>
            </w:r>
          </w:p>
        </w:tc>
        <w:tc>
          <w:tcPr>
            <w:tcW w:w="3545" w:type="dxa"/>
            <w:tcBorders>
              <w:left w:val="single" w:sz="4" w:space="0" w:color="000000"/>
              <w:bottom w:val="nil"/>
              <w:right w:val="nil"/>
            </w:tcBorders>
            <w:shd w:val="clear" w:color="auto" w:fill="E8E5D8"/>
          </w:tcPr>
          <w:p w14:paraId="11740A05" w14:textId="77777777" w:rsidR="006C7D96" w:rsidRDefault="006C7D96">
            <w:pPr>
              <w:pStyle w:val="TableParagraph"/>
              <w:rPr>
                <w:rFonts w:ascii="Times New Roman"/>
                <w:sz w:val="18"/>
              </w:rPr>
            </w:pPr>
          </w:p>
        </w:tc>
      </w:tr>
    </w:tbl>
    <w:p w14:paraId="45119E54" w14:textId="77777777" w:rsidR="006C7D96" w:rsidRDefault="00CA704C">
      <w:pPr>
        <w:rPr>
          <w:sz w:val="2"/>
          <w:szCs w:val="2"/>
        </w:rPr>
      </w:pPr>
      <w:r>
        <w:pict w14:anchorId="35E7F027">
          <v:rect id="docshape490" o:spid="_x0000_s1232" style="position:absolute;margin-left:0;margin-top:0;width:612pt;height:11in;z-index:-17955328;mso-position-horizontal-relative:page;mso-position-vertical-relative:page" fillcolor="#e8e5d8" stroked="f">
            <w10:wrap anchorx="page" anchory="page"/>
          </v:rect>
        </w:pict>
      </w:r>
      <w:r>
        <w:pict w14:anchorId="1DF4DBA4">
          <v:group id="docshapegroup491" o:spid="_x0000_s1229" style="position:absolute;margin-left:43.8pt;margin-top:43pt;width:523.85pt;height:705.4pt;z-index:-17954816;mso-position-horizontal-relative:page;mso-position-vertical-relative:page" coordorigin="876,860" coordsize="10477,14108">
            <v:rect id="docshape492" o:spid="_x0000_s1231" style="position:absolute;left:875;top:860;width:10477;height:14108" stroked="f"/>
            <v:line id="_x0000_s1230" style="position:absolute" from="3433,940" to="8803,940" strokecolor="#b2a97e" strokeweight="8pt"/>
            <w10:wrap anchorx="page" anchory="page"/>
          </v:group>
        </w:pict>
      </w:r>
    </w:p>
    <w:p w14:paraId="4FF3E4E4" w14:textId="77777777" w:rsidR="006C7D96" w:rsidRDefault="006C7D96">
      <w:pPr>
        <w:rPr>
          <w:sz w:val="2"/>
          <w:szCs w:val="2"/>
        </w:rPr>
        <w:sectPr w:rsidR="006C7D96">
          <w:type w:val="continuous"/>
          <w:pgSz w:w="12240" w:h="15840"/>
          <w:pgMar w:top="700" w:right="360" w:bottom="280" w:left="260" w:header="720" w:footer="720" w:gutter="0"/>
          <w:cols w:space="720"/>
        </w:sectPr>
      </w:pPr>
    </w:p>
    <w:p w14:paraId="5AA0D9A4" w14:textId="77777777" w:rsidR="006C7D96" w:rsidRDefault="00CA704C">
      <w:pPr>
        <w:pStyle w:val="BodyText"/>
        <w:rPr>
          <w:sz w:val="20"/>
        </w:rPr>
      </w:pPr>
      <w:r>
        <w:lastRenderedPageBreak/>
        <w:pict w14:anchorId="559AE364">
          <v:rect id="docshape493" o:spid="_x0000_s1228" style="position:absolute;margin-left:0;margin-top:0;width:612pt;height:11in;z-index:-17953792;mso-position-horizontal-relative:page;mso-position-vertical-relative:page" fillcolor="#e8e5d8" stroked="f">
            <w10:wrap anchorx="page" anchory="page"/>
          </v:rect>
        </w:pict>
      </w:r>
      <w:r>
        <w:pict w14:anchorId="321251BD">
          <v:group id="docshapegroup494" o:spid="_x0000_s1220" style="position:absolute;margin-left:43.3pt;margin-top:35pt;width:524.85pt;height:731.9pt;z-index:-17953280;mso-position-horizontal-relative:page;mso-position-vertical-relative:page" coordorigin="866,700" coordsize="10497,14638">
            <v:rect id="docshape495" o:spid="_x0000_s1227" style="position:absolute;left:875;top:860;width:10477;height:14108" stroked="f"/>
            <v:rect id="docshape496" o:spid="_x0000_s1226" style="position:absolute;left:875;top:729;width:10477;height:14239" filled="f" strokeweight="1pt"/>
            <v:rect id="docshape497" o:spid="_x0000_s1225" style="position:absolute;left:865;top:700;width:10497;height:160" fillcolor="#5d87a1" stroked="f"/>
            <v:line id="_x0000_s1224" style="position:absolute" from="3433,940" to="8803,940" strokecolor="#b2a97e" strokeweight="8pt"/>
            <v:rect id="docshape498" o:spid="_x0000_s1223" style="position:absolute;left:4440;top:14968;width:3368;height:358" filled="f" strokeweight=".5pt"/>
            <v:rect id="docshape499" o:spid="_x0000_s1222" style="position:absolute;left:4246;top:14967;width:3775;height:360" stroked="f"/>
            <v:rect id="docshape500" o:spid="_x0000_s1221" style="position:absolute;left:4246;top:14967;width:3775;height:360" filled="f" strokecolor="#b2a97e" strokeweight="1pt"/>
            <w10:wrap anchorx="page" anchory="page"/>
          </v:group>
        </w:pict>
      </w:r>
    </w:p>
    <w:p w14:paraId="67CA481C" w14:textId="77777777" w:rsidR="006C7D96" w:rsidRDefault="006C7D96">
      <w:pPr>
        <w:pStyle w:val="BodyText"/>
        <w:rPr>
          <w:sz w:val="20"/>
        </w:rPr>
      </w:pPr>
    </w:p>
    <w:p w14:paraId="563D4AB7" w14:textId="77777777" w:rsidR="006C7D96" w:rsidRDefault="006C7D96">
      <w:pPr>
        <w:pStyle w:val="BodyText"/>
        <w:spacing w:before="1"/>
        <w:rPr>
          <w:sz w:val="27"/>
        </w:rPr>
      </w:pPr>
    </w:p>
    <w:p w14:paraId="08682194" w14:textId="77777777" w:rsidR="006C7D96" w:rsidRDefault="00CA704C">
      <w:pPr>
        <w:pStyle w:val="Heading1"/>
      </w:pPr>
      <w:bookmarkStart w:id="24" w:name="APPENDIX_A:_ACKNOWLEDGMENTS"/>
      <w:bookmarkStart w:id="25" w:name="_bookmark7"/>
      <w:bookmarkEnd w:id="24"/>
      <w:bookmarkEnd w:id="25"/>
      <w:r>
        <w:t>APPENDIX</w:t>
      </w:r>
      <w:r>
        <w:rPr>
          <w:spacing w:val="-34"/>
        </w:rPr>
        <w:t xml:space="preserve"> </w:t>
      </w:r>
      <w:r>
        <w:t>A:</w:t>
      </w:r>
      <w:r>
        <w:rPr>
          <w:spacing w:val="26"/>
        </w:rPr>
        <w:t xml:space="preserve"> </w:t>
      </w:r>
      <w:r>
        <w:rPr>
          <w:spacing w:val="-2"/>
        </w:rPr>
        <w:t>ACKNOWLEDGMENTS</w:t>
      </w:r>
    </w:p>
    <w:p w14:paraId="1DDCEF1A" w14:textId="77777777" w:rsidR="006C7D96" w:rsidRDefault="006C7D96">
      <w:pPr>
        <w:pStyle w:val="BodyText"/>
        <w:rPr>
          <w:b/>
          <w:sz w:val="40"/>
        </w:rPr>
      </w:pPr>
    </w:p>
    <w:p w14:paraId="3FCD8519" w14:textId="77777777" w:rsidR="006C7D96" w:rsidRDefault="006C7D96">
      <w:pPr>
        <w:pStyle w:val="BodyText"/>
        <w:spacing w:before="9"/>
        <w:rPr>
          <w:b/>
          <w:sz w:val="33"/>
        </w:rPr>
      </w:pPr>
    </w:p>
    <w:p w14:paraId="4A77E2F4" w14:textId="77777777" w:rsidR="006C7D96" w:rsidRDefault="00CA704C">
      <w:pPr>
        <w:spacing w:line="578" w:lineRule="auto"/>
        <w:ind w:left="1160" w:right="892"/>
        <w:rPr>
          <w:sz w:val="20"/>
        </w:rPr>
      </w:pPr>
      <w:r>
        <w:rPr>
          <w:w w:val="95"/>
          <w:sz w:val="20"/>
        </w:rPr>
        <w:t>Many experts contributed to the development of this action guide.</w:t>
      </w:r>
      <w:r>
        <w:rPr>
          <w:spacing w:val="-11"/>
          <w:w w:val="95"/>
          <w:sz w:val="20"/>
        </w:rPr>
        <w:t xml:space="preserve"> </w:t>
      </w:r>
      <w:r>
        <w:rPr>
          <w:w w:val="95"/>
          <w:sz w:val="20"/>
        </w:rPr>
        <w:t>For their invaluable feedback,</w:t>
      </w:r>
      <w:r>
        <w:rPr>
          <w:spacing w:val="-11"/>
          <w:w w:val="95"/>
          <w:sz w:val="20"/>
        </w:rPr>
        <w:t xml:space="preserve"> </w:t>
      </w:r>
      <w:r>
        <w:rPr>
          <w:w w:val="95"/>
          <w:sz w:val="20"/>
        </w:rPr>
        <w:t xml:space="preserve">we would like to thank: </w:t>
      </w:r>
      <w:r>
        <w:rPr>
          <w:sz w:val="20"/>
        </w:rPr>
        <w:t>Larry</w:t>
      </w:r>
      <w:r>
        <w:rPr>
          <w:spacing w:val="-14"/>
          <w:sz w:val="20"/>
        </w:rPr>
        <w:t xml:space="preserve"> </w:t>
      </w:r>
      <w:r>
        <w:rPr>
          <w:sz w:val="20"/>
        </w:rPr>
        <w:t>Burd,</w:t>
      </w:r>
      <w:r>
        <w:rPr>
          <w:spacing w:val="-16"/>
          <w:sz w:val="20"/>
        </w:rPr>
        <w:t xml:space="preserve"> </w:t>
      </w:r>
      <w:r>
        <w:rPr>
          <w:sz w:val="20"/>
        </w:rPr>
        <w:t>Ph.D.,</w:t>
      </w:r>
      <w:r>
        <w:rPr>
          <w:spacing w:val="-16"/>
          <w:sz w:val="20"/>
        </w:rPr>
        <w:t xml:space="preserve"> </w:t>
      </w:r>
      <w:r>
        <w:rPr>
          <w:sz w:val="20"/>
        </w:rPr>
        <w:t>University</w:t>
      </w:r>
      <w:r>
        <w:rPr>
          <w:spacing w:val="-14"/>
          <w:sz w:val="20"/>
        </w:rPr>
        <w:t xml:space="preserve"> </w:t>
      </w:r>
      <w:r>
        <w:rPr>
          <w:sz w:val="20"/>
        </w:rPr>
        <w:t>of</w:t>
      </w:r>
      <w:r>
        <w:rPr>
          <w:spacing w:val="-14"/>
          <w:sz w:val="20"/>
        </w:rPr>
        <w:t xml:space="preserve"> </w:t>
      </w:r>
      <w:r>
        <w:rPr>
          <w:sz w:val="20"/>
        </w:rPr>
        <w:t>North</w:t>
      </w:r>
      <w:r>
        <w:rPr>
          <w:spacing w:val="-14"/>
          <w:sz w:val="20"/>
        </w:rPr>
        <w:t xml:space="preserve"> </w:t>
      </w:r>
      <w:r>
        <w:rPr>
          <w:sz w:val="20"/>
        </w:rPr>
        <w:t>Dakota</w:t>
      </w:r>
      <w:r>
        <w:rPr>
          <w:spacing w:val="-14"/>
          <w:sz w:val="20"/>
        </w:rPr>
        <w:t xml:space="preserve"> </w:t>
      </w:r>
      <w:r>
        <w:rPr>
          <w:sz w:val="20"/>
        </w:rPr>
        <w:t>School</w:t>
      </w:r>
      <w:r>
        <w:rPr>
          <w:spacing w:val="-14"/>
          <w:sz w:val="20"/>
        </w:rPr>
        <w:t xml:space="preserve"> </w:t>
      </w:r>
      <w:r>
        <w:rPr>
          <w:sz w:val="20"/>
        </w:rPr>
        <w:t>of</w:t>
      </w:r>
      <w:r>
        <w:rPr>
          <w:spacing w:val="-13"/>
          <w:sz w:val="20"/>
        </w:rPr>
        <w:t xml:space="preserve"> </w:t>
      </w:r>
      <w:r>
        <w:rPr>
          <w:sz w:val="20"/>
        </w:rPr>
        <w:t>Medicine</w:t>
      </w:r>
      <w:r>
        <w:rPr>
          <w:spacing w:val="-10"/>
          <w:sz w:val="20"/>
        </w:rPr>
        <w:t xml:space="preserve"> </w:t>
      </w:r>
      <w:r>
        <w:rPr>
          <w:sz w:val="20"/>
        </w:rPr>
        <w:t>and</w:t>
      </w:r>
      <w:r>
        <w:rPr>
          <w:spacing w:val="-11"/>
          <w:sz w:val="20"/>
        </w:rPr>
        <w:t xml:space="preserve"> </w:t>
      </w:r>
      <w:r>
        <w:rPr>
          <w:sz w:val="20"/>
        </w:rPr>
        <w:t>Health</w:t>
      </w:r>
      <w:r>
        <w:rPr>
          <w:spacing w:val="-11"/>
          <w:sz w:val="20"/>
        </w:rPr>
        <w:t xml:space="preserve"> </w:t>
      </w:r>
      <w:r>
        <w:rPr>
          <w:sz w:val="20"/>
        </w:rPr>
        <w:t>Sciences,</w:t>
      </w:r>
      <w:r>
        <w:rPr>
          <w:spacing w:val="-16"/>
          <w:sz w:val="20"/>
        </w:rPr>
        <w:t xml:space="preserve"> </w:t>
      </w:r>
      <w:r>
        <w:rPr>
          <w:sz w:val="20"/>
        </w:rPr>
        <w:t>Department</w:t>
      </w:r>
      <w:r>
        <w:rPr>
          <w:spacing w:val="-11"/>
          <w:sz w:val="20"/>
        </w:rPr>
        <w:t xml:space="preserve"> </w:t>
      </w:r>
      <w:r>
        <w:rPr>
          <w:sz w:val="20"/>
        </w:rPr>
        <w:t>of</w:t>
      </w:r>
      <w:r>
        <w:rPr>
          <w:spacing w:val="-11"/>
          <w:sz w:val="20"/>
        </w:rPr>
        <w:t xml:space="preserve"> </w:t>
      </w:r>
      <w:r>
        <w:rPr>
          <w:sz w:val="20"/>
        </w:rPr>
        <w:t>Pedia</w:t>
      </w:r>
      <w:r>
        <w:rPr>
          <w:sz w:val="20"/>
        </w:rPr>
        <w:t>trics</w:t>
      </w:r>
    </w:p>
    <w:p w14:paraId="744A806E" w14:textId="77777777" w:rsidR="006C7D96" w:rsidRDefault="00CA704C">
      <w:pPr>
        <w:spacing w:before="2"/>
        <w:ind w:left="1160"/>
        <w:rPr>
          <w:sz w:val="20"/>
        </w:rPr>
      </w:pPr>
      <w:r>
        <w:rPr>
          <w:w w:val="95"/>
          <w:sz w:val="20"/>
        </w:rPr>
        <w:t>Sheila</w:t>
      </w:r>
      <w:r>
        <w:rPr>
          <w:spacing w:val="2"/>
          <w:sz w:val="20"/>
        </w:rPr>
        <w:t xml:space="preserve"> </w:t>
      </w:r>
      <w:r>
        <w:rPr>
          <w:w w:val="95"/>
          <w:sz w:val="20"/>
        </w:rPr>
        <w:t>Cooper,</w:t>
      </w:r>
      <w:r>
        <w:rPr>
          <w:spacing w:val="-12"/>
          <w:w w:val="95"/>
          <w:sz w:val="20"/>
        </w:rPr>
        <w:t xml:space="preserve"> </w:t>
      </w:r>
      <w:r>
        <w:rPr>
          <w:w w:val="95"/>
          <w:sz w:val="20"/>
        </w:rPr>
        <w:t>SAMHSA</w:t>
      </w:r>
      <w:r>
        <w:rPr>
          <w:spacing w:val="-25"/>
          <w:w w:val="95"/>
          <w:sz w:val="20"/>
        </w:rPr>
        <w:t xml:space="preserve"> </w:t>
      </w:r>
      <w:r>
        <w:rPr>
          <w:w w:val="95"/>
          <w:sz w:val="20"/>
        </w:rPr>
        <w:t>Tribal</w:t>
      </w:r>
      <w:r>
        <w:rPr>
          <w:spacing w:val="2"/>
          <w:sz w:val="20"/>
        </w:rPr>
        <w:t xml:space="preserve"> </w:t>
      </w:r>
      <w:r>
        <w:rPr>
          <w:spacing w:val="-2"/>
          <w:w w:val="95"/>
          <w:sz w:val="20"/>
        </w:rPr>
        <w:t>Coordinator</w:t>
      </w:r>
    </w:p>
    <w:p w14:paraId="692DFB56" w14:textId="77777777" w:rsidR="006C7D96" w:rsidRDefault="006C7D96">
      <w:pPr>
        <w:pStyle w:val="BodyText"/>
        <w:spacing w:before="3"/>
        <w:rPr>
          <w:sz w:val="28"/>
        </w:rPr>
      </w:pPr>
    </w:p>
    <w:p w14:paraId="24100A5B" w14:textId="77777777" w:rsidR="006C7D96" w:rsidRDefault="00CA704C">
      <w:pPr>
        <w:spacing w:line="578" w:lineRule="auto"/>
        <w:ind w:left="1160" w:right="4238"/>
        <w:rPr>
          <w:sz w:val="20"/>
        </w:rPr>
      </w:pPr>
      <w:r>
        <w:rPr>
          <w:w w:val="95"/>
          <w:sz w:val="20"/>
        </w:rPr>
        <w:t>Larke Nahme Huang,</w:t>
      </w:r>
      <w:r>
        <w:rPr>
          <w:spacing w:val="-10"/>
          <w:w w:val="95"/>
          <w:sz w:val="20"/>
        </w:rPr>
        <w:t xml:space="preserve"> </w:t>
      </w:r>
      <w:r>
        <w:rPr>
          <w:w w:val="95"/>
          <w:sz w:val="20"/>
        </w:rPr>
        <w:t>Ph.D.,</w:t>
      </w:r>
      <w:r>
        <w:rPr>
          <w:spacing w:val="-10"/>
          <w:w w:val="95"/>
          <w:sz w:val="20"/>
        </w:rPr>
        <w:t xml:space="preserve"> </w:t>
      </w:r>
      <w:r>
        <w:rPr>
          <w:w w:val="95"/>
          <w:sz w:val="20"/>
        </w:rPr>
        <w:t>Office of Policy,</w:t>
      </w:r>
      <w:r>
        <w:rPr>
          <w:spacing w:val="-10"/>
          <w:w w:val="95"/>
          <w:sz w:val="20"/>
        </w:rPr>
        <w:t xml:space="preserve"> </w:t>
      </w:r>
      <w:r>
        <w:rPr>
          <w:w w:val="95"/>
          <w:sz w:val="20"/>
        </w:rPr>
        <w:t>Planning and Innovation,</w:t>
      </w:r>
      <w:r>
        <w:rPr>
          <w:spacing w:val="-10"/>
          <w:w w:val="95"/>
          <w:sz w:val="20"/>
        </w:rPr>
        <w:t xml:space="preserve"> </w:t>
      </w:r>
      <w:r>
        <w:rPr>
          <w:w w:val="95"/>
          <w:sz w:val="20"/>
        </w:rPr>
        <w:t xml:space="preserve">SAMHSA </w:t>
      </w:r>
      <w:r>
        <w:rPr>
          <w:sz w:val="20"/>
        </w:rPr>
        <w:t>Lucy Hudson,</w:t>
      </w:r>
      <w:r>
        <w:rPr>
          <w:spacing w:val="-7"/>
          <w:sz w:val="20"/>
        </w:rPr>
        <w:t xml:space="preserve"> </w:t>
      </w:r>
      <w:r>
        <w:rPr>
          <w:sz w:val="20"/>
        </w:rPr>
        <w:t>M.S.,</w:t>
      </w:r>
      <w:r>
        <w:rPr>
          <w:spacing w:val="-7"/>
          <w:sz w:val="20"/>
        </w:rPr>
        <w:t xml:space="preserve"> </w:t>
      </w:r>
      <w:r>
        <w:rPr>
          <w:sz w:val="20"/>
        </w:rPr>
        <w:t>ZERO</w:t>
      </w:r>
      <w:r>
        <w:rPr>
          <w:spacing w:val="-22"/>
          <w:sz w:val="20"/>
        </w:rPr>
        <w:t xml:space="preserve"> </w:t>
      </w:r>
      <w:r>
        <w:rPr>
          <w:sz w:val="20"/>
        </w:rPr>
        <w:t>TO</w:t>
      </w:r>
      <w:r>
        <w:rPr>
          <w:spacing w:val="-22"/>
          <w:sz w:val="20"/>
        </w:rPr>
        <w:t xml:space="preserve"> </w:t>
      </w:r>
      <w:r>
        <w:rPr>
          <w:sz w:val="20"/>
        </w:rPr>
        <w:t>THREE</w:t>
      </w:r>
    </w:p>
    <w:p w14:paraId="1669FF0E" w14:textId="77777777" w:rsidR="006C7D96" w:rsidRDefault="00CA704C">
      <w:pPr>
        <w:spacing w:before="2"/>
        <w:ind w:left="1160"/>
        <w:rPr>
          <w:sz w:val="20"/>
        </w:rPr>
      </w:pPr>
      <w:r>
        <w:rPr>
          <w:spacing w:val="-2"/>
          <w:w w:val="95"/>
          <w:sz w:val="20"/>
        </w:rPr>
        <w:t>Amy</w:t>
      </w:r>
      <w:r>
        <w:rPr>
          <w:spacing w:val="3"/>
          <w:sz w:val="20"/>
        </w:rPr>
        <w:t xml:space="preserve"> </w:t>
      </w:r>
      <w:r>
        <w:rPr>
          <w:spacing w:val="-2"/>
          <w:w w:val="95"/>
          <w:sz w:val="20"/>
        </w:rPr>
        <w:t>Hunter,</w:t>
      </w:r>
      <w:r>
        <w:rPr>
          <w:spacing w:val="-11"/>
          <w:w w:val="95"/>
          <w:sz w:val="20"/>
        </w:rPr>
        <w:t xml:space="preserve"> </w:t>
      </w:r>
      <w:r>
        <w:rPr>
          <w:spacing w:val="-2"/>
          <w:w w:val="95"/>
          <w:sz w:val="20"/>
        </w:rPr>
        <w:t>LICSW,</w:t>
      </w:r>
      <w:r>
        <w:rPr>
          <w:spacing w:val="-11"/>
          <w:w w:val="95"/>
          <w:sz w:val="20"/>
        </w:rPr>
        <w:t xml:space="preserve"> </w:t>
      </w:r>
      <w:r>
        <w:rPr>
          <w:spacing w:val="-2"/>
          <w:w w:val="95"/>
          <w:sz w:val="20"/>
        </w:rPr>
        <w:t>ZERO</w:t>
      </w:r>
      <w:r>
        <w:rPr>
          <w:spacing w:val="-24"/>
          <w:w w:val="95"/>
          <w:sz w:val="20"/>
        </w:rPr>
        <w:t xml:space="preserve"> </w:t>
      </w:r>
      <w:r>
        <w:rPr>
          <w:spacing w:val="-2"/>
          <w:w w:val="95"/>
          <w:sz w:val="20"/>
        </w:rPr>
        <w:t>TO</w:t>
      </w:r>
      <w:r>
        <w:rPr>
          <w:spacing w:val="-23"/>
          <w:w w:val="95"/>
          <w:sz w:val="20"/>
        </w:rPr>
        <w:t xml:space="preserve"> </w:t>
      </w:r>
      <w:r>
        <w:rPr>
          <w:spacing w:val="-2"/>
          <w:w w:val="95"/>
          <w:sz w:val="20"/>
        </w:rPr>
        <w:t>THREE</w:t>
      </w:r>
    </w:p>
    <w:p w14:paraId="7B6A8630" w14:textId="77777777" w:rsidR="006C7D96" w:rsidRDefault="006C7D96">
      <w:pPr>
        <w:pStyle w:val="BodyText"/>
        <w:spacing w:before="3"/>
        <w:rPr>
          <w:sz w:val="28"/>
        </w:rPr>
      </w:pPr>
    </w:p>
    <w:p w14:paraId="40AAD1EE" w14:textId="77777777" w:rsidR="006C7D96" w:rsidRDefault="00CA704C">
      <w:pPr>
        <w:spacing w:before="1" w:line="578" w:lineRule="auto"/>
        <w:ind w:left="1160" w:right="3163"/>
        <w:rPr>
          <w:sz w:val="20"/>
        </w:rPr>
      </w:pPr>
      <w:r>
        <w:rPr>
          <w:w w:val="95"/>
          <w:sz w:val="20"/>
        </w:rPr>
        <w:t>Roxane Kaufmann,</w:t>
      </w:r>
      <w:r>
        <w:rPr>
          <w:spacing w:val="-9"/>
          <w:w w:val="95"/>
          <w:sz w:val="20"/>
        </w:rPr>
        <w:t xml:space="preserve"> </w:t>
      </w:r>
      <w:r>
        <w:rPr>
          <w:w w:val="95"/>
          <w:sz w:val="20"/>
        </w:rPr>
        <w:t>M.A.,</w:t>
      </w:r>
      <w:r>
        <w:rPr>
          <w:spacing w:val="-9"/>
          <w:w w:val="95"/>
          <w:sz w:val="20"/>
        </w:rPr>
        <w:t xml:space="preserve"> </w:t>
      </w:r>
      <w:r>
        <w:rPr>
          <w:w w:val="95"/>
          <w:sz w:val="20"/>
        </w:rPr>
        <w:t xml:space="preserve">Georgetown University Center for Child and Human Development </w:t>
      </w:r>
      <w:r>
        <w:rPr>
          <w:sz w:val="20"/>
        </w:rPr>
        <w:t>Kristen</w:t>
      </w:r>
      <w:r>
        <w:rPr>
          <w:spacing w:val="-14"/>
          <w:sz w:val="20"/>
        </w:rPr>
        <w:t xml:space="preserve"> </w:t>
      </w:r>
      <w:r>
        <w:rPr>
          <w:sz w:val="20"/>
        </w:rPr>
        <w:t>Kracke,</w:t>
      </w:r>
      <w:r>
        <w:rPr>
          <w:spacing w:val="-16"/>
          <w:sz w:val="20"/>
        </w:rPr>
        <w:t xml:space="preserve"> </w:t>
      </w:r>
      <w:r>
        <w:rPr>
          <w:sz w:val="20"/>
        </w:rPr>
        <w:t>M.S.W.,</w:t>
      </w:r>
      <w:r>
        <w:rPr>
          <w:spacing w:val="-16"/>
          <w:sz w:val="20"/>
        </w:rPr>
        <w:t xml:space="preserve"> </w:t>
      </w:r>
      <w:r>
        <w:rPr>
          <w:sz w:val="20"/>
        </w:rPr>
        <w:t>U.S.</w:t>
      </w:r>
      <w:r>
        <w:rPr>
          <w:spacing w:val="-16"/>
          <w:sz w:val="20"/>
        </w:rPr>
        <w:t xml:space="preserve"> </w:t>
      </w:r>
      <w:r>
        <w:rPr>
          <w:sz w:val="20"/>
        </w:rPr>
        <w:t>Department</w:t>
      </w:r>
      <w:r>
        <w:rPr>
          <w:spacing w:val="-14"/>
          <w:sz w:val="20"/>
        </w:rPr>
        <w:t xml:space="preserve"> </w:t>
      </w:r>
      <w:r>
        <w:rPr>
          <w:sz w:val="20"/>
        </w:rPr>
        <w:t>of</w:t>
      </w:r>
      <w:r>
        <w:rPr>
          <w:spacing w:val="-14"/>
          <w:sz w:val="20"/>
        </w:rPr>
        <w:t xml:space="preserve"> </w:t>
      </w:r>
      <w:r>
        <w:rPr>
          <w:sz w:val="20"/>
        </w:rPr>
        <w:t>Justice</w:t>
      </w:r>
    </w:p>
    <w:p w14:paraId="74445FEA" w14:textId="77777777" w:rsidR="006C7D96" w:rsidRDefault="00CA704C">
      <w:pPr>
        <w:spacing w:before="2" w:line="578" w:lineRule="auto"/>
        <w:ind w:left="1160" w:right="3163"/>
        <w:rPr>
          <w:sz w:val="20"/>
        </w:rPr>
      </w:pPr>
      <w:r>
        <w:rPr>
          <w:w w:val="95"/>
          <w:sz w:val="20"/>
        </w:rPr>
        <w:t>Alicia Lieberman,</w:t>
      </w:r>
      <w:r>
        <w:rPr>
          <w:spacing w:val="-12"/>
          <w:w w:val="95"/>
          <w:sz w:val="20"/>
        </w:rPr>
        <w:t xml:space="preserve"> </w:t>
      </w:r>
      <w:r>
        <w:rPr>
          <w:w w:val="95"/>
          <w:sz w:val="20"/>
        </w:rPr>
        <w:t>Ph.D.,</w:t>
      </w:r>
      <w:r>
        <w:rPr>
          <w:spacing w:val="-12"/>
          <w:w w:val="95"/>
          <w:sz w:val="20"/>
        </w:rPr>
        <w:t xml:space="preserve"> </w:t>
      </w:r>
      <w:r>
        <w:rPr>
          <w:w w:val="95"/>
          <w:sz w:val="20"/>
        </w:rPr>
        <w:t>University of California,</w:t>
      </w:r>
      <w:r>
        <w:rPr>
          <w:spacing w:val="-12"/>
          <w:w w:val="95"/>
          <w:sz w:val="20"/>
        </w:rPr>
        <w:t xml:space="preserve"> </w:t>
      </w:r>
      <w:r>
        <w:rPr>
          <w:w w:val="95"/>
          <w:sz w:val="20"/>
        </w:rPr>
        <w:t xml:space="preserve">San Francisco Department of Psychiatry </w:t>
      </w:r>
      <w:r>
        <w:rPr>
          <w:sz w:val="20"/>
        </w:rPr>
        <w:t>Nancy L.</w:t>
      </w:r>
      <w:r>
        <w:rPr>
          <w:spacing w:val="-13"/>
          <w:sz w:val="20"/>
        </w:rPr>
        <w:t xml:space="preserve"> </w:t>
      </w:r>
      <w:r>
        <w:rPr>
          <w:sz w:val="20"/>
        </w:rPr>
        <w:t>Seibel,</w:t>
      </w:r>
      <w:r>
        <w:rPr>
          <w:spacing w:val="-13"/>
          <w:sz w:val="20"/>
        </w:rPr>
        <w:t xml:space="preserve"> </w:t>
      </w:r>
      <w:r>
        <w:rPr>
          <w:sz w:val="20"/>
        </w:rPr>
        <w:t>M.Ed.,</w:t>
      </w:r>
      <w:r>
        <w:rPr>
          <w:spacing w:val="-13"/>
          <w:sz w:val="20"/>
        </w:rPr>
        <w:t xml:space="preserve"> </w:t>
      </w:r>
      <w:r>
        <w:rPr>
          <w:sz w:val="20"/>
        </w:rPr>
        <w:t>NCC,</w:t>
      </w:r>
      <w:r>
        <w:rPr>
          <w:spacing w:val="-13"/>
          <w:sz w:val="20"/>
        </w:rPr>
        <w:t xml:space="preserve"> </w:t>
      </w:r>
      <w:r>
        <w:rPr>
          <w:sz w:val="20"/>
        </w:rPr>
        <w:t>ZERO</w:t>
      </w:r>
      <w:r>
        <w:rPr>
          <w:spacing w:val="-26"/>
          <w:sz w:val="20"/>
        </w:rPr>
        <w:t xml:space="preserve"> </w:t>
      </w:r>
      <w:r>
        <w:rPr>
          <w:sz w:val="20"/>
        </w:rPr>
        <w:t>TO</w:t>
      </w:r>
      <w:r>
        <w:rPr>
          <w:spacing w:val="-26"/>
          <w:sz w:val="20"/>
        </w:rPr>
        <w:t xml:space="preserve"> </w:t>
      </w:r>
      <w:r>
        <w:rPr>
          <w:sz w:val="20"/>
        </w:rPr>
        <w:t>THREE</w:t>
      </w:r>
    </w:p>
    <w:p w14:paraId="7E2086A5" w14:textId="77777777" w:rsidR="006C7D96" w:rsidRDefault="00CA704C">
      <w:pPr>
        <w:spacing w:before="2"/>
        <w:ind w:left="1160"/>
        <w:rPr>
          <w:sz w:val="20"/>
        </w:rPr>
      </w:pPr>
      <w:r>
        <w:rPr>
          <w:w w:val="95"/>
          <w:sz w:val="20"/>
        </w:rPr>
        <w:t>Rizwan</w:t>
      </w:r>
      <w:r>
        <w:rPr>
          <w:spacing w:val="-12"/>
          <w:w w:val="95"/>
          <w:sz w:val="20"/>
        </w:rPr>
        <w:t xml:space="preserve"> </w:t>
      </w:r>
      <w:r>
        <w:rPr>
          <w:w w:val="95"/>
          <w:sz w:val="20"/>
        </w:rPr>
        <w:t>Shah,</w:t>
      </w:r>
      <w:r>
        <w:rPr>
          <w:spacing w:val="-13"/>
          <w:w w:val="95"/>
          <w:sz w:val="20"/>
        </w:rPr>
        <w:t xml:space="preserve"> </w:t>
      </w:r>
      <w:r>
        <w:rPr>
          <w:w w:val="95"/>
          <w:sz w:val="20"/>
        </w:rPr>
        <w:t>MD,</w:t>
      </w:r>
      <w:r>
        <w:rPr>
          <w:spacing w:val="-13"/>
          <w:w w:val="95"/>
          <w:sz w:val="20"/>
        </w:rPr>
        <w:t xml:space="preserve"> </w:t>
      </w:r>
      <w:r>
        <w:rPr>
          <w:w w:val="95"/>
          <w:sz w:val="20"/>
        </w:rPr>
        <w:t>FAAP,</w:t>
      </w:r>
      <w:r>
        <w:rPr>
          <w:spacing w:val="-13"/>
          <w:w w:val="95"/>
          <w:sz w:val="20"/>
        </w:rPr>
        <w:t xml:space="preserve"> </w:t>
      </w:r>
      <w:r>
        <w:rPr>
          <w:w w:val="95"/>
          <w:sz w:val="20"/>
        </w:rPr>
        <w:t>Blank</w:t>
      </w:r>
      <w:r>
        <w:rPr>
          <w:spacing w:val="-10"/>
          <w:w w:val="95"/>
          <w:sz w:val="20"/>
        </w:rPr>
        <w:t xml:space="preserve"> </w:t>
      </w:r>
      <w:r>
        <w:rPr>
          <w:w w:val="95"/>
          <w:sz w:val="20"/>
        </w:rPr>
        <w:t>Children’s</w:t>
      </w:r>
      <w:r>
        <w:rPr>
          <w:spacing w:val="-2"/>
          <w:w w:val="95"/>
          <w:sz w:val="20"/>
        </w:rPr>
        <w:t xml:space="preserve"> </w:t>
      </w:r>
      <w:r>
        <w:rPr>
          <w:w w:val="95"/>
          <w:sz w:val="20"/>
        </w:rPr>
        <w:t>Hospital,</w:t>
      </w:r>
      <w:r>
        <w:rPr>
          <w:spacing w:val="-13"/>
          <w:w w:val="95"/>
          <w:sz w:val="20"/>
        </w:rPr>
        <w:t xml:space="preserve"> </w:t>
      </w:r>
      <w:r>
        <w:rPr>
          <w:w w:val="95"/>
          <w:sz w:val="20"/>
        </w:rPr>
        <w:t>Des</w:t>
      </w:r>
      <w:r>
        <w:rPr>
          <w:spacing w:val="-2"/>
          <w:w w:val="95"/>
          <w:sz w:val="20"/>
        </w:rPr>
        <w:t xml:space="preserve"> </w:t>
      </w:r>
      <w:r>
        <w:rPr>
          <w:w w:val="95"/>
          <w:sz w:val="20"/>
        </w:rPr>
        <w:t>Moines,</w:t>
      </w:r>
      <w:r>
        <w:rPr>
          <w:spacing w:val="-13"/>
          <w:w w:val="95"/>
          <w:sz w:val="20"/>
        </w:rPr>
        <w:t xml:space="preserve"> </w:t>
      </w:r>
      <w:r>
        <w:rPr>
          <w:spacing w:val="-4"/>
          <w:w w:val="95"/>
          <w:sz w:val="20"/>
        </w:rPr>
        <w:t>Iowa</w:t>
      </w:r>
    </w:p>
    <w:p w14:paraId="40DA64D9" w14:textId="77777777" w:rsidR="006C7D96" w:rsidRDefault="006C7D96">
      <w:pPr>
        <w:pStyle w:val="BodyText"/>
        <w:spacing w:before="3"/>
        <w:rPr>
          <w:sz w:val="28"/>
        </w:rPr>
      </w:pPr>
    </w:p>
    <w:p w14:paraId="155BAAE2" w14:textId="77777777" w:rsidR="006C7D96" w:rsidRDefault="00CA704C">
      <w:pPr>
        <w:spacing w:line="578" w:lineRule="auto"/>
        <w:ind w:left="1160" w:right="4238"/>
        <w:rPr>
          <w:sz w:val="20"/>
        </w:rPr>
      </w:pPr>
      <w:r>
        <w:rPr>
          <w:w w:val="95"/>
          <w:sz w:val="20"/>
        </w:rPr>
        <w:t>David</w:t>
      </w:r>
      <w:r>
        <w:rPr>
          <w:spacing w:val="-12"/>
          <w:w w:val="95"/>
          <w:sz w:val="20"/>
        </w:rPr>
        <w:t xml:space="preserve"> </w:t>
      </w:r>
      <w:r>
        <w:rPr>
          <w:w w:val="95"/>
          <w:sz w:val="20"/>
        </w:rPr>
        <w:t>de</w:t>
      </w:r>
      <w:r>
        <w:rPr>
          <w:spacing w:val="-25"/>
          <w:w w:val="95"/>
          <w:sz w:val="20"/>
        </w:rPr>
        <w:t xml:space="preserve"> </w:t>
      </w:r>
      <w:r>
        <w:rPr>
          <w:w w:val="95"/>
          <w:sz w:val="20"/>
        </w:rPr>
        <w:t>Voursney,</w:t>
      </w:r>
      <w:r>
        <w:rPr>
          <w:spacing w:val="-13"/>
          <w:w w:val="95"/>
          <w:sz w:val="20"/>
        </w:rPr>
        <w:t xml:space="preserve"> </w:t>
      </w:r>
      <w:r>
        <w:rPr>
          <w:w w:val="95"/>
          <w:sz w:val="20"/>
        </w:rPr>
        <w:t>M.P.P.,</w:t>
      </w:r>
      <w:r>
        <w:rPr>
          <w:spacing w:val="-13"/>
          <w:w w:val="95"/>
          <w:sz w:val="20"/>
        </w:rPr>
        <w:t xml:space="preserve"> </w:t>
      </w:r>
      <w:r>
        <w:rPr>
          <w:w w:val="95"/>
          <w:sz w:val="20"/>
        </w:rPr>
        <w:t>Office</w:t>
      </w:r>
      <w:r>
        <w:rPr>
          <w:spacing w:val="-11"/>
          <w:w w:val="95"/>
          <w:sz w:val="20"/>
        </w:rPr>
        <w:t xml:space="preserve"> </w:t>
      </w:r>
      <w:r>
        <w:rPr>
          <w:w w:val="95"/>
          <w:sz w:val="20"/>
        </w:rPr>
        <w:t>of</w:t>
      </w:r>
      <w:r>
        <w:rPr>
          <w:spacing w:val="-11"/>
          <w:w w:val="95"/>
          <w:sz w:val="20"/>
        </w:rPr>
        <w:t xml:space="preserve"> </w:t>
      </w:r>
      <w:r>
        <w:rPr>
          <w:w w:val="95"/>
          <w:sz w:val="20"/>
        </w:rPr>
        <w:t>Policy,</w:t>
      </w:r>
      <w:r>
        <w:rPr>
          <w:spacing w:val="-14"/>
          <w:w w:val="95"/>
          <w:sz w:val="20"/>
        </w:rPr>
        <w:t xml:space="preserve"> </w:t>
      </w:r>
      <w:r>
        <w:rPr>
          <w:w w:val="95"/>
          <w:sz w:val="20"/>
        </w:rPr>
        <w:t>Planning</w:t>
      </w:r>
      <w:r>
        <w:rPr>
          <w:spacing w:val="-11"/>
          <w:w w:val="95"/>
          <w:sz w:val="20"/>
        </w:rPr>
        <w:t xml:space="preserve"> </w:t>
      </w:r>
      <w:r>
        <w:rPr>
          <w:w w:val="95"/>
          <w:sz w:val="20"/>
        </w:rPr>
        <w:t>and</w:t>
      </w:r>
      <w:r>
        <w:rPr>
          <w:spacing w:val="-4"/>
          <w:w w:val="95"/>
          <w:sz w:val="20"/>
        </w:rPr>
        <w:t xml:space="preserve"> </w:t>
      </w:r>
      <w:r>
        <w:rPr>
          <w:w w:val="95"/>
          <w:sz w:val="20"/>
        </w:rPr>
        <w:t>Innovation,</w:t>
      </w:r>
      <w:r>
        <w:rPr>
          <w:spacing w:val="-14"/>
          <w:w w:val="95"/>
          <w:sz w:val="20"/>
        </w:rPr>
        <w:t xml:space="preserve"> </w:t>
      </w:r>
      <w:r>
        <w:rPr>
          <w:w w:val="95"/>
          <w:sz w:val="20"/>
        </w:rPr>
        <w:t xml:space="preserve">SAMHSA </w:t>
      </w:r>
      <w:r>
        <w:rPr>
          <w:sz w:val="20"/>
        </w:rPr>
        <w:t>Joan</w:t>
      </w:r>
      <w:r>
        <w:rPr>
          <w:spacing w:val="-30"/>
          <w:sz w:val="20"/>
        </w:rPr>
        <w:t xml:space="preserve"> </w:t>
      </w:r>
      <w:r>
        <w:rPr>
          <w:sz w:val="20"/>
        </w:rPr>
        <w:t>Yengo,</w:t>
      </w:r>
      <w:r>
        <w:rPr>
          <w:spacing w:val="-16"/>
          <w:sz w:val="20"/>
        </w:rPr>
        <w:t xml:space="preserve"> </w:t>
      </w:r>
      <w:r>
        <w:rPr>
          <w:sz w:val="20"/>
        </w:rPr>
        <w:t>Mary’s</w:t>
      </w:r>
      <w:r>
        <w:rPr>
          <w:spacing w:val="-14"/>
          <w:sz w:val="20"/>
        </w:rPr>
        <w:t xml:space="preserve"> </w:t>
      </w:r>
      <w:r>
        <w:rPr>
          <w:sz w:val="20"/>
        </w:rPr>
        <w:t>Center</w:t>
      </w:r>
      <w:r>
        <w:rPr>
          <w:spacing w:val="-14"/>
          <w:sz w:val="20"/>
        </w:rPr>
        <w:t xml:space="preserve"> </w:t>
      </w:r>
      <w:r>
        <w:rPr>
          <w:sz w:val="20"/>
        </w:rPr>
        <w:t>for</w:t>
      </w:r>
      <w:r>
        <w:rPr>
          <w:spacing w:val="-7"/>
          <w:sz w:val="20"/>
        </w:rPr>
        <w:t xml:space="preserve"> </w:t>
      </w:r>
      <w:r>
        <w:rPr>
          <w:sz w:val="20"/>
        </w:rPr>
        <w:t>Maternal</w:t>
      </w:r>
      <w:r>
        <w:rPr>
          <w:spacing w:val="-8"/>
          <w:sz w:val="20"/>
        </w:rPr>
        <w:t xml:space="preserve"> </w:t>
      </w:r>
      <w:r>
        <w:rPr>
          <w:sz w:val="20"/>
        </w:rPr>
        <w:t>and</w:t>
      </w:r>
      <w:r>
        <w:rPr>
          <w:spacing w:val="-8"/>
          <w:sz w:val="20"/>
        </w:rPr>
        <w:t xml:space="preserve"> </w:t>
      </w:r>
      <w:r>
        <w:rPr>
          <w:sz w:val="20"/>
        </w:rPr>
        <w:t>Child</w:t>
      </w:r>
      <w:r>
        <w:rPr>
          <w:spacing w:val="-8"/>
          <w:sz w:val="20"/>
        </w:rPr>
        <w:t xml:space="preserve"> </w:t>
      </w:r>
      <w:r>
        <w:rPr>
          <w:sz w:val="20"/>
        </w:rPr>
        <w:t>Care,</w:t>
      </w:r>
      <w:r>
        <w:rPr>
          <w:spacing w:val="-16"/>
          <w:sz w:val="20"/>
        </w:rPr>
        <w:t xml:space="preserve"> </w:t>
      </w:r>
      <w:r>
        <w:rPr>
          <w:sz w:val="20"/>
        </w:rPr>
        <w:t>Inc.</w:t>
      </w:r>
    </w:p>
    <w:p w14:paraId="78B74F9A" w14:textId="77777777" w:rsidR="006C7D96" w:rsidRDefault="00CA704C">
      <w:pPr>
        <w:spacing w:before="2"/>
        <w:ind w:left="1160"/>
        <w:rPr>
          <w:sz w:val="20"/>
        </w:rPr>
      </w:pPr>
      <w:r>
        <w:rPr>
          <w:w w:val="95"/>
          <w:sz w:val="20"/>
        </w:rPr>
        <w:t>Design:</w:t>
      </w:r>
      <w:r>
        <w:rPr>
          <w:spacing w:val="-10"/>
          <w:w w:val="95"/>
          <w:sz w:val="20"/>
        </w:rPr>
        <w:t xml:space="preserve"> </w:t>
      </w:r>
      <w:r>
        <w:rPr>
          <w:w w:val="95"/>
          <w:sz w:val="20"/>
        </w:rPr>
        <w:t>Metze</w:t>
      </w:r>
      <w:r>
        <w:rPr>
          <w:spacing w:val="5"/>
          <w:sz w:val="20"/>
        </w:rPr>
        <w:t xml:space="preserve"> </w:t>
      </w:r>
      <w:r>
        <w:rPr>
          <w:w w:val="95"/>
          <w:sz w:val="20"/>
        </w:rPr>
        <w:t>Publication</w:t>
      </w:r>
      <w:r>
        <w:rPr>
          <w:spacing w:val="6"/>
          <w:sz w:val="20"/>
        </w:rPr>
        <w:t xml:space="preserve"> </w:t>
      </w:r>
      <w:r>
        <w:rPr>
          <w:spacing w:val="-2"/>
          <w:w w:val="95"/>
          <w:sz w:val="20"/>
        </w:rPr>
        <w:t>Design</w:t>
      </w:r>
    </w:p>
    <w:p w14:paraId="2B75CD4B" w14:textId="77777777" w:rsidR="006C7D96" w:rsidRDefault="00CA704C">
      <w:pPr>
        <w:spacing w:before="48" w:line="290" w:lineRule="auto"/>
        <w:ind w:left="1160" w:right="982"/>
        <w:rPr>
          <w:sz w:val="20"/>
        </w:rPr>
      </w:pPr>
      <w:r>
        <w:rPr>
          <w:sz w:val="20"/>
        </w:rPr>
        <w:t>Photo</w:t>
      </w:r>
      <w:r>
        <w:rPr>
          <w:spacing w:val="-14"/>
          <w:sz w:val="20"/>
        </w:rPr>
        <w:t xml:space="preserve"> </w:t>
      </w:r>
      <w:r>
        <w:rPr>
          <w:sz w:val="20"/>
        </w:rPr>
        <w:t>Credits:</w:t>
      </w:r>
      <w:r>
        <w:rPr>
          <w:spacing w:val="-16"/>
          <w:sz w:val="20"/>
        </w:rPr>
        <w:t xml:space="preserve"> </w:t>
      </w:r>
      <w:r>
        <w:rPr>
          <w:sz w:val="20"/>
        </w:rPr>
        <w:t>Debbie</w:t>
      </w:r>
      <w:r>
        <w:rPr>
          <w:spacing w:val="-14"/>
          <w:sz w:val="20"/>
        </w:rPr>
        <w:t xml:space="preserve"> </w:t>
      </w:r>
      <w:r>
        <w:rPr>
          <w:sz w:val="20"/>
        </w:rPr>
        <w:t>M.</w:t>
      </w:r>
      <w:r>
        <w:rPr>
          <w:spacing w:val="-16"/>
          <w:sz w:val="20"/>
        </w:rPr>
        <w:t xml:space="preserve"> </w:t>
      </w:r>
      <w:r>
        <w:rPr>
          <w:sz w:val="20"/>
        </w:rPr>
        <w:t>Rappaport</w:t>
      </w:r>
      <w:r>
        <w:rPr>
          <w:spacing w:val="-14"/>
          <w:sz w:val="20"/>
        </w:rPr>
        <w:t xml:space="preserve"> </w:t>
      </w:r>
      <w:r>
        <w:rPr>
          <w:sz w:val="20"/>
        </w:rPr>
        <w:t>–</w:t>
      </w:r>
      <w:r>
        <w:rPr>
          <w:spacing w:val="-14"/>
          <w:sz w:val="20"/>
        </w:rPr>
        <w:t xml:space="preserve"> </w:t>
      </w:r>
      <w:r>
        <w:rPr>
          <w:sz w:val="20"/>
        </w:rPr>
        <w:t>Cover</w:t>
      </w:r>
      <w:r>
        <w:rPr>
          <w:spacing w:val="-14"/>
          <w:sz w:val="20"/>
        </w:rPr>
        <w:t xml:space="preserve"> </w:t>
      </w:r>
      <w:r>
        <w:rPr>
          <w:sz w:val="20"/>
        </w:rPr>
        <w:t>top</w:t>
      </w:r>
      <w:r>
        <w:rPr>
          <w:spacing w:val="-14"/>
          <w:sz w:val="20"/>
        </w:rPr>
        <w:t xml:space="preserve"> </w:t>
      </w:r>
      <w:r>
        <w:rPr>
          <w:sz w:val="20"/>
        </w:rPr>
        <w:t>and</w:t>
      </w:r>
      <w:r>
        <w:rPr>
          <w:spacing w:val="-14"/>
          <w:sz w:val="20"/>
        </w:rPr>
        <w:t xml:space="preserve"> </w:t>
      </w:r>
      <w:r>
        <w:rPr>
          <w:sz w:val="20"/>
        </w:rPr>
        <w:t>Page</w:t>
      </w:r>
      <w:r>
        <w:rPr>
          <w:spacing w:val="-14"/>
          <w:sz w:val="20"/>
        </w:rPr>
        <w:t xml:space="preserve"> </w:t>
      </w:r>
      <w:r>
        <w:rPr>
          <w:sz w:val="20"/>
        </w:rPr>
        <w:t>26;</w:t>
      </w:r>
      <w:r>
        <w:rPr>
          <w:spacing w:val="-16"/>
          <w:sz w:val="20"/>
        </w:rPr>
        <w:t xml:space="preserve"> </w:t>
      </w:r>
      <w:r>
        <w:rPr>
          <w:sz w:val="20"/>
        </w:rPr>
        <w:t>Getty</w:t>
      </w:r>
      <w:r>
        <w:rPr>
          <w:spacing w:val="-14"/>
          <w:sz w:val="20"/>
        </w:rPr>
        <w:t xml:space="preserve"> </w:t>
      </w:r>
      <w:r>
        <w:rPr>
          <w:sz w:val="20"/>
        </w:rPr>
        <w:t>Images/LWA/Dann</w:t>
      </w:r>
      <w:r>
        <w:rPr>
          <w:spacing w:val="-28"/>
          <w:sz w:val="20"/>
        </w:rPr>
        <w:t xml:space="preserve"> </w:t>
      </w:r>
      <w:r>
        <w:rPr>
          <w:sz w:val="20"/>
        </w:rPr>
        <w:t>Tardif</w:t>
      </w:r>
      <w:r>
        <w:rPr>
          <w:spacing w:val="-13"/>
          <w:sz w:val="20"/>
        </w:rPr>
        <w:t xml:space="preserve"> </w:t>
      </w:r>
      <w:r>
        <w:rPr>
          <w:sz w:val="20"/>
        </w:rPr>
        <w:t>-</w:t>
      </w:r>
      <w:r>
        <w:rPr>
          <w:spacing w:val="-14"/>
          <w:sz w:val="20"/>
        </w:rPr>
        <w:t xml:space="preserve"> </w:t>
      </w:r>
      <w:r>
        <w:rPr>
          <w:sz w:val="20"/>
        </w:rPr>
        <w:t>Cover</w:t>
      </w:r>
      <w:r>
        <w:rPr>
          <w:spacing w:val="-14"/>
          <w:sz w:val="20"/>
        </w:rPr>
        <w:t xml:space="preserve"> </w:t>
      </w:r>
      <w:r>
        <w:rPr>
          <w:sz w:val="20"/>
        </w:rPr>
        <w:t>Bottom</w:t>
      </w:r>
      <w:r>
        <w:rPr>
          <w:spacing w:val="-14"/>
          <w:sz w:val="20"/>
        </w:rPr>
        <w:t xml:space="preserve"> </w:t>
      </w:r>
      <w:r>
        <w:rPr>
          <w:sz w:val="20"/>
        </w:rPr>
        <w:t xml:space="preserve">and </w:t>
      </w:r>
      <w:r>
        <w:rPr>
          <w:w w:val="95"/>
          <w:sz w:val="20"/>
        </w:rPr>
        <w:t>Page 42;</w:t>
      </w:r>
      <w:r>
        <w:rPr>
          <w:spacing w:val="-10"/>
          <w:w w:val="95"/>
          <w:sz w:val="20"/>
        </w:rPr>
        <w:t xml:space="preserve"> </w:t>
      </w:r>
      <w:r>
        <w:rPr>
          <w:w w:val="95"/>
          <w:sz w:val="20"/>
        </w:rPr>
        <w:t>Gina</w:t>
      </w:r>
      <w:r>
        <w:rPr>
          <w:spacing w:val="-14"/>
          <w:w w:val="95"/>
          <w:sz w:val="20"/>
        </w:rPr>
        <w:t xml:space="preserve"> </w:t>
      </w:r>
      <w:r>
        <w:rPr>
          <w:w w:val="95"/>
          <w:sz w:val="20"/>
        </w:rPr>
        <w:t>Weathersby (Kiwi Street Studios) - Pages 6,13,15,16,18,19,</w:t>
      </w:r>
      <w:r>
        <w:rPr>
          <w:spacing w:val="-10"/>
          <w:w w:val="95"/>
          <w:sz w:val="20"/>
        </w:rPr>
        <w:t xml:space="preserve"> </w:t>
      </w:r>
      <w:r>
        <w:rPr>
          <w:w w:val="95"/>
          <w:sz w:val="20"/>
        </w:rPr>
        <w:t>24,</w:t>
      </w:r>
      <w:r>
        <w:rPr>
          <w:spacing w:val="-10"/>
          <w:w w:val="95"/>
          <w:sz w:val="20"/>
        </w:rPr>
        <w:t xml:space="preserve"> </w:t>
      </w:r>
      <w:r>
        <w:rPr>
          <w:w w:val="95"/>
          <w:sz w:val="20"/>
        </w:rPr>
        <w:t>32,</w:t>
      </w:r>
      <w:r>
        <w:rPr>
          <w:spacing w:val="-10"/>
          <w:w w:val="95"/>
          <w:sz w:val="20"/>
        </w:rPr>
        <w:t xml:space="preserve"> </w:t>
      </w:r>
      <w:r>
        <w:rPr>
          <w:w w:val="95"/>
          <w:sz w:val="20"/>
        </w:rPr>
        <w:t>35,</w:t>
      </w:r>
      <w:r>
        <w:rPr>
          <w:spacing w:val="-10"/>
          <w:w w:val="95"/>
          <w:sz w:val="20"/>
        </w:rPr>
        <w:t xml:space="preserve"> </w:t>
      </w:r>
      <w:r>
        <w:rPr>
          <w:w w:val="95"/>
          <w:sz w:val="20"/>
        </w:rPr>
        <w:t>37,</w:t>
      </w:r>
      <w:r>
        <w:rPr>
          <w:spacing w:val="-10"/>
          <w:w w:val="95"/>
          <w:sz w:val="20"/>
        </w:rPr>
        <w:t xml:space="preserve"> </w:t>
      </w:r>
      <w:r>
        <w:rPr>
          <w:w w:val="95"/>
          <w:sz w:val="20"/>
        </w:rPr>
        <w:t>43,</w:t>
      </w:r>
      <w:r>
        <w:rPr>
          <w:spacing w:val="-10"/>
          <w:w w:val="95"/>
          <w:sz w:val="20"/>
        </w:rPr>
        <w:t xml:space="preserve"> </w:t>
      </w:r>
      <w:r>
        <w:rPr>
          <w:w w:val="95"/>
          <w:sz w:val="20"/>
        </w:rPr>
        <w:t>and 47;</w:t>
      </w:r>
      <w:r>
        <w:rPr>
          <w:spacing w:val="-10"/>
          <w:w w:val="95"/>
          <w:sz w:val="20"/>
        </w:rPr>
        <w:t xml:space="preserve"> </w:t>
      </w:r>
      <w:r>
        <w:rPr>
          <w:w w:val="95"/>
          <w:sz w:val="20"/>
        </w:rPr>
        <w:t xml:space="preserve">Istockphoto/Renata </w:t>
      </w:r>
      <w:r>
        <w:rPr>
          <w:sz w:val="20"/>
        </w:rPr>
        <w:t>Osinska - Page 22;</w:t>
      </w:r>
      <w:r>
        <w:rPr>
          <w:spacing w:val="-14"/>
          <w:sz w:val="20"/>
        </w:rPr>
        <w:t xml:space="preserve"> </w:t>
      </w:r>
      <w:r>
        <w:rPr>
          <w:sz w:val="20"/>
        </w:rPr>
        <w:t>Purestock/Getty Images - Page 60</w:t>
      </w:r>
    </w:p>
    <w:p w14:paraId="615183F2" w14:textId="77777777" w:rsidR="006C7D96" w:rsidRDefault="006C7D96">
      <w:pPr>
        <w:pStyle w:val="BodyText"/>
        <w:rPr>
          <w:sz w:val="20"/>
        </w:rPr>
      </w:pPr>
    </w:p>
    <w:p w14:paraId="0F3FC29E" w14:textId="77777777" w:rsidR="006C7D96" w:rsidRDefault="006C7D96">
      <w:pPr>
        <w:pStyle w:val="BodyText"/>
        <w:rPr>
          <w:sz w:val="20"/>
        </w:rPr>
      </w:pPr>
    </w:p>
    <w:p w14:paraId="1C19E9DD" w14:textId="77777777" w:rsidR="006C7D96" w:rsidRDefault="006C7D96">
      <w:pPr>
        <w:pStyle w:val="BodyText"/>
        <w:rPr>
          <w:sz w:val="20"/>
        </w:rPr>
      </w:pPr>
    </w:p>
    <w:p w14:paraId="292D7B2F" w14:textId="77777777" w:rsidR="006C7D96" w:rsidRDefault="006C7D96">
      <w:pPr>
        <w:pStyle w:val="BodyText"/>
        <w:rPr>
          <w:sz w:val="20"/>
        </w:rPr>
      </w:pPr>
    </w:p>
    <w:p w14:paraId="50DB80E1" w14:textId="77777777" w:rsidR="006C7D96" w:rsidRDefault="006C7D96">
      <w:pPr>
        <w:pStyle w:val="BodyText"/>
        <w:rPr>
          <w:sz w:val="20"/>
        </w:rPr>
      </w:pPr>
    </w:p>
    <w:p w14:paraId="0FEC2A88" w14:textId="77777777" w:rsidR="006C7D96" w:rsidRDefault="006C7D96">
      <w:pPr>
        <w:pStyle w:val="BodyText"/>
        <w:rPr>
          <w:sz w:val="20"/>
        </w:rPr>
      </w:pPr>
    </w:p>
    <w:p w14:paraId="7228615F" w14:textId="77777777" w:rsidR="006C7D96" w:rsidRDefault="006C7D96">
      <w:pPr>
        <w:pStyle w:val="BodyText"/>
        <w:rPr>
          <w:sz w:val="20"/>
        </w:rPr>
      </w:pPr>
    </w:p>
    <w:p w14:paraId="122C5BAC" w14:textId="77777777" w:rsidR="006C7D96" w:rsidRDefault="006C7D96">
      <w:pPr>
        <w:pStyle w:val="BodyText"/>
        <w:rPr>
          <w:sz w:val="20"/>
        </w:rPr>
      </w:pPr>
    </w:p>
    <w:p w14:paraId="4AC58729" w14:textId="77777777" w:rsidR="006C7D96" w:rsidRDefault="006C7D96">
      <w:pPr>
        <w:pStyle w:val="BodyText"/>
        <w:rPr>
          <w:sz w:val="20"/>
        </w:rPr>
      </w:pPr>
    </w:p>
    <w:p w14:paraId="16DF1A25" w14:textId="77777777" w:rsidR="006C7D96" w:rsidRDefault="006C7D96">
      <w:pPr>
        <w:pStyle w:val="BodyText"/>
        <w:rPr>
          <w:sz w:val="20"/>
        </w:rPr>
      </w:pPr>
    </w:p>
    <w:p w14:paraId="07FAC6A6" w14:textId="77777777" w:rsidR="006C7D96" w:rsidRDefault="006C7D96">
      <w:pPr>
        <w:pStyle w:val="BodyText"/>
        <w:rPr>
          <w:sz w:val="20"/>
        </w:rPr>
      </w:pPr>
    </w:p>
    <w:p w14:paraId="3AA3938A" w14:textId="77777777" w:rsidR="006C7D96" w:rsidRDefault="006C7D96">
      <w:pPr>
        <w:pStyle w:val="BodyText"/>
        <w:rPr>
          <w:sz w:val="20"/>
        </w:rPr>
      </w:pPr>
    </w:p>
    <w:p w14:paraId="305FE8AE" w14:textId="77777777" w:rsidR="006C7D96" w:rsidRDefault="006C7D96">
      <w:pPr>
        <w:pStyle w:val="BodyText"/>
        <w:rPr>
          <w:sz w:val="20"/>
        </w:rPr>
      </w:pPr>
    </w:p>
    <w:p w14:paraId="6A6E22FD" w14:textId="77777777" w:rsidR="006C7D96" w:rsidRDefault="006C7D96">
      <w:pPr>
        <w:pStyle w:val="BodyText"/>
        <w:rPr>
          <w:sz w:val="20"/>
        </w:rPr>
      </w:pPr>
    </w:p>
    <w:p w14:paraId="1E414490" w14:textId="77777777" w:rsidR="006C7D96" w:rsidRDefault="006C7D96">
      <w:pPr>
        <w:pStyle w:val="BodyText"/>
        <w:rPr>
          <w:sz w:val="20"/>
        </w:rPr>
      </w:pPr>
    </w:p>
    <w:p w14:paraId="48F01D6E" w14:textId="77777777" w:rsidR="006C7D96" w:rsidRDefault="006C7D96">
      <w:pPr>
        <w:pStyle w:val="BodyText"/>
        <w:spacing w:before="3"/>
      </w:pPr>
    </w:p>
    <w:p w14:paraId="3EA5EBFD" w14:textId="77777777" w:rsidR="006C7D96" w:rsidRDefault="00CA704C">
      <w:pPr>
        <w:spacing w:before="96"/>
        <w:ind w:left="184" w:right="37"/>
        <w:jc w:val="center"/>
        <w:rPr>
          <w:sz w:val="14"/>
        </w:rPr>
      </w:pPr>
      <w:r>
        <w:pict w14:anchorId="03D69468">
          <v:shape id="docshape501" o:spid="_x0000_s1219" type="#_x0000_t202" style="position:absolute;left:0;text-align:left;margin-left:230.15pt;margin-top:4.9pt;width:148.75pt;height:9.2pt;z-index:-17954304;mso-position-horizontal-relative:page" filled="f" stroked="f">
            <v:textbox inset="0,0,0,0">
              <w:txbxContent>
                <w:p w14:paraId="5E053B76"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70</w:t>
                  </w:r>
                </w:p>
              </w:txbxContent>
            </v:textbox>
            <w10:wrap anchorx="page"/>
          </v:shape>
        </w:pict>
      </w:r>
      <w:r>
        <w:rPr>
          <w:w w:val="95"/>
          <w:sz w:val="14"/>
        </w:rPr>
        <w:t>SAMHSA:</w:t>
      </w:r>
      <w:r>
        <w:rPr>
          <w:spacing w:val="33"/>
          <w:sz w:val="14"/>
        </w:rPr>
        <w:t xml:space="preserve"> </w:t>
      </w:r>
      <w:r>
        <w:rPr>
          <w:w w:val="95"/>
          <w:sz w:val="14"/>
        </w:rPr>
        <w:t>A</w:t>
      </w:r>
      <w:r>
        <w:rPr>
          <w:spacing w:val="11"/>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4"/>
          <w:sz w:val="14"/>
        </w:rPr>
        <w:t xml:space="preserve"> </w:t>
      </w:r>
      <w:r>
        <w:rPr>
          <w:w w:val="95"/>
          <w:sz w:val="14"/>
        </w:rPr>
        <w:t>APPENDIX</w:t>
      </w:r>
      <w:r>
        <w:rPr>
          <w:spacing w:val="-1"/>
          <w:sz w:val="14"/>
        </w:rPr>
        <w:t xml:space="preserve"> </w:t>
      </w:r>
      <w:r>
        <w:rPr>
          <w:spacing w:val="-5"/>
          <w:w w:val="95"/>
          <w:sz w:val="14"/>
        </w:rPr>
        <w:t>A1</w:t>
      </w:r>
    </w:p>
    <w:p w14:paraId="7E5B1961" w14:textId="77777777" w:rsidR="006C7D96" w:rsidRDefault="006C7D96">
      <w:pPr>
        <w:jc w:val="center"/>
        <w:rPr>
          <w:sz w:val="14"/>
        </w:rPr>
        <w:sectPr w:rsidR="006C7D96">
          <w:pgSz w:w="12240" w:h="15840"/>
          <w:pgMar w:top="700" w:right="360" w:bottom="280" w:left="260" w:header="720" w:footer="720" w:gutter="0"/>
          <w:cols w:space="720"/>
        </w:sectPr>
      </w:pPr>
    </w:p>
    <w:p w14:paraId="07E9A197" w14:textId="77777777" w:rsidR="006C7D96" w:rsidRDefault="00CA704C">
      <w:pPr>
        <w:pStyle w:val="BodyText"/>
        <w:rPr>
          <w:sz w:val="20"/>
        </w:rPr>
      </w:pPr>
      <w:r>
        <w:lastRenderedPageBreak/>
        <w:pict w14:anchorId="5A081DF7">
          <v:rect id="docshape502" o:spid="_x0000_s1218" style="position:absolute;margin-left:0;margin-top:0;width:612pt;height:11in;z-index:-17952256;mso-position-horizontal-relative:page;mso-position-vertical-relative:page" fillcolor="#e8e5d8" stroked="f">
            <w10:wrap anchorx="page" anchory="page"/>
          </v:rect>
        </w:pict>
      </w:r>
      <w:r>
        <w:pict w14:anchorId="047271D0">
          <v:group id="docshapegroup503" o:spid="_x0000_s1209" style="position:absolute;margin-left:43.3pt;margin-top:35pt;width:524.85pt;height:732.3pt;z-index:-17951744;mso-position-horizontal-relative:page;mso-position-vertical-relative:page" coordorigin="866,700" coordsize="10497,14646">
            <v:rect id="docshape504" o:spid="_x0000_s1217" style="position:absolute;left:875;top:860;width:10477;height:14108" stroked="f"/>
            <v:rect id="docshape505" o:spid="_x0000_s1216" style="position:absolute;left:875;top:729;width:10477;height:14239" filled="f" strokeweight="1pt"/>
            <v:rect id="docshape506" o:spid="_x0000_s1215" style="position:absolute;left:865;top:700;width:10497;height:160" fillcolor="#5d87a1" stroked="f"/>
            <v:line id="_x0000_s1214" style="position:absolute" from="3433,940" to="8803,940" strokecolor="#b2a97e" strokeweight="8pt"/>
            <v:rect id="docshape507" o:spid="_x0000_s1213" style="position:absolute;left:4440;top:14968;width:3368;height:358" stroked="f"/>
            <v:rect id="docshape508" o:spid="_x0000_s1212" style="position:absolute;left:4440;top:14968;width:3368;height:358" filled="f" strokeweight=".5pt"/>
            <v:rect id="docshape509" o:spid="_x0000_s1211" style="position:absolute;left:4187;top:14975;width:3775;height:360" stroked="f"/>
            <v:rect id="docshape510" o:spid="_x0000_s1210" style="position:absolute;left:4187;top:14975;width:3775;height:360" filled="f" strokecolor="#b2a97e" strokeweight="1pt"/>
            <w10:wrap anchorx="page" anchory="page"/>
          </v:group>
        </w:pict>
      </w:r>
    </w:p>
    <w:p w14:paraId="28E8E15E" w14:textId="77777777" w:rsidR="006C7D96" w:rsidRDefault="006C7D96">
      <w:pPr>
        <w:pStyle w:val="BodyText"/>
        <w:rPr>
          <w:sz w:val="20"/>
        </w:rPr>
      </w:pPr>
    </w:p>
    <w:p w14:paraId="091A9FE1" w14:textId="77777777" w:rsidR="006C7D96" w:rsidRDefault="006C7D96">
      <w:pPr>
        <w:pStyle w:val="BodyText"/>
        <w:spacing w:before="1"/>
        <w:rPr>
          <w:sz w:val="27"/>
        </w:rPr>
      </w:pPr>
    </w:p>
    <w:p w14:paraId="5D742E36" w14:textId="77777777" w:rsidR="006C7D96" w:rsidRDefault="00CA704C">
      <w:pPr>
        <w:pStyle w:val="Heading1"/>
        <w:ind w:left="233"/>
      </w:pPr>
      <w:bookmarkStart w:id="26" w:name="APPENDIX_B_:_RESOURCE_LIST"/>
      <w:bookmarkStart w:id="27" w:name="_bookmark8"/>
      <w:bookmarkEnd w:id="26"/>
      <w:bookmarkEnd w:id="27"/>
      <w:r>
        <w:t>APPENDIX</w:t>
      </w:r>
      <w:r>
        <w:rPr>
          <w:spacing w:val="-2"/>
        </w:rPr>
        <w:t xml:space="preserve"> </w:t>
      </w:r>
      <w:r>
        <w:t>B :</w:t>
      </w:r>
      <w:r>
        <w:rPr>
          <w:spacing w:val="-34"/>
        </w:rPr>
        <w:t xml:space="preserve"> </w:t>
      </w:r>
      <w:r>
        <w:t>RESOURCE</w:t>
      </w:r>
      <w:r>
        <w:rPr>
          <w:spacing w:val="-1"/>
        </w:rPr>
        <w:t xml:space="preserve"> </w:t>
      </w:r>
      <w:r>
        <w:rPr>
          <w:spacing w:val="-4"/>
        </w:rPr>
        <w:t>LIST</w:t>
      </w:r>
    </w:p>
    <w:p w14:paraId="4D1DC5A7" w14:textId="77777777" w:rsidR="006C7D96" w:rsidRDefault="00CA704C">
      <w:pPr>
        <w:pStyle w:val="Heading2"/>
        <w:spacing w:before="333"/>
        <w:ind w:left="233"/>
      </w:pPr>
      <w:r>
        <w:rPr>
          <w:spacing w:val="-2"/>
        </w:rPr>
        <w:t>ORGANIZATIONS</w:t>
      </w:r>
    </w:p>
    <w:p w14:paraId="0A347110" w14:textId="77777777" w:rsidR="006C7D96" w:rsidRDefault="006C7D96">
      <w:pPr>
        <w:pStyle w:val="BodyText"/>
        <w:spacing w:before="4"/>
        <w:rPr>
          <w:b/>
          <w:sz w:val="28"/>
        </w:rPr>
      </w:pPr>
    </w:p>
    <w:p w14:paraId="18E21AAD" w14:textId="77777777" w:rsidR="006C7D96" w:rsidRDefault="00CA704C">
      <w:pPr>
        <w:ind w:left="1036" w:right="769"/>
        <w:rPr>
          <w:i/>
          <w:sz w:val="24"/>
        </w:rPr>
      </w:pPr>
      <w:r>
        <w:rPr>
          <w:i/>
          <w:spacing w:val="-4"/>
          <w:sz w:val="24"/>
        </w:rPr>
        <w:t>The following is a list of national organizations that promote the well-being of children,</w:t>
      </w:r>
      <w:r>
        <w:rPr>
          <w:i/>
          <w:spacing w:val="-23"/>
          <w:sz w:val="24"/>
        </w:rPr>
        <w:t xml:space="preserve"> </w:t>
      </w:r>
      <w:r>
        <w:rPr>
          <w:i/>
          <w:spacing w:val="-4"/>
          <w:sz w:val="24"/>
        </w:rPr>
        <w:t>families,</w:t>
      </w:r>
      <w:r>
        <w:rPr>
          <w:i/>
          <w:spacing w:val="-23"/>
          <w:sz w:val="24"/>
        </w:rPr>
        <w:t xml:space="preserve"> </w:t>
      </w:r>
      <w:r>
        <w:rPr>
          <w:i/>
          <w:spacing w:val="-4"/>
          <w:sz w:val="24"/>
        </w:rPr>
        <w:t xml:space="preserve">and communities </w:t>
      </w:r>
      <w:r>
        <w:rPr>
          <w:i/>
          <w:sz w:val="24"/>
        </w:rPr>
        <w:t>by</w:t>
      </w:r>
      <w:r>
        <w:rPr>
          <w:i/>
          <w:spacing w:val="-17"/>
          <w:sz w:val="24"/>
        </w:rPr>
        <w:t xml:space="preserve"> </w:t>
      </w:r>
      <w:r>
        <w:rPr>
          <w:i/>
          <w:sz w:val="24"/>
        </w:rPr>
        <w:t>promoting</w:t>
      </w:r>
      <w:r>
        <w:rPr>
          <w:i/>
          <w:spacing w:val="-17"/>
          <w:sz w:val="24"/>
        </w:rPr>
        <w:t xml:space="preserve"> </w:t>
      </w:r>
      <w:r>
        <w:rPr>
          <w:i/>
          <w:sz w:val="24"/>
        </w:rPr>
        <w:t>protective</w:t>
      </w:r>
      <w:r>
        <w:rPr>
          <w:i/>
          <w:spacing w:val="-16"/>
          <w:sz w:val="24"/>
        </w:rPr>
        <w:t xml:space="preserve"> </w:t>
      </w:r>
      <w:r>
        <w:rPr>
          <w:i/>
          <w:sz w:val="24"/>
        </w:rPr>
        <w:t>factors</w:t>
      </w:r>
      <w:r>
        <w:rPr>
          <w:i/>
          <w:spacing w:val="-17"/>
          <w:sz w:val="24"/>
        </w:rPr>
        <w:t xml:space="preserve"> </w:t>
      </w:r>
      <w:r>
        <w:rPr>
          <w:i/>
          <w:sz w:val="24"/>
        </w:rPr>
        <w:t>or</w:t>
      </w:r>
      <w:r>
        <w:rPr>
          <w:i/>
          <w:spacing w:val="-17"/>
          <w:sz w:val="24"/>
        </w:rPr>
        <w:t xml:space="preserve"> </w:t>
      </w:r>
      <w:r>
        <w:rPr>
          <w:i/>
          <w:sz w:val="24"/>
        </w:rPr>
        <w:t>addressing</w:t>
      </w:r>
      <w:r>
        <w:rPr>
          <w:i/>
          <w:spacing w:val="-17"/>
          <w:sz w:val="24"/>
        </w:rPr>
        <w:t xml:space="preserve"> </w:t>
      </w:r>
      <w:r>
        <w:rPr>
          <w:i/>
          <w:sz w:val="24"/>
        </w:rPr>
        <w:t>child</w:t>
      </w:r>
      <w:r>
        <w:rPr>
          <w:i/>
          <w:spacing w:val="-16"/>
          <w:sz w:val="24"/>
        </w:rPr>
        <w:t xml:space="preserve"> </w:t>
      </w:r>
      <w:r>
        <w:rPr>
          <w:i/>
          <w:sz w:val="24"/>
        </w:rPr>
        <w:t>maltreatment.</w:t>
      </w:r>
      <w:r>
        <w:rPr>
          <w:i/>
          <w:spacing w:val="2"/>
          <w:sz w:val="24"/>
        </w:rPr>
        <w:t xml:space="preserve"> </w:t>
      </w:r>
      <w:r>
        <w:rPr>
          <w:i/>
          <w:sz w:val="24"/>
        </w:rPr>
        <w:t>Many</w:t>
      </w:r>
      <w:r>
        <w:rPr>
          <w:i/>
          <w:spacing w:val="-17"/>
          <w:sz w:val="24"/>
        </w:rPr>
        <w:t xml:space="preserve"> </w:t>
      </w:r>
      <w:r>
        <w:rPr>
          <w:i/>
          <w:sz w:val="24"/>
        </w:rPr>
        <w:t>of</w:t>
      </w:r>
      <w:r>
        <w:rPr>
          <w:i/>
          <w:spacing w:val="-17"/>
          <w:sz w:val="24"/>
        </w:rPr>
        <w:t xml:space="preserve"> </w:t>
      </w:r>
      <w:r>
        <w:rPr>
          <w:i/>
          <w:sz w:val="24"/>
        </w:rPr>
        <w:t>these</w:t>
      </w:r>
      <w:r>
        <w:rPr>
          <w:i/>
          <w:spacing w:val="-16"/>
          <w:sz w:val="24"/>
        </w:rPr>
        <w:t xml:space="preserve"> </w:t>
      </w:r>
      <w:r>
        <w:rPr>
          <w:i/>
          <w:sz w:val="24"/>
        </w:rPr>
        <w:t>organizations</w:t>
      </w:r>
      <w:r>
        <w:rPr>
          <w:i/>
          <w:spacing w:val="-17"/>
          <w:sz w:val="24"/>
        </w:rPr>
        <w:t xml:space="preserve"> </w:t>
      </w:r>
      <w:r>
        <w:rPr>
          <w:i/>
          <w:sz w:val="24"/>
        </w:rPr>
        <w:t>have</w:t>
      </w:r>
      <w:r>
        <w:rPr>
          <w:i/>
          <w:spacing w:val="-17"/>
          <w:sz w:val="24"/>
        </w:rPr>
        <w:t xml:space="preserve"> </w:t>
      </w:r>
      <w:r>
        <w:rPr>
          <w:i/>
          <w:sz w:val="24"/>
        </w:rPr>
        <w:t>member agencies</w:t>
      </w:r>
      <w:r>
        <w:rPr>
          <w:i/>
          <w:spacing w:val="-16"/>
          <w:sz w:val="24"/>
        </w:rPr>
        <w:t xml:space="preserve"> </w:t>
      </w:r>
      <w:r>
        <w:rPr>
          <w:i/>
          <w:sz w:val="24"/>
        </w:rPr>
        <w:t>and</w:t>
      </w:r>
      <w:r>
        <w:rPr>
          <w:i/>
          <w:spacing w:val="-16"/>
          <w:sz w:val="24"/>
        </w:rPr>
        <w:t xml:space="preserve"> </w:t>
      </w:r>
      <w:r>
        <w:rPr>
          <w:i/>
          <w:sz w:val="24"/>
        </w:rPr>
        <w:t>can</w:t>
      </w:r>
      <w:r>
        <w:rPr>
          <w:i/>
          <w:spacing w:val="-16"/>
          <w:sz w:val="24"/>
        </w:rPr>
        <w:t xml:space="preserve"> </w:t>
      </w:r>
      <w:r>
        <w:rPr>
          <w:i/>
          <w:sz w:val="24"/>
        </w:rPr>
        <w:t>link</w:t>
      </w:r>
      <w:r>
        <w:rPr>
          <w:i/>
          <w:spacing w:val="-16"/>
          <w:sz w:val="24"/>
        </w:rPr>
        <w:t xml:space="preserve"> </w:t>
      </w:r>
      <w:r>
        <w:rPr>
          <w:i/>
          <w:sz w:val="24"/>
        </w:rPr>
        <w:t>you</w:t>
      </w:r>
      <w:r>
        <w:rPr>
          <w:i/>
          <w:spacing w:val="-16"/>
          <w:sz w:val="24"/>
        </w:rPr>
        <w:t xml:space="preserve"> </w:t>
      </w:r>
      <w:r>
        <w:rPr>
          <w:i/>
          <w:sz w:val="24"/>
        </w:rPr>
        <w:t>to</w:t>
      </w:r>
      <w:r>
        <w:rPr>
          <w:i/>
          <w:spacing w:val="-16"/>
          <w:sz w:val="24"/>
        </w:rPr>
        <w:t xml:space="preserve"> </w:t>
      </w:r>
      <w:r>
        <w:rPr>
          <w:i/>
          <w:sz w:val="24"/>
        </w:rPr>
        <w:t>loca</w:t>
      </w:r>
      <w:r>
        <w:rPr>
          <w:i/>
          <w:sz w:val="24"/>
        </w:rPr>
        <w:t>l</w:t>
      </w:r>
      <w:r>
        <w:rPr>
          <w:i/>
          <w:spacing w:val="-16"/>
          <w:sz w:val="24"/>
        </w:rPr>
        <w:t xml:space="preserve"> </w:t>
      </w:r>
      <w:r>
        <w:rPr>
          <w:i/>
          <w:sz w:val="24"/>
        </w:rPr>
        <w:t>affiliates</w:t>
      </w:r>
      <w:r>
        <w:rPr>
          <w:i/>
          <w:spacing w:val="-16"/>
          <w:sz w:val="24"/>
        </w:rPr>
        <w:t xml:space="preserve"> </w:t>
      </w:r>
      <w:r>
        <w:rPr>
          <w:i/>
          <w:sz w:val="24"/>
        </w:rPr>
        <w:t>in</w:t>
      </w:r>
      <w:r>
        <w:rPr>
          <w:i/>
          <w:spacing w:val="-16"/>
          <w:sz w:val="24"/>
        </w:rPr>
        <w:t xml:space="preserve"> </w:t>
      </w:r>
      <w:r>
        <w:rPr>
          <w:i/>
          <w:sz w:val="24"/>
        </w:rPr>
        <w:t>your</w:t>
      </w:r>
      <w:r>
        <w:rPr>
          <w:i/>
          <w:spacing w:val="-16"/>
          <w:sz w:val="24"/>
        </w:rPr>
        <w:t xml:space="preserve"> </w:t>
      </w:r>
      <w:r>
        <w:rPr>
          <w:i/>
          <w:sz w:val="24"/>
        </w:rPr>
        <w:t>State</w:t>
      </w:r>
      <w:r>
        <w:rPr>
          <w:i/>
          <w:spacing w:val="-16"/>
          <w:sz w:val="24"/>
        </w:rPr>
        <w:t xml:space="preserve"> </w:t>
      </w:r>
      <w:r>
        <w:rPr>
          <w:i/>
          <w:sz w:val="24"/>
        </w:rPr>
        <w:t>or</w:t>
      </w:r>
      <w:r>
        <w:rPr>
          <w:i/>
          <w:spacing w:val="-16"/>
          <w:sz w:val="24"/>
        </w:rPr>
        <w:t xml:space="preserve"> </w:t>
      </w:r>
      <w:r>
        <w:rPr>
          <w:i/>
          <w:sz w:val="24"/>
        </w:rPr>
        <w:t>community.</w:t>
      </w:r>
      <w:r>
        <w:rPr>
          <w:i/>
          <w:spacing w:val="21"/>
          <w:sz w:val="24"/>
        </w:rPr>
        <w:t xml:space="preserve"> </w:t>
      </w:r>
      <w:r>
        <w:rPr>
          <w:i/>
          <w:sz w:val="24"/>
        </w:rPr>
        <w:t>More</w:t>
      </w:r>
      <w:r>
        <w:rPr>
          <w:i/>
          <w:spacing w:val="-16"/>
          <w:sz w:val="24"/>
        </w:rPr>
        <w:t xml:space="preserve"> </w:t>
      </w:r>
      <w:r>
        <w:rPr>
          <w:i/>
          <w:sz w:val="24"/>
        </w:rPr>
        <w:t>information</w:t>
      </w:r>
      <w:r>
        <w:rPr>
          <w:i/>
          <w:spacing w:val="-16"/>
          <w:sz w:val="24"/>
        </w:rPr>
        <w:t xml:space="preserve"> </w:t>
      </w:r>
      <w:r>
        <w:rPr>
          <w:i/>
          <w:sz w:val="24"/>
        </w:rPr>
        <w:t>about</w:t>
      </w:r>
      <w:r>
        <w:rPr>
          <w:i/>
          <w:spacing w:val="-16"/>
          <w:sz w:val="24"/>
        </w:rPr>
        <w:t xml:space="preserve"> </w:t>
      </w:r>
      <w:r>
        <w:rPr>
          <w:i/>
          <w:sz w:val="24"/>
        </w:rPr>
        <w:t xml:space="preserve">national </w:t>
      </w:r>
      <w:r>
        <w:rPr>
          <w:i/>
          <w:spacing w:val="-2"/>
          <w:sz w:val="24"/>
        </w:rPr>
        <w:t>organizations</w:t>
      </w:r>
      <w:r>
        <w:rPr>
          <w:i/>
          <w:spacing w:val="-10"/>
          <w:sz w:val="24"/>
        </w:rPr>
        <w:t xml:space="preserve"> </w:t>
      </w:r>
      <w:r>
        <w:rPr>
          <w:i/>
          <w:spacing w:val="-2"/>
          <w:sz w:val="24"/>
        </w:rPr>
        <w:t>that</w:t>
      </w:r>
      <w:r>
        <w:rPr>
          <w:i/>
          <w:spacing w:val="-8"/>
          <w:sz w:val="24"/>
        </w:rPr>
        <w:t xml:space="preserve"> </w:t>
      </w:r>
      <w:r>
        <w:rPr>
          <w:i/>
          <w:spacing w:val="-2"/>
          <w:sz w:val="24"/>
        </w:rPr>
        <w:t>work</w:t>
      </w:r>
      <w:r>
        <w:rPr>
          <w:i/>
          <w:spacing w:val="-8"/>
          <w:sz w:val="24"/>
        </w:rPr>
        <w:t xml:space="preserve"> </w:t>
      </w:r>
      <w:r>
        <w:rPr>
          <w:i/>
          <w:spacing w:val="-2"/>
          <w:sz w:val="24"/>
        </w:rPr>
        <w:t>to</w:t>
      </w:r>
      <w:r>
        <w:rPr>
          <w:i/>
          <w:spacing w:val="-8"/>
          <w:sz w:val="24"/>
        </w:rPr>
        <w:t xml:space="preserve"> </w:t>
      </w:r>
      <w:r>
        <w:rPr>
          <w:i/>
          <w:spacing w:val="-2"/>
          <w:sz w:val="24"/>
        </w:rPr>
        <w:t>strengthen</w:t>
      </w:r>
      <w:r>
        <w:rPr>
          <w:i/>
          <w:spacing w:val="-8"/>
          <w:sz w:val="24"/>
        </w:rPr>
        <w:t xml:space="preserve"> </w:t>
      </w:r>
      <w:r>
        <w:rPr>
          <w:i/>
          <w:spacing w:val="-2"/>
          <w:sz w:val="24"/>
        </w:rPr>
        <w:t>families</w:t>
      </w:r>
      <w:r>
        <w:rPr>
          <w:i/>
          <w:spacing w:val="-8"/>
          <w:sz w:val="24"/>
        </w:rPr>
        <w:t xml:space="preserve"> </w:t>
      </w:r>
      <w:r>
        <w:rPr>
          <w:i/>
          <w:spacing w:val="-2"/>
          <w:sz w:val="24"/>
        </w:rPr>
        <w:t>and</w:t>
      </w:r>
      <w:r>
        <w:rPr>
          <w:i/>
          <w:spacing w:val="-8"/>
          <w:sz w:val="24"/>
        </w:rPr>
        <w:t xml:space="preserve"> </w:t>
      </w:r>
      <w:r>
        <w:rPr>
          <w:i/>
          <w:spacing w:val="-2"/>
          <w:sz w:val="24"/>
        </w:rPr>
        <w:t>communities</w:t>
      </w:r>
      <w:r>
        <w:rPr>
          <w:i/>
          <w:spacing w:val="-8"/>
          <w:sz w:val="24"/>
        </w:rPr>
        <w:t xml:space="preserve"> </w:t>
      </w:r>
      <w:r>
        <w:rPr>
          <w:i/>
          <w:spacing w:val="-2"/>
          <w:sz w:val="24"/>
        </w:rPr>
        <w:t>is</w:t>
      </w:r>
      <w:r>
        <w:rPr>
          <w:i/>
          <w:spacing w:val="-8"/>
          <w:sz w:val="24"/>
        </w:rPr>
        <w:t xml:space="preserve"> </w:t>
      </w:r>
      <w:r>
        <w:rPr>
          <w:i/>
          <w:spacing w:val="-2"/>
          <w:sz w:val="24"/>
        </w:rPr>
        <w:t>available</w:t>
      </w:r>
      <w:r>
        <w:rPr>
          <w:i/>
          <w:spacing w:val="-8"/>
          <w:sz w:val="24"/>
        </w:rPr>
        <w:t xml:space="preserve"> </w:t>
      </w:r>
      <w:r>
        <w:rPr>
          <w:i/>
          <w:spacing w:val="-2"/>
          <w:sz w:val="24"/>
        </w:rPr>
        <w:t>on</w:t>
      </w:r>
      <w:r>
        <w:rPr>
          <w:i/>
          <w:spacing w:val="-8"/>
          <w:sz w:val="24"/>
        </w:rPr>
        <w:t xml:space="preserve"> </w:t>
      </w:r>
      <w:r>
        <w:rPr>
          <w:i/>
          <w:spacing w:val="-2"/>
          <w:sz w:val="24"/>
        </w:rPr>
        <w:t>the</w:t>
      </w:r>
      <w:r>
        <w:rPr>
          <w:i/>
          <w:spacing w:val="-8"/>
          <w:sz w:val="24"/>
        </w:rPr>
        <w:t xml:space="preserve"> </w:t>
      </w:r>
      <w:r>
        <w:rPr>
          <w:i/>
          <w:spacing w:val="-2"/>
          <w:sz w:val="24"/>
        </w:rPr>
        <w:t>Child</w:t>
      </w:r>
      <w:r>
        <w:rPr>
          <w:i/>
          <w:spacing w:val="-29"/>
          <w:sz w:val="24"/>
        </w:rPr>
        <w:t xml:space="preserve"> </w:t>
      </w:r>
      <w:r>
        <w:rPr>
          <w:i/>
          <w:spacing w:val="-2"/>
          <w:sz w:val="24"/>
        </w:rPr>
        <w:t>Welfare</w:t>
      </w:r>
      <w:r>
        <w:rPr>
          <w:i/>
          <w:spacing w:val="-8"/>
          <w:sz w:val="24"/>
        </w:rPr>
        <w:t xml:space="preserve"> </w:t>
      </w:r>
      <w:r>
        <w:rPr>
          <w:i/>
          <w:spacing w:val="-2"/>
          <w:sz w:val="24"/>
        </w:rPr>
        <w:t xml:space="preserve">Information </w:t>
      </w:r>
      <w:r>
        <w:rPr>
          <w:i/>
          <w:sz w:val="24"/>
        </w:rPr>
        <w:t>Gateway</w:t>
      </w:r>
      <w:r>
        <w:rPr>
          <w:i/>
          <w:spacing w:val="-29"/>
          <w:sz w:val="24"/>
        </w:rPr>
        <w:t xml:space="preserve"> </w:t>
      </w:r>
      <w:r>
        <w:rPr>
          <w:i/>
          <w:sz w:val="24"/>
        </w:rPr>
        <w:t>Web</w:t>
      </w:r>
      <w:r>
        <w:rPr>
          <w:i/>
          <w:spacing w:val="-17"/>
          <w:sz w:val="24"/>
        </w:rPr>
        <w:t xml:space="preserve"> </w:t>
      </w:r>
      <w:r>
        <w:rPr>
          <w:i/>
          <w:sz w:val="24"/>
        </w:rPr>
        <w:t>site</w:t>
      </w:r>
      <w:r>
        <w:rPr>
          <w:i/>
          <w:spacing w:val="-17"/>
          <w:sz w:val="24"/>
        </w:rPr>
        <w:t xml:space="preserve"> </w:t>
      </w:r>
      <w:r>
        <w:rPr>
          <w:i/>
          <w:sz w:val="24"/>
        </w:rPr>
        <w:t>at</w:t>
      </w:r>
      <w:r>
        <w:rPr>
          <w:i/>
          <w:spacing w:val="-14"/>
          <w:sz w:val="24"/>
        </w:rPr>
        <w:t xml:space="preserve"> </w:t>
      </w:r>
      <w:hyperlink r:id="rId150">
        <w:r>
          <w:rPr>
            <w:i/>
            <w:sz w:val="24"/>
            <w:u w:val="single"/>
          </w:rPr>
          <w:t>http://www.childwelfare.gov/</w:t>
        </w:r>
        <w:r>
          <w:rPr>
            <w:i/>
            <w:sz w:val="24"/>
          </w:rPr>
          <w:t>.</w:t>
        </w:r>
      </w:hyperlink>
    </w:p>
    <w:p w14:paraId="35262A9A" w14:textId="77777777" w:rsidR="006C7D96" w:rsidRDefault="006C7D96">
      <w:pPr>
        <w:pStyle w:val="BodyText"/>
        <w:spacing w:before="7"/>
        <w:rPr>
          <w:i/>
          <w:sz w:val="24"/>
        </w:rPr>
      </w:pPr>
    </w:p>
    <w:p w14:paraId="143D21ED" w14:textId="77777777" w:rsidR="006C7D96" w:rsidRDefault="00CA704C">
      <w:pPr>
        <w:spacing w:line="268" w:lineRule="auto"/>
        <w:ind w:left="1036" w:right="769"/>
        <w:rPr>
          <w:sz w:val="20"/>
        </w:rPr>
      </w:pPr>
      <w:r>
        <w:rPr>
          <w:b/>
          <w:spacing w:val="-2"/>
          <w:w w:val="95"/>
          <w:sz w:val="20"/>
        </w:rPr>
        <w:t>American</w:t>
      </w:r>
      <w:r>
        <w:rPr>
          <w:b/>
          <w:spacing w:val="-24"/>
          <w:w w:val="95"/>
          <w:sz w:val="20"/>
        </w:rPr>
        <w:t xml:space="preserve"> </w:t>
      </w:r>
      <w:r>
        <w:rPr>
          <w:b/>
          <w:spacing w:val="-2"/>
          <w:w w:val="95"/>
          <w:sz w:val="20"/>
        </w:rPr>
        <w:t>Academy</w:t>
      </w:r>
      <w:r>
        <w:rPr>
          <w:b/>
          <w:spacing w:val="-3"/>
          <w:w w:val="95"/>
          <w:sz w:val="20"/>
        </w:rPr>
        <w:t xml:space="preserve"> </w:t>
      </w:r>
      <w:r>
        <w:rPr>
          <w:b/>
          <w:spacing w:val="-2"/>
          <w:w w:val="95"/>
          <w:sz w:val="20"/>
        </w:rPr>
        <w:t>of</w:t>
      </w:r>
      <w:r>
        <w:rPr>
          <w:b/>
          <w:spacing w:val="-3"/>
          <w:w w:val="95"/>
          <w:sz w:val="20"/>
        </w:rPr>
        <w:t xml:space="preserve"> </w:t>
      </w:r>
      <w:r>
        <w:rPr>
          <w:b/>
          <w:spacing w:val="-2"/>
          <w:w w:val="95"/>
          <w:sz w:val="20"/>
        </w:rPr>
        <w:t>Pediatrics</w:t>
      </w:r>
      <w:r>
        <w:rPr>
          <w:b/>
          <w:spacing w:val="-3"/>
          <w:w w:val="95"/>
          <w:sz w:val="20"/>
        </w:rPr>
        <w:t xml:space="preserve"> </w:t>
      </w:r>
      <w:r>
        <w:rPr>
          <w:spacing w:val="-2"/>
          <w:w w:val="95"/>
          <w:sz w:val="20"/>
        </w:rPr>
        <w:t>is</w:t>
      </w:r>
      <w:r>
        <w:rPr>
          <w:spacing w:val="-3"/>
          <w:w w:val="95"/>
          <w:sz w:val="20"/>
        </w:rPr>
        <w:t xml:space="preserve"> </w:t>
      </w:r>
      <w:r>
        <w:rPr>
          <w:spacing w:val="-2"/>
          <w:w w:val="95"/>
          <w:sz w:val="20"/>
        </w:rPr>
        <w:t>committed</w:t>
      </w:r>
      <w:r>
        <w:rPr>
          <w:spacing w:val="-3"/>
          <w:w w:val="95"/>
          <w:sz w:val="20"/>
        </w:rPr>
        <w:t xml:space="preserve"> </w:t>
      </w:r>
      <w:r>
        <w:rPr>
          <w:spacing w:val="-2"/>
          <w:w w:val="95"/>
          <w:sz w:val="20"/>
        </w:rPr>
        <w:t>to</w:t>
      </w:r>
      <w:r>
        <w:rPr>
          <w:spacing w:val="-3"/>
          <w:w w:val="95"/>
          <w:sz w:val="20"/>
        </w:rPr>
        <w:t xml:space="preserve"> </w:t>
      </w:r>
      <w:r>
        <w:rPr>
          <w:spacing w:val="-2"/>
          <w:w w:val="95"/>
          <w:sz w:val="20"/>
        </w:rPr>
        <w:t>the</w:t>
      </w:r>
      <w:r>
        <w:rPr>
          <w:spacing w:val="-3"/>
          <w:w w:val="95"/>
          <w:sz w:val="20"/>
        </w:rPr>
        <w:t xml:space="preserve"> </w:t>
      </w:r>
      <w:r>
        <w:rPr>
          <w:spacing w:val="-2"/>
          <w:w w:val="95"/>
          <w:sz w:val="20"/>
        </w:rPr>
        <w:t>attainment</w:t>
      </w:r>
      <w:r>
        <w:rPr>
          <w:spacing w:val="-3"/>
          <w:w w:val="95"/>
          <w:sz w:val="20"/>
        </w:rPr>
        <w:t xml:space="preserve"> </w:t>
      </w:r>
      <w:r>
        <w:rPr>
          <w:spacing w:val="-2"/>
          <w:w w:val="95"/>
          <w:sz w:val="20"/>
        </w:rPr>
        <w:t>of</w:t>
      </w:r>
      <w:r>
        <w:rPr>
          <w:spacing w:val="-3"/>
          <w:w w:val="95"/>
          <w:sz w:val="20"/>
        </w:rPr>
        <w:t xml:space="preserve"> </w:t>
      </w:r>
      <w:r>
        <w:rPr>
          <w:spacing w:val="-2"/>
          <w:w w:val="95"/>
          <w:sz w:val="20"/>
        </w:rPr>
        <w:t>optimal</w:t>
      </w:r>
      <w:r>
        <w:rPr>
          <w:spacing w:val="-3"/>
          <w:w w:val="95"/>
          <w:sz w:val="20"/>
        </w:rPr>
        <w:t xml:space="preserve"> </w:t>
      </w:r>
      <w:r>
        <w:rPr>
          <w:spacing w:val="-2"/>
          <w:w w:val="95"/>
          <w:sz w:val="20"/>
        </w:rPr>
        <w:t>physical,</w:t>
      </w:r>
      <w:r>
        <w:rPr>
          <w:spacing w:val="-20"/>
          <w:w w:val="95"/>
          <w:sz w:val="20"/>
        </w:rPr>
        <w:t xml:space="preserve"> </w:t>
      </w:r>
      <w:r>
        <w:rPr>
          <w:spacing w:val="-2"/>
          <w:w w:val="95"/>
          <w:sz w:val="20"/>
        </w:rPr>
        <w:t>mental,</w:t>
      </w:r>
      <w:r>
        <w:rPr>
          <w:spacing w:val="-20"/>
          <w:w w:val="95"/>
          <w:sz w:val="20"/>
        </w:rPr>
        <w:t xml:space="preserve"> </w:t>
      </w:r>
      <w:r>
        <w:rPr>
          <w:spacing w:val="-2"/>
          <w:w w:val="95"/>
          <w:sz w:val="20"/>
        </w:rPr>
        <w:t>and</w:t>
      </w:r>
      <w:r>
        <w:rPr>
          <w:spacing w:val="-3"/>
          <w:w w:val="95"/>
          <w:sz w:val="20"/>
        </w:rPr>
        <w:t xml:space="preserve"> </w:t>
      </w:r>
      <w:r>
        <w:rPr>
          <w:spacing w:val="-2"/>
          <w:w w:val="95"/>
          <w:sz w:val="20"/>
        </w:rPr>
        <w:t>social</w:t>
      </w:r>
      <w:r>
        <w:rPr>
          <w:spacing w:val="-3"/>
          <w:w w:val="95"/>
          <w:sz w:val="20"/>
        </w:rPr>
        <w:t xml:space="preserve"> </w:t>
      </w:r>
      <w:r>
        <w:rPr>
          <w:spacing w:val="-2"/>
          <w:w w:val="95"/>
          <w:sz w:val="20"/>
        </w:rPr>
        <w:t>health</w:t>
      </w:r>
      <w:r>
        <w:rPr>
          <w:spacing w:val="-3"/>
          <w:w w:val="95"/>
          <w:sz w:val="20"/>
        </w:rPr>
        <w:t xml:space="preserve"> </w:t>
      </w:r>
      <w:r>
        <w:rPr>
          <w:spacing w:val="-2"/>
          <w:w w:val="95"/>
          <w:sz w:val="20"/>
        </w:rPr>
        <w:t>and</w:t>
      </w:r>
      <w:r>
        <w:rPr>
          <w:spacing w:val="-3"/>
          <w:w w:val="95"/>
          <w:sz w:val="20"/>
        </w:rPr>
        <w:t xml:space="preserve"> </w:t>
      </w:r>
      <w:r>
        <w:rPr>
          <w:spacing w:val="-2"/>
          <w:w w:val="95"/>
          <w:sz w:val="20"/>
        </w:rPr>
        <w:t>well-being for all infants,</w:t>
      </w:r>
      <w:r>
        <w:rPr>
          <w:spacing w:val="-19"/>
          <w:w w:val="95"/>
          <w:sz w:val="20"/>
        </w:rPr>
        <w:t xml:space="preserve"> </w:t>
      </w:r>
      <w:r>
        <w:rPr>
          <w:spacing w:val="-2"/>
          <w:w w:val="95"/>
          <w:sz w:val="20"/>
        </w:rPr>
        <w:t>children,</w:t>
      </w:r>
      <w:r>
        <w:rPr>
          <w:spacing w:val="-19"/>
          <w:w w:val="95"/>
          <w:sz w:val="20"/>
        </w:rPr>
        <w:t xml:space="preserve"> </w:t>
      </w:r>
      <w:r>
        <w:rPr>
          <w:spacing w:val="-2"/>
          <w:w w:val="95"/>
          <w:sz w:val="20"/>
        </w:rPr>
        <w:t>adolescents,</w:t>
      </w:r>
      <w:r>
        <w:rPr>
          <w:spacing w:val="-19"/>
          <w:w w:val="95"/>
          <w:sz w:val="20"/>
        </w:rPr>
        <w:t xml:space="preserve"> </w:t>
      </w:r>
      <w:r>
        <w:rPr>
          <w:spacing w:val="-2"/>
          <w:w w:val="95"/>
          <w:sz w:val="20"/>
        </w:rPr>
        <w:t>and young adults. The Section on Child</w:t>
      </w:r>
      <w:r>
        <w:rPr>
          <w:spacing w:val="-15"/>
          <w:w w:val="95"/>
          <w:sz w:val="20"/>
        </w:rPr>
        <w:t xml:space="preserve"> </w:t>
      </w:r>
      <w:r>
        <w:rPr>
          <w:spacing w:val="-2"/>
          <w:w w:val="95"/>
          <w:sz w:val="20"/>
        </w:rPr>
        <w:t xml:space="preserve">Abuse and Neglect provides an educational forum for </w:t>
      </w:r>
      <w:r>
        <w:rPr>
          <w:w w:val="95"/>
          <w:sz w:val="20"/>
        </w:rPr>
        <w:t>the</w:t>
      </w:r>
      <w:r>
        <w:rPr>
          <w:spacing w:val="-8"/>
          <w:w w:val="95"/>
          <w:sz w:val="20"/>
        </w:rPr>
        <w:t xml:space="preserve"> </w:t>
      </w:r>
      <w:r>
        <w:rPr>
          <w:w w:val="95"/>
          <w:sz w:val="20"/>
        </w:rPr>
        <w:t>discussion</w:t>
      </w:r>
      <w:r>
        <w:rPr>
          <w:spacing w:val="-8"/>
          <w:w w:val="95"/>
          <w:sz w:val="20"/>
        </w:rPr>
        <w:t xml:space="preserve"> </w:t>
      </w:r>
      <w:r>
        <w:rPr>
          <w:w w:val="95"/>
          <w:sz w:val="20"/>
        </w:rPr>
        <w:t>of</w:t>
      </w:r>
      <w:r>
        <w:rPr>
          <w:spacing w:val="-8"/>
          <w:w w:val="95"/>
          <w:sz w:val="20"/>
        </w:rPr>
        <w:t xml:space="preserve"> </w:t>
      </w:r>
      <w:r>
        <w:rPr>
          <w:w w:val="95"/>
          <w:sz w:val="20"/>
        </w:rPr>
        <w:t>problems</w:t>
      </w:r>
      <w:r>
        <w:rPr>
          <w:spacing w:val="-8"/>
          <w:w w:val="95"/>
          <w:sz w:val="20"/>
        </w:rPr>
        <w:t xml:space="preserve"> </w:t>
      </w:r>
      <w:r>
        <w:rPr>
          <w:w w:val="95"/>
          <w:sz w:val="20"/>
        </w:rPr>
        <w:t>and</w:t>
      </w:r>
      <w:r>
        <w:rPr>
          <w:spacing w:val="-8"/>
          <w:w w:val="95"/>
          <w:sz w:val="20"/>
        </w:rPr>
        <w:t xml:space="preserve"> </w:t>
      </w:r>
      <w:r>
        <w:rPr>
          <w:w w:val="95"/>
          <w:sz w:val="20"/>
        </w:rPr>
        <w:t>treatments</w:t>
      </w:r>
      <w:r>
        <w:rPr>
          <w:spacing w:val="-8"/>
          <w:w w:val="95"/>
          <w:sz w:val="20"/>
        </w:rPr>
        <w:t xml:space="preserve"> </w:t>
      </w:r>
      <w:r>
        <w:rPr>
          <w:w w:val="95"/>
          <w:sz w:val="20"/>
        </w:rPr>
        <w:t>related</w:t>
      </w:r>
      <w:r>
        <w:rPr>
          <w:spacing w:val="-8"/>
          <w:w w:val="95"/>
          <w:sz w:val="20"/>
        </w:rPr>
        <w:t xml:space="preserve"> </w:t>
      </w:r>
      <w:r>
        <w:rPr>
          <w:w w:val="95"/>
          <w:sz w:val="20"/>
        </w:rPr>
        <w:t>to</w:t>
      </w:r>
      <w:r>
        <w:rPr>
          <w:spacing w:val="-8"/>
          <w:w w:val="95"/>
          <w:sz w:val="20"/>
        </w:rPr>
        <w:t xml:space="preserve"> </w:t>
      </w:r>
      <w:r>
        <w:rPr>
          <w:w w:val="95"/>
          <w:sz w:val="20"/>
        </w:rPr>
        <w:t>child</w:t>
      </w:r>
      <w:r>
        <w:rPr>
          <w:spacing w:val="-8"/>
          <w:w w:val="95"/>
          <w:sz w:val="20"/>
        </w:rPr>
        <w:t xml:space="preserve"> </w:t>
      </w:r>
      <w:r>
        <w:rPr>
          <w:w w:val="95"/>
          <w:sz w:val="20"/>
        </w:rPr>
        <w:t>abuse</w:t>
      </w:r>
      <w:r>
        <w:rPr>
          <w:spacing w:val="-8"/>
          <w:w w:val="95"/>
          <w:sz w:val="20"/>
        </w:rPr>
        <w:t xml:space="preserve"> </w:t>
      </w:r>
      <w:r>
        <w:rPr>
          <w:w w:val="95"/>
          <w:sz w:val="20"/>
        </w:rPr>
        <w:t>and</w:t>
      </w:r>
      <w:r>
        <w:rPr>
          <w:spacing w:val="-8"/>
          <w:w w:val="95"/>
          <w:sz w:val="20"/>
        </w:rPr>
        <w:t xml:space="preserve"> </w:t>
      </w:r>
      <w:r>
        <w:rPr>
          <w:w w:val="95"/>
          <w:sz w:val="20"/>
        </w:rPr>
        <w:t>neglect</w:t>
      </w:r>
      <w:r>
        <w:rPr>
          <w:spacing w:val="-8"/>
          <w:w w:val="95"/>
          <w:sz w:val="20"/>
        </w:rPr>
        <w:t xml:space="preserve"> </w:t>
      </w:r>
      <w:r>
        <w:rPr>
          <w:w w:val="95"/>
          <w:sz w:val="20"/>
        </w:rPr>
        <w:t>and</w:t>
      </w:r>
      <w:r>
        <w:rPr>
          <w:spacing w:val="-8"/>
          <w:w w:val="95"/>
          <w:sz w:val="20"/>
        </w:rPr>
        <w:t xml:space="preserve"> </w:t>
      </w:r>
      <w:r>
        <w:rPr>
          <w:w w:val="95"/>
          <w:sz w:val="20"/>
        </w:rPr>
        <w:t>its</w:t>
      </w:r>
      <w:r>
        <w:rPr>
          <w:spacing w:val="-8"/>
          <w:w w:val="95"/>
          <w:sz w:val="20"/>
        </w:rPr>
        <w:t xml:space="preserve"> </w:t>
      </w:r>
      <w:r>
        <w:rPr>
          <w:w w:val="95"/>
          <w:sz w:val="20"/>
        </w:rPr>
        <w:t>prevention:</w:t>
      </w:r>
      <w:r>
        <w:rPr>
          <w:spacing w:val="-9"/>
          <w:w w:val="95"/>
          <w:sz w:val="20"/>
        </w:rPr>
        <w:t xml:space="preserve"> </w:t>
      </w:r>
      <w:hyperlink r:id="rId151">
        <w:r>
          <w:rPr>
            <w:b/>
            <w:w w:val="95"/>
            <w:sz w:val="20"/>
            <w:u w:val="single"/>
          </w:rPr>
          <w:t>http://www.aap.org</w:t>
        </w:r>
      </w:hyperlink>
      <w:r>
        <w:rPr>
          <w:w w:val="95"/>
          <w:sz w:val="20"/>
        </w:rPr>
        <w:t>.</w:t>
      </w:r>
    </w:p>
    <w:p w14:paraId="084B3B9F" w14:textId="77777777" w:rsidR="006C7D96" w:rsidRDefault="006C7D96">
      <w:pPr>
        <w:pStyle w:val="BodyText"/>
        <w:spacing w:before="5"/>
      </w:pPr>
    </w:p>
    <w:p w14:paraId="493AF0EB" w14:textId="77777777" w:rsidR="006C7D96" w:rsidRDefault="00CA704C">
      <w:pPr>
        <w:spacing w:before="1" w:line="268" w:lineRule="auto"/>
        <w:ind w:left="1036" w:right="892"/>
        <w:rPr>
          <w:sz w:val="20"/>
        </w:rPr>
      </w:pPr>
      <w:r>
        <w:rPr>
          <w:b/>
          <w:sz w:val="20"/>
        </w:rPr>
        <w:t>American</w:t>
      </w:r>
      <w:r>
        <w:rPr>
          <w:b/>
          <w:spacing w:val="-10"/>
          <w:sz w:val="20"/>
        </w:rPr>
        <w:t xml:space="preserve"> </w:t>
      </w:r>
      <w:r>
        <w:rPr>
          <w:b/>
          <w:sz w:val="20"/>
        </w:rPr>
        <w:t>Humane</w:t>
      </w:r>
      <w:r>
        <w:rPr>
          <w:b/>
          <w:spacing w:val="-20"/>
          <w:sz w:val="20"/>
        </w:rPr>
        <w:t xml:space="preserve"> </w:t>
      </w:r>
      <w:r>
        <w:rPr>
          <w:b/>
          <w:sz w:val="20"/>
        </w:rPr>
        <w:t>Association</w:t>
      </w:r>
      <w:r>
        <w:rPr>
          <w:b/>
          <w:spacing w:val="-7"/>
          <w:sz w:val="20"/>
        </w:rPr>
        <w:t xml:space="preserve"> </w:t>
      </w:r>
      <w:r>
        <w:rPr>
          <w:sz w:val="20"/>
        </w:rPr>
        <w:t>assists</w:t>
      </w:r>
      <w:r>
        <w:rPr>
          <w:spacing w:val="-7"/>
          <w:sz w:val="20"/>
        </w:rPr>
        <w:t xml:space="preserve"> </w:t>
      </w:r>
      <w:r>
        <w:rPr>
          <w:sz w:val="20"/>
        </w:rPr>
        <w:t>professionals</w:t>
      </w:r>
      <w:r>
        <w:rPr>
          <w:spacing w:val="-7"/>
          <w:sz w:val="20"/>
        </w:rPr>
        <w:t xml:space="preserve"> </w:t>
      </w:r>
      <w:r>
        <w:rPr>
          <w:sz w:val="20"/>
        </w:rPr>
        <w:t>and</w:t>
      </w:r>
      <w:r>
        <w:rPr>
          <w:spacing w:val="-7"/>
          <w:sz w:val="20"/>
        </w:rPr>
        <w:t xml:space="preserve"> </w:t>
      </w:r>
      <w:r>
        <w:rPr>
          <w:sz w:val="20"/>
        </w:rPr>
        <w:t>citizens</w:t>
      </w:r>
      <w:r>
        <w:rPr>
          <w:spacing w:val="-7"/>
          <w:sz w:val="20"/>
        </w:rPr>
        <w:t xml:space="preserve"> </w:t>
      </w:r>
      <w:r>
        <w:rPr>
          <w:sz w:val="20"/>
        </w:rPr>
        <w:t>in</w:t>
      </w:r>
      <w:r>
        <w:rPr>
          <w:spacing w:val="-7"/>
          <w:sz w:val="20"/>
        </w:rPr>
        <w:t xml:space="preserve"> </w:t>
      </w:r>
      <w:r>
        <w:rPr>
          <w:sz w:val="20"/>
        </w:rPr>
        <w:t>making</w:t>
      </w:r>
      <w:r>
        <w:rPr>
          <w:spacing w:val="-7"/>
          <w:sz w:val="20"/>
        </w:rPr>
        <w:t xml:space="preserve"> </w:t>
      </w:r>
      <w:r>
        <w:rPr>
          <w:sz w:val="20"/>
        </w:rPr>
        <w:t>informed</w:t>
      </w:r>
      <w:r>
        <w:rPr>
          <w:spacing w:val="-7"/>
          <w:sz w:val="20"/>
        </w:rPr>
        <w:t xml:space="preserve"> </w:t>
      </w:r>
      <w:r>
        <w:rPr>
          <w:sz w:val="20"/>
        </w:rPr>
        <w:t>decisions</w:t>
      </w:r>
      <w:r>
        <w:rPr>
          <w:spacing w:val="-7"/>
          <w:sz w:val="20"/>
        </w:rPr>
        <w:t xml:space="preserve"> </w:t>
      </w:r>
      <w:r>
        <w:rPr>
          <w:sz w:val="20"/>
        </w:rPr>
        <w:t>about</w:t>
      </w:r>
      <w:r>
        <w:rPr>
          <w:spacing w:val="-7"/>
          <w:sz w:val="20"/>
        </w:rPr>
        <w:t xml:space="preserve"> </w:t>
      </w:r>
      <w:r>
        <w:rPr>
          <w:sz w:val="20"/>
        </w:rPr>
        <w:t>how</w:t>
      </w:r>
      <w:r>
        <w:rPr>
          <w:spacing w:val="-7"/>
          <w:sz w:val="20"/>
        </w:rPr>
        <w:t xml:space="preserve"> </w:t>
      </w:r>
      <w:r>
        <w:rPr>
          <w:sz w:val="20"/>
        </w:rPr>
        <w:t>to</w:t>
      </w:r>
      <w:r>
        <w:rPr>
          <w:spacing w:val="-7"/>
          <w:sz w:val="20"/>
        </w:rPr>
        <w:t xml:space="preserve"> </w:t>
      </w:r>
      <w:r>
        <w:rPr>
          <w:sz w:val="20"/>
        </w:rPr>
        <w:t xml:space="preserve">help </w:t>
      </w:r>
      <w:r>
        <w:rPr>
          <w:w w:val="95"/>
          <w:sz w:val="20"/>
        </w:rPr>
        <w:t xml:space="preserve">children and families in crisis. The association also develops resources and programs that help child welfare systems deliver </w:t>
      </w:r>
      <w:r>
        <w:rPr>
          <w:sz w:val="20"/>
        </w:rPr>
        <w:t>quality</w:t>
      </w:r>
      <w:r>
        <w:rPr>
          <w:spacing w:val="-7"/>
          <w:sz w:val="20"/>
        </w:rPr>
        <w:t xml:space="preserve"> </w:t>
      </w:r>
      <w:r>
        <w:rPr>
          <w:sz w:val="20"/>
        </w:rPr>
        <w:t>services</w:t>
      </w:r>
      <w:r>
        <w:rPr>
          <w:spacing w:val="-7"/>
          <w:sz w:val="20"/>
        </w:rPr>
        <w:t xml:space="preserve"> </w:t>
      </w:r>
      <w:r>
        <w:rPr>
          <w:sz w:val="20"/>
        </w:rPr>
        <w:t>and</w:t>
      </w:r>
      <w:r>
        <w:rPr>
          <w:spacing w:val="-7"/>
          <w:sz w:val="20"/>
        </w:rPr>
        <w:t xml:space="preserve"> </w:t>
      </w:r>
      <w:r>
        <w:rPr>
          <w:sz w:val="20"/>
        </w:rPr>
        <w:t>communi</w:t>
      </w:r>
      <w:r>
        <w:rPr>
          <w:sz w:val="20"/>
        </w:rPr>
        <w:t>ties</w:t>
      </w:r>
      <w:r>
        <w:rPr>
          <w:spacing w:val="-7"/>
          <w:sz w:val="20"/>
        </w:rPr>
        <w:t xml:space="preserve"> </w:t>
      </w:r>
      <w:r>
        <w:rPr>
          <w:sz w:val="20"/>
        </w:rPr>
        <w:t>and</w:t>
      </w:r>
      <w:r>
        <w:rPr>
          <w:spacing w:val="-7"/>
          <w:sz w:val="20"/>
        </w:rPr>
        <w:t xml:space="preserve"> </w:t>
      </w:r>
      <w:r>
        <w:rPr>
          <w:sz w:val="20"/>
        </w:rPr>
        <w:t>citizens</w:t>
      </w:r>
      <w:r>
        <w:rPr>
          <w:spacing w:val="-7"/>
          <w:sz w:val="20"/>
        </w:rPr>
        <w:t xml:space="preserve"> </w:t>
      </w:r>
      <w:r>
        <w:rPr>
          <w:sz w:val="20"/>
        </w:rPr>
        <w:t>prevent</w:t>
      </w:r>
      <w:r>
        <w:rPr>
          <w:spacing w:val="-7"/>
          <w:sz w:val="20"/>
        </w:rPr>
        <w:t xml:space="preserve"> </w:t>
      </w:r>
      <w:r>
        <w:rPr>
          <w:sz w:val="20"/>
        </w:rPr>
        <w:t>child</w:t>
      </w:r>
      <w:r>
        <w:rPr>
          <w:spacing w:val="-7"/>
          <w:sz w:val="20"/>
        </w:rPr>
        <w:t xml:space="preserve"> </w:t>
      </w:r>
      <w:r>
        <w:rPr>
          <w:sz w:val="20"/>
        </w:rPr>
        <w:t>abuse:</w:t>
      </w:r>
      <w:r>
        <w:rPr>
          <w:spacing w:val="-8"/>
          <w:sz w:val="20"/>
        </w:rPr>
        <w:t xml:space="preserve"> </w:t>
      </w:r>
      <w:hyperlink r:id="rId152">
        <w:r>
          <w:rPr>
            <w:b/>
            <w:sz w:val="20"/>
            <w:u w:val="single"/>
          </w:rPr>
          <w:t>http://www.americanhumane.org</w:t>
        </w:r>
      </w:hyperlink>
      <w:r>
        <w:rPr>
          <w:sz w:val="20"/>
        </w:rPr>
        <w:t>.</w:t>
      </w:r>
    </w:p>
    <w:p w14:paraId="75393D03" w14:textId="77777777" w:rsidR="006C7D96" w:rsidRDefault="006C7D96">
      <w:pPr>
        <w:pStyle w:val="BodyText"/>
        <w:spacing w:before="5"/>
      </w:pPr>
    </w:p>
    <w:p w14:paraId="2FE68D88" w14:textId="77777777" w:rsidR="006C7D96" w:rsidRDefault="00CA704C">
      <w:pPr>
        <w:spacing w:line="268" w:lineRule="auto"/>
        <w:ind w:left="1036" w:right="892"/>
        <w:rPr>
          <w:sz w:val="20"/>
        </w:rPr>
      </w:pPr>
      <w:r>
        <w:rPr>
          <w:b/>
          <w:sz w:val="20"/>
        </w:rPr>
        <w:t>American</w:t>
      </w:r>
      <w:r>
        <w:rPr>
          <w:b/>
          <w:spacing w:val="-1"/>
          <w:sz w:val="20"/>
        </w:rPr>
        <w:t xml:space="preserve"> </w:t>
      </w:r>
      <w:r>
        <w:rPr>
          <w:b/>
          <w:sz w:val="20"/>
        </w:rPr>
        <w:t>Professional</w:t>
      </w:r>
      <w:r>
        <w:rPr>
          <w:b/>
          <w:spacing w:val="-1"/>
          <w:sz w:val="20"/>
        </w:rPr>
        <w:t xml:space="preserve"> </w:t>
      </w:r>
      <w:r>
        <w:rPr>
          <w:b/>
          <w:sz w:val="20"/>
        </w:rPr>
        <w:t>Society</w:t>
      </w:r>
      <w:r>
        <w:rPr>
          <w:b/>
          <w:spacing w:val="-1"/>
          <w:sz w:val="20"/>
        </w:rPr>
        <w:t xml:space="preserve"> </w:t>
      </w:r>
      <w:r>
        <w:rPr>
          <w:b/>
          <w:sz w:val="20"/>
        </w:rPr>
        <w:t>on</w:t>
      </w:r>
      <w:r>
        <w:rPr>
          <w:b/>
          <w:spacing w:val="-1"/>
          <w:sz w:val="20"/>
        </w:rPr>
        <w:t xml:space="preserve"> </w:t>
      </w:r>
      <w:r>
        <w:rPr>
          <w:b/>
          <w:sz w:val="20"/>
        </w:rPr>
        <w:t>the</w:t>
      </w:r>
      <w:r>
        <w:rPr>
          <w:b/>
          <w:spacing w:val="-20"/>
          <w:sz w:val="20"/>
        </w:rPr>
        <w:t xml:space="preserve"> </w:t>
      </w:r>
      <w:r>
        <w:rPr>
          <w:b/>
          <w:sz w:val="20"/>
        </w:rPr>
        <w:t>Abuse</w:t>
      </w:r>
      <w:r>
        <w:rPr>
          <w:b/>
          <w:spacing w:val="-1"/>
          <w:sz w:val="20"/>
        </w:rPr>
        <w:t xml:space="preserve"> </w:t>
      </w:r>
      <w:r>
        <w:rPr>
          <w:b/>
          <w:sz w:val="20"/>
        </w:rPr>
        <w:t>of</w:t>
      </w:r>
      <w:r>
        <w:rPr>
          <w:b/>
          <w:spacing w:val="-1"/>
          <w:sz w:val="20"/>
        </w:rPr>
        <w:t xml:space="preserve"> </w:t>
      </w:r>
      <w:r>
        <w:rPr>
          <w:b/>
          <w:sz w:val="20"/>
        </w:rPr>
        <w:t>Children</w:t>
      </w:r>
      <w:r>
        <w:rPr>
          <w:b/>
          <w:spacing w:val="-1"/>
          <w:sz w:val="20"/>
        </w:rPr>
        <w:t xml:space="preserve"> </w:t>
      </w:r>
      <w:r>
        <w:rPr>
          <w:sz w:val="20"/>
        </w:rPr>
        <w:t>seeks</w:t>
      </w:r>
      <w:r>
        <w:rPr>
          <w:spacing w:val="-1"/>
          <w:sz w:val="20"/>
        </w:rPr>
        <w:t xml:space="preserve"> </w:t>
      </w:r>
      <w:r>
        <w:rPr>
          <w:sz w:val="20"/>
        </w:rPr>
        <w:t>to</w:t>
      </w:r>
      <w:r>
        <w:rPr>
          <w:spacing w:val="-1"/>
          <w:sz w:val="20"/>
        </w:rPr>
        <w:t xml:space="preserve"> </w:t>
      </w:r>
      <w:r>
        <w:rPr>
          <w:sz w:val="20"/>
        </w:rPr>
        <w:t>improve</w:t>
      </w:r>
      <w:r>
        <w:rPr>
          <w:spacing w:val="-1"/>
          <w:sz w:val="20"/>
        </w:rPr>
        <w:t xml:space="preserve"> </w:t>
      </w:r>
      <w:r>
        <w:rPr>
          <w:sz w:val="20"/>
        </w:rPr>
        <w:t>the</w:t>
      </w:r>
      <w:r>
        <w:rPr>
          <w:spacing w:val="-1"/>
          <w:sz w:val="20"/>
        </w:rPr>
        <w:t xml:space="preserve"> </w:t>
      </w:r>
      <w:r>
        <w:rPr>
          <w:sz w:val="20"/>
        </w:rPr>
        <w:t>quality</w:t>
      </w:r>
      <w:r>
        <w:rPr>
          <w:spacing w:val="-1"/>
          <w:sz w:val="20"/>
        </w:rPr>
        <w:t xml:space="preserve"> </w:t>
      </w:r>
      <w:r>
        <w:rPr>
          <w:sz w:val="20"/>
        </w:rPr>
        <w:t>of</w:t>
      </w:r>
      <w:r>
        <w:rPr>
          <w:spacing w:val="-1"/>
          <w:sz w:val="20"/>
        </w:rPr>
        <w:t xml:space="preserve"> </w:t>
      </w:r>
      <w:r>
        <w:rPr>
          <w:sz w:val="20"/>
        </w:rPr>
        <w:t>practice</w:t>
      </w:r>
      <w:r>
        <w:rPr>
          <w:spacing w:val="-1"/>
          <w:sz w:val="20"/>
        </w:rPr>
        <w:t xml:space="preserve"> </w:t>
      </w:r>
      <w:r>
        <w:rPr>
          <w:sz w:val="20"/>
        </w:rPr>
        <w:t>provided</w:t>
      </w:r>
      <w:r>
        <w:rPr>
          <w:spacing w:val="-1"/>
          <w:sz w:val="20"/>
        </w:rPr>
        <w:t xml:space="preserve"> </w:t>
      </w:r>
      <w:r>
        <w:rPr>
          <w:sz w:val="20"/>
        </w:rPr>
        <w:t xml:space="preserve">by </w:t>
      </w:r>
      <w:r>
        <w:rPr>
          <w:w w:val="95"/>
          <w:sz w:val="20"/>
        </w:rPr>
        <w:t xml:space="preserve">professionals who work in child abuse and neglect by providing professional education and promoting research and practice </w:t>
      </w:r>
      <w:r>
        <w:rPr>
          <w:sz w:val="20"/>
        </w:rPr>
        <w:t>guidelines in child maltreatment:</w:t>
      </w:r>
      <w:r>
        <w:rPr>
          <w:spacing w:val="-13"/>
          <w:sz w:val="20"/>
        </w:rPr>
        <w:t xml:space="preserve"> </w:t>
      </w:r>
      <w:hyperlink r:id="rId153">
        <w:r>
          <w:rPr>
            <w:b/>
            <w:sz w:val="20"/>
            <w:u w:val="single"/>
          </w:rPr>
          <w:t>http://www.apsac.org</w:t>
        </w:r>
      </w:hyperlink>
      <w:r>
        <w:rPr>
          <w:sz w:val="20"/>
        </w:rPr>
        <w:t>.</w:t>
      </w:r>
    </w:p>
    <w:p w14:paraId="3AD0748C" w14:textId="77777777" w:rsidR="006C7D96" w:rsidRDefault="006C7D96">
      <w:pPr>
        <w:pStyle w:val="BodyText"/>
        <w:spacing w:before="6"/>
      </w:pPr>
    </w:p>
    <w:p w14:paraId="6A13E60A" w14:textId="77777777" w:rsidR="006C7D96" w:rsidRDefault="00CA704C">
      <w:pPr>
        <w:spacing w:line="268" w:lineRule="auto"/>
        <w:ind w:left="1036" w:right="892"/>
        <w:rPr>
          <w:sz w:val="20"/>
        </w:rPr>
      </w:pPr>
      <w:r>
        <w:rPr>
          <w:b/>
          <w:spacing w:val="-2"/>
          <w:sz w:val="20"/>
        </w:rPr>
        <w:t>Annie</w:t>
      </w:r>
      <w:r>
        <w:rPr>
          <w:b/>
          <w:spacing w:val="-7"/>
          <w:sz w:val="20"/>
        </w:rPr>
        <w:t xml:space="preserve"> </w:t>
      </w:r>
      <w:r>
        <w:rPr>
          <w:b/>
          <w:spacing w:val="-2"/>
          <w:sz w:val="20"/>
        </w:rPr>
        <w:t>E.</w:t>
      </w:r>
      <w:r>
        <w:rPr>
          <w:b/>
          <w:spacing w:val="24"/>
          <w:sz w:val="20"/>
        </w:rPr>
        <w:t xml:space="preserve"> </w:t>
      </w:r>
      <w:r>
        <w:rPr>
          <w:b/>
          <w:spacing w:val="-2"/>
          <w:sz w:val="20"/>
        </w:rPr>
        <w:t>Casey</w:t>
      </w:r>
      <w:r>
        <w:rPr>
          <w:b/>
          <w:spacing w:val="-7"/>
          <w:sz w:val="20"/>
        </w:rPr>
        <w:t xml:space="preserve"> </w:t>
      </w:r>
      <w:r>
        <w:rPr>
          <w:b/>
          <w:spacing w:val="-2"/>
          <w:sz w:val="20"/>
        </w:rPr>
        <w:t>Foundation</w:t>
      </w:r>
      <w:r>
        <w:rPr>
          <w:b/>
          <w:spacing w:val="-7"/>
          <w:sz w:val="20"/>
        </w:rPr>
        <w:t xml:space="preserve"> </w:t>
      </w:r>
      <w:r>
        <w:rPr>
          <w:spacing w:val="-2"/>
          <w:sz w:val="20"/>
        </w:rPr>
        <w:t>works</w:t>
      </w:r>
      <w:r>
        <w:rPr>
          <w:spacing w:val="-7"/>
          <w:sz w:val="20"/>
        </w:rPr>
        <w:t xml:space="preserve"> </w:t>
      </w:r>
      <w:r>
        <w:rPr>
          <w:spacing w:val="-2"/>
          <w:sz w:val="20"/>
        </w:rPr>
        <w:t>to</w:t>
      </w:r>
      <w:r>
        <w:rPr>
          <w:spacing w:val="-7"/>
          <w:sz w:val="20"/>
        </w:rPr>
        <w:t xml:space="preserve"> </w:t>
      </w:r>
      <w:r>
        <w:rPr>
          <w:spacing w:val="-2"/>
          <w:sz w:val="20"/>
        </w:rPr>
        <w:t>b</w:t>
      </w:r>
      <w:r>
        <w:rPr>
          <w:spacing w:val="-2"/>
          <w:sz w:val="20"/>
        </w:rPr>
        <w:t>uild</w:t>
      </w:r>
      <w:r>
        <w:rPr>
          <w:spacing w:val="-7"/>
          <w:sz w:val="20"/>
        </w:rPr>
        <w:t xml:space="preserve"> </w:t>
      </w:r>
      <w:r>
        <w:rPr>
          <w:spacing w:val="-2"/>
          <w:sz w:val="20"/>
        </w:rPr>
        <w:t>better</w:t>
      </w:r>
      <w:r>
        <w:rPr>
          <w:spacing w:val="-7"/>
          <w:sz w:val="20"/>
        </w:rPr>
        <w:t xml:space="preserve"> </w:t>
      </w:r>
      <w:r>
        <w:rPr>
          <w:spacing w:val="-2"/>
          <w:sz w:val="20"/>
        </w:rPr>
        <w:t>futures</w:t>
      </w:r>
      <w:r>
        <w:rPr>
          <w:spacing w:val="-7"/>
          <w:sz w:val="20"/>
        </w:rPr>
        <w:t xml:space="preserve"> </w:t>
      </w:r>
      <w:r>
        <w:rPr>
          <w:spacing w:val="-2"/>
          <w:sz w:val="20"/>
        </w:rPr>
        <w:t>for</w:t>
      </w:r>
      <w:r>
        <w:rPr>
          <w:spacing w:val="-7"/>
          <w:sz w:val="20"/>
        </w:rPr>
        <w:t xml:space="preserve"> </w:t>
      </w:r>
      <w:r>
        <w:rPr>
          <w:spacing w:val="-2"/>
          <w:sz w:val="20"/>
        </w:rPr>
        <w:t>disadvantaged</w:t>
      </w:r>
      <w:r>
        <w:rPr>
          <w:spacing w:val="-7"/>
          <w:sz w:val="20"/>
        </w:rPr>
        <w:t xml:space="preserve"> </w:t>
      </w:r>
      <w:r>
        <w:rPr>
          <w:spacing w:val="-2"/>
          <w:sz w:val="20"/>
        </w:rPr>
        <w:t>children</w:t>
      </w:r>
      <w:r>
        <w:rPr>
          <w:spacing w:val="-7"/>
          <w:sz w:val="20"/>
        </w:rPr>
        <w:t xml:space="preserve"> </w:t>
      </w:r>
      <w:r>
        <w:rPr>
          <w:spacing w:val="-2"/>
          <w:sz w:val="20"/>
        </w:rPr>
        <w:t>and</w:t>
      </w:r>
      <w:r>
        <w:rPr>
          <w:spacing w:val="-7"/>
          <w:sz w:val="20"/>
        </w:rPr>
        <w:t xml:space="preserve"> </w:t>
      </w:r>
      <w:r>
        <w:rPr>
          <w:spacing w:val="-2"/>
          <w:sz w:val="20"/>
        </w:rPr>
        <w:t>their</w:t>
      </w:r>
      <w:r>
        <w:rPr>
          <w:spacing w:val="-7"/>
          <w:sz w:val="20"/>
        </w:rPr>
        <w:t xml:space="preserve"> </w:t>
      </w:r>
      <w:r>
        <w:rPr>
          <w:spacing w:val="-2"/>
          <w:sz w:val="20"/>
        </w:rPr>
        <w:t>families</w:t>
      </w:r>
      <w:r>
        <w:rPr>
          <w:spacing w:val="-7"/>
          <w:sz w:val="20"/>
        </w:rPr>
        <w:t xml:space="preserve"> </w:t>
      </w:r>
      <w:r>
        <w:rPr>
          <w:spacing w:val="-2"/>
          <w:sz w:val="20"/>
        </w:rPr>
        <w:t>in</w:t>
      </w:r>
      <w:r>
        <w:rPr>
          <w:spacing w:val="-7"/>
          <w:sz w:val="20"/>
        </w:rPr>
        <w:t xml:space="preserve"> </w:t>
      </w:r>
      <w:r>
        <w:rPr>
          <w:spacing w:val="-2"/>
          <w:sz w:val="20"/>
        </w:rPr>
        <w:t>the</w:t>
      </w:r>
      <w:r>
        <w:rPr>
          <w:spacing w:val="-7"/>
          <w:sz w:val="20"/>
        </w:rPr>
        <w:t xml:space="preserve"> </w:t>
      </w:r>
      <w:r>
        <w:rPr>
          <w:spacing w:val="-2"/>
          <w:sz w:val="20"/>
        </w:rPr>
        <w:t xml:space="preserve">United </w:t>
      </w:r>
      <w:r>
        <w:rPr>
          <w:w w:val="95"/>
          <w:sz w:val="20"/>
        </w:rPr>
        <w:t>States. The Foundation’s mission is to foster public policies,</w:t>
      </w:r>
      <w:r>
        <w:rPr>
          <w:spacing w:val="-7"/>
          <w:w w:val="95"/>
          <w:sz w:val="20"/>
        </w:rPr>
        <w:t xml:space="preserve"> </w:t>
      </w:r>
      <w:r>
        <w:rPr>
          <w:w w:val="95"/>
          <w:sz w:val="20"/>
        </w:rPr>
        <w:t>human service reforms,</w:t>
      </w:r>
      <w:r>
        <w:rPr>
          <w:spacing w:val="-7"/>
          <w:w w:val="95"/>
          <w:sz w:val="20"/>
        </w:rPr>
        <w:t xml:space="preserve"> </w:t>
      </w:r>
      <w:r>
        <w:rPr>
          <w:w w:val="95"/>
          <w:sz w:val="20"/>
        </w:rPr>
        <w:t xml:space="preserve">and community supports that more </w:t>
      </w:r>
      <w:r>
        <w:rPr>
          <w:sz w:val="20"/>
        </w:rPr>
        <w:t>effectively</w:t>
      </w:r>
      <w:r>
        <w:rPr>
          <w:spacing w:val="-14"/>
          <w:sz w:val="20"/>
        </w:rPr>
        <w:t xml:space="preserve"> </w:t>
      </w:r>
      <w:r>
        <w:rPr>
          <w:sz w:val="20"/>
        </w:rPr>
        <w:t>meet</w:t>
      </w:r>
      <w:r>
        <w:rPr>
          <w:spacing w:val="-10"/>
          <w:sz w:val="20"/>
        </w:rPr>
        <w:t xml:space="preserve"> </w:t>
      </w:r>
      <w:r>
        <w:rPr>
          <w:sz w:val="20"/>
        </w:rPr>
        <w:t>the</w:t>
      </w:r>
      <w:r>
        <w:rPr>
          <w:spacing w:val="-9"/>
          <w:sz w:val="20"/>
        </w:rPr>
        <w:t xml:space="preserve"> </w:t>
      </w:r>
      <w:r>
        <w:rPr>
          <w:sz w:val="20"/>
        </w:rPr>
        <w:t>needs</w:t>
      </w:r>
      <w:r>
        <w:rPr>
          <w:spacing w:val="-9"/>
          <w:sz w:val="20"/>
        </w:rPr>
        <w:t xml:space="preserve"> </w:t>
      </w:r>
      <w:r>
        <w:rPr>
          <w:sz w:val="20"/>
        </w:rPr>
        <w:t>of</w:t>
      </w:r>
      <w:r>
        <w:rPr>
          <w:spacing w:val="-9"/>
          <w:sz w:val="20"/>
        </w:rPr>
        <w:t xml:space="preserve"> </w:t>
      </w:r>
      <w:r>
        <w:rPr>
          <w:sz w:val="20"/>
        </w:rPr>
        <w:t>today’s</w:t>
      </w:r>
      <w:r>
        <w:rPr>
          <w:spacing w:val="-9"/>
          <w:sz w:val="20"/>
        </w:rPr>
        <w:t xml:space="preserve"> </w:t>
      </w:r>
      <w:r>
        <w:rPr>
          <w:sz w:val="20"/>
        </w:rPr>
        <w:t>vulnerable</w:t>
      </w:r>
      <w:r>
        <w:rPr>
          <w:spacing w:val="-9"/>
          <w:sz w:val="20"/>
        </w:rPr>
        <w:t xml:space="preserve"> </w:t>
      </w:r>
      <w:r>
        <w:rPr>
          <w:sz w:val="20"/>
        </w:rPr>
        <w:t>children</w:t>
      </w:r>
      <w:r>
        <w:rPr>
          <w:spacing w:val="-9"/>
          <w:sz w:val="20"/>
        </w:rPr>
        <w:t xml:space="preserve"> </w:t>
      </w:r>
      <w:r>
        <w:rPr>
          <w:sz w:val="20"/>
        </w:rPr>
        <w:t>and</w:t>
      </w:r>
      <w:r>
        <w:rPr>
          <w:spacing w:val="-9"/>
          <w:sz w:val="20"/>
        </w:rPr>
        <w:t xml:space="preserve"> </w:t>
      </w:r>
      <w:r>
        <w:rPr>
          <w:sz w:val="20"/>
        </w:rPr>
        <w:t>families:</w:t>
      </w:r>
      <w:r>
        <w:rPr>
          <w:spacing w:val="-17"/>
          <w:sz w:val="20"/>
        </w:rPr>
        <w:t xml:space="preserve"> </w:t>
      </w:r>
      <w:hyperlink r:id="rId154">
        <w:r>
          <w:rPr>
            <w:b/>
            <w:sz w:val="20"/>
            <w:u w:val="single"/>
          </w:rPr>
          <w:t>http://www.aecf.org</w:t>
        </w:r>
      </w:hyperlink>
      <w:r>
        <w:rPr>
          <w:sz w:val="20"/>
        </w:rPr>
        <w:t>.</w:t>
      </w:r>
    </w:p>
    <w:p w14:paraId="186CFCE7" w14:textId="77777777" w:rsidR="006C7D96" w:rsidRDefault="006C7D96">
      <w:pPr>
        <w:pStyle w:val="BodyText"/>
        <w:spacing w:before="5"/>
      </w:pPr>
    </w:p>
    <w:p w14:paraId="282EF9A5" w14:textId="77777777" w:rsidR="006C7D96" w:rsidRDefault="00CA704C">
      <w:pPr>
        <w:spacing w:line="268" w:lineRule="auto"/>
        <w:ind w:left="1036" w:right="909"/>
        <w:rPr>
          <w:b/>
          <w:sz w:val="20"/>
        </w:rPr>
      </w:pPr>
      <w:r>
        <w:rPr>
          <w:b/>
          <w:sz w:val="20"/>
        </w:rPr>
        <w:t>Asian</w:t>
      </w:r>
      <w:r>
        <w:rPr>
          <w:b/>
          <w:spacing w:val="-14"/>
          <w:sz w:val="20"/>
        </w:rPr>
        <w:t xml:space="preserve"> </w:t>
      </w:r>
      <w:r>
        <w:rPr>
          <w:b/>
          <w:sz w:val="20"/>
        </w:rPr>
        <w:t>&amp;</w:t>
      </w:r>
      <w:r>
        <w:rPr>
          <w:b/>
          <w:spacing w:val="-14"/>
          <w:sz w:val="20"/>
        </w:rPr>
        <w:t xml:space="preserve"> </w:t>
      </w:r>
      <w:r>
        <w:rPr>
          <w:b/>
          <w:sz w:val="20"/>
        </w:rPr>
        <w:t>Pacific</w:t>
      </w:r>
      <w:r>
        <w:rPr>
          <w:b/>
          <w:spacing w:val="-14"/>
          <w:sz w:val="20"/>
        </w:rPr>
        <w:t xml:space="preserve"> </w:t>
      </w:r>
      <w:r>
        <w:rPr>
          <w:b/>
          <w:sz w:val="20"/>
        </w:rPr>
        <w:t>Islander</w:t>
      </w:r>
      <w:r>
        <w:rPr>
          <w:b/>
          <w:spacing w:val="-14"/>
          <w:sz w:val="20"/>
        </w:rPr>
        <w:t xml:space="preserve"> </w:t>
      </w:r>
      <w:r>
        <w:rPr>
          <w:b/>
          <w:sz w:val="20"/>
        </w:rPr>
        <w:t>Institute</w:t>
      </w:r>
      <w:r>
        <w:rPr>
          <w:b/>
          <w:spacing w:val="-14"/>
          <w:sz w:val="20"/>
        </w:rPr>
        <w:t xml:space="preserve"> </w:t>
      </w:r>
      <w:r>
        <w:rPr>
          <w:b/>
          <w:sz w:val="20"/>
        </w:rPr>
        <w:t>on</w:t>
      </w:r>
      <w:r>
        <w:rPr>
          <w:b/>
          <w:spacing w:val="-14"/>
          <w:sz w:val="20"/>
        </w:rPr>
        <w:t xml:space="preserve"> </w:t>
      </w:r>
      <w:r>
        <w:rPr>
          <w:b/>
          <w:sz w:val="20"/>
        </w:rPr>
        <w:t>Domestic</w:t>
      </w:r>
      <w:r>
        <w:rPr>
          <w:b/>
          <w:spacing w:val="-30"/>
          <w:sz w:val="20"/>
        </w:rPr>
        <w:t xml:space="preserve"> </w:t>
      </w:r>
      <w:r>
        <w:rPr>
          <w:b/>
          <w:sz w:val="20"/>
        </w:rPr>
        <w:t>Violence</w:t>
      </w:r>
      <w:r>
        <w:rPr>
          <w:b/>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national</w:t>
      </w:r>
      <w:r>
        <w:rPr>
          <w:spacing w:val="-13"/>
          <w:sz w:val="20"/>
        </w:rPr>
        <w:t xml:space="preserve"> </w:t>
      </w:r>
      <w:r>
        <w:rPr>
          <w:sz w:val="20"/>
        </w:rPr>
        <w:t>training</w:t>
      </w:r>
      <w:r>
        <w:rPr>
          <w:spacing w:val="-14"/>
          <w:sz w:val="20"/>
        </w:rPr>
        <w:t xml:space="preserve"> </w:t>
      </w:r>
      <w:r>
        <w:rPr>
          <w:sz w:val="20"/>
        </w:rPr>
        <w:t>and</w:t>
      </w:r>
      <w:r>
        <w:rPr>
          <w:spacing w:val="-14"/>
          <w:sz w:val="20"/>
        </w:rPr>
        <w:t xml:space="preserve"> </w:t>
      </w:r>
      <w:r>
        <w:rPr>
          <w:sz w:val="20"/>
        </w:rPr>
        <w:t>technical</w:t>
      </w:r>
      <w:r>
        <w:rPr>
          <w:spacing w:val="-14"/>
          <w:sz w:val="20"/>
        </w:rPr>
        <w:t xml:space="preserve"> </w:t>
      </w:r>
      <w:r>
        <w:rPr>
          <w:sz w:val="20"/>
        </w:rPr>
        <w:t>assistance</w:t>
      </w:r>
      <w:r>
        <w:rPr>
          <w:spacing w:val="-14"/>
          <w:sz w:val="20"/>
        </w:rPr>
        <w:t xml:space="preserve"> </w:t>
      </w:r>
      <w:r>
        <w:rPr>
          <w:sz w:val="20"/>
        </w:rPr>
        <w:t>provider</w:t>
      </w:r>
      <w:r>
        <w:rPr>
          <w:spacing w:val="-14"/>
          <w:sz w:val="20"/>
        </w:rPr>
        <w:t xml:space="preserve"> </w:t>
      </w:r>
      <w:r>
        <w:rPr>
          <w:sz w:val="20"/>
        </w:rPr>
        <w:t>and a</w:t>
      </w:r>
      <w:r>
        <w:rPr>
          <w:spacing w:val="-14"/>
          <w:sz w:val="20"/>
        </w:rPr>
        <w:t xml:space="preserve"> </w:t>
      </w:r>
      <w:r>
        <w:rPr>
          <w:sz w:val="20"/>
        </w:rPr>
        <w:t>clearinghouse</w:t>
      </w:r>
      <w:r>
        <w:rPr>
          <w:spacing w:val="-14"/>
          <w:sz w:val="20"/>
        </w:rPr>
        <w:t xml:space="preserve"> </w:t>
      </w:r>
      <w:r>
        <w:rPr>
          <w:sz w:val="20"/>
        </w:rPr>
        <w:t>on</w:t>
      </w:r>
      <w:r>
        <w:rPr>
          <w:spacing w:val="-14"/>
          <w:sz w:val="20"/>
        </w:rPr>
        <w:t xml:space="preserve"> </w:t>
      </w:r>
      <w:r>
        <w:rPr>
          <w:sz w:val="20"/>
        </w:rPr>
        <w:t>gender</w:t>
      </w:r>
      <w:r>
        <w:rPr>
          <w:spacing w:val="-14"/>
          <w:sz w:val="20"/>
        </w:rPr>
        <w:t xml:space="preserve"> </w:t>
      </w:r>
      <w:r>
        <w:rPr>
          <w:sz w:val="20"/>
        </w:rPr>
        <w:t>violence</w:t>
      </w:r>
      <w:r>
        <w:rPr>
          <w:spacing w:val="-14"/>
          <w:sz w:val="20"/>
        </w:rPr>
        <w:t xml:space="preserve"> </w:t>
      </w:r>
      <w:r>
        <w:rPr>
          <w:sz w:val="20"/>
        </w:rPr>
        <w:t>in</w:t>
      </w:r>
      <w:r>
        <w:rPr>
          <w:spacing w:val="-14"/>
          <w:sz w:val="20"/>
        </w:rPr>
        <w:t xml:space="preserve"> </w:t>
      </w:r>
      <w:r>
        <w:rPr>
          <w:sz w:val="20"/>
        </w:rPr>
        <w:t>Asian</w:t>
      </w:r>
      <w:r>
        <w:rPr>
          <w:sz w:val="20"/>
        </w:rPr>
        <w:t>,</w:t>
      </w:r>
      <w:r>
        <w:rPr>
          <w:spacing w:val="-16"/>
          <w:sz w:val="20"/>
        </w:rPr>
        <w:t xml:space="preserve"> </w:t>
      </w:r>
      <w:r>
        <w:rPr>
          <w:sz w:val="20"/>
        </w:rPr>
        <w:t>Native</w:t>
      </w:r>
      <w:r>
        <w:rPr>
          <w:spacing w:val="-14"/>
          <w:sz w:val="20"/>
        </w:rPr>
        <w:t xml:space="preserve"> </w:t>
      </w:r>
      <w:r>
        <w:rPr>
          <w:sz w:val="20"/>
        </w:rPr>
        <w:t>Hawaiian,</w:t>
      </w:r>
      <w:r>
        <w:rPr>
          <w:spacing w:val="-16"/>
          <w:sz w:val="20"/>
        </w:rPr>
        <w:t xml:space="preserve"> </w:t>
      </w:r>
      <w:r>
        <w:rPr>
          <w:sz w:val="20"/>
        </w:rPr>
        <w:t>and</w:t>
      </w:r>
      <w:r>
        <w:rPr>
          <w:spacing w:val="-14"/>
          <w:sz w:val="20"/>
        </w:rPr>
        <w:t xml:space="preserve"> </w:t>
      </w:r>
      <w:r>
        <w:rPr>
          <w:sz w:val="20"/>
        </w:rPr>
        <w:t>Pacific</w:t>
      </w:r>
      <w:r>
        <w:rPr>
          <w:spacing w:val="-14"/>
          <w:sz w:val="20"/>
        </w:rPr>
        <w:t xml:space="preserve"> </w:t>
      </w:r>
      <w:r>
        <w:rPr>
          <w:sz w:val="20"/>
        </w:rPr>
        <w:t>Islander</w:t>
      </w:r>
      <w:r>
        <w:rPr>
          <w:spacing w:val="-13"/>
          <w:sz w:val="20"/>
        </w:rPr>
        <w:t xml:space="preserve"> </w:t>
      </w:r>
      <w:r>
        <w:rPr>
          <w:sz w:val="20"/>
        </w:rPr>
        <w:t>communities:</w:t>
      </w:r>
      <w:r>
        <w:rPr>
          <w:spacing w:val="-17"/>
          <w:sz w:val="20"/>
        </w:rPr>
        <w:t xml:space="preserve"> </w:t>
      </w:r>
      <w:hyperlink r:id="rId155">
        <w:r>
          <w:rPr>
            <w:b/>
            <w:sz w:val="20"/>
            <w:u w:val="single"/>
          </w:rPr>
          <w:t>http://www.apiidv.org</w:t>
        </w:r>
        <w:r>
          <w:rPr>
            <w:b/>
            <w:sz w:val="20"/>
          </w:rPr>
          <w:t>.</w:t>
        </w:r>
      </w:hyperlink>
    </w:p>
    <w:p w14:paraId="2D2BEC9C" w14:textId="77777777" w:rsidR="006C7D96" w:rsidRDefault="006C7D96">
      <w:pPr>
        <w:pStyle w:val="BodyText"/>
        <w:spacing w:before="5"/>
        <w:rPr>
          <w:b/>
        </w:rPr>
      </w:pPr>
    </w:p>
    <w:p w14:paraId="0920E2F5" w14:textId="77777777" w:rsidR="006C7D96" w:rsidRDefault="00CA704C">
      <w:pPr>
        <w:spacing w:before="1" w:line="268" w:lineRule="auto"/>
        <w:ind w:left="1036" w:right="892"/>
        <w:rPr>
          <w:sz w:val="20"/>
        </w:rPr>
      </w:pPr>
      <w:r>
        <w:rPr>
          <w:b/>
          <w:sz w:val="20"/>
        </w:rPr>
        <w:t>AVANCE</w:t>
      </w:r>
      <w:r>
        <w:rPr>
          <w:b/>
          <w:spacing w:val="-4"/>
          <w:sz w:val="20"/>
        </w:rPr>
        <w:t xml:space="preserve"> </w:t>
      </w:r>
      <w:r>
        <w:rPr>
          <w:b/>
          <w:sz w:val="20"/>
        </w:rPr>
        <w:t>Family</w:t>
      </w:r>
      <w:r>
        <w:rPr>
          <w:b/>
          <w:spacing w:val="-4"/>
          <w:sz w:val="20"/>
        </w:rPr>
        <w:t xml:space="preserve"> </w:t>
      </w:r>
      <w:r>
        <w:rPr>
          <w:b/>
          <w:sz w:val="20"/>
        </w:rPr>
        <w:t>Support</w:t>
      </w:r>
      <w:r>
        <w:rPr>
          <w:b/>
          <w:spacing w:val="-4"/>
          <w:sz w:val="20"/>
        </w:rPr>
        <w:t xml:space="preserve"> </w:t>
      </w:r>
      <w:r>
        <w:rPr>
          <w:b/>
          <w:sz w:val="20"/>
        </w:rPr>
        <w:t>and</w:t>
      </w:r>
      <w:r>
        <w:rPr>
          <w:b/>
          <w:spacing w:val="-4"/>
          <w:sz w:val="20"/>
        </w:rPr>
        <w:t xml:space="preserve"> </w:t>
      </w:r>
      <w:r>
        <w:rPr>
          <w:b/>
          <w:sz w:val="20"/>
        </w:rPr>
        <w:t>Education</w:t>
      </w:r>
      <w:r>
        <w:rPr>
          <w:b/>
          <w:spacing w:val="-4"/>
          <w:sz w:val="20"/>
        </w:rPr>
        <w:t xml:space="preserve"> </w:t>
      </w:r>
      <w:r>
        <w:rPr>
          <w:b/>
          <w:sz w:val="20"/>
        </w:rPr>
        <w:t>Program</w:t>
      </w:r>
      <w:r>
        <w:rPr>
          <w:b/>
          <w:spacing w:val="-4"/>
          <w:sz w:val="20"/>
        </w:rPr>
        <w:t xml:space="preserve"> </w:t>
      </w:r>
      <w:r>
        <w:rPr>
          <w:sz w:val="20"/>
        </w:rPr>
        <w:t>operates</w:t>
      </w:r>
      <w:r>
        <w:rPr>
          <w:spacing w:val="-4"/>
          <w:sz w:val="20"/>
        </w:rPr>
        <w:t xml:space="preserve"> </w:t>
      </w:r>
      <w:r>
        <w:rPr>
          <w:sz w:val="20"/>
        </w:rPr>
        <w:t>a</w:t>
      </w:r>
      <w:r>
        <w:rPr>
          <w:spacing w:val="-4"/>
          <w:sz w:val="20"/>
        </w:rPr>
        <w:t xml:space="preserve"> </w:t>
      </w:r>
      <w:r>
        <w:rPr>
          <w:sz w:val="20"/>
        </w:rPr>
        <w:t>national</w:t>
      </w:r>
      <w:r>
        <w:rPr>
          <w:spacing w:val="-4"/>
          <w:sz w:val="20"/>
        </w:rPr>
        <w:t xml:space="preserve"> </w:t>
      </w:r>
      <w:r>
        <w:rPr>
          <w:sz w:val="20"/>
        </w:rPr>
        <w:t>training</w:t>
      </w:r>
      <w:r>
        <w:rPr>
          <w:spacing w:val="-4"/>
          <w:sz w:val="20"/>
        </w:rPr>
        <w:t xml:space="preserve"> </w:t>
      </w:r>
      <w:r>
        <w:rPr>
          <w:sz w:val="20"/>
        </w:rPr>
        <w:t>center</w:t>
      </w:r>
      <w:r>
        <w:rPr>
          <w:spacing w:val="-4"/>
          <w:sz w:val="20"/>
        </w:rPr>
        <w:t xml:space="preserve"> </w:t>
      </w:r>
      <w:r>
        <w:rPr>
          <w:sz w:val="20"/>
        </w:rPr>
        <w:t>to</w:t>
      </w:r>
      <w:r>
        <w:rPr>
          <w:spacing w:val="-4"/>
          <w:sz w:val="20"/>
        </w:rPr>
        <w:t xml:space="preserve"> </w:t>
      </w:r>
      <w:r>
        <w:rPr>
          <w:sz w:val="20"/>
        </w:rPr>
        <w:t>share</w:t>
      </w:r>
      <w:r>
        <w:rPr>
          <w:spacing w:val="-4"/>
          <w:sz w:val="20"/>
        </w:rPr>
        <w:t xml:space="preserve"> </w:t>
      </w:r>
      <w:r>
        <w:rPr>
          <w:sz w:val="20"/>
        </w:rPr>
        <w:t>and</w:t>
      </w:r>
      <w:r>
        <w:rPr>
          <w:spacing w:val="-4"/>
          <w:sz w:val="20"/>
        </w:rPr>
        <w:t xml:space="preserve"> </w:t>
      </w:r>
      <w:r>
        <w:rPr>
          <w:sz w:val="20"/>
        </w:rPr>
        <w:t xml:space="preserve">disseminate </w:t>
      </w:r>
      <w:r>
        <w:rPr>
          <w:w w:val="95"/>
          <w:sz w:val="20"/>
        </w:rPr>
        <w:t>information,</w:t>
      </w:r>
      <w:r>
        <w:rPr>
          <w:spacing w:val="-12"/>
          <w:w w:val="95"/>
          <w:sz w:val="20"/>
        </w:rPr>
        <w:t xml:space="preserve"> </w:t>
      </w:r>
      <w:r>
        <w:rPr>
          <w:w w:val="95"/>
          <w:sz w:val="20"/>
        </w:rPr>
        <w:t>material,</w:t>
      </w:r>
      <w:r>
        <w:rPr>
          <w:spacing w:val="-12"/>
          <w:w w:val="95"/>
          <w:sz w:val="20"/>
        </w:rPr>
        <w:t xml:space="preserve"> </w:t>
      </w:r>
      <w:r>
        <w:rPr>
          <w:w w:val="95"/>
          <w:sz w:val="20"/>
        </w:rPr>
        <w:t xml:space="preserve">and curricula to service providers and policymakers interested in supporting high-risk Hispanic families: </w:t>
      </w:r>
      <w:hyperlink r:id="rId156">
        <w:r>
          <w:rPr>
            <w:b/>
            <w:spacing w:val="-2"/>
            <w:sz w:val="20"/>
            <w:u w:val="single"/>
          </w:rPr>
          <w:t>http://www.avance.org</w:t>
        </w:r>
      </w:hyperlink>
      <w:r>
        <w:rPr>
          <w:spacing w:val="-2"/>
          <w:sz w:val="20"/>
        </w:rPr>
        <w:t>.</w:t>
      </w:r>
    </w:p>
    <w:p w14:paraId="4DAF9304" w14:textId="77777777" w:rsidR="006C7D96" w:rsidRDefault="006C7D96">
      <w:pPr>
        <w:pStyle w:val="BodyText"/>
        <w:spacing w:before="5"/>
      </w:pPr>
    </w:p>
    <w:p w14:paraId="63A7DB44" w14:textId="77777777" w:rsidR="006C7D96" w:rsidRDefault="00CA704C">
      <w:pPr>
        <w:spacing w:line="268" w:lineRule="auto"/>
        <w:ind w:left="1036" w:right="892"/>
        <w:rPr>
          <w:sz w:val="20"/>
        </w:rPr>
      </w:pPr>
      <w:r>
        <w:rPr>
          <w:b/>
          <w:spacing w:val="-2"/>
          <w:sz w:val="20"/>
        </w:rPr>
        <w:t>Center</w:t>
      </w:r>
      <w:r>
        <w:rPr>
          <w:b/>
          <w:spacing w:val="-5"/>
          <w:sz w:val="20"/>
        </w:rPr>
        <w:t xml:space="preserve"> </w:t>
      </w:r>
      <w:r>
        <w:rPr>
          <w:b/>
          <w:spacing w:val="-2"/>
          <w:sz w:val="20"/>
        </w:rPr>
        <w:t>for</w:t>
      </w:r>
      <w:r>
        <w:rPr>
          <w:b/>
          <w:spacing w:val="-5"/>
          <w:sz w:val="20"/>
        </w:rPr>
        <w:t xml:space="preserve"> </w:t>
      </w:r>
      <w:r>
        <w:rPr>
          <w:b/>
          <w:spacing w:val="-2"/>
          <w:sz w:val="20"/>
        </w:rPr>
        <w:t>the</w:t>
      </w:r>
      <w:r>
        <w:rPr>
          <w:b/>
          <w:spacing w:val="-5"/>
          <w:sz w:val="20"/>
        </w:rPr>
        <w:t xml:space="preserve"> </w:t>
      </w:r>
      <w:r>
        <w:rPr>
          <w:b/>
          <w:spacing w:val="-2"/>
          <w:sz w:val="20"/>
        </w:rPr>
        <w:t>Study</w:t>
      </w:r>
      <w:r>
        <w:rPr>
          <w:b/>
          <w:spacing w:val="-5"/>
          <w:sz w:val="20"/>
        </w:rPr>
        <w:t xml:space="preserve"> </w:t>
      </w:r>
      <w:r>
        <w:rPr>
          <w:b/>
          <w:spacing w:val="-2"/>
          <w:sz w:val="20"/>
        </w:rPr>
        <w:t>of</w:t>
      </w:r>
      <w:r>
        <w:rPr>
          <w:b/>
          <w:spacing w:val="-5"/>
          <w:sz w:val="20"/>
        </w:rPr>
        <w:t xml:space="preserve"> </w:t>
      </w:r>
      <w:r>
        <w:rPr>
          <w:b/>
          <w:spacing w:val="-2"/>
          <w:sz w:val="20"/>
        </w:rPr>
        <w:t>Social</w:t>
      </w:r>
      <w:r>
        <w:rPr>
          <w:b/>
          <w:spacing w:val="-5"/>
          <w:sz w:val="20"/>
        </w:rPr>
        <w:t xml:space="preserve"> </w:t>
      </w:r>
      <w:r>
        <w:rPr>
          <w:b/>
          <w:spacing w:val="-2"/>
          <w:sz w:val="20"/>
        </w:rPr>
        <w:t>Policy</w:t>
      </w:r>
      <w:r>
        <w:rPr>
          <w:b/>
          <w:spacing w:val="-5"/>
          <w:sz w:val="20"/>
        </w:rPr>
        <w:t xml:space="preserve"> </w:t>
      </w:r>
      <w:r>
        <w:rPr>
          <w:spacing w:val="-2"/>
          <w:sz w:val="20"/>
        </w:rPr>
        <w:t>develops</w:t>
      </w:r>
      <w:r>
        <w:rPr>
          <w:spacing w:val="-5"/>
          <w:sz w:val="20"/>
        </w:rPr>
        <w:t xml:space="preserve"> </w:t>
      </w:r>
      <w:r>
        <w:rPr>
          <w:spacing w:val="-2"/>
          <w:sz w:val="20"/>
        </w:rPr>
        <w:t>public</w:t>
      </w:r>
      <w:r>
        <w:rPr>
          <w:spacing w:val="-5"/>
          <w:sz w:val="20"/>
        </w:rPr>
        <w:t xml:space="preserve"> </w:t>
      </w:r>
      <w:r>
        <w:rPr>
          <w:spacing w:val="-2"/>
          <w:sz w:val="20"/>
        </w:rPr>
        <w:t>policies</w:t>
      </w:r>
      <w:r>
        <w:rPr>
          <w:spacing w:val="-5"/>
          <w:sz w:val="20"/>
        </w:rPr>
        <w:t xml:space="preserve"> </w:t>
      </w:r>
      <w:r>
        <w:rPr>
          <w:spacing w:val="-2"/>
          <w:sz w:val="20"/>
        </w:rPr>
        <w:t>and</w:t>
      </w:r>
      <w:r>
        <w:rPr>
          <w:spacing w:val="-5"/>
          <w:sz w:val="20"/>
        </w:rPr>
        <w:t xml:space="preserve"> </w:t>
      </w:r>
      <w:r>
        <w:rPr>
          <w:spacing w:val="-2"/>
          <w:sz w:val="20"/>
        </w:rPr>
        <w:t>practices</w:t>
      </w:r>
      <w:r>
        <w:rPr>
          <w:spacing w:val="-5"/>
          <w:sz w:val="20"/>
        </w:rPr>
        <w:t xml:space="preserve"> </w:t>
      </w:r>
      <w:r>
        <w:rPr>
          <w:spacing w:val="-2"/>
          <w:sz w:val="20"/>
        </w:rPr>
        <w:t>that</w:t>
      </w:r>
      <w:r>
        <w:rPr>
          <w:spacing w:val="-5"/>
          <w:sz w:val="20"/>
        </w:rPr>
        <w:t xml:space="preserve"> </w:t>
      </w:r>
      <w:r>
        <w:rPr>
          <w:spacing w:val="-2"/>
          <w:sz w:val="20"/>
        </w:rPr>
        <w:t>strengthen</w:t>
      </w:r>
      <w:r>
        <w:rPr>
          <w:spacing w:val="-5"/>
          <w:sz w:val="20"/>
        </w:rPr>
        <w:t xml:space="preserve"> </w:t>
      </w:r>
      <w:r>
        <w:rPr>
          <w:spacing w:val="-2"/>
          <w:sz w:val="20"/>
        </w:rPr>
        <w:t>families</w:t>
      </w:r>
      <w:r>
        <w:rPr>
          <w:spacing w:val="-5"/>
          <w:sz w:val="20"/>
        </w:rPr>
        <w:t xml:space="preserve"> </w:t>
      </w:r>
      <w:r>
        <w:rPr>
          <w:spacing w:val="-2"/>
          <w:sz w:val="20"/>
        </w:rPr>
        <w:t>and</w:t>
      </w:r>
      <w:r>
        <w:rPr>
          <w:spacing w:val="-5"/>
          <w:sz w:val="20"/>
        </w:rPr>
        <w:t xml:space="preserve"> </w:t>
      </w:r>
      <w:r>
        <w:rPr>
          <w:spacing w:val="-2"/>
          <w:sz w:val="20"/>
        </w:rPr>
        <w:t xml:space="preserve">communities. </w:t>
      </w:r>
      <w:r>
        <w:rPr>
          <w:w w:val="95"/>
          <w:sz w:val="20"/>
        </w:rPr>
        <w:t>CSSP is the coordinator of the national Strengthening Families initiative,</w:t>
      </w:r>
      <w:r>
        <w:rPr>
          <w:spacing w:val="-11"/>
          <w:w w:val="95"/>
          <w:sz w:val="20"/>
        </w:rPr>
        <w:t xml:space="preserve"> </w:t>
      </w:r>
      <w:r>
        <w:rPr>
          <w:w w:val="95"/>
          <w:sz w:val="20"/>
        </w:rPr>
        <w:t xml:space="preserve">which is working in over half of all States to engage </w:t>
      </w:r>
      <w:r>
        <w:rPr>
          <w:sz w:val="20"/>
        </w:rPr>
        <w:t>early</w:t>
      </w:r>
      <w:r>
        <w:rPr>
          <w:spacing w:val="-14"/>
          <w:sz w:val="20"/>
        </w:rPr>
        <w:t xml:space="preserve"> </w:t>
      </w:r>
      <w:r>
        <w:rPr>
          <w:sz w:val="20"/>
        </w:rPr>
        <w:t>childhood</w:t>
      </w:r>
      <w:r>
        <w:rPr>
          <w:spacing w:val="-13"/>
          <w:sz w:val="20"/>
        </w:rPr>
        <w:t xml:space="preserve"> </w:t>
      </w:r>
      <w:r>
        <w:rPr>
          <w:sz w:val="20"/>
        </w:rPr>
        <w:t>providers</w:t>
      </w:r>
      <w:r>
        <w:rPr>
          <w:spacing w:val="-10"/>
          <w:sz w:val="20"/>
        </w:rPr>
        <w:t xml:space="preserve"> </w:t>
      </w:r>
      <w:r>
        <w:rPr>
          <w:sz w:val="20"/>
        </w:rPr>
        <w:t>and</w:t>
      </w:r>
      <w:r>
        <w:rPr>
          <w:spacing w:val="-11"/>
          <w:sz w:val="20"/>
        </w:rPr>
        <w:t xml:space="preserve"> </w:t>
      </w:r>
      <w:r>
        <w:rPr>
          <w:sz w:val="20"/>
        </w:rPr>
        <w:t>others</w:t>
      </w:r>
      <w:r>
        <w:rPr>
          <w:spacing w:val="-10"/>
          <w:sz w:val="20"/>
        </w:rPr>
        <w:t xml:space="preserve"> </w:t>
      </w:r>
      <w:r>
        <w:rPr>
          <w:sz w:val="20"/>
        </w:rPr>
        <w:t>that</w:t>
      </w:r>
      <w:r>
        <w:rPr>
          <w:spacing w:val="-11"/>
          <w:sz w:val="20"/>
        </w:rPr>
        <w:t xml:space="preserve"> </w:t>
      </w:r>
      <w:r>
        <w:rPr>
          <w:sz w:val="20"/>
        </w:rPr>
        <w:t>see</w:t>
      </w:r>
      <w:r>
        <w:rPr>
          <w:spacing w:val="-10"/>
          <w:sz w:val="20"/>
        </w:rPr>
        <w:t xml:space="preserve"> </w:t>
      </w:r>
      <w:r>
        <w:rPr>
          <w:sz w:val="20"/>
        </w:rPr>
        <w:t>children</w:t>
      </w:r>
      <w:r>
        <w:rPr>
          <w:spacing w:val="-11"/>
          <w:sz w:val="20"/>
        </w:rPr>
        <w:t xml:space="preserve"> </w:t>
      </w:r>
      <w:r>
        <w:rPr>
          <w:sz w:val="20"/>
        </w:rPr>
        <w:t>on</w:t>
      </w:r>
      <w:r>
        <w:rPr>
          <w:spacing w:val="-10"/>
          <w:sz w:val="20"/>
        </w:rPr>
        <w:t xml:space="preserve"> </w:t>
      </w:r>
      <w:r>
        <w:rPr>
          <w:sz w:val="20"/>
        </w:rPr>
        <w:t>a</w:t>
      </w:r>
      <w:r>
        <w:rPr>
          <w:spacing w:val="-11"/>
          <w:sz w:val="20"/>
        </w:rPr>
        <w:t xml:space="preserve"> </w:t>
      </w:r>
      <w:r>
        <w:rPr>
          <w:sz w:val="20"/>
        </w:rPr>
        <w:t>day-to-day</w:t>
      </w:r>
      <w:r>
        <w:rPr>
          <w:spacing w:val="-10"/>
          <w:sz w:val="20"/>
        </w:rPr>
        <w:t xml:space="preserve"> </w:t>
      </w:r>
      <w:r>
        <w:rPr>
          <w:sz w:val="20"/>
        </w:rPr>
        <w:t>basi</w:t>
      </w:r>
      <w:r>
        <w:rPr>
          <w:sz w:val="20"/>
        </w:rPr>
        <w:t>s</w:t>
      </w:r>
      <w:r>
        <w:rPr>
          <w:spacing w:val="-11"/>
          <w:sz w:val="20"/>
        </w:rPr>
        <w:t xml:space="preserve"> </w:t>
      </w:r>
      <w:r>
        <w:rPr>
          <w:sz w:val="20"/>
        </w:rPr>
        <w:t>in</w:t>
      </w:r>
      <w:r>
        <w:rPr>
          <w:spacing w:val="-10"/>
          <w:sz w:val="20"/>
        </w:rPr>
        <w:t xml:space="preserve"> </w:t>
      </w:r>
      <w:r>
        <w:rPr>
          <w:sz w:val="20"/>
        </w:rPr>
        <w:t>building</w:t>
      </w:r>
      <w:r>
        <w:rPr>
          <w:spacing w:val="-11"/>
          <w:sz w:val="20"/>
        </w:rPr>
        <w:t xml:space="preserve"> </w:t>
      </w:r>
      <w:r>
        <w:rPr>
          <w:sz w:val="20"/>
        </w:rPr>
        <w:t>protective</w:t>
      </w:r>
      <w:r>
        <w:rPr>
          <w:spacing w:val="-11"/>
          <w:sz w:val="20"/>
        </w:rPr>
        <w:t xml:space="preserve"> </w:t>
      </w:r>
      <w:r>
        <w:rPr>
          <w:sz w:val="20"/>
        </w:rPr>
        <w:t>factors:</w:t>
      </w:r>
      <w:r>
        <w:rPr>
          <w:spacing w:val="-17"/>
          <w:sz w:val="20"/>
        </w:rPr>
        <w:t xml:space="preserve"> </w:t>
      </w:r>
      <w:hyperlink r:id="rId157">
        <w:r>
          <w:rPr>
            <w:b/>
            <w:sz w:val="20"/>
            <w:u w:val="single"/>
          </w:rPr>
          <w:t>http://www.</w:t>
        </w:r>
      </w:hyperlink>
      <w:r>
        <w:rPr>
          <w:b/>
          <w:sz w:val="20"/>
        </w:rPr>
        <w:t xml:space="preserve"> </w:t>
      </w:r>
      <w:hyperlink r:id="rId158">
        <w:r>
          <w:rPr>
            <w:b/>
            <w:spacing w:val="-2"/>
            <w:sz w:val="20"/>
            <w:u w:val="single"/>
          </w:rPr>
          <w:t>cssp.org</w:t>
        </w:r>
      </w:hyperlink>
      <w:r>
        <w:rPr>
          <w:spacing w:val="-2"/>
          <w:sz w:val="20"/>
        </w:rPr>
        <w:t>.</w:t>
      </w:r>
    </w:p>
    <w:p w14:paraId="39939F3D" w14:textId="77777777" w:rsidR="006C7D96" w:rsidRDefault="006C7D96">
      <w:pPr>
        <w:pStyle w:val="BodyText"/>
        <w:spacing w:before="6"/>
      </w:pPr>
    </w:p>
    <w:p w14:paraId="6F50B156" w14:textId="77777777" w:rsidR="006C7D96" w:rsidRDefault="00CA704C">
      <w:pPr>
        <w:spacing w:line="268" w:lineRule="auto"/>
        <w:ind w:left="1036" w:right="892"/>
        <w:rPr>
          <w:sz w:val="20"/>
        </w:rPr>
      </w:pPr>
      <w:r>
        <w:rPr>
          <w:b/>
          <w:sz w:val="20"/>
        </w:rPr>
        <w:t>Chapin</w:t>
      </w:r>
      <w:r>
        <w:rPr>
          <w:b/>
          <w:spacing w:val="-1"/>
          <w:sz w:val="20"/>
        </w:rPr>
        <w:t xml:space="preserve"> </w:t>
      </w:r>
      <w:r>
        <w:rPr>
          <w:b/>
          <w:sz w:val="20"/>
        </w:rPr>
        <w:t xml:space="preserve">Hall Center for Children at the University of Chicago </w:t>
      </w:r>
      <w:r>
        <w:rPr>
          <w:sz w:val="20"/>
        </w:rPr>
        <w:t xml:space="preserve">is a policy research center dedicated to bringing </w:t>
      </w:r>
      <w:r>
        <w:rPr>
          <w:w w:val="95"/>
          <w:sz w:val="20"/>
        </w:rPr>
        <w:t>rigorous research and innovative ideas to policymakers,</w:t>
      </w:r>
      <w:r>
        <w:rPr>
          <w:spacing w:val="-11"/>
          <w:w w:val="95"/>
          <w:sz w:val="20"/>
        </w:rPr>
        <w:t xml:space="preserve"> </w:t>
      </w:r>
      <w:r>
        <w:rPr>
          <w:w w:val="95"/>
          <w:sz w:val="20"/>
        </w:rPr>
        <w:t>service providers,</w:t>
      </w:r>
      <w:r>
        <w:rPr>
          <w:spacing w:val="-11"/>
          <w:w w:val="95"/>
          <w:sz w:val="20"/>
        </w:rPr>
        <w:t xml:space="preserve"> </w:t>
      </w:r>
      <w:r>
        <w:rPr>
          <w:w w:val="95"/>
          <w:sz w:val="20"/>
        </w:rPr>
        <w:t xml:space="preserve">and funders working to improve the well-being of </w:t>
      </w:r>
      <w:r>
        <w:rPr>
          <w:sz w:val="20"/>
        </w:rPr>
        <w:t>children.</w:t>
      </w:r>
      <w:r>
        <w:rPr>
          <w:spacing w:val="23"/>
          <w:sz w:val="20"/>
        </w:rPr>
        <w:t xml:space="preserve"> </w:t>
      </w:r>
      <w:r>
        <w:rPr>
          <w:sz w:val="20"/>
        </w:rPr>
        <w:t>Its</w:t>
      </w:r>
      <w:r>
        <w:rPr>
          <w:spacing w:val="-10"/>
          <w:sz w:val="20"/>
        </w:rPr>
        <w:t xml:space="preserve"> </w:t>
      </w:r>
      <w:r>
        <w:rPr>
          <w:sz w:val="20"/>
        </w:rPr>
        <w:t>work</w:t>
      </w:r>
      <w:r>
        <w:rPr>
          <w:spacing w:val="-10"/>
          <w:sz w:val="20"/>
        </w:rPr>
        <w:t xml:space="preserve"> </w:t>
      </w:r>
      <w:r>
        <w:rPr>
          <w:sz w:val="20"/>
        </w:rPr>
        <w:t>provides</w:t>
      </w:r>
      <w:r>
        <w:rPr>
          <w:spacing w:val="-10"/>
          <w:sz w:val="20"/>
        </w:rPr>
        <w:t xml:space="preserve"> </w:t>
      </w:r>
      <w:r>
        <w:rPr>
          <w:sz w:val="20"/>
        </w:rPr>
        <w:t>a</w:t>
      </w:r>
      <w:r>
        <w:rPr>
          <w:spacing w:val="-10"/>
          <w:sz w:val="20"/>
        </w:rPr>
        <w:t xml:space="preserve"> </w:t>
      </w:r>
      <w:r>
        <w:rPr>
          <w:sz w:val="20"/>
        </w:rPr>
        <w:t>source</w:t>
      </w:r>
      <w:r>
        <w:rPr>
          <w:spacing w:val="-10"/>
          <w:sz w:val="20"/>
        </w:rPr>
        <w:t xml:space="preserve"> </w:t>
      </w:r>
      <w:r>
        <w:rPr>
          <w:sz w:val="20"/>
        </w:rPr>
        <w:t>of</w:t>
      </w:r>
      <w:r>
        <w:rPr>
          <w:spacing w:val="-10"/>
          <w:sz w:val="20"/>
        </w:rPr>
        <w:t xml:space="preserve"> </w:t>
      </w:r>
      <w:r>
        <w:rPr>
          <w:sz w:val="20"/>
        </w:rPr>
        <w:t>knowledge</w:t>
      </w:r>
      <w:r>
        <w:rPr>
          <w:spacing w:val="-10"/>
          <w:sz w:val="20"/>
        </w:rPr>
        <w:t xml:space="preserve"> </w:t>
      </w:r>
      <w:r>
        <w:rPr>
          <w:sz w:val="20"/>
        </w:rPr>
        <w:t>about</w:t>
      </w:r>
      <w:r>
        <w:rPr>
          <w:spacing w:val="-10"/>
          <w:sz w:val="20"/>
        </w:rPr>
        <w:t xml:space="preserve"> </w:t>
      </w:r>
      <w:r>
        <w:rPr>
          <w:sz w:val="20"/>
        </w:rPr>
        <w:t>the</w:t>
      </w:r>
      <w:r>
        <w:rPr>
          <w:spacing w:val="-10"/>
          <w:sz w:val="20"/>
        </w:rPr>
        <w:t xml:space="preserve"> </w:t>
      </w:r>
      <w:r>
        <w:rPr>
          <w:sz w:val="20"/>
        </w:rPr>
        <w:t>needs</w:t>
      </w:r>
      <w:r>
        <w:rPr>
          <w:spacing w:val="-10"/>
          <w:sz w:val="20"/>
        </w:rPr>
        <w:t xml:space="preserve"> </w:t>
      </w:r>
      <w:r>
        <w:rPr>
          <w:sz w:val="20"/>
        </w:rPr>
        <w:t>of</w:t>
      </w:r>
      <w:r>
        <w:rPr>
          <w:spacing w:val="-10"/>
          <w:sz w:val="20"/>
        </w:rPr>
        <w:t xml:space="preserve"> </w:t>
      </w:r>
      <w:r>
        <w:rPr>
          <w:sz w:val="20"/>
        </w:rPr>
        <w:t>children</w:t>
      </w:r>
      <w:r>
        <w:rPr>
          <w:spacing w:val="-10"/>
          <w:sz w:val="20"/>
        </w:rPr>
        <w:t xml:space="preserve"> </w:t>
      </w:r>
      <w:r>
        <w:rPr>
          <w:sz w:val="20"/>
        </w:rPr>
        <w:t>and</w:t>
      </w:r>
      <w:r>
        <w:rPr>
          <w:spacing w:val="-10"/>
          <w:sz w:val="20"/>
        </w:rPr>
        <w:t xml:space="preserve"> </w:t>
      </w:r>
      <w:r>
        <w:rPr>
          <w:sz w:val="20"/>
        </w:rPr>
        <w:t>the</w:t>
      </w:r>
      <w:r>
        <w:rPr>
          <w:spacing w:val="-10"/>
          <w:sz w:val="20"/>
        </w:rPr>
        <w:t xml:space="preserve"> </w:t>
      </w:r>
      <w:r>
        <w:rPr>
          <w:sz w:val="20"/>
        </w:rPr>
        <w:t>service</w:t>
      </w:r>
      <w:r>
        <w:rPr>
          <w:spacing w:val="-10"/>
          <w:sz w:val="20"/>
        </w:rPr>
        <w:t xml:space="preserve"> </w:t>
      </w:r>
      <w:r>
        <w:rPr>
          <w:sz w:val="20"/>
        </w:rPr>
        <w:t>systems</w:t>
      </w:r>
      <w:r>
        <w:rPr>
          <w:spacing w:val="-10"/>
          <w:sz w:val="20"/>
        </w:rPr>
        <w:t xml:space="preserve"> </w:t>
      </w:r>
      <w:r>
        <w:rPr>
          <w:sz w:val="20"/>
        </w:rPr>
        <w:t>designed</w:t>
      </w:r>
      <w:r>
        <w:rPr>
          <w:spacing w:val="-10"/>
          <w:sz w:val="20"/>
        </w:rPr>
        <w:t xml:space="preserve"> </w:t>
      </w:r>
      <w:r>
        <w:rPr>
          <w:sz w:val="20"/>
        </w:rPr>
        <w:t>to</w:t>
      </w:r>
      <w:r>
        <w:rPr>
          <w:spacing w:val="-10"/>
          <w:sz w:val="20"/>
        </w:rPr>
        <w:t xml:space="preserve"> </w:t>
      </w:r>
      <w:r>
        <w:rPr>
          <w:sz w:val="20"/>
        </w:rPr>
        <w:t xml:space="preserve">meet those needs: </w:t>
      </w:r>
      <w:hyperlink r:id="rId159">
        <w:r>
          <w:rPr>
            <w:b/>
            <w:sz w:val="20"/>
            <w:u w:val="single"/>
          </w:rPr>
          <w:t>http://www.chapinhall.org</w:t>
        </w:r>
      </w:hyperlink>
      <w:r>
        <w:rPr>
          <w:sz w:val="20"/>
        </w:rPr>
        <w:t>.</w:t>
      </w:r>
    </w:p>
    <w:p w14:paraId="05B029B4" w14:textId="77777777" w:rsidR="006C7D96" w:rsidRDefault="006C7D96">
      <w:pPr>
        <w:pStyle w:val="BodyText"/>
        <w:spacing w:before="6"/>
      </w:pPr>
    </w:p>
    <w:p w14:paraId="523CA2CD" w14:textId="77777777" w:rsidR="006C7D96" w:rsidRDefault="00CA704C">
      <w:pPr>
        <w:spacing w:line="268" w:lineRule="auto"/>
        <w:ind w:left="1036" w:right="982"/>
        <w:rPr>
          <w:sz w:val="20"/>
        </w:rPr>
      </w:pPr>
      <w:r>
        <w:rPr>
          <w:b/>
          <w:w w:val="95"/>
          <w:sz w:val="20"/>
        </w:rPr>
        <w:t xml:space="preserve">Childhelp </w:t>
      </w:r>
      <w:r>
        <w:rPr>
          <w:w w:val="95"/>
          <w:sz w:val="20"/>
        </w:rPr>
        <w:t>directly serves abused children through residential treatment facilities,</w:t>
      </w:r>
      <w:r>
        <w:rPr>
          <w:spacing w:val="-1"/>
          <w:w w:val="95"/>
          <w:sz w:val="20"/>
        </w:rPr>
        <w:t xml:space="preserve"> </w:t>
      </w:r>
      <w:r>
        <w:rPr>
          <w:w w:val="95"/>
          <w:sz w:val="20"/>
        </w:rPr>
        <w:t>child advocacy centers, group homes, foster care</w:t>
      </w:r>
      <w:r>
        <w:rPr>
          <w:w w:val="95"/>
          <w:sz w:val="20"/>
        </w:rPr>
        <w:t>,</w:t>
      </w:r>
      <w:r>
        <w:rPr>
          <w:spacing w:val="-6"/>
          <w:w w:val="95"/>
          <w:sz w:val="20"/>
        </w:rPr>
        <w:t xml:space="preserve"> </w:t>
      </w:r>
      <w:r>
        <w:rPr>
          <w:w w:val="95"/>
          <w:sz w:val="20"/>
        </w:rPr>
        <w:t>preschool programs,</w:t>
      </w:r>
      <w:r>
        <w:rPr>
          <w:spacing w:val="-6"/>
          <w:w w:val="95"/>
          <w:sz w:val="20"/>
        </w:rPr>
        <w:t xml:space="preserve"> </w:t>
      </w:r>
      <w:r>
        <w:rPr>
          <w:w w:val="95"/>
          <w:sz w:val="20"/>
        </w:rPr>
        <w:t>child abuse prevention programs,</w:t>
      </w:r>
      <w:r>
        <w:rPr>
          <w:spacing w:val="-6"/>
          <w:w w:val="95"/>
          <w:sz w:val="20"/>
        </w:rPr>
        <w:t xml:space="preserve"> </w:t>
      </w:r>
      <w:r>
        <w:rPr>
          <w:w w:val="95"/>
          <w:sz w:val="20"/>
        </w:rPr>
        <w:t>and community outreach:</w:t>
      </w:r>
      <w:r>
        <w:rPr>
          <w:spacing w:val="-8"/>
          <w:w w:val="95"/>
          <w:sz w:val="20"/>
        </w:rPr>
        <w:t xml:space="preserve"> </w:t>
      </w:r>
      <w:hyperlink r:id="rId160">
        <w:r>
          <w:rPr>
            <w:b/>
            <w:w w:val="95"/>
            <w:sz w:val="20"/>
            <w:u w:val="single"/>
          </w:rPr>
          <w:t>http://www.childhelp.org</w:t>
        </w:r>
      </w:hyperlink>
      <w:r>
        <w:rPr>
          <w:w w:val="95"/>
          <w:sz w:val="20"/>
        </w:rPr>
        <w:t>.</w:t>
      </w:r>
    </w:p>
    <w:p w14:paraId="7B3E6617" w14:textId="77777777" w:rsidR="006C7D96" w:rsidRDefault="006C7D96">
      <w:pPr>
        <w:pStyle w:val="BodyText"/>
        <w:rPr>
          <w:sz w:val="20"/>
        </w:rPr>
      </w:pPr>
    </w:p>
    <w:p w14:paraId="23DF7578" w14:textId="77777777" w:rsidR="006C7D96" w:rsidRDefault="006C7D96">
      <w:pPr>
        <w:pStyle w:val="BodyText"/>
        <w:rPr>
          <w:sz w:val="20"/>
        </w:rPr>
      </w:pPr>
    </w:p>
    <w:p w14:paraId="4EAA52D6" w14:textId="77777777" w:rsidR="006C7D96" w:rsidRDefault="006C7D96">
      <w:pPr>
        <w:pStyle w:val="BodyText"/>
        <w:rPr>
          <w:sz w:val="20"/>
        </w:rPr>
      </w:pPr>
    </w:p>
    <w:p w14:paraId="7738B833" w14:textId="77777777" w:rsidR="006C7D96" w:rsidRDefault="006C7D96">
      <w:pPr>
        <w:pStyle w:val="BodyText"/>
        <w:rPr>
          <w:sz w:val="20"/>
        </w:rPr>
      </w:pPr>
    </w:p>
    <w:p w14:paraId="55FF8246" w14:textId="77777777" w:rsidR="006C7D96" w:rsidRDefault="006C7D96">
      <w:pPr>
        <w:pStyle w:val="BodyText"/>
        <w:spacing w:before="10"/>
        <w:rPr>
          <w:sz w:val="26"/>
        </w:rPr>
      </w:pPr>
    </w:p>
    <w:p w14:paraId="46359A1C" w14:textId="77777777" w:rsidR="006C7D96" w:rsidRDefault="00CA704C">
      <w:pPr>
        <w:spacing w:before="96"/>
        <w:ind w:left="56" w:right="37"/>
        <w:jc w:val="center"/>
        <w:rPr>
          <w:sz w:val="14"/>
        </w:rPr>
      </w:pPr>
      <w:r>
        <w:pict w14:anchorId="3584ED50">
          <v:shape id="docshape511" o:spid="_x0000_s1208" type="#_x0000_t202" style="position:absolute;left:0;text-align:left;margin-left:230.15pt;margin-top:4.5pt;width:148.75pt;height:9.2pt;z-index:-17952768;mso-position-horizontal-relative:page" filled="f" stroked="f">
            <v:textbox inset="0,0,0,0">
              <w:txbxContent>
                <w:p w14:paraId="32923B7C"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71</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B1</w:t>
      </w:r>
    </w:p>
    <w:p w14:paraId="1166067B" w14:textId="77777777" w:rsidR="006C7D96" w:rsidRDefault="006C7D96">
      <w:pPr>
        <w:jc w:val="center"/>
        <w:rPr>
          <w:sz w:val="14"/>
        </w:rPr>
        <w:sectPr w:rsidR="006C7D96">
          <w:pgSz w:w="12240" w:h="15840"/>
          <w:pgMar w:top="700" w:right="360" w:bottom="280" w:left="260" w:header="720" w:footer="720" w:gutter="0"/>
          <w:cols w:space="720"/>
        </w:sectPr>
      </w:pPr>
    </w:p>
    <w:p w14:paraId="12135C27" w14:textId="77777777" w:rsidR="006C7D96" w:rsidRDefault="00CA704C">
      <w:pPr>
        <w:pStyle w:val="BodyText"/>
        <w:rPr>
          <w:sz w:val="20"/>
        </w:rPr>
      </w:pPr>
      <w:r>
        <w:lastRenderedPageBreak/>
        <w:pict w14:anchorId="4790EB1B">
          <v:rect id="docshape512" o:spid="_x0000_s1207" style="position:absolute;margin-left:0;margin-top:0;width:612pt;height:11in;z-index:-17950720;mso-position-horizontal-relative:page;mso-position-vertical-relative:page" fillcolor="#e8e5d8" stroked="f">
            <w10:wrap anchorx="page" anchory="page"/>
          </v:rect>
        </w:pict>
      </w:r>
      <w:r>
        <w:pict w14:anchorId="1D984ADE">
          <v:group id="docshapegroup513" o:spid="_x0000_s1198" style="position:absolute;margin-left:43.3pt;margin-top:35pt;width:524.85pt;height:732.3pt;z-index:-17950208;mso-position-horizontal-relative:page;mso-position-vertical-relative:page" coordorigin="866,700" coordsize="10497,14646">
            <v:rect id="docshape514" o:spid="_x0000_s1206" style="position:absolute;left:875;top:860;width:10477;height:14108" stroked="f"/>
            <v:rect id="docshape515" o:spid="_x0000_s1205" style="position:absolute;left:875;top:729;width:10477;height:14239" filled="f" strokeweight="1pt"/>
            <v:rect id="docshape516" o:spid="_x0000_s1204" style="position:absolute;left:865;top:700;width:10497;height:160" fillcolor="#5d87a1" stroked="f"/>
            <v:line id="_x0000_s1203" style="position:absolute" from="3433,940" to="8803,940" strokecolor="#b2a97e" strokeweight="8pt"/>
            <v:rect id="docshape517" o:spid="_x0000_s1202" style="position:absolute;left:4440;top:14968;width:3368;height:358" stroked="f"/>
            <v:rect id="docshape518" o:spid="_x0000_s1201" style="position:absolute;left:4440;top:14968;width:3368;height:358" filled="f" strokeweight=".5pt"/>
            <v:rect id="docshape519" o:spid="_x0000_s1200" style="position:absolute;left:4187;top:14975;width:3775;height:360" stroked="f"/>
            <v:rect id="docshape520" o:spid="_x0000_s1199" style="position:absolute;left:4187;top:14975;width:3775;height:360" filled="f" strokecolor="#b2a97e" strokeweight="1pt"/>
            <w10:wrap anchorx="page" anchory="page"/>
          </v:group>
        </w:pict>
      </w:r>
    </w:p>
    <w:p w14:paraId="0BC2F1E1" w14:textId="77777777" w:rsidR="006C7D96" w:rsidRDefault="006C7D96">
      <w:pPr>
        <w:pStyle w:val="BodyText"/>
        <w:rPr>
          <w:sz w:val="20"/>
        </w:rPr>
      </w:pPr>
    </w:p>
    <w:p w14:paraId="50C5F092" w14:textId="77777777" w:rsidR="006C7D96" w:rsidRDefault="006C7D96">
      <w:pPr>
        <w:pStyle w:val="BodyText"/>
        <w:rPr>
          <w:sz w:val="20"/>
        </w:rPr>
      </w:pPr>
    </w:p>
    <w:p w14:paraId="54AAF4D8" w14:textId="77777777" w:rsidR="006C7D96" w:rsidRDefault="006C7D96">
      <w:pPr>
        <w:pStyle w:val="BodyText"/>
        <w:spacing w:before="8"/>
        <w:rPr>
          <w:sz w:val="18"/>
        </w:rPr>
      </w:pPr>
    </w:p>
    <w:p w14:paraId="3D7FDA36" w14:textId="77777777" w:rsidR="006C7D96" w:rsidRDefault="00CA704C">
      <w:pPr>
        <w:spacing w:before="1" w:line="268" w:lineRule="auto"/>
        <w:ind w:left="1036" w:right="902"/>
        <w:rPr>
          <w:sz w:val="20"/>
        </w:rPr>
      </w:pPr>
      <w:r>
        <w:rPr>
          <w:b/>
          <w:sz w:val="20"/>
        </w:rPr>
        <w:t>Child</w:t>
      </w:r>
      <w:r>
        <w:rPr>
          <w:b/>
          <w:spacing w:val="-25"/>
          <w:sz w:val="20"/>
        </w:rPr>
        <w:t xml:space="preserve"> </w:t>
      </w:r>
      <w:r>
        <w:rPr>
          <w:b/>
          <w:sz w:val="20"/>
        </w:rPr>
        <w:t>Welfare</w:t>
      </w:r>
      <w:r>
        <w:rPr>
          <w:b/>
          <w:spacing w:val="-14"/>
          <w:sz w:val="20"/>
        </w:rPr>
        <w:t xml:space="preserve"> </w:t>
      </w:r>
      <w:r>
        <w:rPr>
          <w:b/>
          <w:sz w:val="20"/>
        </w:rPr>
        <w:t>Information</w:t>
      </w:r>
      <w:r>
        <w:rPr>
          <w:b/>
          <w:spacing w:val="-14"/>
          <w:sz w:val="20"/>
        </w:rPr>
        <w:t xml:space="preserve"> </w:t>
      </w:r>
      <w:r>
        <w:rPr>
          <w:b/>
          <w:sz w:val="20"/>
        </w:rPr>
        <w:t>Gateway</w:t>
      </w:r>
      <w:r>
        <w:rPr>
          <w:sz w:val="20"/>
        </w:rPr>
        <w:t>,</w:t>
      </w:r>
      <w:r>
        <w:rPr>
          <w:spacing w:val="-16"/>
          <w:sz w:val="20"/>
        </w:rPr>
        <w:t xml:space="preserve"> </w:t>
      </w:r>
      <w:r>
        <w:rPr>
          <w:sz w:val="20"/>
        </w:rPr>
        <w:t>a</w:t>
      </w:r>
      <w:r>
        <w:rPr>
          <w:spacing w:val="-14"/>
          <w:sz w:val="20"/>
        </w:rPr>
        <w:t xml:space="preserve"> </w:t>
      </w:r>
      <w:r>
        <w:rPr>
          <w:sz w:val="20"/>
        </w:rPr>
        <w:t>service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Children’s</w:t>
      </w:r>
      <w:r>
        <w:rPr>
          <w:spacing w:val="-14"/>
          <w:sz w:val="20"/>
        </w:rPr>
        <w:t xml:space="preserve"> </w:t>
      </w:r>
      <w:r>
        <w:rPr>
          <w:sz w:val="20"/>
        </w:rPr>
        <w:t>Bureau,</w:t>
      </w:r>
      <w:r>
        <w:rPr>
          <w:spacing w:val="-16"/>
          <w:sz w:val="20"/>
        </w:rPr>
        <w:t xml:space="preserve"> </w:t>
      </w:r>
      <w:r>
        <w:rPr>
          <w:sz w:val="20"/>
        </w:rPr>
        <w:t>promotes</w:t>
      </w:r>
      <w:r>
        <w:rPr>
          <w:spacing w:val="-14"/>
          <w:sz w:val="20"/>
        </w:rPr>
        <w:t xml:space="preserve"> </w:t>
      </w:r>
      <w:r>
        <w:rPr>
          <w:sz w:val="20"/>
        </w:rPr>
        <w:t>the</w:t>
      </w:r>
      <w:r>
        <w:rPr>
          <w:spacing w:val="-14"/>
          <w:sz w:val="20"/>
        </w:rPr>
        <w:t xml:space="preserve"> </w:t>
      </w:r>
      <w:r>
        <w:rPr>
          <w:sz w:val="20"/>
        </w:rPr>
        <w:t>safety,</w:t>
      </w:r>
      <w:r>
        <w:rPr>
          <w:spacing w:val="-16"/>
          <w:sz w:val="20"/>
        </w:rPr>
        <w:t xml:space="preserve"> </w:t>
      </w:r>
      <w:r>
        <w:rPr>
          <w:sz w:val="20"/>
        </w:rPr>
        <w:t>permanency,</w:t>
      </w:r>
      <w:r>
        <w:rPr>
          <w:spacing w:val="-16"/>
          <w:sz w:val="20"/>
        </w:rPr>
        <w:t xml:space="preserve"> </w:t>
      </w:r>
      <w:r>
        <w:rPr>
          <w:sz w:val="20"/>
        </w:rPr>
        <w:t>and</w:t>
      </w:r>
      <w:r>
        <w:rPr>
          <w:spacing w:val="-13"/>
          <w:sz w:val="20"/>
        </w:rPr>
        <w:t xml:space="preserve"> </w:t>
      </w:r>
      <w:r>
        <w:rPr>
          <w:sz w:val="20"/>
        </w:rPr>
        <w:t xml:space="preserve">well- </w:t>
      </w:r>
      <w:r>
        <w:rPr>
          <w:w w:val="95"/>
          <w:sz w:val="20"/>
        </w:rPr>
        <w:t>being of children and families by connecting child welfare,</w:t>
      </w:r>
      <w:r>
        <w:rPr>
          <w:spacing w:val="-6"/>
          <w:w w:val="95"/>
          <w:sz w:val="20"/>
        </w:rPr>
        <w:t xml:space="preserve"> </w:t>
      </w:r>
      <w:r>
        <w:rPr>
          <w:w w:val="95"/>
          <w:sz w:val="20"/>
        </w:rPr>
        <w:t>adoption,</w:t>
      </w:r>
      <w:r>
        <w:rPr>
          <w:spacing w:val="-6"/>
          <w:w w:val="95"/>
          <w:sz w:val="20"/>
        </w:rPr>
        <w:t xml:space="preserve"> </w:t>
      </w:r>
      <w:r>
        <w:rPr>
          <w:w w:val="95"/>
          <w:sz w:val="20"/>
        </w:rPr>
        <w:t>and related professionals,</w:t>
      </w:r>
      <w:r>
        <w:rPr>
          <w:spacing w:val="-6"/>
          <w:w w:val="95"/>
          <w:sz w:val="20"/>
        </w:rPr>
        <w:t xml:space="preserve"> </w:t>
      </w:r>
      <w:r>
        <w:rPr>
          <w:w w:val="95"/>
          <w:sz w:val="20"/>
        </w:rPr>
        <w:t>as well as concerned citizens,</w:t>
      </w:r>
      <w:r>
        <w:rPr>
          <w:spacing w:val="40"/>
          <w:sz w:val="20"/>
        </w:rPr>
        <w:t xml:space="preserve"> </w:t>
      </w:r>
      <w:r>
        <w:rPr>
          <w:spacing w:val="-2"/>
          <w:sz w:val="20"/>
        </w:rPr>
        <w:t>to timely,</w:t>
      </w:r>
      <w:r>
        <w:rPr>
          <w:spacing w:val="-8"/>
          <w:sz w:val="20"/>
        </w:rPr>
        <w:t xml:space="preserve"> </w:t>
      </w:r>
      <w:r>
        <w:rPr>
          <w:spacing w:val="-2"/>
          <w:sz w:val="20"/>
        </w:rPr>
        <w:t>essential information:</w:t>
      </w:r>
      <w:r>
        <w:rPr>
          <w:spacing w:val="-8"/>
          <w:sz w:val="20"/>
        </w:rPr>
        <w:t xml:space="preserve"> </w:t>
      </w:r>
      <w:hyperlink r:id="rId161">
        <w:r>
          <w:rPr>
            <w:b/>
            <w:spacing w:val="-2"/>
            <w:sz w:val="20"/>
            <w:u w:val="single"/>
          </w:rPr>
          <w:t>http://www.childwelfare.gov</w:t>
        </w:r>
      </w:hyperlink>
      <w:r>
        <w:rPr>
          <w:spacing w:val="-2"/>
          <w:sz w:val="20"/>
        </w:rPr>
        <w:t>.</w:t>
      </w:r>
      <w:r>
        <w:rPr>
          <w:sz w:val="20"/>
        </w:rPr>
        <w:t xml:space="preserve"> </w:t>
      </w:r>
      <w:r>
        <w:rPr>
          <w:spacing w:val="-2"/>
          <w:sz w:val="20"/>
        </w:rPr>
        <w:t>The Prevention page,</w:t>
      </w:r>
      <w:r>
        <w:rPr>
          <w:spacing w:val="-8"/>
          <w:sz w:val="20"/>
        </w:rPr>
        <w:t xml:space="preserve"> </w:t>
      </w:r>
      <w:hyperlink r:id="rId162">
        <w:r>
          <w:rPr>
            <w:b/>
            <w:spacing w:val="-2"/>
            <w:sz w:val="20"/>
            <w:u w:val="single"/>
          </w:rPr>
          <w:t>http://www.childwel</w:t>
        </w:r>
        <w:r>
          <w:rPr>
            <w:b/>
            <w:spacing w:val="-2"/>
            <w:sz w:val="20"/>
            <w:u w:val="single"/>
          </w:rPr>
          <w:t>fare.gov/</w:t>
        </w:r>
      </w:hyperlink>
      <w:r>
        <w:rPr>
          <w:b/>
          <w:spacing w:val="-2"/>
          <w:sz w:val="20"/>
        </w:rPr>
        <w:t xml:space="preserve"> </w:t>
      </w:r>
      <w:hyperlink r:id="rId163">
        <w:r>
          <w:rPr>
            <w:b/>
            <w:w w:val="95"/>
            <w:sz w:val="20"/>
            <w:u w:val="single"/>
          </w:rPr>
          <w:t>preventing/preventionmonth</w:t>
        </w:r>
      </w:hyperlink>
      <w:r>
        <w:rPr>
          <w:w w:val="95"/>
          <w:sz w:val="20"/>
        </w:rPr>
        <w:t>,</w:t>
      </w:r>
      <w:r>
        <w:rPr>
          <w:spacing w:val="-8"/>
          <w:w w:val="95"/>
          <w:sz w:val="20"/>
        </w:rPr>
        <w:t xml:space="preserve"> </w:t>
      </w:r>
      <w:r>
        <w:rPr>
          <w:w w:val="95"/>
          <w:sz w:val="20"/>
        </w:rPr>
        <w:t>includes a community resource guide that is created every year for use during</w:t>
      </w:r>
      <w:r>
        <w:rPr>
          <w:spacing w:val="-3"/>
          <w:w w:val="95"/>
          <w:sz w:val="20"/>
        </w:rPr>
        <w:t xml:space="preserve"> </w:t>
      </w:r>
      <w:r>
        <w:rPr>
          <w:w w:val="95"/>
          <w:sz w:val="20"/>
        </w:rPr>
        <w:t>April,</w:t>
      </w:r>
      <w:r>
        <w:rPr>
          <w:spacing w:val="-8"/>
          <w:w w:val="95"/>
          <w:sz w:val="20"/>
        </w:rPr>
        <w:t xml:space="preserve"> </w:t>
      </w:r>
      <w:r>
        <w:rPr>
          <w:w w:val="95"/>
          <w:sz w:val="20"/>
        </w:rPr>
        <w:t xml:space="preserve">child </w:t>
      </w:r>
      <w:r>
        <w:rPr>
          <w:sz w:val="20"/>
        </w:rPr>
        <w:t>abuse prevention month.</w:t>
      </w:r>
    </w:p>
    <w:p w14:paraId="6CE317FD" w14:textId="77777777" w:rsidR="006C7D96" w:rsidRDefault="006C7D96">
      <w:pPr>
        <w:pStyle w:val="BodyText"/>
        <w:spacing w:before="5"/>
      </w:pPr>
    </w:p>
    <w:p w14:paraId="5F1C44F6" w14:textId="77777777" w:rsidR="006C7D96" w:rsidRDefault="00CA704C">
      <w:pPr>
        <w:spacing w:before="1"/>
        <w:ind w:left="1036"/>
        <w:rPr>
          <w:sz w:val="20"/>
        </w:rPr>
      </w:pPr>
      <w:r>
        <w:rPr>
          <w:b/>
          <w:w w:val="95"/>
          <w:sz w:val="20"/>
        </w:rPr>
        <w:t>Child</w:t>
      </w:r>
      <w:r>
        <w:rPr>
          <w:b/>
          <w:spacing w:val="-29"/>
          <w:w w:val="95"/>
          <w:sz w:val="20"/>
        </w:rPr>
        <w:t xml:space="preserve"> </w:t>
      </w:r>
      <w:r>
        <w:rPr>
          <w:b/>
          <w:w w:val="95"/>
          <w:sz w:val="20"/>
        </w:rPr>
        <w:t>Welfare</w:t>
      </w:r>
      <w:r>
        <w:rPr>
          <w:b/>
          <w:spacing w:val="-9"/>
          <w:w w:val="95"/>
          <w:sz w:val="20"/>
        </w:rPr>
        <w:t xml:space="preserve"> </w:t>
      </w:r>
      <w:r>
        <w:rPr>
          <w:b/>
          <w:w w:val="95"/>
          <w:sz w:val="20"/>
        </w:rPr>
        <w:t>League</w:t>
      </w:r>
      <w:r>
        <w:rPr>
          <w:b/>
          <w:spacing w:val="-6"/>
          <w:w w:val="95"/>
          <w:sz w:val="20"/>
        </w:rPr>
        <w:t xml:space="preserve"> </w:t>
      </w:r>
      <w:r>
        <w:rPr>
          <w:b/>
          <w:w w:val="95"/>
          <w:sz w:val="20"/>
        </w:rPr>
        <w:t>of</w:t>
      </w:r>
      <w:r>
        <w:rPr>
          <w:b/>
          <w:spacing w:val="-24"/>
          <w:w w:val="95"/>
          <w:sz w:val="20"/>
        </w:rPr>
        <w:t xml:space="preserve"> </w:t>
      </w:r>
      <w:r>
        <w:rPr>
          <w:b/>
          <w:w w:val="95"/>
          <w:sz w:val="20"/>
        </w:rPr>
        <w:t>America</w:t>
      </w:r>
      <w:r>
        <w:rPr>
          <w:b/>
          <w:spacing w:val="-6"/>
          <w:w w:val="95"/>
          <w:sz w:val="20"/>
        </w:rPr>
        <w:t xml:space="preserve"> </w:t>
      </w:r>
      <w:r>
        <w:rPr>
          <w:w w:val="95"/>
          <w:sz w:val="20"/>
        </w:rPr>
        <w:t>is</w:t>
      </w:r>
      <w:r>
        <w:rPr>
          <w:spacing w:val="-6"/>
          <w:w w:val="95"/>
          <w:sz w:val="20"/>
        </w:rPr>
        <w:t xml:space="preserve"> </w:t>
      </w:r>
      <w:r>
        <w:rPr>
          <w:w w:val="95"/>
          <w:sz w:val="20"/>
        </w:rPr>
        <w:t>an</w:t>
      </w:r>
      <w:r>
        <w:rPr>
          <w:spacing w:val="-6"/>
          <w:w w:val="95"/>
          <w:sz w:val="20"/>
        </w:rPr>
        <w:t xml:space="preserve"> </w:t>
      </w:r>
      <w:r>
        <w:rPr>
          <w:w w:val="95"/>
          <w:sz w:val="20"/>
        </w:rPr>
        <w:t>association</w:t>
      </w:r>
      <w:r>
        <w:rPr>
          <w:spacing w:val="-7"/>
          <w:w w:val="95"/>
          <w:sz w:val="20"/>
        </w:rPr>
        <w:t xml:space="preserve"> </w:t>
      </w:r>
      <w:r>
        <w:rPr>
          <w:w w:val="95"/>
          <w:sz w:val="20"/>
        </w:rPr>
        <w:t>of</w:t>
      </w:r>
      <w:r>
        <w:rPr>
          <w:spacing w:val="-6"/>
          <w:w w:val="95"/>
          <w:sz w:val="20"/>
        </w:rPr>
        <w:t xml:space="preserve"> </w:t>
      </w:r>
      <w:r>
        <w:rPr>
          <w:w w:val="95"/>
          <w:sz w:val="20"/>
        </w:rPr>
        <w:t>more</w:t>
      </w:r>
      <w:r>
        <w:rPr>
          <w:spacing w:val="-6"/>
          <w:w w:val="95"/>
          <w:sz w:val="20"/>
        </w:rPr>
        <w:t xml:space="preserve"> </w:t>
      </w:r>
      <w:r>
        <w:rPr>
          <w:w w:val="95"/>
          <w:sz w:val="20"/>
        </w:rPr>
        <w:t>than</w:t>
      </w:r>
      <w:r>
        <w:rPr>
          <w:spacing w:val="-6"/>
          <w:w w:val="95"/>
          <w:sz w:val="20"/>
        </w:rPr>
        <w:t xml:space="preserve"> </w:t>
      </w:r>
      <w:r>
        <w:rPr>
          <w:w w:val="95"/>
          <w:sz w:val="20"/>
        </w:rPr>
        <w:t>800</w:t>
      </w:r>
      <w:r>
        <w:rPr>
          <w:spacing w:val="-6"/>
          <w:w w:val="95"/>
          <w:sz w:val="20"/>
        </w:rPr>
        <w:t xml:space="preserve"> </w:t>
      </w:r>
      <w:r>
        <w:rPr>
          <w:w w:val="95"/>
          <w:sz w:val="20"/>
        </w:rPr>
        <w:t>public</w:t>
      </w:r>
      <w:r>
        <w:rPr>
          <w:spacing w:val="-7"/>
          <w:w w:val="95"/>
          <w:sz w:val="20"/>
        </w:rPr>
        <w:t xml:space="preserve"> </w:t>
      </w:r>
      <w:r>
        <w:rPr>
          <w:w w:val="95"/>
          <w:sz w:val="20"/>
        </w:rPr>
        <w:t>and</w:t>
      </w:r>
      <w:r>
        <w:rPr>
          <w:spacing w:val="-6"/>
          <w:w w:val="95"/>
          <w:sz w:val="20"/>
        </w:rPr>
        <w:t xml:space="preserve"> </w:t>
      </w:r>
      <w:r>
        <w:rPr>
          <w:w w:val="95"/>
          <w:sz w:val="20"/>
        </w:rPr>
        <w:t>private</w:t>
      </w:r>
      <w:r>
        <w:rPr>
          <w:spacing w:val="-6"/>
          <w:w w:val="95"/>
          <w:sz w:val="20"/>
        </w:rPr>
        <w:t xml:space="preserve"> </w:t>
      </w:r>
      <w:r>
        <w:rPr>
          <w:w w:val="95"/>
          <w:sz w:val="20"/>
        </w:rPr>
        <w:t>nonprofit</w:t>
      </w:r>
      <w:r>
        <w:rPr>
          <w:spacing w:val="-6"/>
          <w:w w:val="95"/>
          <w:sz w:val="20"/>
        </w:rPr>
        <w:t xml:space="preserve"> </w:t>
      </w:r>
      <w:r>
        <w:rPr>
          <w:w w:val="95"/>
          <w:sz w:val="20"/>
        </w:rPr>
        <w:t>agencies</w:t>
      </w:r>
      <w:r>
        <w:rPr>
          <w:spacing w:val="-7"/>
          <w:w w:val="95"/>
          <w:sz w:val="20"/>
        </w:rPr>
        <w:t xml:space="preserve"> </w:t>
      </w:r>
      <w:r>
        <w:rPr>
          <w:w w:val="95"/>
          <w:sz w:val="20"/>
        </w:rPr>
        <w:t>that</w:t>
      </w:r>
      <w:r>
        <w:rPr>
          <w:spacing w:val="-6"/>
          <w:w w:val="95"/>
          <w:sz w:val="20"/>
        </w:rPr>
        <w:t xml:space="preserve"> </w:t>
      </w:r>
      <w:r>
        <w:rPr>
          <w:w w:val="95"/>
          <w:sz w:val="20"/>
        </w:rPr>
        <w:t>assist</w:t>
      </w:r>
      <w:r>
        <w:rPr>
          <w:spacing w:val="-6"/>
          <w:w w:val="95"/>
          <w:sz w:val="20"/>
        </w:rPr>
        <w:t xml:space="preserve"> </w:t>
      </w:r>
      <w:r>
        <w:rPr>
          <w:spacing w:val="-4"/>
          <w:w w:val="95"/>
          <w:sz w:val="20"/>
        </w:rPr>
        <w:t>over</w:t>
      </w:r>
    </w:p>
    <w:p w14:paraId="5A8E7B8A" w14:textId="77777777" w:rsidR="006C7D96" w:rsidRDefault="00CA704C">
      <w:pPr>
        <w:pStyle w:val="ListParagraph"/>
        <w:numPr>
          <w:ilvl w:val="1"/>
          <w:numId w:val="4"/>
        </w:numPr>
        <w:tabs>
          <w:tab w:val="left" w:pos="1315"/>
        </w:tabs>
        <w:spacing w:before="28"/>
        <w:rPr>
          <w:sz w:val="20"/>
        </w:rPr>
      </w:pPr>
      <w:r>
        <w:rPr>
          <w:spacing w:val="-2"/>
          <w:w w:val="95"/>
          <w:sz w:val="20"/>
        </w:rPr>
        <w:t>million</w:t>
      </w:r>
      <w:r>
        <w:rPr>
          <w:spacing w:val="-5"/>
          <w:sz w:val="20"/>
        </w:rPr>
        <w:t xml:space="preserve"> </w:t>
      </w:r>
      <w:r>
        <w:rPr>
          <w:spacing w:val="-2"/>
          <w:w w:val="95"/>
          <w:sz w:val="20"/>
        </w:rPr>
        <w:t>abused</w:t>
      </w:r>
      <w:r>
        <w:rPr>
          <w:spacing w:val="-4"/>
          <w:sz w:val="20"/>
        </w:rPr>
        <w:t xml:space="preserve"> </w:t>
      </w:r>
      <w:r>
        <w:rPr>
          <w:spacing w:val="-2"/>
          <w:w w:val="95"/>
          <w:sz w:val="20"/>
        </w:rPr>
        <w:t>and</w:t>
      </w:r>
      <w:r>
        <w:rPr>
          <w:spacing w:val="-4"/>
          <w:sz w:val="20"/>
        </w:rPr>
        <w:t xml:space="preserve"> </w:t>
      </w:r>
      <w:r>
        <w:rPr>
          <w:spacing w:val="-2"/>
          <w:w w:val="95"/>
          <w:sz w:val="20"/>
        </w:rPr>
        <w:t>neglected</w:t>
      </w:r>
      <w:r>
        <w:rPr>
          <w:spacing w:val="-4"/>
          <w:sz w:val="20"/>
        </w:rPr>
        <w:t xml:space="preserve"> </w:t>
      </w:r>
      <w:r>
        <w:rPr>
          <w:spacing w:val="-2"/>
          <w:w w:val="95"/>
          <w:sz w:val="20"/>
        </w:rPr>
        <w:t>children</w:t>
      </w:r>
      <w:r>
        <w:rPr>
          <w:spacing w:val="-4"/>
          <w:sz w:val="20"/>
        </w:rPr>
        <w:t xml:space="preserve"> </w:t>
      </w:r>
      <w:r>
        <w:rPr>
          <w:spacing w:val="-2"/>
          <w:w w:val="95"/>
          <w:sz w:val="20"/>
        </w:rPr>
        <w:t>and</w:t>
      </w:r>
      <w:r>
        <w:rPr>
          <w:spacing w:val="-5"/>
          <w:sz w:val="20"/>
        </w:rPr>
        <w:t xml:space="preserve"> </w:t>
      </w:r>
      <w:r>
        <w:rPr>
          <w:spacing w:val="-2"/>
          <w:w w:val="95"/>
          <w:sz w:val="20"/>
        </w:rPr>
        <w:t>their</w:t>
      </w:r>
      <w:r>
        <w:rPr>
          <w:spacing w:val="-4"/>
          <w:sz w:val="20"/>
        </w:rPr>
        <w:t xml:space="preserve"> </w:t>
      </w:r>
      <w:r>
        <w:rPr>
          <w:spacing w:val="-2"/>
          <w:w w:val="95"/>
          <w:sz w:val="20"/>
        </w:rPr>
        <w:t>families</w:t>
      </w:r>
      <w:r>
        <w:rPr>
          <w:spacing w:val="-4"/>
          <w:sz w:val="20"/>
        </w:rPr>
        <w:t xml:space="preserve"> </w:t>
      </w:r>
      <w:r>
        <w:rPr>
          <w:spacing w:val="-2"/>
          <w:w w:val="95"/>
          <w:sz w:val="20"/>
        </w:rPr>
        <w:t>each</w:t>
      </w:r>
      <w:r>
        <w:rPr>
          <w:spacing w:val="-4"/>
          <w:sz w:val="20"/>
        </w:rPr>
        <w:t xml:space="preserve"> </w:t>
      </w:r>
      <w:r>
        <w:rPr>
          <w:spacing w:val="-2"/>
          <w:w w:val="95"/>
          <w:sz w:val="20"/>
        </w:rPr>
        <w:t>year</w:t>
      </w:r>
      <w:r>
        <w:rPr>
          <w:spacing w:val="-4"/>
          <w:sz w:val="20"/>
        </w:rPr>
        <w:t xml:space="preserve"> </w:t>
      </w:r>
      <w:r>
        <w:rPr>
          <w:spacing w:val="-2"/>
          <w:w w:val="95"/>
          <w:sz w:val="20"/>
        </w:rPr>
        <w:t>with</w:t>
      </w:r>
      <w:r>
        <w:rPr>
          <w:spacing w:val="-4"/>
          <w:sz w:val="20"/>
        </w:rPr>
        <w:t xml:space="preserve"> </w:t>
      </w:r>
      <w:r>
        <w:rPr>
          <w:spacing w:val="-2"/>
          <w:w w:val="95"/>
          <w:sz w:val="20"/>
        </w:rPr>
        <w:t>a</w:t>
      </w:r>
      <w:r>
        <w:rPr>
          <w:spacing w:val="-5"/>
          <w:sz w:val="20"/>
        </w:rPr>
        <w:t xml:space="preserve"> </w:t>
      </w:r>
      <w:r>
        <w:rPr>
          <w:spacing w:val="-2"/>
          <w:w w:val="95"/>
          <w:sz w:val="20"/>
        </w:rPr>
        <w:t>wide</w:t>
      </w:r>
      <w:r>
        <w:rPr>
          <w:spacing w:val="-4"/>
          <w:sz w:val="20"/>
        </w:rPr>
        <w:t xml:space="preserve"> </w:t>
      </w:r>
      <w:r>
        <w:rPr>
          <w:spacing w:val="-2"/>
          <w:w w:val="95"/>
          <w:sz w:val="20"/>
        </w:rPr>
        <w:t>range</w:t>
      </w:r>
      <w:r>
        <w:rPr>
          <w:spacing w:val="-4"/>
          <w:sz w:val="20"/>
        </w:rPr>
        <w:t xml:space="preserve"> </w:t>
      </w:r>
      <w:r>
        <w:rPr>
          <w:spacing w:val="-2"/>
          <w:w w:val="95"/>
          <w:sz w:val="20"/>
        </w:rPr>
        <w:t>of</w:t>
      </w:r>
      <w:r>
        <w:rPr>
          <w:spacing w:val="-4"/>
          <w:sz w:val="20"/>
        </w:rPr>
        <w:t xml:space="preserve"> </w:t>
      </w:r>
      <w:r>
        <w:rPr>
          <w:spacing w:val="-2"/>
          <w:w w:val="95"/>
          <w:sz w:val="20"/>
        </w:rPr>
        <w:t>services:</w:t>
      </w:r>
      <w:r>
        <w:rPr>
          <w:spacing w:val="-19"/>
          <w:w w:val="95"/>
          <w:sz w:val="20"/>
        </w:rPr>
        <w:t xml:space="preserve"> </w:t>
      </w:r>
      <w:hyperlink r:id="rId164">
        <w:r>
          <w:rPr>
            <w:b/>
            <w:spacing w:val="-2"/>
            <w:w w:val="95"/>
            <w:sz w:val="20"/>
            <w:u w:val="single"/>
          </w:rPr>
          <w:t>http://www.cwla.org</w:t>
        </w:r>
      </w:hyperlink>
      <w:r>
        <w:rPr>
          <w:spacing w:val="-2"/>
          <w:w w:val="95"/>
          <w:sz w:val="20"/>
        </w:rPr>
        <w:t>.</w:t>
      </w:r>
    </w:p>
    <w:p w14:paraId="272645BC" w14:textId="77777777" w:rsidR="006C7D96" w:rsidRDefault="006C7D96">
      <w:pPr>
        <w:pStyle w:val="BodyText"/>
        <w:spacing w:before="9"/>
        <w:rPr>
          <w:sz w:val="24"/>
        </w:rPr>
      </w:pPr>
    </w:p>
    <w:p w14:paraId="024E06A8" w14:textId="77777777" w:rsidR="006C7D96" w:rsidRDefault="00CA704C">
      <w:pPr>
        <w:spacing w:line="268" w:lineRule="auto"/>
        <w:ind w:left="1036" w:right="982"/>
        <w:rPr>
          <w:sz w:val="20"/>
        </w:rPr>
      </w:pPr>
      <w:r>
        <w:rPr>
          <w:b/>
          <w:w w:val="95"/>
          <w:sz w:val="20"/>
        </w:rPr>
        <w:t>Circle of Parents</w:t>
      </w:r>
      <w:r>
        <w:rPr>
          <w:w w:val="95"/>
          <w:sz w:val="20"/>
        </w:rPr>
        <w:t>,</w:t>
      </w:r>
      <w:r>
        <w:rPr>
          <w:spacing w:val="-9"/>
          <w:w w:val="95"/>
          <w:sz w:val="20"/>
        </w:rPr>
        <w:t xml:space="preserve"> </w:t>
      </w:r>
      <w:r>
        <w:rPr>
          <w:w w:val="95"/>
          <w:sz w:val="20"/>
        </w:rPr>
        <w:t>a national network of parents and statewide and regional organizations,</w:t>
      </w:r>
      <w:r>
        <w:rPr>
          <w:spacing w:val="-9"/>
          <w:w w:val="95"/>
          <w:sz w:val="20"/>
        </w:rPr>
        <w:t xml:space="preserve"> </w:t>
      </w:r>
      <w:r>
        <w:rPr>
          <w:w w:val="95"/>
          <w:sz w:val="20"/>
        </w:rPr>
        <w:t xml:space="preserve">works to prevent </w:t>
      </w:r>
      <w:r>
        <w:rPr>
          <w:w w:val="95"/>
          <w:sz w:val="20"/>
        </w:rPr>
        <w:t xml:space="preserve">child abuse </w:t>
      </w:r>
      <w:r>
        <w:rPr>
          <w:sz w:val="20"/>
        </w:rPr>
        <w:t>and</w:t>
      </w:r>
      <w:r>
        <w:rPr>
          <w:spacing w:val="-14"/>
          <w:sz w:val="20"/>
        </w:rPr>
        <w:t xml:space="preserve"> </w:t>
      </w:r>
      <w:r>
        <w:rPr>
          <w:sz w:val="20"/>
        </w:rPr>
        <w:t>neglect,</w:t>
      </w:r>
      <w:r>
        <w:rPr>
          <w:spacing w:val="-16"/>
          <w:sz w:val="20"/>
        </w:rPr>
        <w:t xml:space="preserve"> </w:t>
      </w:r>
      <w:r>
        <w:rPr>
          <w:sz w:val="20"/>
        </w:rPr>
        <w:t>strengthen</w:t>
      </w:r>
      <w:r>
        <w:rPr>
          <w:spacing w:val="-14"/>
          <w:sz w:val="20"/>
        </w:rPr>
        <w:t xml:space="preserve"> </w:t>
      </w:r>
      <w:r>
        <w:rPr>
          <w:sz w:val="20"/>
        </w:rPr>
        <w:t>families,</w:t>
      </w:r>
      <w:r>
        <w:rPr>
          <w:spacing w:val="-16"/>
          <w:sz w:val="20"/>
        </w:rPr>
        <w:t xml:space="preserve"> </w:t>
      </w:r>
      <w:r>
        <w:rPr>
          <w:sz w:val="20"/>
        </w:rPr>
        <w:t>and</w:t>
      </w:r>
      <w:r>
        <w:rPr>
          <w:spacing w:val="-14"/>
          <w:sz w:val="20"/>
        </w:rPr>
        <w:t xml:space="preserve"> </w:t>
      </w:r>
      <w:r>
        <w:rPr>
          <w:sz w:val="20"/>
        </w:rPr>
        <w:t>promote</w:t>
      </w:r>
      <w:r>
        <w:rPr>
          <w:spacing w:val="-9"/>
          <w:sz w:val="20"/>
        </w:rPr>
        <w:t xml:space="preserve"> </w:t>
      </w:r>
      <w:r>
        <w:rPr>
          <w:sz w:val="20"/>
        </w:rPr>
        <w:t>parent</w:t>
      </w:r>
      <w:r>
        <w:rPr>
          <w:spacing w:val="-10"/>
          <w:sz w:val="20"/>
        </w:rPr>
        <w:t xml:space="preserve"> </w:t>
      </w:r>
      <w:r>
        <w:rPr>
          <w:sz w:val="20"/>
        </w:rPr>
        <w:t>leadership</w:t>
      </w:r>
      <w:r>
        <w:rPr>
          <w:spacing w:val="-10"/>
          <w:sz w:val="20"/>
        </w:rPr>
        <w:t xml:space="preserve"> </w:t>
      </w:r>
      <w:r>
        <w:rPr>
          <w:sz w:val="20"/>
        </w:rPr>
        <w:t>through</w:t>
      </w:r>
      <w:r>
        <w:rPr>
          <w:spacing w:val="-10"/>
          <w:sz w:val="20"/>
        </w:rPr>
        <w:t xml:space="preserve"> </w:t>
      </w:r>
      <w:r>
        <w:rPr>
          <w:sz w:val="20"/>
        </w:rPr>
        <w:t>mutual</w:t>
      </w:r>
      <w:r>
        <w:rPr>
          <w:spacing w:val="-10"/>
          <w:sz w:val="20"/>
        </w:rPr>
        <w:t xml:space="preserve"> </w:t>
      </w:r>
      <w:r>
        <w:rPr>
          <w:sz w:val="20"/>
        </w:rPr>
        <w:t>self-help</w:t>
      </w:r>
      <w:r>
        <w:rPr>
          <w:spacing w:val="-10"/>
          <w:sz w:val="20"/>
        </w:rPr>
        <w:t xml:space="preserve"> </w:t>
      </w:r>
      <w:r>
        <w:rPr>
          <w:sz w:val="20"/>
        </w:rPr>
        <w:t>parent</w:t>
      </w:r>
      <w:r>
        <w:rPr>
          <w:spacing w:val="-10"/>
          <w:sz w:val="20"/>
        </w:rPr>
        <w:t xml:space="preserve"> </w:t>
      </w:r>
      <w:r>
        <w:rPr>
          <w:sz w:val="20"/>
        </w:rPr>
        <w:t>support</w:t>
      </w:r>
      <w:r>
        <w:rPr>
          <w:spacing w:val="-10"/>
          <w:sz w:val="20"/>
        </w:rPr>
        <w:t xml:space="preserve"> </w:t>
      </w:r>
      <w:r>
        <w:rPr>
          <w:sz w:val="20"/>
        </w:rPr>
        <w:t>groups</w:t>
      </w:r>
      <w:r>
        <w:rPr>
          <w:spacing w:val="-10"/>
          <w:sz w:val="20"/>
        </w:rPr>
        <w:t xml:space="preserve"> </w:t>
      </w:r>
      <w:r>
        <w:rPr>
          <w:sz w:val="20"/>
        </w:rPr>
        <w:t>and children’s programs:</w:t>
      </w:r>
      <w:r>
        <w:rPr>
          <w:spacing w:val="-8"/>
          <w:sz w:val="20"/>
        </w:rPr>
        <w:t xml:space="preserve"> </w:t>
      </w:r>
      <w:hyperlink r:id="rId165">
        <w:r>
          <w:rPr>
            <w:b/>
            <w:sz w:val="20"/>
            <w:u w:val="single"/>
          </w:rPr>
          <w:t>http://www.circleofparents.org</w:t>
        </w:r>
      </w:hyperlink>
      <w:r>
        <w:rPr>
          <w:sz w:val="20"/>
        </w:rPr>
        <w:t>.</w:t>
      </w:r>
    </w:p>
    <w:p w14:paraId="066207D8" w14:textId="77777777" w:rsidR="006C7D96" w:rsidRDefault="006C7D96">
      <w:pPr>
        <w:pStyle w:val="BodyText"/>
        <w:spacing w:before="6"/>
      </w:pPr>
    </w:p>
    <w:p w14:paraId="79D38E68" w14:textId="77777777" w:rsidR="006C7D96" w:rsidRDefault="00CA704C">
      <w:pPr>
        <w:spacing w:line="268" w:lineRule="auto"/>
        <w:ind w:left="1036" w:right="892"/>
        <w:rPr>
          <w:sz w:val="20"/>
        </w:rPr>
      </w:pPr>
      <w:r>
        <w:rPr>
          <w:b/>
          <w:w w:val="95"/>
          <w:sz w:val="20"/>
        </w:rPr>
        <w:t xml:space="preserve">Doris Duke Charitable Foundation </w:t>
      </w:r>
      <w:r>
        <w:rPr>
          <w:w w:val="95"/>
          <w:sz w:val="20"/>
        </w:rPr>
        <w:t>child abuse prevention program supports a small number of national organizations</w:t>
      </w:r>
      <w:r>
        <w:rPr>
          <w:spacing w:val="80"/>
          <w:sz w:val="20"/>
        </w:rPr>
        <w:t xml:space="preserve"> </w:t>
      </w:r>
      <w:r>
        <w:rPr>
          <w:w w:val="95"/>
          <w:sz w:val="20"/>
        </w:rPr>
        <w:t>and research initiatives that advance efforts to prevent the maltreatment of young children by providing services,</w:t>
      </w:r>
      <w:r>
        <w:rPr>
          <w:spacing w:val="-5"/>
          <w:w w:val="95"/>
          <w:sz w:val="20"/>
        </w:rPr>
        <w:t xml:space="preserve"> </w:t>
      </w:r>
      <w:r>
        <w:rPr>
          <w:w w:val="95"/>
          <w:sz w:val="20"/>
        </w:rPr>
        <w:t xml:space="preserve">supports, </w:t>
      </w:r>
      <w:r>
        <w:rPr>
          <w:sz w:val="20"/>
        </w:rPr>
        <w:t>and information to families:</w:t>
      </w:r>
      <w:r>
        <w:rPr>
          <w:spacing w:val="-10"/>
          <w:sz w:val="20"/>
        </w:rPr>
        <w:t xml:space="preserve"> </w:t>
      </w:r>
      <w:hyperlink r:id="rId166">
        <w:r>
          <w:rPr>
            <w:b/>
            <w:sz w:val="20"/>
            <w:u w:val="single"/>
          </w:rPr>
          <w:t>http://www.ddcf.org</w:t>
        </w:r>
      </w:hyperlink>
      <w:r>
        <w:rPr>
          <w:sz w:val="20"/>
        </w:rPr>
        <w:t>.</w:t>
      </w:r>
    </w:p>
    <w:p w14:paraId="440B31AB" w14:textId="77777777" w:rsidR="006C7D96" w:rsidRDefault="006C7D96">
      <w:pPr>
        <w:pStyle w:val="BodyText"/>
        <w:spacing w:before="5"/>
      </w:pPr>
    </w:p>
    <w:p w14:paraId="7C7D4E73" w14:textId="77777777" w:rsidR="006C7D96" w:rsidRDefault="00CA704C">
      <w:pPr>
        <w:spacing w:before="1" w:line="268" w:lineRule="auto"/>
        <w:ind w:left="1036" w:right="883"/>
        <w:rPr>
          <w:sz w:val="20"/>
        </w:rPr>
      </w:pPr>
      <w:r>
        <w:rPr>
          <w:b/>
          <w:sz w:val="20"/>
        </w:rPr>
        <w:t>FRIENDS National Resource Center for Com</w:t>
      </w:r>
      <w:r>
        <w:rPr>
          <w:b/>
          <w:sz w:val="20"/>
        </w:rPr>
        <w:t>munity-Based Child</w:t>
      </w:r>
      <w:r>
        <w:rPr>
          <w:b/>
          <w:spacing w:val="-15"/>
          <w:sz w:val="20"/>
        </w:rPr>
        <w:t xml:space="preserve"> </w:t>
      </w:r>
      <w:r>
        <w:rPr>
          <w:b/>
          <w:sz w:val="20"/>
        </w:rPr>
        <w:t>Abuse Prevention</w:t>
      </w:r>
      <w:r>
        <w:rPr>
          <w:sz w:val="20"/>
        </w:rPr>
        <w:t>,</w:t>
      </w:r>
      <w:r>
        <w:rPr>
          <w:spacing w:val="-10"/>
          <w:sz w:val="20"/>
        </w:rPr>
        <w:t xml:space="preserve"> </w:t>
      </w:r>
      <w:r>
        <w:rPr>
          <w:sz w:val="20"/>
        </w:rPr>
        <w:t xml:space="preserve">a service of the </w:t>
      </w:r>
      <w:r>
        <w:rPr>
          <w:w w:val="95"/>
          <w:sz w:val="20"/>
        </w:rPr>
        <w:t>Children’s Bureau, provides information, training, and technical assistance to Federal grantee agencies implementing the Community-Based Grants for the Prevention of Child</w:t>
      </w:r>
      <w:r>
        <w:rPr>
          <w:spacing w:val="-6"/>
          <w:w w:val="95"/>
          <w:sz w:val="20"/>
        </w:rPr>
        <w:t xml:space="preserve"> </w:t>
      </w:r>
      <w:r>
        <w:rPr>
          <w:w w:val="95"/>
          <w:sz w:val="20"/>
        </w:rPr>
        <w:t>Abuse and Neglect,</w:t>
      </w:r>
      <w:r>
        <w:rPr>
          <w:spacing w:val="-10"/>
          <w:w w:val="95"/>
          <w:sz w:val="20"/>
        </w:rPr>
        <w:t xml:space="preserve"> </w:t>
      </w:r>
      <w:r>
        <w:rPr>
          <w:w w:val="95"/>
          <w:sz w:val="20"/>
        </w:rPr>
        <w:t>under the K</w:t>
      </w:r>
      <w:r>
        <w:rPr>
          <w:w w:val="95"/>
          <w:sz w:val="20"/>
        </w:rPr>
        <w:t>eeping Children and Families Safe</w:t>
      </w:r>
      <w:r>
        <w:rPr>
          <w:spacing w:val="-6"/>
          <w:w w:val="95"/>
          <w:sz w:val="20"/>
        </w:rPr>
        <w:t xml:space="preserve"> </w:t>
      </w:r>
      <w:r>
        <w:rPr>
          <w:w w:val="95"/>
          <w:sz w:val="20"/>
        </w:rPr>
        <w:t>Act of 2003.</w:t>
      </w:r>
      <w:r>
        <w:rPr>
          <w:spacing w:val="40"/>
          <w:sz w:val="20"/>
        </w:rPr>
        <w:t xml:space="preserve"> </w:t>
      </w:r>
      <w:r>
        <w:rPr>
          <w:w w:val="95"/>
          <w:sz w:val="20"/>
        </w:rPr>
        <w:t>FRIENDS is committed to building the capacity of State Community-Based Child</w:t>
      </w:r>
      <w:r>
        <w:rPr>
          <w:spacing w:val="-2"/>
          <w:w w:val="95"/>
          <w:sz w:val="20"/>
        </w:rPr>
        <w:t xml:space="preserve"> </w:t>
      </w:r>
      <w:r>
        <w:rPr>
          <w:w w:val="95"/>
          <w:sz w:val="20"/>
        </w:rPr>
        <w:t>Abuse Prevention Lead</w:t>
      </w:r>
      <w:r>
        <w:rPr>
          <w:spacing w:val="-2"/>
          <w:w w:val="95"/>
          <w:sz w:val="20"/>
        </w:rPr>
        <w:t xml:space="preserve"> </w:t>
      </w:r>
      <w:r>
        <w:rPr>
          <w:w w:val="95"/>
          <w:sz w:val="20"/>
        </w:rPr>
        <w:t>Agencies</w:t>
      </w:r>
      <w:r>
        <w:rPr>
          <w:spacing w:val="40"/>
          <w:sz w:val="20"/>
        </w:rPr>
        <w:t xml:space="preserve"> </w:t>
      </w:r>
      <w:r>
        <w:rPr>
          <w:sz w:val="20"/>
        </w:rPr>
        <w:t>to</w:t>
      </w:r>
      <w:r>
        <w:rPr>
          <w:spacing w:val="-8"/>
          <w:sz w:val="20"/>
        </w:rPr>
        <w:t xml:space="preserve"> </w:t>
      </w:r>
      <w:r>
        <w:rPr>
          <w:sz w:val="20"/>
        </w:rPr>
        <w:t>prevent</w:t>
      </w:r>
      <w:r>
        <w:rPr>
          <w:spacing w:val="-5"/>
          <w:sz w:val="20"/>
        </w:rPr>
        <w:t xml:space="preserve"> </w:t>
      </w:r>
      <w:r>
        <w:rPr>
          <w:sz w:val="20"/>
        </w:rPr>
        <w:t>child</w:t>
      </w:r>
      <w:r>
        <w:rPr>
          <w:spacing w:val="-5"/>
          <w:sz w:val="20"/>
        </w:rPr>
        <w:t xml:space="preserve"> </w:t>
      </w:r>
      <w:r>
        <w:rPr>
          <w:sz w:val="20"/>
        </w:rPr>
        <w:t>abuse</w:t>
      </w:r>
      <w:r>
        <w:rPr>
          <w:spacing w:val="-5"/>
          <w:sz w:val="20"/>
        </w:rPr>
        <w:t xml:space="preserve"> </w:t>
      </w:r>
      <w:r>
        <w:rPr>
          <w:sz w:val="20"/>
        </w:rPr>
        <w:t>and</w:t>
      </w:r>
      <w:r>
        <w:rPr>
          <w:spacing w:val="-5"/>
          <w:sz w:val="20"/>
        </w:rPr>
        <w:t xml:space="preserve"> </w:t>
      </w:r>
      <w:r>
        <w:rPr>
          <w:sz w:val="20"/>
        </w:rPr>
        <w:t>neglect</w:t>
      </w:r>
      <w:r>
        <w:rPr>
          <w:spacing w:val="-5"/>
          <w:sz w:val="20"/>
        </w:rPr>
        <w:t xml:space="preserve"> </w:t>
      </w:r>
      <w:r>
        <w:rPr>
          <w:sz w:val="20"/>
        </w:rPr>
        <w:t>and</w:t>
      </w:r>
      <w:r>
        <w:rPr>
          <w:spacing w:val="-5"/>
          <w:sz w:val="20"/>
        </w:rPr>
        <w:t xml:space="preserve"> </w:t>
      </w:r>
      <w:r>
        <w:rPr>
          <w:sz w:val="20"/>
        </w:rPr>
        <w:t>to</w:t>
      </w:r>
      <w:r>
        <w:rPr>
          <w:spacing w:val="-5"/>
          <w:sz w:val="20"/>
        </w:rPr>
        <w:t xml:space="preserve"> </w:t>
      </w:r>
      <w:r>
        <w:rPr>
          <w:sz w:val="20"/>
        </w:rPr>
        <w:t>strengthen</w:t>
      </w:r>
      <w:r>
        <w:rPr>
          <w:spacing w:val="-5"/>
          <w:sz w:val="20"/>
        </w:rPr>
        <w:t xml:space="preserve"> </w:t>
      </w:r>
      <w:r>
        <w:rPr>
          <w:sz w:val="20"/>
        </w:rPr>
        <w:t>and</w:t>
      </w:r>
      <w:r>
        <w:rPr>
          <w:spacing w:val="-5"/>
          <w:sz w:val="20"/>
        </w:rPr>
        <w:t xml:space="preserve"> </w:t>
      </w:r>
      <w:r>
        <w:rPr>
          <w:sz w:val="20"/>
        </w:rPr>
        <w:t>support</w:t>
      </w:r>
      <w:r>
        <w:rPr>
          <w:spacing w:val="-5"/>
          <w:sz w:val="20"/>
        </w:rPr>
        <w:t xml:space="preserve"> </w:t>
      </w:r>
      <w:r>
        <w:rPr>
          <w:sz w:val="20"/>
        </w:rPr>
        <w:t>families:</w:t>
      </w:r>
      <w:r>
        <w:rPr>
          <w:spacing w:val="-17"/>
          <w:sz w:val="20"/>
        </w:rPr>
        <w:t xml:space="preserve"> </w:t>
      </w:r>
      <w:hyperlink r:id="rId167">
        <w:r>
          <w:rPr>
            <w:b/>
            <w:sz w:val="20"/>
            <w:u w:val="single"/>
          </w:rPr>
          <w:t>http://www.friendsnrc.org</w:t>
        </w:r>
      </w:hyperlink>
      <w:r>
        <w:rPr>
          <w:sz w:val="20"/>
        </w:rPr>
        <w:t>.</w:t>
      </w:r>
    </w:p>
    <w:p w14:paraId="6E37901B" w14:textId="77777777" w:rsidR="006C7D96" w:rsidRDefault="006C7D96">
      <w:pPr>
        <w:pStyle w:val="BodyText"/>
        <w:spacing w:before="5"/>
      </w:pPr>
    </w:p>
    <w:p w14:paraId="64A03F3D" w14:textId="77777777" w:rsidR="006C7D96" w:rsidRDefault="00CA704C">
      <w:pPr>
        <w:spacing w:before="1" w:line="268" w:lineRule="auto"/>
        <w:ind w:left="1036" w:right="892"/>
        <w:rPr>
          <w:b/>
          <w:sz w:val="20"/>
        </w:rPr>
      </w:pPr>
      <w:r>
        <w:rPr>
          <w:b/>
          <w:w w:val="95"/>
          <w:sz w:val="20"/>
        </w:rPr>
        <w:t>Futures</w:t>
      </w:r>
      <w:r>
        <w:rPr>
          <w:b/>
          <w:spacing w:val="-15"/>
          <w:w w:val="95"/>
          <w:sz w:val="20"/>
        </w:rPr>
        <w:t xml:space="preserve"> </w:t>
      </w:r>
      <w:r>
        <w:rPr>
          <w:b/>
          <w:w w:val="95"/>
          <w:sz w:val="20"/>
        </w:rPr>
        <w:t>Without</w:t>
      </w:r>
      <w:r>
        <w:rPr>
          <w:b/>
          <w:spacing w:val="-22"/>
          <w:w w:val="95"/>
          <w:sz w:val="20"/>
        </w:rPr>
        <w:t xml:space="preserve"> </w:t>
      </w:r>
      <w:r>
        <w:rPr>
          <w:b/>
          <w:w w:val="95"/>
          <w:sz w:val="20"/>
        </w:rPr>
        <w:t>Violence,</w:t>
      </w:r>
      <w:r>
        <w:rPr>
          <w:b/>
          <w:spacing w:val="-9"/>
          <w:w w:val="95"/>
          <w:sz w:val="20"/>
        </w:rPr>
        <w:t xml:space="preserve"> </w:t>
      </w:r>
      <w:r>
        <w:rPr>
          <w:w w:val="95"/>
          <w:sz w:val="20"/>
        </w:rPr>
        <w:t>formerly</w:t>
      </w:r>
      <w:r>
        <w:rPr>
          <w:spacing w:val="-19"/>
          <w:w w:val="95"/>
          <w:sz w:val="20"/>
        </w:rPr>
        <w:t xml:space="preserve"> </w:t>
      </w:r>
      <w:r>
        <w:rPr>
          <w:w w:val="95"/>
          <w:sz w:val="20"/>
        </w:rPr>
        <w:t>The Family</w:t>
      </w:r>
      <w:r>
        <w:rPr>
          <w:spacing w:val="-19"/>
          <w:w w:val="95"/>
          <w:sz w:val="20"/>
        </w:rPr>
        <w:t xml:space="preserve"> </w:t>
      </w:r>
      <w:r>
        <w:rPr>
          <w:w w:val="95"/>
          <w:sz w:val="20"/>
        </w:rPr>
        <w:t>Violence Prevention Fund,</w:t>
      </w:r>
      <w:r>
        <w:rPr>
          <w:spacing w:val="-4"/>
          <w:w w:val="95"/>
          <w:sz w:val="20"/>
        </w:rPr>
        <w:t xml:space="preserve"> </w:t>
      </w:r>
      <w:r>
        <w:rPr>
          <w:w w:val="95"/>
          <w:sz w:val="20"/>
        </w:rPr>
        <w:t xml:space="preserve">works to prevent and end violence against </w:t>
      </w:r>
      <w:r>
        <w:rPr>
          <w:sz w:val="20"/>
        </w:rPr>
        <w:t xml:space="preserve">women and children around the world: </w:t>
      </w:r>
      <w:hyperlink r:id="rId168">
        <w:r>
          <w:rPr>
            <w:b/>
            <w:sz w:val="20"/>
            <w:u w:val="single"/>
          </w:rPr>
          <w:t>http://www.futureswithoutviolence.org</w:t>
        </w:r>
        <w:r>
          <w:rPr>
            <w:b/>
            <w:sz w:val="20"/>
          </w:rPr>
          <w:t>.</w:t>
        </w:r>
      </w:hyperlink>
    </w:p>
    <w:p w14:paraId="72A6E27F" w14:textId="77777777" w:rsidR="006C7D96" w:rsidRDefault="006C7D96">
      <w:pPr>
        <w:pStyle w:val="BodyText"/>
        <w:spacing w:before="5"/>
        <w:rPr>
          <w:b/>
        </w:rPr>
      </w:pPr>
    </w:p>
    <w:p w14:paraId="074C0C17" w14:textId="77777777" w:rsidR="006C7D96" w:rsidRDefault="00CA704C">
      <w:pPr>
        <w:spacing w:line="268" w:lineRule="auto"/>
        <w:ind w:left="1036" w:right="986"/>
        <w:jc w:val="both"/>
        <w:rPr>
          <w:b/>
          <w:sz w:val="20"/>
        </w:rPr>
      </w:pPr>
      <w:r>
        <w:rPr>
          <w:b/>
          <w:sz w:val="20"/>
        </w:rPr>
        <w:t>Institute</w:t>
      </w:r>
      <w:r>
        <w:rPr>
          <w:b/>
          <w:spacing w:val="-14"/>
          <w:sz w:val="20"/>
        </w:rPr>
        <w:t xml:space="preserve"> </w:t>
      </w:r>
      <w:r>
        <w:rPr>
          <w:b/>
          <w:sz w:val="20"/>
        </w:rPr>
        <w:t>on</w:t>
      </w:r>
      <w:r>
        <w:rPr>
          <w:b/>
          <w:spacing w:val="-14"/>
          <w:sz w:val="20"/>
        </w:rPr>
        <w:t xml:space="preserve"> </w:t>
      </w:r>
      <w:r>
        <w:rPr>
          <w:b/>
          <w:sz w:val="20"/>
        </w:rPr>
        <w:t>Domestic</w:t>
      </w:r>
      <w:r>
        <w:rPr>
          <w:b/>
          <w:spacing w:val="-14"/>
          <w:sz w:val="20"/>
        </w:rPr>
        <w:t xml:space="preserve"> </w:t>
      </w:r>
      <w:r>
        <w:rPr>
          <w:b/>
          <w:sz w:val="20"/>
        </w:rPr>
        <w:t>Violence</w:t>
      </w:r>
      <w:r>
        <w:rPr>
          <w:b/>
          <w:spacing w:val="-14"/>
          <w:sz w:val="20"/>
        </w:rPr>
        <w:t xml:space="preserve"> </w:t>
      </w:r>
      <w:r>
        <w:rPr>
          <w:b/>
          <w:sz w:val="20"/>
        </w:rPr>
        <w:t>in</w:t>
      </w:r>
      <w:r>
        <w:rPr>
          <w:b/>
          <w:spacing w:val="-14"/>
          <w:sz w:val="20"/>
        </w:rPr>
        <w:t xml:space="preserve"> </w:t>
      </w:r>
      <w:r>
        <w:rPr>
          <w:b/>
          <w:sz w:val="20"/>
        </w:rPr>
        <w:t>the</w:t>
      </w:r>
      <w:r>
        <w:rPr>
          <w:b/>
          <w:spacing w:val="-14"/>
          <w:sz w:val="20"/>
        </w:rPr>
        <w:t xml:space="preserve"> </w:t>
      </w:r>
      <w:r>
        <w:rPr>
          <w:b/>
          <w:sz w:val="20"/>
        </w:rPr>
        <w:t>African</w:t>
      </w:r>
      <w:r>
        <w:rPr>
          <w:b/>
          <w:spacing w:val="-14"/>
          <w:sz w:val="20"/>
        </w:rPr>
        <w:t xml:space="preserve"> </w:t>
      </w:r>
      <w:r>
        <w:rPr>
          <w:b/>
          <w:sz w:val="20"/>
        </w:rPr>
        <w:t>American</w:t>
      </w:r>
      <w:r>
        <w:rPr>
          <w:b/>
          <w:spacing w:val="-14"/>
          <w:sz w:val="20"/>
        </w:rPr>
        <w:t xml:space="preserve"> </w:t>
      </w:r>
      <w:r>
        <w:rPr>
          <w:b/>
          <w:sz w:val="20"/>
        </w:rPr>
        <w:t>Community</w:t>
      </w:r>
      <w:r>
        <w:rPr>
          <w:b/>
          <w:spacing w:val="-14"/>
          <w:sz w:val="20"/>
        </w:rPr>
        <w:t xml:space="preserve"> </w:t>
      </w:r>
      <w:r>
        <w:rPr>
          <w:sz w:val="20"/>
        </w:rPr>
        <w:t>focuses</w:t>
      </w:r>
      <w:r>
        <w:rPr>
          <w:spacing w:val="-13"/>
          <w:sz w:val="20"/>
        </w:rPr>
        <w:t xml:space="preserve"> </w:t>
      </w:r>
      <w:r>
        <w:rPr>
          <w:sz w:val="20"/>
        </w:rPr>
        <w:t>on</w:t>
      </w:r>
      <w:r>
        <w:rPr>
          <w:spacing w:val="-14"/>
          <w:sz w:val="20"/>
        </w:rPr>
        <w:t xml:space="preserve"> </w:t>
      </w:r>
      <w:r>
        <w:rPr>
          <w:sz w:val="20"/>
        </w:rPr>
        <w:t>the</w:t>
      </w:r>
      <w:r>
        <w:rPr>
          <w:spacing w:val="-14"/>
          <w:sz w:val="20"/>
        </w:rPr>
        <w:t xml:space="preserve"> </w:t>
      </w:r>
      <w:r>
        <w:rPr>
          <w:sz w:val="20"/>
        </w:rPr>
        <w:t>unique</w:t>
      </w:r>
      <w:r>
        <w:rPr>
          <w:spacing w:val="-14"/>
          <w:sz w:val="20"/>
        </w:rPr>
        <w:t xml:space="preserve"> </w:t>
      </w:r>
      <w:r>
        <w:rPr>
          <w:sz w:val="20"/>
        </w:rPr>
        <w:t>circumstances</w:t>
      </w:r>
      <w:r>
        <w:rPr>
          <w:spacing w:val="-14"/>
          <w:sz w:val="20"/>
        </w:rPr>
        <w:t xml:space="preserve"> </w:t>
      </w:r>
      <w:r>
        <w:rPr>
          <w:sz w:val="20"/>
        </w:rPr>
        <w:t xml:space="preserve">and </w:t>
      </w:r>
      <w:r>
        <w:rPr>
          <w:w w:val="95"/>
          <w:sz w:val="20"/>
        </w:rPr>
        <w:t>life experiences of</w:t>
      </w:r>
      <w:r>
        <w:rPr>
          <w:spacing w:val="-6"/>
          <w:w w:val="95"/>
          <w:sz w:val="20"/>
        </w:rPr>
        <w:t xml:space="preserve"> </w:t>
      </w:r>
      <w:r>
        <w:rPr>
          <w:w w:val="95"/>
          <w:sz w:val="20"/>
        </w:rPr>
        <w:t>African</w:t>
      </w:r>
      <w:r>
        <w:rPr>
          <w:spacing w:val="-6"/>
          <w:w w:val="95"/>
          <w:sz w:val="20"/>
        </w:rPr>
        <w:t xml:space="preserve"> </w:t>
      </w:r>
      <w:r>
        <w:rPr>
          <w:w w:val="95"/>
          <w:sz w:val="20"/>
        </w:rPr>
        <w:t xml:space="preserve">Americans as they seek resources and remedies related to the victimization and perpetration of </w:t>
      </w:r>
      <w:r>
        <w:rPr>
          <w:sz w:val="20"/>
        </w:rPr>
        <w:t>domestic violence in their community:</w:t>
      </w:r>
      <w:r>
        <w:rPr>
          <w:spacing w:val="-15"/>
          <w:sz w:val="20"/>
        </w:rPr>
        <w:t xml:space="preserve"> </w:t>
      </w:r>
      <w:hyperlink r:id="rId169">
        <w:r>
          <w:rPr>
            <w:b/>
            <w:sz w:val="20"/>
            <w:u w:val="single"/>
          </w:rPr>
          <w:t>http://www.dvinstitute.org</w:t>
        </w:r>
        <w:r>
          <w:rPr>
            <w:b/>
            <w:sz w:val="20"/>
          </w:rPr>
          <w:t>.</w:t>
        </w:r>
      </w:hyperlink>
    </w:p>
    <w:p w14:paraId="0B787BD7" w14:textId="77777777" w:rsidR="006C7D96" w:rsidRDefault="006C7D96">
      <w:pPr>
        <w:pStyle w:val="BodyText"/>
        <w:spacing w:before="5"/>
        <w:rPr>
          <w:b/>
        </w:rPr>
      </w:pPr>
    </w:p>
    <w:p w14:paraId="2833A466" w14:textId="77777777" w:rsidR="006C7D96" w:rsidRDefault="00CA704C">
      <w:pPr>
        <w:spacing w:before="1" w:line="268" w:lineRule="auto"/>
        <w:ind w:left="1036" w:right="892"/>
        <w:rPr>
          <w:sz w:val="20"/>
        </w:rPr>
      </w:pPr>
      <w:r>
        <w:rPr>
          <w:b/>
          <w:sz w:val="20"/>
        </w:rPr>
        <w:t>National</w:t>
      </w:r>
      <w:r>
        <w:rPr>
          <w:b/>
          <w:spacing w:val="-20"/>
          <w:sz w:val="20"/>
        </w:rPr>
        <w:t xml:space="preserve"> </w:t>
      </w:r>
      <w:r>
        <w:rPr>
          <w:b/>
          <w:sz w:val="20"/>
        </w:rPr>
        <w:t>Alliance</w:t>
      </w:r>
      <w:r>
        <w:rPr>
          <w:b/>
          <w:spacing w:val="-6"/>
          <w:sz w:val="20"/>
        </w:rPr>
        <w:t xml:space="preserve"> </w:t>
      </w:r>
      <w:r>
        <w:rPr>
          <w:b/>
          <w:sz w:val="20"/>
        </w:rPr>
        <w:t>of</w:t>
      </w:r>
      <w:r>
        <w:rPr>
          <w:b/>
          <w:spacing w:val="-3"/>
          <w:sz w:val="20"/>
        </w:rPr>
        <w:t xml:space="preserve"> </w:t>
      </w:r>
      <w:r>
        <w:rPr>
          <w:b/>
          <w:sz w:val="20"/>
        </w:rPr>
        <w:t>Children’s</w:t>
      </w:r>
      <w:r>
        <w:rPr>
          <w:b/>
          <w:spacing w:val="-30"/>
          <w:sz w:val="20"/>
        </w:rPr>
        <w:t xml:space="preserve"> </w:t>
      </w:r>
      <w:r>
        <w:rPr>
          <w:b/>
          <w:sz w:val="20"/>
        </w:rPr>
        <w:t>Trust</w:t>
      </w:r>
      <w:r>
        <w:rPr>
          <w:b/>
          <w:spacing w:val="-3"/>
          <w:sz w:val="20"/>
        </w:rPr>
        <w:t xml:space="preserve"> </w:t>
      </w:r>
      <w:r>
        <w:rPr>
          <w:b/>
          <w:sz w:val="20"/>
        </w:rPr>
        <w:t>and</w:t>
      </w:r>
      <w:r>
        <w:rPr>
          <w:b/>
          <w:spacing w:val="-3"/>
          <w:sz w:val="20"/>
        </w:rPr>
        <w:t xml:space="preserve"> </w:t>
      </w:r>
      <w:r>
        <w:rPr>
          <w:b/>
          <w:sz w:val="20"/>
        </w:rPr>
        <w:t>Preve</w:t>
      </w:r>
      <w:r>
        <w:rPr>
          <w:b/>
          <w:sz w:val="20"/>
        </w:rPr>
        <w:t>ntion</w:t>
      </w:r>
      <w:r>
        <w:rPr>
          <w:b/>
          <w:spacing w:val="-3"/>
          <w:sz w:val="20"/>
        </w:rPr>
        <w:t xml:space="preserve"> </w:t>
      </w:r>
      <w:r>
        <w:rPr>
          <w:b/>
          <w:sz w:val="20"/>
        </w:rPr>
        <w:t>Funds</w:t>
      </w:r>
      <w:r>
        <w:rPr>
          <w:b/>
          <w:spacing w:val="-3"/>
          <w:sz w:val="20"/>
        </w:rPr>
        <w:t xml:space="preserve"> </w:t>
      </w:r>
      <w:r>
        <w:rPr>
          <w:sz w:val="20"/>
        </w:rPr>
        <w:t>assists</w:t>
      </w:r>
      <w:r>
        <w:rPr>
          <w:spacing w:val="-3"/>
          <w:sz w:val="20"/>
        </w:rPr>
        <w:t xml:space="preserve"> </w:t>
      </w:r>
      <w:r>
        <w:rPr>
          <w:sz w:val="20"/>
        </w:rPr>
        <w:t>State-</w:t>
      </w:r>
      <w:r>
        <w:rPr>
          <w:spacing w:val="-3"/>
          <w:sz w:val="20"/>
        </w:rPr>
        <w:t xml:space="preserve"> </w:t>
      </w:r>
      <w:r>
        <w:rPr>
          <w:sz w:val="20"/>
        </w:rPr>
        <w:t>and</w:t>
      </w:r>
      <w:r>
        <w:rPr>
          <w:spacing w:val="-3"/>
          <w:sz w:val="20"/>
        </w:rPr>
        <w:t xml:space="preserve"> </w:t>
      </w:r>
      <w:r>
        <w:rPr>
          <w:sz w:val="20"/>
        </w:rPr>
        <w:t>local-level</w:t>
      </w:r>
      <w:r>
        <w:rPr>
          <w:spacing w:val="-3"/>
          <w:sz w:val="20"/>
        </w:rPr>
        <w:t xml:space="preserve"> </w:t>
      </w:r>
      <w:r>
        <w:rPr>
          <w:sz w:val="20"/>
        </w:rPr>
        <w:t>affiliates</w:t>
      </w:r>
      <w:r>
        <w:rPr>
          <w:spacing w:val="-3"/>
          <w:sz w:val="20"/>
        </w:rPr>
        <w:t xml:space="preserve"> </w:t>
      </w:r>
      <w:r>
        <w:rPr>
          <w:sz w:val="20"/>
        </w:rPr>
        <w:t>to</w:t>
      </w:r>
      <w:r>
        <w:rPr>
          <w:spacing w:val="-3"/>
          <w:sz w:val="20"/>
        </w:rPr>
        <w:t xml:space="preserve"> </w:t>
      </w:r>
      <w:r>
        <w:rPr>
          <w:sz w:val="20"/>
        </w:rPr>
        <w:t>build</w:t>
      </w:r>
      <w:r>
        <w:rPr>
          <w:spacing w:val="-3"/>
          <w:sz w:val="20"/>
        </w:rPr>
        <w:t xml:space="preserve"> </w:t>
      </w:r>
      <w:r>
        <w:rPr>
          <w:sz w:val="20"/>
        </w:rPr>
        <w:t>and maintain</w:t>
      </w:r>
      <w:r>
        <w:rPr>
          <w:spacing w:val="-14"/>
          <w:sz w:val="20"/>
        </w:rPr>
        <w:t xml:space="preserve"> </w:t>
      </w:r>
      <w:r>
        <w:rPr>
          <w:sz w:val="20"/>
        </w:rPr>
        <w:t>a</w:t>
      </w:r>
      <w:r>
        <w:rPr>
          <w:spacing w:val="-14"/>
          <w:sz w:val="20"/>
        </w:rPr>
        <w:t xml:space="preserve"> </w:t>
      </w:r>
      <w:r>
        <w:rPr>
          <w:sz w:val="20"/>
        </w:rPr>
        <w:t>system</w:t>
      </w:r>
      <w:r>
        <w:rPr>
          <w:spacing w:val="-14"/>
          <w:sz w:val="20"/>
        </w:rPr>
        <w:t xml:space="preserve"> </w:t>
      </w:r>
      <w:r>
        <w:rPr>
          <w:sz w:val="20"/>
        </w:rPr>
        <w:t>of</w:t>
      </w:r>
      <w:r>
        <w:rPr>
          <w:spacing w:val="-14"/>
          <w:sz w:val="20"/>
        </w:rPr>
        <w:t xml:space="preserve"> </w:t>
      </w:r>
      <w:r>
        <w:rPr>
          <w:sz w:val="20"/>
        </w:rPr>
        <w:t>services,</w:t>
      </w:r>
      <w:r>
        <w:rPr>
          <w:spacing w:val="-16"/>
          <w:sz w:val="20"/>
        </w:rPr>
        <w:t xml:space="preserve"> </w:t>
      </w:r>
      <w:r>
        <w:rPr>
          <w:sz w:val="20"/>
        </w:rPr>
        <w:t>laws,</w:t>
      </w:r>
      <w:r>
        <w:rPr>
          <w:spacing w:val="-16"/>
          <w:sz w:val="20"/>
        </w:rPr>
        <w:t xml:space="preserve"> </w:t>
      </w:r>
      <w:r>
        <w:rPr>
          <w:sz w:val="20"/>
        </w:rPr>
        <w:t>practices,</w:t>
      </w:r>
      <w:r>
        <w:rPr>
          <w:spacing w:val="-16"/>
          <w:sz w:val="20"/>
        </w:rPr>
        <w:t xml:space="preserve"> </w:t>
      </w:r>
      <w:r>
        <w:rPr>
          <w:sz w:val="20"/>
        </w:rPr>
        <w:t>and</w:t>
      </w:r>
      <w:r>
        <w:rPr>
          <w:spacing w:val="-14"/>
          <w:sz w:val="20"/>
        </w:rPr>
        <w:t xml:space="preserve"> </w:t>
      </w:r>
      <w:r>
        <w:rPr>
          <w:sz w:val="20"/>
        </w:rPr>
        <w:t>attitudes</w:t>
      </w:r>
      <w:r>
        <w:rPr>
          <w:spacing w:val="-14"/>
          <w:sz w:val="20"/>
        </w:rPr>
        <w:t xml:space="preserve"> </w:t>
      </w:r>
      <w:r>
        <w:rPr>
          <w:sz w:val="20"/>
        </w:rPr>
        <w:t>that</w:t>
      </w:r>
      <w:r>
        <w:rPr>
          <w:spacing w:val="-14"/>
          <w:sz w:val="20"/>
        </w:rPr>
        <w:t xml:space="preserve"> </w:t>
      </w:r>
      <w:r>
        <w:rPr>
          <w:sz w:val="20"/>
        </w:rPr>
        <w:t>strengthen</w:t>
      </w:r>
      <w:r>
        <w:rPr>
          <w:spacing w:val="-14"/>
          <w:sz w:val="20"/>
        </w:rPr>
        <w:t xml:space="preserve"> </w:t>
      </w:r>
      <w:r>
        <w:rPr>
          <w:sz w:val="20"/>
        </w:rPr>
        <w:t>families</w:t>
      </w:r>
      <w:r>
        <w:rPr>
          <w:spacing w:val="-14"/>
          <w:sz w:val="20"/>
        </w:rPr>
        <w:t xml:space="preserve"> </w:t>
      </w:r>
      <w:r>
        <w:rPr>
          <w:sz w:val="20"/>
        </w:rPr>
        <w:t>and</w:t>
      </w:r>
      <w:r>
        <w:rPr>
          <w:spacing w:val="-13"/>
          <w:sz w:val="20"/>
        </w:rPr>
        <w:t xml:space="preserve"> </w:t>
      </w:r>
      <w:r>
        <w:rPr>
          <w:sz w:val="20"/>
        </w:rPr>
        <w:t>prevent</w:t>
      </w:r>
      <w:r>
        <w:rPr>
          <w:spacing w:val="-11"/>
          <w:sz w:val="20"/>
        </w:rPr>
        <w:t xml:space="preserve"> </w:t>
      </w:r>
      <w:r>
        <w:rPr>
          <w:sz w:val="20"/>
        </w:rPr>
        <w:t>child</w:t>
      </w:r>
      <w:r>
        <w:rPr>
          <w:spacing w:val="-12"/>
          <w:sz w:val="20"/>
        </w:rPr>
        <w:t xml:space="preserve"> </w:t>
      </w:r>
      <w:r>
        <w:rPr>
          <w:sz w:val="20"/>
        </w:rPr>
        <w:t>abuse</w:t>
      </w:r>
      <w:r>
        <w:rPr>
          <w:spacing w:val="-12"/>
          <w:sz w:val="20"/>
        </w:rPr>
        <w:t xml:space="preserve"> </w:t>
      </w:r>
      <w:r>
        <w:rPr>
          <w:sz w:val="20"/>
        </w:rPr>
        <w:t>and</w:t>
      </w:r>
      <w:r>
        <w:rPr>
          <w:spacing w:val="-12"/>
          <w:sz w:val="20"/>
        </w:rPr>
        <w:t xml:space="preserve"> </w:t>
      </w:r>
      <w:r>
        <w:rPr>
          <w:sz w:val="20"/>
        </w:rPr>
        <w:t xml:space="preserve">neglect, </w:t>
      </w:r>
      <w:r>
        <w:rPr>
          <w:w w:val="95"/>
          <w:sz w:val="20"/>
        </w:rPr>
        <w:t>achieved by assisting Children’s</w:t>
      </w:r>
      <w:r>
        <w:rPr>
          <w:spacing w:val="-23"/>
          <w:w w:val="95"/>
          <w:sz w:val="20"/>
        </w:rPr>
        <w:t xml:space="preserve"> </w:t>
      </w:r>
      <w:r>
        <w:rPr>
          <w:w w:val="95"/>
          <w:sz w:val="20"/>
        </w:rPr>
        <w:t>Trust and Prevention Funds at the State and national levels:</w:t>
      </w:r>
      <w:r>
        <w:rPr>
          <w:spacing w:val="-10"/>
          <w:w w:val="95"/>
          <w:sz w:val="20"/>
        </w:rPr>
        <w:t xml:space="preserve"> </w:t>
      </w:r>
      <w:hyperlink r:id="rId170">
        <w:r>
          <w:rPr>
            <w:b/>
            <w:w w:val="95"/>
            <w:sz w:val="20"/>
            <w:u w:val="single"/>
          </w:rPr>
          <w:t>http://www.ctfalliance.org</w:t>
        </w:r>
      </w:hyperlink>
      <w:r>
        <w:rPr>
          <w:w w:val="95"/>
          <w:sz w:val="20"/>
        </w:rPr>
        <w:t>.</w:t>
      </w:r>
    </w:p>
    <w:p w14:paraId="6036A6DB" w14:textId="77777777" w:rsidR="006C7D96" w:rsidRDefault="006C7D96">
      <w:pPr>
        <w:pStyle w:val="BodyText"/>
        <w:spacing w:before="5"/>
      </w:pPr>
    </w:p>
    <w:p w14:paraId="2BAC1C8A" w14:textId="77777777" w:rsidR="006C7D96" w:rsidRDefault="00CA704C">
      <w:pPr>
        <w:ind w:left="1036"/>
        <w:jc w:val="both"/>
        <w:rPr>
          <w:sz w:val="20"/>
        </w:rPr>
      </w:pPr>
      <w:r>
        <w:rPr>
          <w:b/>
          <w:sz w:val="20"/>
        </w:rPr>
        <w:t>National</w:t>
      </w:r>
      <w:r>
        <w:rPr>
          <w:b/>
          <w:spacing w:val="-20"/>
          <w:sz w:val="20"/>
        </w:rPr>
        <w:t xml:space="preserve"> </w:t>
      </w:r>
      <w:r>
        <w:rPr>
          <w:b/>
          <w:sz w:val="20"/>
        </w:rPr>
        <w:t>Association</w:t>
      </w:r>
      <w:r>
        <w:rPr>
          <w:b/>
          <w:spacing w:val="-14"/>
          <w:sz w:val="20"/>
        </w:rPr>
        <w:t xml:space="preserve"> </w:t>
      </w:r>
      <w:r>
        <w:rPr>
          <w:b/>
          <w:sz w:val="20"/>
        </w:rPr>
        <w:t>of</w:t>
      </w:r>
      <w:r>
        <w:rPr>
          <w:b/>
          <w:spacing w:val="-13"/>
          <w:sz w:val="20"/>
        </w:rPr>
        <w:t xml:space="preserve"> </w:t>
      </w:r>
      <w:r>
        <w:rPr>
          <w:b/>
          <w:sz w:val="20"/>
        </w:rPr>
        <w:t>Children’s</w:t>
      </w:r>
      <w:r>
        <w:rPr>
          <w:b/>
          <w:spacing w:val="-11"/>
          <w:sz w:val="20"/>
        </w:rPr>
        <w:t xml:space="preserve"> </w:t>
      </w:r>
      <w:r>
        <w:rPr>
          <w:b/>
          <w:sz w:val="20"/>
        </w:rPr>
        <w:t>Hospitals</w:t>
      </w:r>
      <w:r>
        <w:rPr>
          <w:b/>
          <w:spacing w:val="-10"/>
          <w:sz w:val="20"/>
        </w:rPr>
        <w:t xml:space="preserve"> </w:t>
      </w:r>
      <w:r>
        <w:rPr>
          <w:b/>
          <w:sz w:val="20"/>
        </w:rPr>
        <w:t>and</w:t>
      </w:r>
      <w:r>
        <w:rPr>
          <w:b/>
          <w:spacing w:val="-10"/>
          <w:sz w:val="20"/>
        </w:rPr>
        <w:t xml:space="preserve"> </w:t>
      </w:r>
      <w:r>
        <w:rPr>
          <w:b/>
          <w:sz w:val="20"/>
        </w:rPr>
        <w:t>Related</w:t>
      </w:r>
      <w:r>
        <w:rPr>
          <w:b/>
          <w:spacing w:val="-10"/>
          <w:sz w:val="20"/>
        </w:rPr>
        <w:t xml:space="preserve"> </w:t>
      </w:r>
      <w:r>
        <w:rPr>
          <w:b/>
          <w:sz w:val="20"/>
        </w:rPr>
        <w:t>Institutions</w:t>
      </w:r>
      <w:r>
        <w:rPr>
          <w:b/>
          <w:spacing w:val="-10"/>
          <w:sz w:val="20"/>
        </w:rPr>
        <w:t xml:space="preserve"> </w:t>
      </w:r>
      <w:r>
        <w:rPr>
          <w:sz w:val="20"/>
        </w:rPr>
        <w:t>(NACHRI)</w:t>
      </w:r>
      <w:r>
        <w:rPr>
          <w:spacing w:val="-11"/>
          <w:sz w:val="20"/>
        </w:rPr>
        <w:t xml:space="preserve"> </w:t>
      </w:r>
      <w:r>
        <w:rPr>
          <w:sz w:val="20"/>
        </w:rPr>
        <w:t>promotes</w:t>
      </w:r>
      <w:r>
        <w:rPr>
          <w:spacing w:val="-10"/>
          <w:sz w:val="20"/>
        </w:rPr>
        <w:t xml:space="preserve"> </w:t>
      </w:r>
      <w:r>
        <w:rPr>
          <w:sz w:val="20"/>
        </w:rPr>
        <w:t>the</w:t>
      </w:r>
      <w:r>
        <w:rPr>
          <w:spacing w:val="-10"/>
          <w:sz w:val="20"/>
        </w:rPr>
        <w:t xml:space="preserve"> </w:t>
      </w:r>
      <w:r>
        <w:rPr>
          <w:sz w:val="20"/>
        </w:rPr>
        <w:t>health</w:t>
      </w:r>
      <w:r>
        <w:rPr>
          <w:spacing w:val="-10"/>
          <w:sz w:val="20"/>
        </w:rPr>
        <w:t xml:space="preserve"> </w:t>
      </w:r>
      <w:r>
        <w:rPr>
          <w:spacing w:val="-5"/>
          <w:sz w:val="20"/>
        </w:rPr>
        <w:t>and</w:t>
      </w:r>
    </w:p>
    <w:p w14:paraId="04CFB314" w14:textId="77777777" w:rsidR="006C7D96" w:rsidRDefault="00CA704C">
      <w:pPr>
        <w:spacing w:before="28" w:line="268" w:lineRule="auto"/>
        <w:ind w:left="1036" w:right="917"/>
        <w:jc w:val="both"/>
        <w:rPr>
          <w:sz w:val="20"/>
        </w:rPr>
      </w:pPr>
      <w:r>
        <w:rPr>
          <w:w w:val="95"/>
          <w:sz w:val="20"/>
        </w:rPr>
        <w:t xml:space="preserve">well-being of all children and their families through support of children’s hospitals and health systems that are committed to </w:t>
      </w:r>
      <w:r>
        <w:rPr>
          <w:sz w:val="20"/>
        </w:rPr>
        <w:t>excellence</w:t>
      </w:r>
      <w:r>
        <w:rPr>
          <w:spacing w:val="-10"/>
          <w:sz w:val="20"/>
        </w:rPr>
        <w:t xml:space="preserve"> </w:t>
      </w:r>
      <w:r>
        <w:rPr>
          <w:sz w:val="20"/>
        </w:rPr>
        <w:t>in</w:t>
      </w:r>
      <w:r>
        <w:rPr>
          <w:spacing w:val="-6"/>
          <w:sz w:val="20"/>
        </w:rPr>
        <w:t xml:space="preserve"> </w:t>
      </w:r>
      <w:r>
        <w:rPr>
          <w:sz w:val="20"/>
        </w:rPr>
        <w:t>providing</w:t>
      </w:r>
      <w:r>
        <w:rPr>
          <w:spacing w:val="-6"/>
          <w:sz w:val="20"/>
        </w:rPr>
        <w:t xml:space="preserve"> </w:t>
      </w:r>
      <w:r>
        <w:rPr>
          <w:sz w:val="20"/>
        </w:rPr>
        <w:t>health</w:t>
      </w:r>
      <w:r>
        <w:rPr>
          <w:spacing w:val="-6"/>
          <w:sz w:val="20"/>
        </w:rPr>
        <w:t xml:space="preserve"> </w:t>
      </w:r>
      <w:r>
        <w:rPr>
          <w:sz w:val="20"/>
        </w:rPr>
        <w:t>care</w:t>
      </w:r>
      <w:r>
        <w:rPr>
          <w:spacing w:val="-6"/>
          <w:sz w:val="20"/>
        </w:rPr>
        <w:t xml:space="preserve"> </w:t>
      </w:r>
      <w:r>
        <w:rPr>
          <w:sz w:val="20"/>
        </w:rPr>
        <w:t>to</w:t>
      </w:r>
      <w:r>
        <w:rPr>
          <w:spacing w:val="-6"/>
          <w:sz w:val="20"/>
        </w:rPr>
        <w:t xml:space="preserve"> </w:t>
      </w:r>
      <w:r>
        <w:rPr>
          <w:sz w:val="20"/>
        </w:rPr>
        <w:t>children:</w:t>
      </w:r>
      <w:r>
        <w:rPr>
          <w:spacing w:val="-16"/>
          <w:sz w:val="20"/>
        </w:rPr>
        <w:t xml:space="preserve"> </w:t>
      </w:r>
      <w:hyperlink r:id="rId171">
        <w:r>
          <w:rPr>
            <w:b/>
            <w:sz w:val="20"/>
            <w:u w:val="single"/>
          </w:rPr>
          <w:t>http://www.childrenshospit</w:t>
        </w:r>
        <w:r>
          <w:rPr>
            <w:b/>
            <w:sz w:val="20"/>
            <w:u w:val="single"/>
          </w:rPr>
          <w:t>als.net</w:t>
        </w:r>
      </w:hyperlink>
      <w:r>
        <w:rPr>
          <w:sz w:val="20"/>
        </w:rPr>
        <w:t>.</w:t>
      </w:r>
    </w:p>
    <w:p w14:paraId="2F15AAAF" w14:textId="77777777" w:rsidR="006C7D96" w:rsidRDefault="006C7D96">
      <w:pPr>
        <w:pStyle w:val="BodyText"/>
        <w:spacing w:before="5"/>
      </w:pPr>
    </w:p>
    <w:p w14:paraId="6D41B9B0" w14:textId="77777777" w:rsidR="006C7D96" w:rsidRDefault="00CA704C">
      <w:pPr>
        <w:spacing w:before="1" w:line="268" w:lineRule="auto"/>
        <w:ind w:left="1036" w:right="892"/>
        <w:rPr>
          <w:sz w:val="20"/>
        </w:rPr>
      </w:pPr>
      <w:r>
        <w:rPr>
          <w:b/>
          <w:sz w:val="20"/>
        </w:rPr>
        <w:t>National</w:t>
      </w:r>
      <w:r>
        <w:rPr>
          <w:b/>
          <w:spacing w:val="-20"/>
          <w:sz w:val="20"/>
        </w:rPr>
        <w:t xml:space="preserve"> </w:t>
      </w:r>
      <w:r>
        <w:rPr>
          <w:b/>
          <w:sz w:val="20"/>
        </w:rPr>
        <w:t>Association</w:t>
      </w:r>
      <w:r>
        <w:rPr>
          <w:b/>
          <w:spacing w:val="-14"/>
          <w:sz w:val="20"/>
        </w:rPr>
        <w:t xml:space="preserve"> </w:t>
      </w:r>
      <w:r>
        <w:rPr>
          <w:b/>
          <w:sz w:val="20"/>
        </w:rPr>
        <w:t>for</w:t>
      </w:r>
      <w:r>
        <w:rPr>
          <w:b/>
          <w:spacing w:val="-14"/>
          <w:sz w:val="20"/>
        </w:rPr>
        <w:t xml:space="preserve"> </w:t>
      </w:r>
      <w:r>
        <w:rPr>
          <w:b/>
          <w:sz w:val="20"/>
        </w:rPr>
        <w:t>the</w:t>
      </w:r>
      <w:r>
        <w:rPr>
          <w:b/>
          <w:spacing w:val="-14"/>
          <w:sz w:val="20"/>
        </w:rPr>
        <w:t xml:space="preserve"> </w:t>
      </w:r>
      <w:r>
        <w:rPr>
          <w:b/>
          <w:sz w:val="20"/>
        </w:rPr>
        <w:t>Education</w:t>
      </w:r>
      <w:r>
        <w:rPr>
          <w:b/>
          <w:spacing w:val="-14"/>
          <w:sz w:val="20"/>
        </w:rPr>
        <w:t xml:space="preserve"> </w:t>
      </w:r>
      <w:r>
        <w:rPr>
          <w:b/>
          <w:sz w:val="20"/>
        </w:rPr>
        <w:t>of</w:t>
      </w:r>
      <w:r>
        <w:rPr>
          <w:b/>
          <w:spacing w:val="-7"/>
          <w:sz w:val="20"/>
        </w:rPr>
        <w:t xml:space="preserve"> </w:t>
      </w:r>
      <w:r>
        <w:rPr>
          <w:b/>
          <w:sz w:val="20"/>
        </w:rPr>
        <w:t>Young</w:t>
      </w:r>
      <w:r>
        <w:rPr>
          <w:b/>
          <w:spacing w:val="-13"/>
          <w:sz w:val="20"/>
        </w:rPr>
        <w:t xml:space="preserve"> </w:t>
      </w:r>
      <w:r>
        <w:rPr>
          <w:b/>
          <w:sz w:val="20"/>
        </w:rPr>
        <w:t>Children</w:t>
      </w:r>
      <w:r>
        <w:rPr>
          <w:b/>
          <w:spacing w:val="-14"/>
          <w:sz w:val="20"/>
        </w:rPr>
        <w:t xml:space="preserve"> </w:t>
      </w:r>
      <w:r>
        <w:rPr>
          <w:sz w:val="20"/>
        </w:rPr>
        <w:t>provides</w:t>
      </w:r>
      <w:r>
        <w:rPr>
          <w:spacing w:val="-14"/>
          <w:sz w:val="20"/>
        </w:rPr>
        <w:t xml:space="preserve"> </w:t>
      </w:r>
      <w:r>
        <w:rPr>
          <w:sz w:val="20"/>
        </w:rPr>
        <w:t>leadership</w:t>
      </w:r>
      <w:r>
        <w:rPr>
          <w:spacing w:val="-14"/>
          <w:sz w:val="20"/>
        </w:rPr>
        <w:t xml:space="preserve"> </w:t>
      </w:r>
      <w:r>
        <w:rPr>
          <w:sz w:val="20"/>
        </w:rPr>
        <w:t>and</w:t>
      </w:r>
      <w:r>
        <w:rPr>
          <w:spacing w:val="-14"/>
          <w:sz w:val="20"/>
        </w:rPr>
        <w:t xml:space="preserve"> </w:t>
      </w:r>
      <w:r>
        <w:rPr>
          <w:sz w:val="20"/>
        </w:rPr>
        <w:t>consolidation</w:t>
      </w:r>
      <w:r>
        <w:rPr>
          <w:spacing w:val="-14"/>
          <w:sz w:val="20"/>
        </w:rPr>
        <w:t xml:space="preserve"> </w:t>
      </w:r>
      <w:r>
        <w:rPr>
          <w:sz w:val="20"/>
        </w:rPr>
        <w:t>of</w:t>
      </w:r>
      <w:r>
        <w:rPr>
          <w:spacing w:val="-14"/>
          <w:sz w:val="20"/>
        </w:rPr>
        <w:t xml:space="preserve"> </w:t>
      </w:r>
      <w:r>
        <w:rPr>
          <w:sz w:val="20"/>
        </w:rPr>
        <w:t>efforts</w:t>
      </w:r>
      <w:r>
        <w:rPr>
          <w:spacing w:val="-14"/>
          <w:sz w:val="20"/>
        </w:rPr>
        <w:t xml:space="preserve"> </w:t>
      </w:r>
      <w:r>
        <w:rPr>
          <w:sz w:val="20"/>
        </w:rPr>
        <w:t>of individuals</w:t>
      </w:r>
      <w:r>
        <w:rPr>
          <w:spacing w:val="-12"/>
          <w:sz w:val="20"/>
        </w:rPr>
        <w:t xml:space="preserve"> </w:t>
      </w:r>
      <w:r>
        <w:rPr>
          <w:sz w:val="20"/>
        </w:rPr>
        <w:t>and</w:t>
      </w:r>
      <w:r>
        <w:rPr>
          <w:spacing w:val="-12"/>
          <w:sz w:val="20"/>
        </w:rPr>
        <w:t xml:space="preserve"> </w:t>
      </w:r>
      <w:r>
        <w:rPr>
          <w:sz w:val="20"/>
        </w:rPr>
        <w:t>groups</w:t>
      </w:r>
      <w:r>
        <w:rPr>
          <w:spacing w:val="-12"/>
          <w:sz w:val="20"/>
        </w:rPr>
        <w:t xml:space="preserve"> </w:t>
      </w:r>
      <w:r>
        <w:rPr>
          <w:sz w:val="20"/>
        </w:rPr>
        <w:t>working</w:t>
      </w:r>
      <w:r>
        <w:rPr>
          <w:spacing w:val="-12"/>
          <w:sz w:val="20"/>
        </w:rPr>
        <w:t xml:space="preserve"> </w:t>
      </w:r>
      <w:r>
        <w:rPr>
          <w:sz w:val="20"/>
        </w:rPr>
        <w:t>to</w:t>
      </w:r>
      <w:r>
        <w:rPr>
          <w:spacing w:val="-12"/>
          <w:sz w:val="20"/>
        </w:rPr>
        <w:t xml:space="preserve"> </w:t>
      </w:r>
      <w:r>
        <w:rPr>
          <w:sz w:val="20"/>
        </w:rPr>
        <w:t>achieve</w:t>
      </w:r>
      <w:r>
        <w:rPr>
          <w:spacing w:val="-12"/>
          <w:sz w:val="20"/>
        </w:rPr>
        <w:t xml:space="preserve"> </w:t>
      </w:r>
      <w:r>
        <w:rPr>
          <w:sz w:val="20"/>
        </w:rPr>
        <w:t>healthy</w:t>
      </w:r>
      <w:r>
        <w:rPr>
          <w:spacing w:val="-12"/>
          <w:sz w:val="20"/>
        </w:rPr>
        <w:t xml:space="preserve"> </w:t>
      </w:r>
      <w:r>
        <w:rPr>
          <w:sz w:val="20"/>
        </w:rPr>
        <w:t>development</w:t>
      </w:r>
      <w:r>
        <w:rPr>
          <w:spacing w:val="-12"/>
          <w:sz w:val="20"/>
        </w:rPr>
        <w:t xml:space="preserve"> </w:t>
      </w:r>
      <w:r>
        <w:rPr>
          <w:sz w:val="20"/>
        </w:rPr>
        <w:t>and</w:t>
      </w:r>
      <w:r>
        <w:rPr>
          <w:spacing w:val="-12"/>
          <w:sz w:val="20"/>
        </w:rPr>
        <w:t xml:space="preserve"> </w:t>
      </w:r>
      <w:r>
        <w:rPr>
          <w:sz w:val="20"/>
        </w:rPr>
        <w:t>constructive</w:t>
      </w:r>
      <w:r>
        <w:rPr>
          <w:spacing w:val="-12"/>
          <w:sz w:val="20"/>
        </w:rPr>
        <w:t xml:space="preserve"> </w:t>
      </w:r>
      <w:r>
        <w:rPr>
          <w:sz w:val="20"/>
        </w:rPr>
        <w:t>education</w:t>
      </w:r>
      <w:r>
        <w:rPr>
          <w:spacing w:val="-12"/>
          <w:sz w:val="20"/>
        </w:rPr>
        <w:t xml:space="preserve"> </w:t>
      </w:r>
      <w:r>
        <w:rPr>
          <w:sz w:val="20"/>
        </w:rPr>
        <w:t>for</w:t>
      </w:r>
      <w:r>
        <w:rPr>
          <w:spacing w:val="-12"/>
          <w:sz w:val="20"/>
        </w:rPr>
        <w:t xml:space="preserve"> </w:t>
      </w:r>
      <w:r>
        <w:rPr>
          <w:sz w:val="20"/>
        </w:rPr>
        <w:t>all</w:t>
      </w:r>
      <w:r>
        <w:rPr>
          <w:spacing w:val="-12"/>
          <w:sz w:val="20"/>
        </w:rPr>
        <w:t xml:space="preserve"> </w:t>
      </w:r>
      <w:r>
        <w:rPr>
          <w:sz w:val="20"/>
        </w:rPr>
        <w:t>young</w:t>
      </w:r>
      <w:r>
        <w:rPr>
          <w:spacing w:val="-12"/>
          <w:sz w:val="20"/>
        </w:rPr>
        <w:t xml:space="preserve"> </w:t>
      </w:r>
      <w:r>
        <w:rPr>
          <w:sz w:val="20"/>
        </w:rPr>
        <w:t xml:space="preserve">children: </w:t>
      </w:r>
      <w:hyperlink r:id="rId172">
        <w:r>
          <w:rPr>
            <w:b/>
            <w:spacing w:val="-2"/>
            <w:sz w:val="20"/>
            <w:u w:val="single"/>
          </w:rPr>
          <w:t>http://www.naeyc.org</w:t>
        </w:r>
      </w:hyperlink>
      <w:r>
        <w:rPr>
          <w:spacing w:val="-2"/>
          <w:sz w:val="20"/>
        </w:rPr>
        <w:t>.</w:t>
      </w:r>
    </w:p>
    <w:p w14:paraId="0D7D8509" w14:textId="77777777" w:rsidR="006C7D96" w:rsidRDefault="006C7D96">
      <w:pPr>
        <w:pStyle w:val="BodyText"/>
        <w:spacing w:before="5"/>
      </w:pPr>
    </w:p>
    <w:p w14:paraId="2365538F" w14:textId="77777777" w:rsidR="006C7D96" w:rsidRDefault="00CA704C">
      <w:pPr>
        <w:spacing w:line="268" w:lineRule="auto"/>
        <w:ind w:left="1036" w:right="974"/>
        <w:jc w:val="both"/>
        <w:rPr>
          <w:sz w:val="20"/>
        </w:rPr>
      </w:pPr>
      <w:r>
        <w:rPr>
          <w:b/>
          <w:sz w:val="20"/>
        </w:rPr>
        <w:t>National</w:t>
      </w:r>
      <w:r>
        <w:rPr>
          <w:b/>
          <w:spacing w:val="-14"/>
          <w:sz w:val="20"/>
        </w:rPr>
        <w:t xml:space="preserve"> </w:t>
      </w:r>
      <w:r>
        <w:rPr>
          <w:b/>
          <w:sz w:val="20"/>
        </w:rPr>
        <w:t>Center</w:t>
      </w:r>
      <w:r>
        <w:rPr>
          <w:b/>
          <w:spacing w:val="-14"/>
          <w:sz w:val="20"/>
        </w:rPr>
        <w:t xml:space="preserve"> </w:t>
      </w:r>
      <w:r>
        <w:rPr>
          <w:b/>
          <w:sz w:val="20"/>
        </w:rPr>
        <w:t>for</w:t>
      </w:r>
      <w:r>
        <w:rPr>
          <w:b/>
          <w:spacing w:val="-14"/>
          <w:sz w:val="20"/>
        </w:rPr>
        <w:t xml:space="preserve"> </w:t>
      </w:r>
      <w:r>
        <w:rPr>
          <w:b/>
          <w:sz w:val="20"/>
        </w:rPr>
        <w:t>Children</w:t>
      </w:r>
      <w:r>
        <w:rPr>
          <w:b/>
          <w:spacing w:val="-14"/>
          <w:sz w:val="20"/>
        </w:rPr>
        <w:t xml:space="preserve"> </w:t>
      </w:r>
      <w:r>
        <w:rPr>
          <w:b/>
          <w:sz w:val="20"/>
        </w:rPr>
        <w:t>in</w:t>
      </w:r>
      <w:r>
        <w:rPr>
          <w:b/>
          <w:spacing w:val="-14"/>
          <w:sz w:val="20"/>
        </w:rPr>
        <w:t xml:space="preserve"> </w:t>
      </w:r>
      <w:r>
        <w:rPr>
          <w:b/>
          <w:sz w:val="20"/>
        </w:rPr>
        <w:t>Poverty</w:t>
      </w:r>
      <w:r>
        <w:rPr>
          <w:b/>
          <w:spacing w:val="-14"/>
          <w:sz w:val="20"/>
        </w:rPr>
        <w:t xml:space="preserve"> </w:t>
      </w:r>
      <w:r>
        <w:rPr>
          <w:sz w:val="20"/>
        </w:rPr>
        <w:t>uses</w:t>
      </w:r>
      <w:r>
        <w:rPr>
          <w:spacing w:val="-14"/>
          <w:sz w:val="20"/>
        </w:rPr>
        <w:t xml:space="preserve"> </w:t>
      </w:r>
      <w:r>
        <w:rPr>
          <w:sz w:val="20"/>
        </w:rPr>
        <w:t>research</w:t>
      </w:r>
      <w:r>
        <w:rPr>
          <w:spacing w:val="-14"/>
          <w:sz w:val="20"/>
        </w:rPr>
        <w:t xml:space="preserve"> </w:t>
      </w:r>
      <w:r>
        <w:rPr>
          <w:sz w:val="20"/>
        </w:rPr>
        <w:t>to</w:t>
      </w:r>
      <w:r>
        <w:rPr>
          <w:spacing w:val="-14"/>
          <w:sz w:val="20"/>
        </w:rPr>
        <w:t xml:space="preserve"> </w:t>
      </w:r>
      <w:r>
        <w:rPr>
          <w:sz w:val="20"/>
        </w:rPr>
        <w:t>inform</w:t>
      </w:r>
      <w:r>
        <w:rPr>
          <w:spacing w:val="-13"/>
          <w:sz w:val="20"/>
        </w:rPr>
        <w:t xml:space="preserve"> </w:t>
      </w:r>
      <w:r>
        <w:rPr>
          <w:sz w:val="20"/>
        </w:rPr>
        <w:t>policy</w:t>
      </w:r>
      <w:r>
        <w:rPr>
          <w:spacing w:val="-14"/>
          <w:sz w:val="20"/>
        </w:rPr>
        <w:t xml:space="preserve"> </w:t>
      </w:r>
      <w:r>
        <w:rPr>
          <w:sz w:val="20"/>
        </w:rPr>
        <w:t>and</w:t>
      </w:r>
      <w:r>
        <w:rPr>
          <w:spacing w:val="-14"/>
          <w:sz w:val="20"/>
        </w:rPr>
        <w:t xml:space="preserve"> </w:t>
      </w:r>
      <w:r>
        <w:rPr>
          <w:sz w:val="20"/>
        </w:rPr>
        <w:t>practice</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goal</w:t>
      </w:r>
      <w:r>
        <w:rPr>
          <w:spacing w:val="-14"/>
          <w:sz w:val="20"/>
        </w:rPr>
        <w:t xml:space="preserve"> </w:t>
      </w:r>
      <w:r>
        <w:rPr>
          <w:sz w:val="20"/>
        </w:rPr>
        <w:t>of</w:t>
      </w:r>
      <w:r>
        <w:rPr>
          <w:spacing w:val="-14"/>
          <w:sz w:val="20"/>
        </w:rPr>
        <w:t xml:space="preserve"> </w:t>
      </w:r>
      <w:r>
        <w:rPr>
          <w:sz w:val="20"/>
        </w:rPr>
        <w:t>promoting</w:t>
      </w:r>
      <w:r>
        <w:rPr>
          <w:spacing w:val="-14"/>
          <w:sz w:val="20"/>
        </w:rPr>
        <w:t xml:space="preserve"> </w:t>
      </w:r>
      <w:r>
        <w:rPr>
          <w:sz w:val="20"/>
        </w:rPr>
        <w:t xml:space="preserve">the </w:t>
      </w:r>
      <w:r>
        <w:rPr>
          <w:spacing w:val="-2"/>
          <w:sz w:val="20"/>
        </w:rPr>
        <w:t>economic security,</w:t>
      </w:r>
      <w:r>
        <w:rPr>
          <w:spacing w:val="-15"/>
          <w:sz w:val="20"/>
        </w:rPr>
        <w:t xml:space="preserve"> </w:t>
      </w:r>
      <w:r>
        <w:rPr>
          <w:spacing w:val="-2"/>
          <w:sz w:val="20"/>
        </w:rPr>
        <w:t>health,</w:t>
      </w:r>
      <w:r>
        <w:rPr>
          <w:spacing w:val="-15"/>
          <w:sz w:val="20"/>
        </w:rPr>
        <w:t xml:space="preserve"> </w:t>
      </w:r>
      <w:r>
        <w:rPr>
          <w:spacing w:val="-2"/>
          <w:sz w:val="20"/>
        </w:rPr>
        <w:t>and well-being of</w:t>
      </w:r>
      <w:r>
        <w:rPr>
          <w:spacing w:val="-10"/>
          <w:sz w:val="20"/>
        </w:rPr>
        <w:t xml:space="preserve"> </w:t>
      </w:r>
      <w:r>
        <w:rPr>
          <w:spacing w:val="-2"/>
          <w:sz w:val="20"/>
        </w:rPr>
        <w:t xml:space="preserve">America’s low-income families and </w:t>
      </w:r>
      <w:r>
        <w:rPr>
          <w:spacing w:val="-2"/>
          <w:sz w:val="20"/>
        </w:rPr>
        <w:t>children:</w:t>
      </w:r>
      <w:r>
        <w:rPr>
          <w:spacing w:val="-16"/>
          <w:sz w:val="20"/>
        </w:rPr>
        <w:t xml:space="preserve"> </w:t>
      </w:r>
      <w:hyperlink r:id="rId173">
        <w:r>
          <w:rPr>
            <w:b/>
            <w:spacing w:val="-2"/>
            <w:sz w:val="20"/>
            <w:u w:val="single"/>
          </w:rPr>
          <w:t>http://www.nccp.org</w:t>
        </w:r>
      </w:hyperlink>
      <w:r>
        <w:rPr>
          <w:spacing w:val="-2"/>
          <w:sz w:val="20"/>
        </w:rPr>
        <w:t>.</w:t>
      </w:r>
    </w:p>
    <w:p w14:paraId="01434BA7" w14:textId="77777777" w:rsidR="006C7D96" w:rsidRDefault="006C7D96">
      <w:pPr>
        <w:pStyle w:val="BodyText"/>
        <w:spacing w:before="5"/>
      </w:pPr>
    </w:p>
    <w:p w14:paraId="0DB9E9B6" w14:textId="77777777" w:rsidR="006C7D96" w:rsidRDefault="00CA704C">
      <w:pPr>
        <w:spacing w:line="268" w:lineRule="auto"/>
        <w:ind w:left="1036" w:right="892"/>
        <w:rPr>
          <w:sz w:val="20"/>
        </w:rPr>
      </w:pPr>
      <w:r>
        <w:rPr>
          <w:b/>
          <w:sz w:val="20"/>
        </w:rPr>
        <w:t>National Center on Domestic</w:t>
      </w:r>
      <w:r>
        <w:rPr>
          <w:b/>
          <w:spacing w:val="-29"/>
          <w:sz w:val="20"/>
        </w:rPr>
        <w:t xml:space="preserve"> </w:t>
      </w:r>
      <w:r>
        <w:rPr>
          <w:b/>
          <w:sz w:val="20"/>
        </w:rPr>
        <w:t xml:space="preserve">Violence,Trauma &amp; Mental Health </w:t>
      </w:r>
      <w:r>
        <w:rPr>
          <w:sz w:val="20"/>
        </w:rPr>
        <w:t xml:space="preserve">is committed to developing comprehensive, </w:t>
      </w:r>
      <w:r>
        <w:rPr>
          <w:w w:val="95"/>
          <w:sz w:val="20"/>
        </w:rPr>
        <w:t>accessible,</w:t>
      </w:r>
      <w:r>
        <w:rPr>
          <w:spacing w:val="-6"/>
          <w:w w:val="95"/>
          <w:sz w:val="20"/>
        </w:rPr>
        <w:t xml:space="preserve"> </w:t>
      </w:r>
      <w:r>
        <w:rPr>
          <w:w w:val="95"/>
          <w:sz w:val="20"/>
        </w:rPr>
        <w:t>and culturally relevant responses to the range of trauma-related issues faced by domestic violence survivors and their children;</w:t>
      </w:r>
      <w:r>
        <w:rPr>
          <w:spacing w:val="-13"/>
          <w:w w:val="95"/>
          <w:sz w:val="20"/>
        </w:rPr>
        <w:t xml:space="preserve"> </w:t>
      </w:r>
      <w:r>
        <w:rPr>
          <w:w w:val="95"/>
          <w:sz w:val="20"/>
        </w:rPr>
        <w:t>to promoting advocacy that is survivor-defined and rooted in principles of social justice;</w:t>
      </w:r>
      <w:r>
        <w:rPr>
          <w:spacing w:val="-13"/>
          <w:w w:val="95"/>
          <w:sz w:val="20"/>
        </w:rPr>
        <w:t xml:space="preserve"> </w:t>
      </w:r>
      <w:r>
        <w:rPr>
          <w:w w:val="95"/>
          <w:sz w:val="20"/>
        </w:rPr>
        <w:t xml:space="preserve">and to eradicating the </w:t>
      </w:r>
      <w:r>
        <w:rPr>
          <w:sz w:val="20"/>
        </w:rPr>
        <w:t>social</w:t>
      </w:r>
      <w:r>
        <w:rPr>
          <w:spacing w:val="-14"/>
          <w:sz w:val="20"/>
        </w:rPr>
        <w:t xml:space="preserve"> </w:t>
      </w:r>
      <w:r>
        <w:rPr>
          <w:sz w:val="20"/>
        </w:rPr>
        <w:t>and</w:t>
      </w:r>
      <w:r>
        <w:rPr>
          <w:spacing w:val="-14"/>
          <w:sz w:val="20"/>
        </w:rPr>
        <w:t xml:space="preserve"> </w:t>
      </w:r>
      <w:r>
        <w:rPr>
          <w:sz w:val="20"/>
        </w:rPr>
        <w:t>ps</w:t>
      </w:r>
      <w:r>
        <w:rPr>
          <w:sz w:val="20"/>
        </w:rPr>
        <w:t>ychological</w:t>
      </w:r>
      <w:r>
        <w:rPr>
          <w:spacing w:val="-14"/>
          <w:sz w:val="20"/>
        </w:rPr>
        <w:t xml:space="preserve"> </w:t>
      </w:r>
      <w:r>
        <w:rPr>
          <w:sz w:val="20"/>
        </w:rPr>
        <w:t>conditions</w:t>
      </w:r>
      <w:r>
        <w:rPr>
          <w:spacing w:val="-14"/>
          <w:sz w:val="20"/>
        </w:rPr>
        <w:t xml:space="preserve"> </w:t>
      </w:r>
      <w:r>
        <w:rPr>
          <w:sz w:val="20"/>
        </w:rPr>
        <w:t>that</w:t>
      </w:r>
      <w:r>
        <w:rPr>
          <w:spacing w:val="-14"/>
          <w:sz w:val="20"/>
        </w:rPr>
        <w:t xml:space="preserve"> </w:t>
      </w:r>
      <w:r>
        <w:rPr>
          <w:sz w:val="20"/>
        </w:rPr>
        <w:t>contribute</w:t>
      </w:r>
      <w:r>
        <w:rPr>
          <w:spacing w:val="-13"/>
          <w:sz w:val="20"/>
        </w:rPr>
        <w:t xml:space="preserve"> </w:t>
      </w:r>
      <w:r>
        <w:rPr>
          <w:sz w:val="20"/>
        </w:rPr>
        <w:t>to</w:t>
      </w:r>
      <w:r>
        <w:rPr>
          <w:spacing w:val="-14"/>
          <w:sz w:val="20"/>
        </w:rPr>
        <w:t xml:space="preserve"> </w:t>
      </w:r>
      <w:r>
        <w:rPr>
          <w:sz w:val="20"/>
        </w:rPr>
        <w:t>interpersonal</w:t>
      </w:r>
      <w:r>
        <w:rPr>
          <w:spacing w:val="-14"/>
          <w:sz w:val="20"/>
        </w:rPr>
        <w:t xml:space="preserve"> </w:t>
      </w:r>
      <w:r>
        <w:rPr>
          <w:sz w:val="20"/>
        </w:rPr>
        <w:t>abuse</w:t>
      </w:r>
      <w:r>
        <w:rPr>
          <w:spacing w:val="-14"/>
          <w:sz w:val="20"/>
        </w:rPr>
        <w:t xml:space="preserve"> </w:t>
      </w:r>
      <w:r>
        <w:rPr>
          <w:sz w:val="20"/>
        </w:rPr>
        <w:t>and</w:t>
      </w:r>
      <w:r>
        <w:rPr>
          <w:spacing w:val="-14"/>
          <w:sz w:val="20"/>
        </w:rPr>
        <w:t xml:space="preserve"> </w:t>
      </w:r>
      <w:r>
        <w:rPr>
          <w:sz w:val="20"/>
        </w:rPr>
        <w:t>violence</w:t>
      </w:r>
      <w:r>
        <w:rPr>
          <w:spacing w:val="-13"/>
          <w:sz w:val="20"/>
        </w:rPr>
        <w:t xml:space="preserve"> </w:t>
      </w:r>
      <w:r>
        <w:rPr>
          <w:sz w:val="20"/>
        </w:rPr>
        <w:t>across</w:t>
      </w:r>
      <w:r>
        <w:rPr>
          <w:spacing w:val="-14"/>
          <w:sz w:val="20"/>
        </w:rPr>
        <w:t xml:space="preserve"> </w:t>
      </w:r>
      <w:r>
        <w:rPr>
          <w:sz w:val="20"/>
        </w:rPr>
        <w:t>the</w:t>
      </w:r>
      <w:r>
        <w:rPr>
          <w:spacing w:val="-14"/>
          <w:sz w:val="20"/>
        </w:rPr>
        <w:t xml:space="preserve"> </w:t>
      </w:r>
      <w:r>
        <w:rPr>
          <w:sz w:val="20"/>
        </w:rPr>
        <w:t>lifespan:</w:t>
      </w:r>
      <w:r>
        <w:rPr>
          <w:spacing w:val="-14"/>
          <w:sz w:val="20"/>
        </w:rPr>
        <w:t xml:space="preserve"> </w:t>
      </w:r>
      <w:hyperlink r:id="rId174">
        <w:r>
          <w:rPr>
            <w:b/>
            <w:sz w:val="20"/>
            <w:u w:val="single"/>
          </w:rPr>
          <w:t>http://www.</w:t>
        </w:r>
      </w:hyperlink>
      <w:r>
        <w:rPr>
          <w:b/>
          <w:sz w:val="20"/>
        </w:rPr>
        <w:t xml:space="preserve"> </w:t>
      </w:r>
      <w:hyperlink r:id="rId175">
        <w:r>
          <w:rPr>
            <w:b/>
            <w:spacing w:val="-2"/>
            <w:sz w:val="20"/>
            <w:u w:val="single"/>
          </w:rPr>
          <w:t>nationalcenterdvtraumamh.org</w:t>
        </w:r>
      </w:hyperlink>
      <w:r>
        <w:rPr>
          <w:spacing w:val="-2"/>
          <w:sz w:val="20"/>
        </w:rPr>
        <w:t>.</w:t>
      </w:r>
    </w:p>
    <w:p w14:paraId="3047ACC2" w14:textId="77777777" w:rsidR="006C7D96" w:rsidRDefault="006C7D96">
      <w:pPr>
        <w:pStyle w:val="BodyText"/>
        <w:rPr>
          <w:sz w:val="20"/>
        </w:rPr>
      </w:pPr>
    </w:p>
    <w:p w14:paraId="48BB51F3" w14:textId="77777777" w:rsidR="006C7D96" w:rsidRDefault="006C7D96">
      <w:pPr>
        <w:pStyle w:val="BodyText"/>
        <w:spacing w:before="7"/>
        <w:rPr>
          <w:sz w:val="19"/>
        </w:rPr>
      </w:pPr>
    </w:p>
    <w:p w14:paraId="5543B3B3" w14:textId="77777777" w:rsidR="006C7D96" w:rsidRDefault="00CA704C">
      <w:pPr>
        <w:spacing w:before="1"/>
        <w:ind w:left="56" w:right="37"/>
        <w:jc w:val="center"/>
        <w:rPr>
          <w:sz w:val="14"/>
        </w:rPr>
      </w:pPr>
      <w:r>
        <w:pict w14:anchorId="767CFB3D">
          <v:shape id="docshape521" o:spid="_x0000_s1197" type="#_x0000_t202" style="position:absolute;left:0;text-align:left;margin-left:230.15pt;margin-top:-.25pt;width:148.75pt;height:9.2pt;z-index:-17951232;mso-position-horizontal-relative:page" filled="f" stroked="f">
            <v:textbox inset="0,0,0,0">
              <w:txbxContent>
                <w:p w14:paraId="4ED184B2"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72</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B2</w:t>
      </w:r>
    </w:p>
    <w:p w14:paraId="2151C913" w14:textId="77777777" w:rsidR="006C7D96" w:rsidRDefault="006C7D96">
      <w:pPr>
        <w:jc w:val="center"/>
        <w:rPr>
          <w:sz w:val="14"/>
        </w:rPr>
        <w:sectPr w:rsidR="006C7D96">
          <w:pgSz w:w="12240" w:h="15840"/>
          <w:pgMar w:top="700" w:right="360" w:bottom="280" w:left="260" w:header="720" w:footer="720" w:gutter="0"/>
          <w:cols w:space="720"/>
        </w:sectPr>
      </w:pPr>
    </w:p>
    <w:p w14:paraId="599B98B8" w14:textId="77777777" w:rsidR="006C7D96" w:rsidRDefault="00CA704C">
      <w:pPr>
        <w:pStyle w:val="BodyText"/>
        <w:rPr>
          <w:sz w:val="20"/>
        </w:rPr>
      </w:pPr>
      <w:r>
        <w:lastRenderedPageBreak/>
        <w:pict w14:anchorId="33BF5623">
          <v:rect id="docshape522" o:spid="_x0000_s1196" style="position:absolute;margin-left:0;margin-top:0;width:612pt;height:11in;z-index:-17949184;mso-position-horizontal-relative:page;mso-position-vertical-relative:page" fillcolor="#e8e5d8" stroked="f">
            <w10:wrap anchorx="page" anchory="page"/>
          </v:rect>
        </w:pict>
      </w:r>
      <w:r>
        <w:pict w14:anchorId="4E5843AC">
          <v:group id="docshapegroup523" o:spid="_x0000_s1187" style="position:absolute;margin-left:43.3pt;margin-top:35pt;width:524.85pt;height:732.3pt;z-index:-17948672;mso-position-horizontal-relative:page;mso-position-vertical-relative:page" coordorigin="866,700" coordsize="10497,14646">
            <v:rect id="docshape524" o:spid="_x0000_s1195" style="position:absolute;left:875;top:860;width:10477;height:14108" stroked="f"/>
            <v:rect id="docshape525" o:spid="_x0000_s1194" style="position:absolute;left:875;top:729;width:10477;height:14239" filled="f" strokeweight="1pt"/>
            <v:rect id="docshape526" o:spid="_x0000_s1193" style="position:absolute;left:865;top:700;width:10497;height:160" fillcolor="#5d87a1" stroked="f"/>
            <v:line id="_x0000_s1192" style="position:absolute" from="3433,940" to="8803,940" strokecolor="#b2a97e" strokeweight="8pt"/>
            <v:rect id="docshape527" o:spid="_x0000_s1191" style="position:absolute;left:4440;top:14968;width:3368;height:358" stroked="f"/>
            <v:rect id="docshape528" o:spid="_x0000_s1190" style="position:absolute;left:4440;top:14968;width:3368;height:358" filled="f" strokeweight=".5pt"/>
            <v:rect id="docshape529" o:spid="_x0000_s1189" style="position:absolute;left:4187;top:14975;width:3775;height:360" stroked="f"/>
            <v:rect id="docshape530" o:spid="_x0000_s1188" style="position:absolute;left:4187;top:14975;width:3775;height:360" filled="f" strokecolor="#b2a97e" strokeweight="1pt"/>
            <w10:wrap anchorx="page" anchory="page"/>
          </v:group>
        </w:pict>
      </w:r>
    </w:p>
    <w:p w14:paraId="413EBB3D" w14:textId="77777777" w:rsidR="006C7D96" w:rsidRDefault="006C7D96">
      <w:pPr>
        <w:pStyle w:val="BodyText"/>
        <w:rPr>
          <w:sz w:val="20"/>
        </w:rPr>
      </w:pPr>
    </w:p>
    <w:p w14:paraId="1EA1D852" w14:textId="77777777" w:rsidR="006C7D96" w:rsidRDefault="006C7D96">
      <w:pPr>
        <w:pStyle w:val="BodyText"/>
        <w:rPr>
          <w:sz w:val="20"/>
        </w:rPr>
      </w:pPr>
    </w:p>
    <w:p w14:paraId="41F48E5E" w14:textId="77777777" w:rsidR="006C7D96" w:rsidRDefault="006C7D96">
      <w:pPr>
        <w:pStyle w:val="BodyText"/>
        <w:rPr>
          <w:sz w:val="20"/>
        </w:rPr>
      </w:pPr>
    </w:p>
    <w:p w14:paraId="5E06780D" w14:textId="77777777" w:rsidR="006C7D96" w:rsidRDefault="006C7D96">
      <w:pPr>
        <w:pStyle w:val="BodyText"/>
        <w:spacing w:before="2"/>
        <w:rPr>
          <w:sz w:val="21"/>
        </w:rPr>
      </w:pPr>
    </w:p>
    <w:p w14:paraId="393864A3" w14:textId="77777777" w:rsidR="006C7D96" w:rsidRDefault="00CA704C">
      <w:pPr>
        <w:spacing w:line="268" w:lineRule="auto"/>
        <w:ind w:left="988" w:right="892"/>
        <w:rPr>
          <w:sz w:val="20"/>
        </w:rPr>
      </w:pPr>
      <w:r>
        <w:rPr>
          <w:b/>
          <w:sz w:val="20"/>
        </w:rPr>
        <w:t xml:space="preserve">National Center on Shaken Baby Syndrome </w:t>
      </w:r>
      <w:r>
        <w:rPr>
          <w:sz w:val="20"/>
        </w:rPr>
        <w:t xml:space="preserve">prevents shaken baby syndrome through the development and </w:t>
      </w:r>
      <w:r>
        <w:rPr>
          <w:w w:val="95"/>
          <w:sz w:val="20"/>
        </w:rPr>
        <w:t>implementation of education,</w:t>
      </w:r>
      <w:r>
        <w:rPr>
          <w:spacing w:val="-14"/>
          <w:w w:val="95"/>
          <w:sz w:val="20"/>
        </w:rPr>
        <w:t xml:space="preserve"> </w:t>
      </w:r>
      <w:r>
        <w:rPr>
          <w:w w:val="95"/>
          <w:sz w:val="20"/>
        </w:rPr>
        <w:t>programs,</w:t>
      </w:r>
      <w:r>
        <w:rPr>
          <w:spacing w:val="-13"/>
          <w:w w:val="95"/>
          <w:sz w:val="20"/>
        </w:rPr>
        <w:t xml:space="preserve"> </w:t>
      </w:r>
      <w:r>
        <w:rPr>
          <w:w w:val="95"/>
          <w:sz w:val="20"/>
        </w:rPr>
        <w:t>public policy,</w:t>
      </w:r>
      <w:r>
        <w:rPr>
          <w:spacing w:val="-14"/>
          <w:w w:val="95"/>
          <w:sz w:val="20"/>
        </w:rPr>
        <w:t xml:space="preserve"> </w:t>
      </w:r>
      <w:r>
        <w:rPr>
          <w:w w:val="95"/>
          <w:sz w:val="20"/>
        </w:rPr>
        <w:t>and research to establish networks for,</w:t>
      </w:r>
      <w:r>
        <w:rPr>
          <w:spacing w:val="-14"/>
          <w:w w:val="95"/>
          <w:sz w:val="20"/>
        </w:rPr>
        <w:t xml:space="preserve"> </w:t>
      </w:r>
      <w:r>
        <w:rPr>
          <w:w w:val="95"/>
          <w:sz w:val="20"/>
        </w:rPr>
        <w:t>support,</w:t>
      </w:r>
      <w:r>
        <w:rPr>
          <w:spacing w:val="-13"/>
          <w:w w:val="95"/>
          <w:sz w:val="20"/>
        </w:rPr>
        <w:t xml:space="preserve"> </w:t>
      </w:r>
      <w:r>
        <w:rPr>
          <w:w w:val="95"/>
          <w:sz w:val="20"/>
        </w:rPr>
        <w:t xml:space="preserve">and train families, </w:t>
      </w:r>
      <w:r>
        <w:rPr>
          <w:sz w:val="20"/>
        </w:rPr>
        <w:t>caregivers,</w:t>
      </w:r>
      <w:r>
        <w:rPr>
          <w:spacing w:val="-15"/>
          <w:sz w:val="20"/>
        </w:rPr>
        <w:t xml:space="preserve"> </w:t>
      </w:r>
      <w:r>
        <w:rPr>
          <w:sz w:val="20"/>
        </w:rPr>
        <w:t>and professionals:</w:t>
      </w:r>
      <w:r>
        <w:rPr>
          <w:spacing w:val="-15"/>
          <w:sz w:val="20"/>
        </w:rPr>
        <w:t xml:space="preserve"> </w:t>
      </w:r>
      <w:hyperlink r:id="rId176">
        <w:r>
          <w:rPr>
            <w:b/>
            <w:sz w:val="20"/>
            <w:u w:val="single"/>
          </w:rPr>
          <w:t>http://www.dontshake.org</w:t>
        </w:r>
      </w:hyperlink>
      <w:r>
        <w:rPr>
          <w:sz w:val="20"/>
        </w:rPr>
        <w:t>.</w:t>
      </w:r>
    </w:p>
    <w:p w14:paraId="437999DB" w14:textId="77777777" w:rsidR="006C7D96" w:rsidRDefault="006C7D96">
      <w:pPr>
        <w:pStyle w:val="BodyText"/>
        <w:spacing w:before="5"/>
      </w:pPr>
    </w:p>
    <w:p w14:paraId="2B103BD4" w14:textId="77777777" w:rsidR="006C7D96" w:rsidRDefault="00CA704C">
      <w:pPr>
        <w:spacing w:line="268" w:lineRule="auto"/>
        <w:ind w:left="988" w:right="982"/>
        <w:rPr>
          <w:sz w:val="20"/>
        </w:rPr>
      </w:pPr>
      <w:r>
        <w:rPr>
          <w:b/>
          <w:w w:val="95"/>
          <w:sz w:val="20"/>
        </w:rPr>
        <w:t>National Children’s</w:t>
      </w:r>
      <w:r>
        <w:rPr>
          <w:b/>
          <w:spacing w:val="-9"/>
          <w:w w:val="95"/>
          <w:sz w:val="20"/>
        </w:rPr>
        <w:t xml:space="preserve"> </w:t>
      </w:r>
      <w:r>
        <w:rPr>
          <w:b/>
          <w:w w:val="95"/>
          <w:sz w:val="20"/>
        </w:rPr>
        <w:t xml:space="preserve">Advocacy Center </w:t>
      </w:r>
      <w:r>
        <w:rPr>
          <w:w w:val="95"/>
          <w:sz w:val="20"/>
        </w:rPr>
        <w:t>provides prevention,</w:t>
      </w:r>
      <w:r>
        <w:rPr>
          <w:spacing w:val="-4"/>
          <w:w w:val="95"/>
          <w:sz w:val="20"/>
        </w:rPr>
        <w:t xml:space="preserve"> </w:t>
      </w:r>
      <w:r>
        <w:rPr>
          <w:w w:val="95"/>
          <w:sz w:val="20"/>
        </w:rPr>
        <w:t>intervention,</w:t>
      </w:r>
      <w:r>
        <w:rPr>
          <w:spacing w:val="-4"/>
          <w:w w:val="95"/>
          <w:sz w:val="20"/>
        </w:rPr>
        <w:t xml:space="preserve"> </w:t>
      </w:r>
      <w:r>
        <w:rPr>
          <w:w w:val="95"/>
          <w:sz w:val="20"/>
        </w:rPr>
        <w:t xml:space="preserve">and treatment services to physically and </w:t>
      </w:r>
      <w:r>
        <w:rPr>
          <w:sz w:val="20"/>
        </w:rPr>
        <w:t>sexually</w:t>
      </w:r>
      <w:r>
        <w:rPr>
          <w:spacing w:val="-14"/>
          <w:sz w:val="20"/>
        </w:rPr>
        <w:t xml:space="preserve"> </w:t>
      </w:r>
      <w:r>
        <w:rPr>
          <w:sz w:val="20"/>
        </w:rPr>
        <w:t>abused</w:t>
      </w:r>
      <w:r>
        <w:rPr>
          <w:spacing w:val="-12"/>
          <w:sz w:val="20"/>
        </w:rPr>
        <w:t xml:space="preserve"> </w:t>
      </w:r>
      <w:r>
        <w:rPr>
          <w:sz w:val="20"/>
        </w:rPr>
        <w:t>children</w:t>
      </w:r>
      <w:r>
        <w:rPr>
          <w:spacing w:val="-10"/>
          <w:sz w:val="20"/>
        </w:rPr>
        <w:t xml:space="preserve"> </w:t>
      </w:r>
      <w:r>
        <w:rPr>
          <w:sz w:val="20"/>
        </w:rPr>
        <w:t>and</w:t>
      </w:r>
      <w:r>
        <w:rPr>
          <w:spacing w:val="-10"/>
          <w:sz w:val="20"/>
        </w:rPr>
        <w:t xml:space="preserve"> </w:t>
      </w:r>
      <w:r>
        <w:rPr>
          <w:sz w:val="20"/>
        </w:rPr>
        <w:t>their</w:t>
      </w:r>
      <w:r>
        <w:rPr>
          <w:spacing w:val="-10"/>
          <w:sz w:val="20"/>
        </w:rPr>
        <w:t xml:space="preserve"> </w:t>
      </w:r>
      <w:r>
        <w:rPr>
          <w:sz w:val="20"/>
        </w:rPr>
        <w:t>families</w:t>
      </w:r>
      <w:r>
        <w:rPr>
          <w:spacing w:val="-10"/>
          <w:sz w:val="20"/>
        </w:rPr>
        <w:t xml:space="preserve"> </w:t>
      </w:r>
      <w:r>
        <w:rPr>
          <w:sz w:val="20"/>
        </w:rPr>
        <w:t>within</w:t>
      </w:r>
      <w:r>
        <w:rPr>
          <w:spacing w:val="-10"/>
          <w:sz w:val="20"/>
        </w:rPr>
        <w:t xml:space="preserve"> </w:t>
      </w:r>
      <w:r>
        <w:rPr>
          <w:sz w:val="20"/>
        </w:rPr>
        <w:t>a</w:t>
      </w:r>
      <w:r>
        <w:rPr>
          <w:spacing w:val="-10"/>
          <w:sz w:val="20"/>
        </w:rPr>
        <w:t xml:space="preserve"> </w:t>
      </w:r>
      <w:r>
        <w:rPr>
          <w:sz w:val="20"/>
        </w:rPr>
        <w:t>child-focused</w:t>
      </w:r>
      <w:r>
        <w:rPr>
          <w:spacing w:val="-10"/>
          <w:sz w:val="20"/>
        </w:rPr>
        <w:t xml:space="preserve"> </w:t>
      </w:r>
      <w:r>
        <w:rPr>
          <w:sz w:val="20"/>
        </w:rPr>
        <w:t>team</w:t>
      </w:r>
      <w:r>
        <w:rPr>
          <w:spacing w:val="-10"/>
          <w:sz w:val="20"/>
        </w:rPr>
        <w:t xml:space="preserve"> </w:t>
      </w:r>
      <w:r>
        <w:rPr>
          <w:sz w:val="20"/>
        </w:rPr>
        <w:t>approach:</w:t>
      </w:r>
      <w:r>
        <w:rPr>
          <w:spacing w:val="-17"/>
          <w:sz w:val="20"/>
        </w:rPr>
        <w:t xml:space="preserve"> </w:t>
      </w:r>
      <w:hyperlink r:id="rId177">
        <w:r>
          <w:rPr>
            <w:b/>
            <w:sz w:val="20"/>
            <w:u w:val="single"/>
          </w:rPr>
          <w:t>http://www.nationalcac.org</w:t>
        </w:r>
      </w:hyperlink>
      <w:r>
        <w:rPr>
          <w:sz w:val="20"/>
        </w:rPr>
        <w:t>.</w:t>
      </w:r>
    </w:p>
    <w:p w14:paraId="28D4029E" w14:textId="77777777" w:rsidR="006C7D96" w:rsidRDefault="006C7D96">
      <w:pPr>
        <w:pStyle w:val="BodyText"/>
        <w:spacing w:before="6"/>
      </w:pPr>
    </w:p>
    <w:p w14:paraId="68752FA1" w14:textId="77777777" w:rsidR="006C7D96" w:rsidRDefault="00CA704C">
      <w:pPr>
        <w:spacing w:line="268" w:lineRule="auto"/>
        <w:ind w:left="987" w:right="1371"/>
        <w:rPr>
          <w:sz w:val="20"/>
        </w:rPr>
      </w:pPr>
      <w:r>
        <w:rPr>
          <w:b/>
          <w:w w:val="95"/>
          <w:sz w:val="20"/>
        </w:rPr>
        <w:t>National</w:t>
      </w:r>
      <w:r>
        <w:rPr>
          <w:b/>
          <w:spacing w:val="-12"/>
          <w:w w:val="95"/>
          <w:sz w:val="20"/>
        </w:rPr>
        <w:t xml:space="preserve"> </w:t>
      </w:r>
      <w:r>
        <w:rPr>
          <w:b/>
          <w:w w:val="95"/>
          <w:sz w:val="20"/>
        </w:rPr>
        <w:t>Children’s</w:t>
      </w:r>
      <w:r>
        <w:rPr>
          <w:b/>
          <w:spacing w:val="-21"/>
          <w:w w:val="95"/>
          <w:sz w:val="20"/>
        </w:rPr>
        <w:t xml:space="preserve"> </w:t>
      </w:r>
      <w:r>
        <w:rPr>
          <w:b/>
          <w:w w:val="95"/>
          <w:sz w:val="20"/>
        </w:rPr>
        <w:t>Alliance</w:t>
      </w:r>
      <w:r>
        <w:rPr>
          <w:b/>
          <w:spacing w:val="-7"/>
          <w:w w:val="95"/>
          <w:sz w:val="20"/>
        </w:rPr>
        <w:t xml:space="preserve"> </w:t>
      </w:r>
      <w:r>
        <w:rPr>
          <w:w w:val="95"/>
          <w:sz w:val="20"/>
        </w:rPr>
        <w:t>is</w:t>
      </w:r>
      <w:r>
        <w:rPr>
          <w:spacing w:val="-6"/>
          <w:w w:val="95"/>
          <w:sz w:val="20"/>
        </w:rPr>
        <w:t xml:space="preserve"> </w:t>
      </w:r>
      <w:r>
        <w:rPr>
          <w:w w:val="95"/>
          <w:sz w:val="20"/>
        </w:rPr>
        <w:t>a</w:t>
      </w:r>
      <w:r>
        <w:rPr>
          <w:spacing w:val="-6"/>
          <w:w w:val="95"/>
          <w:sz w:val="20"/>
        </w:rPr>
        <w:t xml:space="preserve"> </w:t>
      </w:r>
      <w:r>
        <w:rPr>
          <w:w w:val="95"/>
          <w:sz w:val="20"/>
        </w:rPr>
        <w:t>nonprofit</w:t>
      </w:r>
      <w:r>
        <w:rPr>
          <w:spacing w:val="-6"/>
          <w:w w:val="95"/>
          <w:sz w:val="20"/>
        </w:rPr>
        <w:t xml:space="preserve"> </w:t>
      </w:r>
      <w:r>
        <w:rPr>
          <w:w w:val="95"/>
          <w:sz w:val="20"/>
        </w:rPr>
        <w:t>organization</w:t>
      </w:r>
      <w:r>
        <w:rPr>
          <w:spacing w:val="-6"/>
          <w:w w:val="95"/>
          <w:sz w:val="20"/>
        </w:rPr>
        <w:t xml:space="preserve"> </w:t>
      </w:r>
      <w:r>
        <w:rPr>
          <w:w w:val="95"/>
          <w:sz w:val="20"/>
        </w:rPr>
        <w:t>whose</w:t>
      </w:r>
      <w:r>
        <w:rPr>
          <w:spacing w:val="-6"/>
          <w:w w:val="95"/>
          <w:sz w:val="20"/>
        </w:rPr>
        <w:t xml:space="preserve"> </w:t>
      </w:r>
      <w:r>
        <w:rPr>
          <w:w w:val="95"/>
          <w:sz w:val="20"/>
        </w:rPr>
        <w:t>mission</w:t>
      </w:r>
      <w:r>
        <w:rPr>
          <w:spacing w:val="-6"/>
          <w:w w:val="95"/>
          <w:sz w:val="20"/>
        </w:rPr>
        <w:t xml:space="preserve"> </w:t>
      </w:r>
      <w:r>
        <w:rPr>
          <w:w w:val="95"/>
          <w:sz w:val="20"/>
        </w:rPr>
        <w:t>is</w:t>
      </w:r>
      <w:r>
        <w:rPr>
          <w:spacing w:val="-6"/>
          <w:w w:val="95"/>
          <w:sz w:val="20"/>
        </w:rPr>
        <w:t xml:space="preserve"> </w:t>
      </w:r>
      <w:r>
        <w:rPr>
          <w:w w:val="95"/>
          <w:sz w:val="20"/>
        </w:rPr>
        <w:t>to</w:t>
      </w:r>
      <w:r>
        <w:rPr>
          <w:spacing w:val="-6"/>
          <w:w w:val="95"/>
          <w:sz w:val="20"/>
        </w:rPr>
        <w:t xml:space="preserve"> </w:t>
      </w:r>
      <w:r>
        <w:rPr>
          <w:w w:val="95"/>
          <w:sz w:val="20"/>
        </w:rPr>
        <w:t>provide</w:t>
      </w:r>
      <w:r>
        <w:rPr>
          <w:spacing w:val="-6"/>
          <w:w w:val="95"/>
          <w:sz w:val="20"/>
        </w:rPr>
        <w:t xml:space="preserve"> </w:t>
      </w:r>
      <w:r>
        <w:rPr>
          <w:w w:val="95"/>
          <w:sz w:val="20"/>
        </w:rPr>
        <w:t>training,</w:t>
      </w:r>
      <w:r>
        <w:rPr>
          <w:spacing w:val="-18"/>
          <w:w w:val="95"/>
          <w:sz w:val="20"/>
        </w:rPr>
        <w:t xml:space="preserve"> </w:t>
      </w:r>
      <w:r>
        <w:rPr>
          <w:w w:val="95"/>
          <w:sz w:val="20"/>
        </w:rPr>
        <w:t>technical</w:t>
      </w:r>
      <w:r>
        <w:rPr>
          <w:spacing w:val="-5"/>
          <w:w w:val="95"/>
          <w:sz w:val="20"/>
        </w:rPr>
        <w:t xml:space="preserve"> </w:t>
      </w:r>
      <w:r>
        <w:rPr>
          <w:w w:val="95"/>
          <w:sz w:val="20"/>
        </w:rPr>
        <w:t>assistance,</w:t>
      </w:r>
      <w:r>
        <w:rPr>
          <w:spacing w:val="-18"/>
          <w:w w:val="95"/>
          <w:sz w:val="20"/>
        </w:rPr>
        <w:t xml:space="preserve"> </w:t>
      </w:r>
      <w:r>
        <w:rPr>
          <w:w w:val="95"/>
          <w:sz w:val="20"/>
        </w:rPr>
        <w:t>and networking opportunities to communities seeking to plan,</w:t>
      </w:r>
      <w:r>
        <w:rPr>
          <w:spacing w:val="-14"/>
          <w:w w:val="95"/>
          <w:sz w:val="20"/>
        </w:rPr>
        <w:t xml:space="preserve"> </w:t>
      </w:r>
      <w:r>
        <w:rPr>
          <w:w w:val="95"/>
          <w:sz w:val="20"/>
        </w:rPr>
        <w:t>establish,</w:t>
      </w:r>
      <w:r>
        <w:rPr>
          <w:spacing w:val="-14"/>
          <w:w w:val="95"/>
          <w:sz w:val="20"/>
        </w:rPr>
        <w:t xml:space="preserve"> </w:t>
      </w:r>
      <w:r>
        <w:rPr>
          <w:w w:val="95"/>
          <w:sz w:val="20"/>
        </w:rPr>
        <w:t xml:space="preserve">and improve children’s advocacy centers: </w:t>
      </w:r>
      <w:hyperlink r:id="rId178">
        <w:r>
          <w:rPr>
            <w:b/>
            <w:spacing w:val="-2"/>
            <w:sz w:val="20"/>
            <w:u w:val="single"/>
          </w:rPr>
          <w:t>http://www.nca-online.org</w:t>
        </w:r>
      </w:hyperlink>
      <w:r>
        <w:rPr>
          <w:spacing w:val="-2"/>
          <w:sz w:val="20"/>
        </w:rPr>
        <w:t>.</w:t>
      </w:r>
    </w:p>
    <w:p w14:paraId="72B11139" w14:textId="77777777" w:rsidR="006C7D96" w:rsidRDefault="006C7D96">
      <w:pPr>
        <w:pStyle w:val="BodyText"/>
        <w:spacing w:before="5"/>
      </w:pPr>
    </w:p>
    <w:p w14:paraId="0DEE9A77" w14:textId="77777777" w:rsidR="006C7D96" w:rsidRDefault="00CA704C">
      <w:pPr>
        <w:spacing w:line="268" w:lineRule="auto"/>
        <w:ind w:left="987" w:right="892"/>
        <w:rPr>
          <w:sz w:val="20"/>
        </w:rPr>
      </w:pPr>
      <w:r>
        <w:rPr>
          <w:b/>
          <w:sz w:val="20"/>
        </w:rPr>
        <w:t>The</w:t>
      </w:r>
      <w:r>
        <w:rPr>
          <w:b/>
          <w:spacing w:val="-14"/>
          <w:sz w:val="20"/>
        </w:rPr>
        <w:t xml:space="preserve"> </w:t>
      </w:r>
      <w:r>
        <w:rPr>
          <w:b/>
          <w:sz w:val="20"/>
        </w:rPr>
        <w:t>National</w:t>
      </w:r>
      <w:r>
        <w:rPr>
          <w:b/>
          <w:spacing w:val="-14"/>
          <w:sz w:val="20"/>
        </w:rPr>
        <w:t xml:space="preserve"> </w:t>
      </w:r>
      <w:r>
        <w:rPr>
          <w:b/>
          <w:sz w:val="20"/>
        </w:rPr>
        <w:t>Child</w:t>
      </w:r>
      <w:r>
        <w:rPr>
          <w:b/>
          <w:spacing w:val="-30"/>
          <w:sz w:val="20"/>
        </w:rPr>
        <w:t xml:space="preserve"> </w:t>
      </w:r>
      <w:r>
        <w:rPr>
          <w:b/>
          <w:sz w:val="20"/>
        </w:rPr>
        <w:t>Traumatic</w:t>
      </w:r>
      <w:r>
        <w:rPr>
          <w:b/>
          <w:spacing w:val="-14"/>
          <w:sz w:val="20"/>
        </w:rPr>
        <w:t xml:space="preserve"> </w:t>
      </w:r>
      <w:r>
        <w:rPr>
          <w:b/>
          <w:sz w:val="20"/>
        </w:rPr>
        <w:t>Stress</w:t>
      </w:r>
      <w:r>
        <w:rPr>
          <w:b/>
          <w:spacing w:val="-14"/>
          <w:sz w:val="20"/>
        </w:rPr>
        <w:t xml:space="preserve"> </w:t>
      </w:r>
      <w:r>
        <w:rPr>
          <w:b/>
          <w:sz w:val="20"/>
        </w:rPr>
        <w:t>Network</w:t>
      </w:r>
      <w:r>
        <w:rPr>
          <w:sz w:val="20"/>
        </w:rPr>
        <w:t>,</w:t>
      </w:r>
      <w:r>
        <w:rPr>
          <w:spacing w:val="-16"/>
          <w:sz w:val="20"/>
        </w:rPr>
        <w:t xml:space="preserve"> </w:t>
      </w:r>
      <w:r>
        <w:rPr>
          <w:sz w:val="20"/>
        </w:rPr>
        <w:t>which</w:t>
      </w:r>
      <w:r>
        <w:rPr>
          <w:spacing w:val="-14"/>
          <w:sz w:val="20"/>
        </w:rPr>
        <w:t xml:space="preserve"> </w:t>
      </w:r>
      <w:r>
        <w:rPr>
          <w:sz w:val="20"/>
        </w:rPr>
        <w:t>is</w:t>
      </w:r>
      <w:r>
        <w:rPr>
          <w:spacing w:val="-14"/>
          <w:sz w:val="20"/>
        </w:rPr>
        <w:t xml:space="preserve"> </w:t>
      </w:r>
      <w:r>
        <w:rPr>
          <w:sz w:val="20"/>
        </w:rPr>
        <w:t>funded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S</w:t>
      </w:r>
      <w:r>
        <w:rPr>
          <w:sz w:val="20"/>
        </w:rPr>
        <w:t>ubstance</w:t>
      </w:r>
      <w:r>
        <w:rPr>
          <w:spacing w:val="-13"/>
          <w:sz w:val="20"/>
        </w:rPr>
        <w:t xml:space="preserve"> </w:t>
      </w:r>
      <w:r>
        <w:rPr>
          <w:sz w:val="20"/>
        </w:rPr>
        <w:t>Abuse</w:t>
      </w:r>
      <w:r>
        <w:rPr>
          <w:spacing w:val="-14"/>
          <w:sz w:val="20"/>
        </w:rPr>
        <w:t xml:space="preserve"> </w:t>
      </w:r>
      <w:r>
        <w:rPr>
          <w:sz w:val="20"/>
        </w:rPr>
        <w:t>and</w:t>
      </w:r>
      <w:r>
        <w:rPr>
          <w:spacing w:val="-14"/>
          <w:sz w:val="20"/>
        </w:rPr>
        <w:t xml:space="preserve"> </w:t>
      </w:r>
      <w:r>
        <w:rPr>
          <w:sz w:val="20"/>
        </w:rPr>
        <w:t>Mental</w:t>
      </w:r>
      <w:r>
        <w:rPr>
          <w:spacing w:val="-14"/>
          <w:sz w:val="20"/>
        </w:rPr>
        <w:t xml:space="preserve"> </w:t>
      </w:r>
      <w:r>
        <w:rPr>
          <w:sz w:val="20"/>
        </w:rPr>
        <w:t>Health</w:t>
      </w:r>
      <w:r>
        <w:rPr>
          <w:spacing w:val="-14"/>
          <w:sz w:val="20"/>
        </w:rPr>
        <w:t xml:space="preserve"> </w:t>
      </w:r>
      <w:r>
        <w:rPr>
          <w:sz w:val="20"/>
        </w:rPr>
        <w:t>Services Administration</w:t>
      </w:r>
      <w:r>
        <w:rPr>
          <w:spacing w:val="-12"/>
          <w:sz w:val="20"/>
        </w:rPr>
        <w:t xml:space="preserve"> </w:t>
      </w:r>
      <w:r>
        <w:rPr>
          <w:sz w:val="20"/>
        </w:rPr>
        <w:t>of</w:t>
      </w:r>
      <w:r>
        <w:rPr>
          <w:spacing w:val="-7"/>
          <w:sz w:val="20"/>
        </w:rPr>
        <w:t xml:space="preserve"> </w:t>
      </w:r>
      <w:r>
        <w:rPr>
          <w:sz w:val="20"/>
        </w:rPr>
        <w:t>the</w:t>
      </w:r>
      <w:r>
        <w:rPr>
          <w:spacing w:val="-7"/>
          <w:sz w:val="20"/>
        </w:rPr>
        <w:t xml:space="preserve"> </w:t>
      </w:r>
      <w:r>
        <w:rPr>
          <w:sz w:val="20"/>
        </w:rPr>
        <w:t>U.S.</w:t>
      </w:r>
      <w:r>
        <w:rPr>
          <w:spacing w:val="27"/>
          <w:sz w:val="20"/>
        </w:rPr>
        <w:t xml:space="preserve"> </w:t>
      </w:r>
      <w:r>
        <w:rPr>
          <w:sz w:val="20"/>
        </w:rPr>
        <w:t>Department</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and</w:t>
      </w:r>
      <w:r>
        <w:rPr>
          <w:spacing w:val="-7"/>
          <w:sz w:val="20"/>
        </w:rPr>
        <w:t xml:space="preserve"> </w:t>
      </w:r>
      <w:r>
        <w:rPr>
          <w:sz w:val="20"/>
        </w:rPr>
        <w:t>Human</w:t>
      </w:r>
      <w:r>
        <w:rPr>
          <w:spacing w:val="-7"/>
          <w:sz w:val="20"/>
        </w:rPr>
        <w:t xml:space="preserve"> </w:t>
      </w:r>
      <w:r>
        <w:rPr>
          <w:sz w:val="20"/>
        </w:rPr>
        <w:t>Services,</w:t>
      </w:r>
      <w:r>
        <w:rPr>
          <w:spacing w:val="-16"/>
          <w:sz w:val="20"/>
        </w:rPr>
        <w:t xml:space="preserve"> </w:t>
      </w:r>
      <w:r>
        <w:rPr>
          <w:sz w:val="20"/>
        </w:rPr>
        <w:t>comprises</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50</w:t>
      </w:r>
      <w:r>
        <w:rPr>
          <w:spacing w:val="-7"/>
          <w:sz w:val="20"/>
        </w:rPr>
        <w:t xml:space="preserve"> </w:t>
      </w:r>
      <w:r>
        <w:rPr>
          <w:sz w:val="20"/>
        </w:rPr>
        <w:t>centers</w:t>
      </w:r>
      <w:r>
        <w:rPr>
          <w:spacing w:val="-7"/>
          <w:sz w:val="20"/>
        </w:rPr>
        <w:t xml:space="preserve"> </w:t>
      </w:r>
      <w:r>
        <w:rPr>
          <w:sz w:val="20"/>
        </w:rPr>
        <w:t>nationwide</w:t>
      </w:r>
      <w:r>
        <w:rPr>
          <w:spacing w:val="-7"/>
          <w:sz w:val="20"/>
        </w:rPr>
        <w:t xml:space="preserve"> </w:t>
      </w:r>
      <w:r>
        <w:rPr>
          <w:sz w:val="20"/>
        </w:rPr>
        <w:t>that provide</w:t>
      </w:r>
      <w:r>
        <w:rPr>
          <w:spacing w:val="-14"/>
          <w:sz w:val="20"/>
        </w:rPr>
        <w:t xml:space="preserve"> </w:t>
      </w:r>
      <w:r>
        <w:rPr>
          <w:sz w:val="20"/>
        </w:rPr>
        <w:t>treatment</w:t>
      </w:r>
      <w:r>
        <w:rPr>
          <w:spacing w:val="-14"/>
          <w:sz w:val="20"/>
        </w:rPr>
        <w:t xml:space="preserve"> </w:t>
      </w:r>
      <w:r>
        <w:rPr>
          <w:sz w:val="20"/>
        </w:rPr>
        <w:t>and</w:t>
      </w:r>
      <w:r>
        <w:rPr>
          <w:spacing w:val="-13"/>
          <w:sz w:val="20"/>
        </w:rPr>
        <w:t xml:space="preserve"> </w:t>
      </w:r>
      <w:r>
        <w:rPr>
          <w:sz w:val="20"/>
        </w:rPr>
        <w:t>services</w:t>
      </w:r>
      <w:r>
        <w:rPr>
          <w:spacing w:val="-11"/>
          <w:sz w:val="20"/>
        </w:rPr>
        <w:t xml:space="preserve"> </w:t>
      </w:r>
      <w:r>
        <w:rPr>
          <w:sz w:val="20"/>
        </w:rPr>
        <w:t>to</w:t>
      </w:r>
      <w:r>
        <w:rPr>
          <w:spacing w:val="-11"/>
          <w:sz w:val="20"/>
        </w:rPr>
        <w:t xml:space="preserve"> </w:t>
      </w:r>
      <w:r>
        <w:rPr>
          <w:sz w:val="20"/>
        </w:rPr>
        <w:t>traumatized</w:t>
      </w:r>
      <w:r>
        <w:rPr>
          <w:spacing w:val="-11"/>
          <w:sz w:val="20"/>
        </w:rPr>
        <w:t xml:space="preserve"> </w:t>
      </w:r>
      <w:r>
        <w:rPr>
          <w:sz w:val="20"/>
        </w:rPr>
        <w:t>children</w:t>
      </w:r>
      <w:r>
        <w:rPr>
          <w:spacing w:val="-11"/>
          <w:sz w:val="20"/>
        </w:rPr>
        <w:t xml:space="preserve"> </w:t>
      </w:r>
      <w:r>
        <w:rPr>
          <w:sz w:val="20"/>
        </w:rPr>
        <w:t>and</w:t>
      </w:r>
      <w:r>
        <w:rPr>
          <w:spacing w:val="-11"/>
          <w:sz w:val="20"/>
        </w:rPr>
        <w:t xml:space="preserve"> </w:t>
      </w:r>
      <w:r>
        <w:rPr>
          <w:sz w:val="20"/>
        </w:rPr>
        <w:t>their</w:t>
      </w:r>
      <w:r>
        <w:rPr>
          <w:spacing w:val="-11"/>
          <w:sz w:val="20"/>
        </w:rPr>
        <w:t xml:space="preserve"> </w:t>
      </w:r>
      <w:r>
        <w:rPr>
          <w:sz w:val="20"/>
        </w:rPr>
        <w:t>families:</w:t>
      </w:r>
      <w:r>
        <w:rPr>
          <w:spacing w:val="-17"/>
          <w:sz w:val="20"/>
        </w:rPr>
        <w:t xml:space="preserve"> </w:t>
      </w:r>
      <w:hyperlink r:id="rId179">
        <w:r>
          <w:rPr>
            <w:b/>
            <w:sz w:val="20"/>
            <w:u w:val="single"/>
          </w:rPr>
          <w:t>http://www.nctsnet.org/nccts</w:t>
        </w:r>
      </w:hyperlink>
      <w:r>
        <w:rPr>
          <w:sz w:val="20"/>
        </w:rPr>
        <w:t>.</w:t>
      </w:r>
    </w:p>
    <w:p w14:paraId="15A88A4B" w14:textId="77777777" w:rsidR="006C7D96" w:rsidRDefault="006C7D96">
      <w:pPr>
        <w:pStyle w:val="BodyText"/>
        <w:spacing w:before="6"/>
      </w:pPr>
    </w:p>
    <w:p w14:paraId="7DCE2886" w14:textId="77777777" w:rsidR="006C7D96" w:rsidRDefault="00CA704C">
      <w:pPr>
        <w:spacing w:line="268" w:lineRule="auto"/>
        <w:ind w:left="987" w:right="1042"/>
        <w:jc w:val="both"/>
        <w:rPr>
          <w:sz w:val="20"/>
        </w:rPr>
      </w:pPr>
      <w:r>
        <w:rPr>
          <w:b/>
          <w:sz w:val="20"/>
        </w:rPr>
        <w:t>National</w:t>
      </w:r>
      <w:r>
        <w:rPr>
          <w:b/>
          <w:spacing w:val="-14"/>
          <w:sz w:val="20"/>
        </w:rPr>
        <w:t xml:space="preserve"> </w:t>
      </w:r>
      <w:r>
        <w:rPr>
          <w:b/>
          <w:sz w:val="20"/>
        </w:rPr>
        <w:t>Child</w:t>
      </w:r>
      <w:r>
        <w:rPr>
          <w:b/>
          <w:spacing w:val="-14"/>
          <w:sz w:val="20"/>
        </w:rPr>
        <w:t xml:space="preserve"> </w:t>
      </w:r>
      <w:r>
        <w:rPr>
          <w:b/>
          <w:sz w:val="20"/>
        </w:rPr>
        <w:t>Welfare</w:t>
      </w:r>
      <w:r>
        <w:rPr>
          <w:b/>
          <w:spacing w:val="-14"/>
          <w:sz w:val="20"/>
        </w:rPr>
        <w:t xml:space="preserve"> </w:t>
      </w:r>
      <w:r>
        <w:rPr>
          <w:b/>
          <w:sz w:val="20"/>
        </w:rPr>
        <w:t>Resource</w:t>
      </w:r>
      <w:r>
        <w:rPr>
          <w:b/>
          <w:spacing w:val="-14"/>
          <w:sz w:val="20"/>
        </w:rPr>
        <w:t xml:space="preserve"> </w:t>
      </w:r>
      <w:r>
        <w:rPr>
          <w:b/>
          <w:sz w:val="20"/>
        </w:rPr>
        <w:t>Center</w:t>
      </w:r>
      <w:r>
        <w:rPr>
          <w:b/>
          <w:spacing w:val="-14"/>
          <w:sz w:val="20"/>
        </w:rPr>
        <w:t xml:space="preserve"> </w:t>
      </w:r>
      <w:r>
        <w:rPr>
          <w:b/>
          <w:sz w:val="20"/>
        </w:rPr>
        <w:t>for</w:t>
      </w:r>
      <w:r>
        <w:rPr>
          <w:b/>
          <w:spacing w:val="-14"/>
          <w:sz w:val="20"/>
        </w:rPr>
        <w:t xml:space="preserve"> </w:t>
      </w:r>
      <w:r>
        <w:rPr>
          <w:b/>
          <w:sz w:val="20"/>
        </w:rPr>
        <w:t>Family-Centered</w:t>
      </w:r>
      <w:r>
        <w:rPr>
          <w:b/>
          <w:spacing w:val="-14"/>
          <w:sz w:val="20"/>
        </w:rPr>
        <w:t xml:space="preserve"> </w:t>
      </w:r>
      <w:r>
        <w:rPr>
          <w:b/>
          <w:sz w:val="20"/>
        </w:rPr>
        <w:t>Practice</w:t>
      </w:r>
      <w:r>
        <w:rPr>
          <w:b/>
          <w:spacing w:val="-14"/>
          <w:sz w:val="20"/>
        </w:rPr>
        <w:t xml:space="preserve"> </w:t>
      </w:r>
      <w:r>
        <w:rPr>
          <w:sz w:val="20"/>
        </w:rPr>
        <w:t>helps</w:t>
      </w:r>
      <w:r>
        <w:rPr>
          <w:spacing w:val="-14"/>
          <w:sz w:val="20"/>
        </w:rPr>
        <w:t xml:space="preserve"> </w:t>
      </w:r>
      <w:r>
        <w:rPr>
          <w:sz w:val="20"/>
        </w:rPr>
        <w:t>child</w:t>
      </w:r>
      <w:r>
        <w:rPr>
          <w:spacing w:val="-13"/>
          <w:sz w:val="20"/>
        </w:rPr>
        <w:t xml:space="preserve"> </w:t>
      </w:r>
      <w:r>
        <w:rPr>
          <w:sz w:val="20"/>
        </w:rPr>
        <w:t>welfare</w:t>
      </w:r>
      <w:r>
        <w:rPr>
          <w:spacing w:val="-14"/>
          <w:sz w:val="20"/>
        </w:rPr>
        <w:t xml:space="preserve"> </w:t>
      </w:r>
      <w:r>
        <w:rPr>
          <w:sz w:val="20"/>
        </w:rPr>
        <w:t>agencies</w:t>
      </w:r>
      <w:r>
        <w:rPr>
          <w:spacing w:val="-14"/>
          <w:sz w:val="20"/>
        </w:rPr>
        <w:t xml:space="preserve"> </w:t>
      </w:r>
      <w:r>
        <w:rPr>
          <w:sz w:val="20"/>
        </w:rPr>
        <w:t>and</w:t>
      </w:r>
      <w:r>
        <w:rPr>
          <w:spacing w:val="-14"/>
          <w:sz w:val="20"/>
        </w:rPr>
        <w:t xml:space="preserve"> </w:t>
      </w:r>
      <w:r>
        <w:rPr>
          <w:sz w:val="20"/>
        </w:rPr>
        <w:t xml:space="preserve">tribes </w:t>
      </w:r>
      <w:r>
        <w:rPr>
          <w:w w:val="95"/>
          <w:sz w:val="20"/>
        </w:rPr>
        <w:t>use family-centered practice to implement the tenets of the</w:t>
      </w:r>
      <w:r>
        <w:rPr>
          <w:spacing w:val="-4"/>
          <w:w w:val="95"/>
          <w:sz w:val="20"/>
        </w:rPr>
        <w:t xml:space="preserve"> </w:t>
      </w:r>
      <w:r>
        <w:rPr>
          <w:w w:val="95"/>
          <w:sz w:val="20"/>
        </w:rPr>
        <w:t>Adoption and Safe Families</w:t>
      </w:r>
      <w:r>
        <w:rPr>
          <w:spacing w:val="-4"/>
          <w:w w:val="95"/>
          <w:sz w:val="20"/>
        </w:rPr>
        <w:t xml:space="preserve"> </w:t>
      </w:r>
      <w:r>
        <w:rPr>
          <w:w w:val="95"/>
          <w:sz w:val="20"/>
        </w:rPr>
        <w:t xml:space="preserve">Act to ensure the safety and well- </w:t>
      </w:r>
      <w:r>
        <w:rPr>
          <w:sz w:val="20"/>
        </w:rPr>
        <w:t>being</w:t>
      </w:r>
      <w:r>
        <w:rPr>
          <w:spacing w:val="-14"/>
          <w:sz w:val="20"/>
        </w:rPr>
        <w:t xml:space="preserve"> </w:t>
      </w:r>
      <w:r>
        <w:rPr>
          <w:sz w:val="20"/>
        </w:rPr>
        <w:t>of</w:t>
      </w:r>
      <w:r>
        <w:rPr>
          <w:spacing w:val="-14"/>
          <w:sz w:val="20"/>
        </w:rPr>
        <w:t xml:space="preserve"> </w:t>
      </w:r>
      <w:r>
        <w:rPr>
          <w:sz w:val="20"/>
        </w:rPr>
        <w:t>children</w:t>
      </w:r>
      <w:r>
        <w:rPr>
          <w:spacing w:val="-10"/>
          <w:sz w:val="20"/>
        </w:rPr>
        <w:t xml:space="preserve"> </w:t>
      </w:r>
      <w:r>
        <w:rPr>
          <w:sz w:val="20"/>
        </w:rPr>
        <w:t>while</w:t>
      </w:r>
      <w:r>
        <w:rPr>
          <w:spacing w:val="-11"/>
          <w:sz w:val="20"/>
        </w:rPr>
        <w:t xml:space="preserve"> </w:t>
      </w:r>
      <w:r>
        <w:rPr>
          <w:sz w:val="20"/>
        </w:rPr>
        <w:t>meeting</w:t>
      </w:r>
      <w:r>
        <w:rPr>
          <w:spacing w:val="-11"/>
          <w:sz w:val="20"/>
        </w:rPr>
        <w:t xml:space="preserve"> </w:t>
      </w:r>
      <w:r>
        <w:rPr>
          <w:sz w:val="20"/>
        </w:rPr>
        <w:t>the</w:t>
      </w:r>
      <w:r>
        <w:rPr>
          <w:spacing w:val="-11"/>
          <w:sz w:val="20"/>
        </w:rPr>
        <w:t xml:space="preserve"> </w:t>
      </w:r>
      <w:r>
        <w:rPr>
          <w:sz w:val="20"/>
        </w:rPr>
        <w:t>needs</w:t>
      </w:r>
      <w:r>
        <w:rPr>
          <w:spacing w:val="-11"/>
          <w:sz w:val="20"/>
        </w:rPr>
        <w:t xml:space="preserve"> </w:t>
      </w:r>
      <w:r>
        <w:rPr>
          <w:sz w:val="20"/>
        </w:rPr>
        <w:t>of</w:t>
      </w:r>
      <w:r>
        <w:rPr>
          <w:spacing w:val="-11"/>
          <w:sz w:val="20"/>
        </w:rPr>
        <w:t xml:space="preserve"> </w:t>
      </w:r>
      <w:r>
        <w:rPr>
          <w:sz w:val="20"/>
        </w:rPr>
        <w:t>families:</w:t>
      </w:r>
      <w:r>
        <w:rPr>
          <w:spacing w:val="-17"/>
          <w:sz w:val="20"/>
        </w:rPr>
        <w:t xml:space="preserve"> </w:t>
      </w:r>
      <w:hyperlink r:id="rId180">
        <w:r>
          <w:rPr>
            <w:b/>
            <w:sz w:val="20"/>
            <w:u w:val="single"/>
          </w:rPr>
          <w:t>http://www.uiowa.edu/~nrcfcp/</w:t>
        </w:r>
        <w:r>
          <w:rPr>
            <w:sz w:val="20"/>
          </w:rPr>
          <w:t>.</w:t>
        </w:r>
      </w:hyperlink>
    </w:p>
    <w:p w14:paraId="68F58F3E" w14:textId="77777777" w:rsidR="006C7D96" w:rsidRDefault="006C7D96">
      <w:pPr>
        <w:pStyle w:val="BodyText"/>
        <w:spacing w:before="5"/>
      </w:pPr>
    </w:p>
    <w:p w14:paraId="2F853363" w14:textId="77777777" w:rsidR="006C7D96" w:rsidRDefault="00CA704C">
      <w:pPr>
        <w:spacing w:line="268" w:lineRule="auto"/>
        <w:ind w:left="987" w:right="982"/>
        <w:rPr>
          <w:sz w:val="20"/>
        </w:rPr>
      </w:pPr>
      <w:r>
        <w:rPr>
          <w:b/>
          <w:sz w:val="20"/>
        </w:rPr>
        <w:t>National</w:t>
      </w:r>
      <w:r>
        <w:rPr>
          <w:b/>
          <w:spacing w:val="-3"/>
          <w:sz w:val="20"/>
        </w:rPr>
        <w:t xml:space="preserve"> </w:t>
      </w:r>
      <w:r>
        <w:rPr>
          <w:b/>
          <w:sz w:val="20"/>
        </w:rPr>
        <w:t>Coalition</w:t>
      </w:r>
      <w:r>
        <w:rPr>
          <w:b/>
          <w:spacing w:val="-2"/>
          <w:sz w:val="20"/>
        </w:rPr>
        <w:t xml:space="preserve"> </w:t>
      </w:r>
      <w:r>
        <w:rPr>
          <w:b/>
          <w:sz w:val="20"/>
        </w:rPr>
        <w:t>against</w:t>
      </w:r>
      <w:r>
        <w:rPr>
          <w:b/>
          <w:spacing w:val="-2"/>
          <w:sz w:val="20"/>
        </w:rPr>
        <w:t xml:space="preserve"> </w:t>
      </w:r>
      <w:r>
        <w:rPr>
          <w:b/>
          <w:sz w:val="20"/>
        </w:rPr>
        <w:t>Domestic</w:t>
      </w:r>
      <w:r>
        <w:rPr>
          <w:b/>
          <w:spacing w:val="-30"/>
          <w:sz w:val="20"/>
        </w:rPr>
        <w:t xml:space="preserve"> </w:t>
      </w:r>
      <w:r>
        <w:rPr>
          <w:b/>
          <w:sz w:val="20"/>
        </w:rPr>
        <w:t>Violence</w:t>
      </w:r>
      <w:r>
        <w:rPr>
          <w:b/>
          <w:spacing w:val="-2"/>
          <w:sz w:val="20"/>
        </w:rPr>
        <w:t xml:space="preserve"> </w:t>
      </w:r>
      <w:r>
        <w:rPr>
          <w:sz w:val="20"/>
        </w:rPr>
        <w:t>supports</w:t>
      </w:r>
      <w:r>
        <w:rPr>
          <w:spacing w:val="-2"/>
          <w:sz w:val="20"/>
        </w:rPr>
        <w:t xml:space="preserve"> </w:t>
      </w:r>
      <w:r>
        <w:rPr>
          <w:sz w:val="20"/>
        </w:rPr>
        <w:t>the</w:t>
      </w:r>
      <w:r>
        <w:rPr>
          <w:spacing w:val="-2"/>
          <w:sz w:val="20"/>
        </w:rPr>
        <w:t xml:space="preserve"> </w:t>
      </w:r>
      <w:r>
        <w:rPr>
          <w:sz w:val="20"/>
        </w:rPr>
        <w:t>provision</w:t>
      </w:r>
      <w:r>
        <w:rPr>
          <w:spacing w:val="-2"/>
          <w:sz w:val="20"/>
        </w:rPr>
        <w:t xml:space="preserve"> </w:t>
      </w:r>
      <w:r>
        <w:rPr>
          <w:sz w:val="20"/>
        </w:rPr>
        <w:t>of</w:t>
      </w:r>
      <w:r>
        <w:rPr>
          <w:spacing w:val="-2"/>
          <w:sz w:val="20"/>
        </w:rPr>
        <w:t xml:space="preserve"> </w:t>
      </w:r>
      <w:r>
        <w:rPr>
          <w:sz w:val="20"/>
        </w:rPr>
        <w:t>safe</w:t>
      </w:r>
      <w:r>
        <w:rPr>
          <w:spacing w:val="-3"/>
          <w:sz w:val="20"/>
        </w:rPr>
        <w:t xml:space="preserve"> </w:t>
      </w:r>
      <w:r>
        <w:rPr>
          <w:sz w:val="20"/>
        </w:rPr>
        <w:t>houses</w:t>
      </w:r>
      <w:r>
        <w:rPr>
          <w:spacing w:val="-2"/>
          <w:sz w:val="20"/>
        </w:rPr>
        <w:t xml:space="preserve"> </w:t>
      </w:r>
      <w:r>
        <w:rPr>
          <w:sz w:val="20"/>
        </w:rPr>
        <w:t>and</w:t>
      </w:r>
      <w:r>
        <w:rPr>
          <w:spacing w:val="-2"/>
          <w:sz w:val="20"/>
        </w:rPr>
        <w:t xml:space="preserve"> </w:t>
      </w:r>
      <w:r>
        <w:rPr>
          <w:sz w:val="20"/>
        </w:rPr>
        <w:t>shelter</w:t>
      </w:r>
      <w:r>
        <w:rPr>
          <w:spacing w:val="-2"/>
          <w:sz w:val="20"/>
        </w:rPr>
        <w:t xml:space="preserve"> </w:t>
      </w:r>
      <w:r>
        <w:rPr>
          <w:sz w:val="20"/>
        </w:rPr>
        <w:t>programs</w:t>
      </w:r>
      <w:r>
        <w:rPr>
          <w:spacing w:val="-2"/>
          <w:sz w:val="20"/>
        </w:rPr>
        <w:t xml:space="preserve"> </w:t>
      </w:r>
      <w:r>
        <w:rPr>
          <w:sz w:val="20"/>
        </w:rPr>
        <w:t xml:space="preserve">for </w:t>
      </w:r>
      <w:r>
        <w:rPr>
          <w:w w:val="95"/>
          <w:sz w:val="20"/>
        </w:rPr>
        <w:t>battered women and their children;</w:t>
      </w:r>
      <w:r>
        <w:rPr>
          <w:spacing w:val="-13"/>
          <w:w w:val="95"/>
          <w:sz w:val="20"/>
        </w:rPr>
        <w:t xml:space="preserve"> </w:t>
      </w:r>
      <w:r>
        <w:rPr>
          <w:w w:val="95"/>
          <w:sz w:val="20"/>
        </w:rPr>
        <w:t>assists in coalition-building at the local,</w:t>
      </w:r>
      <w:r>
        <w:rPr>
          <w:spacing w:val="-13"/>
          <w:w w:val="95"/>
          <w:sz w:val="20"/>
        </w:rPr>
        <w:t xml:space="preserve"> </w:t>
      </w:r>
      <w:r>
        <w:rPr>
          <w:w w:val="95"/>
          <w:sz w:val="20"/>
        </w:rPr>
        <w:t>State,</w:t>
      </w:r>
      <w:r>
        <w:rPr>
          <w:spacing w:val="-13"/>
          <w:w w:val="95"/>
          <w:sz w:val="20"/>
        </w:rPr>
        <w:t xml:space="preserve"> </w:t>
      </w:r>
      <w:r>
        <w:rPr>
          <w:w w:val="95"/>
          <w:sz w:val="20"/>
        </w:rPr>
        <w:t>regional,</w:t>
      </w:r>
      <w:r>
        <w:rPr>
          <w:spacing w:val="-13"/>
          <w:w w:val="95"/>
          <w:sz w:val="20"/>
        </w:rPr>
        <w:t xml:space="preserve"> </w:t>
      </w:r>
      <w:r>
        <w:rPr>
          <w:w w:val="95"/>
          <w:sz w:val="20"/>
        </w:rPr>
        <w:t>and national levels;</w:t>
      </w:r>
      <w:r>
        <w:rPr>
          <w:spacing w:val="-13"/>
          <w:w w:val="95"/>
          <w:sz w:val="20"/>
        </w:rPr>
        <w:t xml:space="preserve"> </w:t>
      </w:r>
      <w:r>
        <w:rPr>
          <w:w w:val="95"/>
          <w:sz w:val="20"/>
        </w:rPr>
        <w:t xml:space="preserve">provides </w:t>
      </w:r>
      <w:r>
        <w:rPr>
          <w:w w:val="95"/>
          <w:sz w:val="20"/>
        </w:rPr>
        <w:t>public education,</w:t>
      </w:r>
      <w:r>
        <w:rPr>
          <w:spacing w:val="-5"/>
          <w:w w:val="95"/>
          <w:sz w:val="20"/>
        </w:rPr>
        <w:t xml:space="preserve"> </w:t>
      </w:r>
      <w:r>
        <w:rPr>
          <w:w w:val="95"/>
          <w:sz w:val="20"/>
        </w:rPr>
        <w:t>technical assistance,</w:t>
      </w:r>
      <w:r>
        <w:rPr>
          <w:spacing w:val="-5"/>
          <w:w w:val="95"/>
          <w:sz w:val="20"/>
        </w:rPr>
        <w:t xml:space="preserve"> </w:t>
      </w:r>
      <w:r>
        <w:rPr>
          <w:w w:val="95"/>
          <w:sz w:val="20"/>
        </w:rPr>
        <w:t>and policy development;</w:t>
      </w:r>
      <w:r>
        <w:rPr>
          <w:spacing w:val="-5"/>
          <w:w w:val="95"/>
          <w:sz w:val="20"/>
        </w:rPr>
        <w:t xml:space="preserve"> </w:t>
      </w:r>
      <w:r>
        <w:rPr>
          <w:w w:val="95"/>
          <w:sz w:val="20"/>
        </w:rPr>
        <w:t>and promotes efforts to eradicate social conditions that contribute</w:t>
      </w:r>
      <w:r>
        <w:rPr>
          <w:spacing w:val="40"/>
          <w:sz w:val="20"/>
        </w:rPr>
        <w:t xml:space="preserve"> </w:t>
      </w:r>
      <w:r>
        <w:rPr>
          <w:sz w:val="20"/>
        </w:rPr>
        <w:t>to violence against women and children:</w:t>
      </w:r>
      <w:r>
        <w:rPr>
          <w:spacing w:val="-16"/>
          <w:sz w:val="20"/>
        </w:rPr>
        <w:t xml:space="preserve"> </w:t>
      </w:r>
      <w:hyperlink r:id="rId181">
        <w:r>
          <w:rPr>
            <w:b/>
            <w:sz w:val="20"/>
            <w:u w:val="single"/>
          </w:rPr>
          <w:t>http://www.ncadv.org</w:t>
        </w:r>
      </w:hyperlink>
      <w:r>
        <w:rPr>
          <w:sz w:val="20"/>
        </w:rPr>
        <w:t>.</w:t>
      </w:r>
    </w:p>
    <w:p w14:paraId="24112C17" w14:textId="77777777" w:rsidR="006C7D96" w:rsidRDefault="006C7D96">
      <w:pPr>
        <w:pStyle w:val="BodyText"/>
        <w:spacing w:before="6"/>
      </w:pPr>
    </w:p>
    <w:p w14:paraId="41D54100" w14:textId="77777777" w:rsidR="006C7D96" w:rsidRDefault="00CA704C">
      <w:pPr>
        <w:spacing w:line="268" w:lineRule="auto"/>
        <w:ind w:left="987" w:right="892"/>
        <w:rPr>
          <w:sz w:val="20"/>
        </w:rPr>
      </w:pPr>
      <w:r>
        <w:rPr>
          <w:b/>
          <w:sz w:val="20"/>
        </w:rPr>
        <w:t>National Exchange Club C</w:t>
      </w:r>
      <w:r>
        <w:rPr>
          <w:b/>
          <w:sz w:val="20"/>
        </w:rPr>
        <w:t>hild</w:t>
      </w:r>
      <w:r>
        <w:rPr>
          <w:b/>
          <w:spacing w:val="-19"/>
          <w:sz w:val="20"/>
        </w:rPr>
        <w:t xml:space="preserve"> </w:t>
      </w:r>
      <w:r>
        <w:rPr>
          <w:b/>
          <w:sz w:val="20"/>
        </w:rPr>
        <w:t xml:space="preserve">Abuse Prevention Services </w:t>
      </w:r>
      <w:r>
        <w:rPr>
          <w:sz w:val="20"/>
        </w:rPr>
        <w:t xml:space="preserve">coordinates a nationwide network of nearly 100 </w:t>
      </w:r>
      <w:r>
        <w:rPr>
          <w:w w:val="95"/>
          <w:sz w:val="20"/>
        </w:rPr>
        <w:t>Exchange Club Child</w:t>
      </w:r>
      <w:r>
        <w:rPr>
          <w:spacing w:val="-6"/>
          <w:w w:val="95"/>
          <w:sz w:val="20"/>
        </w:rPr>
        <w:t xml:space="preserve"> </w:t>
      </w:r>
      <w:r>
        <w:rPr>
          <w:w w:val="95"/>
          <w:sz w:val="20"/>
        </w:rPr>
        <w:t xml:space="preserve">Abuse Prevention Centers that use the parent aide program and provide support to families at risk for </w:t>
      </w:r>
      <w:r>
        <w:rPr>
          <w:sz w:val="20"/>
        </w:rPr>
        <w:t>abuse:</w:t>
      </w:r>
      <w:r>
        <w:rPr>
          <w:spacing w:val="-16"/>
          <w:sz w:val="20"/>
        </w:rPr>
        <w:t xml:space="preserve"> </w:t>
      </w:r>
      <w:hyperlink r:id="rId182">
        <w:r>
          <w:rPr>
            <w:b/>
            <w:sz w:val="20"/>
            <w:u w:val="single"/>
          </w:rPr>
          <w:t>http://www.preventchildabuse.com</w:t>
        </w:r>
      </w:hyperlink>
      <w:r>
        <w:rPr>
          <w:sz w:val="20"/>
        </w:rPr>
        <w:t>.</w:t>
      </w:r>
    </w:p>
    <w:p w14:paraId="2D2B8441" w14:textId="77777777" w:rsidR="006C7D96" w:rsidRDefault="006C7D96">
      <w:pPr>
        <w:pStyle w:val="BodyText"/>
        <w:spacing w:before="6"/>
      </w:pPr>
    </w:p>
    <w:p w14:paraId="797D70A0" w14:textId="77777777" w:rsidR="006C7D96" w:rsidRDefault="00CA704C">
      <w:pPr>
        <w:spacing w:line="268" w:lineRule="auto"/>
        <w:ind w:left="987" w:right="982"/>
        <w:rPr>
          <w:sz w:val="20"/>
        </w:rPr>
      </w:pPr>
      <w:r>
        <w:rPr>
          <w:b/>
          <w:w w:val="95"/>
          <w:sz w:val="20"/>
        </w:rPr>
        <w:t xml:space="preserve">National Family Preservation Network </w:t>
      </w:r>
      <w:r>
        <w:rPr>
          <w:w w:val="95"/>
          <w:sz w:val="20"/>
        </w:rPr>
        <w:t>provides training,</w:t>
      </w:r>
      <w:r>
        <w:rPr>
          <w:spacing w:val="-6"/>
          <w:w w:val="95"/>
          <w:sz w:val="20"/>
        </w:rPr>
        <w:t xml:space="preserve"> </w:t>
      </w:r>
      <w:r>
        <w:rPr>
          <w:w w:val="95"/>
          <w:sz w:val="20"/>
        </w:rPr>
        <w:t>tools,</w:t>
      </w:r>
      <w:r>
        <w:rPr>
          <w:spacing w:val="-6"/>
          <w:w w:val="95"/>
          <w:sz w:val="20"/>
        </w:rPr>
        <w:t xml:space="preserve"> </w:t>
      </w:r>
      <w:r>
        <w:rPr>
          <w:w w:val="95"/>
          <w:sz w:val="20"/>
        </w:rPr>
        <w:t>and resources to assist policymakers and practitioners</w:t>
      </w:r>
      <w:r>
        <w:rPr>
          <w:spacing w:val="40"/>
          <w:sz w:val="20"/>
        </w:rPr>
        <w:t xml:space="preserve"> </w:t>
      </w:r>
      <w:r>
        <w:rPr>
          <w:sz w:val="20"/>
        </w:rPr>
        <w:t>to</w:t>
      </w:r>
      <w:r>
        <w:rPr>
          <w:spacing w:val="-8"/>
          <w:sz w:val="20"/>
        </w:rPr>
        <w:t xml:space="preserve"> </w:t>
      </w:r>
      <w:r>
        <w:rPr>
          <w:sz w:val="20"/>
        </w:rPr>
        <w:t>build</w:t>
      </w:r>
      <w:r>
        <w:rPr>
          <w:spacing w:val="-8"/>
          <w:sz w:val="20"/>
        </w:rPr>
        <w:t xml:space="preserve"> </w:t>
      </w:r>
      <w:r>
        <w:rPr>
          <w:sz w:val="20"/>
        </w:rPr>
        <w:t>on</w:t>
      </w:r>
      <w:r>
        <w:rPr>
          <w:spacing w:val="-8"/>
          <w:sz w:val="20"/>
        </w:rPr>
        <w:t xml:space="preserve"> </w:t>
      </w:r>
      <w:r>
        <w:rPr>
          <w:sz w:val="20"/>
        </w:rPr>
        <w:t>a</w:t>
      </w:r>
      <w:r>
        <w:rPr>
          <w:spacing w:val="-8"/>
          <w:sz w:val="20"/>
        </w:rPr>
        <w:t xml:space="preserve"> </w:t>
      </w:r>
      <w:r>
        <w:rPr>
          <w:sz w:val="20"/>
        </w:rPr>
        <w:t>family’s</w:t>
      </w:r>
      <w:r>
        <w:rPr>
          <w:spacing w:val="-8"/>
          <w:sz w:val="20"/>
        </w:rPr>
        <w:t xml:space="preserve"> </w:t>
      </w:r>
      <w:r>
        <w:rPr>
          <w:sz w:val="20"/>
        </w:rPr>
        <w:t>strengths</w:t>
      </w:r>
      <w:r>
        <w:rPr>
          <w:spacing w:val="-8"/>
          <w:sz w:val="20"/>
        </w:rPr>
        <w:t xml:space="preserve"> </w:t>
      </w:r>
      <w:r>
        <w:rPr>
          <w:sz w:val="20"/>
        </w:rPr>
        <w:t>and</w:t>
      </w:r>
      <w:r>
        <w:rPr>
          <w:spacing w:val="-8"/>
          <w:sz w:val="20"/>
        </w:rPr>
        <w:t xml:space="preserve"> </w:t>
      </w:r>
      <w:r>
        <w:rPr>
          <w:sz w:val="20"/>
        </w:rPr>
        <w:t>to</w:t>
      </w:r>
      <w:r>
        <w:rPr>
          <w:spacing w:val="-8"/>
          <w:sz w:val="20"/>
        </w:rPr>
        <w:t xml:space="preserve"> </w:t>
      </w:r>
      <w:r>
        <w:rPr>
          <w:sz w:val="20"/>
        </w:rPr>
        <w:t>preserve</w:t>
      </w:r>
      <w:r>
        <w:rPr>
          <w:spacing w:val="-8"/>
          <w:sz w:val="20"/>
        </w:rPr>
        <w:t xml:space="preserve"> </w:t>
      </w:r>
      <w:r>
        <w:rPr>
          <w:sz w:val="20"/>
        </w:rPr>
        <w:t>family</w:t>
      </w:r>
      <w:r>
        <w:rPr>
          <w:spacing w:val="-8"/>
          <w:sz w:val="20"/>
        </w:rPr>
        <w:t xml:space="preserve"> </w:t>
      </w:r>
      <w:r>
        <w:rPr>
          <w:sz w:val="20"/>
        </w:rPr>
        <w:t>bonds</w:t>
      </w:r>
      <w:r>
        <w:rPr>
          <w:spacing w:val="-8"/>
          <w:sz w:val="20"/>
        </w:rPr>
        <w:t xml:space="preserve"> </w:t>
      </w:r>
      <w:r>
        <w:rPr>
          <w:sz w:val="20"/>
        </w:rPr>
        <w:t>so</w:t>
      </w:r>
      <w:r>
        <w:rPr>
          <w:spacing w:val="-8"/>
          <w:sz w:val="20"/>
        </w:rPr>
        <w:t xml:space="preserve"> </w:t>
      </w:r>
      <w:r>
        <w:rPr>
          <w:sz w:val="20"/>
        </w:rPr>
        <w:t>that</w:t>
      </w:r>
      <w:r>
        <w:rPr>
          <w:spacing w:val="-8"/>
          <w:sz w:val="20"/>
        </w:rPr>
        <w:t xml:space="preserve"> </w:t>
      </w:r>
      <w:r>
        <w:rPr>
          <w:sz w:val="20"/>
        </w:rPr>
        <w:t>children</w:t>
      </w:r>
      <w:r>
        <w:rPr>
          <w:spacing w:val="-8"/>
          <w:sz w:val="20"/>
        </w:rPr>
        <w:t xml:space="preserve"> </w:t>
      </w:r>
      <w:r>
        <w:rPr>
          <w:sz w:val="20"/>
        </w:rPr>
        <w:t>can</w:t>
      </w:r>
      <w:r>
        <w:rPr>
          <w:spacing w:val="-8"/>
          <w:sz w:val="20"/>
        </w:rPr>
        <w:t xml:space="preserve"> </w:t>
      </w:r>
      <w:r>
        <w:rPr>
          <w:sz w:val="20"/>
        </w:rPr>
        <w:t>be</w:t>
      </w:r>
      <w:r>
        <w:rPr>
          <w:spacing w:val="-8"/>
          <w:sz w:val="20"/>
        </w:rPr>
        <w:t xml:space="preserve"> </w:t>
      </w:r>
      <w:r>
        <w:rPr>
          <w:sz w:val="20"/>
        </w:rPr>
        <w:t>protected</w:t>
      </w:r>
      <w:r>
        <w:rPr>
          <w:spacing w:val="-8"/>
          <w:sz w:val="20"/>
        </w:rPr>
        <w:t xml:space="preserve"> </w:t>
      </w:r>
      <w:r>
        <w:rPr>
          <w:sz w:val="20"/>
        </w:rPr>
        <w:t>and</w:t>
      </w:r>
      <w:r>
        <w:rPr>
          <w:spacing w:val="-8"/>
          <w:sz w:val="20"/>
        </w:rPr>
        <w:t xml:space="preserve"> </w:t>
      </w:r>
      <w:r>
        <w:rPr>
          <w:sz w:val="20"/>
        </w:rPr>
        <w:t>nurtured</w:t>
      </w:r>
      <w:r>
        <w:rPr>
          <w:spacing w:val="-8"/>
          <w:sz w:val="20"/>
        </w:rPr>
        <w:t xml:space="preserve"> </w:t>
      </w:r>
      <w:r>
        <w:rPr>
          <w:sz w:val="20"/>
        </w:rPr>
        <w:t>at</w:t>
      </w:r>
      <w:r>
        <w:rPr>
          <w:spacing w:val="-8"/>
          <w:sz w:val="20"/>
        </w:rPr>
        <w:t xml:space="preserve"> </w:t>
      </w:r>
      <w:r>
        <w:rPr>
          <w:sz w:val="20"/>
        </w:rPr>
        <w:t xml:space="preserve">home: </w:t>
      </w:r>
      <w:hyperlink r:id="rId183">
        <w:r>
          <w:rPr>
            <w:b/>
            <w:spacing w:val="-2"/>
            <w:sz w:val="20"/>
            <w:u w:val="single"/>
          </w:rPr>
          <w:t>http://www.nfpn.org</w:t>
        </w:r>
      </w:hyperlink>
      <w:r>
        <w:rPr>
          <w:spacing w:val="-2"/>
          <w:sz w:val="20"/>
        </w:rPr>
        <w:t>.</w:t>
      </w:r>
    </w:p>
    <w:p w14:paraId="5C56A11C" w14:textId="77777777" w:rsidR="006C7D96" w:rsidRDefault="006C7D96">
      <w:pPr>
        <w:pStyle w:val="BodyText"/>
        <w:spacing w:before="5"/>
      </w:pPr>
    </w:p>
    <w:p w14:paraId="026F9A19" w14:textId="77777777" w:rsidR="006C7D96" w:rsidRDefault="00CA704C">
      <w:pPr>
        <w:spacing w:line="268" w:lineRule="auto"/>
        <w:ind w:left="987" w:right="1120"/>
        <w:jc w:val="both"/>
        <w:rPr>
          <w:sz w:val="20"/>
        </w:rPr>
      </w:pPr>
      <w:r>
        <w:rPr>
          <w:b/>
          <w:w w:val="95"/>
          <w:sz w:val="20"/>
        </w:rPr>
        <w:t xml:space="preserve">National Fatherhood Initiative </w:t>
      </w:r>
      <w:r>
        <w:rPr>
          <w:w w:val="95"/>
          <w:sz w:val="20"/>
        </w:rPr>
        <w:t xml:space="preserve">works to improve the well-being of children by increasing the proportion of children </w:t>
      </w:r>
      <w:r>
        <w:rPr>
          <w:sz w:val="20"/>
        </w:rPr>
        <w:t>growing</w:t>
      </w:r>
      <w:r>
        <w:rPr>
          <w:spacing w:val="-14"/>
          <w:sz w:val="20"/>
        </w:rPr>
        <w:t xml:space="preserve"> </w:t>
      </w:r>
      <w:r>
        <w:rPr>
          <w:sz w:val="20"/>
        </w:rPr>
        <w:t>up</w:t>
      </w:r>
      <w:r>
        <w:rPr>
          <w:spacing w:val="-14"/>
          <w:sz w:val="20"/>
        </w:rPr>
        <w:t xml:space="preserve"> </w:t>
      </w:r>
      <w:r>
        <w:rPr>
          <w:sz w:val="20"/>
        </w:rPr>
        <w:t>with</w:t>
      </w:r>
      <w:r>
        <w:rPr>
          <w:spacing w:val="-14"/>
          <w:sz w:val="20"/>
        </w:rPr>
        <w:t xml:space="preserve"> </w:t>
      </w:r>
      <w:r>
        <w:rPr>
          <w:sz w:val="20"/>
        </w:rPr>
        <w:t>involved,</w:t>
      </w:r>
      <w:r>
        <w:rPr>
          <w:spacing w:val="-16"/>
          <w:sz w:val="20"/>
        </w:rPr>
        <w:t xml:space="preserve"> </w:t>
      </w:r>
      <w:r>
        <w:rPr>
          <w:sz w:val="20"/>
        </w:rPr>
        <w:t>responsible,</w:t>
      </w:r>
      <w:r>
        <w:rPr>
          <w:spacing w:val="-16"/>
          <w:sz w:val="20"/>
        </w:rPr>
        <w:t xml:space="preserve"> </w:t>
      </w:r>
      <w:r>
        <w:rPr>
          <w:sz w:val="20"/>
        </w:rPr>
        <w:t>and</w:t>
      </w:r>
      <w:r>
        <w:rPr>
          <w:spacing w:val="-13"/>
          <w:sz w:val="20"/>
        </w:rPr>
        <w:t xml:space="preserve"> </w:t>
      </w:r>
      <w:r>
        <w:rPr>
          <w:sz w:val="20"/>
        </w:rPr>
        <w:t>com</w:t>
      </w:r>
      <w:r>
        <w:rPr>
          <w:sz w:val="20"/>
        </w:rPr>
        <w:t>mitted</w:t>
      </w:r>
      <w:r>
        <w:rPr>
          <w:spacing w:val="-9"/>
          <w:sz w:val="20"/>
        </w:rPr>
        <w:t xml:space="preserve"> </w:t>
      </w:r>
      <w:r>
        <w:rPr>
          <w:sz w:val="20"/>
        </w:rPr>
        <w:t>fathers:</w:t>
      </w:r>
      <w:r>
        <w:rPr>
          <w:spacing w:val="-17"/>
          <w:sz w:val="20"/>
        </w:rPr>
        <w:t xml:space="preserve"> </w:t>
      </w:r>
      <w:hyperlink r:id="rId184">
        <w:r>
          <w:rPr>
            <w:b/>
            <w:sz w:val="20"/>
            <w:u w:val="single"/>
          </w:rPr>
          <w:t>http://www.fatherhood.org</w:t>
        </w:r>
      </w:hyperlink>
      <w:r>
        <w:rPr>
          <w:sz w:val="20"/>
        </w:rPr>
        <w:t>.</w:t>
      </w:r>
    </w:p>
    <w:p w14:paraId="0E776C47" w14:textId="77777777" w:rsidR="006C7D96" w:rsidRDefault="006C7D96">
      <w:pPr>
        <w:pStyle w:val="BodyText"/>
        <w:spacing w:before="6"/>
      </w:pPr>
    </w:p>
    <w:p w14:paraId="1681A64E" w14:textId="77777777" w:rsidR="006C7D96" w:rsidRDefault="00CA704C">
      <w:pPr>
        <w:spacing w:line="268" w:lineRule="auto"/>
        <w:ind w:left="987" w:right="892"/>
        <w:rPr>
          <w:sz w:val="20"/>
        </w:rPr>
      </w:pPr>
      <w:r>
        <w:rPr>
          <w:b/>
          <w:sz w:val="20"/>
        </w:rPr>
        <w:t>National</w:t>
      </w:r>
      <w:r>
        <w:rPr>
          <w:b/>
          <w:spacing w:val="-14"/>
          <w:sz w:val="20"/>
        </w:rPr>
        <w:t xml:space="preserve"> </w:t>
      </w:r>
      <w:r>
        <w:rPr>
          <w:b/>
          <w:sz w:val="20"/>
        </w:rPr>
        <w:t>Implementation</w:t>
      </w:r>
      <w:r>
        <w:rPr>
          <w:b/>
          <w:spacing w:val="-14"/>
          <w:sz w:val="20"/>
        </w:rPr>
        <w:t xml:space="preserve"> </w:t>
      </w:r>
      <w:r>
        <w:rPr>
          <w:b/>
          <w:sz w:val="20"/>
        </w:rPr>
        <w:t>Research</w:t>
      </w:r>
      <w:r>
        <w:rPr>
          <w:b/>
          <w:spacing w:val="-14"/>
          <w:sz w:val="20"/>
        </w:rPr>
        <w:t xml:space="preserve"> </w:t>
      </w:r>
      <w:r>
        <w:rPr>
          <w:b/>
          <w:sz w:val="20"/>
        </w:rPr>
        <w:t>Network</w:t>
      </w:r>
      <w:r>
        <w:rPr>
          <w:b/>
          <w:spacing w:val="-14"/>
          <w:sz w:val="20"/>
        </w:rPr>
        <w:t xml:space="preserve"> </w:t>
      </w:r>
      <w:r>
        <w:rPr>
          <w:sz w:val="20"/>
        </w:rPr>
        <w:t>works</w:t>
      </w:r>
      <w:r>
        <w:rPr>
          <w:spacing w:val="-14"/>
          <w:sz w:val="20"/>
        </w:rPr>
        <w:t xml:space="preserve"> </w:t>
      </w:r>
      <w:r>
        <w:rPr>
          <w:sz w:val="20"/>
        </w:rPr>
        <w:t>to</w:t>
      </w:r>
      <w:r>
        <w:rPr>
          <w:spacing w:val="-14"/>
          <w:sz w:val="20"/>
        </w:rPr>
        <w:t xml:space="preserve"> </w:t>
      </w:r>
      <w:r>
        <w:rPr>
          <w:sz w:val="20"/>
        </w:rPr>
        <w:t>close</w:t>
      </w:r>
      <w:r>
        <w:rPr>
          <w:spacing w:val="-13"/>
          <w:sz w:val="20"/>
        </w:rPr>
        <w:t xml:space="preserve"> </w:t>
      </w:r>
      <w:r>
        <w:rPr>
          <w:sz w:val="20"/>
        </w:rPr>
        <w:t>the</w:t>
      </w:r>
      <w:r>
        <w:rPr>
          <w:spacing w:val="-14"/>
          <w:sz w:val="20"/>
        </w:rPr>
        <w:t xml:space="preserve"> </w:t>
      </w:r>
      <w:r>
        <w:rPr>
          <w:sz w:val="20"/>
        </w:rPr>
        <w:t>gap</w:t>
      </w:r>
      <w:r>
        <w:rPr>
          <w:spacing w:val="-14"/>
          <w:sz w:val="20"/>
        </w:rPr>
        <w:t xml:space="preserve"> </w:t>
      </w:r>
      <w:r>
        <w:rPr>
          <w:sz w:val="20"/>
        </w:rPr>
        <w:t>between</w:t>
      </w:r>
      <w:r>
        <w:rPr>
          <w:spacing w:val="-14"/>
          <w:sz w:val="20"/>
        </w:rPr>
        <w:t xml:space="preserve"> </w:t>
      </w:r>
      <w:r>
        <w:rPr>
          <w:sz w:val="20"/>
        </w:rPr>
        <w:t>science</w:t>
      </w:r>
      <w:r>
        <w:rPr>
          <w:spacing w:val="-14"/>
          <w:sz w:val="20"/>
        </w:rPr>
        <w:t xml:space="preserve"> </w:t>
      </w:r>
      <w:r>
        <w:rPr>
          <w:sz w:val="20"/>
        </w:rPr>
        <w:t>and</w:t>
      </w:r>
      <w:r>
        <w:rPr>
          <w:spacing w:val="-14"/>
          <w:sz w:val="20"/>
        </w:rPr>
        <w:t xml:space="preserve"> </w:t>
      </w:r>
      <w:r>
        <w:rPr>
          <w:sz w:val="20"/>
        </w:rPr>
        <w:t>service</w:t>
      </w:r>
      <w:r>
        <w:rPr>
          <w:spacing w:val="-13"/>
          <w:sz w:val="20"/>
        </w:rPr>
        <w:t xml:space="preserve"> </w:t>
      </w:r>
      <w:r>
        <w:rPr>
          <w:sz w:val="20"/>
        </w:rPr>
        <w:t>by</w:t>
      </w:r>
      <w:r>
        <w:rPr>
          <w:spacing w:val="-14"/>
          <w:sz w:val="20"/>
        </w:rPr>
        <w:t xml:space="preserve"> </w:t>
      </w:r>
      <w:r>
        <w:rPr>
          <w:sz w:val="20"/>
        </w:rPr>
        <w:t>improving</w:t>
      </w:r>
      <w:r>
        <w:rPr>
          <w:spacing w:val="-14"/>
          <w:sz w:val="20"/>
        </w:rPr>
        <w:t xml:space="preserve"> </w:t>
      </w:r>
      <w:r>
        <w:rPr>
          <w:sz w:val="20"/>
        </w:rPr>
        <w:t>the science</w:t>
      </w:r>
      <w:r>
        <w:rPr>
          <w:spacing w:val="-7"/>
          <w:sz w:val="20"/>
        </w:rPr>
        <w:t xml:space="preserve"> </w:t>
      </w:r>
      <w:r>
        <w:rPr>
          <w:sz w:val="20"/>
        </w:rPr>
        <w:t>and</w:t>
      </w:r>
      <w:r>
        <w:rPr>
          <w:spacing w:val="-7"/>
          <w:sz w:val="20"/>
        </w:rPr>
        <w:t xml:space="preserve"> </w:t>
      </w:r>
      <w:r>
        <w:rPr>
          <w:sz w:val="20"/>
        </w:rPr>
        <w:t>practice</w:t>
      </w:r>
      <w:r>
        <w:rPr>
          <w:spacing w:val="-7"/>
          <w:sz w:val="20"/>
        </w:rPr>
        <w:t xml:space="preserve"> </w:t>
      </w:r>
      <w:r>
        <w:rPr>
          <w:sz w:val="20"/>
        </w:rPr>
        <w:t>of</w:t>
      </w:r>
      <w:r>
        <w:rPr>
          <w:spacing w:val="-7"/>
          <w:sz w:val="20"/>
        </w:rPr>
        <w:t xml:space="preserve"> </w:t>
      </w:r>
      <w:r>
        <w:rPr>
          <w:sz w:val="20"/>
        </w:rPr>
        <w:t>implementation</w:t>
      </w:r>
      <w:r>
        <w:rPr>
          <w:spacing w:val="-7"/>
          <w:sz w:val="20"/>
        </w:rPr>
        <w:t xml:space="preserve"> </w:t>
      </w:r>
      <w:r>
        <w:rPr>
          <w:sz w:val="20"/>
        </w:rPr>
        <w:t>in</w:t>
      </w:r>
      <w:r>
        <w:rPr>
          <w:spacing w:val="-7"/>
          <w:sz w:val="20"/>
        </w:rPr>
        <w:t xml:space="preserve"> </w:t>
      </w:r>
      <w:r>
        <w:rPr>
          <w:sz w:val="20"/>
        </w:rPr>
        <w:t>relation</w:t>
      </w:r>
      <w:r>
        <w:rPr>
          <w:spacing w:val="-7"/>
          <w:sz w:val="20"/>
        </w:rPr>
        <w:t xml:space="preserve"> </w:t>
      </w:r>
      <w:r>
        <w:rPr>
          <w:sz w:val="20"/>
        </w:rPr>
        <w:t>to</w:t>
      </w:r>
      <w:r>
        <w:rPr>
          <w:spacing w:val="-7"/>
          <w:sz w:val="20"/>
        </w:rPr>
        <w:t xml:space="preserve"> </w:t>
      </w:r>
      <w:r>
        <w:rPr>
          <w:sz w:val="20"/>
        </w:rPr>
        <w:t>evidence-based</w:t>
      </w:r>
      <w:r>
        <w:rPr>
          <w:spacing w:val="-7"/>
          <w:sz w:val="20"/>
        </w:rPr>
        <w:t xml:space="preserve"> </w:t>
      </w:r>
      <w:r>
        <w:rPr>
          <w:sz w:val="20"/>
        </w:rPr>
        <w:t>programs</w:t>
      </w:r>
      <w:r>
        <w:rPr>
          <w:spacing w:val="-7"/>
          <w:sz w:val="20"/>
        </w:rPr>
        <w:t xml:space="preserve"> </w:t>
      </w:r>
      <w:r>
        <w:rPr>
          <w:sz w:val="20"/>
        </w:rPr>
        <w:t>and</w:t>
      </w:r>
      <w:r>
        <w:rPr>
          <w:spacing w:val="-7"/>
          <w:sz w:val="20"/>
        </w:rPr>
        <w:t xml:space="preserve"> </w:t>
      </w:r>
      <w:r>
        <w:rPr>
          <w:sz w:val="20"/>
        </w:rPr>
        <w:t>practices:</w:t>
      </w:r>
    </w:p>
    <w:p w14:paraId="06D5C5E5" w14:textId="77777777" w:rsidR="006C7D96" w:rsidRDefault="00CA704C">
      <w:pPr>
        <w:ind w:left="987"/>
        <w:rPr>
          <w:sz w:val="20"/>
        </w:rPr>
      </w:pPr>
      <w:hyperlink r:id="rId185">
        <w:r>
          <w:rPr>
            <w:b/>
            <w:spacing w:val="-2"/>
            <w:sz w:val="20"/>
            <w:u w:val="single"/>
          </w:rPr>
          <w:t>http://nirn.fpg.unc.edu/</w:t>
        </w:r>
        <w:r>
          <w:rPr>
            <w:spacing w:val="-2"/>
            <w:sz w:val="20"/>
          </w:rPr>
          <w:t>.</w:t>
        </w:r>
      </w:hyperlink>
    </w:p>
    <w:p w14:paraId="5215A793" w14:textId="77777777" w:rsidR="006C7D96" w:rsidRDefault="006C7D96">
      <w:pPr>
        <w:pStyle w:val="BodyText"/>
        <w:spacing w:before="10"/>
        <w:rPr>
          <w:sz w:val="24"/>
        </w:rPr>
      </w:pPr>
    </w:p>
    <w:p w14:paraId="23CA93E3" w14:textId="77777777" w:rsidR="006C7D96" w:rsidRDefault="00CA704C">
      <w:pPr>
        <w:spacing w:line="268" w:lineRule="auto"/>
        <w:ind w:left="987" w:right="892"/>
        <w:rPr>
          <w:sz w:val="20"/>
        </w:rPr>
      </w:pPr>
      <w:r>
        <w:rPr>
          <w:b/>
          <w:sz w:val="20"/>
        </w:rPr>
        <w:t>National</w:t>
      </w:r>
      <w:r>
        <w:rPr>
          <w:b/>
          <w:spacing w:val="-10"/>
          <w:sz w:val="20"/>
        </w:rPr>
        <w:t xml:space="preserve"> </w:t>
      </w:r>
      <w:r>
        <w:rPr>
          <w:b/>
          <w:sz w:val="20"/>
        </w:rPr>
        <w:t>Indian</w:t>
      </w:r>
      <w:r>
        <w:rPr>
          <w:b/>
          <w:spacing w:val="-3"/>
          <w:sz w:val="20"/>
        </w:rPr>
        <w:t xml:space="preserve"> </w:t>
      </w:r>
      <w:r>
        <w:rPr>
          <w:b/>
          <w:sz w:val="20"/>
        </w:rPr>
        <w:t>Child</w:t>
      </w:r>
      <w:r>
        <w:rPr>
          <w:b/>
          <w:spacing w:val="-25"/>
          <w:sz w:val="20"/>
        </w:rPr>
        <w:t xml:space="preserve"> </w:t>
      </w:r>
      <w:r>
        <w:rPr>
          <w:b/>
          <w:sz w:val="20"/>
        </w:rPr>
        <w:t>Welfare</w:t>
      </w:r>
      <w:r>
        <w:rPr>
          <w:b/>
          <w:spacing w:val="-20"/>
          <w:sz w:val="20"/>
        </w:rPr>
        <w:t xml:space="preserve"> </w:t>
      </w:r>
      <w:r>
        <w:rPr>
          <w:b/>
          <w:sz w:val="20"/>
        </w:rPr>
        <w:t>Association</w:t>
      </w:r>
      <w:r>
        <w:rPr>
          <w:b/>
          <w:spacing w:val="-3"/>
          <w:sz w:val="20"/>
        </w:rPr>
        <w:t xml:space="preserve"> </w:t>
      </w:r>
      <w:r>
        <w:rPr>
          <w:sz w:val="20"/>
        </w:rPr>
        <w:t>is</w:t>
      </w:r>
      <w:r>
        <w:rPr>
          <w:spacing w:val="-3"/>
          <w:sz w:val="20"/>
        </w:rPr>
        <w:t xml:space="preserve"> </w:t>
      </w:r>
      <w:r>
        <w:rPr>
          <w:sz w:val="20"/>
        </w:rPr>
        <w:t>a</w:t>
      </w:r>
      <w:r>
        <w:rPr>
          <w:spacing w:val="-3"/>
          <w:sz w:val="20"/>
        </w:rPr>
        <w:t xml:space="preserve"> </w:t>
      </w:r>
      <w:r>
        <w:rPr>
          <w:sz w:val="20"/>
        </w:rPr>
        <w:t>membership</w:t>
      </w:r>
      <w:r>
        <w:rPr>
          <w:spacing w:val="-3"/>
          <w:sz w:val="20"/>
        </w:rPr>
        <w:t xml:space="preserve"> </w:t>
      </w:r>
      <w:r>
        <w:rPr>
          <w:sz w:val="20"/>
        </w:rPr>
        <w:t>organization</w:t>
      </w:r>
      <w:r>
        <w:rPr>
          <w:spacing w:val="-3"/>
          <w:sz w:val="20"/>
        </w:rPr>
        <w:t xml:space="preserve"> </w:t>
      </w:r>
      <w:r>
        <w:rPr>
          <w:sz w:val="20"/>
        </w:rPr>
        <w:t>of</w:t>
      </w:r>
      <w:r>
        <w:rPr>
          <w:spacing w:val="-3"/>
          <w:sz w:val="20"/>
        </w:rPr>
        <w:t xml:space="preserve"> </w:t>
      </w:r>
      <w:r>
        <w:rPr>
          <w:sz w:val="20"/>
        </w:rPr>
        <w:t>tribes,</w:t>
      </w:r>
      <w:r>
        <w:rPr>
          <w:spacing w:val="-16"/>
          <w:sz w:val="20"/>
        </w:rPr>
        <w:t xml:space="preserve"> </w:t>
      </w:r>
      <w:r>
        <w:rPr>
          <w:sz w:val="20"/>
        </w:rPr>
        <w:t>individuals,</w:t>
      </w:r>
      <w:r>
        <w:rPr>
          <w:spacing w:val="-16"/>
          <w:sz w:val="20"/>
        </w:rPr>
        <w:t xml:space="preserve"> </w:t>
      </w:r>
      <w:r>
        <w:rPr>
          <w:sz w:val="20"/>
        </w:rPr>
        <w:t>and</w:t>
      </w:r>
      <w:r>
        <w:rPr>
          <w:spacing w:val="-3"/>
          <w:sz w:val="20"/>
        </w:rPr>
        <w:t xml:space="preserve"> </w:t>
      </w:r>
      <w:r>
        <w:rPr>
          <w:sz w:val="20"/>
        </w:rPr>
        <w:t xml:space="preserve">private </w:t>
      </w:r>
      <w:r>
        <w:rPr>
          <w:w w:val="95"/>
          <w:sz w:val="20"/>
        </w:rPr>
        <w:t>organizations that work to promote</w:t>
      </w:r>
      <w:r>
        <w:rPr>
          <w:spacing w:val="-6"/>
          <w:w w:val="95"/>
          <w:sz w:val="20"/>
        </w:rPr>
        <w:t xml:space="preserve"> </w:t>
      </w:r>
      <w:r>
        <w:rPr>
          <w:w w:val="95"/>
          <w:sz w:val="20"/>
        </w:rPr>
        <w:t xml:space="preserve">American Indian child welfare and address child abuse and neglect through training, </w:t>
      </w:r>
      <w:r>
        <w:rPr>
          <w:spacing w:val="-2"/>
          <w:sz w:val="20"/>
        </w:rPr>
        <w:t>research,</w:t>
      </w:r>
      <w:r>
        <w:rPr>
          <w:spacing w:val="-10"/>
          <w:sz w:val="20"/>
        </w:rPr>
        <w:t xml:space="preserve"> </w:t>
      </w:r>
      <w:r>
        <w:rPr>
          <w:spacing w:val="-2"/>
          <w:sz w:val="20"/>
        </w:rPr>
        <w:t>public policy,</w:t>
      </w:r>
      <w:r>
        <w:rPr>
          <w:spacing w:val="-10"/>
          <w:sz w:val="20"/>
        </w:rPr>
        <w:t xml:space="preserve"> </w:t>
      </w:r>
      <w:r>
        <w:rPr>
          <w:spacing w:val="-2"/>
          <w:sz w:val="20"/>
        </w:rPr>
        <w:t>and grassroots community development:</w:t>
      </w:r>
      <w:r>
        <w:rPr>
          <w:spacing w:val="-11"/>
          <w:sz w:val="20"/>
        </w:rPr>
        <w:t xml:space="preserve"> </w:t>
      </w:r>
      <w:hyperlink r:id="rId186">
        <w:r>
          <w:rPr>
            <w:b/>
            <w:spacing w:val="-2"/>
            <w:sz w:val="20"/>
            <w:u w:val="single"/>
          </w:rPr>
          <w:t>http://www.nicwa.org</w:t>
        </w:r>
      </w:hyperlink>
      <w:r>
        <w:rPr>
          <w:spacing w:val="-2"/>
          <w:sz w:val="20"/>
        </w:rPr>
        <w:t>.</w:t>
      </w:r>
    </w:p>
    <w:p w14:paraId="2D982B01" w14:textId="77777777" w:rsidR="006C7D96" w:rsidRDefault="006C7D96">
      <w:pPr>
        <w:pStyle w:val="BodyText"/>
        <w:spacing w:before="5"/>
      </w:pPr>
    </w:p>
    <w:p w14:paraId="41B6A067" w14:textId="77777777" w:rsidR="006C7D96" w:rsidRDefault="00CA704C">
      <w:pPr>
        <w:spacing w:before="1" w:line="268" w:lineRule="auto"/>
        <w:ind w:left="988" w:right="892"/>
        <w:rPr>
          <w:sz w:val="20"/>
        </w:rPr>
      </w:pPr>
      <w:r>
        <w:rPr>
          <w:b/>
          <w:spacing w:val="-2"/>
          <w:w w:val="95"/>
          <w:sz w:val="20"/>
        </w:rPr>
        <w:t>National</w:t>
      </w:r>
      <w:r>
        <w:rPr>
          <w:b/>
          <w:spacing w:val="-8"/>
          <w:w w:val="95"/>
          <w:sz w:val="20"/>
        </w:rPr>
        <w:t xml:space="preserve"> </w:t>
      </w:r>
      <w:r>
        <w:rPr>
          <w:b/>
          <w:spacing w:val="-2"/>
          <w:w w:val="95"/>
          <w:sz w:val="20"/>
        </w:rPr>
        <w:t>Latin@</w:t>
      </w:r>
      <w:r>
        <w:rPr>
          <w:b/>
          <w:spacing w:val="-8"/>
          <w:w w:val="95"/>
          <w:sz w:val="20"/>
        </w:rPr>
        <w:t xml:space="preserve"> </w:t>
      </w:r>
      <w:r>
        <w:rPr>
          <w:b/>
          <w:spacing w:val="-2"/>
          <w:w w:val="95"/>
          <w:sz w:val="20"/>
        </w:rPr>
        <w:t>Network</w:t>
      </w:r>
      <w:r>
        <w:rPr>
          <w:b/>
          <w:spacing w:val="-8"/>
          <w:w w:val="95"/>
          <w:sz w:val="20"/>
        </w:rPr>
        <w:t xml:space="preserve"> </w:t>
      </w:r>
      <w:r>
        <w:rPr>
          <w:b/>
          <w:spacing w:val="-2"/>
          <w:w w:val="95"/>
          <w:sz w:val="20"/>
        </w:rPr>
        <w:t>for</w:t>
      </w:r>
      <w:r>
        <w:rPr>
          <w:b/>
          <w:spacing w:val="-8"/>
          <w:w w:val="95"/>
          <w:sz w:val="20"/>
        </w:rPr>
        <w:t xml:space="preserve"> </w:t>
      </w:r>
      <w:r>
        <w:rPr>
          <w:b/>
          <w:spacing w:val="-2"/>
          <w:w w:val="95"/>
          <w:sz w:val="20"/>
        </w:rPr>
        <w:t>Healthy</w:t>
      </w:r>
      <w:r>
        <w:rPr>
          <w:b/>
          <w:spacing w:val="-8"/>
          <w:w w:val="95"/>
          <w:sz w:val="20"/>
        </w:rPr>
        <w:t xml:space="preserve"> </w:t>
      </w:r>
      <w:r>
        <w:rPr>
          <w:b/>
          <w:spacing w:val="-2"/>
          <w:w w:val="95"/>
          <w:sz w:val="20"/>
        </w:rPr>
        <w:t>Families</w:t>
      </w:r>
      <w:r>
        <w:rPr>
          <w:b/>
          <w:spacing w:val="-8"/>
          <w:w w:val="95"/>
          <w:sz w:val="20"/>
        </w:rPr>
        <w:t xml:space="preserve"> </w:t>
      </w:r>
      <w:r>
        <w:rPr>
          <w:b/>
          <w:spacing w:val="-2"/>
          <w:w w:val="95"/>
          <w:sz w:val="20"/>
        </w:rPr>
        <w:t>and</w:t>
      </w:r>
      <w:r>
        <w:rPr>
          <w:b/>
          <w:spacing w:val="-8"/>
          <w:w w:val="95"/>
          <w:sz w:val="20"/>
        </w:rPr>
        <w:t xml:space="preserve"> </w:t>
      </w:r>
      <w:r>
        <w:rPr>
          <w:b/>
          <w:spacing w:val="-2"/>
          <w:w w:val="95"/>
          <w:sz w:val="20"/>
        </w:rPr>
        <w:t>Communities</w:t>
      </w:r>
      <w:r>
        <w:rPr>
          <w:b/>
          <w:spacing w:val="-8"/>
          <w:w w:val="95"/>
          <w:sz w:val="20"/>
        </w:rPr>
        <w:t xml:space="preserve"> </w:t>
      </w:r>
      <w:r>
        <w:rPr>
          <w:spacing w:val="-2"/>
          <w:w w:val="95"/>
          <w:sz w:val="20"/>
        </w:rPr>
        <w:t>exists</w:t>
      </w:r>
      <w:r>
        <w:rPr>
          <w:spacing w:val="-8"/>
          <w:w w:val="95"/>
          <w:sz w:val="20"/>
        </w:rPr>
        <w:t xml:space="preserve"> </w:t>
      </w:r>
      <w:r>
        <w:rPr>
          <w:spacing w:val="-2"/>
          <w:w w:val="95"/>
          <w:sz w:val="20"/>
        </w:rPr>
        <w:t>to</w:t>
      </w:r>
      <w:r>
        <w:rPr>
          <w:spacing w:val="-8"/>
          <w:w w:val="95"/>
          <w:sz w:val="20"/>
        </w:rPr>
        <w:t xml:space="preserve"> </w:t>
      </w:r>
      <w:r>
        <w:rPr>
          <w:spacing w:val="-2"/>
          <w:w w:val="95"/>
          <w:sz w:val="20"/>
        </w:rPr>
        <w:t>advance</w:t>
      </w:r>
      <w:r>
        <w:rPr>
          <w:spacing w:val="-8"/>
          <w:w w:val="95"/>
          <w:sz w:val="20"/>
        </w:rPr>
        <w:t xml:space="preserve"> </w:t>
      </w:r>
      <w:r>
        <w:rPr>
          <w:spacing w:val="-2"/>
          <w:w w:val="95"/>
          <w:sz w:val="20"/>
        </w:rPr>
        <w:t>effective</w:t>
      </w:r>
      <w:r>
        <w:rPr>
          <w:spacing w:val="-8"/>
          <w:w w:val="95"/>
          <w:sz w:val="20"/>
        </w:rPr>
        <w:t xml:space="preserve"> </w:t>
      </w:r>
      <w:r>
        <w:rPr>
          <w:spacing w:val="-2"/>
          <w:w w:val="95"/>
          <w:sz w:val="20"/>
        </w:rPr>
        <w:t>responses</w:t>
      </w:r>
      <w:r>
        <w:rPr>
          <w:spacing w:val="-8"/>
          <w:w w:val="95"/>
          <w:sz w:val="20"/>
        </w:rPr>
        <w:t xml:space="preserve"> </w:t>
      </w:r>
      <w:r>
        <w:rPr>
          <w:spacing w:val="-2"/>
          <w:w w:val="95"/>
          <w:sz w:val="20"/>
        </w:rPr>
        <w:t>to</w:t>
      </w:r>
      <w:r>
        <w:rPr>
          <w:spacing w:val="-8"/>
          <w:w w:val="95"/>
          <w:sz w:val="20"/>
        </w:rPr>
        <w:t xml:space="preserve"> </w:t>
      </w:r>
      <w:r>
        <w:rPr>
          <w:spacing w:val="-2"/>
          <w:w w:val="95"/>
          <w:sz w:val="20"/>
        </w:rPr>
        <w:t>eliminate violence</w:t>
      </w:r>
      <w:r>
        <w:rPr>
          <w:spacing w:val="-5"/>
          <w:w w:val="95"/>
          <w:sz w:val="20"/>
        </w:rPr>
        <w:t xml:space="preserve"> </w:t>
      </w:r>
      <w:r>
        <w:rPr>
          <w:spacing w:val="-2"/>
          <w:w w:val="95"/>
          <w:sz w:val="20"/>
        </w:rPr>
        <w:t>and</w:t>
      </w:r>
      <w:r>
        <w:rPr>
          <w:spacing w:val="-5"/>
          <w:w w:val="95"/>
          <w:sz w:val="20"/>
        </w:rPr>
        <w:t xml:space="preserve"> </w:t>
      </w:r>
      <w:r>
        <w:rPr>
          <w:spacing w:val="-2"/>
          <w:w w:val="95"/>
          <w:sz w:val="20"/>
        </w:rPr>
        <w:t>promote</w:t>
      </w:r>
      <w:r>
        <w:rPr>
          <w:spacing w:val="-5"/>
          <w:w w:val="95"/>
          <w:sz w:val="20"/>
        </w:rPr>
        <w:t xml:space="preserve"> </w:t>
      </w:r>
      <w:r>
        <w:rPr>
          <w:spacing w:val="-2"/>
          <w:w w:val="95"/>
          <w:sz w:val="20"/>
        </w:rPr>
        <w:t>healthy</w:t>
      </w:r>
      <w:r>
        <w:rPr>
          <w:spacing w:val="-5"/>
          <w:w w:val="95"/>
          <w:sz w:val="20"/>
        </w:rPr>
        <w:t xml:space="preserve"> </w:t>
      </w:r>
      <w:r>
        <w:rPr>
          <w:spacing w:val="-2"/>
          <w:w w:val="95"/>
          <w:sz w:val="20"/>
        </w:rPr>
        <w:t>relationships</w:t>
      </w:r>
      <w:r>
        <w:rPr>
          <w:spacing w:val="-5"/>
          <w:w w:val="95"/>
          <w:sz w:val="20"/>
        </w:rPr>
        <w:t xml:space="preserve"> </w:t>
      </w:r>
      <w:r>
        <w:rPr>
          <w:spacing w:val="-2"/>
          <w:w w:val="95"/>
          <w:sz w:val="20"/>
        </w:rPr>
        <w:t>within</w:t>
      </w:r>
      <w:r>
        <w:rPr>
          <w:spacing w:val="-5"/>
          <w:w w:val="95"/>
          <w:sz w:val="20"/>
        </w:rPr>
        <w:t xml:space="preserve"> </w:t>
      </w:r>
      <w:r>
        <w:rPr>
          <w:spacing w:val="-2"/>
          <w:w w:val="95"/>
          <w:sz w:val="20"/>
        </w:rPr>
        <w:t>Latin@</w:t>
      </w:r>
      <w:r>
        <w:rPr>
          <w:spacing w:val="-5"/>
          <w:w w:val="95"/>
          <w:sz w:val="20"/>
        </w:rPr>
        <w:t xml:space="preserve"> </w:t>
      </w:r>
      <w:r>
        <w:rPr>
          <w:spacing w:val="-2"/>
          <w:w w:val="95"/>
          <w:sz w:val="20"/>
        </w:rPr>
        <w:t>families</w:t>
      </w:r>
      <w:r>
        <w:rPr>
          <w:spacing w:val="-5"/>
          <w:w w:val="95"/>
          <w:sz w:val="20"/>
        </w:rPr>
        <w:t xml:space="preserve"> </w:t>
      </w:r>
      <w:r>
        <w:rPr>
          <w:spacing w:val="-2"/>
          <w:w w:val="95"/>
          <w:sz w:val="20"/>
        </w:rPr>
        <w:t>and</w:t>
      </w:r>
      <w:r>
        <w:rPr>
          <w:spacing w:val="-5"/>
          <w:w w:val="95"/>
          <w:sz w:val="20"/>
        </w:rPr>
        <w:t xml:space="preserve"> </w:t>
      </w:r>
      <w:r>
        <w:rPr>
          <w:spacing w:val="-2"/>
          <w:w w:val="95"/>
          <w:sz w:val="20"/>
        </w:rPr>
        <w:t>communities:</w:t>
      </w:r>
      <w:r>
        <w:rPr>
          <w:spacing w:val="-5"/>
          <w:w w:val="95"/>
          <w:sz w:val="20"/>
        </w:rPr>
        <w:t xml:space="preserve"> </w:t>
      </w:r>
      <w:hyperlink r:id="rId187">
        <w:r>
          <w:rPr>
            <w:b/>
            <w:spacing w:val="-2"/>
            <w:w w:val="95"/>
            <w:sz w:val="20"/>
            <w:u w:val="single"/>
          </w:rPr>
          <w:t>http://www.casadeesperanza.org</w:t>
        </w:r>
        <w:r>
          <w:rPr>
            <w:spacing w:val="-2"/>
            <w:w w:val="95"/>
            <w:sz w:val="20"/>
          </w:rPr>
          <w:t>.</w:t>
        </w:r>
      </w:hyperlink>
    </w:p>
    <w:p w14:paraId="16345D7F" w14:textId="77777777" w:rsidR="006C7D96" w:rsidRDefault="006C7D96">
      <w:pPr>
        <w:pStyle w:val="BodyText"/>
        <w:rPr>
          <w:sz w:val="20"/>
        </w:rPr>
      </w:pPr>
    </w:p>
    <w:p w14:paraId="71F38EF3" w14:textId="77777777" w:rsidR="006C7D96" w:rsidRDefault="006C7D96">
      <w:pPr>
        <w:pStyle w:val="BodyText"/>
        <w:rPr>
          <w:sz w:val="20"/>
        </w:rPr>
      </w:pPr>
    </w:p>
    <w:p w14:paraId="27BFFADD" w14:textId="77777777" w:rsidR="006C7D96" w:rsidRDefault="006C7D96">
      <w:pPr>
        <w:pStyle w:val="BodyText"/>
        <w:rPr>
          <w:sz w:val="20"/>
        </w:rPr>
      </w:pPr>
    </w:p>
    <w:p w14:paraId="0B07AA0F" w14:textId="77777777" w:rsidR="006C7D96" w:rsidRDefault="006C7D96">
      <w:pPr>
        <w:pStyle w:val="BodyText"/>
        <w:rPr>
          <w:sz w:val="20"/>
        </w:rPr>
      </w:pPr>
    </w:p>
    <w:p w14:paraId="4013B6A6" w14:textId="77777777" w:rsidR="006C7D96" w:rsidRDefault="006C7D96">
      <w:pPr>
        <w:pStyle w:val="BodyText"/>
        <w:rPr>
          <w:sz w:val="20"/>
        </w:rPr>
      </w:pPr>
    </w:p>
    <w:p w14:paraId="4F52D6CB" w14:textId="77777777" w:rsidR="006C7D96" w:rsidRDefault="006C7D96">
      <w:pPr>
        <w:pStyle w:val="BodyText"/>
        <w:spacing w:before="11"/>
        <w:rPr>
          <w:sz w:val="20"/>
        </w:rPr>
      </w:pPr>
    </w:p>
    <w:p w14:paraId="38071771" w14:textId="77777777" w:rsidR="006C7D96" w:rsidRDefault="00CA704C">
      <w:pPr>
        <w:spacing w:before="96"/>
        <w:ind w:left="19" w:right="37"/>
        <w:jc w:val="center"/>
        <w:rPr>
          <w:sz w:val="14"/>
        </w:rPr>
      </w:pPr>
      <w:r>
        <w:pict w14:anchorId="2B28F7D9">
          <v:shape id="docshape531" o:spid="_x0000_s1186" type="#_x0000_t202" style="position:absolute;left:0;text-align:left;margin-left:230.15pt;margin-top:4.5pt;width:148.75pt;height:9.2pt;z-index:-17949696;mso-position-horizontal-relative:page" filled="f" stroked="f">
            <v:textbox inset="0,0,0,0">
              <w:txbxContent>
                <w:p w14:paraId="66D27050"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73</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B3</w:t>
      </w:r>
    </w:p>
    <w:p w14:paraId="031B20E6" w14:textId="77777777" w:rsidR="006C7D96" w:rsidRDefault="006C7D96">
      <w:pPr>
        <w:jc w:val="center"/>
        <w:rPr>
          <w:sz w:val="14"/>
        </w:rPr>
        <w:sectPr w:rsidR="006C7D96">
          <w:pgSz w:w="12240" w:h="15840"/>
          <w:pgMar w:top="700" w:right="360" w:bottom="280" w:left="260" w:header="720" w:footer="720" w:gutter="0"/>
          <w:cols w:space="720"/>
        </w:sectPr>
      </w:pPr>
    </w:p>
    <w:p w14:paraId="42C9B8AC" w14:textId="77777777" w:rsidR="006C7D96" w:rsidRDefault="00CA704C">
      <w:pPr>
        <w:pStyle w:val="BodyText"/>
        <w:rPr>
          <w:sz w:val="20"/>
        </w:rPr>
      </w:pPr>
      <w:r>
        <w:lastRenderedPageBreak/>
        <w:pict w14:anchorId="5DB91BEB">
          <v:rect id="docshape532" o:spid="_x0000_s1185" style="position:absolute;margin-left:0;margin-top:0;width:612pt;height:11in;z-index:-17947648;mso-position-horizontal-relative:page;mso-position-vertical-relative:page" fillcolor="#e8e5d8" stroked="f">
            <w10:wrap anchorx="page" anchory="page"/>
          </v:rect>
        </w:pict>
      </w:r>
      <w:r>
        <w:pict w14:anchorId="2170E947">
          <v:group id="docshapegroup533" o:spid="_x0000_s1176" style="position:absolute;margin-left:43.3pt;margin-top:35pt;width:524.85pt;height:732.3pt;z-index:-17947136;mso-position-horizontal-relative:page;mso-position-vertical-relative:page" coordorigin="866,700" coordsize="10497,14646">
            <v:rect id="docshape534" o:spid="_x0000_s1184" style="position:absolute;left:875;top:860;width:10477;height:14108" stroked="f"/>
            <v:rect id="docshape535" o:spid="_x0000_s1183" style="position:absolute;left:875;top:729;width:10477;height:14239" filled="f" strokeweight="1pt"/>
            <v:rect id="docshape536" o:spid="_x0000_s1182" style="position:absolute;left:865;top:700;width:10497;height:160" fillcolor="#5d87a1" stroked="f"/>
            <v:line id="_x0000_s1181" style="position:absolute" from="3433,940" to="8803,940" strokecolor="#b2a97e" strokeweight="8pt"/>
            <v:rect id="docshape537" o:spid="_x0000_s1180" style="position:absolute;left:4440;top:14968;width:3368;height:358" stroked="f"/>
            <v:rect id="docshape538" o:spid="_x0000_s1179" style="position:absolute;left:4440;top:14968;width:3368;height:358" filled="f" strokeweight=".5pt"/>
            <v:rect id="docshape539" o:spid="_x0000_s1178" style="position:absolute;left:4187;top:14975;width:3775;height:360" stroked="f"/>
            <v:rect id="docshape540" o:spid="_x0000_s1177" style="position:absolute;left:4187;top:14975;width:3775;height:360" filled="f" strokecolor="#b2a97e" strokeweight="1pt"/>
            <w10:wrap anchorx="page" anchory="page"/>
          </v:group>
        </w:pict>
      </w:r>
    </w:p>
    <w:p w14:paraId="4FBE8344" w14:textId="77777777" w:rsidR="006C7D96" w:rsidRDefault="006C7D96">
      <w:pPr>
        <w:pStyle w:val="BodyText"/>
        <w:rPr>
          <w:sz w:val="20"/>
        </w:rPr>
      </w:pPr>
    </w:p>
    <w:p w14:paraId="5ABE9DF2" w14:textId="77777777" w:rsidR="006C7D96" w:rsidRDefault="006C7D96">
      <w:pPr>
        <w:pStyle w:val="BodyText"/>
        <w:rPr>
          <w:sz w:val="20"/>
        </w:rPr>
      </w:pPr>
    </w:p>
    <w:p w14:paraId="5DBE2960" w14:textId="77777777" w:rsidR="006C7D96" w:rsidRDefault="006C7D96">
      <w:pPr>
        <w:pStyle w:val="BodyText"/>
        <w:spacing w:before="8"/>
        <w:rPr>
          <w:sz w:val="18"/>
        </w:rPr>
      </w:pPr>
    </w:p>
    <w:p w14:paraId="63462742" w14:textId="77777777" w:rsidR="006C7D96" w:rsidRDefault="00CA704C">
      <w:pPr>
        <w:spacing w:before="1" w:line="268" w:lineRule="auto"/>
        <w:ind w:left="1160" w:right="1136"/>
        <w:rPr>
          <w:sz w:val="20"/>
        </w:rPr>
      </w:pPr>
      <w:r>
        <w:rPr>
          <w:b/>
          <w:sz w:val="20"/>
        </w:rPr>
        <w:t>National</w:t>
      </w:r>
      <w:r>
        <w:rPr>
          <w:b/>
          <w:spacing w:val="-7"/>
          <w:sz w:val="20"/>
        </w:rPr>
        <w:t xml:space="preserve"> </w:t>
      </w:r>
      <w:r>
        <w:rPr>
          <w:b/>
          <w:sz w:val="20"/>
        </w:rPr>
        <w:t>Resource</w:t>
      </w:r>
      <w:r>
        <w:rPr>
          <w:b/>
          <w:spacing w:val="-3"/>
          <w:sz w:val="20"/>
        </w:rPr>
        <w:t xml:space="preserve"> </w:t>
      </w:r>
      <w:r>
        <w:rPr>
          <w:b/>
          <w:sz w:val="20"/>
        </w:rPr>
        <w:t>Center</w:t>
      </w:r>
      <w:r>
        <w:rPr>
          <w:b/>
          <w:spacing w:val="-3"/>
          <w:sz w:val="20"/>
        </w:rPr>
        <w:t xml:space="preserve"> </w:t>
      </w:r>
      <w:r>
        <w:rPr>
          <w:b/>
          <w:sz w:val="20"/>
        </w:rPr>
        <w:t>on</w:t>
      </w:r>
      <w:r>
        <w:rPr>
          <w:b/>
          <w:spacing w:val="-3"/>
          <w:sz w:val="20"/>
        </w:rPr>
        <w:t xml:space="preserve"> </w:t>
      </w:r>
      <w:r>
        <w:rPr>
          <w:b/>
          <w:sz w:val="20"/>
        </w:rPr>
        <w:t>Child</w:t>
      </w:r>
      <w:r>
        <w:rPr>
          <w:b/>
          <w:spacing w:val="-3"/>
          <w:sz w:val="20"/>
        </w:rPr>
        <w:t xml:space="preserve"> </w:t>
      </w:r>
      <w:r>
        <w:rPr>
          <w:b/>
          <w:sz w:val="20"/>
        </w:rPr>
        <w:t>Maltreatment</w:t>
      </w:r>
      <w:r>
        <w:rPr>
          <w:b/>
          <w:spacing w:val="-3"/>
          <w:sz w:val="20"/>
        </w:rPr>
        <w:t xml:space="preserve"> </w:t>
      </w:r>
      <w:r>
        <w:rPr>
          <w:sz w:val="20"/>
        </w:rPr>
        <w:t>helps</w:t>
      </w:r>
      <w:r>
        <w:rPr>
          <w:spacing w:val="-3"/>
          <w:sz w:val="20"/>
        </w:rPr>
        <w:t xml:space="preserve"> </w:t>
      </w:r>
      <w:r>
        <w:rPr>
          <w:sz w:val="20"/>
        </w:rPr>
        <w:t>states,</w:t>
      </w:r>
      <w:r>
        <w:rPr>
          <w:spacing w:val="-16"/>
          <w:sz w:val="20"/>
        </w:rPr>
        <w:t xml:space="preserve"> </w:t>
      </w:r>
      <w:r>
        <w:rPr>
          <w:sz w:val="20"/>
        </w:rPr>
        <w:t>local</w:t>
      </w:r>
      <w:r>
        <w:rPr>
          <w:spacing w:val="-3"/>
          <w:sz w:val="20"/>
        </w:rPr>
        <w:t xml:space="preserve"> </w:t>
      </w:r>
      <w:r>
        <w:rPr>
          <w:sz w:val="20"/>
        </w:rPr>
        <w:t>agencies,</w:t>
      </w:r>
      <w:r>
        <w:rPr>
          <w:spacing w:val="-16"/>
          <w:sz w:val="20"/>
        </w:rPr>
        <w:t xml:space="preserve"> </w:t>
      </w:r>
      <w:r>
        <w:rPr>
          <w:sz w:val="20"/>
        </w:rPr>
        <w:t>and</w:t>
      </w:r>
      <w:r>
        <w:rPr>
          <w:spacing w:val="-3"/>
          <w:sz w:val="20"/>
        </w:rPr>
        <w:t xml:space="preserve"> </w:t>
      </w:r>
      <w:r>
        <w:rPr>
          <w:sz w:val="20"/>
        </w:rPr>
        <w:t>tribes</w:t>
      </w:r>
      <w:r>
        <w:rPr>
          <w:spacing w:val="-3"/>
          <w:sz w:val="20"/>
        </w:rPr>
        <w:t xml:space="preserve"> </w:t>
      </w:r>
      <w:r>
        <w:rPr>
          <w:sz w:val="20"/>
        </w:rPr>
        <w:t>develop</w:t>
      </w:r>
      <w:r>
        <w:rPr>
          <w:spacing w:val="-3"/>
          <w:sz w:val="20"/>
        </w:rPr>
        <w:t xml:space="preserve"> </w:t>
      </w:r>
      <w:r>
        <w:rPr>
          <w:sz w:val="20"/>
        </w:rPr>
        <w:t xml:space="preserve">effective </w:t>
      </w:r>
      <w:r>
        <w:rPr>
          <w:w w:val="95"/>
          <w:sz w:val="20"/>
        </w:rPr>
        <w:t>and efficient child protective services systems.</w:t>
      </w:r>
      <w:r>
        <w:rPr>
          <w:spacing w:val="40"/>
          <w:sz w:val="20"/>
        </w:rPr>
        <w:t xml:space="preserve"> </w:t>
      </w:r>
      <w:r>
        <w:rPr>
          <w:w w:val="95"/>
          <w:sz w:val="20"/>
        </w:rPr>
        <w:t>Jointly operated by the Child</w:t>
      </w:r>
      <w:r>
        <w:rPr>
          <w:spacing w:val="-17"/>
          <w:w w:val="95"/>
          <w:sz w:val="20"/>
        </w:rPr>
        <w:t xml:space="preserve"> </w:t>
      </w:r>
      <w:r>
        <w:rPr>
          <w:w w:val="95"/>
          <w:sz w:val="20"/>
        </w:rPr>
        <w:t>Welfare Institute and</w:t>
      </w:r>
      <w:r>
        <w:rPr>
          <w:spacing w:val="-9"/>
          <w:w w:val="95"/>
          <w:sz w:val="20"/>
        </w:rPr>
        <w:t xml:space="preserve"> </w:t>
      </w:r>
      <w:r>
        <w:rPr>
          <w:w w:val="95"/>
          <w:sz w:val="20"/>
        </w:rPr>
        <w:t>ACTION for Child</w:t>
      </w:r>
    </w:p>
    <w:p w14:paraId="155CF196" w14:textId="77777777" w:rsidR="006C7D96" w:rsidRDefault="00CA704C">
      <w:pPr>
        <w:ind w:left="1160"/>
        <w:rPr>
          <w:sz w:val="20"/>
        </w:rPr>
      </w:pPr>
      <w:r>
        <w:rPr>
          <w:w w:val="95"/>
          <w:sz w:val="20"/>
        </w:rPr>
        <w:t>Protection,</w:t>
      </w:r>
      <w:r>
        <w:rPr>
          <w:spacing w:val="-11"/>
          <w:w w:val="95"/>
          <w:sz w:val="20"/>
        </w:rPr>
        <w:t xml:space="preserve"> </w:t>
      </w:r>
      <w:r>
        <w:rPr>
          <w:w w:val="95"/>
          <w:sz w:val="20"/>
        </w:rPr>
        <w:t>it</w:t>
      </w:r>
      <w:r>
        <w:rPr>
          <w:spacing w:val="3"/>
          <w:sz w:val="20"/>
        </w:rPr>
        <w:t xml:space="preserve"> </w:t>
      </w:r>
      <w:r>
        <w:rPr>
          <w:w w:val="95"/>
          <w:sz w:val="20"/>
        </w:rPr>
        <w:t>responds</w:t>
      </w:r>
      <w:r>
        <w:rPr>
          <w:spacing w:val="3"/>
          <w:sz w:val="20"/>
        </w:rPr>
        <w:t xml:space="preserve"> </w:t>
      </w:r>
      <w:r>
        <w:rPr>
          <w:w w:val="95"/>
          <w:sz w:val="20"/>
        </w:rPr>
        <w:t>to</w:t>
      </w:r>
      <w:r>
        <w:rPr>
          <w:spacing w:val="3"/>
          <w:sz w:val="20"/>
        </w:rPr>
        <w:t xml:space="preserve"> </w:t>
      </w:r>
      <w:r>
        <w:rPr>
          <w:w w:val="95"/>
          <w:sz w:val="20"/>
        </w:rPr>
        <w:t>needs</w:t>
      </w:r>
      <w:r>
        <w:rPr>
          <w:spacing w:val="3"/>
          <w:sz w:val="20"/>
        </w:rPr>
        <w:t xml:space="preserve"> </w:t>
      </w:r>
      <w:r>
        <w:rPr>
          <w:w w:val="95"/>
          <w:sz w:val="20"/>
        </w:rPr>
        <w:t>related</w:t>
      </w:r>
      <w:r>
        <w:rPr>
          <w:spacing w:val="3"/>
          <w:sz w:val="20"/>
        </w:rPr>
        <w:t xml:space="preserve"> </w:t>
      </w:r>
      <w:r>
        <w:rPr>
          <w:w w:val="95"/>
          <w:sz w:val="20"/>
        </w:rPr>
        <w:t>to</w:t>
      </w:r>
      <w:r>
        <w:rPr>
          <w:spacing w:val="4"/>
          <w:sz w:val="20"/>
        </w:rPr>
        <w:t xml:space="preserve"> </w:t>
      </w:r>
      <w:r>
        <w:rPr>
          <w:w w:val="95"/>
          <w:sz w:val="20"/>
        </w:rPr>
        <w:t>prevention,</w:t>
      </w:r>
      <w:r>
        <w:rPr>
          <w:spacing w:val="-11"/>
          <w:w w:val="95"/>
          <w:sz w:val="20"/>
        </w:rPr>
        <w:t xml:space="preserve"> </w:t>
      </w:r>
      <w:r>
        <w:rPr>
          <w:w w:val="95"/>
          <w:sz w:val="20"/>
        </w:rPr>
        <w:t>identification,</w:t>
      </w:r>
      <w:r>
        <w:rPr>
          <w:spacing w:val="-11"/>
          <w:w w:val="95"/>
          <w:sz w:val="20"/>
        </w:rPr>
        <w:t xml:space="preserve"> </w:t>
      </w:r>
      <w:r>
        <w:rPr>
          <w:w w:val="95"/>
          <w:sz w:val="20"/>
        </w:rPr>
        <w:t>intervention,</w:t>
      </w:r>
      <w:r>
        <w:rPr>
          <w:spacing w:val="-11"/>
          <w:w w:val="95"/>
          <w:sz w:val="20"/>
        </w:rPr>
        <w:t xml:space="preserve"> </w:t>
      </w:r>
      <w:r>
        <w:rPr>
          <w:w w:val="95"/>
          <w:sz w:val="20"/>
        </w:rPr>
        <w:t>and</w:t>
      </w:r>
      <w:r>
        <w:rPr>
          <w:spacing w:val="3"/>
          <w:sz w:val="20"/>
        </w:rPr>
        <w:t xml:space="preserve"> </w:t>
      </w:r>
      <w:r>
        <w:rPr>
          <w:w w:val="95"/>
          <w:sz w:val="20"/>
        </w:rPr>
        <w:t>treatment</w:t>
      </w:r>
      <w:r>
        <w:rPr>
          <w:spacing w:val="3"/>
          <w:sz w:val="20"/>
        </w:rPr>
        <w:t xml:space="preserve"> </w:t>
      </w:r>
      <w:r>
        <w:rPr>
          <w:w w:val="95"/>
          <w:sz w:val="20"/>
        </w:rPr>
        <w:t>of</w:t>
      </w:r>
      <w:r>
        <w:rPr>
          <w:spacing w:val="3"/>
          <w:sz w:val="20"/>
        </w:rPr>
        <w:t xml:space="preserve"> </w:t>
      </w:r>
      <w:r>
        <w:rPr>
          <w:w w:val="95"/>
          <w:sz w:val="20"/>
        </w:rPr>
        <w:t>child</w:t>
      </w:r>
      <w:r>
        <w:rPr>
          <w:spacing w:val="4"/>
          <w:sz w:val="20"/>
        </w:rPr>
        <w:t xml:space="preserve"> </w:t>
      </w:r>
      <w:r>
        <w:rPr>
          <w:w w:val="95"/>
          <w:sz w:val="20"/>
        </w:rPr>
        <w:t>abuse</w:t>
      </w:r>
      <w:r>
        <w:rPr>
          <w:spacing w:val="3"/>
          <w:sz w:val="20"/>
        </w:rPr>
        <w:t xml:space="preserve"> </w:t>
      </w:r>
      <w:r>
        <w:rPr>
          <w:w w:val="95"/>
          <w:sz w:val="20"/>
        </w:rPr>
        <w:t>and</w:t>
      </w:r>
      <w:r>
        <w:rPr>
          <w:spacing w:val="3"/>
          <w:sz w:val="20"/>
        </w:rPr>
        <w:t xml:space="preserve"> </w:t>
      </w:r>
      <w:r>
        <w:rPr>
          <w:spacing w:val="-2"/>
          <w:w w:val="95"/>
          <w:sz w:val="20"/>
        </w:rPr>
        <w:t>neglect:</w:t>
      </w:r>
    </w:p>
    <w:p w14:paraId="29ACBC78" w14:textId="77777777" w:rsidR="006C7D96" w:rsidRDefault="00CA704C">
      <w:pPr>
        <w:spacing w:before="28"/>
        <w:ind w:left="1160"/>
        <w:rPr>
          <w:sz w:val="20"/>
        </w:rPr>
      </w:pPr>
      <w:hyperlink r:id="rId188">
        <w:r>
          <w:rPr>
            <w:b/>
            <w:spacing w:val="-2"/>
            <w:sz w:val="20"/>
            <w:u w:val="single"/>
          </w:rPr>
          <w:t>http://www.gocwi.org/</w:t>
        </w:r>
        <w:r>
          <w:rPr>
            <w:spacing w:val="-2"/>
            <w:sz w:val="20"/>
          </w:rPr>
          <w:t>.</w:t>
        </w:r>
      </w:hyperlink>
    </w:p>
    <w:p w14:paraId="62C70B2D" w14:textId="77777777" w:rsidR="006C7D96" w:rsidRDefault="006C7D96">
      <w:pPr>
        <w:pStyle w:val="BodyText"/>
        <w:spacing w:before="10"/>
        <w:rPr>
          <w:sz w:val="24"/>
        </w:rPr>
      </w:pPr>
    </w:p>
    <w:p w14:paraId="0904B769" w14:textId="77777777" w:rsidR="006C7D96" w:rsidRDefault="00CA704C">
      <w:pPr>
        <w:spacing w:line="268" w:lineRule="auto"/>
        <w:ind w:left="1160" w:right="892"/>
        <w:rPr>
          <w:sz w:val="20"/>
        </w:rPr>
      </w:pPr>
      <w:r>
        <w:rPr>
          <w:b/>
          <w:spacing w:val="-2"/>
          <w:sz w:val="20"/>
        </w:rPr>
        <w:t>National Resource Center on Domestic</w:t>
      </w:r>
      <w:r>
        <w:rPr>
          <w:b/>
          <w:spacing w:val="-30"/>
          <w:sz w:val="20"/>
        </w:rPr>
        <w:t xml:space="preserve"> </w:t>
      </w:r>
      <w:r>
        <w:rPr>
          <w:b/>
          <w:spacing w:val="-2"/>
          <w:sz w:val="20"/>
        </w:rPr>
        <w:t xml:space="preserve">Violence </w:t>
      </w:r>
      <w:r>
        <w:rPr>
          <w:spacing w:val="-2"/>
          <w:sz w:val="20"/>
        </w:rPr>
        <w:t xml:space="preserve">supports organizations and individuals working to end domestic </w:t>
      </w:r>
      <w:r>
        <w:rPr>
          <w:w w:val="95"/>
          <w:sz w:val="20"/>
        </w:rPr>
        <w:t xml:space="preserve">violence through training, technical assistance, and dissemination of information on relevant issues: </w:t>
      </w:r>
      <w:hyperlink r:id="rId189">
        <w:r>
          <w:rPr>
            <w:b/>
            <w:spacing w:val="-2"/>
            <w:sz w:val="20"/>
            <w:u w:val="single"/>
          </w:rPr>
          <w:t>http://www.nrcdv.org</w:t>
        </w:r>
      </w:hyperlink>
      <w:r>
        <w:rPr>
          <w:spacing w:val="-2"/>
          <w:sz w:val="20"/>
        </w:rPr>
        <w:t>.</w:t>
      </w:r>
    </w:p>
    <w:p w14:paraId="14FCE681" w14:textId="77777777" w:rsidR="006C7D96" w:rsidRDefault="006C7D96">
      <w:pPr>
        <w:pStyle w:val="BodyText"/>
        <w:spacing w:before="5"/>
      </w:pPr>
    </w:p>
    <w:p w14:paraId="45238E8C" w14:textId="77777777" w:rsidR="006C7D96" w:rsidRDefault="00CA704C">
      <w:pPr>
        <w:spacing w:line="268" w:lineRule="auto"/>
        <w:ind w:left="1160" w:right="937"/>
        <w:rPr>
          <w:sz w:val="20"/>
        </w:rPr>
      </w:pPr>
      <w:r>
        <w:rPr>
          <w:b/>
          <w:w w:val="95"/>
          <w:sz w:val="20"/>
        </w:rPr>
        <w:t xml:space="preserve">National Respite Coalition </w:t>
      </w:r>
      <w:r>
        <w:rPr>
          <w:w w:val="95"/>
          <w:sz w:val="20"/>
        </w:rPr>
        <w:t>secures quality,</w:t>
      </w:r>
      <w:r>
        <w:rPr>
          <w:spacing w:val="-9"/>
          <w:w w:val="95"/>
          <w:sz w:val="20"/>
        </w:rPr>
        <w:t xml:space="preserve"> </w:t>
      </w:r>
      <w:r>
        <w:rPr>
          <w:w w:val="95"/>
          <w:sz w:val="20"/>
        </w:rPr>
        <w:t>accessible,</w:t>
      </w:r>
      <w:r>
        <w:rPr>
          <w:spacing w:val="-9"/>
          <w:w w:val="95"/>
          <w:sz w:val="20"/>
        </w:rPr>
        <w:t xml:space="preserve"> </w:t>
      </w:r>
      <w:r>
        <w:rPr>
          <w:w w:val="95"/>
          <w:sz w:val="20"/>
        </w:rPr>
        <w:t>planned,</w:t>
      </w:r>
      <w:r>
        <w:rPr>
          <w:spacing w:val="-9"/>
          <w:w w:val="95"/>
          <w:sz w:val="20"/>
        </w:rPr>
        <w:t xml:space="preserve"> </w:t>
      </w:r>
      <w:r>
        <w:rPr>
          <w:w w:val="95"/>
          <w:sz w:val="20"/>
        </w:rPr>
        <w:t xml:space="preserve">and crisis respite services for all families and caregivers </w:t>
      </w:r>
      <w:r>
        <w:rPr>
          <w:sz w:val="20"/>
        </w:rPr>
        <w:t>in</w:t>
      </w:r>
      <w:r>
        <w:rPr>
          <w:spacing w:val="-7"/>
          <w:sz w:val="20"/>
        </w:rPr>
        <w:t xml:space="preserve"> </w:t>
      </w:r>
      <w:r>
        <w:rPr>
          <w:sz w:val="20"/>
        </w:rPr>
        <w:t>need</w:t>
      </w:r>
      <w:r>
        <w:rPr>
          <w:spacing w:val="-7"/>
          <w:sz w:val="20"/>
        </w:rPr>
        <w:t xml:space="preserve"> </w:t>
      </w:r>
      <w:r>
        <w:rPr>
          <w:sz w:val="20"/>
        </w:rPr>
        <w:t>of</w:t>
      </w:r>
      <w:r>
        <w:rPr>
          <w:spacing w:val="-7"/>
          <w:sz w:val="20"/>
        </w:rPr>
        <w:t xml:space="preserve"> </w:t>
      </w:r>
      <w:r>
        <w:rPr>
          <w:sz w:val="20"/>
        </w:rPr>
        <w:t>such</w:t>
      </w:r>
      <w:r>
        <w:rPr>
          <w:spacing w:val="-7"/>
          <w:sz w:val="20"/>
        </w:rPr>
        <w:t xml:space="preserve"> </w:t>
      </w:r>
      <w:r>
        <w:rPr>
          <w:sz w:val="20"/>
        </w:rPr>
        <w:t>services</w:t>
      </w:r>
      <w:r>
        <w:rPr>
          <w:spacing w:val="-7"/>
          <w:sz w:val="20"/>
        </w:rPr>
        <w:t xml:space="preserve"> </w:t>
      </w:r>
      <w:r>
        <w:rPr>
          <w:sz w:val="20"/>
        </w:rPr>
        <w:t>in</w:t>
      </w:r>
      <w:r>
        <w:rPr>
          <w:spacing w:val="-7"/>
          <w:sz w:val="20"/>
        </w:rPr>
        <w:t xml:space="preserve"> </w:t>
      </w:r>
      <w:r>
        <w:rPr>
          <w:sz w:val="20"/>
        </w:rPr>
        <w:t>order</w:t>
      </w:r>
      <w:r>
        <w:rPr>
          <w:spacing w:val="-7"/>
          <w:sz w:val="20"/>
        </w:rPr>
        <w:t xml:space="preserve"> </w:t>
      </w:r>
      <w:r>
        <w:rPr>
          <w:sz w:val="20"/>
        </w:rPr>
        <w:t>to</w:t>
      </w:r>
      <w:r>
        <w:rPr>
          <w:spacing w:val="-7"/>
          <w:sz w:val="20"/>
        </w:rPr>
        <w:t xml:space="preserve"> </w:t>
      </w:r>
      <w:r>
        <w:rPr>
          <w:sz w:val="20"/>
        </w:rPr>
        <w:t>strengthen</w:t>
      </w:r>
      <w:r>
        <w:rPr>
          <w:spacing w:val="-7"/>
          <w:sz w:val="20"/>
        </w:rPr>
        <w:t xml:space="preserve"> </w:t>
      </w:r>
      <w:r>
        <w:rPr>
          <w:sz w:val="20"/>
        </w:rPr>
        <w:t>and</w:t>
      </w:r>
      <w:r>
        <w:rPr>
          <w:spacing w:val="-7"/>
          <w:sz w:val="20"/>
        </w:rPr>
        <w:t xml:space="preserve"> </w:t>
      </w:r>
      <w:r>
        <w:rPr>
          <w:sz w:val="20"/>
        </w:rPr>
        <w:t>stabilize</w:t>
      </w:r>
      <w:r>
        <w:rPr>
          <w:spacing w:val="-8"/>
          <w:sz w:val="20"/>
        </w:rPr>
        <w:t xml:space="preserve"> </w:t>
      </w:r>
      <w:r>
        <w:rPr>
          <w:sz w:val="20"/>
        </w:rPr>
        <w:t>families</w:t>
      </w:r>
      <w:r>
        <w:rPr>
          <w:spacing w:val="-7"/>
          <w:sz w:val="20"/>
        </w:rPr>
        <w:t xml:space="preserve"> </w:t>
      </w:r>
      <w:r>
        <w:rPr>
          <w:sz w:val="20"/>
        </w:rPr>
        <w:t>and</w:t>
      </w:r>
      <w:r>
        <w:rPr>
          <w:spacing w:val="-7"/>
          <w:sz w:val="20"/>
        </w:rPr>
        <w:t xml:space="preserve"> </w:t>
      </w:r>
      <w:r>
        <w:rPr>
          <w:sz w:val="20"/>
        </w:rPr>
        <w:t>enhance</w:t>
      </w:r>
      <w:r>
        <w:rPr>
          <w:spacing w:val="-7"/>
          <w:sz w:val="20"/>
        </w:rPr>
        <w:t xml:space="preserve"> </w:t>
      </w:r>
      <w:r>
        <w:rPr>
          <w:sz w:val="20"/>
        </w:rPr>
        <w:t>child</w:t>
      </w:r>
      <w:r>
        <w:rPr>
          <w:spacing w:val="-7"/>
          <w:sz w:val="20"/>
        </w:rPr>
        <w:t xml:space="preserve"> </w:t>
      </w:r>
      <w:r>
        <w:rPr>
          <w:sz w:val="20"/>
        </w:rPr>
        <w:t>and</w:t>
      </w:r>
      <w:r>
        <w:rPr>
          <w:spacing w:val="-7"/>
          <w:sz w:val="20"/>
        </w:rPr>
        <w:t xml:space="preserve"> </w:t>
      </w:r>
      <w:r>
        <w:rPr>
          <w:sz w:val="20"/>
        </w:rPr>
        <w:t>adult</w:t>
      </w:r>
      <w:r>
        <w:rPr>
          <w:spacing w:val="-7"/>
          <w:sz w:val="20"/>
        </w:rPr>
        <w:t xml:space="preserve"> </w:t>
      </w:r>
      <w:r>
        <w:rPr>
          <w:sz w:val="20"/>
        </w:rPr>
        <w:t xml:space="preserve">safety: </w:t>
      </w:r>
      <w:hyperlink r:id="rId190">
        <w:r>
          <w:rPr>
            <w:b/>
            <w:spacing w:val="-2"/>
            <w:sz w:val="20"/>
            <w:u w:val="single"/>
          </w:rPr>
          <w:t>http://archrespite.org/national-respite-coalition</w:t>
        </w:r>
        <w:r>
          <w:rPr>
            <w:spacing w:val="-2"/>
            <w:sz w:val="20"/>
          </w:rPr>
          <w:t>.</w:t>
        </w:r>
      </w:hyperlink>
    </w:p>
    <w:p w14:paraId="002066BB" w14:textId="77777777" w:rsidR="006C7D96" w:rsidRDefault="006C7D96">
      <w:pPr>
        <w:pStyle w:val="BodyText"/>
        <w:spacing w:before="6"/>
      </w:pPr>
    </w:p>
    <w:p w14:paraId="7611CD8D" w14:textId="77777777" w:rsidR="006C7D96" w:rsidRDefault="00CA704C">
      <w:pPr>
        <w:spacing w:line="268" w:lineRule="auto"/>
        <w:ind w:left="1160" w:right="892"/>
        <w:rPr>
          <w:sz w:val="20"/>
        </w:rPr>
      </w:pPr>
      <w:r>
        <w:rPr>
          <w:b/>
          <w:spacing w:val="-2"/>
          <w:sz w:val="20"/>
        </w:rPr>
        <w:t>National</w:t>
      </w:r>
      <w:r>
        <w:rPr>
          <w:b/>
          <w:spacing w:val="-3"/>
          <w:sz w:val="20"/>
        </w:rPr>
        <w:t xml:space="preserve"> </w:t>
      </w:r>
      <w:r>
        <w:rPr>
          <w:b/>
          <w:spacing w:val="-2"/>
          <w:sz w:val="20"/>
        </w:rPr>
        <w:t>Responsible</w:t>
      </w:r>
      <w:r>
        <w:rPr>
          <w:b/>
          <w:spacing w:val="-3"/>
          <w:sz w:val="20"/>
        </w:rPr>
        <w:t xml:space="preserve"> </w:t>
      </w:r>
      <w:r>
        <w:rPr>
          <w:b/>
          <w:spacing w:val="-2"/>
          <w:sz w:val="20"/>
        </w:rPr>
        <w:t>Fatherhood</w:t>
      </w:r>
      <w:r>
        <w:rPr>
          <w:b/>
          <w:spacing w:val="-3"/>
          <w:sz w:val="20"/>
        </w:rPr>
        <w:t xml:space="preserve"> </w:t>
      </w:r>
      <w:r>
        <w:rPr>
          <w:b/>
          <w:spacing w:val="-2"/>
          <w:sz w:val="20"/>
        </w:rPr>
        <w:t>Clearinghouse</w:t>
      </w:r>
      <w:r>
        <w:rPr>
          <w:b/>
          <w:spacing w:val="-3"/>
          <w:sz w:val="20"/>
        </w:rPr>
        <w:t xml:space="preserve"> </w:t>
      </w:r>
      <w:r>
        <w:rPr>
          <w:spacing w:val="-2"/>
          <w:sz w:val="20"/>
        </w:rPr>
        <w:t>serves</w:t>
      </w:r>
      <w:r>
        <w:rPr>
          <w:spacing w:val="-3"/>
          <w:sz w:val="20"/>
        </w:rPr>
        <w:t xml:space="preserve"> </w:t>
      </w:r>
      <w:r>
        <w:rPr>
          <w:spacing w:val="-2"/>
          <w:sz w:val="20"/>
        </w:rPr>
        <w:t>as</w:t>
      </w:r>
      <w:r>
        <w:rPr>
          <w:spacing w:val="-3"/>
          <w:sz w:val="20"/>
        </w:rPr>
        <w:t xml:space="preserve"> </w:t>
      </w:r>
      <w:r>
        <w:rPr>
          <w:spacing w:val="-2"/>
          <w:sz w:val="20"/>
        </w:rPr>
        <w:t>a</w:t>
      </w:r>
      <w:r>
        <w:rPr>
          <w:spacing w:val="-3"/>
          <w:sz w:val="20"/>
        </w:rPr>
        <w:t xml:space="preserve"> </w:t>
      </w:r>
      <w:r>
        <w:rPr>
          <w:spacing w:val="-2"/>
          <w:sz w:val="20"/>
        </w:rPr>
        <w:t>central</w:t>
      </w:r>
      <w:r>
        <w:rPr>
          <w:spacing w:val="-3"/>
          <w:sz w:val="20"/>
        </w:rPr>
        <w:t xml:space="preserve"> </w:t>
      </w:r>
      <w:r>
        <w:rPr>
          <w:spacing w:val="-2"/>
          <w:sz w:val="20"/>
        </w:rPr>
        <w:t>source</w:t>
      </w:r>
      <w:r>
        <w:rPr>
          <w:spacing w:val="-3"/>
          <w:sz w:val="20"/>
        </w:rPr>
        <w:t xml:space="preserve"> </w:t>
      </w:r>
      <w:r>
        <w:rPr>
          <w:spacing w:val="-2"/>
          <w:sz w:val="20"/>
        </w:rPr>
        <w:t>for</w:t>
      </w:r>
      <w:r>
        <w:rPr>
          <w:spacing w:val="-3"/>
          <w:sz w:val="20"/>
        </w:rPr>
        <w:t xml:space="preserve"> </w:t>
      </w:r>
      <w:r>
        <w:rPr>
          <w:spacing w:val="-2"/>
          <w:sz w:val="20"/>
        </w:rPr>
        <w:t>professionals</w:t>
      </w:r>
      <w:r>
        <w:rPr>
          <w:spacing w:val="-3"/>
          <w:sz w:val="20"/>
        </w:rPr>
        <w:t xml:space="preserve"> </w:t>
      </w:r>
      <w:r>
        <w:rPr>
          <w:spacing w:val="-2"/>
          <w:sz w:val="20"/>
        </w:rPr>
        <w:t>and</w:t>
      </w:r>
      <w:r>
        <w:rPr>
          <w:spacing w:val="-3"/>
          <w:sz w:val="20"/>
        </w:rPr>
        <w:t xml:space="preserve"> </w:t>
      </w:r>
      <w:r>
        <w:rPr>
          <w:spacing w:val="-2"/>
          <w:sz w:val="20"/>
        </w:rPr>
        <w:t>the</w:t>
      </w:r>
      <w:r>
        <w:rPr>
          <w:spacing w:val="-3"/>
          <w:sz w:val="20"/>
        </w:rPr>
        <w:t xml:space="preserve"> </w:t>
      </w:r>
      <w:r>
        <w:rPr>
          <w:spacing w:val="-2"/>
          <w:sz w:val="20"/>
        </w:rPr>
        <w:t>public</w:t>
      </w:r>
      <w:r>
        <w:rPr>
          <w:spacing w:val="-3"/>
          <w:sz w:val="20"/>
        </w:rPr>
        <w:t xml:space="preserve"> </w:t>
      </w:r>
      <w:r>
        <w:rPr>
          <w:spacing w:val="-2"/>
          <w:sz w:val="20"/>
        </w:rPr>
        <w:t xml:space="preserve">to </w:t>
      </w:r>
      <w:r>
        <w:rPr>
          <w:sz w:val="20"/>
        </w:rPr>
        <w:t>learn</w:t>
      </w:r>
      <w:r>
        <w:rPr>
          <w:spacing w:val="-14"/>
          <w:sz w:val="20"/>
        </w:rPr>
        <w:t xml:space="preserve"> </w:t>
      </w:r>
      <w:r>
        <w:rPr>
          <w:sz w:val="20"/>
        </w:rPr>
        <w:t>more</w:t>
      </w:r>
      <w:r>
        <w:rPr>
          <w:spacing w:val="-10"/>
          <w:sz w:val="20"/>
        </w:rPr>
        <w:t xml:space="preserve"> </w:t>
      </w:r>
      <w:r>
        <w:rPr>
          <w:sz w:val="20"/>
        </w:rPr>
        <w:t>about</w:t>
      </w:r>
      <w:r>
        <w:rPr>
          <w:spacing w:val="-9"/>
          <w:sz w:val="20"/>
        </w:rPr>
        <w:t xml:space="preserve"> </w:t>
      </w:r>
      <w:r>
        <w:rPr>
          <w:sz w:val="20"/>
        </w:rPr>
        <w:t>the</w:t>
      </w:r>
      <w:r>
        <w:rPr>
          <w:spacing w:val="-9"/>
          <w:sz w:val="20"/>
        </w:rPr>
        <w:t xml:space="preserve"> </w:t>
      </w:r>
      <w:r>
        <w:rPr>
          <w:sz w:val="20"/>
        </w:rPr>
        <w:t>importa</w:t>
      </w:r>
      <w:r>
        <w:rPr>
          <w:sz w:val="20"/>
        </w:rPr>
        <w:t>nce</w:t>
      </w:r>
      <w:r>
        <w:rPr>
          <w:spacing w:val="-9"/>
          <w:sz w:val="20"/>
        </w:rPr>
        <w:t xml:space="preserve"> </w:t>
      </w:r>
      <w:r>
        <w:rPr>
          <w:sz w:val="20"/>
        </w:rPr>
        <w:t>of</w:t>
      </w:r>
      <w:r>
        <w:rPr>
          <w:spacing w:val="-9"/>
          <w:sz w:val="20"/>
        </w:rPr>
        <w:t xml:space="preserve"> </w:t>
      </w:r>
      <w:r>
        <w:rPr>
          <w:sz w:val="20"/>
        </w:rPr>
        <w:t>responsible</w:t>
      </w:r>
      <w:r>
        <w:rPr>
          <w:spacing w:val="-9"/>
          <w:sz w:val="20"/>
        </w:rPr>
        <w:t xml:space="preserve"> </w:t>
      </w:r>
      <w:r>
        <w:rPr>
          <w:sz w:val="20"/>
        </w:rPr>
        <w:t>fatherhood</w:t>
      </w:r>
      <w:r>
        <w:rPr>
          <w:spacing w:val="-9"/>
          <w:sz w:val="20"/>
        </w:rPr>
        <w:t xml:space="preserve"> </w:t>
      </w:r>
      <w:r>
        <w:rPr>
          <w:sz w:val="20"/>
        </w:rPr>
        <w:t>and</w:t>
      </w:r>
      <w:r>
        <w:rPr>
          <w:spacing w:val="-9"/>
          <w:sz w:val="20"/>
        </w:rPr>
        <w:t xml:space="preserve"> </w:t>
      </w:r>
      <w:r>
        <w:rPr>
          <w:sz w:val="20"/>
        </w:rPr>
        <w:t>fatherhood</w:t>
      </w:r>
      <w:r>
        <w:rPr>
          <w:spacing w:val="-9"/>
          <w:sz w:val="20"/>
        </w:rPr>
        <w:t xml:space="preserve"> </w:t>
      </w:r>
      <w:r>
        <w:rPr>
          <w:sz w:val="20"/>
        </w:rPr>
        <w:t>issues:</w:t>
      </w:r>
      <w:r>
        <w:rPr>
          <w:spacing w:val="-17"/>
          <w:sz w:val="20"/>
        </w:rPr>
        <w:t xml:space="preserve"> </w:t>
      </w:r>
      <w:hyperlink r:id="rId191">
        <w:r>
          <w:rPr>
            <w:b/>
            <w:sz w:val="20"/>
            <w:u w:val="single"/>
          </w:rPr>
          <w:t>http://www.fatherhood.gov</w:t>
        </w:r>
      </w:hyperlink>
      <w:r>
        <w:rPr>
          <w:sz w:val="20"/>
        </w:rPr>
        <w:t>.</w:t>
      </w:r>
    </w:p>
    <w:p w14:paraId="24078E37" w14:textId="77777777" w:rsidR="006C7D96" w:rsidRDefault="006C7D96">
      <w:pPr>
        <w:pStyle w:val="BodyText"/>
        <w:spacing w:before="5"/>
      </w:pPr>
    </w:p>
    <w:p w14:paraId="50E79CBC" w14:textId="77777777" w:rsidR="006C7D96" w:rsidRDefault="00CA704C">
      <w:pPr>
        <w:spacing w:line="268" w:lineRule="auto"/>
        <w:ind w:left="1160" w:right="892"/>
        <w:rPr>
          <w:sz w:val="20"/>
        </w:rPr>
      </w:pPr>
      <w:r>
        <w:rPr>
          <w:b/>
          <w:sz w:val="20"/>
        </w:rPr>
        <w:t>Nurse-Family</w:t>
      </w:r>
      <w:r>
        <w:rPr>
          <w:b/>
          <w:spacing w:val="-6"/>
          <w:sz w:val="20"/>
        </w:rPr>
        <w:t xml:space="preserve"> </w:t>
      </w:r>
      <w:r>
        <w:rPr>
          <w:b/>
          <w:sz w:val="20"/>
        </w:rPr>
        <w:t>Partnership</w:t>
      </w:r>
      <w:r>
        <w:rPr>
          <w:b/>
          <w:spacing w:val="-4"/>
          <w:sz w:val="20"/>
        </w:rPr>
        <w:t xml:space="preserve"> </w:t>
      </w:r>
      <w:r>
        <w:rPr>
          <w:sz w:val="20"/>
        </w:rPr>
        <w:t>supports</w:t>
      </w:r>
      <w:r>
        <w:rPr>
          <w:spacing w:val="-4"/>
          <w:sz w:val="20"/>
        </w:rPr>
        <w:t xml:space="preserve"> </w:t>
      </w:r>
      <w:r>
        <w:rPr>
          <w:sz w:val="20"/>
        </w:rPr>
        <w:t>communities</w:t>
      </w:r>
      <w:r>
        <w:rPr>
          <w:spacing w:val="-4"/>
          <w:sz w:val="20"/>
        </w:rPr>
        <w:t xml:space="preserve"> </w:t>
      </w:r>
      <w:r>
        <w:rPr>
          <w:sz w:val="20"/>
        </w:rPr>
        <w:t>in</w:t>
      </w:r>
      <w:r>
        <w:rPr>
          <w:spacing w:val="-4"/>
          <w:sz w:val="20"/>
        </w:rPr>
        <w:t xml:space="preserve"> </w:t>
      </w:r>
      <w:r>
        <w:rPr>
          <w:sz w:val="20"/>
        </w:rPr>
        <w:t>implementing</w:t>
      </w:r>
      <w:r>
        <w:rPr>
          <w:spacing w:val="-4"/>
          <w:sz w:val="20"/>
        </w:rPr>
        <w:t xml:space="preserve"> </w:t>
      </w:r>
      <w:r>
        <w:rPr>
          <w:sz w:val="20"/>
        </w:rPr>
        <w:t>a</w:t>
      </w:r>
      <w:r>
        <w:rPr>
          <w:spacing w:val="-4"/>
          <w:sz w:val="20"/>
        </w:rPr>
        <w:t xml:space="preserve"> </w:t>
      </w:r>
      <w:r>
        <w:rPr>
          <w:sz w:val="20"/>
        </w:rPr>
        <w:t>cost-effective,</w:t>
      </w:r>
      <w:r>
        <w:rPr>
          <w:spacing w:val="-16"/>
          <w:sz w:val="20"/>
        </w:rPr>
        <w:t xml:space="preserve"> </w:t>
      </w:r>
      <w:r>
        <w:rPr>
          <w:sz w:val="20"/>
        </w:rPr>
        <w:t>evidence-based</w:t>
      </w:r>
      <w:r>
        <w:rPr>
          <w:spacing w:val="-4"/>
          <w:sz w:val="20"/>
        </w:rPr>
        <w:t xml:space="preserve"> </w:t>
      </w:r>
      <w:r>
        <w:rPr>
          <w:sz w:val="20"/>
        </w:rPr>
        <w:t>nurse</w:t>
      </w:r>
      <w:r>
        <w:rPr>
          <w:spacing w:val="-4"/>
          <w:sz w:val="20"/>
        </w:rPr>
        <w:t xml:space="preserve"> </w:t>
      </w:r>
      <w:r>
        <w:rPr>
          <w:sz w:val="20"/>
        </w:rPr>
        <w:t xml:space="preserve">home </w:t>
      </w:r>
      <w:r>
        <w:rPr>
          <w:w w:val="95"/>
          <w:sz w:val="20"/>
        </w:rPr>
        <w:t>visitation program to improve pregnancy outcomes,</w:t>
      </w:r>
      <w:r>
        <w:rPr>
          <w:spacing w:val="-9"/>
          <w:w w:val="95"/>
          <w:sz w:val="20"/>
        </w:rPr>
        <w:t xml:space="preserve"> </w:t>
      </w:r>
      <w:r>
        <w:rPr>
          <w:w w:val="95"/>
          <w:sz w:val="20"/>
        </w:rPr>
        <w:t>child health and development,</w:t>
      </w:r>
      <w:r>
        <w:rPr>
          <w:spacing w:val="-9"/>
          <w:w w:val="95"/>
          <w:sz w:val="20"/>
        </w:rPr>
        <w:t xml:space="preserve"> </w:t>
      </w:r>
      <w:r>
        <w:rPr>
          <w:w w:val="95"/>
          <w:sz w:val="20"/>
        </w:rPr>
        <w:t>and self-sufficiency for eligible,</w:t>
      </w:r>
      <w:r>
        <w:rPr>
          <w:spacing w:val="-9"/>
          <w:w w:val="95"/>
          <w:sz w:val="20"/>
        </w:rPr>
        <w:t xml:space="preserve"> </w:t>
      </w:r>
      <w:r>
        <w:rPr>
          <w:w w:val="95"/>
          <w:sz w:val="20"/>
        </w:rPr>
        <w:t xml:space="preserve">first-time </w:t>
      </w:r>
      <w:r>
        <w:rPr>
          <w:sz w:val="20"/>
        </w:rPr>
        <w:t>parents—benefiting multiple generations:</w:t>
      </w:r>
      <w:r>
        <w:rPr>
          <w:spacing w:val="-15"/>
          <w:sz w:val="20"/>
        </w:rPr>
        <w:t xml:space="preserve"> </w:t>
      </w:r>
      <w:hyperlink r:id="rId192">
        <w:r>
          <w:rPr>
            <w:b/>
            <w:sz w:val="20"/>
            <w:u w:val="single"/>
          </w:rPr>
          <w:t>http://www.nursefamilypartnersh</w:t>
        </w:r>
        <w:r>
          <w:rPr>
            <w:b/>
            <w:sz w:val="20"/>
            <w:u w:val="single"/>
          </w:rPr>
          <w:t>ip.org</w:t>
        </w:r>
      </w:hyperlink>
      <w:r>
        <w:rPr>
          <w:sz w:val="20"/>
        </w:rPr>
        <w:t>.</w:t>
      </w:r>
    </w:p>
    <w:p w14:paraId="6074C072" w14:textId="77777777" w:rsidR="006C7D96" w:rsidRDefault="006C7D96">
      <w:pPr>
        <w:pStyle w:val="BodyText"/>
        <w:spacing w:before="6"/>
      </w:pPr>
    </w:p>
    <w:p w14:paraId="7A07C1AF" w14:textId="77777777" w:rsidR="006C7D96" w:rsidRDefault="00CA704C">
      <w:pPr>
        <w:spacing w:line="268" w:lineRule="auto"/>
        <w:ind w:left="1160" w:right="786"/>
        <w:jc w:val="both"/>
        <w:rPr>
          <w:sz w:val="20"/>
        </w:rPr>
      </w:pPr>
      <w:r>
        <w:rPr>
          <w:b/>
          <w:w w:val="95"/>
          <w:sz w:val="20"/>
        </w:rPr>
        <w:t>Parents</w:t>
      </w:r>
      <w:r>
        <w:rPr>
          <w:b/>
          <w:spacing w:val="-10"/>
          <w:w w:val="95"/>
          <w:sz w:val="20"/>
        </w:rPr>
        <w:t xml:space="preserve"> </w:t>
      </w:r>
      <w:r>
        <w:rPr>
          <w:b/>
          <w:w w:val="95"/>
          <w:sz w:val="20"/>
        </w:rPr>
        <w:t>Anonymous,</w:t>
      </w:r>
      <w:r>
        <w:rPr>
          <w:b/>
          <w:spacing w:val="-10"/>
          <w:w w:val="95"/>
          <w:sz w:val="20"/>
        </w:rPr>
        <w:t xml:space="preserve"> </w:t>
      </w:r>
      <w:r>
        <w:rPr>
          <w:b/>
          <w:w w:val="95"/>
          <w:sz w:val="20"/>
        </w:rPr>
        <w:t>Inc.</w:t>
      </w:r>
      <w:r>
        <w:rPr>
          <w:b/>
          <w:spacing w:val="40"/>
          <w:sz w:val="20"/>
        </w:rPr>
        <w:t xml:space="preserve"> </w:t>
      </w:r>
      <w:r>
        <w:rPr>
          <w:w w:val="95"/>
          <w:sz w:val="20"/>
        </w:rPr>
        <w:t>is a community of parents,</w:t>
      </w:r>
      <w:r>
        <w:rPr>
          <w:spacing w:val="-5"/>
          <w:w w:val="95"/>
          <w:sz w:val="20"/>
        </w:rPr>
        <w:t xml:space="preserve"> </w:t>
      </w:r>
      <w:r>
        <w:rPr>
          <w:w w:val="95"/>
          <w:sz w:val="20"/>
        </w:rPr>
        <w:t>organizations,</w:t>
      </w:r>
      <w:r>
        <w:rPr>
          <w:spacing w:val="-5"/>
          <w:w w:val="95"/>
          <w:sz w:val="20"/>
        </w:rPr>
        <w:t xml:space="preserve"> </w:t>
      </w:r>
      <w:r>
        <w:rPr>
          <w:w w:val="95"/>
          <w:sz w:val="20"/>
        </w:rPr>
        <w:t>and volunteers committed to strengthening families and building strong communities,</w:t>
      </w:r>
      <w:r>
        <w:rPr>
          <w:spacing w:val="-8"/>
          <w:w w:val="95"/>
          <w:sz w:val="20"/>
        </w:rPr>
        <w:t xml:space="preserve"> </w:t>
      </w:r>
      <w:r>
        <w:rPr>
          <w:w w:val="95"/>
          <w:sz w:val="20"/>
        </w:rPr>
        <w:t>achieving meaningful parent leadership and shared leadership,</w:t>
      </w:r>
      <w:r>
        <w:rPr>
          <w:spacing w:val="-8"/>
          <w:w w:val="95"/>
          <w:sz w:val="20"/>
        </w:rPr>
        <w:t xml:space="preserve"> </w:t>
      </w:r>
      <w:r>
        <w:rPr>
          <w:w w:val="95"/>
          <w:sz w:val="20"/>
        </w:rPr>
        <w:t xml:space="preserve">and leading the field of child </w:t>
      </w:r>
      <w:r>
        <w:rPr>
          <w:sz w:val="20"/>
        </w:rPr>
        <w:t>abuse and neglect prevention:</w:t>
      </w:r>
      <w:r>
        <w:rPr>
          <w:spacing w:val="-9"/>
          <w:sz w:val="20"/>
        </w:rPr>
        <w:t xml:space="preserve"> </w:t>
      </w:r>
      <w:hyperlink r:id="rId193">
        <w:r>
          <w:rPr>
            <w:b/>
            <w:sz w:val="20"/>
            <w:u w:val="single"/>
          </w:rPr>
          <w:t>http://www.parentsanonymous.org</w:t>
        </w:r>
      </w:hyperlink>
      <w:r>
        <w:rPr>
          <w:sz w:val="20"/>
        </w:rPr>
        <w:t>.</w:t>
      </w:r>
    </w:p>
    <w:p w14:paraId="169E4279" w14:textId="77777777" w:rsidR="006C7D96" w:rsidRDefault="006C7D96">
      <w:pPr>
        <w:pStyle w:val="BodyText"/>
        <w:spacing w:before="5"/>
      </w:pPr>
    </w:p>
    <w:p w14:paraId="5068E503" w14:textId="77777777" w:rsidR="006C7D96" w:rsidRDefault="00CA704C">
      <w:pPr>
        <w:spacing w:before="1"/>
        <w:ind w:left="1160"/>
        <w:rPr>
          <w:sz w:val="20"/>
        </w:rPr>
      </w:pPr>
      <w:r>
        <w:rPr>
          <w:b/>
          <w:w w:val="95"/>
          <w:sz w:val="20"/>
        </w:rPr>
        <w:t>Prevent</w:t>
      </w:r>
      <w:r>
        <w:rPr>
          <w:b/>
          <w:spacing w:val="14"/>
          <w:sz w:val="20"/>
        </w:rPr>
        <w:t xml:space="preserve"> </w:t>
      </w:r>
      <w:r>
        <w:rPr>
          <w:b/>
          <w:w w:val="95"/>
          <w:sz w:val="20"/>
        </w:rPr>
        <w:t>Child</w:t>
      </w:r>
      <w:r>
        <w:rPr>
          <w:b/>
          <w:spacing w:val="-8"/>
          <w:w w:val="95"/>
          <w:sz w:val="20"/>
        </w:rPr>
        <w:t xml:space="preserve"> </w:t>
      </w:r>
      <w:r>
        <w:rPr>
          <w:b/>
          <w:w w:val="95"/>
          <w:sz w:val="20"/>
        </w:rPr>
        <w:t>Abuse</w:t>
      </w:r>
      <w:r>
        <w:rPr>
          <w:b/>
          <w:spacing w:val="-7"/>
          <w:w w:val="95"/>
          <w:sz w:val="20"/>
        </w:rPr>
        <w:t xml:space="preserve"> </w:t>
      </w:r>
      <w:r>
        <w:rPr>
          <w:b/>
          <w:w w:val="95"/>
          <w:sz w:val="20"/>
        </w:rPr>
        <w:t>America</w:t>
      </w:r>
      <w:r>
        <w:rPr>
          <w:b/>
          <w:spacing w:val="14"/>
          <w:sz w:val="20"/>
        </w:rPr>
        <w:t xml:space="preserve"> </w:t>
      </w:r>
      <w:r>
        <w:rPr>
          <w:w w:val="95"/>
          <w:sz w:val="20"/>
        </w:rPr>
        <w:t>provides</w:t>
      </w:r>
      <w:r>
        <w:rPr>
          <w:spacing w:val="15"/>
          <w:sz w:val="20"/>
        </w:rPr>
        <w:t xml:space="preserve"> </w:t>
      </w:r>
      <w:r>
        <w:rPr>
          <w:w w:val="95"/>
          <w:sz w:val="20"/>
        </w:rPr>
        <w:t>leadership</w:t>
      </w:r>
      <w:r>
        <w:rPr>
          <w:spacing w:val="15"/>
          <w:sz w:val="20"/>
        </w:rPr>
        <w:t xml:space="preserve"> </w:t>
      </w:r>
      <w:r>
        <w:rPr>
          <w:w w:val="95"/>
          <w:sz w:val="20"/>
        </w:rPr>
        <w:t>to</w:t>
      </w:r>
      <w:r>
        <w:rPr>
          <w:spacing w:val="15"/>
          <w:sz w:val="20"/>
        </w:rPr>
        <w:t xml:space="preserve"> </w:t>
      </w:r>
      <w:r>
        <w:rPr>
          <w:w w:val="95"/>
          <w:sz w:val="20"/>
        </w:rPr>
        <w:t>promote</w:t>
      </w:r>
      <w:r>
        <w:rPr>
          <w:spacing w:val="14"/>
          <w:sz w:val="20"/>
        </w:rPr>
        <w:t xml:space="preserve"> </w:t>
      </w:r>
      <w:r>
        <w:rPr>
          <w:w w:val="95"/>
          <w:sz w:val="20"/>
        </w:rPr>
        <w:t>and</w:t>
      </w:r>
      <w:r>
        <w:rPr>
          <w:spacing w:val="15"/>
          <w:sz w:val="20"/>
        </w:rPr>
        <w:t xml:space="preserve"> </w:t>
      </w:r>
      <w:r>
        <w:rPr>
          <w:w w:val="95"/>
          <w:sz w:val="20"/>
        </w:rPr>
        <w:t>implement</w:t>
      </w:r>
      <w:r>
        <w:rPr>
          <w:spacing w:val="15"/>
          <w:sz w:val="20"/>
        </w:rPr>
        <w:t xml:space="preserve"> </w:t>
      </w:r>
      <w:r>
        <w:rPr>
          <w:w w:val="95"/>
          <w:sz w:val="20"/>
        </w:rPr>
        <w:t>national</w:t>
      </w:r>
      <w:r>
        <w:rPr>
          <w:spacing w:val="15"/>
          <w:sz w:val="20"/>
        </w:rPr>
        <w:t xml:space="preserve"> </w:t>
      </w:r>
      <w:r>
        <w:rPr>
          <w:w w:val="95"/>
          <w:sz w:val="20"/>
        </w:rPr>
        <w:t>and</w:t>
      </w:r>
      <w:r>
        <w:rPr>
          <w:spacing w:val="14"/>
          <w:sz w:val="20"/>
        </w:rPr>
        <w:t xml:space="preserve"> </w:t>
      </w:r>
      <w:r>
        <w:rPr>
          <w:w w:val="95"/>
          <w:sz w:val="20"/>
        </w:rPr>
        <w:t>local</w:t>
      </w:r>
      <w:r>
        <w:rPr>
          <w:spacing w:val="15"/>
          <w:sz w:val="20"/>
        </w:rPr>
        <w:t xml:space="preserve"> </w:t>
      </w:r>
      <w:r>
        <w:rPr>
          <w:w w:val="95"/>
          <w:sz w:val="20"/>
        </w:rPr>
        <w:t>prevention</w:t>
      </w:r>
      <w:r>
        <w:rPr>
          <w:spacing w:val="15"/>
          <w:sz w:val="20"/>
        </w:rPr>
        <w:t xml:space="preserve"> </w:t>
      </w:r>
      <w:r>
        <w:rPr>
          <w:spacing w:val="-2"/>
          <w:w w:val="95"/>
          <w:sz w:val="20"/>
        </w:rPr>
        <w:t>efforts:</w:t>
      </w:r>
    </w:p>
    <w:p w14:paraId="632681C0" w14:textId="77777777" w:rsidR="006C7D96" w:rsidRDefault="00CA704C">
      <w:pPr>
        <w:spacing w:before="28"/>
        <w:ind w:left="1160"/>
        <w:rPr>
          <w:sz w:val="20"/>
        </w:rPr>
      </w:pPr>
      <w:hyperlink r:id="rId194">
        <w:r>
          <w:rPr>
            <w:b/>
            <w:spacing w:val="-2"/>
            <w:sz w:val="20"/>
            <w:u w:val="single"/>
          </w:rPr>
          <w:t>http://www.preventchildabuse.org</w:t>
        </w:r>
      </w:hyperlink>
      <w:r>
        <w:rPr>
          <w:spacing w:val="-2"/>
          <w:sz w:val="20"/>
        </w:rPr>
        <w:t>.</w:t>
      </w:r>
    </w:p>
    <w:p w14:paraId="574C7E89" w14:textId="77777777" w:rsidR="006C7D96" w:rsidRDefault="006C7D96">
      <w:pPr>
        <w:pStyle w:val="BodyText"/>
        <w:spacing w:before="9"/>
        <w:rPr>
          <w:sz w:val="24"/>
        </w:rPr>
      </w:pPr>
    </w:p>
    <w:p w14:paraId="2C9F3B2B" w14:textId="77777777" w:rsidR="006C7D96" w:rsidRDefault="00CA704C">
      <w:pPr>
        <w:spacing w:line="268" w:lineRule="auto"/>
        <w:ind w:left="1160" w:right="620"/>
        <w:rPr>
          <w:sz w:val="20"/>
        </w:rPr>
      </w:pPr>
      <w:r>
        <w:rPr>
          <w:b/>
          <w:sz w:val="20"/>
        </w:rPr>
        <w:t>Resource</w:t>
      </w:r>
      <w:r>
        <w:rPr>
          <w:b/>
          <w:spacing w:val="-14"/>
          <w:sz w:val="20"/>
        </w:rPr>
        <w:t xml:space="preserve"> </w:t>
      </w:r>
      <w:r>
        <w:rPr>
          <w:b/>
          <w:sz w:val="20"/>
        </w:rPr>
        <w:t>Center</w:t>
      </w:r>
      <w:r>
        <w:rPr>
          <w:b/>
          <w:spacing w:val="-14"/>
          <w:sz w:val="20"/>
        </w:rPr>
        <w:t xml:space="preserve"> </w:t>
      </w:r>
      <w:r>
        <w:rPr>
          <w:b/>
          <w:sz w:val="20"/>
        </w:rPr>
        <w:t>on</w:t>
      </w:r>
      <w:r>
        <w:rPr>
          <w:b/>
          <w:spacing w:val="-14"/>
          <w:sz w:val="20"/>
        </w:rPr>
        <w:t xml:space="preserve"> </w:t>
      </w:r>
      <w:r>
        <w:rPr>
          <w:b/>
          <w:sz w:val="20"/>
        </w:rPr>
        <w:t>Domestic</w:t>
      </w:r>
      <w:r>
        <w:rPr>
          <w:b/>
          <w:spacing w:val="-30"/>
          <w:sz w:val="20"/>
        </w:rPr>
        <w:t xml:space="preserve"> </w:t>
      </w:r>
      <w:r>
        <w:rPr>
          <w:b/>
          <w:sz w:val="20"/>
        </w:rPr>
        <w:t>Violence:</w:t>
      </w:r>
      <w:r>
        <w:rPr>
          <w:b/>
          <w:spacing w:val="-20"/>
          <w:sz w:val="20"/>
        </w:rPr>
        <w:t xml:space="preserve"> </w:t>
      </w:r>
      <w:r>
        <w:rPr>
          <w:b/>
          <w:sz w:val="20"/>
        </w:rPr>
        <w:t>Child</w:t>
      </w:r>
      <w:r>
        <w:rPr>
          <w:b/>
          <w:spacing w:val="-12"/>
          <w:sz w:val="20"/>
        </w:rPr>
        <w:t xml:space="preserve"> </w:t>
      </w:r>
      <w:r>
        <w:rPr>
          <w:b/>
          <w:sz w:val="20"/>
        </w:rPr>
        <w:t>Protection</w:t>
      </w:r>
      <w:r>
        <w:rPr>
          <w:b/>
          <w:spacing w:val="-11"/>
          <w:sz w:val="20"/>
        </w:rPr>
        <w:t xml:space="preserve"> </w:t>
      </w:r>
      <w:r>
        <w:rPr>
          <w:b/>
          <w:sz w:val="20"/>
        </w:rPr>
        <w:t>&amp;</w:t>
      </w:r>
      <w:r>
        <w:rPr>
          <w:b/>
          <w:spacing w:val="-11"/>
          <w:sz w:val="20"/>
        </w:rPr>
        <w:t xml:space="preserve"> </w:t>
      </w:r>
      <w:r>
        <w:rPr>
          <w:b/>
          <w:sz w:val="20"/>
        </w:rPr>
        <w:t>Custody</w:t>
      </w:r>
      <w:r>
        <w:rPr>
          <w:b/>
          <w:spacing w:val="-11"/>
          <w:sz w:val="20"/>
        </w:rPr>
        <w:t xml:space="preserve"> </w:t>
      </w:r>
      <w:r>
        <w:rPr>
          <w:sz w:val="20"/>
        </w:rPr>
        <w:t>is</w:t>
      </w:r>
      <w:r>
        <w:rPr>
          <w:spacing w:val="-11"/>
          <w:sz w:val="20"/>
        </w:rPr>
        <w:t xml:space="preserve"> </w:t>
      </w:r>
      <w:r>
        <w:rPr>
          <w:sz w:val="20"/>
        </w:rPr>
        <w:t>part</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National</w:t>
      </w:r>
      <w:r>
        <w:rPr>
          <w:spacing w:val="-11"/>
          <w:sz w:val="20"/>
        </w:rPr>
        <w:t xml:space="preserve"> </w:t>
      </w:r>
      <w:r>
        <w:rPr>
          <w:sz w:val="20"/>
        </w:rPr>
        <w:t>Council</w:t>
      </w:r>
      <w:r>
        <w:rPr>
          <w:spacing w:val="-11"/>
          <w:sz w:val="20"/>
        </w:rPr>
        <w:t xml:space="preserve"> </w:t>
      </w:r>
      <w:r>
        <w:rPr>
          <w:sz w:val="20"/>
        </w:rPr>
        <w:t>of</w:t>
      </w:r>
      <w:r>
        <w:rPr>
          <w:spacing w:val="-11"/>
          <w:sz w:val="20"/>
        </w:rPr>
        <w:t xml:space="preserve"> </w:t>
      </w:r>
      <w:r>
        <w:rPr>
          <w:sz w:val="20"/>
        </w:rPr>
        <w:t xml:space="preserve">Juvenile </w:t>
      </w:r>
      <w:r>
        <w:rPr>
          <w:w w:val="95"/>
          <w:sz w:val="20"/>
        </w:rPr>
        <w:t>and Family Court Judges’</w:t>
      </w:r>
      <w:r>
        <w:rPr>
          <w:spacing w:val="-4"/>
          <w:w w:val="95"/>
          <w:sz w:val="20"/>
        </w:rPr>
        <w:t xml:space="preserve"> </w:t>
      </w:r>
      <w:r>
        <w:rPr>
          <w:w w:val="95"/>
          <w:sz w:val="20"/>
        </w:rPr>
        <w:t>(NCJFCJ) Family</w:t>
      </w:r>
      <w:r>
        <w:rPr>
          <w:spacing w:val="-19"/>
          <w:w w:val="95"/>
          <w:sz w:val="20"/>
        </w:rPr>
        <w:t xml:space="preserve"> </w:t>
      </w:r>
      <w:r>
        <w:rPr>
          <w:w w:val="95"/>
          <w:sz w:val="20"/>
        </w:rPr>
        <w:t xml:space="preserve">Violence Department and provides information and tangible assistance to those </w:t>
      </w:r>
      <w:r>
        <w:rPr>
          <w:sz w:val="20"/>
        </w:rPr>
        <w:t>working</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field</w:t>
      </w:r>
      <w:r>
        <w:rPr>
          <w:spacing w:val="-13"/>
          <w:sz w:val="20"/>
        </w:rPr>
        <w:t xml:space="preserve"> </w:t>
      </w:r>
      <w:r>
        <w:rPr>
          <w:sz w:val="20"/>
        </w:rPr>
        <w:t>of</w:t>
      </w:r>
      <w:r>
        <w:rPr>
          <w:spacing w:val="-13"/>
          <w:sz w:val="20"/>
        </w:rPr>
        <w:t xml:space="preserve"> </w:t>
      </w:r>
      <w:r>
        <w:rPr>
          <w:sz w:val="20"/>
        </w:rPr>
        <w:t>domestic</w:t>
      </w:r>
      <w:r>
        <w:rPr>
          <w:spacing w:val="-13"/>
          <w:sz w:val="20"/>
        </w:rPr>
        <w:t xml:space="preserve"> </w:t>
      </w:r>
      <w:r>
        <w:rPr>
          <w:sz w:val="20"/>
        </w:rPr>
        <w:t>violence</w:t>
      </w:r>
      <w:r>
        <w:rPr>
          <w:spacing w:val="-13"/>
          <w:sz w:val="20"/>
        </w:rPr>
        <w:t xml:space="preserve"> </w:t>
      </w:r>
      <w:r>
        <w:rPr>
          <w:sz w:val="20"/>
        </w:rPr>
        <w:t>and</w:t>
      </w:r>
      <w:r>
        <w:rPr>
          <w:spacing w:val="-13"/>
          <w:sz w:val="20"/>
        </w:rPr>
        <w:t xml:space="preserve"> </w:t>
      </w:r>
      <w:r>
        <w:rPr>
          <w:sz w:val="20"/>
        </w:rPr>
        <w:t>child</w:t>
      </w:r>
      <w:r>
        <w:rPr>
          <w:spacing w:val="-13"/>
          <w:sz w:val="20"/>
        </w:rPr>
        <w:t xml:space="preserve"> </w:t>
      </w:r>
      <w:r>
        <w:rPr>
          <w:sz w:val="20"/>
        </w:rPr>
        <w:t>protection</w:t>
      </w:r>
      <w:r>
        <w:rPr>
          <w:spacing w:val="-13"/>
          <w:sz w:val="20"/>
        </w:rPr>
        <w:t xml:space="preserve"> </w:t>
      </w:r>
      <w:r>
        <w:rPr>
          <w:sz w:val="20"/>
        </w:rPr>
        <w:t>and</w:t>
      </w:r>
      <w:r>
        <w:rPr>
          <w:spacing w:val="-13"/>
          <w:sz w:val="20"/>
        </w:rPr>
        <w:t xml:space="preserve"> </w:t>
      </w:r>
      <w:r>
        <w:rPr>
          <w:sz w:val="20"/>
        </w:rPr>
        <w:t>custody.The</w:t>
      </w:r>
      <w:r>
        <w:rPr>
          <w:spacing w:val="-13"/>
          <w:sz w:val="20"/>
        </w:rPr>
        <w:t xml:space="preserve"> </w:t>
      </w:r>
      <w:r>
        <w:rPr>
          <w:sz w:val="20"/>
        </w:rPr>
        <w:t>Center</w:t>
      </w:r>
      <w:r>
        <w:rPr>
          <w:spacing w:val="-13"/>
          <w:sz w:val="20"/>
        </w:rPr>
        <w:t xml:space="preserve"> </w:t>
      </w:r>
      <w:r>
        <w:rPr>
          <w:sz w:val="20"/>
        </w:rPr>
        <w:t>provides</w:t>
      </w:r>
      <w:r>
        <w:rPr>
          <w:spacing w:val="-13"/>
          <w:sz w:val="20"/>
        </w:rPr>
        <w:t xml:space="preserve"> </w:t>
      </w:r>
      <w:r>
        <w:rPr>
          <w:sz w:val="20"/>
        </w:rPr>
        <w:t>technical</w:t>
      </w:r>
      <w:r>
        <w:rPr>
          <w:spacing w:val="-13"/>
          <w:sz w:val="20"/>
        </w:rPr>
        <w:t xml:space="preserve"> </w:t>
      </w:r>
      <w:r>
        <w:rPr>
          <w:sz w:val="20"/>
        </w:rPr>
        <w:t xml:space="preserve">assistance, </w:t>
      </w:r>
      <w:r>
        <w:rPr>
          <w:spacing w:val="-2"/>
          <w:sz w:val="20"/>
        </w:rPr>
        <w:t>training,</w:t>
      </w:r>
      <w:r>
        <w:rPr>
          <w:spacing w:val="-16"/>
          <w:sz w:val="20"/>
        </w:rPr>
        <w:t xml:space="preserve"> </w:t>
      </w:r>
      <w:r>
        <w:rPr>
          <w:spacing w:val="-2"/>
          <w:sz w:val="20"/>
        </w:rPr>
        <w:t>policy</w:t>
      </w:r>
      <w:r>
        <w:rPr>
          <w:spacing w:val="-6"/>
          <w:sz w:val="20"/>
        </w:rPr>
        <w:t xml:space="preserve"> </w:t>
      </w:r>
      <w:r>
        <w:rPr>
          <w:spacing w:val="-2"/>
          <w:sz w:val="20"/>
        </w:rPr>
        <w:t>development,</w:t>
      </w:r>
      <w:r>
        <w:rPr>
          <w:spacing w:val="-16"/>
          <w:sz w:val="20"/>
        </w:rPr>
        <w:t xml:space="preserve"> </w:t>
      </w:r>
      <w:r>
        <w:rPr>
          <w:spacing w:val="-2"/>
          <w:sz w:val="20"/>
        </w:rPr>
        <w:t>and other resources that increase safety,</w:t>
      </w:r>
      <w:r>
        <w:rPr>
          <w:spacing w:val="-16"/>
          <w:sz w:val="20"/>
        </w:rPr>
        <w:t xml:space="preserve"> </w:t>
      </w:r>
      <w:r>
        <w:rPr>
          <w:spacing w:val="-2"/>
          <w:sz w:val="20"/>
        </w:rPr>
        <w:t>promote stability,</w:t>
      </w:r>
      <w:r>
        <w:rPr>
          <w:spacing w:val="-16"/>
          <w:sz w:val="20"/>
        </w:rPr>
        <w:t xml:space="preserve"> </w:t>
      </w:r>
      <w:r>
        <w:rPr>
          <w:spacing w:val="-2"/>
          <w:sz w:val="20"/>
        </w:rPr>
        <w:t xml:space="preserve">and enhance the well-being of </w:t>
      </w:r>
      <w:r>
        <w:rPr>
          <w:sz w:val="20"/>
        </w:rPr>
        <w:t xml:space="preserve">battered parents and their children: </w:t>
      </w:r>
      <w:hyperlink r:id="rId195">
        <w:r>
          <w:rPr>
            <w:b/>
            <w:sz w:val="20"/>
            <w:u w:val="single"/>
          </w:rPr>
          <w:t>http://www.ncjfcj.org</w:t>
        </w:r>
        <w:r>
          <w:rPr>
            <w:sz w:val="20"/>
          </w:rPr>
          <w:t>.</w:t>
        </w:r>
      </w:hyperlink>
    </w:p>
    <w:p w14:paraId="73AD9B96" w14:textId="77777777" w:rsidR="006C7D96" w:rsidRDefault="006C7D96">
      <w:pPr>
        <w:pStyle w:val="BodyText"/>
        <w:spacing w:before="6"/>
      </w:pPr>
    </w:p>
    <w:p w14:paraId="6636C7D2" w14:textId="77777777" w:rsidR="006C7D96" w:rsidRDefault="00CA704C">
      <w:pPr>
        <w:spacing w:line="268" w:lineRule="auto"/>
        <w:ind w:left="1160" w:right="892"/>
        <w:rPr>
          <w:sz w:val="20"/>
        </w:rPr>
      </w:pPr>
      <w:r>
        <w:rPr>
          <w:b/>
          <w:sz w:val="20"/>
        </w:rPr>
        <w:t>Search</w:t>
      </w:r>
      <w:r>
        <w:rPr>
          <w:b/>
          <w:spacing w:val="-14"/>
          <w:sz w:val="20"/>
        </w:rPr>
        <w:t xml:space="preserve"> </w:t>
      </w:r>
      <w:r>
        <w:rPr>
          <w:b/>
          <w:sz w:val="20"/>
        </w:rPr>
        <w:t>Institute</w:t>
      </w:r>
      <w:r>
        <w:rPr>
          <w:b/>
          <w:spacing w:val="-14"/>
          <w:sz w:val="20"/>
        </w:rPr>
        <w:t xml:space="preserve"> </w:t>
      </w:r>
      <w:r>
        <w:rPr>
          <w:sz w:val="20"/>
        </w:rPr>
        <w:t>conducts</w:t>
      </w:r>
      <w:r>
        <w:rPr>
          <w:spacing w:val="-9"/>
          <w:sz w:val="20"/>
        </w:rPr>
        <w:t xml:space="preserve"> </w:t>
      </w:r>
      <w:r>
        <w:rPr>
          <w:sz w:val="20"/>
        </w:rPr>
        <w:t>research</w:t>
      </w:r>
      <w:r>
        <w:rPr>
          <w:spacing w:val="-9"/>
          <w:sz w:val="20"/>
        </w:rPr>
        <w:t xml:space="preserve"> </w:t>
      </w:r>
      <w:r>
        <w:rPr>
          <w:sz w:val="20"/>
        </w:rPr>
        <w:t>to</w:t>
      </w:r>
      <w:r>
        <w:rPr>
          <w:spacing w:val="-9"/>
          <w:sz w:val="20"/>
        </w:rPr>
        <w:t xml:space="preserve"> </w:t>
      </w:r>
      <w:r>
        <w:rPr>
          <w:sz w:val="20"/>
        </w:rPr>
        <w:t>identify</w:t>
      </w:r>
      <w:r>
        <w:rPr>
          <w:spacing w:val="-9"/>
          <w:sz w:val="20"/>
        </w:rPr>
        <w:t xml:space="preserve"> </w:t>
      </w:r>
      <w:r>
        <w:rPr>
          <w:sz w:val="20"/>
        </w:rPr>
        <w:t>what</w:t>
      </w:r>
      <w:r>
        <w:rPr>
          <w:spacing w:val="-9"/>
          <w:sz w:val="20"/>
        </w:rPr>
        <w:t xml:space="preserve"> </w:t>
      </w:r>
      <w:r>
        <w:rPr>
          <w:sz w:val="20"/>
        </w:rPr>
        <w:t>children</w:t>
      </w:r>
      <w:r>
        <w:rPr>
          <w:spacing w:val="-9"/>
          <w:sz w:val="20"/>
        </w:rPr>
        <w:t xml:space="preserve"> </w:t>
      </w:r>
      <w:r>
        <w:rPr>
          <w:sz w:val="20"/>
        </w:rPr>
        <w:t>a</w:t>
      </w:r>
      <w:r>
        <w:rPr>
          <w:sz w:val="20"/>
        </w:rPr>
        <w:t>nd</w:t>
      </w:r>
      <w:r>
        <w:rPr>
          <w:spacing w:val="-9"/>
          <w:sz w:val="20"/>
        </w:rPr>
        <w:t xml:space="preserve"> </w:t>
      </w:r>
      <w:r>
        <w:rPr>
          <w:sz w:val="20"/>
        </w:rPr>
        <w:t>adolescents</w:t>
      </w:r>
      <w:r>
        <w:rPr>
          <w:spacing w:val="-9"/>
          <w:sz w:val="20"/>
        </w:rPr>
        <w:t xml:space="preserve"> </w:t>
      </w:r>
      <w:r>
        <w:rPr>
          <w:sz w:val="20"/>
        </w:rPr>
        <w:t>need</w:t>
      </w:r>
      <w:r>
        <w:rPr>
          <w:spacing w:val="-9"/>
          <w:sz w:val="20"/>
        </w:rPr>
        <w:t xml:space="preserve"> </w:t>
      </w:r>
      <w:r>
        <w:rPr>
          <w:sz w:val="20"/>
        </w:rPr>
        <w:t>to</w:t>
      </w:r>
      <w:r>
        <w:rPr>
          <w:spacing w:val="-9"/>
          <w:sz w:val="20"/>
        </w:rPr>
        <w:t xml:space="preserve"> </w:t>
      </w:r>
      <w:r>
        <w:rPr>
          <w:sz w:val="20"/>
        </w:rPr>
        <w:t>become</w:t>
      </w:r>
      <w:r>
        <w:rPr>
          <w:spacing w:val="-9"/>
          <w:sz w:val="20"/>
        </w:rPr>
        <w:t xml:space="preserve"> </w:t>
      </w:r>
      <w:r>
        <w:rPr>
          <w:sz w:val="20"/>
        </w:rPr>
        <w:t>caring,</w:t>
      </w:r>
      <w:r>
        <w:rPr>
          <w:spacing w:val="-16"/>
          <w:sz w:val="20"/>
        </w:rPr>
        <w:t xml:space="preserve"> </w:t>
      </w:r>
      <w:r>
        <w:rPr>
          <w:sz w:val="20"/>
        </w:rPr>
        <w:t>healthy,</w:t>
      </w:r>
      <w:r>
        <w:rPr>
          <w:spacing w:val="-16"/>
          <w:sz w:val="20"/>
        </w:rPr>
        <w:t xml:space="preserve"> </w:t>
      </w:r>
      <w:r>
        <w:rPr>
          <w:sz w:val="20"/>
        </w:rPr>
        <w:t xml:space="preserve">and </w:t>
      </w:r>
      <w:r>
        <w:rPr>
          <w:w w:val="95"/>
          <w:sz w:val="20"/>
        </w:rPr>
        <w:t xml:space="preserve">responsible adults and provides resources to apply this knowledge and to motivate and equip others in ensuring that young </w:t>
      </w:r>
      <w:r>
        <w:rPr>
          <w:sz w:val="20"/>
        </w:rPr>
        <w:t>people are valued and thrive:</w:t>
      </w:r>
      <w:r>
        <w:rPr>
          <w:spacing w:val="-8"/>
          <w:sz w:val="20"/>
        </w:rPr>
        <w:t xml:space="preserve"> </w:t>
      </w:r>
      <w:hyperlink r:id="rId196">
        <w:r>
          <w:rPr>
            <w:b/>
            <w:sz w:val="20"/>
            <w:u w:val="single"/>
          </w:rPr>
          <w:t>h</w:t>
        </w:r>
        <w:r>
          <w:rPr>
            <w:b/>
            <w:sz w:val="20"/>
            <w:u w:val="single"/>
          </w:rPr>
          <w:t>ttp://www.search-institute.org</w:t>
        </w:r>
      </w:hyperlink>
      <w:r>
        <w:rPr>
          <w:sz w:val="20"/>
        </w:rPr>
        <w:t>.</w:t>
      </w:r>
    </w:p>
    <w:p w14:paraId="5E9CA6B8" w14:textId="77777777" w:rsidR="006C7D96" w:rsidRDefault="006C7D96">
      <w:pPr>
        <w:pStyle w:val="BodyText"/>
        <w:spacing w:before="6"/>
      </w:pPr>
    </w:p>
    <w:p w14:paraId="3AB4BC1B" w14:textId="77777777" w:rsidR="006C7D96" w:rsidRDefault="00CA704C">
      <w:pPr>
        <w:spacing w:line="268" w:lineRule="auto"/>
        <w:ind w:left="1160" w:right="892"/>
        <w:rPr>
          <w:sz w:val="20"/>
        </w:rPr>
      </w:pPr>
      <w:r>
        <w:rPr>
          <w:b/>
          <w:w w:val="95"/>
          <w:sz w:val="20"/>
        </w:rPr>
        <w:t>ZERO</w:t>
      </w:r>
      <w:r>
        <w:rPr>
          <w:b/>
          <w:spacing w:val="-22"/>
          <w:w w:val="95"/>
          <w:sz w:val="20"/>
        </w:rPr>
        <w:t xml:space="preserve"> </w:t>
      </w:r>
      <w:r>
        <w:rPr>
          <w:b/>
          <w:w w:val="95"/>
          <w:sz w:val="20"/>
        </w:rPr>
        <w:t>TO</w:t>
      </w:r>
      <w:r>
        <w:rPr>
          <w:b/>
          <w:spacing w:val="-22"/>
          <w:w w:val="95"/>
          <w:sz w:val="20"/>
        </w:rPr>
        <w:t xml:space="preserve"> </w:t>
      </w:r>
      <w:r>
        <w:rPr>
          <w:b/>
          <w:w w:val="95"/>
          <w:sz w:val="20"/>
        </w:rPr>
        <w:t xml:space="preserve">THREE </w:t>
      </w:r>
      <w:r>
        <w:rPr>
          <w:w w:val="95"/>
          <w:sz w:val="20"/>
        </w:rPr>
        <w:t>disseminates key developmental information,</w:t>
      </w:r>
      <w:r>
        <w:rPr>
          <w:spacing w:val="-5"/>
          <w:w w:val="95"/>
          <w:sz w:val="20"/>
        </w:rPr>
        <w:t xml:space="preserve"> </w:t>
      </w:r>
      <w:r>
        <w:rPr>
          <w:w w:val="95"/>
          <w:sz w:val="20"/>
        </w:rPr>
        <w:t>trains providers,</w:t>
      </w:r>
      <w:r>
        <w:rPr>
          <w:spacing w:val="-5"/>
          <w:w w:val="95"/>
          <w:sz w:val="20"/>
        </w:rPr>
        <w:t xml:space="preserve"> </w:t>
      </w:r>
      <w:r>
        <w:rPr>
          <w:w w:val="95"/>
          <w:sz w:val="20"/>
        </w:rPr>
        <w:t xml:space="preserve">promotes model approaches and </w:t>
      </w:r>
      <w:r>
        <w:rPr>
          <w:sz w:val="20"/>
        </w:rPr>
        <w:t>standards</w:t>
      </w:r>
      <w:r>
        <w:rPr>
          <w:spacing w:val="-14"/>
          <w:sz w:val="20"/>
        </w:rPr>
        <w:t xml:space="preserve"> </w:t>
      </w:r>
      <w:r>
        <w:rPr>
          <w:sz w:val="20"/>
        </w:rPr>
        <w:t>of</w:t>
      </w:r>
      <w:r>
        <w:rPr>
          <w:spacing w:val="-9"/>
          <w:sz w:val="20"/>
        </w:rPr>
        <w:t xml:space="preserve"> </w:t>
      </w:r>
      <w:r>
        <w:rPr>
          <w:sz w:val="20"/>
        </w:rPr>
        <w:t>practice,</w:t>
      </w:r>
      <w:r>
        <w:rPr>
          <w:spacing w:val="-16"/>
          <w:sz w:val="20"/>
        </w:rPr>
        <w:t xml:space="preserve"> </w:t>
      </w:r>
      <w:r>
        <w:rPr>
          <w:sz w:val="20"/>
        </w:rPr>
        <w:t>and</w:t>
      </w:r>
      <w:r>
        <w:rPr>
          <w:spacing w:val="-9"/>
          <w:sz w:val="20"/>
        </w:rPr>
        <w:t xml:space="preserve"> </w:t>
      </w:r>
      <w:r>
        <w:rPr>
          <w:sz w:val="20"/>
        </w:rPr>
        <w:t>works</w:t>
      </w:r>
      <w:r>
        <w:rPr>
          <w:spacing w:val="-9"/>
          <w:sz w:val="20"/>
        </w:rPr>
        <w:t xml:space="preserve"> </w:t>
      </w:r>
      <w:r>
        <w:rPr>
          <w:sz w:val="20"/>
        </w:rPr>
        <w:t>to</w:t>
      </w:r>
      <w:r>
        <w:rPr>
          <w:spacing w:val="-9"/>
          <w:sz w:val="20"/>
        </w:rPr>
        <w:t xml:space="preserve"> </w:t>
      </w:r>
      <w:r>
        <w:rPr>
          <w:sz w:val="20"/>
        </w:rPr>
        <w:t>increase</w:t>
      </w:r>
      <w:r>
        <w:rPr>
          <w:spacing w:val="-9"/>
          <w:sz w:val="20"/>
        </w:rPr>
        <w:t xml:space="preserve"> </w:t>
      </w:r>
      <w:r>
        <w:rPr>
          <w:sz w:val="20"/>
        </w:rPr>
        <w:t>public</w:t>
      </w:r>
      <w:r>
        <w:rPr>
          <w:spacing w:val="-9"/>
          <w:sz w:val="20"/>
        </w:rPr>
        <w:t xml:space="preserve"> </w:t>
      </w:r>
      <w:r>
        <w:rPr>
          <w:sz w:val="20"/>
        </w:rPr>
        <w:t>awareness</w:t>
      </w:r>
      <w:r>
        <w:rPr>
          <w:spacing w:val="-9"/>
          <w:sz w:val="20"/>
        </w:rPr>
        <w:t xml:space="preserve"> </w:t>
      </w:r>
      <w:r>
        <w:rPr>
          <w:sz w:val="20"/>
        </w:rPr>
        <w:t>about</w:t>
      </w:r>
      <w:r>
        <w:rPr>
          <w:spacing w:val="-9"/>
          <w:sz w:val="20"/>
        </w:rPr>
        <w:t xml:space="preserve"> </w:t>
      </w:r>
      <w:r>
        <w:rPr>
          <w:sz w:val="20"/>
        </w:rPr>
        <w:t>the</w:t>
      </w:r>
      <w:r>
        <w:rPr>
          <w:spacing w:val="-9"/>
          <w:sz w:val="20"/>
        </w:rPr>
        <w:t xml:space="preserve"> </w:t>
      </w:r>
      <w:r>
        <w:rPr>
          <w:sz w:val="20"/>
        </w:rPr>
        <w:t>significance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first</w:t>
      </w:r>
      <w:r>
        <w:rPr>
          <w:spacing w:val="-9"/>
          <w:sz w:val="20"/>
        </w:rPr>
        <w:t xml:space="preserve"> </w:t>
      </w:r>
      <w:r>
        <w:rPr>
          <w:sz w:val="20"/>
        </w:rPr>
        <w:t>3</w:t>
      </w:r>
      <w:r>
        <w:rPr>
          <w:spacing w:val="-9"/>
          <w:sz w:val="20"/>
        </w:rPr>
        <w:t xml:space="preserve"> </w:t>
      </w:r>
      <w:r>
        <w:rPr>
          <w:sz w:val="20"/>
        </w:rPr>
        <w:t>years</w:t>
      </w:r>
      <w:r>
        <w:rPr>
          <w:spacing w:val="-9"/>
          <w:sz w:val="20"/>
        </w:rPr>
        <w:t xml:space="preserve"> </w:t>
      </w:r>
      <w:r>
        <w:rPr>
          <w:sz w:val="20"/>
        </w:rPr>
        <w:t>of</w:t>
      </w:r>
      <w:r>
        <w:rPr>
          <w:spacing w:val="-9"/>
          <w:sz w:val="20"/>
        </w:rPr>
        <w:t xml:space="preserve"> </w:t>
      </w:r>
      <w:r>
        <w:rPr>
          <w:sz w:val="20"/>
        </w:rPr>
        <w:t xml:space="preserve">life: </w:t>
      </w:r>
      <w:hyperlink r:id="rId197">
        <w:r>
          <w:rPr>
            <w:b/>
            <w:spacing w:val="-2"/>
            <w:sz w:val="20"/>
            <w:u w:val="single"/>
          </w:rPr>
          <w:t>http://www.zerotothree.org</w:t>
        </w:r>
      </w:hyperlink>
      <w:r>
        <w:rPr>
          <w:spacing w:val="-2"/>
          <w:sz w:val="20"/>
        </w:rPr>
        <w:t>.</w:t>
      </w:r>
    </w:p>
    <w:p w14:paraId="42A13ACA" w14:textId="77777777" w:rsidR="006C7D96" w:rsidRDefault="006C7D96">
      <w:pPr>
        <w:pStyle w:val="BodyText"/>
        <w:spacing w:before="10"/>
        <w:rPr>
          <w:sz w:val="10"/>
        </w:rPr>
      </w:pPr>
    </w:p>
    <w:p w14:paraId="3E592F33" w14:textId="77777777" w:rsidR="006C7D96" w:rsidRDefault="00CA704C">
      <w:pPr>
        <w:pStyle w:val="Heading2"/>
        <w:ind w:left="408"/>
      </w:pPr>
      <w:r>
        <w:rPr>
          <w:spacing w:val="-4"/>
        </w:rPr>
        <w:t>MENTAL</w:t>
      </w:r>
      <w:r>
        <w:rPr>
          <w:spacing w:val="-13"/>
        </w:rPr>
        <w:t xml:space="preserve"> </w:t>
      </w:r>
      <w:r>
        <w:rPr>
          <w:spacing w:val="-2"/>
        </w:rPr>
        <w:t>HEALTH</w:t>
      </w:r>
    </w:p>
    <w:p w14:paraId="7E748CDE" w14:textId="77777777" w:rsidR="006C7D96" w:rsidRDefault="00CA704C">
      <w:pPr>
        <w:pStyle w:val="Heading7"/>
        <w:spacing w:before="273"/>
        <w:ind w:left="1336"/>
      </w:pPr>
      <w:r>
        <w:rPr>
          <w:spacing w:val="-2"/>
        </w:rPr>
        <w:t>The</w:t>
      </w:r>
      <w:r>
        <w:rPr>
          <w:spacing w:val="-13"/>
        </w:rPr>
        <w:t xml:space="preserve"> </w:t>
      </w:r>
      <w:r>
        <w:rPr>
          <w:spacing w:val="-2"/>
        </w:rPr>
        <w:t>following</w:t>
      </w:r>
      <w:r>
        <w:rPr>
          <w:spacing w:val="-12"/>
        </w:rPr>
        <w:t xml:space="preserve"> </w:t>
      </w:r>
      <w:r>
        <w:rPr>
          <w:spacing w:val="-2"/>
        </w:rPr>
        <w:t>organizations</w:t>
      </w:r>
      <w:r>
        <w:rPr>
          <w:spacing w:val="-12"/>
        </w:rPr>
        <w:t xml:space="preserve"> </w:t>
      </w:r>
      <w:r>
        <w:rPr>
          <w:spacing w:val="-2"/>
        </w:rPr>
        <w:t>focus</w:t>
      </w:r>
      <w:r>
        <w:rPr>
          <w:spacing w:val="-12"/>
        </w:rPr>
        <w:t xml:space="preserve"> </w:t>
      </w:r>
      <w:r>
        <w:rPr>
          <w:spacing w:val="-2"/>
        </w:rPr>
        <w:t>on</w:t>
      </w:r>
      <w:r>
        <w:rPr>
          <w:spacing w:val="-12"/>
        </w:rPr>
        <w:t xml:space="preserve"> </w:t>
      </w:r>
      <w:r>
        <w:rPr>
          <w:spacing w:val="-2"/>
        </w:rPr>
        <w:t>the</w:t>
      </w:r>
      <w:r>
        <w:rPr>
          <w:spacing w:val="-12"/>
        </w:rPr>
        <w:t xml:space="preserve"> </w:t>
      </w:r>
      <w:r>
        <w:rPr>
          <w:spacing w:val="-2"/>
        </w:rPr>
        <w:t>needs</w:t>
      </w:r>
      <w:r>
        <w:rPr>
          <w:spacing w:val="-13"/>
        </w:rPr>
        <w:t xml:space="preserve"> </w:t>
      </w:r>
      <w:r>
        <w:rPr>
          <w:spacing w:val="-2"/>
        </w:rPr>
        <w:t>of</w:t>
      </w:r>
      <w:r>
        <w:rPr>
          <w:spacing w:val="-12"/>
        </w:rPr>
        <w:t xml:space="preserve"> </w:t>
      </w:r>
      <w:r>
        <w:rPr>
          <w:spacing w:val="-2"/>
        </w:rPr>
        <w:t>parents</w:t>
      </w:r>
      <w:r>
        <w:rPr>
          <w:spacing w:val="-12"/>
        </w:rPr>
        <w:t xml:space="preserve"> </w:t>
      </w:r>
      <w:r>
        <w:rPr>
          <w:spacing w:val="-2"/>
        </w:rPr>
        <w:t>who</w:t>
      </w:r>
      <w:r>
        <w:rPr>
          <w:spacing w:val="-12"/>
        </w:rPr>
        <w:t xml:space="preserve"> </w:t>
      </w:r>
      <w:r>
        <w:rPr>
          <w:spacing w:val="-2"/>
        </w:rPr>
        <w:t>are</w:t>
      </w:r>
      <w:r>
        <w:rPr>
          <w:spacing w:val="-12"/>
        </w:rPr>
        <w:t xml:space="preserve"> </w:t>
      </w:r>
      <w:r>
        <w:rPr>
          <w:spacing w:val="-2"/>
        </w:rPr>
        <w:t>struggling</w:t>
      </w:r>
      <w:r>
        <w:rPr>
          <w:spacing w:val="-12"/>
        </w:rPr>
        <w:t xml:space="preserve"> </w:t>
      </w:r>
      <w:r>
        <w:rPr>
          <w:spacing w:val="-2"/>
        </w:rPr>
        <w:t>with</w:t>
      </w:r>
      <w:r>
        <w:rPr>
          <w:spacing w:val="-12"/>
        </w:rPr>
        <w:t xml:space="preserve"> </w:t>
      </w:r>
      <w:r>
        <w:rPr>
          <w:spacing w:val="-2"/>
        </w:rPr>
        <w:t>mental</w:t>
      </w:r>
      <w:r>
        <w:rPr>
          <w:spacing w:val="-13"/>
        </w:rPr>
        <w:t xml:space="preserve"> </w:t>
      </w:r>
      <w:r>
        <w:rPr>
          <w:spacing w:val="-2"/>
        </w:rPr>
        <w:t>health</w:t>
      </w:r>
      <w:r>
        <w:rPr>
          <w:spacing w:val="-12"/>
        </w:rPr>
        <w:t xml:space="preserve"> </w:t>
      </w:r>
      <w:r>
        <w:rPr>
          <w:spacing w:val="-2"/>
        </w:rPr>
        <w:t>problems.</w:t>
      </w:r>
    </w:p>
    <w:p w14:paraId="584D1C94" w14:textId="77777777" w:rsidR="006C7D96" w:rsidRDefault="006C7D96">
      <w:pPr>
        <w:pStyle w:val="BodyText"/>
        <w:spacing w:before="9"/>
        <w:rPr>
          <w:i/>
          <w:sz w:val="25"/>
        </w:rPr>
      </w:pPr>
    </w:p>
    <w:p w14:paraId="214E4464" w14:textId="77777777" w:rsidR="006C7D96" w:rsidRDefault="00CA704C">
      <w:pPr>
        <w:spacing w:line="268" w:lineRule="auto"/>
        <w:ind w:left="1160" w:right="892"/>
        <w:rPr>
          <w:sz w:val="20"/>
        </w:rPr>
      </w:pPr>
      <w:r>
        <w:rPr>
          <w:b/>
          <w:w w:val="95"/>
          <w:sz w:val="20"/>
        </w:rPr>
        <w:t>The</w:t>
      </w:r>
      <w:r>
        <w:rPr>
          <w:b/>
          <w:spacing w:val="-9"/>
          <w:w w:val="95"/>
          <w:sz w:val="20"/>
        </w:rPr>
        <w:t xml:space="preserve"> </w:t>
      </w:r>
      <w:r>
        <w:rPr>
          <w:b/>
          <w:w w:val="95"/>
          <w:sz w:val="20"/>
        </w:rPr>
        <w:t>American Psychological</w:t>
      </w:r>
      <w:r>
        <w:rPr>
          <w:b/>
          <w:spacing w:val="-9"/>
          <w:w w:val="95"/>
          <w:sz w:val="20"/>
        </w:rPr>
        <w:t xml:space="preserve"> </w:t>
      </w:r>
      <w:r>
        <w:rPr>
          <w:b/>
          <w:w w:val="95"/>
          <w:sz w:val="20"/>
        </w:rPr>
        <w:t xml:space="preserve">Association </w:t>
      </w:r>
      <w:r>
        <w:rPr>
          <w:w w:val="95"/>
          <w:sz w:val="20"/>
        </w:rPr>
        <w:t>is a scientific and professional organization that represents the field of</w:t>
      </w:r>
      <w:r>
        <w:rPr>
          <w:spacing w:val="40"/>
          <w:sz w:val="20"/>
        </w:rPr>
        <w:t xml:space="preserve"> </w:t>
      </w:r>
      <w:r>
        <w:rPr>
          <w:w w:val="95"/>
          <w:sz w:val="20"/>
        </w:rPr>
        <w:t>psychology in the United States.</w:t>
      </w:r>
      <w:r>
        <w:rPr>
          <w:spacing w:val="31"/>
          <w:sz w:val="20"/>
        </w:rPr>
        <w:t xml:space="preserve"> </w:t>
      </w:r>
      <w:r>
        <w:rPr>
          <w:w w:val="95"/>
          <w:sz w:val="20"/>
        </w:rPr>
        <w:t>With 150,000 members,The</w:t>
      </w:r>
      <w:r>
        <w:rPr>
          <w:spacing w:val="-2"/>
          <w:w w:val="95"/>
          <w:sz w:val="20"/>
        </w:rPr>
        <w:t xml:space="preserve"> </w:t>
      </w:r>
      <w:r>
        <w:rPr>
          <w:w w:val="95"/>
          <w:sz w:val="20"/>
        </w:rPr>
        <w:t>American Psychological</w:t>
      </w:r>
      <w:r>
        <w:rPr>
          <w:spacing w:val="-2"/>
          <w:w w:val="95"/>
          <w:sz w:val="20"/>
        </w:rPr>
        <w:t xml:space="preserve"> </w:t>
      </w:r>
      <w:r>
        <w:rPr>
          <w:w w:val="95"/>
          <w:sz w:val="20"/>
        </w:rPr>
        <w:t xml:space="preserve">Association (APA) is the largest </w:t>
      </w:r>
      <w:r>
        <w:rPr>
          <w:sz w:val="20"/>
        </w:rPr>
        <w:t>association</w:t>
      </w:r>
      <w:r>
        <w:rPr>
          <w:spacing w:val="-14"/>
          <w:sz w:val="20"/>
        </w:rPr>
        <w:t xml:space="preserve"> </w:t>
      </w:r>
      <w:r>
        <w:rPr>
          <w:sz w:val="20"/>
        </w:rPr>
        <w:t>of</w:t>
      </w:r>
      <w:r>
        <w:rPr>
          <w:spacing w:val="-14"/>
          <w:sz w:val="20"/>
        </w:rPr>
        <w:t xml:space="preserve"> </w:t>
      </w:r>
      <w:r>
        <w:rPr>
          <w:sz w:val="20"/>
        </w:rPr>
        <w:t>psychologists</w:t>
      </w:r>
      <w:r>
        <w:rPr>
          <w:spacing w:val="-14"/>
          <w:sz w:val="20"/>
        </w:rPr>
        <w:t xml:space="preserve"> </w:t>
      </w:r>
      <w:r>
        <w:rPr>
          <w:sz w:val="20"/>
        </w:rPr>
        <w:t>worldwide.</w:t>
      </w:r>
      <w:r>
        <w:rPr>
          <w:spacing w:val="-2"/>
          <w:sz w:val="20"/>
        </w:rPr>
        <w:t xml:space="preserve"> </w:t>
      </w:r>
      <w:r>
        <w:rPr>
          <w:sz w:val="20"/>
        </w:rPr>
        <w:t>APA’s</w:t>
      </w:r>
      <w:r>
        <w:rPr>
          <w:spacing w:val="-14"/>
          <w:sz w:val="20"/>
        </w:rPr>
        <w:t xml:space="preserve"> </w:t>
      </w:r>
      <w:r>
        <w:rPr>
          <w:sz w:val="20"/>
        </w:rPr>
        <w:t>mission</w:t>
      </w:r>
      <w:r>
        <w:rPr>
          <w:spacing w:val="-14"/>
          <w:sz w:val="20"/>
        </w:rPr>
        <w:t xml:space="preserve"> </w:t>
      </w:r>
      <w:r>
        <w:rPr>
          <w:sz w:val="20"/>
        </w:rPr>
        <w:t>is</w:t>
      </w:r>
      <w:r>
        <w:rPr>
          <w:spacing w:val="-14"/>
          <w:sz w:val="20"/>
        </w:rPr>
        <w:t xml:space="preserve"> </w:t>
      </w:r>
      <w:r>
        <w:rPr>
          <w:sz w:val="20"/>
        </w:rPr>
        <w:t>to</w:t>
      </w:r>
      <w:r>
        <w:rPr>
          <w:spacing w:val="-14"/>
          <w:sz w:val="20"/>
        </w:rPr>
        <w:t xml:space="preserve"> </w:t>
      </w:r>
      <w:r>
        <w:rPr>
          <w:sz w:val="20"/>
        </w:rPr>
        <w:t>advance</w:t>
      </w:r>
      <w:r>
        <w:rPr>
          <w:spacing w:val="-14"/>
          <w:sz w:val="20"/>
        </w:rPr>
        <w:t xml:space="preserve"> </w:t>
      </w:r>
      <w:r>
        <w:rPr>
          <w:sz w:val="20"/>
        </w:rPr>
        <w:t>the</w:t>
      </w:r>
      <w:r>
        <w:rPr>
          <w:spacing w:val="-13"/>
          <w:sz w:val="20"/>
        </w:rPr>
        <w:t xml:space="preserve"> </w:t>
      </w:r>
      <w:r>
        <w:rPr>
          <w:sz w:val="20"/>
        </w:rPr>
        <w:t>creation,</w:t>
      </w:r>
      <w:r>
        <w:rPr>
          <w:spacing w:val="-16"/>
          <w:sz w:val="20"/>
        </w:rPr>
        <w:t xml:space="preserve"> </w:t>
      </w:r>
      <w:r>
        <w:rPr>
          <w:sz w:val="20"/>
        </w:rPr>
        <w:t>communication,</w:t>
      </w:r>
      <w:r>
        <w:rPr>
          <w:spacing w:val="-16"/>
          <w:sz w:val="20"/>
        </w:rPr>
        <w:t xml:space="preserve"> </w:t>
      </w:r>
      <w:r>
        <w:rPr>
          <w:sz w:val="20"/>
        </w:rPr>
        <w:t>and</w:t>
      </w:r>
      <w:r>
        <w:rPr>
          <w:spacing w:val="-14"/>
          <w:sz w:val="20"/>
        </w:rPr>
        <w:t xml:space="preserve"> </w:t>
      </w:r>
      <w:r>
        <w:rPr>
          <w:sz w:val="20"/>
        </w:rPr>
        <w:t>application</w:t>
      </w:r>
      <w:r>
        <w:rPr>
          <w:spacing w:val="-14"/>
          <w:sz w:val="20"/>
        </w:rPr>
        <w:t xml:space="preserve"> </w:t>
      </w:r>
      <w:r>
        <w:rPr>
          <w:sz w:val="20"/>
        </w:rPr>
        <w:t>of psychological</w:t>
      </w:r>
      <w:r>
        <w:rPr>
          <w:spacing w:val="-14"/>
          <w:sz w:val="20"/>
        </w:rPr>
        <w:t xml:space="preserve"> </w:t>
      </w:r>
      <w:r>
        <w:rPr>
          <w:sz w:val="20"/>
        </w:rPr>
        <w:t>knowledge</w:t>
      </w:r>
      <w:r>
        <w:rPr>
          <w:spacing w:val="-9"/>
          <w:sz w:val="20"/>
        </w:rPr>
        <w:t xml:space="preserve"> </w:t>
      </w:r>
      <w:r>
        <w:rPr>
          <w:sz w:val="20"/>
        </w:rPr>
        <w:t>to</w:t>
      </w:r>
      <w:r>
        <w:rPr>
          <w:spacing w:val="-9"/>
          <w:sz w:val="20"/>
        </w:rPr>
        <w:t xml:space="preserve"> </w:t>
      </w:r>
      <w:r>
        <w:rPr>
          <w:sz w:val="20"/>
        </w:rPr>
        <w:t>benefit</w:t>
      </w:r>
      <w:r>
        <w:rPr>
          <w:spacing w:val="-9"/>
          <w:sz w:val="20"/>
        </w:rPr>
        <w:t xml:space="preserve"> </w:t>
      </w:r>
      <w:r>
        <w:rPr>
          <w:sz w:val="20"/>
        </w:rPr>
        <w:t>society</w:t>
      </w:r>
      <w:r>
        <w:rPr>
          <w:spacing w:val="-9"/>
          <w:sz w:val="20"/>
        </w:rPr>
        <w:t xml:space="preserve"> </w:t>
      </w:r>
      <w:r>
        <w:rPr>
          <w:sz w:val="20"/>
        </w:rPr>
        <w:t>and</w:t>
      </w:r>
      <w:r>
        <w:rPr>
          <w:spacing w:val="-9"/>
          <w:sz w:val="20"/>
        </w:rPr>
        <w:t xml:space="preserve"> </w:t>
      </w:r>
      <w:r>
        <w:rPr>
          <w:sz w:val="20"/>
        </w:rPr>
        <w:t>improve</w:t>
      </w:r>
      <w:r>
        <w:rPr>
          <w:spacing w:val="-9"/>
          <w:sz w:val="20"/>
        </w:rPr>
        <w:t xml:space="preserve"> </w:t>
      </w:r>
      <w:r>
        <w:rPr>
          <w:sz w:val="20"/>
        </w:rPr>
        <w:t>people’s</w:t>
      </w:r>
      <w:r>
        <w:rPr>
          <w:spacing w:val="-9"/>
          <w:sz w:val="20"/>
        </w:rPr>
        <w:t xml:space="preserve"> </w:t>
      </w:r>
      <w:r>
        <w:rPr>
          <w:sz w:val="20"/>
        </w:rPr>
        <w:t>lives:</w:t>
      </w:r>
      <w:r>
        <w:rPr>
          <w:spacing w:val="-17"/>
          <w:sz w:val="20"/>
        </w:rPr>
        <w:t xml:space="preserve"> </w:t>
      </w:r>
      <w:hyperlink r:id="rId198">
        <w:r>
          <w:rPr>
            <w:b/>
            <w:sz w:val="20"/>
            <w:u w:val="single"/>
          </w:rPr>
          <w:t>http://www.apa.org</w:t>
        </w:r>
      </w:hyperlink>
      <w:r>
        <w:rPr>
          <w:sz w:val="20"/>
        </w:rPr>
        <w:t>.</w:t>
      </w:r>
    </w:p>
    <w:p w14:paraId="52A27603" w14:textId="77777777" w:rsidR="006C7D96" w:rsidRDefault="006C7D96">
      <w:pPr>
        <w:pStyle w:val="BodyText"/>
        <w:rPr>
          <w:sz w:val="20"/>
        </w:rPr>
      </w:pPr>
    </w:p>
    <w:p w14:paraId="3D962815" w14:textId="77777777" w:rsidR="006C7D96" w:rsidRDefault="006C7D96">
      <w:pPr>
        <w:pStyle w:val="BodyText"/>
        <w:spacing w:before="1"/>
        <w:rPr>
          <w:sz w:val="25"/>
        </w:rPr>
      </w:pPr>
    </w:p>
    <w:p w14:paraId="448C830C" w14:textId="77777777" w:rsidR="006C7D96" w:rsidRDefault="00CA704C">
      <w:pPr>
        <w:spacing w:before="96"/>
        <w:ind w:left="19" w:right="37"/>
        <w:jc w:val="center"/>
        <w:rPr>
          <w:sz w:val="14"/>
        </w:rPr>
      </w:pPr>
      <w:r>
        <w:pict w14:anchorId="03B219A5">
          <v:shape id="docshape541" o:spid="_x0000_s1175" type="#_x0000_t202" style="position:absolute;left:0;text-align:left;margin-left:230.15pt;margin-top:4.5pt;width:148.75pt;height:9.2pt;z-index:-17948160;mso-position-horizontal-relative:page" filled="f" stroked="f">
            <v:textbox inset="0,0,0,0">
              <w:txbxContent>
                <w:p w14:paraId="4E38D72E"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74</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B4</w:t>
      </w:r>
    </w:p>
    <w:p w14:paraId="5D8C3FE5" w14:textId="77777777" w:rsidR="006C7D96" w:rsidRDefault="006C7D96">
      <w:pPr>
        <w:jc w:val="center"/>
        <w:rPr>
          <w:sz w:val="14"/>
        </w:rPr>
        <w:sectPr w:rsidR="006C7D96">
          <w:pgSz w:w="12240" w:h="15840"/>
          <w:pgMar w:top="700" w:right="360" w:bottom="280" w:left="260" w:header="720" w:footer="720" w:gutter="0"/>
          <w:cols w:space="720"/>
        </w:sectPr>
      </w:pPr>
    </w:p>
    <w:p w14:paraId="687C1A8B" w14:textId="77777777" w:rsidR="006C7D96" w:rsidRDefault="00CA704C">
      <w:pPr>
        <w:pStyle w:val="BodyText"/>
        <w:rPr>
          <w:sz w:val="20"/>
        </w:rPr>
      </w:pPr>
      <w:r>
        <w:lastRenderedPageBreak/>
        <w:pict w14:anchorId="628E820A">
          <v:rect id="docshape542" o:spid="_x0000_s1174" style="position:absolute;margin-left:0;margin-top:0;width:612pt;height:11in;z-index:-17946112;mso-position-horizontal-relative:page;mso-position-vertical-relative:page" fillcolor="#e8e5d8" stroked="f">
            <w10:wrap anchorx="page" anchory="page"/>
          </v:rect>
        </w:pict>
      </w:r>
      <w:r>
        <w:pict w14:anchorId="101FB531">
          <v:group id="docshapegroup543" o:spid="_x0000_s1165" style="position:absolute;margin-left:43.3pt;margin-top:35pt;width:524.85pt;height:732.3pt;z-index:-17945600;mso-position-horizontal-relative:page;mso-position-vertical-relative:page" coordorigin="866,700" coordsize="10497,14646">
            <v:rect id="docshape544" o:spid="_x0000_s1173" style="position:absolute;left:875;top:860;width:10477;height:14108" stroked="f"/>
            <v:rect id="docshape545" o:spid="_x0000_s1172" style="position:absolute;left:875;top:729;width:10477;height:14239" filled="f" strokeweight="1pt"/>
            <v:rect id="docshape546" o:spid="_x0000_s1171" style="position:absolute;left:865;top:700;width:10497;height:160" fillcolor="#5d87a1" stroked="f"/>
            <v:line id="_x0000_s1170" style="position:absolute" from="3433,940" to="8803,940" strokecolor="#b2a97e" strokeweight="8pt"/>
            <v:rect id="docshape547" o:spid="_x0000_s1169" style="position:absolute;left:4440;top:14968;width:3368;height:358" stroked="f"/>
            <v:rect id="docshape548" o:spid="_x0000_s1168" style="position:absolute;left:4440;top:14968;width:3368;height:358" filled="f" strokeweight=".5pt"/>
            <v:rect id="docshape549" o:spid="_x0000_s1167" style="position:absolute;left:4187;top:14975;width:3775;height:360" stroked="f"/>
            <v:rect id="docshape550" o:spid="_x0000_s1166" style="position:absolute;left:4187;top:14975;width:3775;height:360" filled="f" strokecolor="#b2a97e" strokeweight="1pt"/>
            <w10:wrap anchorx="page" anchory="page"/>
          </v:group>
        </w:pict>
      </w:r>
    </w:p>
    <w:p w14:paraId="7C1324FA" w14:textId="77777777" w:rsidR="006C7D96" w:rsidRDefault="006C7D96">
      <w:pPr>
        <w:pStyle w:val="BodyText"/>
        <w:rPr>
          <w:sz w:val="20"/>
        </w:rPr>
      </w:pPr>
    </w:p>
    <w:p w14:paraId="057E8CE6" w14:textId="77777777" w:rsidR="006C7D96" w:rsidRDefault="006C7D96">
      <w:pPr>
        <w:pStyle w:val="BodyText"/>
        <w:rPr>
          <w:sz w:val="20"/>
        </w:rPr>
      </w:pPr>
    </w:p>
    <w:p w14:paraId="62F0139E" w14:textId="77777777" w:rsidR="006C7D96" w:rsidRDefault="006C7D96">
      <w:pPr>
        <w:pStyle w:val="BodyText"/>
        <w:rPr>
          <w:sz w:val="20"/>
        </w:rPr>
      </w:pPr>
    </w:p>
    <w:p w14:paraId="2F2D79DA" w14:textId="77777777" w:rsidR="006C7D96" w:rsidRDefault="006C7D96">
      <w:pPr>
        <w:pStyle w:val="BodyText"/>
        <w:spacing w:before="2"/>
        <w:rPr>
          <w:sz w:val="21"/>
        </w:rPr>
      </w:pPr>
    </w:p>
    <w:p w14:paraId="7EA877C8" w14:textId="77777777" w:rsidR="006C7D96" w:rsidRDefault="00CA704C">
      <w:pPr>
        <w:spacing w:line="268" w:lineRule="auto"/>
        <w:ind w:left="988" w:right="1294"/>
        <w:rPr>
          <w:sz w:val="20"/>
        </w:rPr>
      </w:pPr>
      <w:r>
        <w:rPr>
          <w:b/>
          <w:sz w:val="20"/>
        </w:rPr>
        <w:t>Brazelton</w:t>
      </w:r>
      <w:r>
        <w:rPr>
          <w:b/>
          <w:spacing w:val="-30"/>
          <w:sz w:val="20"/>
        </w:rPr>
        <w:t xml:space="preserve"> </w:t>
      </w:r>
      <w:r>
        <w:rPr>
          <w:b/>
          <w:sz w:val="20"/>
        </w:rPr>
        <w:t>Touchpoints</w:t>
      </w:r>
      <w:r>
        <w:rPr>
          <w:b/>
          <w:spacing w:val="-8"/>
          <w:sz w:val="20"/>
        </w:rPr>
        <w:t xml:space="preserve"> </w:t>
      </w:r>
      <w:r>
        <w:rPr>
          <w:b/>
          <w:sz w:val="20"/>
        </w:rPr>
        <w:t>Center</w:t>
      </w:r>
      <w:r>
        <w:rPr>
          <w:b/>
          <w:spacing w:val="-6"/>
          <w:sz w:val="20"/>
        </w:rPr>
        <w:t xml:space="preserve"> </w:t>
      </w:r>
      <w:r>
        <w:rPr>
          <w:sz w:val="20"/>
        </w:rPr>
        <w:t>®</w:t>
      </w:r>
      <w:r>
        <w:rPr>
          <w:spacing w:val="-6"/>
          <w:sz w:val="20"/>
        </w:rPr>
        <w:t xml:space="preserve"> </w:t>
      </w:r>
      <w:r>
        <w:rPr>
          <w:sz w:val="20"/>
        </w:rPr>
        <w:t>is</w:t>
      </w:r>
      <w:r>
        <w:rPr>
          <w:spacing w:val="-6"/>
          <w:sz w:val="20"/>
        </w:rPr>
        <w:t xml:space="preserve"> </w:t>
      </w:r>
      <w:r>
        <w:rPr>
          <w:sz w:val="20"/>
        </w:rPr>
        <w:t>dedicated</w:t>
      </w:r>
      <w:r>
        <w:rPr>
          <w:spacing w:val="-6"/>
          <w:sz w:val="20"/>
        </w:rPr>
        <w:t xml:space="preserve"> </w:t>
      </w:r>
      <w:r>
        <w:rPr>
          <w:sz w:val="20"/>
        </w:rPr>
        <w:t>to</w:t>
      </w:r>
      <w:r>
        <w:rPr>
          <w:spacing w:val="-6"/>
          <w:sz w:val="20"/>
        </w:rPr>
        <w:t xml:space="preserve"> </w:t>
      </w:r>
      <w:r>
        <w:rPr>
          <w:sz w:val="20"/>
        </w:rPr>
        <w:t>strengthening</w:t>
      </w:r>
      <w:r>
        <w:rPr>
          <w:spacing w:val="-6"/>
          <w:sz w:val="20"/>
        </w:rPr>
        <w:t xml:space="preserve"> </w:t>
      </w:r>
      <w:r>
        <w:rPr>
          <w:sz w:val="20"/>
        </w:rPr>
        <w:t>the</w:t>
      </w:r>
      <w:r>
        <w:rPr>
          <w:spacing w:val="-6"/>
          <w:sz w:val="20"/>
        </w:rPr>
        <w:t xml:space="preserve"> </w:t>
      </w:r>
      <w:r>
        <w:rPr>
          <w:sz w:val="20"/>
        </w:rPr>
        <w:t>systems</w:t>
      </w:r>
      <w:r>
        <w:rPr>
          <w:spacing w:val="-6"/>
          <w:sz w:val="20"/>
        </w:rPr>
        <w:t xml:space="preserve"> </w:t>
      </w:r>
      <w:r>
        <w:rPr>
          <w:sz w:val="20"/>
        </w:rPr>
        <w:t>of</w:t>
      </w:r>
      <w:r>
        <w:rPr>
          <w:spacing w:val="-6"/>
          <w:sz w:val="20"/>
        </w:rPr>
        <w:t xml:space="preserve"> </w:t>
      </w:r>
      <w:r>
        <w:rPr>
          <w:sz w:val="20"/>
        </w:rPr>
        <w:t>care</w:t>
      </w:r>
      <w:r>
        <w:rPr>
          <w:spacing w:val="-6"/>
          <w:sz w:val="20"/>
        </w:rPr>
        <w:t xml:space="preserve"> </w:t>
      </w:r>
      <w:r>
        <w:rPr>
          <w:sz w:val="20"/>
        </w:rPr>
        <w:t>that</w:t>
      </w:r>
      <w:r>
        <w:rPr>
          <w:spacing w:val="-6"/>
          <w:sz w:val="20"/>
        </w:rPr>
        <w:t xml:space="preserve"> </w:t>
      </w:r>
      <w:r>
        <w:rPr>
          <w:sz w:val="20"/>
        </w:rPr>
        <w:t>serve</w:t>
      </w:r>
      <w:r>
        <w:rPr>
          <w:spacing w:val="-6"/>
          <w:sz w:val="20"/>
        </w:rPr>
        <w:t xml:space="preserve"> </w:t>
      </w:r>
      <w:r>
        <w:rPr>
          <w:sz w:val="20"/>
        </w:rPr>
        <w:t>young</w:t>
      </w:r>
      <w:r>
        <w:rPr>
          <w:spacing w:val="-6"/>
          <w:sz w:val="20"/>
        </w:rPr>
        <w:t xml:space="preserve"> </w:t>
      </w:r>
      <w:r>
        <w:rPr>
          <w:sz w:val="20"/>
        </w:rPr>
        <w:t xml:space="preserve">children </w:t>
      </w:r>
      <w:r>
        <w:rPr>
          <w:w w:val="95"/>
          <w:sz w:val="20"/>
        </w:rPr>
        <w:t>and their families.</w:t>
      </w:r>
      <w:r>
        <w:rPr>
          <w:spacing w:val="40"/>
          <w:sz w:val="20"/>
        </w:rPr>
        <w:t xml:space="preserve"> </w:t>
      </w:r>
      <w:r>
        <w:rPr>
          <w:w w:val="95"/>
          <w:sz w:val="20"/>
        </w:rPr>
        <w:t>Founded upon the research and practice of pediatrician</w:t>
      </w:r>
      <w:r>
        <w:rPr>
          <w:spacing w:val="-25"/>
          <w:w w:val="95"/>
          <w:sz w:val="20"/>
        </w:rPr>
        <w:t xml:space="preserve"> </w:t>
      </w:r>
      <w:r>
        <w:rPr>
          <w:w w:val="95"/>
          <w:sz w:val="20"/>
        </w:rPr>
        <w:t>T.</w:t>
      </w:r>
      <w:r>
        <w:rPr>
          <w:spacing w:val="-13"/>
          <w:w w:val="95"/>
          <w:sz w:val="20"/>
        </w:rPr>
        <w:t xml:space="preserve"> </w:t>
      </w:r>
      <w:r>
        <w:rPr>
          <w:w w:val="95"/>
          <w:sz w:val="20"/>
        </w:rPr>
        <w:t>Berry Brazelton,</w:t>
      </w:r>
      <w:r>
        <w:rPr>
          <w:spacing w:val="-13"/>
          <w:w w:val="95"/>
          <w:sz w:val="20"/>
        </w:rPr>
        <w:t xml:space="preserve"> </w:t>
      </w:r>
      <w:r>
        <w:rPr>
          <w:w w:val="95"/>
          <w:sz w:val="20"/>
        </w:rPr>
        <w:t>MD,</w:t>
      </w:r>
      <w:r>
        <w:rPr>
          <w:spacing w:val="-13"/>
          <w:w w:val="95"/>
          <w:sz w:val="20"/>
        </w:rPr>
        <w:t xml:space="preserve"> </w:t>
      </w:r>
      <w:r>
        <w:rPr>
          <w:w w:val="95"/>
          <w:sz w:val="20"/>
        </w:rPr>
        <w:t>the Center provides knowledge development,</w:t>
      </w:r>
      <w:r>
        <w:rPr>
          <w:spacing w:val="-1"/>
          <w:w w:val="95"/>
          <w:sz w:val="20"/>
        </w:rPr>
        <w:t xml:space="preserve"> </w:t>
      </w:r>
      <w:r>
        <w:rPr>
          <w:w w:val="95"/>
          <w:sz w:val="20"/>
        </w:rPr>
        <w:t>professional development and training,</w:t>
      </w:r>
      <w:r>
        <w:rPr>
          <w:spacing w:val="-1"/>
          <w:w w:val="95"/>
          <w:sz w:val="20"/>
        </w:rPr>
        <w:t xml:space="preserve"> </w:t>
      </w:r>
      <w:r>
        <w:rPr>
          <w:w w:val="95"/>
          <w:sz w:val="20"/>
        </w:rPr>
        <w:t>technical assistance,</w:t>
      </w:r>
      <w:r>
        <w:rPr>
          <w:spacing w:val="-1"/>
          <w:w w:val="95"/>
          <w:sz w:val="20"/>
        </w:rPr>
        <w:t xml:space="preserve"> </w:t>
      </w:r>
      <w:r>
        <w:rPr>
          <w:w w:val="95"/>
          <w:sz w:val="20"/>
        </w:rPr>
        <w:t>and collaborative consultation in communities where professionals serving</w:t>
      </w:r>
      <w:r>
        <w:rPr>
          <w:w w:val="95"/>
          <w:sz w:val="20"/>
        </w:rPr>
        <w:t xml:space="preserve"> families of young children have made a commitment to forming empowering </w:t>
      </w:r>
      <w:r>
        <w:rPr>
          <w:sz w:val="20"/>
        </w:rPr>
        <w:t>partnerships with them:</w:t>
      </w:r>
      <w:r>
        <w:rPr>
          <w:spacing w:val="-1"/>
          <w:sz w:val="20"/>
        </w:rPr>
        <w:t xml:space="preserve"> </w:t>
      </w:r>
      <w:hyperlink r:id="rId199">
        <w:r>
          <w:rPr>
            <w:b/>
            <w:sz w:val="20"/>
            <w:u w:val="single"/>
          </w:rPr>
          <w:t>http://www.touchpoints.org/about-us.html</w:t>
        </w:r>
      </w:hyperlink>
      <w:r>
        <w:rPr>
          <w:sz w:val="20"/>
        </w:rPr>
        <w:t>.</w:t>
      </w:r>
    </w:p>
    <w:p w14:paraId="200840D3" w14:textId="77777777" w:rsidR="006C7D96" w:rsidRDefault="006C7D96">
      <w:pPr>
        <w:pStyle w:val="BodyText"/>
        <w:spacing w:before="6"/>
      </w:pPr>
    </w:p>
    <w:p w14:paraId="77AB9A38" w14:textId="77777777" w:rsidR="006C7D96" w:rsidRDefault="00CA704C">
      <w:pPr>
        <w:spacing w:line="268" w:lineRule="auto"/>
        <w:ind w:left="987" w:right="1324"/>
        <w:jc w:val="both"/>
        <w:rPr>
          <w:sz w:val="20"/>
        </w:rPr>
      </w:pPr>
      <w:r>
        <w:rPr>
          <w:b/>
          <w:sz w:val="20"/>
        </w:rPr>
        <w:t>Family</w:t>
      </w:r>
      <w:r>
        <w:rPr>
          <w:b/>
          <w:spacing w:val="-14"/>
          <w:sz w:val="20"/>
        </w:rPr>
        <w:t xml:space="preserve"> </w:t>
      </w:r>
      <w:r>
        <w:rPr>
          <w:b/>
          <w:sz w:val="20"/>
        </w:rPr>
        <w:t>Mental</w:t>
      </w:r>
      <w:r>
        <w:rPr>
          <w:b/>
          <w:spacing w:val="-14"/>
          <w:sz w:val="20"/>
        </w:rPr>
        <w:t xml:space="preserve"> </w:t>
      </w:r>
      <w:r>
        <w:rPr>
          <w:b/>
          <w:sz w:val="20"/>
        </w:rPr>
        <w:t>Health</w:t>
      </w:r>
      <w:r>
        <w:rPr>
          <w:b/>
          <w:spacing w:val="-14"/>
          <w:sz w:val="20"/>
        </w:rPr>
        <w:t xml:space="preserve"> </w:t>
      </w:r>
      <w:r>
        <w:rPr>
          <w:b/>
          <w:sz w:val="20"/>
        </w:rPr>
        <w:t>Institute</w:t>
      </w:r>
      <w:r>
        <w:rPr>
          <w:b/>
          <w:spacing w:val="-14"/>
          <w:sz w:val="20"/>
        </w:rPr>
        <w:t xml:space="preserve"> </w:t>
      </w:r>
      <w:r>
        <w:rPr>
          <w:sz w:val="20"/>
        </w:rPr>
        <w:t>focuses</w:t>
      </w:r>
      <w:r>
        <w:rPr>
          <w:spacing w:val="-14"/>
          <w:sz w:val="20"/>
        </w:rPr>
        <w:t xml:space="preserve"> </w:t>
      </w:r>
      <w:r>
        <w:rPr>
          <w:sz w:val="20"/>
        </w:rPr>
        <w:t>on</w:t>
      </w:r>
      <w:r>
        <w:rPr>
          <w:spacing w:val="-14"/>
          <w:sz w:val="20"/>
        </w:rPr>
        <w:t xml:space="preserve"> </w:t>
      </w:r>
      <w:r>
        <w:rPr>
          <w:sz w:val="20"/>
        </w:rPr>
        <w:t>four</w:t>
      </w:r>
      <w:r>
        <w:rPr>
          <w:spacing w:val="-14"/>
          <w:sz w:val="20"/>
        </w:rPr>
        <w:t xml:space="preserve"> </w:t>
      </w:r>
      <w:r>
        <w:rPr>
          <w:sz w:val="20"/>
        </w:rPr>
        <w:t>areas</w:t>
      </w:r>
      <w:r>
        <w:rPr>
          <w:spacing w:val="-14"/>
          <w:sz w:val="20"/>
        </w:rPr>
        <w:t xml:space="preserve"> </w:t>
      </w:r>
      <w:r>
        <w:rPr>
          <w:sz w:val="20"/>
        </w:rPr>
        <w:t>to</w:t>
      </w:r>
      <w:r>
        <w:rPr>
          <w:spacing w:val="-14"/>
          <w:sz w:val="20"/>
        </w:rPr>
        <w:t xml:space="preserve"> </w:t>
      </w:r>
      <w:r>
        <w:rPr>
          <w:sz w:val="20"/>
        </w:rPr>
        <w:t>reduce</w:t>
      </w:r>
      <w:r>
        <w:rPr>
          <w:spacing w:val="-13"/>
          <w:sz w:val="20"/>
        </w:rPr>
        <w:t xml:space="preserve"> </w:t>
      </w:r>
      <w:r>
        <w:rPr>
          <w:sz w:val="20"/>
        </w:rPr>
        <w:t>the</w:t>
      </w:r>
      <w:r>
        <w:rPr>
          <w:spacing w:val="-14"/>
          <w:sz w:val="20"/>
        </w:rPr>
        <w:t xml:space="preserve"> </w:t>
      </w:r>
      <w:r>
        <w:rPr>
          <w:sz w:val="20"/>
        </w:rPr>
        <w:t>incidence</w:t>
      </w:r>
      <w:r>
        <w:rPr>
          <w:spacing w:val="-14"/>
          <w:sz w:val="20"/>
        </w:rPr>
        <w:t xml:space="preserve"> </w:t>
      </w:r>
      <w:r>
        <w:rPr>
          <w:sz w:val="20"/>
        </w:rPr>
        <w:t>of</w:t>
      </w:r>
      <w:r>
        <w:rPr>
          <w:spacing w:val="-14"/>
          <w:sz w:val="20"/>
        </w:rPr>
        <w:t xml:space="preserve"> </w:t>
      </w:r>
      <w:r>
        <w:rPr>
          <w:sz w:val="20"/>
        </w:rPr>
        <w:t>maternal</w:t>
      </w:r>
      <w:r>
        <w:rPr>
          <w:spacing w:val="-14"/>
          <w:sz w:val="20"/>
        </w:rPr>
        <w:t xml:space="preserve"> </w:t>
      </w:r>
      <w:r>
        <w:rPr>
          <w:sz w:val="20"/>
        </w:rPr>
        <w:t>depression</w:t>
      </w:r>
      <w:r>
        <w:rPr>
          <w:spacing w:val="-14"/>
          <w:sz w:val="20"/>
        </w:rPr>
        <w:t xml:space="preserve"> </w:t>
      </w:r>
      <w:r>
        <w:rPr>
          <w:sz w:val="20"/>
        </w:rPr>
        <w:t>and</w:t>
      </w:r>
      <w:r>
        <w:rPr>
          <w:spacing w:val="-14"/>
          <w:sz w:val="20"/>
        </w:rPr>
        <w:t xml:space="preserve"> </w:t>
      </w:r>
      <w:r>
        <w:rPr>
          <w:sz w:val="20"/>
        </w:rPr>
        <w:t xml:space="preserve">mental </w:t>
      </w:r>
      <w:r>
        <w:rPr>
          <w:w w:val="95"/>
          <w:sz w:val="20"/>
        </w:rPr>
        <w:t>health disparities in women:</w:t>
      </w:r>
      <w:r>
        <w:rPr>
          <w:spacing w:val="-9"/>
          <w:w w:val="95"/>
          <w:sz w:val="20"/>
        </w:rPr>
        <w:t xml:space="preserve"> </w:t>
      </w:r>
      <w:r>
        <w:rPr>
          <w:w w:val="95"/>
          <w:sz w:val="20"/>
        </w:rPr>
        <w:t>screening programs for early postpartum depression detection,</w:t>
      </w:r>
      <w:r>
        <w:rPr>
          <w:spacing w:val="-9"/>
          <w:w w:val="95"/>
          <w:sz w:val="20"/>
        </w:rPr>
        <w:t xml:space="preserve"> </w:t>
      </w:r>
      <w:r>
        <w:rPr>
          <w:w w:val="95"/>
          <w:sz w:val="20"/>
        </w:rPr>
        <w:t>professional education and training,</w:t>
      </w:r>
      <w:r>
        <w:rPr>
          <w:spacing w:val="-9"/>
          <w:w w:val="95"/>
          <w:sz w:val="20"/>
        </w:rPr>
        <w:t xml:space="preserve"> </w:t>
      </w:r>
      <w:r>
        <w:rPr>
          <w:w w:val="95"/>
          <w:sz w:val="20"/>
        </w:rPr>
        <w:t>public education,</w:t>
      </w:r>
      <w:r>
        <w:rPr>
          <w:spacing w:val="-9"/>
          <w:w w:val="95"/>
          <w:sz w:val="20"/>
        </w:rPr>
        <w:t xml:space="preserve"> </w:t>
      </w:r>
      <w:r>
        <w:rPr>
          <w:w w:val="95"/>
          <w:sz w:val="20"/>
        </w:rPr>
        <w:t>and peer support groups for women and their fa</w:t>
      </w:r>
      <w:r>
        <w:rPr>
          <w:w w:val="95"/>
          <w:sz w:val="20"/>
        </w:rPr>
        <w:t>milies:</w:t>
      </w:r>
      <w:r>
        <w:rPr>
          <w:spacing w:val="-10"/>
          <w:w w:val="95"/>
          <w:sz w:val="20"/>
        </w:rPr>
        <w:t xml:space="preserve"> </w:t>
      </w:r>
      <w:hyperlink r:id="rId200">
        <w:r>
          <w:rPr>
            <w:b/>
            <w:w w:val="95"/>
            <w:sz w:val="20"/>
            <w:u w:val="single"/>
          </w:rPr>
          <w:t>http://www.promoteprevent.org/</w:t>
        </w:r>
      </w:hyperlink>
      <w:r>
        <w:rPr>
          <w:b/>
          <w:w w:val="95"/>
          <w:sz w:val="20"/>
        </w:rPr>
        <w:t xml:space="preserve"> </w:t>
      </w:r>
      <w:hyperlink r:id="rId201">
        <w:r>
          <w:rPr>
            <w:b/>
            <w:spacing w:val="-2"/>
            <w:sz w:val="20"/>
            <w:u w:val="single"/>
          </w:rPr>
          <w:t>resources/family-mental-health-institutes-ppd-hope™-information-center-web-site</w:t>
        </w:r>
      </w:hyperlink>
      <w:hyperlink r:id="rId202">
        <w:r>
          <w:rPr>
            <w:spacing w:val="-2"/>
            <w:sz w:val="20"/>
          </w:rPr>
          <w:t>.</w:t>
        </w:r>
      </w:hyperlink>
    </w:p>
    <w:p w14:paraId="0D483FB2" w14:textId="77777777" w:rsidR="006C7D96" w:rsidRDefault="006C7D96">
      <w:pPr>
        <w:pStyle w:val="BodyText"/>
        <w:spacing w:before="6"/>
      </w:pPr>
    </w:p>
    <w:p w14:paraId="27C05221" w14:textId="77777777" w:rsidR="006C7D96" w:rsidRDefault="00CA704C">
      <w:pPr>
        <w:spacing w:line="268" w:lineRule="auto"/>
        <w:ind w:left="987" w:right="892"/>
        <w:rPr>
          <w:sz w:val="20"/>
        </w:rPr>
      </w:pPr>
      <w:r>
        <w:rPr>
          <w:b/>
          <w:sz w:val="20"/>
        </w:rPr>
        <w:t>Maternal</w:t>
      </w:r>
      <w:r>
        <w:rPr>
          <w:b/>
          <w:spacing w:val="-8"/>
          <w:sz w:val="20"/>
        </w:rPr>
        <w:t xml:space="preserve"> </w:t>
      </w:r>
      <w:r>
        <w:rPr>
          <w:b/>
          <w:sz w:val="20"/>
        </w:rPr>
        <w:t>and</w:t>
      </w:r>
      <w:r>
        <w:rPr>
          <w:b/>
          <w:spacing w:val="-4"/>
          <w:sz w:val="20"/>
        </w:rPr>
        <w:t xml:space="preserve"> </w:t>
      </w:r>
      <w:r>
        <w:rPr>
          <w:b/>
          <w:sz w:val="20"/>
        </w:rPr>
        <w:t>Child</w:t>
      </w:r>
      <w:r>
        <w:rPr>
          <w:b/>
          <w:spacing w:val="-4"/>
          <w:sz w:val="20"/>
        </w:rPr>
        <w:t xml:space="preserve"> </w:t>
      </w:r>
      <w:r>
        <w:rPr>
          <w:b/>
          <w:sz w:val="20"/>
        </w:rPr>
        <w:t>Health</w:t>
      </w:r>
      <w:r>
        <w:rPr>
          <w:b/>
          <w:spacing w:val="-4"/>
          <w:sz w:val="20"/>
        </w:rPr>
        <w:t xml:space="preserve"> </w:t>
      </w:r>
      <w:r>
        <w:rPr>
          <w:b/>
          <w:sz w:val="20"/>
        </w:rPr>
        <w:t>Bureau</w:t>
      </w:r>
      <w:r>
        <w:rPr>
          <w:b/>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division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Health</w:t>
      </w:r>
      <w:r>
        <w:rPr>
          <w:spacing w:val="-4"/>
          <w:sz w:val="20"/>
        </w:rPr>
        <w:t xml:space="preserve"> </w:t>
      </w:r>
      <w:r>
        <w:rPr>
          <w:sz w:val="20"/>
        </w:rPr>
        <w:t>Resources</w:t>
      </w:r>
      <w:r>
        <w:rPr>
          <w:spacing w:val="-4"/>
          <w:sz w:val="20"/>
        </w:rPr>
        <w:t xml:space="preserve"> </w:t>
      </w:r>
      <w:r>
        <w:rPr>
          <w:sz w:val="20"/>
        </w:rPr>
        <w:t>and</w:t>
      </w:r>
      <w:r>
        <w:rPr>
          <w:spacing w:val="-4"/>
          <w:sz w:val="20"/>
        </w:rPr>
        <w:t xml:space="preserve"> </w:t>
      </w:r>
      <w:r>
        <w:rPr>
          <w:sz w:val="20"/>
        </w:rPr>
        <w:t>Services</w:t>
      </w:r>
      <w:r>
        <w:rPr>
          <w:spacing w:val="-14"/>
          <w:sz w:val="20"/>
        </w:rPr>
        <w:t xml:space="preserve"> </w:t>
      </w:r>
      <w:r>
        <w:rPr>
          <w:sz w:val="20"/>
        </w:rPr>
        <w:t>Administration,</w:t>
      </w:r>
      <w:r>
        <w:rPr>
          <w:spacing w:val="-16"/>
          <w:sz w:val="20"/>
        </w:rPr>
        <w:t xml:space="preserve"> </w:t>
      </w:r>
      <w:r>
        <w:rPr>
          <w:sz w:val="20"/>
        </w:rPr>
        <w:t xml:space="preserve">U.S. </w:t>
      </w:r>
      <w:r>
        <w:rPr>
          <w:w w:val="95"/>
          <w:sz w:val="20"/>
        </w:rPr>
        <w:t>Department</w:t>
      </w:r>
      <w:r>
        <w:rPr>
          <w:sz w:val="20"/>
        </w:rPr>
        <w:t xml:space="preserve"> </w:t>
      </w:r>
      <w:r>
        <w:rPr>
          <w:w w:val="95"/>
          <w:sz w:val="20"/>
        </w:rPr>
        <w:t>of</w:t>
      </w:r>
      <w:r>
        <w:rPr>
          <w:sz w:val="20"/>
        </w:rPr>
        <w:t xml:space="preserve"> </w:t>
      </w:r>
      <w:r>
        <w:rPr>
          <w:w w:val="95"/>
          <w:sz w:val="20"/>
        </w:rPr>
        <w:t>Health</w:t>
      </w:r>
      <w:r>
        <w:rPr>
          <w:sz w:val="20"/>
        </w:rPr>
        <w:t xml:space="preserve"> </w:t>
      </w:r>
      <w:r>
        <w:rPr>
          <w:w w:val="95"/>
          <w:sz w:val="20"/>
        </w:rPr>
        <w:t>and</w:t>
      </w:r>
      <w:r>
        <w:rPr>
          <w:sz w:val="20"/>
        </w:rPr>
        <w:t xml:space="preserve"> </w:t>
      </w:r>
      <w:r>
        <w:rPr>
          <w:w w:val="95"/>
          <w:sz w:val="20"/>
        </w:rPr>
        <w:t>Human</w:t>
      </w:r>
      <w:r>
        <w:rPr>
          <w:sz w:val="20"/>
        </w:rPr>
        <w:t xml:space="preserve"> </w:t>
      </w:r>
      <w:r>
        <w:rPr>
          <w:w w:val="95"/>
          <w:sz w:val="20"/>
        </w:rPr>
        <w:t>Services,</w:t>
      </w:r>
      <w:r>
        <w:rPr>
          <w:spacing w:val="-6"/>
          <w:w w:val="95"/>
          <w:sz w:val="20"/>
        </w:rPr>
        <w:t xml:space="preserve"> </w:t>
      </w:r>
      <w:r>
        <w:rPr>
          <w:w w:val="95"/>
          <w:sz w:val="20"/>
        </w:rPr>
        <w:t>and</w:t>
      </w:r>
      <w:r>
        <w:rPr>
          <w:sz w:val="20"/>
        </w:rPr>
        <w:t xml:space="preserve"> </w:t>
      </w:r>
      <w:r>
        <w:rPr>
          <w:w w:val="95"/>
          <w:sz w:val="20"/>
        </w:rPr>
        <w:t>promotes</w:t>
      </w:r>
      <w:r>
        <w:rPr>
          <w:sz w:val="20"/>
        </w:rPr>
        <w:t xml:space="preserve"> </w:t>
      </w:r>
      <w:r>
        <w:rPr>
          <w:w w:val="95"/>
          <w:sz w:val="20"/>
        </w:rPr>
        <w:t>an</w:t>
      </w:r>
      <w:r>
        <w:rPr>
          <w:sz w:val="20"/>
        </w:rPr>
        <w:t xml:space="preserve"> </w:t>
      </w:r>
      <w:r>
        <w:rPr>
          <w:w w:val="95"/>
          <w:sz w:val="20"/>
        </w:rPr>
        <w:t>environment</w:t>
      </w:r>
      <w:r>
        <w:rPr>
          <w:sz w:val="20"/>
        </w:rPr>
        <w:t xml:space="preserve"> </w:t>
      </w:r>
      <w:r>
        <w:rPr>
          <w:w w:val="95"/>
          <w:sz w:val="20"/>
        </w:rPr>
        <w:t>that</w:t>
      </w:r>
      <w:r>
        <w:rPr>
          <w:sz w:val="20"/>
        </w:rPr>
        <w:t xml:space="preserve"> </w:t>
      </w:r>
      <w:r>
        <w:rPr>
          <w:w w:val="95"/>
          <w:sz w:val="20"/>
        </w:rPr>
        <w:t>supports</w:t>
      </w:r>
      <w:r>
        <w:rPr>
          <w:sz w:val="20"/>
        </w:rPr>
        <w:t xml:space="preserve"> </w:t>
      </w:r>
      <w:r>
        <w:rPr>
          <w:w w:val="95"/>
          <w:sz w:val="20"/>
        </w:rPr>
        <w:t>maternal</w:t>
      </w:r>
      <w:r>
        <w:rPr>
          <w:sz w:val="20"/>
        </w:rPr>
        <w:t xml:space="preserve"> </w:t>
      </w:r>
      <w:r>
        <w:rPr>
          <w:w w:val="95"/>
          <w:sz w:val="20"/>
        </w:rPr>
        <w:t>and</w:t>
      </w:r>
      <w:r>
        <w:rPr>
          <w:sz w:val="20"/>
        </w:rPr>
        <w:t xml:space="preserve"> </w:t>
      </w:r>
      <w:r>
        <w:rPr>
          <w:w w:val="95"/>
          <w:sz w:val="20"/>
        </w:rPr>
        <w:t>child</w:t>
      </w:r>
      <w:r>
        <w:rPr>
          <w:sz w:val="20"/>
        </w:rPr>
        <w:t xml:space="preserve"> </w:t>
      </w:r>
      <w:r>
        <w:rPr>
          <w:w w:val="95"/>
          <w:sz w:val="20"/>
        </w:rPr>
        <w:t>health,</w:t>
      </w:r>
    </w:p>
    <w:p w14:paraId="181B73E3" w14:textId="77777777" w:rsidR="006C7D96" w:rsidRDefault="00CA704C">
      <w:pPr>
        <w:spacing w:line="268" w:lineRule="auto"/>
        <w:ind w:left="987" w:right="892"/>
        <w:rPr>
          <w:sz w:val="20"/>
        </w:rPr>
      </w:pPr>
      <w:r>
        <w:rPr>
          <w:w w:val="95"/>
          <w:sz w:val="20"/>
        </w:rPr>
        <w:t>including eliminating health barriers and disparities,</w:t>
      </w:r>
      <w:r>
        <w:rPr>
          <w:spacing w:val="-2"/>
          <w:w w:val="95"/>
          <w:sz w:val="20"/>
        </w:rPr>
        <w:t xml:space="preserve"> </w:t>
      </w:r>
      <w:r>
        <w:rPr>
          <w:w w:val="95"/>
          <w:sz w:val="20"/>
        </w:rPr>
        <w:t>improving the health infrastructure and systems of care,</w:t>
      </w:r>
      <w:r>
        <w:rPr>
          <w:spacing w:val="-2"/>
          <w:w w:val="95"/>
          <w:sz w:val="20"/>
        </w:rPr>
        <w:t xml:space="preserve"> </w:t>
      </w:r>
      <w:r>
        <w:rPr>
          <w:w w:val="95"/>
          <w:sz w:val="20"/>
        </w:rPr>
        <w:t xml:space="preserve">and </w:t>
      </w:r>
      <w:r>
        <w:rPr>
          <w:w w:val="95"/>
          <w:sz w:val="20"/>
        </w:rPr>
        <w:t>assuring quality of care.</w:t>
      </w:r>
      <w:r>
        <w:rPr>
          <w:spacing w:val="40"/>
          <w:sz w:val="20"/>
        </w:rPr>
        <w:t xml:space="preserve"> </w:t>
      </w:r>
      <w:r>
        <w:rPr>
          <w:w w:val="95"/>
          <w:sz w:val="20"/>
        </w:rPr>
        <w:t xml:space="preserve">Maternal and Child Health Bureau resources and initiatives related to perinatal depression include </w:t>
      </w:r>
      <w:r>
        <w:rPr>
          <w:i/>
          <w:w w:val="95"/>
          <w:sz w:val="20"/>
        </w:rPr>
        <w:t xml:space="preserve">Perinatal </w:t>
      </w:r>
      <w:r>
        <w:rPr>
          <w:i/>
          <w:sz w:val="20"/>
        </w:rPr>
        <w:t>Depression:</w:t>
      </w:r>
      <w:r>
        <w:rPr>
          <w:i/>
          <w:spacing w:val="-16"/>
          <w:sz w:val="20"/>
        </w:rPr>
        <w:t xml:space="preserve"> </w:t>
      </w:r>
      <w:r>
        <w:rPr>
          <w:i/>
          <w:sz w:val="20"/>
        </w:rPr>
        <w:t>Emerging</w:t>
      </w:r>
      <w:r>
        <w:rPr>
          <w:i/>
          <w:spacing w:val="-14"/>
          <w:sz w:val="20"/>
        </w:rPr>
        <w:t xml:space="preserve"> </w:t>
      </w:r>
      <w:r>
        <w:rPr>
          <w:i/>
          <w:sz w:val="20"/>
        </w:rPr>
        <w:t>Perspectives</w:t>
      </w:r>
      <w:r>
        <w:rPr>
          <w:i/>
          <w:spacing w:val="-14"/>
          <w:sz w:val="20"/>
        </w:rPr>
        <w:t xml:space="preserve"> </w:t>
      </w:r>
      <w:r>
        <w:rPr>
          <w:i/>
          <w:sz w:val="20"/>
        </w:rPr>
        <w:t>and</w:t>
      </w:r>
      <w:r>
        <w:rPr>
          <w:i/>
          <w:spacing w:val="-13"/>
          <w:sz w:val="20"/>
        </w:rPr>
        <w:t xml:space="preserve"> </w:t>
      </w:r>
      <w:r>
        <w:rPr>
          <w:i/>
          <w:sz w:val="20"/>
        </w:rPr>
        <w:t>Practices</w:t>
      </w:r>
      <w:r>
        <w:rPr>
          <w:sz w:val="20"/>
        </w:rPr>
        <w:t>,</w:t>
      </w:r>
      <w:r>
        <w:rPr>
          <w:spacing w:val="-16"/>
          <w:sz w:val="20"/>
        </w:rPr>
        <w:t xml:space="preserve"> </w:t>
      </w:r>
      <w:r>
        <w:rPr>
          <w:sz w:val="20"/>
        </w:rPr>
        <w:t>which</w:t>
      </w:r>
      <w:r>
        <w:rPr>
          <w:spacing w:val="-6"/>
          <w:sz w:val="20"/>
        </w:rPr>
        <w:t xml:space="preserve"> </w:t>
      </w:r>
      <w:r>
        <w:rPr>
          <w:sz w:val="20"/>
        </w:rPr>
        <w:t>includes</w:t>
      </w:r>
      <w:r>
        <w:rPr>
          <w:spacing w:val="-7"/>
          <w:sz w:val="20"/>
        </w:rPr>
        <w:t xml:space="preserve"> </w:t>
      </w:r>
      <w:r>
        <w:rPr>
          <w:sz w:val="20"/>
        </w:rPr>
        <w:t>an</w:t>
      </w:r>
      <w:r>
        <w:rPr>
          <w:spacing w:val="-7"/>
          <w:sz w:val="20"/>
        </w:rPr>
        <w:t xml:space="preserve"> </w:t>
      </w:r>
      <w:r>
        <w:rPr>
          <w:sz w:val="20"/>
        </w:rPr>
        <w:t>agenda,</w:t>
      </w:r>
      <w:r>
        <w:rPr>
          <w:spacing w:val="-16"/>
          <w:sz w:val="20"/>
        </w:rPr>
        <w:t xml:space="preserve"> </w:t>
      </w:r>
      <w:r>
        <w:rPr>
          <w:sz w:val="20"/>
        </w:rPr>
        <w:t>speakers’</w:t>
      </w:r>
      <w:r>
        <w:rPr>
          <w:spacing w:val="-16"/>
          <w:sz w:val="20"/>
        </w:rPr>
        <w:t xml:space="preserve"> </w:t>
      </w:r>
      <w:r>
        <w:rPr>
          <w:sz w:val="20"/>
        </w:rPr>
        <w:t>materials,</w:t>
      </w:r>
      <w:r>
        <w:rPr>
          <w:spacing w:val="-16"/>
          <w:sz w:val="20"/>
        </w:rPr>
        <w:t xml:space="preserve"> </w:t>
      </w:r>
      <w:r>
        <w:rPr>
          <w:sz w:val="20"/>
        </w:rPr>
        <w:t>and</w:t>
      </w:r>
      <w:r>
        <w:rPr>
          <w:spacing w:val="-7"/>
          <w:sz w:val="20"/>
        </w:rPr>
        <w:t xml:space="preserve"> </w:t>
      </w:r>
      <w:r>
        <w:rPr>
          <w:sz w:val="20"/>
        </w:rPr>
        <w:t>links</w:t>
      </w:r>
      <w:r>
        <w:rPr>
          <w:spacing w:val="-7"/>
          <w:sz w:val="20"/>
        </w:rPr>
        <w:t xml:space="preserve"> </w:t>
      </w:r>
      <w:r>
        <w:rPr>
          <w:sz w:val="20"/>
        </w:rPr>
        <w:t>to</w:t>
      </w:r>
      <w:r>
        <w:rPr>
          <w:spacing w:val="-7"/>
          <w:sz w:val="20"/>
        </w:rPr>
        <w:t xml:space="preserve"> </w:t>
      </w:r>
      <w:r>
        <w:rPr>
          <w:sz w:val="20"/>
        </w:rPr>
        <w:t>additional resources</w:t>
      </w:r>
      <w:r>
        <w:rPr>
          <w:spacing w:val="-14"/>
          <w:sz w:val="20"/>
        </w:rPr>
        <w:t xml:space="preserve"> </w:t>
      </w:r>
      <w:r>
        <w:rPr>
          <w:sz w:val="20"/>
        </w:rPr>
        <w:t>related</w:t>
      </w:r>
      <w:r>
        <w:rPr>
          <w:spacing w:val="-14"/>
          <w:sz w:val="20"/>
        </w:rPr>
        <w:t xml:space="preserve"> </w:t>
      </w:r>
      <w:r>
        <w:rPr>
          <w:sz w:val="20"/>
        </w:rPr>
        <w:t>to</w:t>
      </w:r>
      <w:r>
        <w:rPr>
          <w:spacing w:val="-14"/>
          <w:sz w:val="20"/>
        </w:rPr>
        <w:t xml:space="preserve"> </w:t>
      </w:r>
      <w:r>
        <w:rPr>
          <w:sz w:val="20"/>
        </w:rPr>
        <w:t>an</w:t>
      </w:r>
      <w:r>
        <w:rPr>
          <w:spacing w:val="-14"/>
          <w:sz w:val="20"/>
        </w:rPr>
        <w:t xml:space="preserve"> </w:t>
      </w:r>
      <w:r>
        <w:rPr>
          <w:sz w:val="20"/>
        </w:rPr>
        <w:t>MCH</w:t>
      </w:r>
      <w:r>
        <w:rPr>
          <w:spacing w:val="-12"/>
          <w:sz w:val="20"/>
        </w:rPr>
        <w:t xml:space="preserve"> </w:t>
      </w:r>
      <w:r>
        <w:rPr>
          <w:sz w:val="20"/>
        </w:rPr>
        <w:t>DataSpeak</w:t>
      </w:r>
      <w:r>
        <w:rPr>
          <w:spacing w:val="-12"/>
          <w:sz w:val="20"/>
        </w:rPr>
        <w:t xml:space="preserve"> </w:t>
      </w:r>
      <w:r>
        <w:rPr>
          <w:sz w:val="20"/>
        </w:rPr>
        <w:t>audioconference</w:t>
      </w:r>
      <w:r>
        <w:rPr>
          <w:spacing w:val="-12"/>
          <w:sz w:val="20"/>
        </w:rPr>
        <w:t xml:space="preserve"> </w:t>
      </w:r>
      <w:r>
        <w:rPr>
          <w:sz w:val="20"/>
        </w:rPr>
        <w:t>about</w:t>
      </w:r>
      <w:r>
        <w:rPr>
          <w:spacing w:val="-12"/>
          <w:sz w:val="20"/>
        </w:rPr>
        <w:t xml:space="preserve"> </w:t>
      </w:r>
      <w:r>
        <w:rPr>
          <w:sz w:val="20"/>
        </w:rPr>
        <w:t>perinatal</w:t>
      </w:r>
      <w:r>
        <w:rPr>
          <w:spacing w:val="-12"/>
          <w:sz w:val="20"/>
        </w:rPr>
        <w:t xml:space="preserve"> </w:t>
      </w:r>
      <w:r>
        <w:rPr>
          <w:sz w:val="20"/>
        </w:rPr>
        <w:t>depression:</w:t>
      </w:r>
      <w:r>
        <w:rPr>
          <w:spacing w:val="-17"/>
          <w:sz w:val="20"/>
        </w:rPr>
        <w:t xml:space="preserve"> </w:t>
      </w:r>
      <w:hyperlink r:id="rId203">
        <w:r>
          <w:rPr>
            <w:b/>
            <w:sz w:val="20"/>
            <w:u w:val="single"/>
          </w:rPr>
          <w:t>http://www.mchb.hrsa.gov</w:t>
        </w:r>
      </w:hyperlink>
      <w:r>
        <w:rPr>
          <w:sz w:val="20"/>
        </w:rPr>
        <w:t>.</w:t>
      </w:r>
    </w:p>
    <w:p w14:paraId="70399245" w14:textId="77777777" w:rsidR="006C7D96" w:rsidRDefault="006C7D96">
      <w:pPr>
        <w:pStyle w:val="BodyText"/>
        <w:spacing w:before="6"/>
      </w:pPr>
    </w:p>
    <w:p w14:paraId="6BAD53DB" w14:textId="77777777" w:rsidR="006C7D96" w:rsidRDefault="00CA704C">
      <w:pPr>
        <w:spacing w:line="268" w:lineRule="auto"/>
        <w:ind w:left="987" w:right="1033"/>
        <w:rPr>
          <w:sz w:val="20"/>
        </w:rPr>
      </w:pPr>
      <w:r>
        <w:rPr>
          <w:b/>
          <w:sz w:val="20"/>
        </w:rPr>
        <w:t>Mental</w:t>
      </w:r>
      <w:r>
        <w:rPr>
          <w:b/>
          <w:spacing w:val="-12"/>
          <w:sz w:val="20"/>
        </w:rPr>
        <w:t xml:space="preserve"> </w:t>
      </w:r>
      <w:r>
        <w:rPr>
          <w:b/>
          <w:sz w:val="20"/>
        </w:rPr>
        <w:t>Health</w:t>
      </w:r>
      <w:r>
        <w:rPr>
          <w:b/>
          <w:spacing w:val="-20"/>
          <w:sz w:val="20"/>
        </w:rPr>
        <w:t xml:space="preserve"> </w:t>
      </w:r>
      <w:r>
        <w:rPr>
          <w:b/>
          <w:sz w:val="20"/>
        </w:rPr>
        <w:t>America</w:t>
      </w:r>
      <w:r>
        <w:rPr>
          <w:b/>
          <w:spacing w:val="-5"/>
          <w:sz w:val="20"/>
        </w:rPr>
        <w:t xml:space="preserve"> </w:t>
      </w:r>
      <w:r>
        <w:rPr>
          <w:sz w:val="20"/>
        </w:rPr>
        <w:t>advocates</w:t>
      </w:r>
      <w:r>
        <w:rPr>
          <w:spacing w:val="-6"/>
          <w:sz w:val="20"/>
        </w:rPr>
        <w:t xml:space="preserve"> </w:t>
      </w:r>
      <w:r>
        <w:rPr>
          <w:sz w:val="20"/>
        </w:rPr>
        <w:t>for</w:t>
      </w:r>
      <w:r>
        <w:rPr>
          <w:spacing w:val="-5"/>
          <w:sz w:val="20"/>
        </w:rPr>
        <w:t xml:space="preserve"> </w:t>
      </w:r>
      <w:r>
        <w:rPr>
          <w:sz w:val="20"/>
        </w:rPr>
        <w:t>changes</w:t>
      </w:r>
      <w:r>
        <w:rPr>
          <w:spacing w:val="-6"/>
          <w:sz w:val="20"/>
        </w:rPr>
        <w:t xml:space="preserve"> </w:t>
      </w:r>
      <w:r>
        <w:rPr>
          <w:sz w:val="20"/>
        </w:rPr>
        <w:t>in</w:t>
      </w:r>
      <w:r>
        <w:rPr>
          <w:spacing w:val="-5"/>
          <w:sz w:val="20"/>
        </w:rPr>
        <w:t xml:space="preserve"> </w:t>
      </w:r>
      <w:r>
        <w:rPr>
          <w:sz w:val="20"/>
        </w:rPr>
        <w:t>policy</w:t>
      </w:r>
      <w:r>
        <w:rPr>
          <w:spacing w:val="-6"/>
          <w:sz w:val="20"/>
        </w:rPr>
        <w:t xml:space="preserve"> </w:t>
      </w:r>
      <w:r>
        <w:rPr>
          <w:sz w:val="20"/>
        </w:rPr>
        <w:t>related</w:t>
      </w:r>
      <w:r>
        <w:rPr>
          <w:spacing w:val="-5"/>
          <w:sz w:val="20"/>
        </w:rPr>
        <w:t xml:space="preserve"> </w:t>
      </w:r>
      <w:r>
        <w:rPr>
          <w:sz w:val="20"/>
        </w:rPr>
        <w:t>to</w:t>
      </w:r>
      <w:r>
        <w:rPr>
          <w:spacing w:val="-6"/>
          <w:sz w:val="20"/>
        </w:rPr>
        <w:t xml:space="preserve"> </w:t>
      </w:r>
      <w:r>
        <w:rPr>
          <w:sz w:val="20"/>
        </w:rPr>
        <w:t>mental</w:t>
      </w:r>
      <w:r>
        <w:rPr>
          <w:spacing w:val="-5"/>
          <w:sz w:val="20"/>
        </w:rPr>
        <w:t xml:space="preserve"> </w:t>
      </w:r>
      <w:r>
        <w:rPr>
          <w:sz w:val="20"/>
        </w:rPr>
        <w:t>health</w:t>
      </w:r>
      <w:r>
        <w:rPr>
          <w:spacing w:val="-6"/>
          <w:sz w:val="20"/>
        </w:rPr>
        <w:t xml:space="preserve"> </w:t>
      </w:r>
      <w:r>
        <w:rPr>
          <w:sz w:val="20"/>
        </w:rPr>
        <w:t>issues,</w:t>
      </w:r>
      <w:r>
        <w:rPr>
          <w:spacing w:val="-17"/>
          <w:sz w:val="20"/>
        </w:rPr>
        <w:t xml:space="preserve"> </w:t>
      </w:r>
      <w:r>
        <w:rPr>
          <w:sz w:val="20"/>
        </w:rPr>
        <w:t>educates</w:t>
      </w:r>
      <w:r>
        <w:rPr>
          <w:spacing w:val="-5"/>
          <w:sz w:val="20"/>
        </w:rPr>
        <w:t xml:space="preserve"> </w:t>
      </w:r>
      <w:r>
        <w:rPr>
          <w:sz w:val="20"/>
        </w:rPr>
        <w:t>the</w:t>
      </w:r>
      <w:r>
        <w:rPr>
          <w:spacing w:val="-6"/>
          <w:sz w:val="20"/>
        </w:rPr>
        <w:t xml:space="preserve"> </w:t>
      </w:r>
      <w:r>
        <w:rPr>
          <w:sz w:val="20"/>
        </w:rPr>
        <w:t>public</w:t>
      </w:r>
      <w:r>
        <w:rPr>
          <w:spacing w:val="-5"/>
          <w:sz w:val="20"/>
        </w:rPr>
        <w:t xml:space="preserve"> </w:t>
      </w:r>
      <w:r>
        <w:rPr>
          <w:sz w:val="20"/>
        </w:rPr>
        <w:t>about mental</w:t>
      </w:r>
      <w:r>
        <w:rPr>
          <w:spacing w:val="-14"/>
          <w:sz w:val="20"/>
        </w:rPr>
        <w:t xml:space="preserve"> </w:t>
      </w:r>
      <w:r>
        <w:rPr>
          <w:sz w:val="20"/>
        </w:rPr>
        <w:t>illness,</w:t>
      </w:r>
      <w:r>
        <w:rPr>
          <w:spacing w:val="-16"/>
          <w:sz w:val="20"/>
        </w:rPr>
        <w:t xml:space="preserve"> </w:t>
      </w:r>
      <w:r>
        <w:rPr>
          <w:sz w:val="20"/>
        </w:rPr>
        <w:t>and</w:t>
      </w:r>
      <w:r>
        <w:rPr>
          <w:spacing w:val="-13"/>
          <w:sz w:val="20"/>
        </w:rPr>
        <w:t xml:space="preserve"> </w:t>
      </w:r>
      <w:r>
        <w:rPr>
          <w:sz w:val="20"/>
        </w:rPr>
        <w:t>sponsors</w:t>
      </w:r>
      <w:r>
        <w:rPr>
          <w:spacing w:val="-10"/>
          <w:sz w:val="20"/>
        </w:rPr>
        <w:t xml:space="preserve"> </w:t>
      </w:r>
      <w:r>
        <w:rPr>
          <w:sz w:val="20"/>
        </w:rPr>
        <w:t>the</w:t>
      </w:r>
      <w:r>
        <w:rPr>
          <w:spacing w:val="-10"/>
          <w:sz w:val="20"/>
        </w:rPr>
        <w:t xml:space="preserve"> </w:t>
      </w:r>
      <w:r>
        <w:rPr>
          <w:sz w:val="20"/>
        </w:rPr>
        <w:t>and</w:t>
      </w:r>
      <w:r>
        <w:rPr>
          <w:spacing w:val="-10"/>
          <w:sz w:val="20"/>
        </w:rPr>
        <w:t xml:space="preserve"> </w:t>
      </w:r>
      <w:r>
        <w:rPr>
          <w:sz w:val="20"/>
        </w:rPr>
        <w:t>delivers</w:t>
      </w:r>
      <w:r>
        <w:rPr>
          <w:spacing w:val="-10"/>
          <w:sz w:val="20"/>
        </w:rPr>
        <w:t xml:space="preserve"> </w:t>
      </w:r>
      <w:r>
        <w:rPr>
          <w:sz w:val="20"/>
        </w:rPr>
        <w:t>programs</w:t>
      </w:r>
      <w:r>
        <w:rPr>
          <w:spacing w:val="-10"/>
          <w:sz w:val="20"/>
        </w:rPr>
        <w:t xml:space="preserve"> </w:t>
      </w:r>
      <w:r>
        <w:rPr>
          <w:sz w:val="20"/>
        </w:rPr>
        <w:t>and</w:t>
      </w:r>
      <w:r>
        <w:rPr>
          <w:spacing w:val="-10"/>
          <w:sz w:val="20"/>
        </w:rPr>
        <w:t xml:space="preserve"> </w:t>
      </w:r>
      <w:r>
        <w:rPr>
          <w:sz w:val="20"/>
        </w:rPr>
        <w:t>services</w:t>
      </w:r>
      <w:r>
        <w:rPr>
          <w:spacing w:val="-10"/>
          <w:sz w:val="20"/>
        </w:rPr>
        <w:t xml:space="preserve"> </w:t>
      </w:r>
      <w:r>
        <w:rPr>
          <w:sz w:val="20"/>
        </w:rPr>
        <w:t>through</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300</w:t>
      </w:r>
      <w:r>
        <w:rPr>
          <w:spacing w:val="-10"/>
          <w:sz w:val="20"/>
        </w:rPr>
        <w:t xml:space="preserve"> </w:t>
      </w:r>
      <w:r>
        <w:rPr>
          <w:sz w:val="20"/>
        </w:rPr>
        <w:t>affiliates</w:t>
      </w:r>
      <w:r>
        <w:rPr>
          <w:spacing w:val="-10"/>
          <w:sz w:val="20"/>
        </w:rPr>
        <w:t xml:space="preserve"> </w:t>
      </w:r>
      <w:r>
        <w:rPr>
          <w:sz w:val="20"/>
        </w:rPr>
        <w:t>across</w:t>
      </w:r>
      <w:r>
        <w:rPr>
          <w:spacing w:val="-10"/>
          <w:sz w:val="20"/>
        </w:rPr>
        <w:t xml:space="preserve"> </w:t>
      </w:r>
      <w:r>
        <w:rPr>
          <w:sz w:val="20"/>
        </w:rPr>
        <w:t>the</w:t>
      </w:r>
      <w:r>
        <w:rPr>
          <w:spacing w:val="-10"/>
          <w:sz w:val="20"/>
        </w:rPr>
        <w:t xml:space="preserve"> </w:t>
      </w:r>
      <w:r>
        <w:rPr>
          <w:sz w:val="20"/>
        </w:rPr>
        <w:t xml:space="preserve">country: </w:t>
      </w:r>
      <w:hyperlink r:id="rId204">
        <w:r>
          <w:rPr>
            <w:b/>
            <w:w w:val="95"/>
            <w:sz w:val="20"/>
            <w:u w:val="single"/>
          </w:rPr>
          <w:t>http://www.nmha.org</w:t>
        </w:r>
      </w:hyperlink>
      <w:r>
        <w:rPr>
          <w:w w:val="95"/>
          <w:sz w:val="20"/>
        </w:rPr>
        <w:t>.</w:t>
      </w:r>
      <w:r>
        <w:rPr>
          <w:spacing w:val="40"/>
          <w:sz w:val="20"/>
        </w:rPr>
        <w:t xml:space="preserve"> </w:t>
      </w:r>
      <w:r>
        <w:rPr>
          <w:w w:val="95"/>
          <w:sz w:val="20"/>
        </w:rPr>
        <w:t>Mental Health America also sponsor</w:t>
      </w:r>
      <w:r>
        <w:rPr>
          <w:w w:val="95"/>
          <w:sz w:val="20"/>
        </w:rPr>
        <w:t>s National Depression Screening Day:</w:t>
      </w:r>
      <w:r>
        <w:rPr>
          <w:spacing w:val="-4"/>
          <w:w w:val="95"/>
          <w:sz w:val="20"/>
        </w:rPr>
        <w:t xml:space="preserve"> </w:t>
      </w:r>
      <w:hyperlink r:id="rId205">
        <w:r>
          <w:rPr>
            <w:b/>
            <w:w w:val="95"/>
            <w:sz w:val="20"/>
            <w:u w:val="single"/>
          </w:rPr>
          <w:t>http://www.nmha.</w:t>
        </w:r>
      </w:hyperlink>
      <w:r>
        <w:rPr>
          <w:b/>
          <w:w w:val="95"/>
          <w:sz w:val="20"/>
        </w:rPr>
        <w:t xml:space="preserve"> </w:t>
      </w:r>
      <w:hyperlink r:id="rId206">
        <w:r>
          <w:rPr>
            <w:b/>
            <w:spacing w:val="-2"/>
            <w:sz w:val="20"/>
            <w:u w:val="single"/>
          </w:rPr>
          <w:t>org/go/depression-screening-day</w:t>
        </w:r>
      </w:hyperlink>
      <w:r>
        <w:rPr>
          <w:spacing w:val="-2"/>
          <w:sz w:val="20"/>
        </w:rPr>
        <w:t>.</w:t>
      </w:r>
    </w:p>
    <w:p w14:paraId="7376DCE3" w14:textId="77777777" w:rsidR="006C7D96" w:rsidRDefault="006C7D96">
      <w:pPr>
        <w:pStyle w:val="BodyText"/>
        <w:spacing w:before="6"/>
      </w:pPr>
    </w:p>
    <w:p w14:paraId="3204D2B2" w14:textId="77777777" w:rsidR="006C7D96" w:rsidRDefault="00CA704C">
      <w:pPr>
        <w:spacing w:line="268" w:lineRule="auto"/>
        <w:ind w:left="987" w:right="1258"/>
        <w:jc w:val="both"/>
        <w:rPr>
          <w:sz w:val="20"/>
        </w:rPr>
      </w:pPr>
      <w:r>
        <w:rPr>
          <w:b/>
          <w:spacing w:val="-2"/>
          <w:sz w:val="20"/>
        </w:rPr>
        <w:t>Mothers</w:t>
      </w:r>
      <w:r>
        <w:rPr>
          <w:b/>
          <w:spacing w:val="-12"/>
          <w:sz w:val="20"/>
        </w:rPr>
        <w:t xml:space="preserve"> </w:t>
      </w:r>
      <w:r>
        <w:rPr>
          <w:b/>
          <w:spacing w:val="-2"/>
          <w:sz w:val="20"/>
        </w:rPr>
        <w:t>and</w:t>
      </w:r>
      <w:r>
        <w:rPr>
          <w:b/>
          <w:spacing w:val="-9"/>
          <w:sz w:val="20"/>
        </w:rPr>
        <w:t xml:space="preserve"> </w:t>
      </w:r>
      <w:r>
        <w:rPr>
          <w:b/>
          <w:spacing w:val="-2"/>
          <w:sz w:val="20"/>
        </w:rPr>
        <w:t>Others</w:t>
      </w:r>
      <w:r>
        <w:rPr>
          <w:b/>
          <w:spacing w:val="-5"/>
          <w:sz w:val="20"/>
        </w:rPr>
        <w:t xml:space="preserve"> </w:t>
      </w:r>
      <w:r>
        <w:rPr>
          <w:spacing w:val="-2"/>
          <w:sz w:val="20"/>
        </w:rPr>
        <w:t>is</w:t>
      </w:r>
      <w:r>
        <w:rPr>
          <w:spacing w:val="-5"/>
          <w:sz w:val="20"/>
        </w:rPr>
        <w:t xml:space="preserve"> </w:t>
      </w:r>
      <w:r>
        <w:rPr>
          <w:spacing w:val="-2"/>
          <w:sz w:val="20"/>
        </w:rPr>
        <w:t>a</w:t>
      </w:r>
      <w:r>
        <w:rPr>
          <w:spacing w:val="-12"/>
          <w:sz w:val="20"/>
        </w:rPr>
        <w:t xml:space="preserve"> </w:t>
      </w:r>
      <w:r>
        <w:rPr>
          <w:spacing w:val="-2"/>
          <w:sz w:val="20"/>
        </w:rPr>
        <w:t>Web</w:t>
      </w:r>
      <w:r>
        <w:rPr>
          <w:spacing w:val="-5"/>
          <w:sz w:val="20"/>
        </w:rPr>
        <w:t xml:space="preserve"> </w:t>
      </w:r>
      <w:r>
        <w:rPr>
          <w:spacing w:val="-2"/>
          <w:sz w:val="20"/>
        </w:rPr>
        <w:t>site</w:t>
      </w:r>
      <w:r>
        <w:rPr>
          <w:spacing w:val="-5"/>
          <w:sz w:val="20"/>
        </w:rPr>
        <w:t xml:space="preserve"> </w:t>
      </w:r>
      <w:r>
        <w:rPr>
          <w:spacing w:val="-2"/>
          <w:sz w:val="20"/>
        </w:rPr>
        <w:t>developed</w:t>
      </w:r>
      <w:r>
        <w:rPr>
          <w:spacing w:val="-5"/>
          <w:sz w:val="20"/>
        </w:rPr>
        <w:t xml:space="preserve"> </w:t>
      </w:r>
      <w:r>
        <w:rPr>
          <w:spacing w:val="-2"/>
          <w:sz w:val="20"/>
        </w:rPr>
        <w:t>with</w:t>
      </w:r>
      <w:r>
        <w:rPr>
          <w:spacing w:val="-5"/>
          <w:sz w:val="20"/>
        </w:rPr>
        <w:t xml:space="preserve"> </w:t>
      </w:r>
      <w:r>
        <w:rPr>
          <w:spacing w:val="-2"/>
          <w:sz w:val="20"/>
        </w:rPr>
        <w:t>the</w:t>
      </w:r>
      <w:r>
        <w:rPr>
          <w:spacing w:val="-5"/>
          <w:sz w:val="20"/>
        </w:rPr>
        <w:t xml:space="preserve"> </w:t>
      </w:r>
      <w:r>
        <w:rPr>
          <w:spacing w:val="-2"/>
          <w:sz w:val="20"/>
        </w:rPr>
        <w:t>support</w:t>
      </w:r>
      <w:r>
        <w:rPr>
          <w:spacing w:val="-5"/>
          <w:sz w:val="20"/>
        </w:rPr>
        <w:t xml:space="preserve"> </w:t>
      </w:r>
      <w:r>
        <w:rPr>
          <w:spacing w:val="-2"/>
          <w:sz w:val="20"/>
        </w:rPr>
        <w:t>of</w:t>
      </w:r>
      <w:r>
        <w:rPr>
          <w:spacing w:val="-5"/>
          <w:sz w:val="20"/>
        </w:rPr>
        <w:t xml:space="preserve"> </w:t>
      </w:r>
      <w:r>
        <w:rPr>
          <w:spacing w:val="-2"/>
          <w:sz w:val="20"/>
        </w:rPr>
        <w:t>the</w:t>
      </w:r>
      <w:r>
        <w:rPr>
          <w:spacing w:val="-5"/>
          <w:sz w:val="20"/>
        </w:rPr>
        <w:t xml:space="preserve"> </w:t>
      </w:r>
      <w:r>
        <w:rPr>
          <w:spacing w:val="-2"/>
          <w:sz w:val="20"/>
        </w:rPr>
        <w:t>National</w:t>
      </w:r>
      <w:r>
        <w:rPr>
          <w:spacing w:val="-5"/>
          <w:sz w:val="20"/>
        </w:rPr>
        <w:t xml:space="preserve"> </w:t>
      </w:r>
      <w:r>
        <w:rPr>
          <w:spacing w:val="-2"/>
          <w:sz w:val="20"/>
        </w:rPr>
        <w:t>Institute</w:t>
      </w:r>
      <w:r>
        <w:rPr>
          <w:spacing w:val="-5"/>
          <w:sz w:val="20"/>
        </w:rPr>
        <w:t xml:space="preserve"> </w:t>
      </w:r>
      <w:r>
        <w:rPr>
          <w:spacing w:val="-2"/>
          <w:sz w:val="20"/>
        </w:rPr>
        <w:t>of</w:t>
      </w:r>
      <w:r>
        <w:rPr>
          <w:spacing w:val="-5"/>
          <w:sz w:val="20"/>
        </w:rPr>
        <w:t xml:space="preserve"> </w:t>
      </w:r>
      <w:r>
        <w:rPr>
          <w:spacing w:val="-2"/>
          <w:sz w:val="20"/>
        </w:rPr>
        <w:t>Mental</w:t>
      </w:r>
      <w:r>
        <w:rPr>
          <w:spacing w:val="-5"/>
          <w:sz w:val="20"/>
        </w:rPr>
        <w:t xml:space="preserve"> </w:t>
      </w:r>
      <w:r>
        <w:rPr>
          <w:spacing w:val="-2"/>
          <w:sz w:val="20"/>
        </w:rPr>
        <w:t>Health</w:t>
      </w:r>
      <w:r>
        <w:rPr>
          <w:spacing w:val="-5"/>
          <w:sz w:val="20"/>
        </w:rPr>
        <w:t xml:space="preserve"> </w:t>
      </w:r>
      <w:r>
        <w:rPr>
          <w:spacing w:val="-2"/>
          <w:sz w:val="20"/>
        </w:rPr>
        <w:t>to</w:t>
      </w:r>
      <w:r>
        <w:rPr>
          <w:spacing w:val="-5"/>
          <w:sz w:val="20"/>
        </w:rPr>
        <w:t xml:space="preserve"> </w:t>
      </w:r>
      <w:r>
        <w:rPr>
          <w:spacing w:val="-2"/>
          <w:sz w:val="20"/>
        </w:rPr>
        <w:t xml:space="preserve">provide </w:t>
      </w:r>
      <w:r>
        <w:rPr>
          <w:sz w:val="20"/>
        </w:rPr>
        <w:t>education about postpartum depression:</w:t>
      </w:r>
      <w:r>
        <w:rPr>
          <w:spacing w:val="-10"/>
          <w:sz w:val="20"/>
        </w:rPr>
        <w:t xml:space="preserve"> </w:t>
      </w:r>
      <w:hyperlink r:id="rId207">
        <w:r>
          <w:rPr>
            <w:b/>
            <w:sz w:val="20"/>
            <w:u w:val="single"/>
          </w:rPr>
          <w:t>http://www.mededppd.org/mothers</w:t>
        </w:r>
      </w:hyperlink>
      <w:r>
        <w:rPr>
          <w:sz w:val="20"/>
        </w:rPr>
        <w:t>.</w:t>
      </w:r>
    </w:p>
    <w:p w14:paraId="7E13D598" w14:textId="77777777" w:rsidR="006C7D96" w:rsidRDefault="006C7D96">
      <w:pPr>
        <w:pStyle w:val="BodyText"/>
        <w:spacing w:before="5"/>
      </w:pPr>
    </w:p>
    <w:p w14:paraId="59F62DBD" w14:textId="77777777" w:rsidR="006C7D96" w:rsidRDefault="00CA704C">
      <w:pPr>
        <w:spacing w:line="268" w:lineRule="auto"/>
        <w:ind w:left="987" w:right="892"/>
        <w:rPr>
          <w:sz w:val="20"/>
        </w:rPr>
      </w:pPr>
      <w:r>
        <w:rPr>
          <w:b/>
          <w:w w:val="95"/>
          <w:sz w:val="20"/>
        </w:rPr>
        <w:t>National</w:t>
      </w:r>
      <w:r>
        <w:rPr>
          <w:b/>
          <w:spacing w:val="-24"/>
          <w:w w:val="95"/>
          <w:sz w:val="20"/>
        </w:rPr>
        <w:t xml:space="preserve"> </w:t>
      </w:r>
      <w:r>
        <w:rPr>
          <w:b/>
          <w:w w:val="95"/>
          <w:sz w:val="20"/>
        </w:rPr>
        <w:t>Alliance</w:t>
      </w:r>
      <w:r>
        <w:rPr>
          <w:b/>
          <w:spacing w:val="-11"/>
          <w:w w:val="95"/>
          <w:sz w:val="20"/>
        </w:rPr>
        <w:t xml:space="preserve"> </w:t>
      </w:r>
      <w:r>
        <w:rPr>
          <w:b/>
          <w:w w:val="95"/>
          <w:sz w:val="20"/>
        </w:rPr>
        <w:t>on</w:t>
      </w:r>
      <w:r>
        <w:rPr>
          <w:b/>
          <w:spacing w:val="-11"/>
          <w:w w:val="95"/>
          <w:sz w:val="20"/>
        </w:rPr>
        <w:t xml:space="preserve"> </w:t>
      </w:r>
      <w:r>
        <w:rPr>
          <w:b/>
          <w:w w:val="95"/>
          <w:sz w:val="20"/>
        </w:rPr>
        <w:t>Mental</w:t>
      </w:r>
      <w:r>
        <w:rPr>
          <w:b/>
          <w:spacing w:val="-11"/>
          <w:w w:val="95"/>
          <w:sz w:val="20"/>
        </w:rPr>
        <w:t xml:space="preserve"> </w:t>
      </w:r>
      <w:r>
        <w:rPr>
          <w:b/>
          <w:w w:val="95"/>
          <w:sz w:val="20"/>
        </w:rPr>
        <w:t>Illness</w:t>
      </w:r>
      <w:r>
        <w:rPr>
          <w:b/>
          <w:spacing w:val="-11"/>
          <w:w w:val="95"/>
          <w:sz w:val="20"/>
        </w:rPr>
        <w:t xml:space="preserve"> </w:t>
      </w:r>
      <w:r>
        <w:rPr>
          <w:w w:val="95"/>
          <w:sz w:val="20"/>
        </w:rPr>
        <w:t>offers</w:t>
      </w:r>
      <w:r>
        <w:rPr>
          <w:spacing w:val="-11"/>
          <w:w w:val="95"/>
          <w:sz w:val="20"/>
        </w:rPr>
        <w:t xml:space="preserve"> </w:t>
      </w:r>
      <w:r>
        <w:rPr>
          <w:w w:val="95"/>
          <w:sz w:val="20"/>
        </w:rPr>
        <w:t>educatio</w:t>
      </w:r>
      <w:r>
        <w:rPr>
          <w:w w:val="95"/>
          <w:sz w:val="20"/>
        </w:rPr>
        <w:t>n</w:t>
      </w:r>
      <w:r>
        <w:rPr>
          <w:spacing w:val="-9"/>
          <w:w w:val="95"/>
          <w:sz w:val="20"/>
        </w:rPr>
        <w:t xml:space="preserve"> </w:t>
      </w:r>
      <w:r>
        <w:rPr>
          <w:w w:val="95"/>
          <w:sz w:val="20"/>
        </w:rPr>
        <w:t>and</w:t>
      </w:r>
      <w:r>
        <w:rPr>
          <w:spacing w:val="-9"/>
          <w:w w:val="95"/>
          <w:sz w:val="20"/>
        </w:rPr>
        <w:t xml:space="preserve"> </w:t>
      </w:r>
      <w:r>
        <w:rPr>
          <w:w w:val="95"/>
          <w:sz w:val="20"/>
        </w:rPr>
        <w:t>training</w:t>
      </w:r>
      <w:r>
        <w:rPr>
          <w:spacing w:val="-9"/>
          <w:w w:val="95"/>
          <w:sz w:val="20"/>
        </w:rPr>
        <w:t xml:space="preserve"> </w:t>
      </w:r>
      <w:r>
        <w:rPr>
          <w:w w:val="95"/>
          <w:sz w:val="20"/>
        </w:rPr>
        <w:t>programs</w:t>
      </w:r>
      <w:r>
        <w:rPr>
          <w:spacing w:val="-9"/>
          <w:w w:val="95"/>
          <w:sz w:val="20"/>
        </w:rPr>
        <w:t xml:space="preserve"> </w:t>
      </w:r>
      <w:r>
        <w:rPr>
          <w:w w:val="95"/>
          <w:sz w:val="20"/>
        </w:rPr>
        <w:t>for</w:t>
      </w:r>
      <w:r>
        <w:rPr>
          <w:spacing w:val="-9"/>
          <w:w w:val="95"/>
          <w:sz w:val="20"/>
        </w:rPr>
        <w:t xml:space="preserve"> </w:t>
      </w:r>
      <w:r>
        <w:rPr>
          <w:w w:val="95"/>
          <w:sz w:val="20"/>
        </w:rPr>
        <w:t>consumers,</w:t>
      </w:r>
      <w:r>
        <w:rPr>
          <w:spacing w:val="-20"/>
          <w:w w:val="95"/>
          <w:sz w:val="20"/>
        </w:rPr>
        <w:t xml:space="preserve"> </w:t>
      </w:r>
      <w:r>
        <w:rPr>
          <w:w w:val="95"/>
          <w:sz w:val="20"/>
        </w:rPr>
        <w:t>family</w:t>
      </w:r>
      <w:r>
        <w:rPr>
          <w:spacing w:val="-8"/>
          <w:w w:val="95"/>
          <w:sz w:val="20"/>
        </w:rPr>
        <w:t xml:space="preserve"> </w:t>
      </w:r>
      <w:r>
        <w:rPr>
          <w:w w:val="95"/>
          <w:sz w:val="20"/>
        </w:rPr>
        <w:t>members,</w:t>
      </w:r>
      <w:r>
        <w:rPr>
          <w:spacing w:val="-20"/>
          <w:w w:val="95"/>
          <w:sz w:val="20"/>
        </w:rPr>
        <w:t xml:space="preserve"> </w:t>
      </w:r>
      <w:r>
        <w:rPr>
          <w:w w:val="95"/>
          <w:sz w:val="20"/>
        </w:rPr>
        <w:t>providers,</w:t>
      </w:r>
      <w:r>
        <w:rPr>
          <w:spacing w:val="-19"/>
          <w:w w:val="95"/>
          <w:sz w:val="20"/>
        </w:rPr>
        <w:t xml:space="preserve"> </w:t>
      </w:r>
      <w:r>
        <w:rPr>
          <w:w w:val="95"/>
          <w:sz w:val="20"/>
        </w:rPr>
        <w:t xml:space="preserve">and </w:t>
      </w:r>
      <w:r>
        <w:rPr>
          <w:spacing w:val="-4"/>
          <w:sz w:val="20"/>
        </w:rPr>
        <w:t xml:space="preserve">the general public and has 1,200 affiliate organizations throughout the United States: </w:t>
      </w:r>
      <w:hyperlink r:id="rId208">
        <w:r>
          <w:rPr>
            <w:b/>
            <w:spacing w:val="-4"/>
            <w:sz w:val="20"/>
            <w:u w:val="single"/>
          </w:rPr>
          <w:t>http://www.nami.org</w:t>
        </w:r>
      </w:hyperlink>
      <w:r>
        <w:rPr>
          <w:spacing w:val="-4"/>
          <w:sz w:val="20"/>
        </w:rPr>
        <w:t>.</w:t>
      </w:r>
    </w:p>
    <w:p w14:paraId="54459FDF" w14:textId="77777777" w:rsidR="006C7D96" w:rsidRDefault="006C7D96">
      <w:pPr>
        <w:pStyle w:val="BodyText"/>
        <w:spacing w:before="5"/>
      </w:pPr>
    </w:p>
    <w:p w14:paraId="0E1323A7" w14:textId="77777777" w:rsidR="006C7D96" w:rsidRDefault="00CA704C">
      <w:pPr>
        <w:spacing w:line="268" w:lineRule="auto"/>
        <w:ind w:left="988" w:right="1136"/>
        <w:rPr>
          <w:sz w:val="20"/>
        </w:rPr>
      </w:pPr>
      <w:r>
        <w:rPr>
          <w:b/>
          <w:w w:val="95"/>
          <w:sz w:val="20"/>
        </w:rPr>
        <w:t xml:space="preserve">National Center for Health Statistics </w:t>
      </w:r>
      <w:r>
        <w:rPr>
          <w:w w:val="95"/>
          <w:sz w:val="20"/>
        </w:rPr>
        <w:t xml:space="preserve">provides statistical information that will guide actions and policies to improve </w:t>
      </w:r>
      <w:r>
        <w:rPr>
          <w:sz w:val="20"/>
        </w:rPr>
        <w:t>the health of the</w:t>
      </w:r>
      <w:r>
        <w:rPr>
          <w:spacing w:val="-6"/>
          <w:sz w:val="20"/>
        </w:rPr>
        <w:t xml:space="preserve"> </w:t>
      </w:r>
      <w:r>
        <w:rPr>
          <w:sz w:val="20"/>
        </w:rPr>
        <w:t>American people:</w:t>
      </w:r>
      <w:r>
        <w:rPr>
          <w:spacing w:val="-11"/>
          <w:sz w:val="20"/>
        </w:rPr>
        <w:t xml:space="preserve"> </w:t>
      </w:r>
      <w:hyperlink r:id="rId209">
        <w:r>
          <w:rPr>
            <w:b/>
            <w:sz w:val="20"/>
            <w:u w:val="single"/>
          </w:rPr>
          <w:t>http://www.cdc.gov/nchs</w:t>
        </w:r>
      </w:hyperlink>
      <w:r>
        <w:rPr>
          <w:sz w:val="20"/>
        </w:rPr>
        <w:t>.</w:t>
      </w:r>
    </w:p>
    <w:p w14:paraId="0F4B77E4" w14:textId="77777777" w:rsidR="006C7D96" w:rsidRDefault="006C7D96">
      <w:pPr>
        <w:pStyle w:val="BodyText"/>
        <w:spacing w:before="6"/>
      </w:pPr>
    </w:p>
    <w:p w14:paraId="5D431E79" w14:textId="77777777" w:rsidR="006C7D96" w:rsidRDefault="00CA704C">
      <w:pPr>
        <w:spacing w:line="268" w:lineRule="auto"/>
        <w:ind w:left="988" w:right="1164"/>
        <w:rPr>
          <w:sz w:val="20"/>
        </w:rPr>
      </w:pPr>
      <w:r>
        <w:rPr>
          <w:b/>
          <w:sz w:val="20"/>
        </w:rPr>
        <w:t>National Federation of Families f</w:t>
      </w:r>
      <w:r>
        <w:rPr>
          <w:b/>
          <w:sz w:val="20"/>
        </w:rPr>
        <w:t xml:space="preserve">or Children’s Mental Health </w:t>
      </w:r>
      <w:r>
        <w:rPr>
          <w:sz w:val="20"/>
        </w:rPr>
        <w:t xml:space="preserve">serves to provide advocacy at the national </w:t>
      </w:r>
      <w:r>
        <w:rPr>
          <w:w w:val="95"/>
          <w:sz w:val="20"/>
        </w:rPr>
        <w:t>level for the rights of children and youth with emotional,</w:t>
      </w:r>
      <w:r>
        <w:rPr>
          <w:spacing w:val="-12"/>
          <w:w w:val="95"/>
          <w:sz w:val="20"/>
        </w:rPr>
        <w:t xml:space="preserve"> </w:t>
      </w:r>
      <w:r>
        <w:rPr>
          <w:w w:val="95"/>
          <w:sz w:val="20"/>
        </w:rPr>
        <w:t>behavioral,</w:t>
      </w:r>
      <w:r>
        <w:rPr>
          <w:spacing w:val="-12"/>
          <w:w w:val="95"/>
          <w:sz w:val="20"/>
        </w:rPr>
        <w:t xml:space="preserve"> </w:t>
      </w:r>
      <w:r>
        <w:rPr>
          <w:w w:val="95"/>
          <w:sz w:val="20"/>
        </w:rPr>
        <w:t>and mental health challenges and their families.</w:t>
      </w:r>
      <w:r>
        <w:rPr>
          <w:spacing w:val="14"/>
          <w:sz w:val="20"/>
        </w:rPr>
        <w:t xml:space="preserve"> </w:t>
      </w:r>
      <w:r>
        <w:rPr>
          <w:w w:val="95"/>
          <w:sz w:val="20"/>
        </w:rPr>
        <w:t>The</w:t>
      </w:r>
    </w:p>
    <w:p w14:paraId="72F4EE15" w14:textId="77777777" w:rsidR="006C7D96" w:rsidRDefault="00CA704C">
      <w:pPr>
        <w:spacing w:line="268" w:lineRule="auto"/>
        <w:ind w:left="988" w:right="892"/>
        <w:rPr>
          <w:sz w:val="20"/>
        </w:rPr>
      </w:pPr>
      <w:r>
        <w:rPr>
          <w:w w:val="95"/>
          <w:sz w:val="20"/>
        </w:rPr>
        <w:t>National Federation also collaborates with other child-servin</w:t>
      </w:r>
      <w:r>
        <w:rPr>
          <w:w w:val="95"/>
          <w:sz w:val="20"/>
        </w:rPr>
        <w:t xml:space="preserve">g organizations to transform mental health care in the United </w:t>
      </w:r>
      <w:r>
        <w:rPr>
          <w:sz w:val="20"/>
        </w:rPr>
        <w:t>States:</w:t>
      </w:r>
      <w:r>
        <w:rPr>
          <w:spacing w:val="-16"/>
          <w:sz w:val="20"/>
        </w:rPr>
        <w:t xml:space="preserve"> </w:t>
      </w:r>
      <w:hyperlink r:id="rId210">
        <w:r>
          <w:rPr>
            <w:b/>
            <w:sz w:val="20"/>
            <w:u w:val="single"/>
          </w:rPr>
          <w:t>http://www.ffcmh.org</w:t>
        </w:r>
      </w:hyperlink>
      <w:r>
        <w:rPr>
          <w:sz w:val="20"/>
        </w:rPr>
        <w:t>.</w:t>
      </w:r>
    </w:p>
    <w:p w14:paraId="395E8B93" w14:textId="77777777" w:rsidR="006C7D96" w:rsidRDefault="006C7D96">
      <w:pPr>
        <w:pStyle w:val="BodyText"/>
        <w:spacing w:before="5"/>
      </w:pPr>
    </w:p>
    <w:p w14:paraId="7B1D4843" w14:textId="77777777" w:rsidR="006C7D96" w:rsidRDefault="00CA704C">
      <w:pPr>
        <w:spacing w:before="1" w:line="268" w:lineRule="auto"/>
        <w:ind w:left="988" w:right="1264"/>
        <w:jc w:val="both"/>
        <w:rPr>
          <w:sz w:val="20"/>
        </w:rPr>
      </w:pPr>
      <w:r>
        <w:rPr>
          <w:b/>
          <w:sz w:val="20"/>
        </w:rPr>
        <w:t>National</w:t>
      </w:r>
      <w:r>
        <w:rPr>
          <w:b/>
          <w:spacing w:val="-14"/>
          <w:sz w:val="20"/>
        </w:rPr>
        <w:t xml:space="preserve"> </w:t>
      </w:r>
      <w:r>
        <w:rPr>
          <w:b/>
          <w:sz w:val="20"/>
        </w:rPr>
        <w:t>Healthy</w:t>
      </w:r>
      <w:r>
        <w:rPr>
          <w:b/>
          <w:spacing w:val="-14"/>
          <w:sz w:val="20"/>
        </w:rPr>
        <w:t xml:space="preserve"> </w:t>
      </w:r>
      <w:r>
        <w:rPr>
          <w:b/>
          <w:sz w:val="20"/>
        </w:rPr>
        <w:t>Mothers,</w:t>
      </w:r>
      <w:r>
        <w:rPr>
          <w:b/>
          <w:spacing w:val="-14"/>
          <w:sz w:val="20"/>
        </w:rPr>
        <w:t xml:space="preserve"> </w:t>
      </w:r>
      <w:r>
        <w:rPr>
          <w:b/>
          <w:sz w:val="20"/>
        </w:rPr>
        <w:t>Healthy</w:t>
      </w:r>
      <w:r>
        <w:rPr>
          <w:b/>
          <w:spacing w:val="-14"/>
          <w:sz w:val="20"/>
        </w:rPr>
        <w:t xml:space="preserve"> </w:t>
      </w:r>
      <w:r>
        <w:rPr>
          <w:b/>
          <w:sz w:val="20"/>
        </w:rPr>
        <w:t>Babies</w:t>
      </w:r>
      <w:r>
        <w:rPr>
          <w:b/>
          <w:spacing w:val="-14"/>
          <w:sz w:val="20"/>
        </w:rPr>
        <w:t xml:space="preserve"> </w:t>
      </w:r>
      <w:r>
        <w:rPr>
          <w:b/>
          <w:sz w:val="20"/>
        </w:rPr>
        <w:t>Coalition</w:t>
      </w:r>
      <w:r>
        <w:rPr>
          <w:b/>
          <w:spacing w:val="-14"/>
          <w:sz w:val="20"/>
        </w:rPr>
        <w:t xml:space="preserve"> </w:t>
      </w:r>
      <w:r>
        <w:rPr>
          <w:sz w:val="20"/>
        </w:rPr>
        <w:t>aims</w:t>
      </w:r>
      <w:r>
        <w:rPr>
          <w:spacing w:val="-14"/>
          <w:sz w:val="20"/>
        </w:rPr>
        <w:t xml:space="preserve"> </w:t>
      </w:r>
      <w:r>
        <w:rPr>
          <w:sz w:val="20"/>
        </w:rPr>
        <w:t>to</w:t>
      </w:r>
      <w:r>
        <w:rPr>
          <w:spacing w:val="-14"/>
          <w:sz w:val="20"/>
        </w:rPr>
        <w:t xml:space="preserve"> </w:t>
      </w:r>
      <w:r>
        <w:rPr>
          <w:sz w:val="20"/>
        </w:rPr>
        <w:t>improve</w:t>
      </w:r>
      <w:r>
        <w:rPr>
          <w:spacing w:val="-14"/>
          <w:sz w:val="20"/>
        </w:rPr>
        <w:t xml:space="preserve"> </w:t>
      </w:r>
      <w:r>
        <w:rPr>
          <w:sz w:val="20"/>
        </w:rPr>
        <w:t>the</w:t>
      </w:r>
      <w:r>
        <w:rPr>
          <w:spacing w:val="-13"/>
          <w:sz w:val="20"/>
        </w:rPr>
        <w:t xml:space="preserve"> </w:t>
      </w:r>
      <w:r>
        <w:rPr>
          <w:sz w:val="20"/>
        </w:rPr>
        <w:t>health</w:t>
      </w:r>
      <w:r>
        <w:rPr>
          <w:spacing w:val="-14"/>
          <w:sz w:val="20"/>
        </w:rPr>
        <w:t xml:space="preserve"> </w:t>
      </w:r>
      <w:r>
        <w:rPr>
          <w:sz w:val="20"/>
        </w:rPr>
        <w:t>and</w:t>
      </w:r>
      <w:r>
        <w:rPr>
          <w:spacing w:val="-14"/>
          <w:sz w:val="20"/>
        </w:rPr>
        <w:t xml:space="preserve"> </w:t>
      </w:r>
      <w:r>
        <w:rPr>
          <w:sz w:val="20"/>
        </w:rPr>
        <w:t>safety</w:t>
      </w:r>
      <w:r>
        <w:rPr>
          <w:spacing w:val="-14"/>
          <w:sz w:val="20"/>
        </w:rPr>
        <w:t xml:space="preserve"> </w:t>
      </w:r>
      <w:r>
        <w:rPr>
          <w:sz w:val="20"/>
        </w:rPr>
        <w:t>of</w:t>
      </w:r>
      <w:r>
        <w:rPr>
          <w:spacing w:val="-14"/>
          <w:sz w:val="20"/>
        </w:rPr>
        <w:t xml:space="preserve"> </w:t>
      </w:r>
      <w:r>
        <w:rPr>
          <w:sz w:val="20"/>
        </w:rPr>
        <w:t>mothers,</w:t>
      </w:r>
      <w:r>
        <w:rPr>
          <w:spacing w:val="-14"/>
          <w:sz w:val="20"/>
        </w:rPr>
        <w:t xml:space="preserve"> </w:t>
      </w:r>
      <w:r>
        <w:rPr>
          <w:sz w:val="20"/>
        </w:rPr>
        <w:t>babies, and</w:t>
      </w:r>
      <w:r>
        <w:rPr>
          <w:spacing w:val="-10"/>
          <w:sz w:val="20"/>
        </w:rPr>
        <w:t xml:space="preserve"> </w:t>
      </w:r>
      <w:r>
        <w:rPr>
          <w:sz w:val="20"/>
        </w:rPr>
        <w:t>families</w:t>
      </w:r>
      <w:r>
        <w:rPr>
          <w:spacing w:val="-6"/>
          <w:sz w:val="20"/>
        </w:rPr>
        <w:t xml:space="preserve"> </w:t>
      </w:r>
      <w:r>
        <w:rPr>
          <w:sz w:val="20"/>
        </w:rPr>
        <w:t>through</w:t>
      </w:r>
      <w:r>
        <w:rPr>
          <w:spacing w:val="-6"/>
          <w:sz w:val="20"/>
        </w:rPr>
        <w:t xml:space="preserve"> </w:t>
      </w:r>
      <w:r>
        <w:rPr>
          <w:sz w:val="20"/>
        </w:rPr>
        <w:t>educational</w:t>
      </w:r>
      <w:r>
        <w:rPr>
          <w:spacing w:val="-6"/>
          <w:sz w:val="20"/>
        </w:rPr>
        <w:t xml:space="preserve"> </w:t>
      </w:r>
      <w:r>
        <w:rPr>
          <w:sz w:val="20"/>
        </w:rPr>
        <w:t>materials</w:t>
      </w:r>
      <w:r>
        <w:rPr>
          <w:spacing w:val="-6"/>
          <w:sz w:val="20"/>
        </w:rPr>
        <w:t xml:space="preserve"> </w:t>
      </w:r>
      <w:r>
        <w:rPr>
          <w:sz w:val="20"/>
        </w:rPr>
        <w:t>and</w:t>
      </w:r>
      <w:r>
        <w:rPr>
          <w:spacing w:val="-6"/>
          <w:sz w:val="20"/>
        </w:rPr>
        <w:t xml:space="preserve"> </w:t>
      </w:r>
      <w:r>
        <w:rPr>
          <w:sz w:val="20"/>
        </w:rPr>
        <w:t>partnerships:</w:t>
      </w:r>
      <w:r>
        <w:rPr>
          <w:spacing w:val="-17"/>
          <w:sz w:val="20"/>
        </w:rPr>
        <w:t xml:space="preserve"> </w:t>
      </w:r>
      <w:hyperlink r:id="rId211">
        <w:r>
          <w:rPr>
            <w:b/>
            <w:sz w:val="20"/>
            <w:u w:val="single"/>
          </w:rPr>
          <w:t>http://www.hmhb.org</w:t>
        </w:r>
      </w:hyperlink>
      <w:r>
        <w:rPr>
          <w:sz w:val="20"/>
        </w:rPr>
        <w:t>.</w:t>
      </w:r>
    </w:p>
    <w:p w14:paraId="2D6A2595" w14:textId="77777777" w:rsidR="006C7D96" w:rsidRDefault="006C7D96">
      <w:pPr>
        <w:pStyle w:val="BodyText"/>
        <w:spacing w:before="5"/>
      </w:pPr>
    </w:p>
    <w:p w14:paraId="5C3086B1" w14:textId="77777777" w:rsidR="006C7D96" w:rsidRDefault="00CA704C">
      <w:pPr>
        <w:spacing w:line="268" w:lineRule="auto"/>
        <w:ind w:left="988" w:right="982"/>
        <w:rPr>
          <w:sz w:val="20"/>
        </w:rPr>
      </w:pPr>
      <w:r>
        <w:rPr>
          <w:b/>
          <w:sz w:val="20"/>
        </w:rPr>
        <w:t>National</w:t>
      </w:r>
      <w:r>
        <w:rPr>
          <w:b/>
          <w:spacing w:val="-12"/>
          <w:sz w:val="20"/>
        </w:rPr>
        <w:t xml:space="preserve"> </w:t>
      </w:r>
      <w:r>
        <w:rPr>
          <w:b/>
          <w:sz w:val="20"/>
        </w:rPr>
        <w:t>Institute</w:t>
      </w:r>
      <w:r>
        <w:rPr>
          <w:b/>
          <w:spacing w:val="-5"/>
          <w:sz w:val="20"/>
        </w:rPr>
        <w:t xml:space="preserve"> </w:t>
      </w:r>
      <w:r>
        <w:rPr>
          <w:b/>
          <w:sz w:val="20"/>
        </w:rPr>
        <w:t>of</w:t>
      </w:r>
      <w:r>
        <w:rPr>
          <w:b/>
          <w:spacing w:val="-5"/>
          <w:sz w:val="20"/>
        </w:rPr>
        <w:t xml:space="preserve"> </w:t>
      </w:r>
      <w:r>
        <w:rPr>
          <w:b/>
          <w:sz w:val="20"/>
        </w:rPr>
        <w:t>Mental</w:t>
      </w:r>
      <w:r>
        <w:rPr>
          <w:b/>
          <w:spacing w:val="-5"/>
          <w:sz w:val="20"/>
        </w:rPr>
        <w:t xml:space="preserve"> </w:t>
      </w:r>
      <w:r>
        <w:rPr>
          <w:b/>
          <w:sz w:val="20"/>
        </w:rPr>
        <w:t>Health</w:t>
      </w:r>
      <w:r>
        <w:rPr>
          <w:sz w:val="20"/>
        </w:rPr>
        <w:t>,</w:t>
      </w:r>
      <w:r>
        <w:rPr>
          <w:spacing w:val="-16"/>
          <w:sz w:val="20"/>
        </w:rPr>
        <w:t xml:space="preserve"> </w:t>
      </w:r>
      <w:r>
        <w:rPr>
          <w:sz w:val="20"/>
        </w:rPr>
        <w:t>of</w:t>
      </w:r>
      <w:r>
        <w:rPr>
          <w:spacing w:val="-5"/>
          <w:sz w:val="20"/>
        </w:rPr>
        <w:t xml:space="preserve"> </w:t>
      </w:r>
      <w:r>
        <w:rPr>
          <w:sz w:val="20"/>
        </w:rPr>
        <w:t>the</w:t>
      </w:r>
      <w:r>
        <w:rPr>
          <w:spacing w:val="-5"/>
          <w:sz w:val="20"/>
        </w:rPr>
        <w:t xml:space="preserve"> </w:t>
      </w:r>
      <w:r>
        <w:rPr>
          <w:sz w:val="20"/>
        </w:rPr>
        <w:t>National</w:t>
      </w:r>
      <w:r>
        <w:rPr>
          <w:spacing w:val="-5"/>
          <w:sz w:val="20"/>
        </w:rPr>
        <w:t xml:space="preserve"> </w:t>
      </w:r>
      <w:r>
        <w:rPr>
          <w:sz w:val="20"/>
        </w:rPr>
        <w:t>Institute</w:t>
      </w:r>
      <w:r>
        <w:rPr>
          <w:spacing w:val="-5"/>
          <w:sz w:val="20"/>
        </w:rPr>
        <w:t xml:space="preserve"> </w:t>
      </w:r>
      <w:r>
        <w:rPr>
          <w:sz w:val="20"/>
        </w:rPr>
        <w:t>of</w:t>
      </w:r>
      <w:r>
        <w:rPr>
          <w:spacing w:val="-5"/>
          <w:sz w:val="20"/>
        </w:rPr>
        <w:t xml:space="preserve"> </w:t>
      </w:r>
      <w:r>
        <w:rPr>
          <w:sz w:val="20"/>
        </w:rPr>
        <w:t>Health,</w:t>
      </w:r>
      <w:r>
        <w:rPr>
          <w:spacing w:val="-16"/>
          <w:sz w:val="20"/>
        </w:rPr>
        <w:t xml:space="preserve"> </w:t>
      </w:r>
      <w:r>
        <w:rPr>
          <w:sz w:val="20"/>
        </w:rPr>
        <w:t>provides</w:t>
      </w:r>
      <w:r>
        <w:rPr>
          <w:spacing w:val="-5"/>
          <w:sz w:val="20"/>
        </w:rPr>
        <w:t xml:space="preserve"> </w:t>
      </w:r>
      <w:r>
        <w:rPr>
          <w:sz w:val="20"/>
        </w:rPr>
        <w:t>research</w:t>
      </w:r>
      <w:r>
        <w:rPr>
          <w:spacing w:val="-5"/>
          <w:sz w:val="20"/>
        </w:rPr>
        <w:t xml:space="preserve"> </w:t>
      </w:r>
      <w:r>
        <w:rPr>
          <w:sz w:val="20"/>
        </w:rPr>
        <w:t>information</w:t>
      </w:r>
      <w:r>
        <w:rPr>
          <w:spacing w:val="-5"/>
          <w:sz w:val="20"/>
        </w:rPr>
        <w:t xml:space="preserve"> </w:t>
      </w:r>
      <w:r>
        <w:rPr>
          <w:sz w:val="20"/>
        </w:rPr>
        <w:t xml:space="preserve">and </w:t>
      </w:r>
      <w:r>
        <w:rPr>
          <w:w w:val="95"/>
          <w:sz w:val="20"/>
        </w:rPr>
        <w:t>publications for health professionals and consumers about research,</w:t>
      </w:r>
      <w:r>
        <w:rPr>
          <w:spacing w:val="-12"/>
          <w:w w:val="95"/>
          <w:sz w:val="20"/>
        </w:rPr>
        <w:t xml:space="preserve"> </w:t>
      </w:r>
      <w:r>
        <w:rPr>
          <w:w w:val="95"/>
          <w:sz w:val="20"/>
        </w:rPr>
        <w:t>clinical trials,</w:t>
      </w:r>
      <w:r>
        <w:rPr>
          <w:spacing w:val="-12"/>
          <w:w w:val="95"/>
          <w:sz w:val="20"/>
        </w:rPr>
        <w:t xml:space="preserve"> </w:t>
      </w:r>
      <w:r>
        <w:rPr>
          <w:w w:val="95"/>
          <w:sz w:val="20"/>
        </w:rPr>
        <w:t>funding opportunities,</w:t>
      </w:r>
      <w:r>
        <w:rPr>
          <w:spacing w:val="-12"/>
          <w:w w:val="95"/>
          <w:sz w:val="20"/>
        </w:rPr>
        <w:t xml:space="preserve"> </w:t>
      </w:r>
      <w:r>
        <w:rPr>
          <w:w w:val="95"/>
          <w:sz w:val="20"/>
        </w:rPr>
        <w:t xml:space="preserve">and training on </w:t>
      </w:r>
      <w:r>
        <w:rPr>
          <w:sz w:val="20"/>
        </w:rPr>
        <w:t>mental health issues:</w:t>
      </w:r>
      <w:r>
        <w:rPr>
          <w:spacing w:val="-3"/>
          <w:sz w:val="20"/>
        </w:rPr>
        <w:t xml:space="preserve"> </w:t>
      </w:r>
      <w:hyperlink r:id="rId212">
        <w:r>
          <w:rPr>
            <w:b/>
            <w:sz w:val="20"/>
            <w:u w:val="single"/>
          </w:rPr>
          <w:t>http://www.nimh.nih.gov</w:t>
        </w:r>
      </w:hyperlink>
      <w:r>
        <w:rPr>
          <w:sz w:val="20"/>
        </w:rPr>
        <w:t>.</w:t>
      </w:r>
    </w:p>
    <w:p w14:paraId="4CAC0BAB" w14:textId="77777777" w:rsidR="006C7D96" w:rsidRDefault="006C7D96">
      <w:pPr>
        <w:pStyle w:val="BodyText"/>
        <w:spacing w:before="5"/>
      </w:pPr>
    </w:p>
    <w:p w14:paraId="7F487104" w14:textId="77777777" w:rsidR="006C7D96" w:rsidRDefault="00CA704C">
      <w:pPr>
        <w:spacing w:before="1" w:line="268" w:lineRule="auto"/>
        <w:ind w:left="988" w:right="892"/>
        <w:rPr>
          <w:sz w:val="20"/>
        </w:rPr>
      </w:pPr>
      <w:r>
        <w:rPr>
          <w:b/>
          <w:sz w:val="20"/>
        </w:rPr>
        <w:t>The</w:t>
      </w:r>
      <w:r>
        <w:rPr>
          <w:b/>
          <w:spacing w:val="-8"/>
          <w:sz w:val="20"/>
        </w:rPr>
        <w:t xml:space="preserve"> </w:t>
      </w:r>
      <w:r>
        <w:rPr>
          <w:b/>
          <w:sz w:val="20"/>
        </w:rPr>
        <w:t>National</w:t>
      </w:r>
      <w:r>
        <w:rPr>
          <w:b/>
          <w:spacing w:val="-20"/>
          <w:sz w:val="20"/>
        </w:rPr>
        <w:t xml:space="preserve"> </w:t>
      </w:r>
      <w:r>
        <w:rPr>
          <w:b/>
          <w:sz w:val="20"/>
        </w:rPr>
        <w:t>Association</w:t>
      </w:r>
      <w:r>
        <w:rPr>
          <w:b/>
          <w:spacing w:val="-5"/>
          <w:sz w:val="20"/>
        </w:rPr>
        <w:t xml:space="preserve"> </w:t>
      </w:r>
      <w:r>
        <w:rPr>
          <w:b/>
          <w:sz w:val="20"/>
        </w:rPr>
        <w:t>of</w:t>
      </w:r>
      <w:r>
        <w:rPr>
          <w:b/>
          <w:spacing w:val="-5"/>
          <w:sz w:val="20"/>
        </w:rPr>
        <w:t xml:space="preserve"> </w:t>
      </w:r>
      <w:r>
        <w:rPr>
          <w:b/>
          <w:sz w:val="20"/>
        </w:rPr>
        <w:t>State</w:t>
      </w:r>
      <w:r>
        <w:rPr>
          <w:b/>
          <w:spacing w:val="-5"/>
          <w:sz w:val="20"/>
        </w:rPr>
        <w:t xml:space="preserve"> </w:t>
      </w:r>
      <w:r>
        <w:rPr>
          <w:b/>
          <w:sz w:val="20"/>
        </w:rPr>
        <w:t>Mental</w:t>
      </w:r>
      <w:r>
        <w:rPr>
          <w:b/>
          <w:spacing w:val="-5"/>
          <w:sz w:val="20"/>
        </w:rPr>
        <w:t xml:space="preserve"> </w:t>
      </w:r>
      <w:r>
        <w:rPr>
          <w:b/>
          <w:sz w:val="20"/>
        </w:rPr>
        <w:t>Health</w:t>
      </w:r>
      <w:r>
        <w:rPr>
          <w:b/>
          <w:spacing w:val="-5"/>
          <w:sz w:val="20"/>
        </w:rPr>
        <w:t xml:space="preserve"> </w:t>
      </w:r>
      <w:r>
        <w:rPr>
          <w:b/>
          <w:sz w:val="20"/>
        </w:rPr>
        <w:t>Program</w:t>
      </w:r>
      <w:r>
        <w:rPr>
          <w:b/>
          <w:spacing w:val="-5"/>
          <w:sz w:val="20"/>
        </w:rPr>
        <w:t xml:space="preserve"> </w:t>
      </w:r>
      <w:r>
        <w:rPr>
          <w:b/>
          <w:sz w:val="20"/>
        </w:rPr>
        <w:t>Directors</w:t>
      </w:r>
      <w:r>
        <w:rPr>
          <w:b/>
          <w:spacing w:val="-5"/>
          <w:sz w:val="20"/>
        </w:rPr>
        <w:t xml:space="preserve"> </w:t>
      </w:r>
      <w:r>
        <w:rPr>
          <w:sz w:val="20"/>
        </w:rPr>
        <w:t>represents</w:t>
      </w:r>
      <w:r>
        <w:rPr>
          <w:spacing w:val="-5"/>
          <w:sz w:val="20"/>
        </w:rPr>
        <w:t xml:space="preserve"> </w:t>
      </w:r>
      <w:r>
        <w:rPr>
          <w:sz w:val="20"/>
        </w:rPr>
        <w:t>the</w:t>
      </w:r>
      <w:r>
        <w:rPr>
          <w:spacing w:val="-5"/>
          <w:sz w:val="20"/>
        </w:rPr>
        <w:t xml:space="preserve"> </w:t>
      </w:r>
      <w:r>
        <w:rPr>
          <w:sz w:val="20"/>
        </w:rPr>
        <w:t>$34</w:t>
      </w:r>
      <w:r>
        <w:rPr>
          <w:spacing w:val="-5"/>
          <w:sz w:val="20"/>
        </w:rPr>
        <w:t xml:space="preserve"> </w:t>
      </w:r>
      <w:r>
        <w:rPr>
          <w:sz w:val="20"/>
        </w:rPr>
        <w:t>billion</w:t>
      </w:r>
      <w:r>
        <w:rPr>
          <w:spacing w:val="-5"/>
          <w:sz w:val="20"/>
        </w:rPr>
        <w:t xml:space="preserve"> </w:t>
      </w:r>
      <w:r>
        <w:rPr>
          <w:sz w:val="20"/>
        </w:rPr>
        <w:t>public</w:t>
      </w:r>
      <w:r>
        <w:rPr>
          <w:spacing w:val="-5"/>
          <w:sz w:val="20"/>
        </w:rPr>
        <w:t xml:space="preserve"> </w:t>
      </w:r>
      <w:r>
        <w:rPr>
          <w:sz w:val="20"/>
        </w:rPr>
        <w:t xml:space="preserve">mental </w:t>
      </w:r>
      <w:r>
        <w:rPr>
          <w:w w:val="95"/>
          <w:sz w:val="20"/>
        </w:rPr>
        <w:t>health</w:t>
      </w:r>
      <w:r>
        <w:rPr>
          <w:spacing w:val="1"/>
          <w:sz w:val="20"/>
        </w:rPr>
        <w:t xml:space="preserve"> </w:t>
      </w:r>
      <w:r>
        <w:rPr>
          <w:w w:val="95"/>
          <w:sz w:val="20"/>
        </w:rPr>
        <w:t>service</w:t>
      </w:r>
      <w:r>
        <w:rPr>
          <w:spacing w:val="2"/>
          <w:sz w:val="20"/>
        </w:rPr>
        <w:t xml:space="preserve"> </w:t>
      </w:r>
      <w:r>
        <w:rPr>
          <w:w w:val="95"/>
          <w:sz w:val="20"/>
        </w:rPr>
        <w:t>delivery</w:t>
      </w:r>
      <w:r>
        <w:rPr>
          <w:spacing w:val="1"/>
          <w:sz w:val="20"/>
        </w:rPr>
        <w:t xml:space="preserve"> </w:t>
      </w:r>
      <w:r>
        <w:rPr>
          <w:w w:val="95"/>
          <w:sz w:val="20"/>
        </w:rPr>
        <w:t>system</w:t>
      </w:r>
      <w:r>
        <w:rPr>
          <w:spacing w:val="2"/>
          <w:sz w:val="20"/>
        </w:rPr>
        <w:t xml:space="preserve"> </w:t>
      </w:r>
      <w:r>
        <w:rPr>
          <w:w w:val="95"/>
          <w:sz w:val="20"/>
        </w:rPr>
        <w:t>serving</w:t>
      </w:r>
      <w:r>
        <w:rPr>
          <w:spacing w:val="1"/>
          <w:sz w:val="20"/>
        </w:rPr>
        <w:t xml:space="preserve"> </w:t>
      </w:r>
      <w:r>
        <w:rPr>
          <w:w w:val="95"/>
          <w:sz w:val="20"/>
        </w:rPr>
        <w:t>6.3</w:t>
      </w:r>
      <w:r>
        <w:rPr>
          <w:spacing w:val="2"/>
          <w:sz w:val="20"/>
        </w:rPr>
        <w:t xml:space="preserve"> </w:t>
      </w:r>
      <w:r>
        <w:rPr>
          <w:w w:val="95"/>
          <w:sz w:val="20"/>
        </w:rPr>
        <w:t>million</w:t>
      </w:r>
      <w:r>
        <w:rPr>
          <w:spacing w:val="1"/>
          <w:sz w:val="20"/>
        </w:rPr>
        <w:t xml:space="preserve"> </w:t>
      </w:r>
      <w:r>
        <w:rPr>
          <w:w w:val="95"/>
          <w:sz w:val="20"/>
        </w:rPr>
        <w:t>people</w:t>
      </w:r>
      <w:r>
        <w:rPr>
          <w:spacing w:val="2"/>
          <w:sz w:val="20"/>
        </w:rPr>
        <w:t xml:space="preserve"> </w:t>
      </w:r>
      <w:r>
        <w:rPr>
          <w:w w:val="95"/>
          <w:sz w:val="20"/>
        </w:rPr>
        <w:t>annually</w:t>
      </w:r>
      <w:r>
        <w:rPr>
          <w:spacing w:val="1"/>
          <w:sz w:val="20"/>
        </w:rPr>
        <w:t xml:space="preserve"> </w:t>
      </w:r>
      <w:r>
        <w:rPr>
          <w:w w:val="95"/>
          <w:sz w:val="20"/>
        </w:rPr>
        <w:t>in</w:t>
      </w:r>
      <w:r>
        <w:rPr>
          <w:spacing w:val="2"/>
          <w:sz w:val="20"/>
        </w:rPr>
        <w:t xml:space="preserve"> </w:t>
      </w:r>
      <w:r>
        <w:rPr>
          <w:w w:val="95"/>
          <w:sz w:val="20"/>
        </w:rPr>
        <w:t>all</w:t>
      </w:r>
      <w:r>
        <w:rPr>
          <w:spacing w:val="1"/>
          <w:sz w:val="20"/>
        </w:rPr>
        <w:t xml:space="preserve"> </w:t>
      </w:r>
      <w:r>
        <w:rPr>
          <w:w w:val="95"/>
          <w:sz w:val="20"/>
        </w:rPr>
        <w:t>50</w:t>
      </w:r>
      <w:r>
        <w:rPr>
          <w:spacing w:val="2"/>
          <w:sz w:val="20"/>
        </w:rPr>
        <w:t xml:space="preserve"> </w:t>
      </w:r>
      <w:r>
        <w:rPr>
          <w:w w:val="95"/>
          <w:sz w:val="20"/>
        </w:rPr>
        <w:t>states,</w:t>
      </w:r>
      <w:r>
        <w:rPr>
          <w:spacing w:val="-13"/>
          <w:w w:val="95"/>
          <w:sz w:val="20"/>
        </w:rPr>
        <w:t xml:space="preserve"> </w:t>
      </w:r>
      <w:r>
        <w:rPr>
          <w:w w:val="95"/>
          <w:sz w:val="20"/>
        </w:rPr>
        <w:t>4</w:t>
      </w:r>
      <w:r>
        <w:rPr>
          <w:spacing w:val="2"/>
          <w:sz w:val="20"/>
        </w:rPr>
        <w:t xml:space="preserve"> </w:t>
      </w:r>
      <w:r>
        <w:rPr>
          <w:w w:val="95"/>
          <w:sz w:val="20"/>
        </w:rPr>
        <w:t>territories,</w:t>
      </w:r>
      <w:r>
        <w:rPr>
          <w:spacing w:val="-12"/>
          <w:w w:val="95"/>
          <w:sz w:val="20"/>
        </w:rPr>
        <w:t xml:space="preserve"> </w:t>
      </w:r>
      <w:r>
        <w:rPr>
          <w:w w:val="95"/>
          <w:sz w:val="20"/>
        </w:rPr>
        <w:t>and</w:t>
      </w:r>
      <w:r>
        <w:rPr>
          <w:spacing w:val="1"/>
          <w:sz w:val="20"/>
        </w:rPr>
        <w:t xml:space="preserve"> </w:t>
      </w:r>
      <w:r>
        <w:rPr>
          <w:w w:val="95"/>
          <w:sz w:val="20"/>
        </w:rPr>
        <w:t>the</w:t>
      </w:r>
      <w:r>
        <w:rPr>
          <w:spacing w:val="2"/>
          <w:sz w:val="20"/>
        </w:rPr>
        <w:t xml:space="preserve"> </w:t>
      </w:r>
      <w:r>
        <w:rPr>
          <w:w w:val="95"/>
          <w:sz w:val="20"/>
        </w:rPr>
        <w:t>District</w:t>
      </w:r>
      <w:r>
        <w:rPr>
          <w:spacing w:val="1"/>
          <w:sz w:val="20"/>
        </w:rPr>
        <w:t xml:space="preserve"> </w:t>
      </w:r>
      <w:r>
        <w:rPr>
          <w:w w:val="95"/>
          <w:sz w:val="20"/>
        </w:rPr>
        <w:t>of</w:t>
      </w:r>
      <w:r>
        <w:rPr>
          <w:spacing w:val="2"/>
          <w:sz w:val="20"/>
        </w:rPr>
        <w:t xml:space="preserve"> </w:t>
      </w:r>
      <w:r>
        <w:rPr>
          <w:spacing w:val="-2"/>
          <w:w w:val="95"/>
          <w:sz w:val="20"/>
        </w:rPr>
        <w:t>Columbia.</w:t>
      </w:r>
    </w:p>
    <w:p w14:paraId="192494C0" w14:textId="77777777" w:rsidR="006C7D96" w:rsidRDefault="00CA704C">
      <w:pPr>
        <w:ind w:left="988"/>
        <w:rPr>
          <w:sz w:val="20"/>
        </w:rPr>
      </w:pPr>
      <w:r>
        <w:rPr>
          <w:w w:val="95"/>
          <w:sz w:val="20"/>
        </w:rPr>
        <w:t>The</w:t>
      </w:r>
      <w:r>
        <w:rPr>
          <w:spacing w:val="6"/>
          <w:sz w:val="20"/>
        </w:rPr>
        <w:t xml:space="preserve"> </w:t>
      </w:r>
      <w:r>
        <w:rPr>
          <w:w w:val="95"/>
          <w:sz w:val="20"/>
        </w:rPr>
        <w:t>National</w:t>
      </w:r>
      <w:r>
        <w:rPr>
          <w:spacing w:val="-4"/>
          <w:w w:val="95"/>
          <w:sz w:val="20"/>
        </w:rPr>
        <w:t xml:space="preserve"> </w:t>
      </w:r>
      <w:r>
        <w:rPr>
          <w:w w:val="95"/>
          <w:sz w:val="20"/>
        </w:rPr>
        <w:t>Association</w:t>
      </w:r>
      <w:r>
        <w:rPr>
          <w:spacing w:val="7"/>
          <w:sz w:val="20"/>
        </w:rPr>
        <w:t xml:space="preserve"> </w:t>
      </w:r>
      <w:r>
        <w:rPr>
          <w:w w:val="95"/>
          <w:sz w:val="20"/>
        </w:rPr>
        <w:t>of</w:t>
      </w:r>
      <w:r>
        <w:rPr>
          <w:spacing w:val="7"/>
          <w:sz w:val="20"/>
        </w:rPr>
        <w:t xml:space="preserve"> </w:t>
      </w:r>
      <w:r>
        <w:rPr>
          <w:w w:val="95"/>
          <w:sz w:val="20"/>
        </w:rPr>
        <w:t>State</w:t>
      </w:r>
      <w:r>
        <w:rPr>
          <w:spacing w:val="6"/>
          <w:sz w:val="20"/>
        </w:rPr>
        <w:t xml:space="preserve"> </w:t>
      </w:r>
      <w:r>
        <w:rPr>
          <w:w w:val="95"/>
          <w:sz w:val="20"/>
        </w:rPr>
        <w:t>Mental</w:t>
      </w:r>
      <w:r>
        <w:rPr>
          <w:spacing w:val="7"/>
          <w:sz w:val="20"/>
        </w:rPr>
        <w:t xml:space="preserve"> </w:t>
      </w:r>
      <w:r>
        <w:rPr>
          <w:w w:val="95"/>
          <w:sz w:val="20"/>
        </w:rPr>
        <w:t>Health</w:t>
      </w:r>
      <w:r>
        <w:rPr>
          <w:spacing w:val="7"/>
          <w:sz w:val="20"/>
        </w:rPr>
        <w:t xml:space="preserve"> </w:t>
      </w:r>
      <w:r>
        <w:rPr>
          <w:w w:val="95"/>
          <w:sz w:val="20"/>
        </w:rPr>
        <w:t>Program</w:t>
      </w:r>
      <w:r>
        <w:rPr>
          <w:spacing w:val="6"/>
          <w:sz w:val="20"/>
        </w:rPr>
        <w:t xml:space="preserve"> </w:t>
      </w:r>
      <w:r>
        <w:rPr>
          <w:w w:val="95"/>
          <w:sz w:val="20"/>
        </w:rPr>
        <w:t>Directors</w:t>
      </w:r>
      <w:r>
        <w:rPr>
          <w:spacing w:val="7"/>
          <w:sz w:val="20"/>
        </w:rPr>
        <w:t xml:space="preserve"> </w:t>
      </w:r>
      <w:r>
        <w:rPr>
          <w:w w:val="95"/>
          <w:sz w:val="20"/>
        </w:rPr>
        <w:t>operates</w:t>
      </w:r>
      <w:r>
        <w:rPr>
          <w:spacing w:val="7"/>
          <w:sz w:val="20"/>
        </w:rPr>
        <w:t xml:space="preserve"> </w:t>
      </w:r>
      <w:r>
        <w:rPr>
          <w:w w:val="95"/>
          <w:sz w:val="20"/>
        </w:rPr>
        <w:t>under</w:t>
      </w:r>
      <w:r>
        <w:rPr>
          <w:spacing w:val="6"/>
          <w:sz w:val="20"/>
        </w:rPr>
        <w:t xml:space="preserve"> </w:t>
      </w:r>
      <w:r>
        <w:rPr>
          <w:w w:val="95"/>
          <w:sz w:val="20"/>
        </w:rPr>
        <w:t>a</w:t>
      </w:r>
      <w:r>
        <w:rPr>
          <w:spacing w:val="7"/>
          <w:sz w:val="20"/>
        </w:rPr>
        <w:t xml:space="preserve"> </w:t>
      </w:r>
      <w:r>
        <w:rPr>
          <w:w w:val="95"/>
          <w:sz w:val="20"/>
        </w:rPr>
        <w:t>cooperative</w:t>
      </w:r>
      <w:r>
        <w:rPr>
          <w:spacing w:val="6"/>
          <w:sz w:val="20"/>
        </w:rPr>
        <w:t xml:space="preserve"> </w:t>
      </w:r>
      <w:r>
        <w:rPr>
          <w:w w:val="95"/>
          <w:sz w:val="20"/>
        </w:rPr>
        <w:t>agreement</w:t>
      </w:r>
      <w:r>
        <w:rPr>
          <w:spacing w:val="7"/>
          <w:sz w:val="20"/>
        </w:rPr>
        <w:t xml:space="preserve"> </w:t>
      </w:r>
      <w:r>
        <w:rPr>
          <w:spacing w:val="-4"/>
          <w:w w:val="95"/>
          <w:sz w:val="20"/>
        </w:rPr>
        <w:t>with</w:t>
      </w:r>
    </w:p>
    <w:p w14:paraId="2B6B4B9D" w14:textId="77777777" w:rsidR="006C7D96" w:rsidRDefault="00CA704C">
      <w:pPr>
        <w:spacing w:before="28" w:line="268" w:lineRule="auto"/>
        <w:ind w:left="988" w:right="1136"/>
        <w:rPr>
          <w:sz w:val="20"/>
        </w:rPr>
      </w:pPr>
      <w:r>
        <w:rPr>
          <w:w w:val="95"/>
          <w:sz w:val="20"/>
        </w:rPr>
        <w:t>the National Governors</w:t>
      </w:r>
      <w:r>
        <w:rPr>
          <w:spacing w:val="-7"/>
          <w:w w:val="95"/>
          <w:sz w:val="20"/>
        </w:rPr>
        <w:t xml:space="preserve"> </w:t>
      </w:r>
      <w:r>
        <w:rPr>
          <w:w w:val="95"/>
          <w:sz w:val="20"/>
        </w:rPr>
        <w:t xml:space="preserve">Association and is the only national association to represent state mental health commissioners </w:t>
      </w:r>
      <w:r>
        <w:rPr>
          <w:sz w:val="20"/>
        </w:rPr>
        <w:t>and</w:t>
      </w:r>
      <w:r>
        <w:rPr>
          <w:spacing w:val="-14"/>
          <w:sz w:val="20"/>
        </w:rPr>
        <w:t xml:space="preserve"> </w:t>
      </w:r>
      <w:r>
        <w:rPr>
          <w:sz w:val="20"/>
        </w:rPr>
        <w:t>directors</w:t>
      </w:r>
      <w:r>
        <w:rPr>
          <w:spacing w:val="-14"/>
          <w:sz w:val="20"/>
        </w:rPr>
        <w:t xml:space="preserve"> </w:t>
      </w:r>
      <w:r>
        <w:rPr>
          <w:sz w:val="20"/>
        </w:rPr>
        <w:t>and</w:t>
      </w:r>
      <w:r>
        <w:rPr>
          <w:spacing w:val="-14"/>
          <w:sz w:val="20"/>
        </w:rPr>
        <w:t xml:space="preserve"> </w:t>
      </w:r>
      <w:r>
        <w:rPr>
          <w:sz w:val="20"/>
        </w:rPr>
        <w:t>their</w:t>
      </w:r>
      <w:r>
        <w:rPr>
          <w:spacing w:val="-14"/>
          <w:sz w:val="20"/>
        </w:rPr>
        <w:t xml:space="preserve"> </w:t>
      </w:r>
      <w:r>
        <w:rPr>
          <w:sz w:val="20"/>
        </w:rPr>
        <w:t>agencies:</w:t>
      </w:r>
      <w:r>
        <w:rPr>
          <w:spacing w:val="-16"/>
          <w:sz w:val="20"/>
        </w:rPr>
        <w:t xml:space="preserve"> </w:t>
      </w:r>
      <w:hyperlink r:id="rId213">
        <w:r>
          <w:rPr>
            <w:b/>
            <w:sz w:val="20"/>
            <w:u w:val="single"/>
          </w:rPr>
          <w:t>http://www.nasmhpd.org/About/about.aspx</w:t>
        </w:r>
        <w:r>
          <w:rPr>
            <w:sz w:val="20"/>
          </w:rPr>
          <w:t>.</w:t>
        </w:r>
      </w:hyperlink>
    </w:p>
    <w:p w14:paraId="4E4092E9" w14:textId="77777777" w:rsidR="006C7D96" w:rsidRDefault="006C7D96">
      <w:pPr>
        <w:pStyle w:val="BodyText"/>
        <w:rPr>
          <w:sz w:val="20"/>
        </w:rPr>
      </w:pPr>
    </w:p>
    <w:p w14:paraId="1E50DC6C" w14:textId="77777777" w:rsidR="006C7D96" w:rsidRDefault="006C7D96">
      <w:pPr>
        <w:pStyle w:val="BodyText"/>
        <w:spacing w:before="6"/>
        <w:rPr>
          <w:sz w:val="19"/>
        </w:rPr>
      </w:pPr>
    </w:p>
    <w:p w14:paraId="1F24E4AB" w14:textId="77777777" w:rsidR="006C7D96" w:rsidRDefault="00CA704C">
      <w:pPr>
        <w:spacing w:before="1"/>
        <w:ind w:left="56" w:right="37"/>
        <w:jc w:val="center"/>
        <w:rPr>
          <w:sz w:val="14"/>
        </w:rPr>
      </w:pPr>
      <w:r>
        <w:pict w14:anchorId="2B76E06F">
          <v:shape id="docshape551" o:spid="_x0000_s1164" type="#_x0000_t202" style="position:absolute;left:0;text-align:left;margin-left:230.15pt;margin-top:-.25pt;width:148.75pt;height:9.2pt;z-index:-17946624;mso-position-horizontal-relative:page" filled="f" stroked="f">
            <v:textbox inset="0,0,0,0">
              <w:txbxContent>
                <w:p w14:paraId="2A596256"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75</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B5</w:t>
      </w:r>
    </w:p>
    <w:p w14:paraId="656527E5" w14:textId="77777777" w:rsidR="006C7D96" w:rsidRDefault="006C7D96">
      <w:pPr>
        <w:jc w:val="center"/>
        <w:rPr>
          <w:sz w:val="14"/>
        </w:rPr>
        <w:sectPr w:rsidR="006C7D96">
          <w:pgSz w:w="12240" w:h="15840"/>
          <w:pgMar w:top="700" w:right="360" w:bottom="280" w:left="260" w:header="720" w:footer="720" w:gutter="0"/>
          <w:cols w:space="720"/>
        </w:sectPr>
      </w:pPr>
    </w:p>
    <w:p w14:paraId="74B869BC" w14:textId="77777777" w:rsidR="006C7D96" w:rsidRDefault="00CA704C">
      <w:pPr>
        <w:pStyle w:val="BodyText"/>
        <w:rPr>
          <w:sz w:val="20"/>
        </w:rPr>
      </w:pPr>
      <w:r>
        <w:lastRenderedPageBreak/>
        <w:pict w14:anchorId="0A8CCEAE">
          <v:rect id="docshape552" o:spid="_x0000_s1163" style="position:absolute;margin-left:0;margin-top:0;width:612pt;height:11in;z-index:-17944576;mso-position-horizontal-relative:page;mso-position-vertical-relative:page" fillcolor="#e8e5d8" stroked="f">
            <w10:wrap anchorx="page" anchory="page"/>
          </v:rect>
        </w:pict>
      </w:r>
      <w:r>
        <w:pict w14:anchorId="56E1A035">
          <v:group id="docshapegroup553" o:spid="_x0000_s1154" style="position:absolute;margin-left:43.3pt;margin-top:35pt;width:524.85pt;height:732.3pt;z-index:-17944064;mso-position-horizontal-relative:page;mso-position-vertical-relative:page" coordorigin="866,700" coordsize="10497,14646">
            <v:rect id="docshape554" o:spid="_x0000_s1162" style="position:absolute;left:875;top:860;width:10477;height:14108" stroked="f"/>
            <v:rect id="docshape555" o:spid="_x0000_s1161" style="position:absolute;left:875;top:729;width:10477;height:14239" filled="f" strokeweight="1pt"/>
            <v:rect id="docshape556" o:spid="_x0000_s1160" style="position:absolute;left:865;top:700;width:10497;height:160" fillcolor="#5d87a1" stroked="f"/>
            <v:line id="_x0000_s1159" style="position:absolute" from="3433,940" to="8803,940" strokecolor="#b2a97e" strokeweight="8pt"/>
            <v:rect id="docshape557" o:spid="_x0000_s1158" style="position:absolute;left:4440;top:14968;width:3368;height:358" stroked="f"/>
            <v:rect id="docshape558" o:spid="_x0000_s1157" style="position:absolute;left:4440;top:14968;width:3368;height:358" filled="f" strokeweight=".5pt"/>
            <v:rect id="docshape559" o:spid="_x0000_s1156" style="position:absolute;left:4187;top:14975;width:3775;height:360" stroked="f"/>
            <v:rect id="docshape560" o:spid="_x0000_s1155" style="position:absolute;left:4187;top:14975;width:3775;height:360" filled="f" strokecolor="#b2a97e" strokeweight="1pt"/>
            <w10:wrap anchorx="page" anchory="page"/>
          </v:group>
        </w:pict>
      </w:r>
    </w:p>
    <w:p w14:paraId="61BD4090" w14:textId="77777777" w:rsidR="006C7D96" w:rsidRDefault="006C7D96">
      <w:pPr>
        <w:pStyle w:val="BodyText"/>
        <w:rPr>
          <w:sz w:val="20"/>
        </w:rPr>
      </w:pPr>
    </w:p>
    <w:p w14:paraId="3462CA7A" w14:textId="77777777" w:rsidR="006C7D96" w:rsidRDefault="006C7D96">
      <w:pPr>
        <w:pStyle w:val="BodyText"/>
        <w:rPr>
          <w:sz w:val="20"/>
        </w:rPr>
      </w:pPr>
    </w:p>
    <w:p w14:paraId="4CFE6EF4" w14:textId="77777777" w:rsidR="006C7D96" w:rsidRDefault="006C7D96">
      <w:pPr>
        <w:pStyle w:val="BodyText"/>
        <w:rPr>
          <w:sz w:val="20"/>
        </w:rPr>
      </w:pPr>
    </w:p>
    <w:p w14:paraId="57F36F2A" w14:textId="77777777" w:rsidR="006C7D96" w:rsidRDefault="006C7D96">
      <w:pPr>
        <w:pStyle w:val="BodyText"/>
        <w:spacing w:before="2"/>
        <w:rPr>
          <w:sz w:val="21"/>
        </w:rPr>
      </w:pPr>
    </w:p>
    <w:p w14:paraId="30FC8702" w14:textId="77777777" w:rsidR="006C7D96" w:rsidRDefault="00CA704C">
      <w:pPr>
        <w:spacing w:line="268" w:lineRule="auto"/>
        <w:ind w:left="940" w:right="892"/>
        <w:rPr>
          <w:sz w:val="20"/>
        </w:rPr>
      </w:pPr>
      <w:r>
        <w:rPr>
          <w:b/>
          <w:sz w:val="20"/>
        </w:rPr>
        <w:t>National</w:t>
      </w:r>
      <w:r>
        <w:rPr>
          <w:b/>
          <w:spacing w:val="-25"/>
          <w:sz w:val="20"/>
        </w:rPr>
        <w:t xml:space="preserve"> </w:t>
      </w:r>
      <w:r>
        <w:rPr>
          <w:b/>
          <w:sz w:val="20"/>
        </w:rPr>
        <w:t>Women’s</w:t>
      </w:r>
      <w:r>
        <w:rPr>
          <w:b/>
          <w:spacing w:val="-6"/>
          <w:sz w:val="20"/>
        </w:rPr>
        <w:t xml:space="preserve"> </w:t>
      </w:r>
      <w:r>
        <w:rPr>
          <w:b/>
          <w:sz w:val="20"/>
        </w:rPr>
        <w:t>Health</w:t>
      </w:r>
      <w:r>
        <w:rPr>
          <w:b/>
          <w:spacing w:val="-4"/>
          <w:sz w:val="20"/>
        </w:rPr>
        <w:t xml:space="preserve"> </w:t>
      </w:r>
      <w:r>
        <w:rPr>
          <w:b/>
          <w:sz w:val="20"/>
        </w:rPr>
        <w:t>Information</w:t>
      </w:r>
      <w:r>
        <w:rPr>
          <w:b/>
          <w:spacing w:val="-4"/>
          <w:sz w:val="20"/>
        </w:rPr>
        <w:t xml:space="preserve"> </w:t>
      </w:r>
      <w:r>
        <w:rPr>
          <w:b/>
          <w:sz w:val="20"/>
        </w:rPr>
        <w:t>Center</w:t>
      </w:r>
      <w:r>
        <w:rPr>
          <w:b/>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service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U.S.</w:t>
      </w:r>
      <w:r>
        <w:rPr>
          <w:spacing w:val="33"/>
          <w:sz w:val="20"/>
        </w:rPr>
        <w:t xml:space="preserve"> </w:t>
      </w:r>
      <w:r>
        <w:rPr>
          <w:sz w:val="20"/>
        </w:rPr>
        <w:t>Department</w:t>
      </w:r>
      <w:r>
        <w:rPr>
          <w:spacing w:val="-4"/>
          <w:sz w:val="20"/>
        </w:rPr>
        <w:t xml:space="preserve"> </w:t>
      </w:r>
      <w:r>
        <w:rPr>
          <w:sz w:val="20"/>
        </w:rPr>
        <w:t>of</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Human</w:t>
      </w:r>
      <w:r>
        <w:rPr>
          <w:spacing w:val="-4"/>
          <w:sz w:val="20"/>
        </w:rPr>
        <w:t xml:space="preserve"> </w:t>
      </w:r>
      <w:r>
        <w:rPr>
          <w:sz w:val="20"/>
        </w:rPr>
        <w:t xml:space="preserve">Services </w:t>
      </w:r>
      <w:r>
        <w:rPr>
          <w:w w:val="95"/>
          <w:sz w:val="20"/>
        </w:rPr>
        <w:t>and offers a variety of women’s health information online,</w:t>
      </w:r>
      <w:r>
        <w:rPr>
          <w:spacing w:val="-10"/>
          <w:w w:val="95"/>
          <w:sz w:val="20"/>
        </w:rPr>
        <w:t xml:space="preserve"> </w:t>
      </w:r>
      <w:r>
        <w:rPr>
          <w:w w:val="95"/>
          <w:sz w:val="20"/>
        </w:rPr>
        <w:t xml:space="preserve">including a fact sheet about depression during and after pregnancy </w:t>
      </w:r>
      <w:r>
        <w:rPr>
          <w:sz w:val="20"/>
        </w:rPr>
        <w:t>and</w:t>
      </w:r>
      <w:r>
        <w:rPr>
          <w:spacing w:val="-5"/>
          <w:sz w:val="20"/>
        </w:rPr>
        <w:t xml:space="preserve"> </w:t>
      </w:r>
      <w:r>
        <w:rPr>
          <w:sz w:val="20"/>
        </w:rPr>
        <w:t>links</w:t>
      </w:r>
      <w:r>
        <w:rPr>
          <w:spacing w:val="-3"/>
          <w:sz w:val="20"/>
        </w:rPr>
        <w:t xml:space="preserve"> </w:t>
      </w:r>
      <w:r>
        <w:rPr>
          <w:sz w:val="20"/>
        </w:rPr>
        <w:t>to</w:t>
      </w:r>
      <w:r>
        <w:rPr>
          <w:spacing w:val="-3"/>
          <w:sz w:val="20"/>
        </w:rPr>
        <w:t xml:space="preserve"> </w:t>
      </w:r>
      <w:r>
        <w:rPr>
          <w:sz w:val="20"/>
        </w:rPr>
        <w:t>resources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topic:</w:t>
      </w:r>
      <w:r>
        <w:rPr>
          <w:spacing w:val="-16"/>
          <w:sz w:val="20"/>
        </w:rPr>
        <w:t xml:space="preserve"> </w:t>
      </w:r>
      <w:hyperlink r:id="rId214">
        <w:r>
          <w:rPr>
            <w:b/>
            <w:sz w:val="20"/>
            <w:u w:val="single"/>
          </w:rPr>
          <w:t>http://www.womenshealth.gov</w:t>
        </w:r>
      </w:hyperlink>
      <w:r>
        <w:rPr>
          <w:sz w:val="20"/>
        </w:rPr>
        <w:t>.</w:t>
      </w:r>
    </w:p>
    <w:p w14:paraId="62D42F04" w14:textId="77777777" w:rsidR="006C7D96" w:rsidRDefault="006C7D96">
      <w:pPr>
        <w:pStyle w:val="BodyText"/>
        <w:spacing w:before="5"/>
      </w:pPr>
    </w:p>
    <w:p w14:paraId="011C9DC0" w14:textId="77777777" w:rsidR="006C7D96" w:rsidRDefault="00CA704C">
      <w:pPr>
        <w:spacing w:line="268" w:lineRule="auto"/>
        <w:ind w:left="940" w:right="892"/>
        <w:rPr>
          <w:sz w:val="20"/>
        </w:rPr>
      </w:pPr>
      <w:r>
        <w:rPr>
          <w:b/>
          <w:w w:val="95"/>
          <w:sz w:val="20"/>
        </w:rPr>
        <w:t xml:space="preserve">Perinatal Foundation </w:t>
      </w:r>
      <w:r>
        <w:rPr>
          <w:w w:val="95"/>
          <w:sz w:val="20"/>
        </w:rPr>
        <w:t>works in partnership with the</w:t>
      </w:r>
      <w:r>
        <w:rPr>
          <w:spacing w:val="-14"/>
          <w:w w:val="95"/>
          <w:sz w:val="20"/>
        </w:rPr>
        <w:t xml:space="preserve"> </w:t>
      </w:r>
      <w:r>
        <w:rPr>
          <w:w w:val="95"/>
          <w:sz w:val="20"/>
        </w:rPr>
        <w:t>Wisconsin</w:t>
      </w:r>
      <w:r>
        <w:rPr>
          <w:spacing w:val="-5"/>
          <w:w w:val="95"/>
          <w:sz w:val="20"/>
        </w:rPr>
        <w:t xml:space="preserve"> </w:t>
      </w:r>
      <w:r>
        <w:rPr>
          <w:w w:val="95"/>
          <w:sz w:val="20"/>
        </w:rPr>
        <w:t xml:space="preserve">Association for Perinatal Care to improve the health of </w:t>
      </w:r>
      <w:r>
        <w:rPr>
          <w:sz w:val="20"/>
        </w:rPr>
        <w:t>infants,</w:t>
      </w:r>
      <w:r>
        <w:rPr>
          <w:spacing w:val="-16"/>
          <w:sz w:val="20"/>
        </w:rPr>
        <w:t xml:space="preserve"> </w:t>
      </w:r>
      <w:r>
        <w:rPr>
          <w:sz w:val="20"/>
        </w:rPr>
        <w:t>mothers,</w:t>
      </w:r>
      <w:r>
        <w:rPr>
          <w:spacing w:val="-16"/>
          <w:sz w:val="20"/>
        </w:rPr>
        <w:t xml:space="preserve"> </w:t>
      </w:r>
      <w:r>
        <w:rPr>
          <w:sz w:val="20"/>
        </w:rPr>
        <w:t>and</w:t>
      </w:r>
      <w:r>
        <w:rPr>
          <w:spacing w:val="-14"/>
          <w:sz w:val="20"/>
        </w:rPr>
        <w:t xml:space="preserve"> </w:t>
      </w:r>
      <w:r>
        <w:rPr>
          <w:sz w:val="20"/>
        </w:rPr>
        <w:t>families</w:t>
      </w:r>
      <w:r>
        <w:rPr>
          <w:spacing w:val="-14"/>
          <w:sz w:val="20"/>
        </w:rPr>
        <w:t xml:space="preserve"> </w:t>
      </w:r>
      <w:r>
        <w:rPr>
          <w:sz w:val="20"/>
        </w:rPr>
        <w:t>from</w:t>
      </w:r>
      <w:r>
        <w:rPr>
          <w:spacing w:val="-14"/>
          <w:sz w:val="20"/>
        </w:rPr>
        <w:t xml:space="preserve"> </w:t>
      </w:r>
      <w:r>
        <w:rPr>
          <w:sz w:val="20"/>
        </w:rPr>
        <w:t>preconception</w:t>
      </w:r>
      <w:r>
        <w:rPr>
          <w:spacing w:val="-14"/>
          <w:sz w:val="20"/>
        </w:rPr>
        <w:t xml:space="preserve"> </w:t>
      </w:r>
      <w:r>
        <w:rPr>
          <w:sz w:val="20"/>
        </w:rPr>
        <w:t>to</w:t>
      </w:r>
      <w:r>
        <w:rPr>
          <w:spacing w:val="-14"/>
          <w:sz w:val="20"/>
        </w:rPr>
        <w:t xml:space="preserve"> </w:t>
      </w:r>
      <w:r>
        <w:rPr>
          <w:sz w:val="20"/>
        </w:rPr>
        <w:t>early</w:t>
      </w:r>
      <w:r>
        <w:rPr>
          <w:spacing w:val="-14"/>
          <w:sz w:val="20"/>
        </w:rPr>
        <w:t xml:space="preserve"> </w:t>
      </w:r>
      <w:r>
        <w:rPr>
          <w:sz w:val="20"/>
        </w:rPr>
        <w:t>childhood:</w:t>
      </w:r>
      <w:r>
        <w:rPr>
          <w:spacing w:val="-17"/>
          <w:sz w:val="20"/>
        </w:rPr>
        <w:t xml:space="preserve"> </w:t>
      </w:r>
      <w:hyperlink r:id="rId215">
        <w:r>
          <w:rPr>
            <w:b/>
            <w:sz w:val="20"/>
            <w:u w:val="single"/>
          </w:rPr>
          <w:t>http://www.perinatalweb.org</w:t>
        </w:r>
      </w:hyperlink>
      <w:r>
        <w:rPr>
          <w:sz w:val="20"/>
        </w:rPr>
        <w:t>.</w:t>
      </w:r>
    </w:p>
    <w:p w14:paraId="41DC7470" w14:textId="77777777" w:rsidR="006C7D96" w:rsidRDefault="006C7D96">
      <w:pPr>
        <w:pStyle w:val="BodyText"/>
        <w:spacing w:before="6"/>
      </w:pPr>
    </w:p>
    <w:p w14:paraId="416BD48A" w14:textId="77777777" w:rsidR="006C7D96" w:rsidRDefault="00CA704C">
      <w:pPr>
        <w:spacing w:line="268" w:lineRule="auto"/>
        <w:ind w:left="940" w:right="892"/>
        <w:rPr>
          <w:sz w:val="20"/>
        </w:rPr>
      </w:pPr>
      <w:r>
        <w:rPr>
          <w:b/>
          <w:spacing w:val="-2"/>
          <w:sz w:val="20"/>
        </w:rPr>
        <w:t>Postpartum</w:t>
      </w:r>
      <w:r>
        <w:rPr>
          <w:b/>
          <w:spacing w:val="-9"/>
          <w:sz w:val="20"/>
        </w:rPr>
        <w:t xml:space="preserve"> </w:t>
      </w:r>
      <w:r>
        <w:rPr>
          <w:b/>
          <w:spacing w:val="-2"/>
          <w:sz w:val="20"/>
        </w:rPr>
        <w:t>Education</w:t>
      </w:r>
      <w:r>
        <w:rPr>
          <w:b/>
          <w:spacing w:val="-6"/>
          <w:sz w:val="20"/>
        </w:rPr>
        <w:t xml:space="preserve"> </w:t>
      </w:r>
      <w:r>
        <w:rPr>
          <w:b/>
          <w:spacing w:val="-2"/>
          <w:sz w:val="20"/>
        </w:rPr>
        <w:t>for</w:t>
      </w:r>
      <w:r>
        <w:rPr>
          <w:b/>
          <w:spacing w:val="-6"/>
          <w:sz w:val="20"/>
        </w:rPr>
        <w:t xml:space="preserve"> </w:t>
      </w:r>
      <w:r>
        <w:rPr>
          <w:b/>
          <w:spacing w:val="-2"/>
          <w:sz w:val="20"/>
        </w:rPr>
        <w:t>Parents</w:t>
      </w:r>
      <w:r>
        <w:rPr>
          <w:b/>
          <w:spacing w:val="-6"/>
          <w:sz w:val="20"/>
        </w:rPr>
        <w:t xml:space="preserve"> </w:t>
      </w:r>
      <w:r>
        <w:rPr>
          <w:spacing w:val="-2"/>
          <w:sz w:val="20"/>
        </w:rPr>
        <w:t>is</w:t>
      </w:r>
      <w:r>
        <w:rPr>
          <w:spacing w:val="-6"/>
          <w:sz w:val="20"/>
        </w:rPr>
        <w:t xml:space="preserve"> </w:t>
      </w:r>
      <w:r>
        <w:rPr>
          <w:spacing w:val="-2"/>
          <w:sz w:val="20"/>
        </w:rPr>
        <w:t>a</w:t>
      </w:r>
      <w:r>
        <w:rPr>
          <w:spacing w:val="-6"/>
          <w:sz w:val="20"/>
        </w:rPr>
        <w:t xml:space="preserve"> </w:t>
      </w:r>
      <w:r>
        <w:rPr>
          <w:spacing w:val="-2"/>
          <w:sz w:val="20"/>
        </w:rPr>
        <w:t>nonprofit</w:t>
      </w:r>
      <w:r>
        <w:rPr>
          <w:spacing w:val="-6"/>
          <w:sz w:val="20"/>
        </w:rPr>
        <w:t xml:space="preserve"> </w:t>
      </w:r>
      <w:r>
        <w:rPr>
          <w:spacing w:val="-2"/>
          <w:sz w:val="20"/>
        </w:rPr>
        <w:t>corporation</w:t>
      </w:r>
      <w:r>
        <w:rPr>
          <w:spacing w:val="-6"/>
          <w:sz w:val="20"/>
        </w:rPr>
        <w:t xml:space="preserve"> </w:t>
      </w:r>
      <w:r>
        <w:rPr>
          <w:spacing w:val="-2"/>
          <w:sz w:val="20"/>
        </w:rPr>
        <w:t>staffed</w:t>
      </w:r>
      <w:r>
        <w:rPr>
          <w:spacing w:val="-6"/>
          <w:sz w:val="20"/>
        </w:rPr>
        <w:t xml:space="preserve"> </w:t>
      </w:r>
      <w:r>
        <w:rPr>
          <w:spacing w:val="-2"/>
          <w:sz w:val="20"/>
        </w:rPr>
        <w:t>entirely</w:t>
      </w:r>
      <w:r>
        <w:rPr>
          <w:spacing w:val="-6"/>
          <w:sz w:val="20"/>
        </w:rPr>
        <w:t xml:space="preserve"> </w:t>
      </w:r>
      <w:r>
        <w:rPr>
          <w:spacing w:val="-2"/>
          <w:sz w:val="20"/>
        </w:rPr>
        <w:t>by</w:t>
      </w:r>
      <w:r>
        <w:rPr>
          <w:spacing w:val="-6"/>
          <w:sz w:val="20"/>
        </w:rPr>
        <w:t xml:space="preserve"> </w:t>
      </w:r>
      <w:r>
        <w:rPr>
          <w:spacing w:val="-2"/>
          <w:sz w:val="20"/>
        </w:rPr>
        <w:t>volunteers,</w:t>
      </w:r>
      <w:r>
        <w:rPr>
          <w:spacing w:val="-16"/>
          <w:sz w:val="20"/>
        </w:rPr>
        <w:t xml:space="preserve"> </w:t>
      </w:r>
      <w:r>
        <w:rPr>
          <w:spacing w:val="-2"/>
          <w:sz w:val="20"/>
        </w:rPr>
        <w:t>all</w:t>
      </w:r>
      <w:r>
        <w:rPr>
          <w:spacing w:val="-6"/>
          <w:sz w:val="20"/>
        </w:rPr>
        <w:t xml:space="preserve"> </w:t>
      </w:r>
      <w:r>
        <w:rPr>
          <w:spacing w:val="-2"/>
          <w:sz w:val="20"/>
        </w:rPr>
        <w:t>of</w:t>
      </w:r>
      <w:r>
        <w:rPr>
          <w:spacing w:val="-6"/>
          <w:sz w:val="20"/>
        </w:rPr>
        <w:t xml:space="preserve"> </w:t>
      </w:r>
      <w:r>
        <w:rPr>
          <w:spacing w:val="-2"/>
          <w:sz w:val="20"/>
        </w:rPr>
        <w:t>whom</w:t>
      </w:r>
      <w:r>
        <w:rPr>
          <w:spacing w:val="-6"/>
          <w:sz w:val="20"/>
        </w:rPr>
        <w:t xml:space="preserve"> </w:t>
      </w:r>
      <w:r>
        <w:rPr>
          <w:spacing w:val="-2"/>
          <w:sz w:val="20"/>
        </w:rPr>
        <w:t>have</w:t>
      </w:r>
      <w:r>
        <w:rPr>
          <w:spacing w:val="-6"/>
          <w:sz w:val="20"/>
        </w:rPr>
        <w:t xml:space="preserve"> </w:t>
      </w:r>
      <w:r>
        <w:rPr>
          <w:spacing w:val="-2"/>
          <w:sz w:val="20"/>
        </w:rPr>
        <w:t xml:space="preserve">been </w:t>
      </w:r>
      <w:r>
        <w:rPr>
          <w:sz w:val="20"/>
        </w:rPr>
        <w:t>trained</w:t>
      </w:r>
      <w:r>
        <w:rPr>
          <w:spacing w:val="-14"/>
          <w:sz w:val="20"/>
        </w:rPr>
        <w:t xml:space="preserve"> </w:t>
      </w:r>
      <w:r>
        <w:rPr>
          <w:sz w:val="20"/>
        </w:rPr>
        <w:t>to</w:t>
      </w:r>
      <w:r>
        <w:rPr>
          <w:spacing w:val="-14"/>
          <w:sz w:val="20"/>
        </w:rPr>
        <w:t xml:space="preserve"> </w:t>
      </w:r>
      <w:r>
        <w:rPr>
          <w:sz w:val="20"/>
        </w:rPr>
        <w:t>provide</w:t>
      </w:r>
      <w:r>
        <w:rPr>
          <w:spacing w:val="-14"/>
          <w:sz w:val="20"/>
        </w:rPr>
        <w:t xml:space="preserve"> </w:t>
      </w:r>
      <w:r>
        <w:rPr>
          <w:sz w:val="20"/>
        </w:rPr>
        <w:t>answers</w:t>
      </w:r>
      <w:r>
        <w:rPr>
          <w:spacing w:val="-10"/>
          <w:sz w:val="20"/>
        </w:rPr>
        <w:t xml:space="preserve"> </w:t>
      </w:r>
      <w:r>
        <w:rPr>
          <w:sz w:val="20"/>
        </w:rPr>
        <w:t>and</w:t>
      </w:r>
      <w:r>
        <w:rPr>
          <w:spacing w:val="-10"/>
          <w:sz w:val="20"/>
        </w:rPr>
        <w:t xml:space="preserve"> </w:t>
      </w:r>
      <w:r>
        <w:rPr>
          <w:sz w:val="20"/>
        </w:rPr>
        <w:t>act</w:t>
      </w:r>
      <w:r>
        <w:rPr>
          <w:spacing w:val="-10"/>
          <w:sz w:val="20"/>
        </w:rPr>
        <w:t xml:space="preserve"> </w:t>
      </w:r>
      <w:r>
        <w:rPr>
          <w:sz w:val="20"/>
        </w:rPr>
        <w:t>as</w:t>
      </w:r>
      <w:r>
        <w:rPr>
          <w:spacing w:val="-10"/>
          <w:sz w:val="20"/>
        </w:rPr>
        <w:t xml:space="preserve"> </w:t>
      </w:r>
      <w:r>
        <w:rPr>
          <w:sz w:val="20"/>
        </w:rPr>
        <w:t>objective,</w:t>
      </w:r>
      <w:r>
        <w:rPr>
          <w:spacing w:val="-16"/>
          <w:sz w:val="20"/>
        </w:rPr>
        <w:t xml:space="preserve"> </w:t>
      </w:r>
      <w:r>
        <w:rPr>
          <w:sz w:val="20"/>
        </w:rPr>
        <w:t>nonjudgmental</w:t>
      </w:r>
      <w:r>
        <w:rPr>
          <w:spacing w:val="-10"/>
          <w:sz w:val="20"/>
        </w:rPr>
        <w:t xml:space="preserve"> </w:t>
      </w:r>
      <w:r>
        <w:rPr>
          <w:sz w:val="20"/>
        </w:rPr>
        <w:t>listeners:</w:t>
      </w:r>
      <w:r>
        <w:rPr>
          <w:spacing w:val="-17"/>
          <w:sz w:val="20"/>
        </w:rPr>
        <w:t xml:space="preserve"> </w:t>
      </w:r>
      <w:hyperlink r:id="rId216">
        <w:r>
          <w:rPr>
            <w:b/>
            <w:sz w:val="20"/>
            <w:u w:val="single"/>
          </w:rPr>
          <w:t>http://www.sbpep.org</w:t>
        </w:r>
      </w:hyperlink>
      <w:r>
        <w:rPr>
          <w:sz w:val="20"/>
        </w:rPr>
        <w:t>.</w:t>
      </w:r>
    </w:p>
    <w:p w14:paraId="60C58DFE" w14:textId="77777777" w:rsidR="006C7D96" w:rsidRDefault="006C7D96">
      <w:pPr>
        <w:pStyle w:val="BodyText"/>
        <w:spacing w:before="5"/>
      </w:pPr>
    </w:p>
    <w:p w14:paraId="15E53DA4" w14:textId="77777777" w:rsidR="006C7D96" w:rsidRDefault="00CA704C">
      <w:pPr>
        <w:spacing w:line="268" w:lineRule="auto"/>
        <w:ind w:left="940" w:right="1136"/>
        <w:rPr>
          <w:sz w:val="20"/>
        </w:rPr>
      </w:pPr>
      <w:r>
        <w:rPr>
          <w:b/>
          <w:w w:val="95"/>
          <w:sz w:val="20"/>
        </w:rPr>
        <w:t xml:space="preserve">Postpartum Support International </w:t>
      </w:r>
      <w:r>
        <w:rPr>
          <w:w w:val="95"/>
          <w:sz w:val="20"/>
        </w:rPr>
        <w:t>is an international network of women,</w:t>
      </w:r>
      <w:r>
        <w:rPr>
          <w:spacing w:val="-6"/>
          <w:w w:val="95"/>
          <w:sz w:val="20"/>
        </w:rPr>
        <w:t xml:space="preserve"> </w:t>
      </w:r>
      <w:r>
        <w:rPr>
          <w:w w:val="95"/>
          <w:sz w:val="20"/>
        </w:rPr>
        <w:t>their families,</w:t>
      </w:r>
      <w:r>
        <w:rPr>
          <w:spacing w:val="-6"/>
          <w:w w:val="95"/>
          <w:sz w:val="20"/>
        </w:rPr>
        <w:t xml:space="preserve"> </w:t>
      </w:r>
      <w:r>
        <w:rPr>
          <w:w w:val="95"/>
          <w:sz w:val="20"/>
        </w:rPr>
        <w:t xml:space="preserve">and professionals that focuses </w:t>
      </w:r>
      <w:r>
        <w:rPr>
          <w:sz w:val="20"/>
        </w:rPr>
        <w:t>on postpartum mental health and social support:</w:t>
      </w:r>
      <w:r>
        <w:rPr>
          <w:spacing w:val="-13"/>
          <w:sz w:val="20"/>
        </w:rPr>
        <w:t xml:space="preserve"> </w:t>
      </w:r>
      <w:hyperlink r:id="rId217">
        <w:r>
          <w:rPr>
            <w:b/>
            <w:sz w:val="20"/>
            <w:u w:val="single"/>
          </w:rPr>
          <w:t>http://www.postpartum.net</w:t>
        </w:r>
      </w:hyperlink>
      <w:r>
        <w:rPr>
          <w:sz w:val="20"/>
        </w:rPr>
        <w:t>.</w:t>
      </w:r>
    </w:p>
    <w:p w14:paraId="167A736E" w14:textId="77777777" w:rsidR="006C7D96" w:rsidRDefault="006C7D96">
      <w:pPr>
        <w:pStyle w:val="BodyText"/>
        <w:spacing w:before="5"/>
      </w:pPr>
    </w:p>
    <w:p w14:paraId="72AAF4EF" w14:textId="77777777" w:rsidR="006C7D96" w:rsidRDefault="00CA704C">
      <w:pPr>
        <w:spacing w:line="268" w:lineRule="auto"/>
        <w:ind w:left="940" w:right="769"/>
        <w:rPr>
          <w:sz w:val="20"/>
        </w:rPr>
      </w:pPr>
      <w:r>
        <w:rPr>
          <w:b/>
          <w:sz w:val="20"/>
        </w:rPr>
        <w:t>Substance</w:t>
      </w:r>
      <w:r>
        <w:rPr>
          <w:b/>
          <w:spacing w:val="-20"/>
          <w:sz w:val="20"/>
        </w:rPr>
        <w:t xml:space="preserve"> </w:t>
      </w:r>
      <w:r>
        <w:rPr>
          <w:b/>
          <w:sz w:val="20"/>
        </w:rPr>
        <w:t>Abuse</w:t>
      </w:r>
      <w:r>
        <w:rPr>
          <w:b/>
          <w:spacing w:val="-14"/>
          <w:sz w:val="20"/>
        </w:rPr>
        <w:t xml:space="preserve"> </w:t>
      </w:r>
      <w:r>
        <w:rPr>
          <w:b/>
          <w:sz w:val="20"/>
        </w:rPr>
        <w:t>and</w:t>
      </w:r>
      <w:r>
        <w:rPr>
          <w:b/>
          <w:spacing w:val="-14"/>
          <w:sz w:val="20"/>
        </w:rPr>
        <w:t xml:space="preserve"> </w:t>
      </w:r>
      <w:r>
        <w:rPr>
          <w:b/>
          <w:sz w:val="20"/>
        </w:rPr>
        <w:t>Mental</w:t>
      </w:r>
      <w:r>
        <w:rPr>
          <w:b/>
          <w:spacing w:val="-14"/>
          <w:sz w:val="20"/>
        </w:rPr>
        <w:t xml:space="preserve"> </w:t>
      </w:r>
      <w:r>
        <w:rPr>
          <w:b/>
          <w:sz w:val="20"/>
        </w:rPr>
        <w:t>Health</w:t>
      </w:r>
      <w:r>
        <w:rPr>
          <w:b/>
          <w:spacing w:val="-14"/>
          <w:sz w:val="20"/>
        </w:rPr>
        <w:t xml:space="preserve"> </w:t>
      </w:r>
      <w:r>
        <w:rPr>
          <w:b/>
          <w:sz w:val="20"/>
        </w:rPr>
        <w:t>Services</w:t>
      </w:r>
      <w:r>
        <w:rPr>
          <w:b/>
          <w:spacing w:val="-20"/>
          <w:sz w:val="20"/>
        </w:rPr>
        <w:t xml:space="preserve"> </w:t>
      </w:r>
      <w:r>
        <w:rPr>
          <w:b/>
          <w:sz w:val="20"/>
        </w:rPr>
        <w:t>Administration</w:t>
      </w:r>
      <w:r>
        <w:rPr>
          <w:b/>
          <w:spacing w:val="-14"/>
          <w:sz w:val="20"/>
        </w:rPr>
        <w:t xml:space="preserve"> </w:t>
      </w:r>
      <w:r>
        <w:rPr>
          <w:sz w:val="20"/>
        </w:rPr>
        <w:t>provides</w:t>
      </w:r>
      <w:r>
        <w:rPr>
          <w:spacing w:val="-14"/>
          <w:sz w:val="20"/>
        </w:rPr>
        <w:t xml:space="preserve"> </w:t>
      </w:r>
      <w:r>
        <w:rPr>
          <w:sz w:val="20"/>
        </w:rPr>
        <w:t>national</w:t>
      </w:r>
      <w:r>
        <w:rPr>
          <w:spacing w:val="-14"/>
          <w:sz w:val="20"/>
        </w:rPr>
        <w:t xml:space="preserve"> </w:t>
      </w:r>
      <w:r>
        <w:rPr>
          <w:sz w:val="20"/>
        </w:rPr>
        <w:t>leadership</w:t>
      </w:r>
      <w:r>
        <w:rPr>
          <w:spacing w:val="-14"/>
          <w:sz w:val="20"/>
        </w:rPr>
        <w:t xml:space="preserve"> </w:t>
      </w:r>
      <w:r>
        <w:rPr>
          <w:sz w:val="20"/>
        </w:rPr>
        <w:t>to</w:t>
      </w:r>
      <w:r>
        <w:rPr>
          <w:spacing w:val="-14"/>
          <w:sz w:val="20"/>
        </w:rPr>
        <w:t xml:space="preserve"> </w:t>
      </w:r>
      <w:r>
        <w:rPr>
          <w:sz w:val="20"/>
        </w:rPr>
        <w:t>ensure</w:t>
      </w:r>
      <w:r>
        <w:rPr>
          <w:spacing w:val="-13"/>
          <w:sz w:val="20"/>
        </w:rPr>
        <w:t xml:space="preserve"> </w:t>
      </w:r>
      <w:r>
        <w:rPr>
          <w:sz w:val="20"/>
        </w:rPr>
        <w:t>the</w:t>
      </w:r>
      <w:r>
        <w:rPr>
          <w:spacing w:val="-14"/>
          <w:sz w:val="20"/>
        </w:rPr>
        <w:t xml:space="preserve"> </w:t>
      </w:r>
      <w:r>
        <w:rPr>
          <w:sz w:val="20"/>
        </w:rPr>
        <w:t>application of</w:t>
      </w:r>
      <w:r>
        <w:rPr>
          <w:spacing w:val="-9"/>
          <w:sz w:val="20"/>
        </w:rPr>
        <w:t xml:space="preserve"> </w:t>
      </w:r>
      <w:r>
        <w:rPr>
          <w:sz w:val="20"/>
        </w:rPr>
        <w:t>scientifically</w:t>
      </w:r>
      <w:r>
        <w:rPr>
          <w:spacing w:val="-9"/>
          <w:sz w:val="20"/>
        </w:rPr>
        <w:t xml:space="preserve"> </w:t>
      </w:r>
      <w:r>
        <w:rPr>
          <w:sz w:val="20"/>
        </w:rPr>
        <w:t>established</w:t>
      </w:r>
      <w:r>
        <w:rPr>
          <w:spacing w:val="-9"/>
          <w:sz w:val="20"/>
        </w:rPr>
        <w:t xml:space="preserve"> </w:t>
      </w:r>
      <w:r>
        <w:rPr>
          <w:sz w:val="20"/>
        </w:rPr>
        <w:t>findings</w:t>
      </w:r>
      <w:r>
        <w:rPr>
          <w:spacing w:val="-9"/>
          <w:sz w:val="20"/>
        </w:rPr>
        <w:t xml:space="preserve"> </w:t>
      </w:r>
      <w:r>
        <w:rPr>
          <w:sz w:val="20"/>
        </w:rPr>
        <w:t>and</w:t>
      </w:r>
      <w:r>
        <w:rPr>
          <w:spacing w:val="-9"/>
          <w:sz w:val="20"/>
        </w:rPr>
        <w:t xml:space="preserve"> </w:t>
      </w:r>
      <w:r>
        <w:rPr>
          <w:sz w:val="20"/>
        </w:rPr>
        <w:t>practice-based</w:t>
      </w:r>
      <w:r>
        <w:rPr>
          <w:spacing w:val="-9"/>
          <w:sz w:val="20"/>
        </w:rPr>
        <w:t xml:space="preserve"> </w:t>
      </w:r>
      <w:r>
        <w:rPr>
          <w:sz w:val="20"/>
        </w:rPr>
        <w:t>knowledge</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prevention</w:t>
      </w:r>
      <w:r>
        <w:rPr>
          <w:spacing w:val="-9"/>
          <w:sz w:val="20"/>
        </w:rPr>
        <w:t xml:space="preserve"> </w:t>
      </w:r>
      <w:r>
        <w:rPr>
          <w:sz w:val="20"/>
        </w:rPr>
        <w:t>and</w:t>
      </w:r>
      <w:r>
        <w:rPr>
          <w:spacing w:val="-9"/>
          <w:sz w:val="20"/>
        </w:rPr>
        <w:t xml:space="preserve"> </w:t>
      </w:r>
      <w:r>
        <w:rPr>
          <w:sz w:val="20"/>
        </w:rPr>
        <w:t>treatment</w:t>
      </w:r>
      <w:r>
        <w:rPr>
          <w:spacing w:val="-9"/>
          <w:sz w:val="20"/>
        </w:rPr>
        <w:t xml:space="preserve"> </w:t>
      </w:r>
      <w:r>
        <w:rPr>
          <w:sz w:val="20"/>
        </w:rPr>
        <w:t>of</w:t>
      </w:r>
      <w:r>
        <w:rPr>
          <w:spacing w:val="-9"/>
          <w:sz w:val="20"/>
        </w:rPr>
        <w:t xml:space="preserve"> </w:t>
      </w:r>
      <w:r>
        <w:rPr>
          <w:sz w:val="20"/>
        </w:rPr>
        <w:t>mental</w:t>
      </w:r>
      <w:r>
        <w:rPr>
          <w:spacing w:val="-9"/>
          <w:sz w:val="20"/>
        </w:rPr>
        <w:t xml:space="preserve"> </w:t>
      </w:r>
      <w:r>
        <w:rPr>
          <w:sz w:val="20"/>
        </w:rPr>
        <w:t>health</w:t>
      </w:r>
      <w:r>
        <w:rPr>
          <w:spacing w:val="-9"/>
          <w:sz w:val="20"/>
        </w:rPr>
        <w:t xml:space="preserve"> </w:t>
      </w:r>
      <w:r>
        <w:rPr>
          <w:sz w:val="20"/>
        </w:rPr>
        <w:t xml:space="preserve">and </w:t>
      </w:r>
      <w:r>
        <w:rPr>
          <w:w w:val="95"/>
          <w:sz w:val="20"/>
        </w:rPr>
        <w:t>substance use disorders;</w:t>
      </w:r>
      <w:r>
        <w:rPr>
          <w:spacing w:val="-1"/>
          <w:w w:val="95"/>
          <w:sz w:val="20"/>
        </w:rPr>
        <w:t xml:space="preserve"> </w:t>
      </w:r>
      <w:r>
        <w:rPr>
          <w:w w:val="95"/>
          <w:sz w:val="20"/>
        </w:rPr>
        <w:t>to improve access,</w:t>
      </w:r>
      <w:r>
        <w:rPr>
          <w:spacing w:val="-1"/>
          <w:w w:val="95"/>
          <w:sz w:val="20"/>
        </w:rPr>
        <w:t xml:space="preserve"> </w:t>
      </w:r>
      <w:r>
        <w:rPr>
          <w:w w:val="95"/>
          <w:sz w:val="20"/>
        </w:rPr>
        <w:t>reduce barriers,</w:t>
      </w:r>
      <w:r>
        <w:rPr>
          <w:spacing w:val="-1"/>
          <w:w w:val="95"/>
          <w:sz w:val="20"/>
        </w:rPr>
        <w:t xml:space="preserve"> </w:t>
      </w:r>
      <w:r>
        <w:rPr>
          <w:w w:val="95"/>
          <w:sz w:val="20"/>
        </w:rPr>
        <w:t>and promote high-quality effective programs and services for people with,</w:t>
      </w:r>
      <w:r>
        <w:rPr>
          <w:spacing w:val="-10"/>
          <w:w w:val="95"/>
          <w:sz w:val="20"/>
        </w:rPr>
        <w:t xml:space="preserve"> </w:t>
      </w:r>
      <w:r>
        <w:rPr>
          <w:w w:val="95"/>
          <w:sz w:val="20"/>
        </w:rPr>
        <w:t>or at risk for,</w:t>
      </w:r>
      <w:r>
        <w:rPr>
          <w:spacing w:val="-10"/>
          <w:w w:val="95"/>
          <w:sz w:val="20"/>
        </w:rPr>
        <w:t xml:space="preserve"> </w:t>
      </w:r>
      <w:r>
        <w:rPr>
          <w:w w:val="95"/>
          <w:sz w:val="20"/>
        </w:rPr>
        <w:t>these disorders,</w:t>
      </w:r>
      <w:r>
        <w:rPr>
          <w:spacing w:val="-10"/>
          <w:w w:val="95"/>
          <w:sz w:val="20"/>
        </w:rPr>
        <w:t xml:space="preserve"> </w:t>
      </w:r>
      <w:r>
        <w:rPr>
          <w:w w:val="95"/>
          <w:sz w:val="20"/>
        </w:rPr>
        <w:t>as well as</w:t>
      </w:r>
      <w:r>
        <w:rPr>
          <w:w w:val="95"/>
          <w:sz w:val="20"/>
        </w:rPr>
        <w:t xml:space="preserve"> for their families and communities;</w:t>
      </w:r>
      <w:r>
        <w:rPr>
          <w:spacing w:val="-10"/>
          <w:w w:val="95"/>
          <w:sz w:val="20"/>
        </w:rPr>
        <w:t xml:space="preserve"> </w:t>
      </w:r>
      <w:r>
        <w:rPr>
          <w:w w:val="95"/>
          <w:sz w:val="20"/>
        </w:rPr>
        <w:t>and to promote an improved state of mental health within the nation,</w:t>
      </w:r>
      <w:r>
        <w:rPr>
          <w:spacing w:val="-8"/>
          <w:w w:val="95"/>
          <w:sz w:val="20"/>
        </w:rPr>
        <w:t xml:space="preserve"> </w:t>
      </w:r>
      <w:r>
        <w:rPr>
          <w:w w:val="95"/>
          <w:sz w:val="20"/>
        </w:rPr>
        <w:t>as well as the rehabilitation of people with mental health and substance use disorders:</w:t>
      </w:r>
      <w:r>
        <w:rPr>
          <w:spacing w:val="-8"/>
          <w:w w:val="95"/>
          <w:sz w:val="20"/>
        </w:rPr>
        <w:t xml:space="preserve"> </w:t>
      </w:r>
      <w:r>
        <w:rPr>
          <w:b/>
          <w:w w:val="95"/>
          <w:sz w:val="20"/>
          <w:u w:val="single"/>
        </w:rPr>
        <w:t>http://</w:t>
      </w:r>
      <w:r>
        <w:rPr>
          <w:b/>
          <w:w w:val="95"/>
          <w:sz w:val="20"/>
        </w:rPr>
        <w:t xml:space="preserve"> </w:t>
      </w:r>
      <w:hyperlink r:id="rId218">
        <w:r>
          <w:rPr>
            <w:b/>
            <w:spacing w:val="-2"/>
            <w:sz w:val="20"/>
            <w:u w:val="single"/>
          </w:rPr>
          <w:t>www.samhsa.g</w:t>
        </w:r>
        <w:r>
          <w:rPr>
            <w:b/>
            <w:spacing w:val="-2"/>
            <w:sz w:val="20"/>
            <w:u w:val="single"/>
          </w:rPr>
          <w:t>ov</w:t>
        </w:r>
      </w:hyperlink>
      <w:r>
        <w:rPr>
          <w:spacing w:val="-2"/>
          <w:sz w:val="20"/>
        </w:rPr>
        <w:t>.</w:t>
      </w:r>
    </w:p>
    <w:p w14:paraId="23837AF3" w14:textId="77777777" w:rsidR="006C7D96" w:rsidRDefault="00CA704C">
      <w:pPr>
        <w:spacing w:before="208"/>
        <w:ind w:left="1229"/>
        <w:rPr>
          <w:b/>
          <w:sz w:val="28"/>
        </w:rPr>
      </w:pPr>
      <w:r>
        <w:rPr>
          <w:b/>
          <w:sz w:val="20"/>
        </w:rPr>
        <w:t>Additional</w:t>
      </w:r>
      <w:r>
        <w:rPr>
          <w:b/>
          <w:spacing w:val="-3"/>
          <w:sz w:val="20"/>
        </w:rPr>
        <w:t xml:space="preserve"> </w:t>
      </w:r>
      <w:r>
        <w:rPr>
          <w:b/>
          <w:sz w:val="20"/>
        </w:rPr>
        <w:t>Resources</w:t>
      </w:r>
      <w:r>
        <w:rPr>
          <w:b/>
          <w:spacing w:val="-1"/>
          <w:sz w:val="20"/>
        </w:rPr>
        <w:t xml:space="preserve"> </w:t>
      </w:r>
      <w:r>
        <w:rPr>
          <w:b/>
          <w:sz w:val="20"/>
        </w:rPr>
        <w:t>from</w:t>
      </w:r>
      <w:r>
        <w:rPr>
          <w:b/>
          <w:spacing w:val="-1"/>
          <w:sz w:val="20"/>
        </w:rPr>
        <w:t xml:space="preserve"> </w:t>
      </w:r>
      <w:r>
        <w:rPr>
          <w:b/>
          <w:sz w:val="20"/>
        </w:rPr>
        <w:t>Substance</w:t>
      </w:r>
      <w:r>
        <w:rPr>
          <w:b/>
          <w:spacing w:val="-20"/>
          <w:sz w:val="20"/>
        </w:rPr>
        <w:t xml:space="preserve"> </w:t>
      </w:r>
      <w:r>
        <w:rPr>
          <w:b/>
          <w:sz w:val="20"/>
        </w:rPr>
        <w:t>Abuse</w:t>
      </w:r>
      <w:r>
        <w:rPr>
          <w:b/>
          <w:spacing w:val="-1"/>
          <w:sz w:val="20"/>
        </w:rPr>
        <w:t xml:space="preserve"> </w:t>
      </w:r>
      <w:r>
        <w:rPr>
          <w:b/>
          <w:sz w:val="20"/>
        </w:rPr>
        <w:t>and</w:t>
      </w:r>
      <w:r>
        <w:rPr>
          <w:b/>
          <w:spacing w:val="-1"/>
          <w:sz w:val="20"/>
        </w:rPr>
        <w:t xml:space="preserve"> </w:t>
      </w:r>
      <w:r>
        <w:rPr>
          <w:b/>
          <w:sz w:val="20"/>
        </w:rPr>
        <w:t>Mental</w:t>
      </w:r>
      <w:r>
        <w:rPr>
          <w:b/>
          <w:spacing w:val="-1"/>
          <w:sz w:val="20"/>
        </w:rPr>
        <w:t xml:space="preserve"> </w:t>
      </w:r>
      <w:r>
        <w:rPr>
          <w:b/>
          <w:sz w:val="20"/>
        </w:rPr>
        <w:t>Health</w:t>
      </w:r>
      <w:r>
        <w:rPr>
          <w:b/>
          <w:spacing w:val="-1"/>
          <w:sz w:val="20"/>
        </w:rPr>
        <w:t xml:space="preserve"> </w:t>
      </w:r>
      <w:r>
        <w:rPr>
          <w:b/>
          <w:sz w:val="20"/>
        </w:rPr>
        <w:t>Services</w:t>
      </w:r>
      <w:r>
        <w:rPr>
          <w:b/>
          <w:spacing w:val="-20"/>
          <w:sz w:val="20"/>
        </w:rPr>
        <w:t xml:space="preserve"> </w:t>
      </w:r>
      <w:r>
        <w:rPr>
          <w:b/>
          <w:sz w:val="20"/>
        </w:rPr>
        <w:t>Administration</w:t>
      </w:r>
      <w:r>
        <w:rPr>
          <w:b/>
          <w:spacing w:val="-1"/>
          <w:sz w:val="20"/>
        </w:rPr>
        <w:t xml:space="preserve"> </w:t>
      </w:r>
      <w:r>
        <w:rPr>
          <w:b/>
          <w:spacing w:val="-2"/>
          <w:sz w:val="20"/>
        </w:rPr>
        <w:t>(SAMHSA</w:t>
      </w:r>
      <w:r>
        <w:rPr>
          <w:b/>
          <w:spacing w:val="-2"/>
          <w:sz w:val="28"/>
        </w:rPr>
        <w:t>)</w:t>
      </w:r>
    </w:p>
    <w:p w14:paraId="06107527" w14:textId="77777777" w:rsidR="006C7D96" w:rsidRDefault="00CA704C">
      <w:pPr>
        <w:spacing w:before="269" w:line="268" w:lineRule="auto"/>
        <w:ind w:left="1180" w:right="769"/>
        <w:rPr>
          <w:sz w:val="20"/>
        </w:rPr>
      </w:pPr>
      <w:r>
        <w:rPr>
          <w:b/>
          <w:spacing w:val="-4"/>
          <w:sz w:val="20"/>
        </w:rPr>
        <w:t>SAMHSA’s</w:t>
      </w:r>
      <w:r>
        <w:rPr>
          <w:b/>
          <w:spacing w:val="-8"/>
          <w:sz w:val="20"/>
        </w:rPr>
        <w:t xml:space="preserve"> </w:t>
      </w:r>
      <w:r>
        <w:rPr>
          <w:b/>
          <w:spacing w:val="-4"/>
          <w:sz w:val="20"/>
        </w:rPr>
        <w:t>National</w:t>
      </w:r>
      <w:r>
        <w:rPr>
          <w:b/>
          <w:spacing w:val="-8"/>
          <w:sz w:val="20"/>
        </w:rPr>
        <w:t xml:space="preserve"> </w:t>
      </w:r>
      <w:r>
        <w:rPr>
          <w:b/>
          <w:spacing w:val="-4"/>
          <w:sz w:val="20"/>
        </w:rPr>
        <w:t>Registry</w:t>
      </w:r>
      <w:r>
        <w:rPr>
          <w:b/>
          <w:spacing w:val="-8"/>
          <w:sz w:val="20"/>
        </w:rPr>
        <w:t xml:space="preserve"> </w:t>
      </w:r>
      <w:r>
        <w:rPr>
          <w:b/>
          <w:spacing w:val="-4"/>
          <w:sz w:val="20"/>
        </w:rPr>
        <w:t>of</w:t>
      </w:r>
      <w:r>
        <w:rPr>
          <w:b/>
          <w:spacing w:val="-8"/>
          <w:sz w:val="20"/>
        </w:rPr>
        <w:t xml:space="preserve"> </w:t>
      </w:r>
      <w:r>
        <w:rPr>
          <w:b/>
          <w:spacing w:val="-4"/>
          <w:sz w:val="20"/>
        </w:rPr>
        <w:t>Evidence-based</w:t>
      </w:r>
      <w:r>
        <w:rPr>
          <w:b/>
          <w:spacing w:val="-8"/>
          <w:sz w:val="20"/>
        </w:rPr>
        <w:t xml:space="preserve"> </w:t>
      </w:r>
      <w:r>
        <w:rPr>
          <w:b/>
          <w:spacing w:val="-4"/>
          <w:sz w:val="20"/>
        </w:rPr>
        <w:t>Programs</w:t>
      </w:r>
      <w:r>
        <w:rPr>
          <w:b/>
          <w:spacing w:val="-8"/>
          <w:sz w:val="20"/>
        </w:rPr>
        <w:t xml:space="preserve"> </w:t>
      </w:r>
      <w:r>
        <w:rPr>
          <w:b/>
          <w:spacing w:val="-4"/>
          <w:sz w:val="20"/>
        </w:rPr>
        <w:t>and</w:t>
      </w:r>
      <w:r>
        <w:rPr>
          <w:b/>
          <w:spacing w:val="-8"/>
          <w:sz w:val="20"/>
        </w:rPr>
        <w:t xml:space="preserve"> </w:t>
      </w:r>
      <w:r>
        <w:rPr>
          <w:b/>
          <w:spacing w:val="-4"/>
          <w:sz w:val="20"/>
        </w:rPr>
        <w:t>Practices</w:t>
      </w:r>
      <w:r>
        <w:rPr>
          <w:spacing w:val="-4"/>
          <w:sz w:val="20"/>
        </w:rPr>
        <w:t>.</w:t>
      </w:r>
      <w:r>
        <w:rPr>
          <w:spacing w:val="15"/>
          <w:sz w:val="20"/>
        </w:rPr>
        <w:t xml:space="preserve"> </w:t>
      </w:r>
      <w:r>
        <w:rPr>
          <w:spacing w:val="-4"/>
          <w:sz w:val="20"/>
        </w:rPr>
        <w:t>A</w:t>
      </w:r>
      <w:r>
        <w:rPr>
          <w:spacing w:val="-8"/>
          <w:sz w:val="20"/>
        </w:rPr>
        <w:t xml:space="preserve"> </w:t>
      </w:r>
      <w:r>
        <w:rPr>
          <w:spacing w:val="-4"/>
          <w:sz w:val="20"/>
        </w:rPr>
        <w:t>searchable</w:t>
      </w:r>
      <w:r>
        <w:rPr>
          <w:spacing w:val="-8"/>
          <w:sz w:val="20"/>
        </w:rPr>
        <w:t xml:space="preserve"> </w:t>
      </w:r>
      <w:r>
        <w:rPr>
          <w:spacing w:val="-4"/>
          <w:sz w:val="20"/>
        </w:rPr>
        <w:t>database</w:t>
      </w:r>
      <w:r>
        <w:rPr>
          <w:spacing w:val="-8"/>
          <w:sz w:val="20"/>
        </w:rPr>
        <w:t xml:space="preserve"> </w:t>
      </w:r>
      <w:r>
        <w:rPr>
          <w:spacing w:val="-4"/>
          <w:sz w:val="20"/>
        </w:rPr>
        <w:t>of</w:t>
      </w:r>
      <w:r>
        <w:rPr>
          <w:spacing w:val="-8"/>
          <w:sz w:val="20"/>
        </w:rPr>
        <w:t xml:space="preserve"> </w:t>
      </w:r>
      <w:r>
        <w:rPr>
          <w:spacing w:val="-4"/>
          <w:sz w:val="20"/>
        </w:rPr>
        <w:t>interventions for the prevention and treatment of mental health and substance use disorders.</w:t>
      </w:r>
      <w:r>
        <w:rPr>
          <w:spacing w:val="34"/>
          <w:sz w:val="20"/>
        </w:rPr>
        <w:t xml:space="preserve"> </w:t>
      </w:r>
      <w:hyperlink r:id="rId219">
        <w:r>
          <w:rPr>
            <w:b/>
            <w:spacing w:val="-4"/>
            <w:sz w:val="20"/>
            <w:u w:val="single"/>
          </w:rPr>
          <w:t>http://www.nrepp.samhsa.gov</w:t>
        </w:r>
      </w:hyperlink>
      <w:r>
        <w:rPr>
          <w:spacing w:val="-4"/>
          <w:sz w:val="20"/>
        </w:rPr>
        <w:t>.</w:t>
      </w:r>
    </w:p>
    <w:p w14:paraId="406B0779" w14:textId="77777777" w:rsidR="006C7D96" w:rsidRDefault="006C7D96">
      <w:pPr>
        <w:pStyle w:val="BodyText"/>
        <w:spacing w:before="5"/>
      </w:pPr>
    </w:p>
    <w:p w14:paraId="650A9089" w14:textId="77777777" w:rsidR="006C7D96" w:rsidRDefault="00CA704C">
      <w:pPr>
        <w:spacing w:line="268" w:lineRule="auto"/>
        <w:ind w:left="1162" w:right="1692"/>
        <w:rPr>
          <w:sz w:val="20"/>
        </w:rPr>
      </w:pPr>
      <w:r>
        <w:rPr>
          <w:b/>
          <w:spacing w:val="-2"/>
          <w:sz w:val="20"/>
        </w:rPr>
        <w:t>Find Substance Use and Mental Health</w:t>
      </w:r>
      <w:r>
        <w:rPr>
          <w:b/>
          <w:spacing w:val="-29"/>
          <w:sz w:val="20"/>
        </w:rPr>
        <w:t xml:space="preserve"> </w:t>
      </w:r>
      <w:r>
        <w:rPr>
          <w:b/>
          <w:spacing w:val="-2"/>
          <w:sz w:val="20"/>
        </w:rPr>
        <w:t>Treatment</w:t>
      </w:r>
      <w:r>
        <w:rPr>
          <w:spacing w:val="-2"/>
          <w:sz w:val="20"/>
        </w:rPr>
        <w:t>:</w:t>
      </w:r>
      <w:r>
        <w:rPr>
          <w:spacing w:val="-14"/>
          <w:sz w:val="20"/>
        </w:rPr>
        <w:t xml:space="preserve"> </w:t>
      </w:r>
      <w:hyperlink r:id="rId220">
        <w:r>
          <w:rPr>
            <w:b/>
            <w:spacing w:val="-2"/>
            <w:sz w:val="20"/>
            <w:u w:val="single"/>
          </w:rPr>
          <w:t>http://www.samhsa.gov/treatment/</w:t>
        </w:r>
      </w:hyperlink>
      <w:r>
        <w:rPr>
          <w:spacing w:val="-2"/>
          <w:sz w:val="20"/>
        </w:rPr>
        <w:t xml:space="preserve">. </w:t>
      </w:r>
      <w:r>
        <w:rPr>
          <w:b/>
          <w:sz w:val="20"/>
        </w:rPr>
        <w:t>SAMHSA Prevention Platform:</w:t>
      </w:r>
      <w:r>
        <w:rPr>
          <w:b/>
          <w:spacing w:val="-9"/>
          <w:sz w:val="20"/>
        </w:rPr>
        <w:t xml:space="preserve"> </w:t>
      </w:r>
      <w:hyperlink r:id="rId221">
        <w:r>
          <w:rPr>
            <w:b/>
            <w:sz w:val="20"/>
            <w:u w:val="single"/>
          </w:rPr>
          <w:t>http://www.samhsa.gov/</w:t>
        </w:r>
        <w:r>
          <w:rPr>
            <w:sz w:val="20"/>
          </w:rPr>
          <w:t>.</w:t>
        </w:r>
      </w:hyperlink>
    </w:p>
    <w:p w14:paraId="6157C0F8" w14:textId="77777777" w:rsidR="006C7D96" w:rsidRDefault="006C7D96">
      <w:pPr>
        <w:pStyle w:val="BodyText"/>
        <w:spacing w:before="6"/>
      </w:pPr>
    </w:p>
    <w:p w14:paraId="7E92C4D4" w14:textId="77777777" w:rsidR="006C7D96" w:rsidRDefault="00CA704C">
      <w:pPr>
        <w:ind w:left="1162"/>
        <w:rPr>
          <w:sz w:val="20"/>
        </w:rPr>
      </w:pPr>
      <w:r>
        <w:rPr>
          <w:b/>
          <w:sz w:val="20"/>
        </w:rPr>
        <w:t>SAMHSA</w:t>
      </w:r>
      <w:r>
        <w:rPr>
          <w:b/>
          <w:spacing w:val="-5"/>
          <w:sz w:val="20"/>
        </w:rPr>
        <w:t xml:space="preserve"> </w:t>
      </w:r>
      <w:r>
        <w:rPr>
          <w:b/>
          <w:sz w:val="20"/>
        </w:rPr>
        <w:t>Suicide</w:t>
      </w:r>
      <w:r>
        <w:rPr>
          <w:b/>
          <w:spacing w:val="-4"/>
          <w:sz w:val="20"/>
        </w:rPr>
        <w:t xml:space="preserve"> </w:t>
      </w:r>
      <w:r>
        <w:rPr>
          <w:b/>
          <w:sz w:val="20"/>
        </w:rPr>
        <w:t>Prevention</w:t>
      </w:r>
      <w:r>
        <w:rPr>
          <w:b/>
          <w:spacing w:val="-4"/>
          <w:sz w:val="20"/>
        </w:rPr>
        <w:t xml:space="preserve"> </w:t>
      </w:r>
      <w:r>
        <w:rPr>
          <w:b/>
          <w:sz w:val="20"/>
        </w:rPr>
        <w:t>Resources:</w:t>
      </w:r>
      <w:r>
        <w:rPr>
          <w:b/>
          <w:spacing w:val="29"/>
          <w:sz w:val="20"/>
        </w:rPr>
        <w:t xml:space="preserve"> </w:t>
      </w:r>
      <w:hyperlink r:id="rId222">
        <w:r>
          <w:rPr>
            <w:b/>
            <w:spacing w:val="-2"/>
            <w:sz w:val="20"/>
            <w:u w:val="single"/>
          </w:rPr>
          <w:t>http://www.samhsa.gov/matrix2/matrix_suicide</w:t>
        </w:r>
      </w:hyperlink>
      <w:r>
        <w:rPr>
          <w:spacing w:val="-2"/>
          <w:sz w:val="20"/>
        </w:rPr>
        <w:t>.</w:t>
      </w:r>
    </w:p>
    <w:p w14:paraId="5F95F7F1" w14:textId="77777777" w:rsidR="006C7D96" w:rsidRDefault="006C7D96">
      <w:pPr>
        <w:pStyle w:val="BodyText"/>
        <w:spacing w:before="10"/>
        <w:rPr>
          <w:sz w:val="21"/>
        </w:rPr>
      </w:pPr>
    </w:p>
    <w:p w14:paraId="1755CD5E" w14:textId="77777777" w:rsidR="006C7D96" w:rsidRDefault="00CA704C">
      <w:pPr>
        <w:pStyle w:val="Heading2"/>
        <w:spacing w:before="0"/>
        <w:ind w:left="209"/>
      </w:pPr>
      <w:r>
        <w:rPr>
          <w:w w:val="95"/>
        </w:rPr>
        <w:t>SUBSTANCE</w:t>
      </w:r>
      <w:r>
        <w:rPr>
          <w:spacing w:val="19"/>
        </w:rPr>
        <w:t xml:space="preserve"> </w:t>
      </w:r>
      <w:r>
        <w:rPr>
          <w:spacing w:val="-4"/>
        </w:rPr>
        <w:t>ABUSE</w:t>
      </w:r>
    </w:p>
    <w:p w14:paraId="51B44971" w14:textId="77777777" w:rsidR="006C7D96" w:rsidRDefault="00CA704C">
      <w:pPr>
        <w:pStyle w:val="Heading7"/>
        <w:spacing w:before="272"/>
        <w:ind w:right="799"/>
        <w:jc w:val="center"/>
      </w:pPr>
      <w:r>
        <w:t>The</w:t>
      </w:r>
      <w:r>
        <w:rPr>
          <w:spacing w:val="-6"/>
        </w:rPr>
        <w:t xml:space="preserve"> </w:t>
      </w:r>
      <w:r>
        <w:t>following</w:t>
      </w:r>
      <w:r>
        <w:rPr>
          <w:spacing w:val="-5"/>
        </w:rPr>
        <w:t xml:space="preserve"> </w:t>
      </w:r>
      <w:r>
        <w:t>organizations</w:t>
      </w:r>
      <w:r>
        <w:rPr>
          <w:spacing w:val="-5"/>
        </w:rPr>
        <w:t xml:space="preserve"> </w:t>
      </w:r>
      <w:r>
        <w:t>or</w:t>
      </w:r>
      <w:r>
        <w:rPr>
          <w:spacing w:val="-36"/>
        </w:rPr>
        <w:t xml:space="preserve"> </w:t>
      </w:r>
      <w:r>
        <w:t>Web</w:t>
      </w:r>
      <w:r>
        <w:rPr>
          <w:spacing w:val="-5"/>
        </w:rPr>
        <w:t xml:space="preserve"> </w:t>
      </w:r>
      <w:r>
        <w:t>sites</w:t>
      </w:r>
      <w:r>
        <w:rPr>
          <w:spacing w:val="-5"/>
        </w:rPr>
        <w:t xml:space="preserve"> </w:t>
      </w:r>
      <w:r>
        <w:t>focus</w:t>
      </w:r>
      <w:r>
        <w:rPr>
          <w:spacing w:val="-5"/>
        </w:rPr>
        <w:t xml:space="preserve"> </w:t>
      </w:r>
      <w:r>
        <w:t>on</w:t>
      </w:r>
      <w:r>
        <w:rPr>
          <w:spacing w:val="-5"/>
        </w:rPr>
        <w:t xml:space="preserve"> </w:t>
      </w:r>
      <w:r>
        <w:t>the</w:t>
      </w:r>
      <w:r>
        <w:rPr>
          <w:spacing w:val="-5"/>
        </w:rPr>
        <w:t xml:space="preserve"> </w:t>
      </w:r>
      <w:r>
        <w:t>needs</w:t>
      </w:r>
      <w:r>
        <w:rPr>
          <w:spacing w:val="-5"/>
        </w:rPr>
        <w:t xml:space="preserve"> </w:t>
      </w:r>
      <w:r>
        <w:t>of</w:t>
      </w:r>
      <w:r>
        <w:rPr>
          <w:spacing w:val="-5"/>
        </w:rPr>
        <w:t xml:space="preserve"> </w:t>
      </w:r>
      <w:r>
        <w:t>parents</w:t>
      </w:r>
      <w:r>
        <w:rPr>
          <w:spacing w:val="-5"/>
        </w:rPr>
        <w:t xml:space="preserve"> </w:t>
      </w:r>
      <w:r>
        <w:t>and</w:t>
      </w:r>
      <w:r>
        <w:rPr>
          <w:spacing w:val="-5"/>
        </w:rPr>
        <w:t xml:space="preserve"> </w:t>
      </w:r>
      <w:r>
        <w:t>other</w:t>
      </w:r>
      <w:r>
        <w:rPr>
          <w:spacing w:val="-5"/>
        </w:rPr>
        <w:t xml:space="preserve"> </w:t>
      </w:r>
      <w:r>
        <w:t>caregivers</w:t>
      </w:r>
      <w:r>
        <w:rPr>
          <w:spacing w:val="-5"/>
        </w:rPr>
        <w:t xml:space="preserve"> </w:t>
      </w:r>
      <w:r>
        <w:t>who</w:t>
      </w:r>
      <w:r>
        <w:rPr>
          <w:spacing w:val="-5"/>
        </w:rPr>
        <w:t xml:space="preserve"> </w:t>
      </w:r>
      <w:r>
        <w:t>struggle</w:t>
      </w:r>
      <w:r>
        <w:rPr>
          <w:spacing w:val="-5"/>
        </w:rPr>
        <w:t xml:space="preserve"> </w:t>
      </w:r>
      <w:r>
        <w:t>with</w:t>
      </w:r>
      <w:r>
        <w:t xml:space="preserve"> drug abuse or addiction,</w:t>
      </w:r>
      <w:r>
        <w:rPr>
          <w:spacing w:val="-16"/>
        </w:rPr>
        <w:t xml:space="preserve"> </w:t>
      </w:r>
      <w:r>
        <w:t>and the impact of these issues on the family.</w:t>
      </w:r>
    </w:p>
    <w:p w14:paraId="0C725A08" w14:textId="77777777" w:rsidR="006C7D96" w:rsidRDefault="006C7D96">
      <w:pPr>
        <w:pStyle w:val="BodyText"/>
        <w:spacing w:before="8"/>
        <w:rPr>
          <w:i/>
          <w:sz w:val="27"/>
        </w:rPr>
      </w:pPr>
    </w:p>
    <w:p w14:paraId="19F4A08D" w14:textId="77777777" w:rsidR="006C7D96" w:rsidRDefault="00CA704C">
      <w:pPr>
        <w:spacing w:line="290" w:lineRule="auto"/>
        <w:ind w:left="939" w:right="892"/>
        <w:rPr>
          <w:sz w:val="20"/>
        </w:rPr>
      </w:pPr>
      <w:r>
        <w:rPr>
          <w:b/>
          <w:w w:val="95"/>
          <w:sz w:val="20"/>
        </w:rPr>
        <w:t>Alcoholics</w:t>
      </w:r>
      <w:r>
        <w:rPr>
          <w:b/>
          <w:spacing w:val="-11"/>
          <w:w w:val="95"/>
          <w:sz w:val="20"/>
        </w:rPr>
        <w:t xml:space="preserve"> </w:t>
      </w:r>
      <w:r>
        <w:rPr>
          <w:b/>
          <w:w w:val="95"/>
          <w:sz w:val="20"/>
        </w:rPr>
        <w:t xml:space="preserve">Anonymous </w:t>
      </w:r>
      <w:r>
        <w:rPr>
          <w:w w:val="95"/>
          <w:sz w:val="20"/>
        </w:rPr>
        <w:t>is a fellowship of men and women who share their experience,</w:t>
      </w:r>
      <w:r>
        <w:rPr>
          <w:spacing w:val="-6"/>
          <w:w w:val="95"/>
          <w:sz w:val="20"/>
        </w:rPr>
        <w:t xml:space="preserve"> </w:t>
      </w:r>
      <w:r>
        <w:rPr>
          <w:w w:val="95"/>
          <w:sz w:val="20"/>
        </w:rPr>
        <w:t>strength,</w:t>
      </w:r>
      <w:r>
        <w:rPr>
          <w:spacing w:val="-6"/>
          <w:w w:val="95"/>
          <w:sz w:val="20"/>
        </w:rPr>
        <w:t xml:space="preserve"> </w:t>
      </w:r>
      <w:r>
        <w:rPr>
          <w:w w:val="95"/>
          <w:sz w:val="20"/>
        </w:rPr>
        <w:t>and hope with each other</w:t>
      </w:r>
      <w:r>
        <w:rPr>
          <w:spacing w:val="40"/>
          <w:sz w:val="20"/>
        </w:rPr>
        <w:t xml:space="preserve"> </w:t>
      </w:r>
      <w:r>
        <w:rPr>
          <w:sz w:val="20"/>
        </w:rPr>
        <w:t>that</w:t>
      </w:r>
      <w:r>
        <w:rPr>
          <w:spacing w:val="-14"/>
          <w:sz w:val="20"/>
        </w:rPr>
        <w:t xml:space="preserve"> </w:t>
      </w:r>
      <w:r>
        <w:rPr>
          <w:sz w:val="20"/>
        </w:rPr>
        <w:t>they</w:t>
      </w:r>
      <w:r>
        <w:rPr>
          <w:spacing w:val="-12"/>
          <w:sz w:val="20"/>
        </w:rPr>
        <w:t xml:space="preserve"> </w:t>
      </w:r>
      <w:r>
        <w:rPr>
          <w:sz w:val="20"/>
        </w:rPr>
        <w:t>may</w:t>
      </w:r>
      <w:r>
        <w:rPr>
          <w:spacing w:val="-10"/>
          <w:sz w:val="20"/>
        </w:rPr>
        <w:t xml:space="preserve"> </w:t>
      </w:r>
      <w:r>
        <w:rPr>
          <w:sz w:val="20"/>
        </w:rPr>
        <w:t>solve</w:t>
      </w:r>
      <w:r>
        <w:rPr>
          <w:spacing w:val="-10"/>
          <w:sz w:val="20"/>
        </w:rPr>
        <w:t xml:space="preserve"> </w:t>
      </w:r>
      <w:r>
        <w:rPr>
          <w:sz w:val="20"/>
        </w:rPr>
        <w:t>their</w:t>
      </w:r>
      <w:r>
        <w:rPr>
          <w:spacing w:val="-10"/>
          <w:sz w:val="20"/>
        </w:rPr>
        <w:t xml:space="preserve"> </w:t>
      </w:r>
      <w:r>
        <w:rPr>
          <w:sz w:val="20"/>
        </w:rPr>
        <w:t>common</w:t>
      </w:r>
      <w:r>
        <w:rPr>
          <w:spacing w:val="-10"/>
          <w:sz w:val="20"/>
        </w:rPr>
        <w:t xml:space="preserve"> </w:t>
      </w:r>
      <w:r>
        <w:rPr>
          <w:sz w:val="20"/>
        </w:rPr>
        <w:t>problem</w:t>
      </w:r>
      <w:r>
        <w:rPr>
          <w:spacing w:val="-10"/>
          <w:sz w:val="20"/>
        </w:rPr>
        <w:t xml:space="preserve"> </w:t>
      </w:r>
      <w:r>
        <w:rPr>
          <w:sz w:val="20"/>
        </w:rPr>
        <w:t>and</w:t>
      </w:r>
      <w:r>
        <w:rPr>
          <w:spacing w:val="-10"/>
          <w:sz w:val="20"/>
        </w:rPr>
        <w:t xml:space="preserve"> </w:t>
      </w:r>
      <w:r>
        <w:rPr>
          <w:sz w:val="20"/>
        </w:rPr>
        <w:t>help</w:t>
      </w:r>
      <w:r>
        <w:rPr>
          <w:spacing w:val="-10"/>
          <w:sz w:val="20"/>
        </w:rPr>
        <w:t xml:space="preserve"> </w:t>
      </w:r>
      <w:r>
        <w:rPr>
          <w:sz w:val="20"/>
        </w:rPr>
        <w:t>others</w:t>
      </w:r>
      <w:r>
        <w:rPr>
          <w:spacing w:val="-10"/>
          <w:sz w:val="20"/>
        </w:rPr>
        <w:t xml:space="preserve"> </w:t>
      </w:r>
      <w:r>
        <w:rPr>
          <w:sz w:val="20"/>
        </w:rPr>
        <w:t>to</w:t>
      </w:r>
      <w:r>
        <w:rPr>
          <w:spacing w:val="-10"/>
          <w:sz w:val="20"/>
        </w:rPr>
        <w:t xml:space="preserve"> </w:t>
      </w:r>
      <w:r>
        <w:rPr>
          <w:sz w:val="20"/>
        </w:rPr>
        <w:t>recover</w:t>
      </w:r>
      <w:r>
        <w:rPr>
          <w:spacing w:val="-10"/>
          <w:sz w:val="20"/>
        </w:rPr>
        <w:t xml:space="preserve"> </w:t>
      </w:r>
      <w:r>
        <w:rPr>
          <w:sz w:val="20"/>
        </w:rPr>
        <w:t>from</w:t>
      </w:r>
      <w:r>
        <w:rPr>
          <w:spacing w:val="-10"/>
          <w:sz w:val="20"/>
        </w:rPr>
        <w:t xml:space="preserve"> </w:t>
      </w:r>
      <w:r>
        <w:rPr>
          <w:sz w:val="20"/>
        </w:rPr>
        <w:t>alcoholism:</w:t>
      </w:r>
      <w:r>
        <w:rPr>
          <w:spacing w:val="-17"/>
          <w:sz w:val="20"/>
        </w:rPr>
        <w:t xml:space="preserve"> </w:t>
      </w:r>
      <w:hyperlink r:id="rId223">
        <w:r>
          <w:rPr>
            <w:b/>
            <w:sz w:val="20"/>
            <w:u w:val="single"/>
          </w:rPr>
          <w:t>http://www.aa.org</w:t>
        </w:r>
      </w:hyperlink>
      <w:r>
        <w:rPr>
          <w:sz w:val="20"/>
        </w:rPr>
        <w:t>.</w:t>
      </w:r>
    </w:p>
    <w:p w14:paraId="58C00B2D" w14:textId="77777777" w:rsidR="006C7D96" w:rsidRDefault="006C7D96">
      <w:pPr>
        <w:pStyle w:val="BodyText"/>
        <w:rPr>
          <w:sz w:val="24"/>
        </w:rPr>
      </w:pPr>
    </w:p>
    <w:p w14:paraId="5A79A1E6" w14:textId="77777777" w:rsidR="006C7D96" w:rsidRDefault="00CA704C">
      <w:pPr>
        <w:spacing w:line="290" w:lineRule="auto"/>
        <w:ind w:left="939" w:right="982"/>
        <w:rPr>
          <w:sz w:val="20"/>
        </w:rPr>
      </w:pPr>
      <w:r>
        <w:rPr>
          <w:b/>
          <w:w w:val="95"/>
          <w:sz w:val="20"/>
        </w:rPr>
        <w:t xml:space="preserve">AddictionAction.org </w:t>
      </w:r>
      <w:r>
        <w:rPr>
          <w:w w:val="95"/>
          <w:sz w:val="20"/>
        </w:rPr>
        <w:t>is a grassroots partnership to help communities mobilize around it,</w:t>
      </w:r>
      <w:r>
        <w:rPr>
          <w:spacing w:val="-6"/>
          <w:w w:val="95"/>
          <w:sz w:val="20"/>
        </w:rPr>
        <w:t xml:space="preserve"> </w:t>
      </w:r>
      <w:r>
        <w:rPr>
          <w:w w:val="95"/>
          <w:sz w:val="20"/>
        </w:rPr>
        <w:t xml:space="preserve">bringing the hope of treatment </w:t>
      </w:r>
      <w:r>
        <w:rPr>
          <w:sz w:val="20"/>
        </w:rPr>
        <w:t>and</w:t>
      </w:r>
      <w:r>
        <w:rPr>
          <w:spacing w:val="-6"/>
          <w:sz w:val="20"/>
        </w:rPr>
        <w:t xml:space="preserve"> </w:t>
      </w:r>
      <w:r>
        <w:rPr>
          <w:sz w:val="20"/>
        </w:rPr>
        <w:t>long-term</w:t>
      </w:r>
      <w:r>
        <w:rPr>
          <w:spacing w:val="-6"/>
          <w:sz w:val="20"/>
        </w:rPr>
        <w:t xml:space="preserve"> </w:t>
      </w:r>
      <w:r>
        <w:rPr>
          <w:sz w:val="20"/>
        </w:rPr>
        <w:t>recovery</w:t>
      </w:r>
      <w:r>
        <w:rPr>
          <w:spacing w:val="-6"/>
          <w:sz w:val="20"/>
        </w:rPr>
        <w:t xml:space="preserve"> </w:t>
      </w:r>
      <w:r>
        <w:rPr>
          <w:sz w:val="20"/>
        </w:rPr>
        <w:t>to</w:t>
      </w:r>
      <w:r>
        <w:rPr>
          <w:spacing w:val="-6"/>
          <w:sz w:val="20"/>
        </w:rPr>
        <w:t xml:space="preserve"> </w:t>
      </w:r>
      <w:r>
        <w:rPr>
          <w:sz w:val="20"/>
        </w:rPr>
        <w:t>individuals</w:t>
      </w:r>
      <w:r>
        <w:rPr>
          <w:spacing w:val="-6"/>
          <w:sz w:val="20"/>
        </w:rPr>
        <w:t xml:space="preserve"> </w:t>
      </w:r>
      <w:r>
        <w:rPr>
          <w:sz w:val="20"/>
        </w:rPr>
        <w:t>and</w:t>
      </w:r>
      <w:r>
        <w:rPr>
          <w:spacing w:val="-6"/>
          <w:sz w:val="20"/>
        </w:rPr>
        <w:t xml:space="preserve"> </w:t>
      </w:r>
      <w:r>
        <w:rPr>
          <w:sz w:val="20"/>
        </w:rPr>
        <w:t>families</w:t>
      </w:r>
      <w:r>
        <w:rPr>
          <w:spacing w:val="-6"/>
          <w:sz w:val="20"/>
        </w:rPr>
        <w:t xml:space="preserve"> </w:t>
      </w:r>
      <w:r>
        <w:rPr>
          <w:sz w:val="20"/>
        </w:rPr>
        <w:t>affected</w:t>
      </w:r>
      <w:r>
        <w:rPr>
          <w:spacing w:val="-6"/>
          <w:sz w:val="20"/>
        </w:rPr>
        <w:t xml:space="preserve"> </w:t>
      </w:r>
      <w:r>
        <w:rPr>
          <w:sz w:val="20"/>
        </w:rPr>
        <w:t>by</w:t>
      </w:r>
      <w:r>
        <w:rPr>
          <w:spacing w:val="-6"/>
          <w:sz w:val="20"/>
        </w:rPr>
        <w:t xml:space="preserve"> </w:t>
      </w:r>
      <w:r>
        <w:rPr>
          <w:sz w:val="20"/>
        </w:rPr>
        <w:t>addiction</w:t>
      </w:r>
      <w:r>
        <w:rPr>
          <w:spacing w:val="-6"/>
          <w:sz w:val="20"/>
        </w:rPr>
        <w:t xml:space="preserve"> </w:t>
      </w:r>
      <w:r>
        <w:rPr>
          <w:sz w:val="20"/>
        </w:rPr>
        <w:t>to</w:t>
      </w:r>
      <w:r>
        <w:rPr>
          <w:spacing w:val="-6"/>
          <w:sz w:val="20"/>
        </w:rPr>
        <w:t xml:space="preserve"> </w:t>
      </w:r>
      <w:r>
        <w:rPr>
          <w:sz w:val="20"/>
        </w:rPr>
        <w:t>alcohol</w:t>
      </w:r>
      <w:r>
        <w:rPr>
          <w:spacing w:val="-6"/>
          <w:sz w:val="20"/>
        </w:rPr>
        <w:t xml:space="preserve"> </w:t>
      </w:r>
      <w:r>
        <w:rPr>
          <w:sz w:val="20"/>
        </w:rPr>
        <w:t>and</w:t>
      </w:r>
      <w:r>
        <w:rPr>
          <w:spacing w:val="-6"/>
          <w:sz w:val="20"/>
        </w:rPr>
        <w:t xml:space="preserve"> </w:t>
      </w:r>
      <w:r>
        <w:rPr>
          <w:sz w:val="20"/>
        </w:rPr>
        <w:t xml:space="preserve">drugs: </w:t>
      </w:r>
      <w:hyperlink r:id="rId224">
        <w:r>
          <w:rPr>
            <w:b/>
            <w:spacing w:val="-2"/>
            <w:sz w:val="20"/>
            <w:u w:val="single"/>
          </w:rPr>
          <w:t>http://www.addictionaction.org</w:t>
        </w:r>
      </w:hyperlink>
      <w:r>
        <w:rPr>
          <w:spacing w:val="-2"/>
          <w:sz w:val="20"/>
        </w:rPr>
        <w:t>.</w:t>
      </w:r>
    </w:p>
    <w:p w14:paraId="0744EB9F" w14:textId="77777777" w:rsidR="006C7D96" w:rsidRDefault="006C7D96">
      <w:pPr>
        <w:pStyle w:val="BodyText"/>
        <w:rPr>
          <w:sz w:val="24"/>
        </w:rPr>
      </w:pPr>
    </w:p>
    <w:p w14:paraId="7A0FD7EC" w14:textId="77777777" w:rsidR="006C7D96" w:rsidRDefault="00CA704C">
      <w:pPr>
        <w:spacing w:line="290" w:lineRule="auto"/>
        <w:ind w:left="939" w:right="892"/>
        <w:rPr>
          <w:sz w:val="20"/>
        </w:rPr>
      </w:pPr>
      <w:r>
        <w:rPr>
          <w:b/>
          <w:w w:val="95"/>
          <w:sz w:val="20"/>
        </w:rPr>
        <w:t xml:space="preserve">Addiction Project </w:t>
      </w:r>
      <w:r>
        <w:rPr>
          <w:w w:val="95"/>
          <w:sz w:val="20"/>
        </w:rPr>
        <w:t>is a multimedia campaign,</w:t>
      </w:r>
      <w:r>
        <w:rPr>
          <w:spacing w:val="-5"/>
          <w:w w:val="95"/>
          <w:sz w:val="20"/>
        </w:rPr>
        <w:t xml:space="preserve"> </w:t>
      </w:r>
      <w:r>
        <w:rPr>
          <w:w w:val="95"/>
          <w:sz w:val="20"/>
        </w:rPr>
        <w:t>produced by HBO in partnership with the Robert</w:t>
      </w:r>
      <w:r>
        <w:rPr>
          <w:spacing w:val="-10"/>
          <w:w w:val="95"/>
          <w:sz w:val="20"/>
        </w:rPr>
        <w:t xml:space="preserve"> </w:t>
      </w:r>
      <w:r>
        <w:rPr>
          <w:w w:val="95"/>
          <w:sz w:val="20"/>
        </w:rPr>
        <w:t>Wood Johnson Foundation,</w:t>
      </w:r>
      <w:r>
        <w:rPr>
          <w:spacing w:val="40"/>
          <w:sz w:val="20"/>
        </w:rPr>
        <w:t xml:space="preserve"> </w:t>
      </w:r>
      <w:r>
        <w:rPr>
          <w:w w:val="95"/>
          <w:sz w:val="20"/>
        </w:rPr>
        <w:t>the National</w:t>
      </w:r>
      <w:r>
        <w:rPr>
          <w:w w:val="95"/>
          <w:sz w:val="20"/>
        </w:rPr>
        <w:t xml:space="preserve"> Institute on Drug Abuse (NIDA),</w:t>
      </w:r>
      <w:r>
        <w:rPr>
          <w:spacing w:val="-3"/>
          <w:w w:val="95"/>
          <w:sz w:val="20"/>
        </w:rPr>
        <w:t xml:space="preserve"> </w:t>
      </w:r>
      <w:r>
        <w:rPr>
          <w:w w:val="95"/>
          <w:sz w:val="20"/>
        </w:rPr>
        <w:t>and the National Institute on Alcohol Abuse and Alcoholism (NIAAA):</w:t>
      </w:r>
      <w:r>
        <w:rPr>
          <w:spacing w:val="-4"/>
          <w:w w:val="95"/>
          <w:sz w:val="20"/>
        </w:rPr>
        <w:t xml:space="preserve"> </w:t>
      </w:r>
      <w:r>
        <w:rPr>
          <w:b/>
          <w:w w:val="95"/>
          <w:sz w:val="20"/>
          <w:u w:val="single"/>
        </w:rPr>
        <w:t>http://</w:t>
      </w:r>
      <w:r>
        <w:rPr>
          <w:b/>
          <w:w w:val="95"/>
          <w:sz w:val="20"/>
        </w:rPr>
        <w:t xml:space="preserve"> </w:t>
      </w:r>
      <w:hyperlink r:id="rId225">
        <w:r>
          <w:rPr>
            <w:b/>
            <w:spacing w:val="-2"/>
            <w:sz w:val="20"/>
            <w:u w:val="single"/>
          </w:rPr>
          <w:t>www.hbo.com/addiction</w:t>
        </w:r>
      </w:hyperlink>
      <w:r>
        <w:rPr>
          <w:spacing w:val="-2"/>
          <w:sz w:val="20"/>
        </w:rPr>
        <w:t>.</w:t>
      </w:r>
    </w:p>
    <w:p w14:paraId="4CDB7C88" w14:textId="77777777" w:rsidR="006C7D96" w:rsidRDefault="006C7D96">
      <w:pPr>
        <w:pStyle w:val="BodyText"/>
        <w:rPr>
          <w:sz w:val="20"/>
        </w:rPr>
      </w:pPr>
    </w:p>
    <w:p w14:paraId="1B455ABB" w14:textId="77777777" w:rsidR="006C7D96" w:rsidRDefault="006C7D96">
      <w:pPr>
        <w:pStyle w:val="BodyText"/>
        <w:rPr>
          <w:sz w:val="20"/>
        </w:rPr>
      </w:pPr>
    </w:p>
    <w:p w14:paraId="4EB66BEF" w14:textId="77777777" w:rsidR="006C7D96" w:rsidRDefault="006C7D96">
      <w:pPr>
        <w:pStyle w:val="BodyText"/>
        <w:rPr>
          <w:sz w:val="20"/>
        </w:rPr>
      </w:pPr>
    </w:p>
    <w:p w14:paraId="47578BE9" w14:textId="77777777" w:rsidR="006C7D96" w:rsidRDefault="006C7D96">
      <w:pPr>
        <w:pStyle w:val="BodyText"/>
        <w:spacing w:before="9"/>
        <w:rPr>
          <w:sz w:val="29"/>
        </w:rPr>
      </w:pPr>
    </w:p>
    <w:p w14:paraId="049F4C8E" w14:textId="77777777" w:rsidR="006C7D96" w:rsidRDefault="00CA704C">
      <w:pPr>
        <w:spacing w:before="95"/>
        <w:ind w:left="56" w:right="37"/>
        <w:jc w:val="center"/>
        <w:rPr>
          <w:sz w:val="14"/>
        </w:rPr>
      </w:pPr>
      <w:r>
        <w:pict w14:anchorId="28CBF788">
          <v:shape id="docshape561" o:spid="_x0000_s1153" type="#_x0000_t202" style="position:absolute;left:0;text-align:left;margin-left:230.15pt;margin-top:4.45pt;width:148.75pt;height:9.2pt;z-index:-17945088;mso-position-horizontal-relative:page" filled="f" stroked="f">
            <v:textbox inset="0,0,0,0">
              <w:txbxContent>
                <w:p w14:paraId="1D61FBF2"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76</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B6</w:t>
      </w:r>
    </w:p>
    <w:p w14:paraId="6E488E11" w14:textId="77777777" w:rsidR="006C7D96" w:rsidRDefault="006C7D96">
      <w:pPr>
        <w:jc w:val="center"/>
        <w:rPr>
          <w:sz w:val="14"/>
        </w:rPr>
        <w:sectPr w:rsidR="006C7D96">
          <w:pgSz w:w="12240" w:h="15840"/>
          <w:pgMar w:top="700" w:right="360" w:bottom="280" w:left="260" w:header="720" w:footer="720" w:gutter="0"/>
          <w:cols w:space="720"/>
        </w:sectPr>
      </w:pPr>
    </w:p>
    <w:p w14:paraId="707F2200" w14:textId="77777777" w:rsidR="006C7D96" w:rsidRDefault="00CA704C">
      <w:pPr>
        <w:pStyle w:val="BodyText"/>
        <w:rPr>
          <w:sz w:val="20"/>
        </w:rPr>
      </w:pPr>
      <w:r>
        <w:lastRenderedPageBreak/>
        <w:pict w14:anchorId="33E3F3EC">
          <v:rect id="docshape562" o:spid="_x0000_s1152" style="position:absolute;margin-left:0;margin-top:0;width:612pt;height:11in;z-index:-17943040;mso-position-horizontal-relative:page;mso-position-vertical-relative:page" fillcolor="#e8e5d8" stroked="f">
            <w10:wrap anchorx="page" anchory="page"/>
          </v:rect>
        </w:pict>
      </w:r>
      <w:r>
        <w:pict w14:anchorId="4B118491">
          <v:group id="docshapegroup563" o:spid="_x0000_s1143" style="position:absolute;margin-left:43.3pt;margin-top:35pt;width:524.85pt;height:732.3pt;z-index:-17942528;mso-position-horizontal-relative:page;mso-position-vertical-relative:page" coordorigin="866,700" coordsize="10497,14646">
            <v:rect id="docshape564" o:spid="_x0000_s1151" style="position:absolute;left:875;top:860;width:10477;height:14108" stroked="f"/>
            <v:rect id="docshape565" o:spid="_x0000_s1150" style="position:absolute;left:875;top:729;width:10477;height:14239" filled="f" strokeweight="1pt"/>
            <v:rect id="docshape566" o:spid="_x0000_s1149" style="position:absolute;left:865;top:700;width:10497;height:160" fillcolor="#5d87a1" stroked="f"/>
            <v:line id="_x0000_s1148" style="position:absolute" from="3433,940" to="8803,940" strokecolor="#b2a97e" strokeweight="8pt"/>
            <v:rect id="docshape567" o:spid="_x0000_s1147" style="position:absolute;left:4440;top:14968;width:3368;height:358" stroked="f"/>
            <v:rect id="docshape568" o:spid="_x0000_s1146" style="position:absolute;left:4440;top:14968;width:3368;height:358" filled="f" strokeweight=".5pt"/>
            <v:rect id="docshape569" o:spid="_x0000_s1145" style="position:absolute;left:4187;top:14975;width:3775;height:360" stroked="f"/>
            <v:rect id="docshape570" o:spid="_x0000_s1144" style="position:absolute;left:4187;top:14975;width:3775;height:360" filled="f" strokecolor="#b2a97e" strokeweight="1pt"/>
            <w10:wrap anchorx="page" anchory="page"/>
          </v:group>
        </w:pict>
      </w:r>
    </w:p>
    <w:p w14:paraId="584855B5" w14:textId="77777777" w:rsidR="006C7D96" w:rsidRDefault="006C7D96">
      <w:pPr>
        <w:pStyle w:val="BodyText"/>
        <w:rPr>
          <w:sz w:val="20"/>
        </w:rPr>
      </w:pPr>
    </w:p>
    <w:p w14:paraId="6A0CD665" w14:textId="77777777" w:rsidR="006C7D96" w:rsidRDefault="006C7D96">
      <w:pPr>
        <w:pStyle w:val="BodyText"/>
        <w:rPr>
          <w:sz w:val="20"/>
        </w:rPr>
      </w:pPr>
    </w:p>
    <w:p w14:paraId="0989D223" w14:textId="77777777" w:rsidR="006C7D96" w:rsidRDefault="006C7D96">
      <w:pPr>
        <w:pStyle w:val="BodyText"/>
        <w:spacing w:before="8"/>
        <w:rPr>
          <w:sz w:val="18"/>
        </w:rPr>
      </w:pPr>
    </w:p>
    <w:p w14:paraId="074F3C58" w14:textId="77777777" w:rsidR="006C7D96" w:rsidRDefault="00CA704C">
      <w:pPr>
        <w:spacing w:before="1" w:line="290" w:lineRule="auto"/>
        <w:ind w:left="963" w:right="1541"/>
        <w:rPr>
          <w:sz w:val="20"/>
        </w:rPr>
      </w:pPr>
      <w:r>
        <w:rPr>
          <w:b/>
          <w:w w:val="95"/>
          <w:sz w:val="20"/>
        </w:rPr>
        <w:t>Addiction</w:t>
      </w:r>
      <w:r>
        <w:rPr>
          <w:b/>
          <w:spacing w:val="-23"/>
          <w:w w:val="95"/>
          <w:sz w:val="20"/>
        </w:rPr>
        <w:t xml:space="preserve"> </w:t>
      </w:r>
      <w:r>
        <w:rPr>
          <w:b/>
          <w:w w:val="95"/>
          <w:sz w:val="20"/>
        </w:rPr>
        <w:t xml:space="preserve">Treatment Forum </w:t>
      </w:r>
      <w:r>
        <w:rPr>
          <w:w w:val="95"/>
          <w:sz w:val="20"/>
        </w:rPr>
        <w:t>is an educational site focusing on addiction issues,</w:t>
      </w:r>
      <w:r>
        <w:rPr>
          <w:spacing w:val="-7"/>
          <w:w w:val="95"/>
          <w:sz w:val="20"/>
        </w:rPr>
        <w:t xml:space="preserve"> </w:t>
      </w:r>
      <w:r>
        <w:rPr>
          <w:w w:val="95"/>
          <w:sz w:val="20"/>
        </w:rPr>
        <w:t xml:space="preserve">especially opiate addiction and </w:t>
      </w:r>
      <w:r>
        <w:rPr>
          <w:sz w:val="20"/>
        </w:rPr>
        <w:t>treatment:</w:t>
      </w:r>
      <w:r>
        <w:rPr>
          <w:spacing w:val="-16"/>
          <w:sz w:val="20"/>
        </w:rPr>
        <w:t xml:space="preserve"> </w:t>
      </w:r>
      <w:hyperlink r:id="rId226">
        <w:r>
          <w:rPr>
            <w:b/>
            <w:sz w:val="20"/>
            <w:u w:val="single"/>
          </w:rPr>
          <w:t>http://www.atforum.com</w:t>
        </w:r>
      </w:hyperlink>
      <w:r>
        <w:rPr>
          <w:sz w:val="20"/>
        </w:rPr>
        <w:t>.</w:t>
      </w:r>
    </w:p>
    <w:p w14:paraId="05CAB538" w14:textId="77777777" w:rsidR="006C7D96" w:rsidRDefault="006C7D96">
      <w:pPr>
        <w:pStyle w:val="BodyText"/>
        <w:rPr>
          <w:sz w:val="24"/>
        </w:rPr>
      </w:pPr>
    </w:p>
    <w:p w14:paraId="4C96D021" w14:textId="77777777" w:rsidR="006C7D96" w:rsidRDefault="00CA704C">
      <w:pPr>
        <w:spacing w:line="290" w:lineRule="auto"/>
        <w:ind w:left="963" w:right="982"/>
        <w:rPr>
          <w:sz w:val="20"/>
        </w:rPr>
      </w:pPr>
      <w:r>
        <w:rPr>
          <w:b/>
          <w:sz w:val="20"/>
        </w:rPr>
        <w:t>Community</w:t>
      </w:r>
      <w:r>
        <w:rPr>
          <w:b/>
          <w:spacing w:val="-20"/>
          <w:sz w:val="20"/>
        </w:rPr>
        <w:t xml:space="preserve"> </w:t>
      </w:r>
      <w:r>
        <w:rPr>
          <w:b/>
          <w:sz w:val="20"/>
        </w:rPr>
        <w:t>Anti-Drug</w:t>
      </w:r>
      <w:r>
        <w:rPr>
          <w:b/>
          <w:spacing w:val="-13"/>
          <w:sz w:val="20"/>
        </w:rPr>
        <w:t xml:space="preserve"> </w:t>
      </w:r>
      <w:r>
        <w:rPr>
          <w:b/>
          <w:sz w:val="20"/>
        </w:rPr>
        <w:t>Coalitions</w:t>
      </w:r>
      <w:r>
        <w:rPr>
          <w:b/>
          <w:spacing w:val="-5"/>
          <w:sz w:val="20"/>
        </w:rPr>
        <w:t xml:space="preserve"> </w:t>
      </w:r>
      <w:r>
        <w:rPr>
          <w:b/>
          <w:sz w:val="20"/>
        </w:rPr>
        <w:t>of</w:t>
      </w:r>
      <w:r>
        <w:rPr>
          <w:b/>
          <w:spacing w:val="-20"/>
          <w:sz w:val="20"/>
        </w:rPr>
        <w:t xml:space="preserve"> </w:t>
      </w:r>
      <w:r>
        <w:rPr>
          <w:b/>
          <w:sz w:val="20"/>
        </w:rPr>
        <w:t>America</w:t>
      </w:r>
      <w:r>
        <w:rPr>
          <w:b/>
          <w:spacing w:val="-5"/>
          <w:sz w:val="20"/>
        </w:rPr>
        <w:t xml:space="preserve"> </w:t>
      </w:r>
      <w:r>
        <w:rPr>
          <w:sz w:val="20"/>
        </w:rPr>
        <w:t>trains</w:t>
      </w:r>
      <w:r>
        <w:rPr>
          <w:spacing w:val="-5"/>
          <w:sz w:val="20"/>
        </w:rPr>
        <w:t xml:space="preserve"> </w:t>
      </w:r>
      <w:r>
        <w:rPr>
          <w:sz w:val="20"/>
        </w:rPr>
        <w:t>local</w:t>
      </w:r>
      <w:r>
        <w:rPr>
          <w:spacing w:val="-5"/>
          <w:sz w:val="20"/>
        </w:rPr>
        <w:t xml:space="preserve"> </w:t>
      </w:r>
      <w:r>
        <w:rPr>
          <w:sz w:val="20"/>
        </w:rPr>
        <w:t>grassroots</w:t>
      </w:r>
      <w:r>
        <w:rPr>
          <w:spacing w:val="-5"/>
          <w:sz w:val="20"/>
        </w:rPr>
        <w:t xml:space="preserve"> </w:t>
      </w:r>
      <w:r>
        <w:rPr>
          <w:sz w:val="20"/>
        </w:rPr>
        <w:t>groups,</w:t>
      </w:r>
      <w:r>
        <w:rPr>
          <w:spacing w:val="-16"/>
          <w:sz w:val="20"/>
        </w:rPr>
        <w:t xml:space="preserve"> </w:t>
      </w:r>
      <w:r>
        <w:rPr>
          <w:sz w:val="20"/>
        </w:rPr>
        <w:t>known</w:t>
      </w:r>
      <w:r>
        <w:rPr>
          <w:spacing w:val="-5"/>
          <w:sz w:val="20"/>
        </w:rPr>
        <w:t xml:space="preserve"> </w:t>
      </w:r>
      <w:r>
        <w:rPr>
          <w:sz w:val="20"/>
        </w:rPr>
        <w:t>as</w:t>
      </w:r>
      <w:r>
        <w:rPr>
          <w:spacing w:val="-5"/>
          <w:sz w:val="20"/>
        </w:rPr>
        <w:t xml:space="preserve"> </w:t>
      </w:r>
      <w:r>
        <w:rPr>
          <w:sz w:val="20"/>
        </w:rPr>
        <w:t>community</w:t>
      </w:r>
      <w:r>
        <w:rPr>
          <w:spacing w:val="-5"/>
          <w:sz w:val="20"/>
        </w:rPr>
        <w:t xml:space="preserve"> </w:t>
      </w:r>
      <w:r>
        <w:rPr>
          <w:sz w:val="20"/>
        </w:rPr>
        <w:t xml:space="preserve">anti-drug </w:t>
      </w:r>
      <w:r>
        <w:rPr>
          <w:spacing w:val="-2"/>
          <w:sz w:val="20"/>
        </w:rPr>
        <w:t>coalitions,</w:t>
      </w:r>
      <w:r>
        <w:rPr>
          <w:spacing w:val="-16"/>
          <w:sz w:val="20"/>
        </w:rPr>
        <w:t xml:space="preserve"> </w:t>
      </w:r>
      <w:r>
        <w:rPr>
          <w:spacing w:val="-2"/>
          <w:sz w:val="20"/>
        </w:rPr>
        <w:t>in effective community problem-solving strategies,</w:t>
      </w:r>
      <w:r>
        <w:rPr>
          <w:spacing w:val="-16"/>
          <w:sz w:val="20"/>
        </w:rPr>
        <w:t xml:space="preserve"> </w:t>
      </w:r>
      <w:r>
        <w:rPr>
          <w:spacing w:val="-2"/>
          <w:sz w:val="20"/>
        </w:rPr>
        <w:t xml:space="preserve">teaching them how to assess their local substance abuse- </w:t>
      </w:r>
      <w:r>
        <w:rPr>
          <w:sz w:val="20"/>
        </w:rPr>
        <w:t>related</w:t>
      </w:r>
      <w:r>
        <w:rPr>
          <w:spacing w:val="-14"/>
          <w:sz w:val="20"/>
        </w:rPr>
        <w:t xml:space="preserve"> </w:t>
      </w:r>
      <w:r>
        <w:rPr>
          <w:sz w:val="20"/>
        </w:rPr>
        <w:t>problems</w:t>
      </w:r>
      <w:r>
        <w:rPr>
          <w:spacing w:val="-14"/>
          <w:sz w:val="20"/>
        </w:rPr>
        <w:t xml:space="preserve"> </w:t>
      </w:r>
      <w:r>
        <w:rPr>
          <w:sz w:val="20"/>
        </w:rPr>
        <w:t>and</w:t>
      </w:r>
      <w:r>
        <w:rPr>
          <w:spacing w:val="-14"/>
          <w:sz w:val="20"/>
        </w:rPr>
        <w:t xml:space="preserve"> </w:t>
      </w:r>
      <w:r>
        <w:rPr>
          <w:sz w:val="20"/>
        </w:rPr>
        <w:t>develop</w:t>
      </w:r>
      <w:r>
        <w:rPr>
          <w:spacing w:val="-14"/>
          <w:sz w:val="20"/>
        </w:rPr>
        <w:t xml:space="preserve"> </w:t>
      </w:r>
      <w:r>
        <w:rPr>
          <w:sz w:val="20"/>
        </w:rPr>
        <w:t>a</w:t>
      </w:r>
      <w:r>
        <w:rPr>
          <w:spacing w:val="-14"/>
          <w:sz w:val="20"/>
        </w:rPr>
        <w:t xml:space="preserve"> </w:t>
      </w:r>
      <w:r>
        <w:rPr>
          <w:sz w:val="20"/>
        </w:rPr>
        <w:t>comprehensive</w:t>
      </w:r>
      <w:r>
        <w:rPr>
          <w:spacing w:val="-14"/>
          <w:sz w:val="20"/>
        </w:rPr>
        <w:t xml:space="preserve"> </w:t>
      </w:r>
      <w:r>
        <w:rPr>
          <w:sz w:val="20"/>
        </w:rPr>
        <w:t>plan</w:t>
      </w:r>
      <w:r>
        <w:rPr>
          <w:spacing w:val="-14"/>
          <w:sz w:val="20"/>
        </w:rPr>
        <w:t xml:space="preserve"> </w:t>
      </w:r>
      <w:r>
        <w:rPr>
          <w:sz w:val="20"/>
        </w:rPr>
        <w:t>to</w:t>
      </w:r>
      <w:r>
        <w:rPr>
          <w:spacing w:val="-14"/>
          <w:sz w:val="20"/>
        </w:rPr>
        <w:t xml:space="preserve"> </w:t>
      </w:r>
      <w:r>
        <w:rPr>
          <w:sz w:val="20"/>
        </w:rPr>
        <w:t>address</w:t>
      </w:r>
      <w:r>
        <w:rPr>
          <w:spacing w:val="-14"/>
          <w:sz w:val="20"/>
        </w:rPr>
        <w:t xml:space="preserve"> </w:t>
      </w:r>
      <w:r>
        <w:rPr>
          <w:sz w:val="20"/>
        </w:rPr>
        <w:t>them.</w:t>
      </w:r>
      <w:r>
        <w:rPr>
          <w:spacing w:val="-9"/>
          <w:sz w:val="20"/>
        </w:rPr>
        <w:t xml:space="preserve"> </w:t>
      </w:r>
      <w:r>
        <w:rPr>
          <w:sz w:val="20"/>
        </w:rPr>
        <w:t>Today,</w:t>
      </w:r>
      <w:r>
        <w:rPr>
          <w:spacing w:val="-16"/>
          <w:sz w:val="20"/>
        </w:rPr>
        <w:t xml:space="preserve"> </w:t>
      </w:r>
      <w:r>
        <w:rPr>
          <w:sz w:val="20"/>
        </w:rPr>
        <w:t>Community</w:t>
      </w:r>
      <w:r>
        <w:rPr>
          <w:spacing w:val="-13"/>
          <w:sz w:val="20"/>
        </w:rPr>
        <w:t xml:space="preserve"> </w:t>
      </w:r>
      <w:r>
        <w:rPr>
          <w:sz w:val="20"/>
        </w:rPr>
        <w:t>Anti-Drug</w:t>
      </w:r>
      <w:r>
        <w:rPr>
          <w:spacing w:val="-13"/>
          <w:sz w:val="20"/>
        </w:rPr>
        <w:t xml:space="preserve"> </w:t>
      </w:r>
      <w:r>
        <w:rPr>
          <w:sz w:val="20"/>
        </w:rPr>
        <w:t>Coalitions</w:t>
      </w:r>
      <w:r>
        <w:rPr>
          <w:spacing w:val="-13"/>
          <w:sz w:val="20"/>
        </w:rPr>
        <w:t xml:space="preserve"> </w:t>
      </w:r>
      <w:r>
        <w:rPr>
          <w:sz w:val="20"/>
        </w:rPr>
        <w:t xml:space="preserve">of </w:t>
      </w:r>
      <w:r>
        <w:rPr>
          <w:w w:val="95"/>
          <w:sz w:val="20"/>
        </w:rPr>
        <w:t>America is one of the nation’s leading d</w:t>
      </w:r>
      <w:r>
        <w:rPr>
          <w:w w:val="95"/>
          <w:sz w:val="20"/>
        </w:rPr>
        <w:t>rug abuse prevention organizations,</w:t>
      </w:r>
      <w:r>
        <w:rPr>
          <w:spacing w:val="-11"/>
          <w:w w:val="95"/>
          <w:sz w:val="20"/>
        </w:rPr>
        <w:t xml:space="preserve"> </w:t>
      </w:r>
      <w:r>
        <w:rPr>
          <w:w w:val="95"/>
          <w:sz w:val="20"/>
        </w:rPr>
        <w:t xml:space="preserve">representing the interests of more than 5,000 </w:t>
      </w:r>
      <w:r>
        <w:rPr>
          <w:sz w:val="20"/>
        </w:rPr>
        <w:t>community</w:t>
      </w:r>
      <w:r>
        <w:rPr>
          <w:spacing w:val="-6"/>
          <w:sz w:val="20"/>
        </w:rPr>
        <w:t xml:space="preserve"> </w:t>
      </w:r>
      <w:r>
        <w:rPr>
          <w:sz w:val="20"/>
        </w:rPr>
        <w:t>anti-drug</w:t>
      </w:r>
      <w:r>
        <w:rPr>
          <w:spacing w:val="-4"/>
          <w:sz w:val="20"/>
        </w:rPr>
        <w:t xml:space="preserve"> </w:t>
      </w:r>
      <w:r>
        <w:rPr>
          <w:sz w:val="20"/>
        </w:rPr>
        <w:t>coalitions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country:</w:t>
      </w:r>
      <w:r>
        <w:rPr>
          <w:spacing w:val="-16"/>
          <w:sz w:val="20"/>
        </w:rPr>
        <w:t xml:space="preserve"> </w:t>
      </w:r>
      <w:hyperlink r:id="rId227">
        <w:r>
          <w:rPr>
            <w:b/>
            <w:sz w:val="20"/>
            <w:u w:val="single"/>
          </w:rPr>
          <w:t>http://www.cadca.org</w:t>
        </w:r>
      </w:hyperlink>
      <w:r>
        <w:rPr>
          <w:sz w:val="20"/>
        </w:rPr>
        <w:t>.</w:t>
      </w:r>
    </w:p>
    <w:p w14:paraId="50BB50F6" w14:textId="77777777" w:rsidR="006C7D96" w:rsidRDefault="006C7D96">
      <w:pPr>
        <w:pStyle w:val="BodyText"/>
        <w:spacing w:before="10"/>
        <w:rPr>
          <w:sz w:val="23"/>
        </w:rPr>
      </w:pPr>
    </w:p>
    <w:p w14:paraId="3D1DD871" w14:textId="77777777" w:rsidR="006C7D96" w:rsidRDefault="00CA704C">
      <w:pPr>
        <w:spacing w:line="290" w:lineRule="auto"/>
        <w:ind w:left="963" w:right="892"/>
        <w:rPr>
          <w:sz w:val="20"/>
        </w:rPr>
      </w:pPr>
      <w:r>
        <w:rPr>
          <w:b/>
          <w:w w:val="95"/>
          <w:sz w:val="20"/>
        </w:rPr>
        <w:t>Center for Chemical</w:t>
      </w:r>
      <w:r>
        <w:rPr>
          <w:b/>
          <w:spacing w:val="-10"/>
          <w:w w:val="95"/>
          <w:sz w:val="20"/>
        </w:rPr>
        <w:t xml:space="preserve"> </w:t>
      </w:r>
      <w:r>
        <w:rPr>
          <w:b/>
          <w:w w:val="95"/>
          <w:sz w:val="20"/>
        </w:rPr>
        <w:t>Addiction</w:t>
      </w:r>
      <w:r>
        <w:rPr>
          <w:b/>
          <w:spacing w:val="-22"/>
          <w:w w:val="95"/>
          <w:sz w:val="20"/>
        </w:rPr>
        <w:t xml:space="preserve"> </w:t>
      </w:r>
      <w:r>
        <w:rPr>
          <w:b/>
          <w:w w:val="95"/>
          <w:sz w:val="20"/>
        </w:rPr>
        <w:t xml:space="preserve">Treatment </w:t>
      </w:r>
      <w:r>
        <w:rPr>
          <w:w w:val="95"/>
          <w:sz w:val="20"/>
        </w:rPr>
        <w:t>offers a variety of programs for chemical addiction,</w:t>
      </w:r>
      <w:r>
        <w:rPr>
          <w:spacing w:val="-5"/>
          <w:w w:val="95"/>
          <w:sz w:val="20"/>
        </w:rPr>
        <w:t xml:space="preserve"> </w:t>
      </w:r>
      <w:r>
        <w:rPr>
          <w:w w:val="95"/>
          <w:sz w:val="20"/>
        </w:rPr>
        <w:t xml:space="preserve">such as Medically Monitored Detoxification; Pre-Treatment; Short-Term Residential; Older Adults Seeking Independence in Sobriety; </w:t>
      </w:r>
      <w:r>
        <w:rPr>
          <w:sz w:val="20"/>
        </w:rPr>
        <w:t>Continuing</w:t>
      </w:r>
      <w:r>
        <w:rPr>
          <w:spacing w:val="-14"/>
          <w:sz w:val="20"/>
        </w:rPr>
        <w:t xml:space="preserve"> </w:t>
      </w:r>
      <w:r>
        <w:rPr>
          <w:sz w:val="20"/>
        </w:rPr>
        <w:t>Care;</w:t>
      </w:r>
      <w:r>
        <w:rPr>
          <w:spacing w:val="-16"/>
          <w:sz w:val="20"/>
        </w:rPr>
        <w:t xml:space="preserve"> </w:t>
      </w:r>
      <w:r>
        <w:rPr>
          <w:sz w:val="20"/>
        </w:rPr>
        <w:t>Family</w:t>
      </w:r>
      <w:r>
        <w:rPr>
          <w:spacing w:val="-14"/>
          <w:sz w:val="20"/>
        </w:rPr>
        <w:t xml:space="preserve"> </w:t>
      </w:r>
      <w:r>
        <w:rPr>
          <w:sz w:val="20"/>
        </w:rPr>
        <w:t>Programs;</w:t>
      </w:r>
      <w:r>
        <w:rPr>
          <w:spacing w:val="-16"/>
          <w:sz w:val="20"/>
        </w:rPr>
        <w:t xml:space="preserve"> </w:t>
      </w:r>
      <w:r>
        <w:rPr>
          <w:sz w:val="20"/>
        </w:rPr>
        <w:t>and</w:t>
      </w:r>
      <w:r>
        <w:rPr>
          <w:spacing w:val="-14"/>
          <w:sz w:val="20"/>
        </w:rPr>
        <w:t xml:space="preserve"> </w:t>
      </w:r>
      <w:r>
        <w:rPr>
          <w:sz w:val="20"/>
        </w:rPr>
        <w:t>Opiate</w:t>
      </w:r>
      <w:r>
        <w:rPr>
          <w:spacing w:val="-14"/>
          <w:sz w:val="20"/>
        </w:rPr>
        <w:t xml:space="preserve"> </w:t>
      </w:r>
      <w:r>
        <w:rPr>
          <w:sz w:val="20"/>
        </w:rPr>
        <w:t>Recovery</w:t>
      </w:r>
      <w:r>
        <w:rPr>
          <w:spacing w:val="-14"/>
          <w:sz w:val="20"/>
        </w:rPr>
        <w:t xml:space="preserve"> </w:t>
      </w:r>
      <w:r>
        <w:rPr>
          <w:sz w:val="20"/>
        </w:rPr>
        <w:t>Program:</w:t>
      </w:r>
      <w:r>
        <w:rPr>
          <w:spacing w:val="-17"/>
          <w:sz w:val="20"/>
        </w:rPr>
        <w:t xml:space="preserve"> </w:t>
      </w:r>
      <w:hyperlink r:id="rId228">
        <w:r>
          <w:rPr>
            <w:b/>
            <w:sz w:val="20"/>
            <w:u w:val="single"/>
          </w:rPr>
          <w:t>http://www.ccatsober.org</w:t>
        </w:r>
      </w:hyperlink>
      <w:r>
        <w:rPr>
          <w:sz w:val="20"/>
        </w:rPr>
        <w:t>.</w:t>
      </w:r>
    </w:p>
    <w:p w14:paraId="3D05302E" w14:textId="77777777" w:rsidR="006C7D96" w:rsidRDefault="006C7D96">
      <w:pPr>
        <w:pStyle w:val="BodyText"/>
        <w:rPr>
          <w:sz w:val="24"/>
        </w:rPr>
      </w:pPr>
    </w:p>
    <w:p w14:paraId="0B163958" w14:textId="77777777" w:rsidR="006C7D96" w:rsidRDefault="00CA704C">
      <w:pPr>
        <w:spacing w:line="290" w:lineRule="auto"/>
        <w:ind w:left="963" w:right="892"/>
        <w:rPr>
          <w:sz w:val="20"/>
        </w:rPr>
      </w:pPr>
      <w:r>
        <w:rPr>
          <w:b/>
          <w:sz w:val="20"/>
        </w:rPr>
        <w:t>SAMHSA’s Center for Substance</w:t>
      </w:r>
      <w:r>
        <w:rPr>
          <w:b/>
          <w:spacing w:val="-20"/>
          <w:sz w:val="20"/>
        </w:rPr>
        <w:t xml:space="preserve"> </w:t>
      </w:r>
      <w:r>
        <w:rPr>
          <w:b/>
          <w:sz w:val="20"/>
        </w:rPr>
        <w:t xml:space="preserve">Abuse Prevention </w:t>
      </w:r>
      <w:r>
        <w:rPr>
          <w:sz w:val="20"/>
        </w:rPr>
        <w:t>works with States and communities to develop comprehensive</w:t>
      </w:r>
      <w:r>
        <w:rPr>
          <w:spacing w:val="-13"/>
          <w:sz w:val="20"/>
        </w:rPr>
        <w:t xml:space="preserve"> </w:t>
      </w:r>
      <w:r>
        <w:rPr>
          <w:sz w:val="20"/>
        </w:rPr>
        <w:t>prevention</w:t>
      </w:r>
      <w:r>
        <w:rPr>
          <w:spacing w:val="-12"/>
          <w:sz w:val="20"/>
        </w:rPr>
        <w:t xml:space="preserve"> </w:t>
      </w:r>
      <w:r>
        <w:rPr>
          <w:sz w:val="20"/>
        </w:rPr>
        <w:t>systems</w:t>
      </w:r>
      <w:r>
        <w:rPr>
          <w:spacing w:val="-12"/>
          <w:sz w:val="20"/>
        </w:rPr>
        <w:t xml:space="preserve"> </w:t>
      </w:r>
      <w:r>
        <w:rPr>
          <w:sz w:val="20"/>
        </w:rPr>
        <w:t>that</w:t>
      </w:r>
      <w:r>
        <w:rPr>
          <w:spacing w:val="-12"/>
          <w:sz w:val="20"/>
        </w:rPr>
        <w:t xml:space="preserve"> </w:t>
      </w:r>
      <w:r>
        <w:rPr>
          <w:sz w:val="20"/>
        </w:rPr>
        <w:t>create</w:t>
      </w:r>
      <w:r>
        <w:rPr>
          <w:spacing w:val="-12"/>
          <w:sz w:val="20"/>
        </w:rPr>
        <w:t xml:space="preserve"> </w:t>
      </w:r>
      <w:r>
        <w:rPr>
          <w:sz w:val="20"/>
        </w:rPr>
        <w:t>healthy</w:t>
      </w:r>
      <w:r>
        <w:rPr>
          <w:spacing w:val="-12"/>
          <w:sz w:val="20"/>
        </w:rPr>
        <w:t xml:space="preserve"> </w:t>
      </w:r>
      <w:r>
        <w:rPr>
          <w:sz w:val="20"/>
        </w:rPr>
        <w:t>communities</w:t>
      </w:r>
      <w:r>
        <w:rPr>
          <w:spacing w:val="-12"/>
          <w:sz w:val="20"/>
        </w:rPr>
        <w:t xml:space="preserve"> </w:t>
      </w:r>
      <w:r>
        <w:rPr>
          <w:sz w:val="20"/>
        </w:rPr>
        <w:t>in</w:t>
      </w:r>
      <w:r>
        <w:rPr>
          <w:spacing w:val="-12"/>
          <w:sz w:val="20"/>
        </w:rPr>
        <w:t xml:space="preserve"> </w:t>
      </w:r>
      <w:r>
        <w:rPr>
          <w:sz w:val="20"/>
        </w:rPr>
        <w:t>which</w:t>
      </w:r>
      <w:r>
        <w:rPr>
          <w:spacing w:val="-12"/>
          <w:sz w:val="20"/>
        </w:rPr>
        <w:t xml:space="preserve"> </w:t>
      </w:r>
      <w:r>
        <w:rPr>
          <w:sz w:val="20"/>
        </w:rPr>
        <w:t>people</w:t>
      </w:r>
      <w:r>
        <w:rPr>
          <w:spacing w:val="-12"/>
          <w:sz w:val="20"/>
        </w:rPr>
        <w:t xml:space="preserve"> </w:t>
      </w:r>
      <w:r>
        <w:rPr>
          <w:sz w:val="20"/>
        </w:rPr>
        <w:t>enjoy</w:t>
      </w:r>
      <w:r>
        <w:rPr>
          <w:spacing w:val="-12"/>
          <w:sz w:val="20"/>
        </w:rPr>
        <w:t xml:space="preserve"> </w:t>
      </w:r>
      <w:r>
        <w:rPr>
          <w:sz w:val="20"/>
        </w:rPr>
        <w:t>a</w:t>
      </w:r>
      <w:r>
        <w:rPr>
          <w:spacing w:val="-12"/>
          <w:sz w:val="20"/>
        </w:rPr>
        <w:t xml:space="preserve"> </w:t>
      </w:r>
      <w:r>
        <w:rPr>
          <w:sz w:val="20"/>
        </w:rPr>
        <w:t>quality</w:t>
      </w:r>
      <w:r>
        <w:rPr>
          <w:spacing w:val="-12"/>
          <w:sz w:val="20"/>
        </w:rPr>
        <w:t xml:space="preserve"> </w:t>
      </w:r>
      <w:r>
        <w:rPr>
          <w:sz w:val="20"/>
        </w:rPr>
        <w:t>life.</w:t>
      </w:r>
      <w:r>
        <w:rPr>
          <w:spacing w:val="-4"/>
          <w:sz w:val="20"/>
        </w:rPr>
        <w:t xml:space="preserve"> </w:t>
      </w:r>
      <w:r>
        <w:rPr>
          <w:sz w:val="20"/>
        </w:rPr>
        <w:t>This</w:t>
      </w:r>
      <w:r>
        <w:rPr>
          <w:spacing w:val="-12"/>
          <w:sz w:val="20"/>
        </w:rPr>
        <w:t xml:space="preserve"> </w:t>
      </w:r>
      <w:r>
        <w:rPr>
          <w:sz w:val="20"/>
        </w:rPr>
        <w:t xml:space="preserve">includes </w:t>
      </w:r>
      <w:r>
        <w:rPr>
          <w:w w:val="95"/>
          <w:sz w:val="20"/>
        </w:rPr>
        <w:t>supportive work and school environments,</w:t>
      </w:r>
      <w:r>
        <w:rPr>
          <w:spacing w:val="-8"/>
          <w:w w:val="95"/>
          <w:sz w:val="20"/>
        </w:rPr>
        <w:t xml:space="preserve"> </w:t>
      </w:r>
      <w:r>
        <w:rPr>
          <w:w w:val="95"/>
          <w:sz w:val="20"/>
        </w:rPr>
        <w:t>drug- and crime-free neighborhoods,</w:t>
      </w:r>
      <w:r>
        <w:rPr>
          <w:spacing w:val="-8"/>
          <w:w w:val="95"/>
          <w:sz w:val="20"/>
        </w:rPr>
        <w:t xml:space="preserve"> </w:t>
      </w:r>
      <w:r>
        <w:rPr>
          <w:w w:val="95"/>
          <w:sz w:val="20"/>
        </w:rPr>
        <w:t xml:space="preserve">and positive connections with friends and </w:t>
      </w:r>
      <w:r>
        <w:rPr>
          <w:sz w:val="20"/>
        </w:rPr>
        <w:t>family:</w:t>
      </w:r>
      <w:r>
        <w:rPr>
          <w:spacing w:val="-16"/>
          <w:sz w:val="20"/>
        </w:rPr>
        <w:t xml:space="preserve"> </w:t>
      </w:r>
      <w:hyperlink r:id="rId229">
        <w:r>
          <w:rPr>
            <w:b/>
            <w:sz w:val="20"/>
            <w:u w:val="single"/>
          </w:rPr>
          <w:t>http://www.samhsa.gov/about/csap.aspx</w:t>
        </w:r>
        <w:r>
          <w:rPr>
            <w:sz w:val="20"/>
          </w:rPr>
          <w:t>.</w:t>
        </w:r>
      </w:hyperlink>
    </w:p>
    <w:p w14:paraId="6EA29645" w14:textId="77777777" w:rsidR="006C7D96" w:rsidRDefault="006C7D96">
      <w:pPr>
        <w:pStyle w:val="BodyText"/>
        <w:spacing w:before="10"/>
        <w:rPr>
          <w:sz w:val="23"/>
        </w:rPr>
      </w:pPr>
    </w:p>
    <w:p w14:paraId="6E6BC2D5" w14:textId="77777777" w:rsidR="006C7D96" w:rsidRDefault="00CA704C">
      <w:pPr>
        <w:spacing w:before="1" w:line="290" w:lineRule="auto"/>
        <w:ind w:left="963" w:right="892"/>
        <w:rPr>
          <w:b/>
          <w:sz w:val="20"/>
        </w:rPr>
      </w:pPr>
      <w:r>
        <w:rPr>
          <w:b/>
          <w:sz w:val="20"/>
        </w:rPr>
        <w:t>SAMH</w:t>
      </w:r>
      <w:r>
        <w:rPr>
          <w:b/>
          <w:sz w:val="20"/>
        </w:rPr>
        <w:t>SA’s</w:t>
      </w:r>
      <w:r>
        <w:rPr>
          <w:b/>
          <w:spacing w:val="-7"/>
          <w:sz w:val="20"/>
        </w:rPr>
        <w:t xml:space="preserve"> </w:t>
      </w:r>
      <w:r>
        <w:rPr>
          <w:b/>
          <w:sz w:val="20"/>
        </w:rPr>
        <w:t>Center</w:t>
      </w:r>
      <w:r>
        <w:rPr>
          <w:b/>
          <w:spacing w:val="-3"/>
          <w:sz w:val="20"/>
        </w:rPr>
        <w:t xml:space="preserve"> </w:t>
      </w:r>
      <w:r>
        <w:rPr>
          <w:b/>
          <w:sz w:val="20"/>
        </w:rPr>
        <w:t>for</w:t>
      </w:r>
      <w:r>
        <w:rPr>
          <w:b/>
          <w:spacing w:val="-3"/>
          <w:sz w:val="20"/>
        </w:rPr>
        <w:t xml:space="preserve"> </w:t>
      </w:r>
      <w:r>
        <w:rPr>
          <w:b/>
          <w:sz w:val="20"/>
        </w:rPr>
        <w:t>Substance</w:t>
      </w:r>
      <w:r>
        <w:rPr>
          <w:b/>
          <w:spacing w:val="-20"/>
          <w:sz w:val="20"/>
        </w:rPr>
        <w:t xml:space="preserve"> </w:t>
      </w:r>
      <w:r>
        <w:rPr>
          <w:b/>
          <w:sz w:val="20"/>
        </w:rPr>
        <w:t>Abuse</w:t>
      </w:r>
      <w:r>
        <w:rPr>
          <w:b/>
          <w:spacing w:val="-30"/>
          <w:sz w:val="20"/>
        </w:rPr>
        <w:t xml:space="preserve"> </w:t>
      </w:r>
      <w:r>
        <w:rPr>
          <w:b/>
          <w:sz w:val="20"/>
        </w:rPr>
        <w:t>Treatment</w:t>
      </w:r>
      <w:r>
        <w:rPr>
          <w:b/>
          <w:spacing w:val="-3"/>
          <w:sz w:val="20"/>
        </w:rPr>
        <w:t xml:space="preserve"> </w:t>
      </w:r>
      <w:r>
        <w:rPr>
          <w:sz w:val="20"/>
        </w:rPr>
        <w:t>promotes</w:t>
      </w:r>
      <w:r>
        <w:rPr>
          <w:spacing w:val="-3"/>
          <w:sz w:val="20"/>
        </w:rPr>
        <w:t xml:space="preserve"> </w:t>
      </w:r>
      <w:r>
        <w:rPr>
          <w:sz w:val="20"/>
        </w:rPr>
        <w:t>the</w:t>
      </w:r>
      <w:r>
        <w:rPr>
          <w:spacing w:val="-3"/>
          <w:sz w:val="20"/>
        </w:rPr>
        <w:t xml:space="preserve"> </w:t>
      </w:r>
      <w:r>
        <w:rPr>
          <w:sz w:val="20"/>
        </w:rPr>
        <w:t>quality</w:t>
      </w:r>
      <w:r>
        <w:rPr>
          <w:spacing w:val="-3"/>
          <w:sz w:val="20"/>
        </w:rPr>
        <w:t xml:space="preserve"> </w:t>
      </w:r>
      <w:r>
        <w:rPr>
          <w:sz w:val="20"/>
        </w:rPr>
        <w:t>and</w:t>
      </w:r>
      <w:r>
        <w:rPr>
          <w:spacing w:val="-3"/>
          <w:sz w:val="20"/>
        </w:rPr>
        <w:t xml:space="preserve"> </w:t>
      </w:r>
      <w:r>
        <w:rPr>
          <w:sz w:val="20"/>
        </w:rPr>
        <w:t>availability</w:t>
      </w:r>
      <w:r>
        <w:rPr>
          <w:spacing w:val="-3"/>
          <w:sz w:val="20"/>
        </w:rPr>
        <w:t xml:space="preserve"> </w:t>
      </w:r>
      <w:r>
        <w:rPr>
          <w:sz w:val="20"/>
        </w:rPr>
        <w:t>of</w:t>
      </w:r>
      <w:r>
        <w:rPr>
          <w:spacing w:val="-3"/>
          <w:sz w:val="20"/>
        </w:rPr>
        <w:t xml:space="preserve"> </w:t>
      </w:r>
      <w:r>
        <w:rPr>
          <w:sz w:val="20"/>
        </w:rPr>
        <w:t xml:space="preserve">community-based </w:t>
      </w:r>
      <w:r>
        <w:rPr>
          <w:spacing w:val="-2"/>
          <w:sz w:val="20"/>
        </w:rPr>
        <w:t>substance</w:t>
      </w:r>
      <w:r>
        <w:rPr>
          <w:spacing w:val="-7"/>
          <w:sz w:val="20"/>
        </w:rPr>
        <w:t xml:space="preserve"> </w:t>
      </w:r>
      <w:r>
        <w:rPr>
          <w:spacing w:val="-2"/>
          <w:sz w:val="20"/>
        </w:rPr>
        <w:t>abuse</w:t>
      </w:r>
      <w:r>
        <w:rPr>
          <w:spacing w:val="-3"/>
          <w:sz w:val="20"/>
        </w:rPr>
        <w:t xml:space="preserve"> </w:t>
      </w:r>
      <w:r>
        <w:rPr>
          <w:spacing w:val="-2"/>
          <w:sz w:val="20"/>
        </w:rPr>
        <w:t>treatment</w:t>
      </w:r>
      <w:r>
        <w:rPr>
          <w:spacing w:val="-3"/>
          <w:sz w:val="20"/>
        </w:rPr>
        <w:t xml:space="preserve"> </w:t>
      </w:r>
      <w:r>
        <w:rPr>
          <w:spacing w:val="-2"/>
          <w:sz w:val="20"/>
        </w:rPr>
        <w:t>services</w:t>
      </w:r>
      <w:r>
        <w:rPr>
          <w:spacing w:val="-3"/>
          <w:sz w:val="20"/>
        </w:rPr>
        <w:t xml:space="preserve"> </w:t>
      </w:r>
      <w:r>
        <w:rPr>
          <w:spacing w:val="-2"/>
          <w:sz w:val="20"/>
        </w:rPr>
        <w:t>for</w:t>
      </w:r>
      <w:r>
        <w:rPr>
          <w:spacing w:val="-3"/>
          <w:sz w:val="20"/>
        </w:rPr>
        <w:t xml:space="preserve"> </w:t>
      </w:r>
      <w:r>
        <w:rPr>
          <w:spacing w:val="-2"/>
          <w:sz w:val="20"/>
        </w:rPr>
        <w:t>individuals</w:t>
      </w:r>
      <w:r>
        <w:rPr>
          <w:spacing w:val="-3"/>
          <w:sz w:val="20"/>
        </w:rPr>
        <w:t xml:space="preserve"> </w:t>
      </w:r>
      <w:r>
        <w:rPr>
          <w:spacing w:val="-2"/>
          <w:sz w:val="20"/>
        </w:rPr>
        <w:t>and</w:t>
      </w:r>
      <w:r>
        <w:rPr>
          <w:spacing w:val="-3"/>
          <w:sz w:val="20"/>
        </w:rPr>
        <w:t xml:space="preserve"> </w:t>
      </w:r>
      <w:r>
        <w:rPr>
          <w:spacing w:val="-2"/>
          <w:sz w:val="20"/>
        </w:rPr>
        <w:t>families</w:t>
      </w:r>
      <w:r>
        <w:rPr>
          <w:spacing w:val="-3"/>
          <w:sz w:val="20"/>
        </w:rPr>
        <w:t xml:space="preserve"> </w:t>
      </w:r>
      <w:r>
        <w:rPr>
          <w:spacing w:val="-2"/>
          <w:sz w:val="20"/>
        </w:rPr>
        <w:t>who</w:t>
      </w:r>
      <w:r>
        <w:rPr>
          <w:spacing w:val="-3"/>
          <w:sz w:val="20"/>
        </w:rPr>
        <w:t xml:space="preserve"> </w:t>
      </w:r>
      <w:r>
        <w:rPr>
          <w:spacing w:val="-2"/>
          <w:sz w:val="20"/>
        </w:rPr>
        <w:t>need</w:t>
      </w:r>
      <w:r>
        <w:rPr>
          <w:spacing w:val="-3"/>
          <w:sz w:val="20"/>
        </w:rPr>
        <w:t xml:space="preserve"> </w:t>
      </w:r>
      <w:r>
        <w:rPr>
          <w:spacing w:val="-2"/>
          <w:sz w:val="20"/>
        </w:rPr>
        <w:t>them.</w:t>
      </w:r>
      <w:r>
        <w:rPr>
          <w:spacing w:val="34"/>
          <w:sz w:val="20"/>
        </w:rPr>
        <w:t xml:space="preserve"> </w:t>
      </w:r>
      <w:r>
        <w:rPr>
          <w:spacing w:val="-2"/>
          <w:sz w:val="20"/>
        </w:rPr>
        <w:t>Center</w:t>
      </w:r>
      <w:r>
        <w:rPr>
          <w:spacing w:val="-3"/>
          <w:sz w:val="20"/>
        </w:rPr>
        <w:t xml:space="preserve"> </w:t>
      </w:r>
      <w:r>
        <w:rPr>
          <w:spacing w:val="-2"/>
          <w:sz w:val="20"/>
        </w:rPr>
        <w:t>for</w:t>
      </w:r>
      <w:r>
        <w:rPr>
          <w:spacing w:val="-3"/>
          <w:sz w:val="20"/>
        </w:rPr>
        <w:t xml:space="preserve"> </w:t>
      </w:r>
      <w:r>
        <w:rPr>
          <w:spacing w:val="-2"/>
          <w:sz w:val="20"/>
        </w:rPr>
        <w:t>Substance</w:t>
      </w:r>
      <w:r>
        <w:rPr>
          <w:spacing w:val="-12"/>
          <w:sz w:val="20"/>
        </w:rPr>
        <w:t xml:space="preserve"> </w:t>
      </w:r>
      <w:r>
        <w:rPr>
          <w:spacing w:val="-2"/>
          <w:sz w:val="20"/>
        </w:rPr>
        <w:t>Abuse</w:t>
      </w:r>
      <w:r>
        <w:rPr>
          <w:spacing w:val="-28"/>
          <w:sz w:val="20"/>
        </w:rPr>
        <w:t xml:space="preserve"> </w:t>
      </w:r>
      <w:r>
        <w:rPr>
          <w:spacing w:val="-2"/>
          <w:sz w:val="20"/>
        </w:rPr>
        <w:t xml:space="preserve">Treatment </w:t>
      </w:r>
      <w:r>
        <w:rPr>
          <w:w w:val="95"/>
          <w:sz w:val="20"/>
        </w:rPr>
        <w:t xml:space="preserve">works with States and community-based groups to improve and expand existing substance abuse treatment services and </w:t>
      </w:r>
      <w:r>
        <w:rPr>
          <w:sz w:val="20"/>
        </w:rPr>
        <w:t>supports</w:t>
      </w:r>
      <w:r>
        <w:rPr>
          <w:spacing w:val="-12"/>
          <w:sz w:val="20"/>
        </w:rPr>
        <w:t xml:space="preserve"> </w:t>
      </w:r>
      <w:r>
        <w:rPr>
          <w:sz w:val="20"/>
        </w:rPr>
        <w:t>SAMHSA’s</w:t>
      </w:r>
      <w:r>
        <w:rPr>
          <w:spacing w:val="-12"/>
          <w:sz w:val="20"/>
        </w:rPr>
        <w:t xml:space="preserve"> </w:t>
      </w:r>
      <w:r>
        <w:rPr>
          <w:sz w:val="20"/>
        </w:rPr>
        <w:t>free</w:t>
      </w:r>
      <w:r>
        <w:rPr>
          <w:spacing w:val="-12"/>
          <w:sz w:val="20"/>
        </w:rPr>
        <w:t xml:space="preserve"> </w:t>
      </w:r>
      <w:r>
        <w:rPr>
          <w:sz w:val="20"/>
        </w:rPr>
        <w:t>treatment</w:t>
      </w:r>
      <w:r>
        <w:rPr>
          <w:spacing w:val="-12"/>
          <w:sz w:val="20"/>
        </w:rPr>
        <w:t xml:space="preserve"> </w:t>
      </w:r>
      <w:r>
        <w:rPr>
          <w:sz w:val="20"/>
        </w:rPr>
        <w:t>referral</w:t>
      </w:r>
      <w:r>
        <w:rPr>
          <w:spacing w:val="-12"/>
          <w:sz w:val="20"/>
        </w:rPr>
        <w:t xml:space="preserve"> </w:t>
      </w:r>
      <w:r>
        <w:rPr>
          <w:sz w:val="20"/>
        </w:rPr>
        <w:t>service</w:t>
      </w:r>
      <w:r>
        <w:rPr>
          <w:spacing w:val="-12"/>
          <w:sz w:val="20"/>
        </w:rPr>
        <w:t xml:space="preserve"> </w:t>
      </w:r>
      <w:r>
        <w:rPr>
          <w:sz w:val="20"/>
        </w:rPr>
        <w:t>to</w:t>
      </w:r>
      <w:r>
        <w:rPr>
          <w:spacing w:val="-12"/>
          <w:sz w:val="20"/>
        </w:rPr>
        <w:t xml:space="preserve"> </w:t>
      </w:r>
      <w:r>
        <w:rPr>
          <w:sz w:val="20"/>
        </w:rPr>
        <w:t>link</w:t>
      </w:r>
      <w:r>
        <w:rPr>
          <w:spacing w:val="-12"/>
          <w:sz w:val="20"/>
        </w:rPr>
        <w:t xml:space="preserve"> </w:t>
      </w:r>
      <w:r>
        <w:rPr>
          <w:sz w:val="20"/>
        </w:rPr>
        <w:t>people</w:t>
      </w:r>
      <w:r>
        <w:rPr>
          <w:spacing w:val="-12"/>
          <w:sz w:val="20"/>
        </w:rPr>
        <w:t xml:space="preserve"> </w:t>
      </w:r>
      <w:r>
        <w:rPr>
          <w:sz w:val="20"/>
        </w:rPr>
        <w:t>with</w:t>
      </w:r>
      <w:r>
        <w:rPr>
          <w:spacing w:val="-12"/>
          <w:sz w:val="20"/>
        </w:rPr>
        <w:t xml:space="preserve"> </w:t>
      </w:r>
      <w:r>
        <w:rPr>
          <w:sz w:val="20"/>
        </w:rPr>
        <w:t>the</w:t>
      </w:r>
      <w:r>
        <w:rPr>
          <w:spacing w:val="-12"/>
          <w:sz w:val="20"/>
        </w:rPr>
        <w:t xml:space="preserve"> </w:t>
      </w:r>
      <w:r>
        <w:rPr>
          <w:sz w:val="20"/>
        </w:rPr>
        <w:t>community-based</w:t>
      </w:r>
      <w:r>
        <w:rPr>
          <w:spacing w:val="-12"/>
          <w:sz w:val="20"/>
        </w:rPr>
        <w:t xml:space="preserve"> </w:t>
      </w:r>
      <w:r>
        <w:rPr>
          <w:sz w:val="20"/>
        </w:rPr>
        <w:t>substance</w:t>
      </w:r>
      <w:r>
        <w:rPr>
          <w:spacing w:val="-12"/>
          <w:sz w:val="20"/>
        </w:rPr>
        <w:t xml:space="preserve"> </w:t>
      </w:r>
      <w:r>
        <w:rPr>
          <w:sz w:val="20"/>
        </w:rPr>
        <w:t>abuse</w:t>
      </w:r>
      <w:r>
        <w:rPr>
          <w:spacing w:val="-12"/>
          <w:sz w:val="20"/>
        </w:rPr>
        <w:t xml:space="preserve"> </w:t>
      </w:r>
      <w:r>
        <w:rPr>
          <w:sz w:val="20"/>
        </w:rPr>
        <w:t xml:space="preserve">services they need: </w:t>
      </w:r>
      <w:hyperlink r:id="rId230">
        <w:r>
          <w:rPr>
            <w:b/>
            <w:sz w:val="20"/>
            <w:u w:val="single"/>
          </w:rPr>
          <w:t>http://www.samhsa.gov/about/csat.aspx</w:t>
        </w:r>
      </w:hyperlink>
      <w:r>
        <w:rPr>
          <w:b/>
          <w:sz w:val="20"/>
        </w:rPr>
        <w:t>.</w:t>
      </w:r>
    </w:p>
    <w:p w14:paraId="371E69A1" w14:textId="77777777" w:rsidR="006C7D96" w:rsidRDefault="006C7D96">
      <w:pPr>
        <w:pStyle w:val="BodyText"/>
        <w:spacing w:before="9"/>
        <w:rPr>
          <w:b/>
          <w:sz w:val="23"/>
        </w:rPr>
      </w:pPr>
    </w:p>
    <w:p w14:paraId="24C70FE5" w14:textId="77777777" w:rsidR="006C7D96" w:rsidRDefault="00CA704C">
      <w:pPr>
        <w:spacing w:before="1" w:line="290" w:lineRule="auto"/>
        <w:ind w:left="963" w:right="892"/>
        <w:rPr>
          <w:sz w:val="20"/>
        </w:rPr>
      </w:pPr>
      <w:r>
        <w:rPr>
          <w:b/>
          <w:sz w:val="20"/>
        </w:rPr>
        <w:t>Cocaine</w:t>
      </w:r>
      <w:r>
        <w:rPr>
          <w:b/>
          <w:spacing w:val="-20"/>
          <w:sz w:val="20"/>
        </w:rPr>
        <w:t xml:space="preserve"> </w:t>
      </w:r>
      <w:r>
        <w:rPr>
          <w:b/>
          <w:sz w:val="20"/>
        </w:rPr>
        <w:t>Anonymous</w:t>
      </w:r>
      <w:r>
        <w:rPr>
          <w:b/>
          <w:spacing w:val="-12"/>
          <w:sz w:val="20"/>
        </w:rPr>
        <w:t xml:space="preserve"> </w:t>
      </w:r>
      <w:r>
        <w:rPr>
          <w:sz w:val="20"/>
        </w:rPr>
        <w:t>is</w:t>
      </w:r>
      <w:r>
        <w:rPr>
          <w:spacing w:val="-4"/>
          <w:sz w:val="20"/>
        </w:rPr>
        <w:t xml:space="preserve"> </w:t>
      </w:r>
      <w:r>
        <w:rPr>
          <w:sz w:val="20"/>
        </w:rPr>
        <w:t>a</w:t>
      </w:r>
      <w:r>
        <w:rPr>
          <w:spacing w:val="-4"/>
          <w:sz w:val="20"/>
        </w:rPr>
        <w:t xml:space="preserve"> </w:t>
      </w:r>
      <w:r>
        <w:rPr>
          <w:sz w:val="20"/>
        </w:rPr>
        <w:t>fellowship</w:t>
      </w:r>
      <w:r>
        <w:rPr>
          <w:spacing w:val="-4"/>
          <w:sz w:val="20"/>
        </w:rPr>
        <w:t xml:space="preserve"> </w:t>
      </w:r>
      <w:r>
        <w:rPr>
          <w:sz w:val="20"/>
        </w:rPr>
        <w:t>of</w:t>
      </w:r>
      <w:r>
        <w:rPr>
          <w:spacing w:val="-4"/>
          <w:sz w:val="20"/>
        </w:rPr>
        <w:t xml:space="preserve"> </w:t>
      </w:r>
      <w:r>
        <w:rPr>
          <w:sz w:val="20"/>
        </w:rPr>
        <w:t>men</w:t>
      </w:r>
      <w:r>
        <w:rPr>
          <w:spacing w:val="-4"/>
          <w:sz w:val="20"/>
        </w:rPr>
        <w:t xml:space="preserve"> </w:t>
      </w:r>
      <w:r>
        <w:rPr>
          <w:sz w:val="20"/>
        </w:rPr>
        <w:t>and</w:t>
      </w:r>
      <w:r>
        <w:rPr>
          <w:spacing w:val="-4"/>
          <w:sz w:val="20"/>
        </w:rPr>
        <w:t xml:space="preserve"> </w:t>
      </w:r>
      <w:r>
        <w:rPr>
          <w:sz w:val="20"/>
        </w:rPr>
        <w:t>women</w:t>
      </w:r>
      <w:r>
        <w:rPr>
          <w:spacing w:val="-4"/>
          <w:sz w:val="20"/>
        </w:rPr>
        <w:t xml:space="preserve"> </w:t>
      </w:r>
      <w:r>
        <w:rPr>
          <w:sz w:val="20"/>
        </w:rPr>
        <w:t>who</w:t>
      </w:r>
      <w:r>
        <w:rPr>
          <w:spacing w:val="-4"/>
          <w:sz w:val="20"/>
        </w:rPr>
        <w:t xml:space="preserve"> </w:t>
      </w:r>
      <w:r>
        <w:rPr>
          <w:sz w:val="20"/>
        </w:rPr>
        <w:t>share</w:t>
      </w:r>
      <w:r>
        <w:rPr>
          <w:spacing w:val="-4"/>
          <w:sz w:val="20"/>
        </w:rPr>
        <w:t xml:space="preserve"> </w:t>
      </w:r>
      <w:r>
        <w:rPr>
          <w:sz w:val="20"/>
        </w:rPr>
        <w:t>their</w:t>
      </w:r>
      <w:r>
        <w:rPr>
          <w:spacing w:val="-4"/>
          <w:sz w:val="20"/>
        </w:rPr>
        <w:t xml:space="preserve"> </w:t>
      </w:r>
      <w:r>
        <w:rPr>
          <w:sz w:val="20"/>
        </w:rPr>
        <w:t>experience,</w:t>
      </w:r>
      <w:r>
        <w:rPr>
          <w:spacing w:val="-16"/>
          <w:sz w:val="20"/>
        </w:rPr>
        <w:t xml:space="preserve"> </w:t>
      </w:r>
      <w:r>
        <w:rPr>
          <w:sz w:val="20"/>
        </w:rPr>
        <w:t>strength,</w:t>
      </w:r>
      <w:r>
        <w:rPr>
          <w:spacing w:val="-16"/>
          <w:sz w:val="20"/>
        </w:rPr>
        <w:t xml:space="preserve"> </w:t>
      </w:r>
      <w:r>
        <w:rPr>
          <w:sz w:val="20"/>
        </w:rPr>
        <w:t>and</w:t>
      </w:r>
      <w:r>
        <w:rPr>
          <w:spacing w:val="-4"/>
          <w:sz w:val="20"/>
        </w:rPr>
        <w:t xml:space="preserve"> </w:t>
      </w:r>
      <w:r>
        <w:rPr>
          <w:sz w:val="20"/>
        </w:rPr>
        <w:t>hope</w:t>
      </w:r>
      <w:r>
        <w:rPr>
          <w:spacing w:val="-4"/>
          <w:sz w:val="20"/>
        </w:rPr>
        <w:t xml:space="preserve"> </w:t>
      </w:r>
      <w:r>
        <w:rPr>
          <w:sz w:val="20"/>
        </w:rPr>
        <w:t>with</w:t>
      </w:r>
      <w:r>
        <w:rPr>
          <w:spacing w:val="-4"/>
          <w:sz w:val="20"/>
        </w:rPr>
        <w:t xml:space="preserve"> </w:t>
      </w:r>
      <w:r>
        <w:rPr>
          <w:sz w:val="20"/>
        </w:rPr>
        <w:t xml:space="preserve">each </w:t>
      </w:r>
      <w:r>
        <w:rPr>
          <w:w w:val="95"/>
          <w:sz w:val="20"/>
        </w:rPr>
        <w:t>other that they may solve their common problem and help others to recover from their addiction:</w:t>
      </w:r>
      <w:r>
        <w:rPr>
          <w:spacing w:val="-11"/>
          <w:w w:val="95"/>
          <w:sz w:val="20"/>
        </w:rPr>
        <w:t xml:space="preserve"> </w:t>
      </w:r>
      <w:hyperlink r:id="rId231">
        <w:r>
          <w:rPr>
            <w:b/>
            <w:w w:val="95"/>
            <w:sz w:val="20"/>
            <w:u w:val="single"/>
          </w:rPr>
          <w:t>http://www.ca.org</w:t>
        </w:r>
      </w:hyperlink>
      <w:r>
        <w:rPr>
          <w:w w:val="95"/>
          <w:sz w:val="20"/>
        </w:rPr>
        <w:t>.</w:t>
      </w:r>
    </w:p>
    <w:p w14:paraId="03B985D5" w14:textId="77777777" w:rsidR="006C7D96" w:rsidRDefault="006C7D96">
      <w:pPr>
        <w:pStyle w:val="BodyText"/>
        <w:rPr>
          <w:sz w:val="24"/>
        </w:rPr>
      </w:pPr>
    </w:p>
    <w:p w14:paraId="7F4FF459" w14:textId="77777777" w:rsidR="006C7D96" w:rsidRDefault="00CA704C">
      <w:pPr>
        <w:spacing w:line="290" w:lineRule="auto"/>
        <w:ind w:left="963" w:right="1136"/>
        <w:rPr>
          <w:sz w:val="20"/>
        </w:rPr>
      </w:pPr>
      <w:r>
        <w:rPr>
          <w:b/>
          <w:spacing w:val="-2"/>
          <w:sz w:val="20"/>
        </w:rPr>
        <w:t>Drug-Free</w:t>
      </w:r>
      <w:r>
        <w:rPr>
          <w:b/>
          <w:spacing w:val="-24"/>
          <w:sz w:val="20"/>
        </w:rPr>
        <w:t xml:space="preserve"> </w:t>
      </w:r>
      <w:r>
        <w:rPr>
          <w:b/>
          <w:spacing w:val="-2"/>
          <w:sz w:val="20"/>
        </w:rPr>
        <w:t>Action</w:t>
      </w:r>
      <w:r>
        <w:rPr>
          <w:b/>
          <w:spacing w:val="-24"/>
          <w:sz w:val="20"/>
        </w:rPr>
        <w:t xml:space="preserve"> </w:t>
      </w:r>
      <w:r>
        <w:rPr>
          <w:b/>
          <w:spacing w:val="-2"/>
          <w:sz w:val="20"/>
        </w:rPr>
        <w:t>Alliance</w:t>
      </w:r>
      <w:r>
        <w:rPr>
          <w:b/>
          <w:spacing w:val="-9"/>
          <w:sz w:val="20"/>
        </w:rPr>
        <w:t xml:space="preserve"> </w:t>
      </w:r>
      <w:r>
        <w:rPr>
          <w:spacing w:val="-2"/>
          <w:sz w:val="20"/>
        </w:rPr>
        <w:t>encourages</w:t>
      </w:r>
      <w:r>
        <w:rPr>
          <w:spacing w:val="-7"/>
          <w:sz w:val="20"/>
        </w:rPr>
        <w:t xml:space="preserve"> </w:t>
      </w:r>
      <w:r>
        <w:rPr>
          <w:spacing w:val="-2"/>
          <w:sz w:val="20"/>
        </w:rPr>
        <w:t>all</w:t>
      </w:r>
      <w:r>
        <w:rPr>
          <w:spacing w:val="-7"/>
          <w:sz w:val="20"/>
        </w:rPr>
        <w:t xml:space="preserve"> </w:t>
      </w:r>
      <w:r>
        <w:rPr>
          <w:spacing w:val="-2"/>
          <w:sz w:val="20"/>
        </w:rPr>
        <w:t>segments</w:t>
      </w:r>
      <w:r>
        <w:rPr>
          <w:spacing w:val="-7"/>
          <w:sz w:val="20"/>
        </w:rPr>
        <w:t xml:space="preserve"> </w:t>
      </w:r>
      <w:r>
        <w:rPr>
          <w:spacing w:val="-2"/>
          <w:sz w:val="20"/>
        </w:rPr>
        <w:t>of</w:t>
      </w:r>
      <w:r>
        <w:rPr>
          <w:spacing w:val="-7"/>
          <w:sz w:val="20"/>
        </w:rPr>
        <w:t xml:space="preserve"> </w:t>
      </w:r>
      <w:r>
        <w:rPr>
          <w:spacing w:val="-2"/>
          <w:sz w:val="20"/>
        </w:rPr>
        <w:t>a</w:t>
      </w:r>
      <w:r>
        <w:rPr>
          <w:spacing w:val="-7"/>
          <w:sz w:val="20"/>
        </w:rPr>
        <w:t xml:space="preserve"> </w:t>
      </w:r>
      <w:r>
        <w:rPr>
          <w:spacing w:val="-2"/>
          <w:sz w:val="20"/>
        </w:rPr>
        <w:t>community</w:t>
      </w:r>
      <w:r>
        <w:rPr>
          <w:spacing w:val="-7"/>
          <w:sz w:val="20"/>
        </w:rPr>
        <w:t xml:space="preserve"> </w:t>
      </w:r>
      <w:r>
        <w:rPr>
          <w:spacing w:val="-2"/>
          <w:sz w:val="20"/>
        </w:rPr>
        <w:t>throughout</w:t>
      </w:r>
      <w:r>
        <w:rPr>
          <w:spacing w:val="-7"/>
          <w:sz w:val="20"/>
        </w:rPr>
        <w:t xml:space="preserve"> </w:t>
      </w:r>
      <w:r>
        <w:rPr>
          <w:spacing w:val="-2"/>
          <w:sz w:val="20"/>
        </w:rPr>
        <w:t>the</w:t>
      </w:r>
      <w:r>
        <w:rPr>
          <w:spacing w:val="-7"/>
          <w:sz w:val="20"/>
        </w:rPr>
        <w:t xml:space="preserve"> </w:t>
      </w:r>
      <w:r>
        <w:rPr>
          <w:spacing w:val="-2"/>
          <w:sz w:val="20"/>
        </w:rPr>
        <w:t>country</w:t>
      </w:r>
      <w:r>
        <w:rPr>
          <w:spacing w:val="-7"/>
          <w:sz w:val="20"/>
        </w:rPr>
        <w:t xml:space="preserve"> </w:t>
      </w:r>
      <w:r>
        <w:rPr>
          <w:spacing w:val="-2"/>
          <w:sz w:val="20"/>
        </w:rPr>
        <w:t>to</w:t>
      </w:r>
      <w:r>
        <w:rPr>
          <w:spacing w:val="-7"/>
          <w:sz w:val="20"/>
        </w:rPr>
        <w:t xml:space="preserve"> </w:t>
      </w:r>
      <w:r>
        <w:rPr>
          <w:spacing w:val="-2"/>
          <w:sz w:val="20"/>
        </w:rPr>
        <w:t>become</w:t>
      </w:r>
      <w:r>
        <w:rPr>
          <w:spacing w:val="-7"/>
          <w:sz w:val="20"/>
        </w:rPr>
        <w:t xml:space="preserve"> </w:t>
      </w:r>
      <w:r>
        <w:rPr>
          <w:spacing w:val="-2"/>
          <w:sz w:val="20"/>
        </w:rPr>
        <w:t>involved</w:t>
      </w:r>
      <w:r>
        <w:rPr>
          <w:spacing w:val="-7"/>
          <w:sz w:val="20"/>
        </w:rPr>
        <w:t xml:space="preserve"> </w:t>
      </w:r>
      <w:r>
        <w:rPr>
          <w:spacing w:val="-2"/>
          <w:sz w:val="20"/>
        </w:rPr>
        <w:t xml:space="preserve">in </w:t>
      </w:r>
      <w:r>
        <w:rPr>
          <w:w w:val="95"/>
          <w:sz w:val="20"/>
        </w:rPr>
        <w:t>the</w:t>
      </w:r>
      <w:r>
        <w:rPr>
          <w:spacing w:val="-12"/>
          <w:w w:val="95"/>
          <w:sz w:val="20"/>
        </w:rPr>
        <w:t xml:space="preserve"> </w:t>
      </w:r>
      <w:r>
        <w:rPr>
          <w:w w:val="95"/>
          <w:sz w:val="20"/>
        </w:rPr>
        <w:t>planning,</w:t>
      </w:r>
      <w:r>
        <w:rPr>
          <w:spacing w:val="-17"/>
          <w:w w:val="95"/>
          <w:sz w:val="20"/>
        </w:rPr>
        <w:t xml:space="preserve"> </w:t>
      </w:r>
      <w:r>
        <w:rPr>
          <w:w w:val="95"/>
          <w:sz w:val="20"/>
        </w:rPr>
        <w:t>implementation,</w:t>
      </w:r>
      <w:r>
        <w:rPr>
          <w:spacing w:val="-17"/>
          <w:w w:val="95"/>
          <w:sz w:val="20"/>
        </w:rPr>
        <w:t xml:space="preserve"> </w:t>
      </w:r>
      <w:r>
        <w:rPr>
          <w:w w:val="95"/>
          <w:sz w:val="20"/>
        </w:rPr>
        <w:t>and</w:t>
      </w:r>
      <w:r>
        <w:rPr>
          <w:spacing w:val="-7"/>
          <w:w w:val="95"/>
          <w:sz w:val="20"/>
        </w:rPr>
        <w:t xml:space="preserve"> </w:t>
      </w:r>
      <w:r>
        <w:rPr>
          <w:w w:val="95"/>
          <w:sz w:val="20"/>
        </w:rPr>
        <w:t>recognition</w:t>
      </w:r>
      <w:r>
        <w:rPr>
          <w:spacing w:val="-5"/>
          <w:w w:val="95"/>
          <w:sz w:val="20"/>
        </w:rPr>
        <w:t xml:space="preserve"> </w:t>
      </w:r>
      <w:r>
        <w:rPr>
          <w:w w:val="95"/>
          <w:sz w:val="20"/>
        </w:rPr>
        <w:t>of</w:t>
      </w:r>
      <w:r>
        <w:rPr>
          <w:spacing w:val="-5"/>
          <w:w w:val="95"/>
          <w:sz w:val="20"/>
        </w:rPr>
        <w:t xml:space="preserve"> </w:t>
      </w:r>
      <w:r>
        <w:rPr>
          <w:w w:val="95"/>
          <w:sz w:val="20"/>
        </w:rPr>
        <w:t>the</w:t>
      </w:r>
      <w:r>
        <w:rPr>
          <w:spacing w:val="-5"/>
          <w:w w:val="95"/>
          <w:sz w:val="20"/>
        </w:rPr>
        <w:t xml:space="preserve"> </w:t>
      </w:r>
      <w:r>
        <w:rPr>
          <w:w w:val="95"/>
          <w:sz w:val="20"/>
        </w:rPr>
        <w:t>importance</w:t>
      </w:r>
      <w:r>
        <w:rPr>
          <w:spacing w:val="-5"/>
          <w:w w:val="95"/>
          <w:sz w:val="20"/>
        </w:rPr>
        <w:t xml:space="preserve"> </w:t>
      </w:r>
      <w:r>
        <w:rPr>
          <w:w w:val="95"/>
          <w:sz w:val="20"/>
        </w:rPr>
        <w:t>of</w:t>
      </w:r>
      <w:r>
        <w:rPr>
          <w:spacing w:val="-5"/>
          <w:w w:val="95"/>
          <w:sz w:val="20"/>
        </w:rPr>
        <w:t xml:space="preserve"> </w:t>
      </w:r>
      <w:r>
        <w:rPr>
          <w:w w:val="95"/>
          <w:sz w:val="20"/>
        </w:rPr>
        <w:t>being</w:t>
      </w:r>
      <w:r>
        <w:rPr>
          <w:spacing w:val="-5"/>
          <w:w w:val="95"/>
          <w:sz w:val="20"/>
        </w:rPr>
        <w:t xml:space="preserve"> </w:t>
      </w:r>
      <w:r>
        <w:rPr>
          <w:w w:val="95"/>
          <w:sz w:val="20"/>
        </w:rPr>
        <w:t>alcohol,</w:t>
      </w:r>
      <w:r>
        <w:rPr>
          <w:spacing w:val="-18"/>
          <w:w w:val="95"/>
          <w:sz w:val="20"/>
        </w:rPr>
        <w:t xml:space="preserve"> </w:t>
      </w:r>
      <w:r>
        <w:rPr>
          <w:w w:val="95"/>
          <w:sz w:val="20"/>
        </w:rPr>
        <w:t>tobacco,</w:t>
      </w:r>
      <w:r>
        <w:rPr>
          <w:spacing w:val="-17"/>
          <w:w w:val="95"/>
          <w:sz w:val="20"/>
        </w:rPr>
        <w:t xml:space="preserve"> </w:t>
      </w:r>
      <w:r>
        <w:rPr>
          <w:w w:val="95"/>
          <w:sz w:val="20"/>
        </w:rPr>
        <w:t>and</w:t>
      </w:r>
      <w:r>
        <w:rPr>
          <w:spacing w:val="-4"/>
          <w:w w:val="95"/>
          <w:sz w:val="20"/>
        </w:rPr>
        <w:t xml:space="preserve"> </w:t>
      </w:r>
      <w:r>
        <w:rPr>
          <w:w w:val="95"/>
          <w:sz w:val="20"/>
        </w:rPr>
        <w:t>other</w:t>
      </w:r>
      <w:r>
        <w:rPr>
          <w:spacing w:val="-5"/>
          <w:w w:val="95"/>
          <w:sz w:val="20"/>
        </w:rPr>
        <w:t xml:space="preserve"> </w:t>
      </w:r>
      <w:r>
        <w:rPr>
          <w:w w:val="95"/>
          <w:sz w:val="20"/>
        </w:rPr>
        <w:t>drug</w:t>
      </w:r>
      <w:r>
        <w:rPr>
          <w:spacing w:val="-5"/>
          <w:w w:val="95"/>
          <w:sz w:val="20"/>
        </w:rPr>
        <w:t xml:space="preserve"> </w:t>
      </w:r>
      <w:r>
        <w:rPr>
          <w:w w:val="95"/>
          <w:sz w:val="20"/>
        </w:rPr>
        <w:t>free. The</w:t>
      </w:r>
      <w:r>
        <w:rPr>
          <w:spacing w:val="-5"/>
          <w:w w:val="95"/>
          <w:sz w:val="20"/>
        </w:rPr>
        <w:t xml:space="preserve"> </w:t>
      </w:r>
      <w:r>
        <w:rPr>
          <w:w w:val="95"/>
          <w:sz w:val="20"/>
        </w:rPr>
        <w:t>newly</w:t>
      </w:r>
    </w:p>
    <w:p w14:paraId="395DEE79" w14:textId="77777777" w:rsidR="006C7D96" w:rsidRDefault="00CA704C">
      <w:pPr>
        <w:spacing w:line="290" w:lineRule="auto"/>
        <w:ind w:left="964" w:right="1136"/>
        <w:rPr>
          <w:sz w:val="20"/>
        </w:rPr>
      </w:pPr>
      <w:r>
        <w:rPr>
          <w:w w:val="95"/>
          <w:sz w:val="20"/>
        </w:rPr>
        <w:t>redesigned</w:t>
      </w:r>
      <w:r>
        <w:rPr>
          <w:spacing w:val="-22"/>
          <w:w w:val="95"/>
          <w:sz w:val="20"/>
        </w:rPr>
        <w:t xml:space="preserve"> </w:t>
      </w:r>
      <w:r>
        <w:rPr>
          <w:w w:val="95"/>
          <w:sz w:val="20"/>
        </w:rPr>
        <w:t>Web</w:t>
      </w:r>
      <w:r>
        <w:rPr>
          <w:spacing w:val="-11"/>
          <w:w w:val="95"/>
          <w:sz w:val="20"/>
        </w:rPr>
        <w:t xml:space="preserve"> </w:t>
      </w:r>
      <w:r>
        <w:rPr>
          <w:w w:val="95"/>
          <w:sz w:val="20"/>
        </w:rPr>
        <w:t>site,</w:t>
      </w:r>
      <w:r>
        <w:rPr>
          <w:spacing w:val="-17"/>
          <w:w w:val="95"/>
          <w:sz w:val="20"/>
        </w:rPr>
        <w:t xml:space="preserve"> </w:t>
      </w:r>
      <w:hyperlink r:id="rId232">
        <w:r>
          <w:rPr>
            <w:b/>
            <w:w w:val="95"/>
            <w:sz w:val="20"/>
            <w:u w:val="single"/>
          </w:rPr>
          <w:t>http://www.DrugFree24-7.org</w:t>
        </w:r>
      </w:hyperlink>
      <w:r>
        <w:rPr>
          <w:w w:val="95"/>
          <w:sz w:val="20"/>
        </w:rPr>
        <w:t>,</w:t>
      </w:r>
      <w:r>
        <w:rPr>
          <w:spacing w:val="-17"/>
          <w:w w:val="95"/>
          <w:sz w:val="20"/>
        </w:rPr>
        <w:t xml:space="preserve"> </w:t>
      </w:r>
      <w:r>
        <w:rPr>
          <w:w w:val="95"/>
          <w:sz w:val="20"/>
        </w:rPr>
        <w:t>serves</w:t>
      </w:r>
      <w:r>
        <w:rPr>
          <w:spacing w:val="-11"/>
          <w:w w:val="95"/>
          <w:sz w:val="20"/>
        </w:rPr>
        <w:t xml:space="preserve"> </w:t>
      </w:r>
      <w:r>
        <w:rPr>
          <w:w w:val="95"/>
          <w:sz w:val="20"/>
        </w:rPr>
        <w:t>as</w:t>
      </w:r>
      <w:r>
        <w:rPr>
          <w:spacing w:val="-10"/>
          <w:w w:val="95"/>
          <w:sz w:val="20"/>
        </w:rPr>
        <w:t xml:space="preserve"> </w:t>
      </w:r>
      <w:r>
        <w:rPr>
          <w:w w:val="95"/>
          <w:sz w:val="20"/>
        </w:rPr>
        <w:t>a</w:t>
      </w:r>
      <w:r>
        <w:rPr>
          <w:spacing w:val="-6"/>
          <w:w w:val="95"/>
          <w:sz w:val="20"/>
        </w:rPr>
        <w:t xml:space="preserve"> </w:t>
      </w:r>
      <w:r>
        <w:rPr>
          <w:w w:val="95"/>
          <w:sz w:val="20"/>
        </w:rPr>
        <w:t>resource</w:t>
      </w:r>
      <w:r>
        <w:rPr>
          <w:spacing w:val="-6"/>
          <w:w w:val="95"/>
          <w:sz w:val="20"/>
        </w:rPr>
        <w:t xml:space="preserve"> </w:t>
      </w:r>
      <w:r>
        <w:rPr>
          <w:w w:val="95"/>
          <w:sz w:val="20"/>
        </w:rPr>
        <w:t>for</w:t>
      </w:r>
      <w:r>
        <w:rPr>
          <w:spacing w:val="-6"/>
          <w:w w:val="95"/>
          <w:sz w:val="20"/>
        </w:rPr>
        <w:t xml:space="preserve"> </w:t>
      </w:r>
      <w:r>
        <w:rPr>
          <w:w w:val="95"/>
          <w:sz w:val="20"/>
        </w:rPr>
        <w:t>schools,</w:t>
      </w:r>
      <w:r>
        <w:rPr>
          <w:spacing w:val="-18"/>
          <w:w w:val="95"/>
          <w:sz w:val="20"/>
        </w:rPr>
        <w:t xml:space="preserve"> </w:t>
      </w:r>
      <w:r>
        <w:rPr>
          <w:w w:val="95"/>
          <w:sz w:val="20"/>
        </w:rPr>
        <w:t>businesses,</w:t>
      </w:r>
      <w:r>
        <w:rPr>
          <w:spacing w:val="-17"/>
          <w:w w:val="95"/>
          <w:sz w:val="20"/>
        </w:rPr>
        <w:t xml:space="preserve"> </w:t>
      </w:r>
      <w:r>
        <w:rPr>
          <w:w w:val="95"/>
          <w:sz w:val="20"/>
        </w:rPr>
        <w:t>and</w:t>
      </w:r>
      <w:r>
        <w:rPr>
          <w:spacing w:val="-6"/>
          <w:w w:val="95"/>
          <w:sz w:val="20"/>
        </w:rPr>
        <w:t xml:space="preserve"> </w:t>
      </w:r>
      <w:r>
        <w:rPr>
          <w:w w:val="95"/>
          <w:sz w:val="20"/>
        </w:rPr>
        <w:t>community</w:t>
      </w:r>
      <w:r>
        <w:rPr>
          <w:spacing w:val="-6"/>
          <w:w w:val="95"/>
          <w:sz w:val="20"/>
        </w:rPr>
        <w:t xml:space="preserve"> </w:t>
      </w:r>
      <w:r>
        <w:rPr>
          <w:w w:val="95"/>
          <w:sz w:val="20"/>
        </w:rPr>
        <w:t xml:space="preserve">groups </w:t>
      </w:r>
      <w:r>
        <w:rPr>
          <w:spacing w:val="-2"/>
          <w:sz w:val="20"/>
        </w:rPr>
        <w:t>to</w:t>
      </w:r>
      <w:r>
        <w:rPr>
          <w:spacing w:val="-11"/>
          <w:sz w:val="20"/>
        </w:rPr>
        <w:t xml:space="preserve"> </w:t>
      </w:r>
      <w:r>
        <w:rPr>
          <w:spacing w:val="-2"/>
          <w:sz w:val="20"/>
        </w:rPr>
        <w:t>implement</w:t>
      </w:r>
      <w:r>
        <w:rPr>
          <w:spacing w:val="-9"/>
          <w:sz w:val="20"/>
        </w:rPr>
        <w:t xml:space="preserve"> </w:t>
      </w:r>
      <w:r>
        <w:rPr>
          <w:spacing w:val="-2"/>
          <w:sz w:val="20"/>
        </w:rPr>
        <w:t>substance</w:t>
      </w:r>
      <w:r>
        <w:rPr>
          <w:spacing w:val="-9"/>
          <w:sz w:val="20"/>
        </w:rPr>
        <w:t xml:space="preserve"> </w:t>
      </w:r>
      <w:r>
        <w:rPr>
          <w:spacing w:val="-2"/>
          <w:sz w:val="20"/>
        </w:rPr>
        <w:t>abuse</w:t>
      </w:r>
      <w:r>
        <w:rPr>
          <w:spacing w:val="-9"/>
          <w:sz w:val="20"/>
        </w:rPr>
        <w:t xml:space="preserve"> </w:t>
      </w:r>
      <w:r>
        <w:rPr>
          <w:spacing w:val="-2"/>
          <w:sz w:val="20"/>
        </w:rPr>
        <w:t>prevention</w:t>
      </w:r>
      <w:r>
        <w:rPr>
          <w:spacing w:val="-9"/>
          <w:sz w:val="20"/>
        </w:rPr>
        <w:t xml:space="preserve"> </w:t>
      </w:r>
      <w:r>
        <w:rPr>
          <w:spacing w:val="-2"/>
          <w:sz w:val="20"/>
        </w:rPr>
        <w:t>activities</w:t>
      </w:r>
      <w:r>
        <w:rPr>
          <w:spacing w:val="-9"/>
          <w:sz w:val="20"/>
        </w:rPr>
        <w:t xml:space="preserve"> </w:t>
      </w:r>
      <w:r>
        <w:rPr>
          <w:spacing w:val="-2"/>
          <w:sz w:val="20"/>
        </w:rPr>
        <w:t>throughout</w:t>
      </w:r>
      <w:r>
        <w:rPr>
          <w:spacing w:val="-9"/>
          <w:sz w:val="20"/>
        </w:rPr>
        <w:t xml:space="preserve"> </w:t>
      </w:r>
      <w:r>
        <w:rPr>
          <w:spacing w:val="-2"/>
          <w:sz w:val="20"/>
        </w:rPr>
        <w:t>the</w:t>
      </w:r>
      <w:r>
        <w:rPr>
          <w:spacing w:val="-9"/>
          <w:sz w:val="20"/>
        </w:rPr>
        <w:t xml:space="preserve"> </w:t>
      </w:r>
      <w:r>
        <w:rPr>
          <w:spacing w:val="-2"/>
          <w:sz w:val="20"/>
        </w:rPr>
        <w:t>year:</w:t>
      </w:r>
      <w:r>
        <w:rPr>
          <w:spacing w:val="-21"/>
          <w:sz w:val="20"/>
        </w:rPr>
        <w:t xml:space="preserve"> </w:t>
      </w:r>
      <w:hyperlink r:id="rId233">
        <w:r>
          <w:rPr>
            <w:b/>
            <w:spacing w:val="-2"/>
            <w:sz w:val="20"/>
            <w:u w:val="single"/>
          </w:rPr>
          <w:t>http://www.drugfreeactionalliance.org</w:t>
        </w:r>
      </w:hyperlink>
      <w:r>
        <w:rPr>
          <w:spacing w:val="-2"/>
          <w:sz w:val="20"/>
        </w:rPr>
        <w:t>.</w:t>
      </w:r>
    </w:p>
    <w:p w14:paraId="63926069" w14:textId="77777777" w:rsidR="006C7D96" w:rsidRDefault="006C7D96">
      <w:pPr>
        <w:pStyle w:val="BodyText"/>
        <w:spacing w:before="11"/>
        <w:rPr>
          <w:sz w:val="23"/>
        </w:rPr>
      </w:pPr>
    </w:p>
    <w:p w14:paraId="01898ECA" w14:textId="77777777" w:rsidR="006C7D96" w:rsidRDefault="00CA704C">
      <w:pPr>
        <w:spacing w:line="290" w:lineRule="auto"/>
        <w:ind w:left="963" w:right="892"/>
        <w:rPr>
          <w:sz w:val="20"/>
        </w:rPr>
      </w:pPr>
      <w:r>
        <w:rPr>
          <w:b/>
          <w:w w:val="95"/>
          <w:sz w:val="20"/>
        </w:rPr>
        <w:t>Faces and</w:t>
      </w:r>
      <w:r>
        <w:rPr>
          <w:b/>
          <w:spacing w:val="-23"/>
          <w:w w:val="95"/>
          <w:sz w:val="20"/>
        </w:rPr>
        <w:t xml:space="preserve"> </w:t>
      </w:r>
      <w:r>
        <w:rPr>
          <w:b/>
          <w:w w:val="95"/>
          <w:sz w:val="20"/>
        </w:rPr>
        <w:t xml:space="preserve">Voices of Recovery </w:t>
      </w:r>
      <w:r>
        <w:rPr>
          <w:w w:val="95"/>
          <w:sz w:val="20"/>
        </w:rPr>
        <w:t xml:space="preserve">promotes public policy initiatives that support recovery from alcohol and drug abuse by </w:t>
      </w:r>
      <w:r>
        <w:rPr>
          <w:sz w:val="20"/>
        </w:rPr>
        <w:t>fostering</w:t>
      </w:r>
      <w:r>
        <w:rPr>
          <w:spacing w:val="-14"/>
          <w:sz w:val="20"/>
        </w:rPr>
        <w:t xml:space="preserve"> </w:t>
      </w:r>
      <w:r>
        <w:rPr>
          <w:sz w:val="20"/>
        </w:rPr>
        <w:t>advocacy</w:t>
      </w:r>
      <w:r>
        <w:rPr>
          <w:spacing w:val="-14"/>
          <w:sz w:val="20"/>
        </w:rPr>
        <w:t xml:space="preserve"> </w:t>
      </w:r>
      <w:r>
        <w:rPr>
          <w:sz w:val="20"/>
        </w:rPr>
        <w:t>skills</w:t>
      </w:r>
      <w:r>
        <w:rPr>
          <w:spacing w:val="-14"/>
          <w:sz w:val="20"/>
        </w:rPr>
        <w:t xml:space="preserve"> </w:t>
      </w:r>
      <w:r>
        <w:rPr>
          <w:sz w:val="20"/>
        </w:rPr>
        <w:t>in</w:t>
      </w:r>
      <w:r>
        <w:rPr>
          <w:spacing w:val="-14"/>
          <w:sz w:val="20"/>
        </w:rPr>
        <w:t xml:space="preserve"> </w:t>
      </w:r>
      <w:r>
        <w:rPr>
          <w:sz w:val="20"/>
        </w:rPr>
        <w:t>individuals</w:t>
      </w:r>
      <w:r>
        <w:rPr>
          <w:spacing w:val="-14"/>
          <w:sz w:val="20"/>
        </w:rPr>
        <w:t xml:space="preserve"> </w:t>
      </w:r>
      <w:r>
        <w:rPr>
          <w:sz w:val="20"/>
        </w:rPr>
        <w:t>recovering</w:t>
      </w:r>
      <w:r>
        <w:rPr>
          <w:spacing w:val="-14"/>
          <w:sz w:val="20"/>
        </w:rPr>
        <w:t xml:space="preserve"> </w:t>
      </w:r>
      <w:r>
        <w:rPr>
          <w:sz w:val="20"/>
        </w:rPr>
        <w:t>from</w:t>
      </w:r>
      <w:r>
        <w:rPr>
          <w:spacing w:val="-14"/>
          <w:sz w:val="20"/>
        </w:rPr>
        <w:t xml:space="preserve"> </w:t>
      </w:r>
      <w:r>
        <w:rPr>
          <w:sz w:val="20"/>
        </w:rPr>
        <w:t>addiction</w:t>
      </w:r>
      <w:r>
        <w:rPr>
          <w:spacing w:val="-14"/>
          <w:sz w:val="20"/>
        </w:rPr>
        <w:t xml:space="preserve"> </w:t>
      </w:r>
      <w:r>
        <w:rPr>
          <w:sz w:val="20"/>
        </w:rPr>
        <w:t>problems.</w:t>
      </w:r>
      <w:r>
        <w:rPr>
          <w:spacing w:val="-12"/>
          <w:sz w:val="20"/>
        </w:rPr>
        <w:t xml:space="preserve"> </w:t>
      </w:r>
      <w:r>
        <w:rPr>
          <w:sz w:val="20"/>
        </w:rPr>
        <w:t>The</w:t>
      </w:r>
      <w:r>
        <w:rPr>
          <w:spacing w:val="-14"/>
          <w:sz w:val="20"/>
        </w:rPr>
        <w:t xml:space="preserve"> </w:t>
      </w:r>
      <w:r>
        <w:rPr>
          <w:sz w:val="20"/>
        </w:rPr>
        <w:t>Alliance</w:t>
      </w:r>
      <w:r>
        <w:rPr>
          <w:spacing w:val="-14"/>
          <w:sz w:val="20"/>
        </w:rPr>
        <w:t xml:space="preserve"> </w:t>
      </w:r>
      <w:r>
        <w:rPr>
          <w:sz w:val="20"/>
        </w:rPr>
        <w:t>Project</w:t>
      </w:r>
      <w:r>
        <w:rPr>
          <w:spacing w:val="-14"/>
          <w:sz w:val="20"/>
        </w:rPr>
        <w:t xml:space="preserve"> </w:t>
      </w:r>
      <w:r>
        <w:rPr>
          <w:sz w:val="20"/>
        </w:rPr>
        <w:t>of</w:t>
      </w:r>
      <w:r>
        <w:rPr>
          <w:spacing w:val="-13"/>
          <w:sz w:val="20"/>
        </w:rPr>
        <w:t xml:space="preserve"> </w:t>
      </w:r>
      <w:r>
        <w:rPr>
          <w:sz w:val="20"/>
        </w:rPr>
        <w:t>Faces</w:t>
      </w:r>
      <w:r>
        <w:rPr>
          <w:spacing w:val="-14"/>
          <w:sz w:val="20"/>
        </w:rPr>
        <w:t xml:space="preserve"> </w:t>
      </w:r>
      <w:r>
        <w:rPr>
          <w:sz w:val="20"/>
        </w:rPr>
        <w:t>and</w:t>
      </w:r>
      <w:r>
        <w:rPr>
          <w:spacing w:val="-28"/>
          <w:sz w:val="20"/>
        </w:rPr>
        <w:t xml:space="preserve"> </w:t>
      </w:r>
      <w:r>
        <w:rPr>
          <w:sz w:val="20"/>
        </w:rPr>
        <w:t>Voices</w:t>
      </w:r>
      <w:r>
        <w:rPr>
          <w:spacing w:val="-14"/>
          <w:sz w:val="20"/>
        </w:rPr>
        <w:t xml:space="preserve"> </w:t>
      </w:r>
      <w:r>
        <w:rPr>
          <w:sz w:val="20"/>
        </w:rPr>
        <w:t xml:space="preserve">finds </w:t>
      </w:r>
      <w:r>
        <w:rPr>
          <w:w w:val="95"/>
          <w:sz w:val="20"/>
        </w:rPr>
        <w:t>ways to inform the medical,</w:t>
      </w:r>
      <w:r>
        <w:rPr>
          <w:spacing w:val="-5"/>
          <w:w w:val="95"/>
          <w:sz w:val="20"/>
        </w:rPr>
        <w:t xml:space="preserve"> </w:t>
      </w:r>
      <w:r>
        <w:rPr>
          <w:w w:val="95"/>
          <w:sz w:val="20"/>
        </w:rPr>
        <w:t>public health,</w:t>
      </w:r>
      <w:r>
        <w:rPr>
          <w:spacing w:val="-5"/>
          <w:w w:val="95"/>
          <w:sz w:val="20"/>
        </w:rPr>
        <w:t xml:space="preserve"> </w:t>
      </w:r>
      <w:r>
        <w:rPr>
          <w:w w:val="95"/>
          <w:sz w:val="20"/>
        </w:rPr>
        <w:t>criminal justice,</w:t>
      </w:r>
      <w:r>
        <w:rPr>
          <w:spacing w:val="-5"/>
          <w:w w:val="95"/>
          <w:sz w:val="20"/>
        </w:rPr>
        <w:t xml:space="preserve"> </w:t>
      </w:r>
      <w:r>
        <w:rPr>
          <w:w w:val="95"/>
          <w:sz w:val="20"/>
        </w:rPr>
        <w:t xml:space="preserve">and other communities about the possibilities of recovery from </w:t>
      </w:r>
      <w:r>
        <w:rPr>
          <w:sz w:val="20"/>
        </w:rPr>
        <w:t>addiction</w:t>
      </w:r>
      <w:r>
        <w:rPr>
          <w:spacing w:val="-5"/>
          <w:sz w:val="20"/>
        </w:rPr>
        <w:t xml:space="preserve"> </w:t>
      </w:r>
      <w:r>
        <w:rPr>
          <w:sz w:val="20"/>
        </w:rPr>
        <w:t>to</w:t>
      </w:r>
      <w:r>
        <w:rPr>
          <w:spacing w:val="-3"/>
          <w:sz w:val="20"/>
        </w:rPr>
        <w:t xml:space="preserve"> </w:t>
      </w:r>
      <w:r>
        <w:rPr>
          <w:sz w:val="20"/>
        </w:rPr>
        <w:t>alcohol</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drugs:</w:t>
      </w:r>
      <w:r>
        <w:rPr>
          <w:spacing w:val="-16"/>
          <w:sz w:val="20"/>
        </w:rPr>
        <w:t xml:space="preserve"> </w:t>
      </w:r>
      <w:hyperlink r:id="rId234">
        <w:r>
          <w:rPr>
            <w:b/>
            <w:sz w:val="20"/>
            <w:u w:val="single"/>
          </w:rPr>
          <w:t>http://www.facesandvoicesofrecover</w:t>
        </w:r>
        <w:r>
          <w:rPr>
            <w:b/>
            <w:sz w:val="20"/>
            <w:u w:val="single"/>
          </w:rPr>
          <w:t>y.org</w:t>
        </w:r>
      </w:hyperlink>
      <w:r>
        <w:rPr>
          <w:sz w:val="20"/>
        </w:rPr>
        <w:t>.</w:t>
      </w:r>
    </w:p>
    <w:p w14:paraId="15378B6A" w14:textId="77777777" w:rsidR="006C7D96" w:rsidRDefault="006C7D96">
      <w:pPr>
        <w:pStyle w:val="BodyText"/>
        <w:spacing w:before="10"/>
        <w:rPr>
          <w:sz w:val="23"/>
        </w:rPr>
      </w:pPr>
    </w:p>
    <w:p w14:paraId="0EEC258C" w14:textId="77777777" w:rsidR="006C7D96" w:rsidRDefault="00CA704C">
      <w:pPr>
        <w:spacing w:line="290" w:lineRule="auto"/>
        <w:ind w:left="963" w:right="892"/>
        <w:rPr>
          <w:sz w:val="20"/>
        </w:rPr>
      </w:pPr>
      <w:r>
        <w:rPr>
          <w:b/>
          <w:w w:val="95"/>
          <w:sz w:val="20"/>
        </w:rPr>
        <w:t>Join</w:t>
      </w:r>
      <w:r>
        <w:rPr>
          <w:b/>
          <w:spacing w:val="-25"/>
          <w:w w:val="95"/>
          <w:sz w:val="20"/>
        </w:rPr>
        <w:t xml:space="preserve"> </w:t>
      </w:r>
      <w:r>
        <w:rPr>
          <w:b/>
          <w:w w:val="95"/>
          <w:sz w:val="20"/>
        </w:rPr>
        <w:t xml:space="preserve">Together </w:t>
      </w:r>
      <w:r>
        <w:rPr>
          <w:w w:val="95"/>
          <w:sz w:val="20"/>
        </w:rPr>
        <w:t xml:space="preserve">helps community leaders understand and use the most current scientifically valid prevention and treatment </w:t>
      </w:r>
      <w:r>
        <w:rPr>
          <w:spacing w:val="-2"/>
          <w:sz w:val="20"/>
        </w:rPr>
        <w:t>approaches to advance effective alcohol and drug policy,</w:t>
      </w:r>
      <w:r>
        <w:rPr>
          <w:spacing w:val="-14"/>
          <w:sz w:val="20"/>
        </w:rPr>
        <w:t xml:space="preserve"> </w:t>
      </w:r>
      <w:r>
        <w:rPr>
          <w:spacing w:val="-2"/>
          <w:sz w:val="20"/>
        </w:rPr>
        <w:t>prevention,</w:t>
      </w:r>
      <w:r>
        <w:rPr>
          <w:spacing w:val="-14"/>
          <w:sz w:val="20"/>
        </w:rPr>
        <w:t xml:space="preserve"> </w:t>
      </w:r>
      <w:r>
        <w:rPr>
          <w:spacing w:val="-2"/>
          <w:sz w:val="20"/>
        </w:rPr>
        <w:t xml:space="preserve">and treatment: </w:t>
      </w:r>
      <w:hyperlink r:id="rId235">
        <w:r>
          <w:rPr>
            <w:b/>
            <w:spacing w:val="-2"/>
            <w:sz w:val="20"/>
            <w:u w:val="single"/>
          </w:rPr>
          <w:t>http://www.drugfree.org/join-</w:t>
        </w:r>
      </w:hyperlink>
      <w:r>
        <w:rPr>
          <w:b/>
          <w:spacing w:val="-2"/>
          <w:sz w:val="20"/>
        </w:rPr>
        <w:t xml:space="preserve"> </w:t>
      </w:r>
      <w:r>
        <w:rPr>
          <w:b/>
          <w:spacing w:val="-2"/>
          <w:sz w:val="20"/>
          <w:u w:val="single"/>
        </w:rPr>
        <w:t>together</w:t>
      </w:r>
      <w:r>
        <w:rPr>
          <w:spacing w:val="-2"/>
          <w:sz w:val="20"/>
        </w:rPr>
        <w:t>.</w:t>
      </w:r>
    </w:p>
    <w:p w14:paraId="14692824" w14:textId="77777777" w:rsidR="006C7D96" w:rsidRDefault="006C7D96">
      <w:pPr>
        <w:pStyle w:val="BodyText"/>
        <w:rPr>
          <w:sz w:val="24"/>
        </w:rPr>
      </w:pPr>
    </w:p>
    <w:p w14:paraId="2135B8B8" w14:textId="77777777" w:rsidR="006C7D96" w:rsidRDefault="00CA704C">
      <w:pPr>
        <w:ind w:left="963"/>
        <w:rPr>
          <w:sz w:val="20"/>
        </w:rPr>
      </w:pPr>
      <w:r>
        <w:rPr>
          <w:b/>
          <w:w w:val="95"/>
          <w:sz w:val="20"/>
        </w:rPr>
        <w:t>Methadone</w:t>
      </w:r>
      <w:r>
        <w:rPr>
          <w:b/>
          <w:spacing w:val="-7"/>
          <w:w w:val="95"/>
          <w:sz w:val="20"/>
        </w:rPr>
        <w:t xml:space="preserve"> </w:t>
      </w:r>
      <w:r>
        <w:rPr>
          <w:b/>
          <w:w w:val="95"/>
          <w:sz w:val="20"/>
        </w:rPr>
        <w:t>Anonymous</w:t>
      </w:r>
      <w:r>
        <w:rPr>
          <w:b/>
          <w:spacing w:val="16"/>
          <w:sz w:val="20"/>
        </w:rPr>
        <w:t xml:space="preserve"> </w:t>
      </w:r>
      <w:r>
        <w:rPr>
          <w:w w:val="95"/>
          <w:sz w:val="20"/>
        </w:rPr>
        <w:t>sponsors</w:t>
      </w:r>
      <w:r>
        <w:rPr>
          <w:spacing w:val="16"/>
          <w:sz w:val="20"/>
        </w:rPr>
        <w:t xml:space="preserve"> </w:t>
      </w:r>
      <w:r>
        <w:rPr>
          <w:w w:val="95"/>
          <w:sz w:val="20"/>
        </w:rPr>
        <w:t>a</w:t>
      </w:r>
      <w:r>
        <w:rPr>
          <w:spacing w:val="-6"/>
          <w:w w:val="95"/>
          <w:sz w:val="20"/>
        </w:rPr>
        <w:t xml:space="preserve"> </w:t>
      </w:r>
      <w:r>
        <w:rPr>
          <w:w w:val="95"/>
          <w:sz w:val="20"/>
        </w:rPr>
        <w:t>Web</w:t>
      </w:r>
      <w:r>
        <w:rPr>
          <w:spacing w:val="16"/>
          <w:sz w:val="20"/>
        </w:rPr>
        <w:t xml:space="preserve"> </w:t>
      </w:r>
      <w:r>
        <w:rPr>
          <w:w w:val="95"/>
          <w:sz w:val="20"/>
        </w:rPr>
        <w:t>site</w:t>
      </w:r>
      <w:r>
        <w:rPr>
          <w:spacing w:val="16"/>
          <w:sz w:val="20"/>
        </w:rPr>
        <w:t xml:space="preserve"> </w:t>
      </w:r>
      <w:r>
        <w:rPr>
          <w:w w:val="95"/>
          <w:sz w:val="20"/>
        </w:rPr>
        <w:t>that</w:t>
      </w:r>
      <w:r>
        <w:rPr>
          <w:spacing w:val="16"/>
          <w:sz w:val="20"/>
        </w:rPr>
        <w:t xml:space="preserve"> </w:t>
      </w:r>
      <w:r>
        <w:rPr>
          <w:w w:val="95"/>
          <w:sz w:val="20"/>
        </w:rPr>
        <w:t>answers</w:t>
      </w:r>
      <w:r>
        <w:rPr>
          <w:spacing w:val="17"/>
          <w:sz w:val="20"/>
        </w:rPr>
        <w:t xml:space="preserve"> </w:t>
      </w:r>
      <w:r>
        <w:rPr>
          <w:w w:val="95"/>
          <w:sz w:val="20"/>
        </w:rPr>
        <w:t>questions</w:t>
      </w:r>
      <w:r>
        <w:rPr>
          <w:spacing w:val="16"/>
          <w:sz w:val="20"/>
        </w:rPr>
        <w:t xml:space="preserve"> </w:t>
      </w:r>
      <w:r>
        <w:rPr>
          <w:w w:val="95"/>
          <w:sz w:val="20"/>
        </w:rPr>
        <w:t>about</w:t>
      </w:r>
      <w:r>
        <w:rPr>
          <w:spacing w:val="16"/>
          <w:sz w:val="20"/>
        </w:rPr>
        <w:t xml:space="preserve"> </w:t>
      </w:r>
      <w:r>
        <w:rPr>
          <w:w w:val="95"/>
          <w:sz w:val="20"/>
        </w:rPr>
        <w:t>methadone</w:t>
      </w:r>
      <w:r>
        <w:rPr>
          <w:spacing w:val="17"/>
          <w:sz w:val="20"/>
        </w:rPr>
        <w:t xml:space="preserve"> </w:t>
      </w:r>
      <w:r>
        <w:rPr>
          <w:spacing w:val="-2"/>
          <w:w w:val="95"/>
          <w:sz w:val="20"/>
        </w:rPr>
        <w:t>abuse:</w:t>
      </w:r>
    </w:p>
    <w:p w14:paraId="24FC3F8D" w14:textId="77777777" w:rsidR="006C7D96" w:rsidRDefault="00CA704C">
      <w:pPr>
        <w:spacing w:before="48"/>
        <w:ind w:left="963"/>
        <w:rPr>
          <w:sz w:val="20"/>
        </w:rPr>
      </w:pPr>
      <w:hyperlink r:id="rId236">
        <w:r>
          <w:rPr>
            <w:b/>
            <w:spacing w:val="-2"/>
            <w:sz w:val="20"/>
            <w:u w:val="single"/>
          </w:rPr>
          <w:t>http://www.methadonesupport.org</w:t>
        </w:r>
      </w:hyperlink>
      <w:r>
        <w:rPr>
          <w:spacing w:val="-2"/>
          <w:sz w:val="20"/>
        </w:rPr>
        <w:t>.</w:t>
      </w:r>
    </w:p>
    <w:p w14:paraId="7C1ED81A" w14:textId="77777777" w:rsidR="006C7D96" w:rsidRDefault="006C7D96">
      <w:pPr>
        <w:pStyle w:val="BodyText"/>
        <w:spacing w:before="3"/>
        <w:rPr>
          <w:sz w:val="28"/>
        </w:rPr>
      </w:pPr>
    </w:p>
    <w:p w14:paraId="465557C4" w14:textId="77777777" w:rsidR="006C7D96" w:rsidRDefault="00CA704C">
      <w:pPr>
        <w:spacing w:before="1"/>
        <w:ind w:left="963"/>
        <w:rPr>
          <w:sz w:val="20"/>
        </w:rPr>
      </w:pPr>
      <w:r>
        <w:rPr>
          <w:b/>
          <w:w w:val="95"/>
          <w:sz w:val="20"/>
        </w:rPr>
        <w:t>Narcotics</w:t>
      </w:r>
      <w:r>
        <w:rPr>
          <w:b/>
          <w:spacing w:val="-10"/>
          <w:w w:val="95"/>
          <w:sz w:val="20"/>
        </w:rPr>
        <w:t xml:space="preserve"> </w:t>
      </w:r>
      <w:r>
        <w:rPr>
          <w:b/>
          <w:w w:val="95"/>
          <w:sz w:val="20"/>
        </w:rPr>
        <w:t>Anonymous</w:t>
      </w:r>
      <w:r>
        <w:rPr>
          <w:b/>
          <w:spacing w:val="12"/>
          <w:sz w:val="20"/>
        </w:rPr>
        <w:t xml:space="preserve"> </w:t>
      </w:r>
      <w:r>
        <w:rPr>
          <w:w w:val="95"/>
          <w:sz w:val="20"/>
        </w:rPr>
        <w:t>offers</w:t>
      </w:r>
      <w:r>
        <w:rPr>
          <w:spacing w:val="12"/>
          <w:sz w:val="20"/>
        </w:rPr>
        <w:t xml:space="preserve"> </w:t>
      </w:r>
      <w:r>
        <w:rPr>
          <w:w w:val="95"/>
          <w:sz w:val="20"/>
        </w:rPr>
        <w:t>addicts</w:t>
      </w:r>
      <w:r>
        <w:rPr>
          <w:spacing w:val="11"/>
          <w:sz w:val="20"/>
        </w:rPr>
        <w:t xml:space="preserve"> </w:t>
      </w:r>
      <w:r>
        <w:rPr>
          <w:w w:val="95"/>
          <w:sz w:val="20"/>
        </w:rPr>
        <w:t>a</w:t>
      </w:r>
      <w:r>
        <w:rPr>
          <w:spacing w:val="12"/>
          <w:sz w:val="20"/>
        </w:rPr>
        <w:t xml:space="preserve"> </w:t>
      </w:r>
      <w:r>
        <w:rPr>
          <w:w w:val="95"/>
          <w:sz w:val="20"/>
        </w:rPr>
        <w:t>way</w:t>
      </w:r>
      <w:r>
        <w:rPr>
          <w:spacing w:val="12"/>
          <w:sz w:val="20"/>
        </w:rPr>
        <w:t xml:space="preserve"> </w:t>
      </w:r>
      <w:r>
        <w:rPr>
          <w:w w:val="95"/>
          <w:sz w:val="20"/>
        </w:rPr>
        <w:t>to</w:t>
      </w:r>
      <w:r>
        <w:rPr>
          <w:spacing w:val="12"/>
          <w:sz w:val="20"/>
        </w:rPr>
        <w:t xml:space="preserve"> </w:t>
      </w:r>
      <w:r>
        <w:rPr>
          <w:w w:val="95"/>
          <w:sz w:val="20"/>
        </w:rPr>
        <w:t>live</w:t>
      </w:r>
      <w:r>
        <w:rPr>
          <w:spacing w:val="11"/>
          <w:sz w:val="20"/>
        </w:rPr>
        <w:t xml:space="preserve"> </w:t>
      </w:r>
      <w:r>
        <w:rPr>
          <w:w w:val="95"/>
          <w:sz w:val="20"/>
        </w:rPr>
        <w:t>drug-free:</w:t>
      </w:r>
      <w:r>
        <w:rPr>
          <w:spacing w:val="-5"/>
          <w:w w:val="95"/>
          <w:sz w:val="20"/>
        </w:rPr>
        <w:t xml:space="preserve"> </w:t>
      </w:r>
      <w:hyperlink r:id="rId237">
        <w:r>
          <w:rPr>
            <w:b/>
            <w:spacing w:val="-2"/>
            <w:w w:val="95"/>
            <w:sz w:val="20"/>
            <w:u w:val="single"/>
          </w:rPr>
          <w:t>http://www.na.org</w:t>
        </w:r>
      </w:hyperlink>
      <w:r>
        <w:rPr>
          <w:spacing w:val="-2"/>
          <w:w w:val="95"/>
          <w:sz w:val="20"/>
        </w:rPr>
        <w:t>.</w:t>
      </w:r>
    </w:p>
    <w:p w14:paraId="5314D53D" w14:textId="77777777" w:rsidR="006C7D96" w:rsidRDefault="006C7D96">
      <w:pPr>
        <w:pStyle w:val="BodyText"/>
        <w:rPr>
          <w:sz w:val="20"/>
        </w:rPr>
      </w:pPr>
    </w:p>
    <w:p w14:paraId="61457999" w14:textId="77777777" w:rsidR="006C7D96" w:rsidRDefault="006C7D96">
      <w:pPr>
        <w:pStyle w:val="BodyText"/>
        <w:rPr>
          <w:sz w:val="20"/>
        </w:rPr>
      </w:pPr>
    </w:p>
    <w:p w14:paraId="4156C6C3" w14:textId="77777777" w:rsidR="006C7D96" w:rsidRDefault="006C7D96">
      <w:pPr>
        <w:pStyle w:val="BodyText"/>
        <w:spacing w:before="10"/>
        <w:rPr>
          <w:sz w:val="29"/>
        </w:rPr>
      </w:pPr>
    </w:p>
    <w:p w14:paraId="3913FB0F" w14:textId="77777777" w:rsidR="006C7D96" w:rsidRDefault="00CA704C">
      <w:pPr>
        <w:spacing w:before="96"/>
        <w:ind w:left="56" w:right="37"/>
        <w:jc w:val="center"/>
        <w:rPr>
          <w:sz w:val="14"/>
        </w:rPr>
      </w:pPr>
      <w:r>
        <w:pict w14:anchorId="7A1794BA">
          <v:shape id="docshape571" o:spid="_x0000_s1142" type="#_x0000_t202" style="position:absolute;left:0;text-align:left;margin-left:230.15pt;margin-top:4.5pt;width:148.75pt;height:9.2pt;z-index:-17943552;mso-position-horizontal-relative:page" filled="f" stroked="f">
            <v:textbox inset="0,0,0,0">
              <w:txbxContent>
                <w:p w14:paraId="711F75B8"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77</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B7</w:t>
      </w:r>
    </w:p>
    <w:p w14:paraId="4E934E95" w14:textId="77777777" w:rsidR="006C7D96" w:rsidRDefault="006C7D96">
      <w:pPr>
        <w:jc w:val="center"/>
        <w:rPr>
          <w:sz w:val="14"/>
        </w:rPr>
        <w:sectPr w:rsidR="006C7D96">
          <w:pgSz w:w="12240" w:h="15840"/>
          <w:pgMar w:top="700" w:right="360" w:bottom="280" w:left="260" w:header="720" w:footer="720" w:gutter="0"/>
          <w:cols w:space="720"/>
        </w:sectPr>
      </w:pPr>
    </w:p>
    <w:p w14:paraId="043A85B2" w14:textId="77777777" w:rsidR="006C7D96" w:rsidRDefault="00CA704C">
      <w:pPr>
        <w:pStyle w:val="BodyText"/>
        <w:rPr>
          <w:sz w:val="20"/>
        </w:rPr>
      </w:pPr>
      <w:r>
        <w:lastRenderedPageBreak/>
        <w:pict w14:anchorId="75B18C8B">
          <v:rect id="docshape572" o:spid="_x0000_s1141" style="position:absolute;margin-left:0;margin-top:0;width:612pt;height:11in;z-index:-17941504;mso-position-horizontal-relative:page;mso-position-vertical-relative:page" fillcolor="#e8e5d8" stroked="f">
            <w10:wrap anchorx="page" anchory="page"/>
          </v:rect>
        </w:pict>
      </w:r>
      <w:r>
        <w:pict w14:anchorId="37699CC5">
          <v:group id="docshapegroup573" o:spid="_x0000_s1132" style="position:absolute;margin-left:43.3pt;margin-top:35pt;width:524.85pt;height:732.3pt;z-index:-17940992;mso-position-horizontal-relative:page;mso-position-vertical-relative:page" coordorigin="866,700" coordsize="10497,14646">
            <v:rect id="docshape574" o:spid="_x0000_s1140" style="position:absolute;left:875;top:860;width:10477;height:14108" stroked="f"/>
            <v:rect id="docshape575" o:spid="_x0000_s1139" style="position:absolute;left:875;top:729;width:10477;height:14239" filled="f" strokeweight="1pt"/>
            <v:rect id="docshape576" o:spid="_x0000_s1138" style="position:absolute;left:865;top:700;width:10497;height:160" fillcolor="#5d87a1" stroked="f"/>
            <v:line id="_x0000_s1137" style="position:absolute" from="3433,940" to="8803,940" strokecolor="#b2a97e" strokeweight="8pt"/>
            <v:rect id="docshape577" o:spid="_x0000_s1136" style="position:absolute;left:4440;top:14968;width:3368;height:358" stroked="f"/>
            <v:rect id="docshape578" o:spid="_x0000_s1135" style="position:absolute;left:4440;top:14968;width:3368;height:358" filled="f" strokeweight=".5pt"/>
            <v:rect id="docshape579" o:spid="_x0000_s1134" style="position:absolute;left:4187;top:14975;width:3775;height:360" stroked="f"/>
            <v:rect id="docshape580" o:spid="_x0000_s1133" style="position:absolute;left:4187;top:14975;width:3775;height:360" filled="f" strokecolor="#b2a97e" strokeweight="1pt"/>
            <w10:wrap anchorx="page" anchory="page"/>
          </v:group>
        </w:pict>
      </w:r>
    </w:p>
    <w:p w14:paraId="5427AFCA" w14:textId="77777777" w:rsidR="006C7D96" w:rsidRDefault="006C7D96">
      <w:pPr>
        <w:pStyle w:val="BodyText"/>
        <w:rPr>
          <w:sz w:val="20"/>
        </w:rPr>
      </w:pPr>
    </w:p>
    <w:p w14:paraId="118FC615" w14:textId="77777777" w:rsidR="006C7D96" w:rsidRDefault="006C7D96">
      <w:pPr>
        <w:pStyle w:val="BodyText"/>
        <w:rPr>
          <w:sz w:val="20"/>
        </w:rPr>
      </w:pPr>
    </w:p>
    <w:p w14:paraId="53AEC41B" w14:textId="77777777" w:rsidR="006C7D96" w:rsidRDefault="006C7D96">
      <w:pPr>
        <w:pStyle w:val="BodyText"/>
        <w:rPr>
          <w:sz w:val="20"/>
        </w:rPr>
      </w:pPr>
    </w:p>
    <w:p w14:paraId="72A62DA7" w14:textId="77777777" w:rsidR="006C7D96" w:rsidRDefault="006C7D96">
      <w:pPr>
        <w:pStyle w:val="BodyText"/>
        <w:spacing w:before="10"/>
      </w:pPr>
    </w:p>
    <w:p w14:paraId="6C324472" w14:textId="77777777" w:rsidR="006C7D96" w:rsidRDefault="00CA704C">
      <w:pPr>
        <w:spacing w:line="290" w:lineRule="auto"/>
        <w:ind w:left="1160" w:right="1136"/>
        <w:rPr>
          <w:sz w:val="20"/>
        </w:rPr>
      </w:pPr>
      <w:r>
        <w:rPr>
          <w:b/>
          <w:sz w:val="20"/>
        </w:rPr>
        <w:t>National</w:t>
      </w:r>
      <w:r>
        <w:rPr>
          <w:b/>
          <w:spacing w:val="-18"/>
          <w:sz w:val="20"/>
        </w:rPr>
        <w:t xml:space="preserve"> </w:t>
      </w:r>
      <w:r>
        <w:rPr>
          <w:b/>
          <w:sz w:val="20"/>
        </w:rPr>
        <w:t>Association of State</w:t>
      </w:r>
      <w:r>
        <w:rPr>
          <w:b/>
          <w:spacing w:val="-18"/>
          <w:sz w:val="20"/>
        </w:rPr>
        <w:t xml:space="preserve"> </w:t>
      </w:r>
      <w:r>
        <w:rPr>
          <w:b/>
          <w:sz w:val="20"/>
        </w:rPr>
        <w:t>Alcohol and Drug</w:t>
      </w:r>
      <w:r>
        <w:rPr>
          <w:b/>
          <w:spacing w:val="-18"/>
          <w:sz w:val="20"/>
        </w:rPr>
        <w:t xml:space="preserve"> </w:t>
      </w:r>
      <w:r>
        <w:rPr>
          <w:b/>
          <w:sz w:val="20"/>
        </w:rPr>
        <w:t>Abuse Directors,</w:t>
      </w:r>
      <w:r>
        <w:rPr>
          <w:b/>
          <w:spacing w:val="-18"/>
          <w:sz w:val="20"/>
        </w:rPr>
        <w:t xml:space="preserve"> </w:t>
      </w:r>
      <w:r>
        <w:rPr>
          <w:b/>
          <w:sz w:val="20"/>
        </w:rPr>
        <w:t>Inc</w:t>
      </w:r>
      <w:r>
        <w:rPr>
          <w:sz w:val="20"/>
        </w:rPr>
        <w:t>.</w:t>
      </w:r>
      <w:r>
        <w:rPr>
          <w:spacing w:val="40"/>
          <w:sz w:val="20"/>
        </w:rPr>
        <w:t xml:space="preserve"> </w:t>
      </w:r>
      <w:r>
        <w:rPr>
          <w:sz w:val="20"/>
        </w:rPr>
        <w:t>is a private,</w:t>
      </w:r>
      <w:r>
        <w:rPr>
          <w:spacing w:val="-14"/>
          <w:sz w:val="20"/>
        </w:rPr>
        <w:t xml:space="preserve"> </w:t>
      </w:r>
      <w:r>
        <w:rPr>
          <w:sz w:val="20"/>
        </w:rPr>
        <w:t xml:space="preserve">nonprofit educational, </w:t>
      </w:r>
      <w:r>
        <w:rPr>
          <w:w w:val="95"/>
          <w:sz w:val="20"/>
        </w:rPr>
        <w:t>scientific,</w:t>
      </w:r>
      <w:r>
        <w:rPr>
          <w:spacing w:val="-9"/>
          <w:w w:val="95"/>
          <w:sz w:val="20"/>
        </w:rPr>
        <w:t xml:space="preserve"> </w:t>
      </w:r>
      <w:r>
        <w:rPr>
          <w:w w:val="95"/>
          <w:sz w:val="20"/>
        </w:rPr>
        <w:t xml:space="preserve">and informational organization that serves State drug agency Directors and State alcoholism agency Directors to support the development of effective alcohol and other drug abuse prevention and treatment programs throughout </w:t>
      </w:r>
      <w:r>
        <w:rPr>
          <w:sz w:val="20"/>
        </w:rPr>
        <w:t xml:space="preserve">every State: </w:t>
      </w:r>
      <w:hyperlink r:id="rId238">
        <w:r>
          <w:rPr>
            <w:b/>
            <w:sz w:val="20"/>
            <w:u w:val="single"/>
          </w:rPr>
          <w:t>http://www.nasadad.org</w:t>
        </w:r>
      </w:hyperlink>
      <w:r>
        <w:rPr>
          <w:sz w:val="20"/>
        </w:rPr>
        <w:t>.</w:t>
      </w:r>
    </w:p>
    <w:p w14:paraId="5F78AF17" w14:textId="77777777" w:rsidR="006C7D96" w:rsidRDefault="006C7D96">
      <w:pPr>
        <w:pStyle w:val="BodyText"/>
        <w:spacing w:before="11"/>
        <w:rPr>
          <w:sz w:val="23"/>
        </w:rPr>
      </w:pPr>
    </w:p>
    <w:p w14:paraId="33E1F1ED" w14:textId="77777777" w:rsidR="006C7D96" w:rsidRDefault="00CA704C">
      <w:pPr>
        <w:spacing w:line="290" w:lineRule="auto"/>
        <w:ind w:left="1160" w:right="982"/>
        <w:rPr>
          <w:sz w:val="20"/>
        </w:rPr>
      </w:pPr>
      <w:r>
        <w:rPr>
          <w:b/>
          <w:sz w:val="20"/>
        </w:rPr>
        <w:t>National</w:t>
      </w:r>
      <w:r>
        <w:rPr>
          <w:b/>
          <w:spacing w:val="-14"/>
          <w:sz w:val="20"/>
        </w:rPr>
        <w:t xml:space="preserve"> </w:t>
      </w:r>
      <w:r>
        <w:rPr>
          <w:b/>
          <w:sz w:val="20"/>
        </w:rPr>
        <w:t>Center</w:t>
      </w:r>
      <w:r>
        <w:rPr>
          <w:b/>
          <w:spacing w:val="-14"/>
          <w:sz w:val="20"/>
        </w:rPr>
        <w:t xml:space="preserve"> </w:t>
      </w:r>
      <w:r>
        <w:rPr>
          <w:b/>
          <w:sz w:val="20"/>
        </w:rPr>
        <w:t>on</w:t>
      </w:r>
      <w:r>
        <w:rPr>
          <w:b/>
          <w:spacing w:val="-20"/>
          <w:sz w:val="20"/>
        </w:rPr>
        <w:t xml:space="preserve"> </w:t>
      </w:r>
      <w:r>
        <w:rPr>
          <w:b/>
          <w:sz w:val="20"/>
        </w:rPr>
        <w:t>Addiction</w:t>
      </w:r>
      <w:r>
        <w:rPr>
          <w:b/>
          <w:spacing w:val="-14"/>
          <w:sz w:val="20"/>
        </w:rPr>
        <w:t xml:space="preserve"> </w:t>
      </w:r>
      <w:r>
        <w:rPr>
          <w:b/>
          <w:sz w:val="20"/>
        </w:rPr>
        <w:t>and</w:t>
      </w:r>
      <w:r>
        <w:rPr>
          <w:b/>
          <w:spacing w:val="-11"/>
          <w:sz w:val="20"/>
        </w:rPr>
        <w:t xml:space="preserve"> </w:t>
      </w:r>
      <w:r>
        <w:rPr>
          <w:b/>
          <w:sz w:val="20"/>
        </w:rPr>
        <w:t>Substance</w:t>
      </w:r>
      <w:r>
        <w:rPr>
          <w:b/>
          <w:spacing w:val="-20"/>
          <w:sz w:val="20"/>
        </w:rPr>
        <w:t xml:space="preserve"> </w:t>
      </w:r>
      <w:r>
        <w:rPr>
          <w:b/>
          <w:sz w:val="20"/>
        </w:rPr>
        <w:t>Abuse</w:t>
      </w:r>
      <w:r>
        <w:rPr>
          <w:b/>
          <w:spacing w:val="-11"/>
          <w:sz w:val="20"/>
        </w:rPr>
        <w:t xml:space="preserve"> </w:t>
      </w:r>
      <w:r>
        <w:rPr>
          <w:b/>
          <w:sz w:val="20"/>
        </w:rPr>
        <w:t>at</w:t>
      </w:r>
      <w:r>
        <w:rPr>
          <w:b/>
          <w:spacing w:val="-11"/>
          <w:sz w:val="20"/>
        </w:rPr>
        <w:t xml:space="preserve"> </w:t>
      </w:r>
      <w:r>
        <w:rPr>
          <w:b/>
          <w:sz w:val="20"/>
        </w:rPr>
        <w:t>Columbia</w:t>
      </w:r>
      <w:r>
        <w:rPr>
          <w:b/>
          <w:spacing w:val="-11"/>
          <w:sz w:val="20"/>
        </w:rPr>
        <w:t xml:space="preserve"> </w:t>
      </w:r>
      <w:r>
        <w:rPr>
          <w:b/>
          <w:sz w:val="20"/>
        </w:rPr>
        <w:t>University</w:t>
      </w:r>
      <w:r>
        <w:rPr>
          <w:b/>
          <w:spacing w:val="-11"/>
          <w:sz w:val="20"/>
        </w:rPr>
        <w:t xml:space="preserve"> </w:t>
      </w:r>
      <w:r>
        <w:rPr>
          <w:sz w:val="20"/>
        </w:rPr>
        <w:t>provides</w:t>
      </w:r>
      <w:r>
        <w:rPr>
          <w:spacing w:val="-11"/>
          <w:sz w:val="20"/>
        </w:rPr>
        <w:t xml:space="preserve"> </w:t>
      </w:r>
      <w:r>
        <w:rPr>
          <w:sz w:val="20"/>
        </w:rPr>
        <w:t>information</w:t>
      </w:r>
      <w:r>
        <w:rPr>
          <w:spacing w:val="-11"/>
          <w:sz w:val="20"/>
        </w:rPr>
        <w:t xml:space="preserve"> </w:t>
      </w:r>
      <w:r>
        <w:rPr>
          <w:sz w:val="20"/>
        </w:rPr>
        <w:t>on</w:t>
      </w:r>
      <w:r>
        <w:rPr>
          <w:spacing w:val="-11"/>
          <w:sz w:val="20"/>
        </w:rPr>
        <w:t xml:space="preserve"> </w:t>
      </w:r>
      <w:r>
        <w:rPr>
          <w:sz w:val="20"/>
        </w:rPr>
        <w:t>the cost</w:t>
      </w:r>
      <w:r>
        <w:rPr>
          <w:spacing w:val="-12"/>
          <w:sz w:val="20"/>
        </w:rPr>
        <w:t xml:space="preserve"> </w:t>
      </w:r>
      <w:r>
        <w:rPr>
          <w:sz w:val="20"/>
        </w:rPr>
        <w:t>of</w:t>
      </w:r>
      <w:r>
        <w:rPr>
          <w:spacing w:val="-8"/>
          <w:sz w:val="20"/>
        </w:rPr>
        <w:t xml:space="preserve"> </w:t>
      </w:r>
      <w:r>
        <w:rPr>
          <w:sz w:val="20"/>
        </w:rPr>
        <w:t>substance</w:t>
      </w:r>
      <w:r>
        <w:rPr>
          <w:spacing w:val="-8"/>
          <w:sz w:val="20"/>
        </w:rPr>
        <w:t xml:space="preserve"> </w:t>
      </w:r>
      <w:r>
        <w:rPr>
          <w:sz w:val="20"/>
        </w:rPr>
        <w:t>abuse</w:t>
      </w:r>
      <w:r>
        <w:rPr>
          <w:spacing w:val="-8"/>
          <w:sz w:val="20"/>
        </w:rPr>
        <w:t xml:space="preserve"> </w:t>
      </w:r>
      <w:r>
        <w:rPr>
          <w:sz w:val="20"/>
        </w:rPr>
        <w:t>throughout</w:t>
      </w:r>
      <w:r>
        <w:rPr>
          <w:spacing w:val="-8"/>
          <w:sz w:val="20"/>
        </w:rPr>
        <w:t xml:space="preserve"> </w:t>
      </w:r>
      <w:r>
        <w:rPr>
          <w:sz w:val="20"/>
        </w:rPr>
        <w:t>society</w:t>
      </w:r>
      <w:r>
        <w:rPr>
          <w:spacing w:val="-8"/>
          <w:sz w:val="20"/>
        </w:rPr>
        <w:t xml:space="preserve"> </w:t>
      </w:r>
      <w:r>
        <w:rPr>
          <w:sz w:val="20"/>
        </w:rPr>
        <w:t>and</w:t>
      </w:r>
      <w:r>
        <w:rPr>
          <w:spacing w:val="-8"/>
          <w:sz w:val="20"/>
        </w:rPr>
        <w:t xml:space="preserve"> </w:t>
      </w:r>
      <w:r>
        <w:rPr>
          <w:sz w:val="20"/>
        </w:rPr>
        <w:t>its</w:t>
      </w:r>
      <w:r>
        <w:rPr>
          <w:spacing w:val="-8"/>
          <w:sz w:val="20"/>
        </w:rPr>
        <w:t xml:space="preserve"> </w:t>
      </w:r>
      <w:r>
        <w:rPr>
          <w:sz w:val="20"/>
        </w:rPr>
        <w:t>impact</w:t>
      </w:r>
      <w:r>
        <w:rPr>
          <w:spacing w:val="-8"/>
          <w:sz w:val="20"/>
        </w:rPr>
        <w:t xml:space="preserve"> </w:t>
      </w:r>
      <w:r>
        <w:rPr>
          <w:sz w:val="20"/>
        </w:rPr>
        <w:t>on</w:t>
      </w:r>
      <w:r>
        <w:rPr>
          <w:spacing w:val="-8"/>
          <w:sz w:val="20"/>
        </w:rPr>
        <w:t xml:space="preserve"> </w:t>
      </w:r>
      <w:r>
        <w:rPr>
          <w:sz w:val="20"/>
        </w:rPr>
        <w:t>lives:</w:t>
      </w:r>
      <w:r>
        <w:rPr>
          <w:spacing w:val="-17"/>
          <w:sz w:val="20"/>
        </w:rPr>
        <w:t xml:space="preserve"> </w:t>
      </w:r>
      <w:hyperlink r:id="rId239">
        <w:r>
          <w:rPr>
            <w:b/>
            <w:sz w:val="20"/>
            <w:u w:val="single"/>
          </w:rPr>
          <w:t>http://www.casacolumbia.org</w:t>
        </w:r>
      </w:hyperlink>
      <w:r>
        <w:rPr>
          <w:sz w:val="20"/>
        </w:rPr>
        <w:t>.</w:t>
      </w:r>
    </w:p>
    <w:p w14:paraId="7E0AF280" w14:textId="77777777" w:rsidR="006C7D96" w:rsidRDefault="006C7D96">
      <w:pPr>
        <w:pStyle w:val="BodyText"/>
        <w:rPr>
          <w:sz w:val="24"/>
        </w:rPr>
      </w:pPr>
    </w:p>
    <w:p w14:paraId="05061DCD" w14:textId="77777777" w:rsidR="006C7D96" w:rsidRDefault="00CA704C">
      <w:pPr>
        <w:spacing w:line="290" w:lineRule="auto"/>
        <w:ind w:left="1160" w:right="892"/>
        <w:rPr>
          <w:sz w:val="20"/>
        </w:rPr>
      </w:pPr>
      <w:r>
        <w:rPr>
          <w:b/>
          <w:sz w:val="20"/>
        </w:rPr>
        <w:t>National</w:t>
      </w:r>
      <w:r>
        <w:rPr>
          <w:b/>
          <w:spacing w:val="-14"/>
          <w:sz w:val="20"/>
        </w:rPr>
        <w:t xml:space="preserve"> </w:t>
      </w:r>
      <w:r>
        <w:rPr>
          <w:b/>
          <w:sz w:val="20"/>
        </w:rPr>
        <w:t>Center</w:t>
      </w:r>
      <w:r>
        <w:rPr>
          <w:b/>
          <w:spacing w:val="-14"/>
          <w:sz w:val="20"/>
        </w:rPr>
        <w:t xml:space="preserve"> </w:t>
      </w:r>
      <w:r>
        <w:rPr>
          <w:b/>
          <w:sz w:val="20"/>
        </w:rPr>
        <w:t>on</w:t>
      </w:r>
      <w:r>
        <w:rPr>
          <w:b/>
          <w:spacing w:val="-14"/>
          <w:sz w:val="20"/>
        </w:rPr>
        <w:t xml:space="preserve"> </w:t>
      </w:r>
      <w:r>
        <w:rPr>
          <w:b/>
          <w:sz w:val="20"/>
        </w:rPr>
        <w:t>Substance</w:t>
      </w:r>
      <w:r>
        <w:rPr>
          <w:b/>
          <w:spacing w:val="-20"/>
          <w:sz w:val="20"/>
        </w:rPr>
        <w:t xml:space="preserve"> </w:t>
      </w:r>
      <w:r>
        <w:rPr>
          <w:b/>
          <w:sz w:val="20"/>
        </w:rPr>
        <w:t>Abuse</w:t>
      </w:r>
      <w:r>
        <w:rPr>
          <w:b/>
          <w:spacing w:val="-14"/>
          <w:sz w:val="20"/>
        </w:rPr>
        <w:t xml:space="preserve"> </w:t>
      </w:r>
      <w:r>
        <w:rPr>
          <w:b/>
          <w:sz w:val="20"/>
        </w:rPr>
        <w:t>and</w:t>
      </w:r>
      <w:r>
        <w:rPr>
          <w:b/>
          <w:spacing w:val="-14"/>
          <w:sz w:val="20"/>
        </w:rPr>
        <w:t xml:space="preserve"> </w:t>
      </w:r>
      <w:r>
        <w:rPr>
          <w:b/>
          <w:sz w:val="20"/>
        </w:rPr>
        <w:t>Child</w:t>
      </w:r>
      <w:r>
        <w:rPr>
          <w:b/>
          <w:spacing w:val="-25"/>
          <w:sz w:val="20"/>
        </w:rPr>
        <w:t xml:space="preserve"> </w:t>
      </w:r>
      <w:r>
        <w:rPr>
          <w:b/>
          <w:sz w:val="20"/>
        </w:rPr>
        <w:t>Welfare</w:t>
      </w:r>
      <w:r>
        <w:rPr>
          <w:sz w:val="20"/>
        </w:rPr>
        <w:t>,</w:t>
      </w:r>
      <w:r>
        <w:rPr>
          <w:spacing w:val="-16"/>
          <w:sz w:val="20"/>
        </w:rPr>
        <w:t xml:space="preserve"> </w:t>
      </w:r>
      <w:r>
        <w:rPr>
          <w:sz w:val="20"/>
        </w:rPr>
        <w:t>funded</w:t>
      </w:r>
      <w:r>
        <w:rPr>
          <w:spacing w:val="-14"/>
          <w:sz w:val="20"/>
        </w:rPr>
        <w:t xml:space="preserve"> </w:t>
      </w:r>
      <w:r>
        <w:rPr>
          <w:sz w:val="20"/>
        </w:rPr>
        <w:t>by</w:t>
      </w:r>
      <w:r>
        <w:rPr>
          <w:spacing w:val="-14"/>
          <w:sz w:val="20"/>
        </w:rPr>
        <w:t xml:space="preserve"> </w:t>
      </w:r>
      <w:r>
        <w:rPr>
          <w:sz w:val="20"/>
        </w:rPr>
        <w:t>Administration</w:t>
      </w:r>
      <w:r>
        <w:rPr>
          <w:spacing w:val="-14"/>
          <w:sz w:val="20"/>
        </w:rPr>
        <w:t xml:space="preserve"> </w:t>
      </w:r>
      <w:r>
        <w:rPr>
          <w:sz w:val="20"/>
        </w:rPr>
        <w:t>for</w:t>
      </w:r>
      <w:r>
        <w:rPr>
          <w:spacing w:val="-14"/>
          <w:sz w:val="20"/>
        </w:rPr>
        <w:t xml:space="preserve"> </w:t>
      </w:r>
      <w:r>
        <w:rPr>
          <w:sz w:val="20"/>
        </w:rPr>
        <w:t>Children</w:t>
      </w:r>
      <w:r>
        <w:rPr>
          <w:spacing w:val="-13"/>
          <w:sz w:val="20"/>
        </w:rPr>
        <w:t xml:space="preserve"> </w:t>
      </w:r>
      <w:r>
        <w:rPr>
          <w:sz w:val="20"/>
        </w:rPr>
        <w:t>&amp;</w:t>
      </w:r>
      <w:r>
        <w:rPr>
          <w:spacing w:val="-14"/>
          <w:sz w:val="20"/>
        </w:rPr>
        <w:t xml:space="preserve"> </w:t>
      </w:r>
      <w:r>
        <w:rPr>
          <w:sz w:val="20"/>
        </w:rPr>
        <w:t>Families</w:t>
      </w:r>
      <w:r>
        <w:rPr>
          <w:spacing w:val="-11"/>
          <w:sz w:val="20"/>
        </w:rPr>
        <w:t xml:space="preserve"> </w:t>
      </w:r>
      <w:r>
        <w:rPr>
          <w:sz w:val="20"/>
        </w:rPr>
        <w:t xml:space="preserve">and </w:t>
      </w:r>
      <w:r>
        <w:rPr>
          <w:w w:val="95"/>
          <w:sz w:val="20"/>
        </w:rPr>
        <w:t xml:space="preserve">SAMHSA, strives to improve systems and practice for families with substance use disorders who are involved in the child </w:t>
      </w:r>
      <w:r>
        <w:rPr>
          <w:sz w:val="20"/>
        </w:rPr>
        <w:t>welfare</w:t>
      </w:r>
      <w:r>
        <w:rPr>
          <w:spacing w:val="-14"/>
          <w:sz w:val="20"/>
        </w:rPr>
        <w:t xml:space="preserve"> </w:t>
      </w:r>
      <w:r>
        <w:rPr>
          <w:sz w:val="20"/>
        </w:rPr>
        <w:t>and</w:t>
      </w:r>
      <w:r>
        <w:rPr>
          <w:spacing w:val="-14"/>
          <w:sz w:val="20"/>
        </w:rPr>
        <w:t xml:space="preserve"> </w:t>
      </w:r>
      <w:r>
        <w:rPr>
          <w:sz w:val="20"/>
        </w:rPr>
        <w:t>family</w:t>
      </w:r>
      <w:r>
        <w:rPr>
          <w:spacing w:val="-14"/>
          <w:sz w:val="20"/>
        </w:rPr>
        <w:t xml:space="preserve"> </w:t>
      </w:r>
      <w:r>
        <w:rPr>
          <w:sz w:val="20"/>
        </w:rPr>
        <w:t>judicial</w:t>
      </w:r>
      <w:r>
        <w:rPr>
          <w:spacing w:val="-14"/>
          <w:sz w:val="20"/>
        </w:rPr>
        <w:t xml:space="preserve"> </w:t>
      </w:r>
      <w:r>
        <w:rPr>
          <w:sz w:val="20"/>
        </w:rPr>
        <w:t>systems</w:t>
      </w:r>
      <w:r>
        <w:rPr>
          <w:spacing w:val="-14"/>
          <w:sz w:val="20"/>
        </w:rPr>
        <w:t xml:space="preserve"> </w:t>
      </w:r>
      <w:r>
        <w:rPr>
          <w:sz w:val="20"/>
        </w:rPr>
        <w:t>by</w:t>
      </w:r>
      <w:r>
        <w:rPr>
          <w:spacing w:val="-14"/>
          <w:sz w:val="20"/>
        </w:rPr>
        <w:t xml:space="preserve"> </w:t>
      </w:r>
      <w:r>
        <w:rPr>
          <w:sz w:val="20"/>
        </w:rPr>
        <w:t>assisting</w:t>
      </w:r>
      <w:r>
        <w:rPr>
          <w:spacing w:val="-14"/>
          <w:sz w:val="20"/>
        </w:rPr>
        <w:t xml:space="preserve"> </w:t>
      </w:r>
      <w:r>
        <w:rPr>
          <w:sz w:val="20"/>
        </w:rPr>
        <w:t>local,</w:t>
      </w:r>
      <w:r>
        <w:rPr>
          <w:spacing w:val="-16"/>
          <w:sz w:val="20"/>
        </w:rPr>
        <w:t xml:space="preserve"> </w:t>
      </w:r>
      <w:r>
        <w:rPr>
          <w:sz w:val="20"/>
        </w:rPr>
        <w:t>State,</w:t>
      </w:r>
      <w:r>
        <w:rPr>
          <w:spacing w:val="-16"/>
          <w:sz w:val="20"/>
        </w:rPr>
        <w:t xml:space="preserve"> </w:t>
      </w:r>
      <w:r>
        <w:rPr>
          <w:sz w:val="20"/>
        </w:rPr>
        <w:t>and</w:t>
      </w:r>
      <w:r>
        <w:rPr>
          <w:spacing w:val="-14"/>
          <w:sz w:val="20"/>
        </w:rPr>
        <w:t xml:space="preserve"> </w:t>
      </w:r>
      <w:r>
        <w:rPr>
          <w:sz w:val="20"/>
        </w:rPr>
        <w:t>tribal</w:t>
      </w:r>
      <w:r>
        <w:rPr>
          <w:spacing w:val="-14"/>
          <w:sz w:val="20"/>
        </w:rPr>
        <w:t xml:space="preserve"> </w:t>
      </w:r>
      <w:r>
        <w:rPr>
          <w:sz w:val="20"/>
        </w:rPr>
        <w:t>agencies:</w:t>
      </w:r>
      <w:r>
        <w:rPr>
          <w:spacing w:val="-17"/>
          <w:sz w:val="20"/>
        </w:rPr>
        <w:t xml:space="preserve"> </w:t>
      </w:r>
      <w:hyperlink r:id="rId240">
        <w:r>
          <w:rPr>
            <w:b/>
            <w:sz w:val="20"/>
            <w:u w:val="single"/>
          </w:rPr>
          <w:t>htt</w:t>
        </w:r>
        <w:r>
          <w:rPr>
            <w:b/>
            <w:sz w:val="20"/>
            <w:u w:val="single"/>
          </w:rPr>
          <w:t>p://www.ncsacw.samhsa.gov</w:t>
        </w:r>
      </w:hyperlink>
      <w:r>
        <w:rPr>
          <w:sz w:val="20"/>
        </w:rPr>
        <w:t>.</w:t>
      </w:r>
    </w:p>
    <w:p w14:paraId="56B1FA58" w14:textId="77777777" w:rsidR="006C7D96" w:rsidRDefault="006C7D96">
      <w:pPr>
        <w:pStyle w:val="BodyText"/>
        <w:rPr>
          <w:sz w:val="24"/>
        </w:rPr>
      </w:pPr>
    </w:p>
    <w:p w14:paraId="04DDD6A4" w14:textId="77777777" w:rsidR="006C7D96" w:rsidRDefault="00CA704C">
      <w:pPr>
        <w:spacing w:line="290" w:lineRule="auto"/>
        <w:ind w:left="1160" w:right="982"/>
        <w:rPr>
          <w:sz w:val="20"/>
        </w:rPr>
      </w:pPr>
      <w:r>
        <w:rPr>
          <w:b/>
          <w:sz w:val="20"/>
        </w:rPr>
        <w:t>National</w:t>
      </w:r>
      <w:r>
        <w:rPr>
          <w:b/>
          <w:spacing w:val="-14"/>
          <w:sz w:val="20"/>
        </w:rPr>
        <w:t xml:space="preserve"> </w:t>
      </w:r>
      <w:r>
        <w:rPr>
          <w:b/>
          <w:sz w:val="20"/>
        </w:rPr>
        <w:t>Council</w:t>
      </w:r>
      <w:r>
        <w:rPr>
          <w:b/>
          <w:spacing w:val="-14"/>
          <w:sz w:val="20"/>
        </w:rPr>
        <w:t xml:space="preserve"> </w:t>
      </w:r>
      <w:r>
        <w:rPr>
          <w:b/>
          <w:sz w:val="20"/>
        </w:rPr>
        <w:t>on</w:t>
      </w:r>
      <w:r>
        <w:rPr>
          <w:b/>
          <w:spacing w:val="-20"/>
          <w:sz w:val="20"/>
        </w:rPr>
        <w:t xml:space="preserve"> </w:t>
      </w:r>
      <w:r>
        <w:rPr>
          <w:b/>
          <w:sz w:val="20"/>
        </w:rPr>
        <w:t>Alcoholism</w:t>
      </w:r>
      <w:r>
        <w:rPr>
          <w:b/>
          <w:spacing w:val="-14"/>
          <w:sz w:val="20"/>
        </w:rPr>
        <w:t xml:space="preserve"> </w:t>
      </w:r>
      <w:r>
        <w:rPr>
          <w:b/>
          <w:sz w:val="20"/>
        </w:rPr>
        <w:t>and</w:t>
      </w:r>
      <w:r>
        <w:rPr>
          <w:b/>
          <w:spacing w:val="-14"/>
          <w:sz w:val="20"/>
        </w:rPr>
        <w:t xml:space="preserve"> </w:t>
      </w:r>
      <w:r>
        <w:rPr>
          <w:b/>
          <w:sz w:val="20"/>
        </w:rPr>
        <w:t>Drug</w:t>
      </w:r>
      <w:r>
        <w:rPr>
          <w:b/>
          <w:spacing w:val="-14"/>
          <w:sz w:val="20"/>
        </w:rPr>
        <w:t xml:space="preserve"> </w:t>
      </w:r>
      <w:r>
        <w:rPr>
          <w:b/>
          <w:sz w:val="20"/>
        </w:rPr>
        <w:t>Dependence</w:t>
      </w:r>
      <w:r>
        <w:rPr>
          <w:b/>
          <w:spacing w:val="-14"/>
          <w:sz w:val="20"/>
        </w:rPr>
        <w:t xml:space="preserve"> </w:t>
      </w:r>
      <w:r>
        <w:rPr>
          <w:b/>
          <w:sz w:val="20"/>
        </w:rPr>
        <w:t>Inc.</w:t>
      </w:r>
      <w:r>
        <w:rPr>
          <w:b/>
          <w:spacing w:val="17"/>
          <w:sz w:val="20"/>
        </w:rPr>
        <w:t xml:space="preserve"> </w:t>
      </w:r>
      <w:r>
        <w:rPr>
          <w:sz w:val="20"/>
        </w:rPr>
        <w:t>provides</w:t>
      </w:r>
      <w:r>
        <w:rPr>
          <w:spacing w:val="-14"/>
          <w:sz w:val="20"/>
        </w:rPr>
        <w:t xml:space="preserve"> </w:t>
      </w:r>
      <w:r>
        <w:rPr>
          <w:sz w:val="20"/>
        </w:rPr>
        <w:t>education,</w:t>
      </w:r>
      <w:r>
        <w:rPr>
          <w:spacing w:val="-16"/>
          <w:sz w:val="20"/>
        </w:rPr>
        <w:t xml:space="preserve"> </w:t>
      </w:r>
      <w:r>
        <w:rPr>
          <w:sz w:val="20"/>
        </w:rPr>
        <w:t>information,</w:t>
      </w:r>
      <w:r>
        <w:rPr>
          <w:spacing w:val="-16"/>
          <w:sz w:val="20"/>
        </w:rPr>
        <w:t xml:space="preserve"> </w:t>
      </w:r>
      <w:r>
        <w:rPr>
          <w:sz w:val="20"/>
        </w:rPr>
        <w:t>and</w:t>
      </w:r>
      <w:r>
        <w:rPr>
          <w:spacing w:val="-13"/>
          <w:sz w:val="20"/>
        </w:rPr>
        <w:t xml:space="preserve"> </w:t>
      </w:r>
      <w:r>
        <w:rPr>
          <w:sz w:val="20"/>
        </w:rPr>
        <w:t>support</w:t>
      </w:r>
      <w:r>
        <w:rPr>
          <w:spacing w:val="-12"/>
          <w:sz w:val="20"/>
        </w:rPr>
        <w:t xml:space="preserve"> </w:t>
      </w:r>
      <w:r>
        <w:rPr>
          <w:sz w:val="20"/>
        </w:rPr>
        <w:t>in the fight against substance abuse:</w:t>
      </w:r>
      <w:r>
        <w:rPr>
          <w:spacing w:val="-12"/>
          <w:sz w:val="20"/>
        </w:rPr>
        <w:t xml:space="preserve"> </w:t>
      </w:r>
      <w:hyperlink r:id="rId241">
        <w:r>
          <w:rPr>
            <w:b/>
            <w:sz w:val="20"/>
            <w:u w:val="single"/>
          </w:rPr>
          <w:t>http://www.ncadd.org</w:t>
        </w:r>
      </w:hyperlink>
      <w:r>
        <w:rPr>
          <w:sz w:val="20"/>
        </w:rPr>
        <w:t>.</w:t>
      </w:r>
    </w:p>
    <w:p w14:paraId="4D800ECB" w14:textId="77777777" w:rsidR="006C7D96" w:rsidRDefault="006C7D96">
      <w:pPr>
        <w:pStyle w:val="BodyText"/>
        <w:rPr>
          <w:sz w:val="24"/>
        </w:rPr>
      </w:pPr>
    </w:p>
    <w:p w14:paraId="44C46AF2" w14:textId="77777777" w:rsidR="006C7D96" w:rsidRDefault="00CA704C">
      <w:pPr>
        <w:spacing w:before="1" w:line="290" w:lineRule="auto"/>
        <w:ind w:left="1160" w:right="1136"/>
        <w:rPr>
          <w:sz w:val="20"/>
        </w:rPr>
      </w:pPr>
      <w:r>
        <w:rPr>
          <w:b/>
          <w:w w:val="95"/>
          <w:sz w:val="20"/>
        </w:rPr>
        <w:t>National Institute on Drug</w:t>
      </w:r>
      <w:r>
        <w:rPr>
          <w:b/>
          <w:spacing w:val="-11"/>
          <w:w w:val="95"/>
          <w:sz w:val="20"/>
        </w:rPr>
        <w:t xml:space="preserve"> </w:t>
      </w:r>
      <w:r>
        <w:rPr>
          <w:b/>
          <w:w w:val="95"/>
          <w:sz w:val="20"/>
        </w:rPr>
        <w:t xml:space="preserve">Abuse </w:t>
      </w:r>
      <w:r>
        <w:rPr>
          <w:w w:val="95"/>
          <w:sz w:val="20"/>
        </w:rPr>
        <w:t xml:space="preserve">of the National Institute of Health provides the latest scientific information on </w:t>
      </w:r>
      <w:r>
        <w:rPr>
          <w:sz w:val="20"/>
        </w:rPr>
        <w:t xml:space="preserve">drug abuse and addiction: </w:t>
      </w:r>
      <w:hyperlink r:id="rId242">
        <w:r>
          <w:rPr>
            <w:b/>
            <w:sz w:val="20"/>
            <w:u w:val="single"/>
          </w:rPr>
          <w:t>http://www.nida.nih.gov</w:t>
        </w:r>
      </w:hyperlink>
      <w:r>
        <w:rPr>
          <w:sz w:val="20"/>
        </w:rPr>
        <w:t>.</w:t>
      </w:r>
    </w:p>
    <w:p w14:paraId="3E47A0A7" w14:textId="77777777" w:rsidR="006C7D96" w:rsidRDefault="006C7D96">
      <w:pPr>
        <w:pStyle w:val="BodyText"/>
        <w:rPr>
          <w:sz w:val="24"/>
        </w:rPr>
      </w:pPr>
    </w:p>
    <w:p w14:paraId="5CEAFF3B" w14:textId="77777777" w:rsidR="006C7D96" w:rsidRDefault="00CA704C">
      <w:pPr>
        <w:spacing w:line="290" w:lineRule="auto"/>
        <w:ind w:left="1160" w:right="1136"/>
        <w:rPr>
          <w:sz w:val="20"/>
        </w:rPr>
      </w:pPr>
      <w:r>
        <w:rPr>
          <w:b/>
          <w:sz w:val="20"/>
        </w:rPr>
        <w:t>Network</w:t>
      </w:r>
      <w:r>
        <w:rPr>
          <w:b/>
          <w:spacing w:val="-14"/>
          <w:sz w:val="20"/>
        </w:rPr>
        <w:t xml:space="preserve"> </w:t>
      </w:r>
      <w:r>
        <w:rPr>
          <w:b/>
          <w:sz w:val="20"/>
        </w:rPr>
        <w:t>for</w:t>
      </w:r>
      <w:r>
        <w:rPr>
          <w:b/>
          <w:spacing w:val="-14"/>
          <w:sz w:val="20"/>
        </w:rPr>
        <w:t xml:space="preserve"> </w:t>
      </w:r>
      <w:r>
        <w:rPr>
          <w:b/>
          <w:sz w:val="20"/>
        </w:rPr>
        <w:t>the</w:t>
      </w:r>
      <w:r>
        <w:rPr>
          <w:b/>
          <w:spacing w:val="-14"/>
          <w:sz w:val="20"/>
        </w:rPr>
        <w:t xml:space="preserve"> </w:t>
      </w:r>
      <w:r>
        <w:rPr>
          <w:b/>
          <w:sz w:val="20"/>
        </w:rPr>
        <w:t>Improvement</w:t>
      </w:r>
      <w:r>
        <w:rPr>
          <w:b/>
          <w:spacing w:val="-14"/>
          <w:sz w:val="20"/>
        </w:rPr>
        <w:t xml:space="preserve"> </w:t>
      </w:r>
      <w:r>
        <w:rPr>
          <w:b/>
          <w:sz w:val="20"/>
        </w:rPr>
        <w:t>of</w:t>
      </w:r>
      <w:r>
        <w:rPr>
          <w:b/>
          <w:spacing w:val="-20"/>
          <w:sz w:val="20"/>
        </w:rPr>
        <w:t xml:space="preserve"> </w:t>
      </w:r>
      <w:r>
        <w:rPr>
          <w:b/>
          <w:sz w:val="20"/>
        </w:rPr>
        <w:t>Addiction</w:t>
      </w:r>
      <w:r>
        <w:rPr>
          <w:b/>
          <w:spacing w:val="-30"/>
          <w:sz w:val="20"/>
        </w:rPr>
        <w:t xml:space="preserve"> </w:t>
      </w:r>
      <w:r>
        <w:rPr>
          <w:b/>
          <w:sz w:val="20"/>
        </w:rPr>
        <w:t>Trea</w:t>
      </w:r>
      <w:r>
        <w:rPr>
          <w:b/>
          <w:sz w:val="20"/>
        </w:rPr>
        <w:t>tment</w:t>
      </w:r>
      <w:r>
        <w:rPr>
          <w:b/>
          <w:spacing w:val="-14"/>
          <w:sz w:val="20"/>
        </w:rPr>
        <w:t xml:space="preserve"> </w:t>
      </w:r>
      <w:r>
        <w:rPr>
          <w:sz w:val="20"/>
        </w:rPr>
        <w:t>is</w:t>
      </w:r>
      <w:r>
        <w:rPr>
          <w:spacing w:val="-14"/>
          <w:sz w:val="20"/>
        </w:rPr>
        <w:t xml:space="preserve"> </w:t>
      </w:r>
      <w:r>
        <w:rPr>
          <w:sz w:val="20"/>
        </w:rPr>
        <w:t>a</w:t>
      </w:r>
      <w:r>
        <w:rPr>
          <w:spacing w:val="-12"/>
          <w:sz w:val="20"/>
        </w:rPr>
        <w:t xml:space="preserve"> </w:t>
      </w:r>
      <w:r>
        <w:rPr>
          <w:sz w:val="20"/>
        </w:rPr>
        <w:t>partnership</w:t>
      </w:r>
      <w:r>
        <w:rPr>
          <w:spacing w:val="-11"/>
          <w:sz w:val="20"/>
        </w:rPr>
        <w:t xml:space="preserve"> </w:t>
      </w:r>
      <w:r>
        <w:rPr>
          <w:sz w:val="20"/>
        </w:rPr>
        <w:t>between</w:t>
      </w:r>
      <w:r>
        <w:rPr>
          <w:spacing w:val="-11"/>
          <w:sz w:val="20"/>
        </w:rPr>
        <w:t xml:space="preserve"> </w:t>
      </w:r>
      <w:r>
        <w:rPr>
          <w:sz w:val="20"/>
        </w:rPr>
        <w:t>the</w:t>
      </w:r>
      <w:r>
        <w:rPr>
          <w:spacing w:val="-11"/>
          <w:sz w:val="20"/>
        </w:rPr>
        <w:t xml:space="preserve"> </w:t>
      </w:r>
      <w:r>
        <w:rPr>
          <w:sz w:val="20"/>
        </w:rPr>
        <w:t>Robert</w:t>
      </w:r>
      <w:r>
        <w:rPr>
          <w:spacing w:val="-20"/>
          <w:sz w:val="20"/>
        </w:rPr>
        <w:t xml:space="preserve"> </w:t>
      </w:r>
      <w:r>
        <w:rPr>
          <w:sz w:val="20"/>
        </w:rPr>
        <w:t>Wood</w:t>
      </w:r>
      <w:r>
        <w:rPr>
          <w:spacing w:val="-11"/>
          <w:sz w:val="20"/>
        </w:rPr>
        <w:t xml:space="preserve"> </w:t>
      </w:r>
      <w:r>
        <w:rPr>
          <w:sz w:val="20"/>
        </w:rPr>
        <w:t xml:space="preserve">Johnson </w:t>
      </w:r>
      <w:r>
        <w:rPr>
          <w:w w:val="95"/>
          <w:sz w:val="20"/>
        </w:rPr>
        <w:t>Foundation’s Paths to Recovery program,</w:t>
      </w:r>
      <w:r>
        <w:rPr>
          <w:spacing w:val="-12"/>
          <w:w w:val="95"/>
          <w:sz w:val="20"/>
        </w:rPr>
        <w:t xml:space="preserve"> </w:t>
      </w:r>
      <w:r>
        <w:rPr>
          <w:w w:val="95"/>
          <w:sz w:val="20"/>
        </w:rPr>
        <w:t>the Center for Substance</w:t>
      </w:r>
      <w:r>
        <w:rPr>
          <w:spacing w:val="-8"/>
          <w:w w:val="95"/>
          <w:sz w:val="20"/>
        </w:rPr>
        <w:t xml:space="preserve"> </w:t>
      </w:r>
      <w:r>
        <w:rPr>
          <w:w w:val="95"/>
          <w:sz w:val="20"/>
        </w:rPr>
        <w:t>Abuse</w:t>
      </w:r>
      <w:r>
        <w:rPr>
          <w:spacing w:val="-25"/>
          <w:w w:val="95"/>
          <w:sz w:val="20"/>
        </w:rPr>
        <w:t xml:space="preserve"> </w:t>
      </w:r>
      <w:r>
        <w:rPr>
          <w:w w:val="95"/>
          <w:sz w:val="20"/>
        </w:rPr>
        <w:t>Treatment’s Strengthening</w:t>
      </w:r>
      <w:r>
        <w:rPr>
          <w:spacing w:val="-25"/>
          <w:w w:val="95"/>
          <w:sz w:val="20"/>
        </w:rPr>
        <w:t xml:space="preserve"> </w:t>
      </w:r>
      <w:r>
        <w:rPr>
          <w:w w:val="95"/>
          <w:sz w:val="20"/>
        </w:rPr>
        <w:t>Treatment</w:t>
      </w:r>
      <w:r>
        <w:rPr>
          <w:spacing w:val="-8"/>
          <w:w w:val="95"/>
          <w:sz w:val="20"/>
        </w:rPr>
        <w:t xml:space="preserve"> </w:t>
      </w:r>
      <w:r>
        <w:rPr>
          <w:w w:val="95"/>
          <w:sz w:val="20"/>
        </w:rPr>
        <w:t xml:space="preserve">Access </w:t>
      </w:r>
      <w:r>
        <w:rPr>
          <w:sz w:val="20"/>
        </w:rPr>
        <w:t>and</w:t>
      </w:r>
      <w:r>
        <w:rPr>
          <w:spacing w:val="-14"/>
          <w:sz w:val="20"/>
        </w:rPr>
        <w:t xml:space="preserve"> </w:t>
      </w:r>
      <w:r>
        <w:rPr>
          <w:sz w:val="20"/>
        </w:rPr>
        <w:t>Retention</w:t>
      </w:r>
      <w:r>
        <w:rPr>
          <w:spacing w:val="-14"/>
          <w:sz w:val="20"/>
        </w:rPr>
        <w:t xml:space="preserve"> </w:t>
      </w:r>
      <w:r>
        <w:rPr>
          <w:sz w:val="20"/>
        </w:rPr>
        <w:t>program,</w:t>
      </w:r>
      <w:r>
        <w:rPr>
          <w:spacing w:val="-16"/>
          <w:sz w:val="20"/>
        </w:rPr>
        <w:t xml:space="preserve"> </w:t>
      </w:r>
      <w:r>
        <w:rPr>
          <w:sz w:val="20"/>
        </w:rPr>
        <w:t>and</w:t>
      </w:r>
      <w:r>
        <w:rPr>
          <w:spacing w:val="-10"/>
          <w:sz w:val="20"/>
        </w:rPr>
        <w:t xml:space="preserve"> </w:t>
      </w:r>
      <w:r>
        <w:rPr>
          <w:sz w:val="20"/>
        </w:rPr>
        <w:t>a</w:t>
      </w:r>
      <w:r>
        <w:rPr>
          <w:spacing w:val="-11"/>
          <w:sz w:val="20"/>
        </w:rPr>
        <w:t xml:space="preserve"> </w:t>
      </w:r>
      <w:r>
        <w:rPr>
          <w:sz w:val="20"/>
        </w:rPr>
        <w:t>number</w:t>
      </w:r>
      <w:r>
        <w:rPr>
          <w:spacing w:val="-11"/>
          <w:sz w:val="20"/>
        </w:rPr>
        <w:t xml:space="preserve"> </w:t>
      </w:r>
      <w:r>
        <w:rPr>
          <w:sz w:val="20"/>
        </w:rPr>
        <w:t>of</w:t>
      </w:r>
      <w:r>
        <w:rPr>
          <w:spacing w:val="-11"/>
          <w:sz w:val="20"/>
        </w:rPr>
        <w:t xml:space="preserve"> </w:t>
      </w:r>
      <w:r>
        <w:rPr>
          <w:sz w:val="20"/>
        </w:rPr>
        <w:t>independent</w:t>
      </w:r>
      <w:r>
        <w:rPr>
          <w:spacing w:val="-11"/>
          <w:sz w:val="20"/>
        </w:rPr>
        <w:t xml:space="preserve"> </w:t>
      </w:r>
      <w:r>
        <w:rPr>
          <w:sz w:val="20"/>
        </w:rPr>
        <w:t>treatment</w:t>
      </w:r>
      <w:r>
        <w:rPr>
          <w:spacing w:val="-11"/>
          <w:sz w:val="20"/>
        </w:rPr>
        <w:t xml:space="preserve"> </w:t>
      </w:r>
      <w:r>
        <w:rPr>
          <w:sz w:val="20"/>
        </w:rPr>
        <w:t>organizations:</w:t>
      </w:r>
      <w:r>
        <w:rPr>
          <w:spacing w:val="-11"/>
          <w:sz w:val="20"/>
        </w:rPr>
        <w:t xml:space="preserve"> </w:t>
      </w:r>
      <w:hyperlink r:id="rId243">
        <w:r>
          <w:rPr>
            <w:b/>
            <w:sz w:val="20"/>
            <w:u w:val="single"/>
          </w:rPr>
          <w:t>https://www.niatx.net/Content/</w:t>
        </w:r>
      </w:hyperlink>
      <w:r>
        <w:rPr>
          <w:b/>
          <w:sz w:val="20"/>
        </w:rPr>
        <w:t xml:space="preserve"> </w:t>
      </w:r>
      <w:hyperlink r:id="rId244">
        <w:r>
          <w:rPr>
            <w:b/>
            <w:spacing w:val="-2"/>
            <w:sz w:val="20"/>
            <w:u w:val="single"/>
          </w:rPr>
          <w:t>ContentPage.aspx?NID=9</w:t>
        </w:r>
      </w:hyperlink>
      <w:r>
        <w:rPr>
          <w:spacing w:val="-2"/>
          <w:sz w:val="20"/>
        </w:rPr>
        <w:t>.</w:t>
      </w:r>
    </w:p>
    <w:p w14:paraId="3E4E6F19" w14:textId="77777777" w:rsidR="006C7D96" w:rsidRDefault="006C7D96">
      <w:pPr>
        <w:pStyle w:val="BodyText"/>
        <w:spacing w:before="10"/>
        <w:rPr>
          <w:sz w:val="23"/>
        </w:rPr>
      </w:pPr>
    </w:p>
    <w:p w14:paraId="6208E4CD" w14:textId="77777777" w:rsidR="006C7D96" w:rsidRDefault="00CA704C">
      <w:pPr>
        <w:spacing w:before="1" w:line="290" w:lineRule="auto"/>
        <w:ind w:left="1160" w:right="982"/>
        <w:rPr>
          <w:sz w:val="20"/>
        </w:rPr>
      </w:pPr>
      <w:r>
        <w:rPr>
          <w:b/>
          <w:w w:val="95"/>
          <w:sz w:val="20"/>
        </w:rPr>
        <w:t>Partnership for a Drug Free</w:t>
      </w:r>
      <w:r>
        <w:rPr>
          <w:b/>
          <w:spacing w:val="-11"/>
          <w:w w:val="95"/>
          <w:sz w:val="20"/>
        </w:rPr>
        <w:t xml:space="preserve"> </w:t>
      </w:r>
      <w:r>
        <w:rPr>
          <w:b/>
          <w:w w:val="95"/>
          <w:sz w:val="20"/>
        </w:rPr>
        <w:t xml:space="preserve">America </w:t>
      </w:r>
      <w:r>
        <w:rPr>
          <w:w w:val="95"/>
          <w:sz w:val="20"/>
        </w:rPr>
        <w:t>unite</w:t>
      </w:r>
      <w:r>
        <w:rPr>
          <w:w w:val="95"/>
          <w:sz w:val="20"/>
        </w:rPr>
        <w:t>s parents,</w:t>
      </w:r>
      <w:r>
        <w:rPr>
          <w:spacing w:val="-6"/>
          <w:w w:val="95"/>
          <w:sz w:val="20"/>
        </w:rPr>
        <w:t xml:space="preserve"> </w:t>
      </w:r>
      <w:r>
        <w:rPr>
          <w:w w:val="95"/>
          <w:sz w:val="20"/>
        </w:rPr>
        <w:t>scientists,</w:t>
      </w:r>
      <w:r>
        <w:rPr>
          <w:spacing w:val="-6"/>
          <w:w w:val="95"/>
          <w:sz w:val="20"/>
        </w:rPr>
        <w:t xml:space="preserve"> </w:t>
      </w:r>
      <w:r>
        <w:rPr>
          <w:w w:val="95"/>
          <w:sz w:val="20"/>
        </w:rPr>
        <w:t xml:space="preserve">and communications professionals to help families </w:t>
      </w:r>
      <w:r>
        <w:rPr>
          <w:sz w:val="20"/>
        </w:rPr>
        <w:t>raise healthy children:</w:t>
      </w:r>
      <w:r>
        <w:rPr>
          <w:spacing w:val="-4"/>
          <w:sz w:val="20"/>
        </w:rPr>
        <w:t xml:space="preserve"> </w:t>
      </w:r>
      <w:hyperlink r:id="rId245">
        <w:r>
          <w:rPr>
            <w:b/>
            <w:sz w:val="20"/>
            <w:u w:val="single"/>
          </w:rPr>
          <w:t>http://www.drugfree.org</w:t>
        </w:r>
      </w:hyperlink>
      <w:r>
        <w:rPr>
          <w:sz w:val="20"/>
        </w:rPr>
        <w:t>.</w:t>
      </w:r>
    </w:p>
    <w:p w14:paraId="0A3E7AB2" w14:textId="77777777" w:rsidR="006C7D96" w:rsidRDefault="006C7D96">
      <w:pPr>
        <w:pStyle w:val="BodyText"/>
        <w:rPr>
          <w:sz w:val="24"/>
        </w:rPr>
      </w:pPr>
    </w:p>
    <w:p w14:paraId="19F5B98F" w14:textId="77777777" w:rsidR="006C7D96" w:rsidRDefault="00CA704C">
      <w:pPr>
        <w:spacing w:line="290" w:lineRule="auto"/>
        <w:ind w:left="1160" w:right="1378"/>
        <w:rPr>
          <w:sz w:val="20"/>
        </w:rPr>
      </w:pPr>
      <w:r>
        <w:rPr>
          <w:b/>
          <w:sz w:val="20"/>
        </w:rPr>
        <w:t>Substance</w:t>
      </w:r>
      <w:r>
        <w:rPr>
          <w:b/>
          <w:spacing w:val="-20"/>
          <w:sz w:val="20"/>
        </w:rPr>
        <w:t xml:space="preserve"> </w:t>
      </w:r>
      <w:r>
        <w:rPr>
          <w:b/>
          <w:sz w:val="20"/>
        </w:rPr>
        <w:t>Abuse</w:t>
      </w:r>
      <w:r>
        <w:rPr>
          <w:b/>
          <w:spacing w:val="-14"/>
          <w:sz w:val="20"/>
        </w:rPr>
        <w:t xml:space="preserve"> </w:t>
      </w:r>
      <w:r>
        <w:rPr>
          <w:b/>
          <w:sz w:val="20"/>
        </w:rPr>
        <w:t>and</w:t>
      </w:r>
      <w:r>
        <w:rPr>
          <w:b/>
          <w:spacing w:val="-14"/>
          <w:sz w:val="20"/>
        </w:rPr>
        <w:t xml:space="preserve"> </w:t>
      </w:r>
      <w:r>
        <w:rPr>
          <w:b/>
          <w:sz w:val="20"/>
        </w:rPr>
        <w:t>Mental</w:t>
      </w:r>
      <w:r>
        <w:rPr>
          <w:b/>
          <w:spacing w:val="-8"/>
          <w:sz w:val="20"/>
        </w:rPr>
        <w:t xml:space="preserve"> </w:t>
      </w:r>
      <w:r>
        <w:rPr>
          <w:b/>
          <w:sz w:val="20"/>
        </w:rPr>
        <w:t>Health</w:t>
      </w:r>
      <w:r>
        <w:rPr>
          <w:b/>
          <w:spacing w:val="-9"/>
          <w:sz w:val="20"/>
        </w:rPr>
        <w:t xml:space="preserve"> </w:t>
      </w:r>
      <w:r>
        <w:rPr>
          <w:b/>
          <w:sz w:val="20"/>
        </w:rPr>
        <w:t>Services</w:t>
      </w:r>
      <w:r>
        <w:rPr>
          <w:b/>
          <w:spacing w:val="-20"/>
          <w:sz w:val="20"/>
        </w:rPr>
        <w:t xml:space="preserve"> </w:t>
      </w:r>
      <w:r>
        <w:rPr>
          <w:b/>
          <w:sz w:val="20"/>
        </w:rPr>
        <w:t>Administration</w:t>
      </w:r>
      <w:r>
        <w:rPr>
          <w:b/>
          <w:spacing w:val="-10"/>
          <w:sz w:val="20"/>
        </w:rPr>
        <w:t xml:space="preserve"> </w:t>
      </w:r>
      <w:r>
        <w:rPr>
          <w:sz w:val="20"/>
        </w:rPr>
        <w:t>(SAMHSA)</w:t>
      </w:r>
      <w:r>
        <w:rPr>
          <w:spacing w:val="-9"/>
          <w:sz w:val="20"/>
        </w:rPr>
        <w:t xml:space="preserve"> </w:t>
      </w:r>
      <w:r>
        <w:rPr>
          <w:sz w:val="20"/>
        </w:rPr>
        <w:t>provides</w:t>
      </w:r>
      <w:r>
        <w:rPr>
          <w:spacing w:val="-9"/>
          <w:sz w:val="20"/>
        </w:rPr>
        <w:t xml:space="preserve"> </w:t>
      </w:r>
      <w:r>
        <w:rPr>
          <w:sz w:val="20"/>
        </w:rPr>
        <w:t>a</w:t>
      </w:r>
      <w:r>
        <w:rPr>
          <w:spacing w:val="-9"/>
          <w:sz w:val="20"/>
        </w:rPr>
        <w:t xml:space="preserve"> </w:t>
      </w:r>
      <w:r>
        <w:rPr>
          <w:sz w:val="20"/>
        </w:rPr>
        <w:t>national</w:t>
      </w:r>
      <w:r>
        <w:rPr>
          <w:spacing w:val="-9"/>
          <w:sz w:val="20"/>
        </w:rPr>
        <w:t xml:space="preserve"> </w:t>
      </w:r>
      <w:r>
        <w:rPr>
          <w:sz w:val="20"/>
        </w:rPr>
        <w:t>database</w:t>
      </w:r>
      <w:r>
        <w:rPr>
          <w:spacing w:val="-9"/>
          <w:sz w:val="20"/>
        </w:rPr>
        <w:t xml:space="preserve"> </w:t>
      </w:r>
      <w:r>
        <w:rPr>
          <w:sz w:val="20"/>
        </w:rPr>
        <w:t>of evidence-based</w:t>
      </w:r>
      <w:r>
        <w:rPr>
          <w:spacing w:val="-9"/>
          <w:sz w:val="20"/>
        </w:rPr>
        <w:t xml:space="preserve"> </w:t>
      </w:r>
      <w:r>
        <w:rPr>
          <w:sz w:val="20"/>
        </w:rPr>
        <w:t>programs</w:t>
      </w:r>
      <w:r>
        <w:rPr>
          <w:spacing w:val="-9"/>
          <w:sz w:val="20"/>
        </w:rPr>
        <w:t xml:space="preserve"> </w:t>
      </w:r>
      <w:r>
        <w:rPr>
          <w:sz w:val="20"/>
        </w:rPr>
        <w:t>and</w:t>
      </w:r>
      <w:r>
        <w:rPr>
          <w:spacing w:val="-9"/>
          <w:sz w:val="20"/>
        </w:rPr>
        <w:t xml:space="preserve"> </w:t>
      </w:r>
      <w:r>
        <w:rPr>
          <w:sz w:val="20"/>
        </w:rPr>
        <w:t>practices</w:t>
      </w:r>
      <w:r>
        <w:rPr>
          <w:spacing w:val="-9"/>
          <w:sz w:val="20"/>
        </w:rPr>
        <w:t xml:space="preserve"> </w:t>
      </w:r>
      <w:r>
        <w:rPr>
          <w:sz w:val="20"/>
        </w:rPr>
        <w:t>for</w:t>
      </w:r>
      <w:r>
        <w:rPr>
          <w:spacing w:val="-9"/>
          <w:sz w:val="20"/>
        </w:rPr>
        <w:t xml:space="preserve"> </w:t>
      </w:r>
      <w:r>
        <w:rPr>
          <w:sz w:val="20"/>
        </w:rPr>
        <w:t>prevention</w:t>
      </w:r>
      <w:r>
        <w:rPr>
          <w:spacing w:val="-9"/>
          <w:sz w:val="20"/>
        </w:rPr>
        <w:t xml:space="preserve"> </w:t>
      </w:r>
      <w:r>
        <w:rPr>
          <w:sz w:val="20"/>
        </w:rPr>
        <w:t>and</w:t>
      </w:r>
      <w:r>
        <w:rPr>
          <w:spacing w:val="-9"/>
          <w:sz w:val="20"/>
        </w:rPr>
        <w:t xml:space="preserve"> </w:t>
      </w:r>
      <w:r>
        <w:rPr>
          <w:sz w:val="20"/>
        </w:rPr>
        <w:t>treatment</w:t>
      </w:r>
      <w:r>
        <w:rPr>
          <w:spacing w:val="-9"/>
          <w:sz w:val="20"/>
        </w:rPr>
        <w:t xml:space="preserve"> </w:t>
      </w:r>
      <w:r>
        <w:rPr>
          <w:sz w:val="20"/>
        </w:rPr>
        <w:t>of</w:t>
      </w:r>
      <w:r>
        <w:rPr>
          <w:spacing w:val="-9"/>
          <w:sz w:val="20"/>
        </w:rPr>
        <w:t xml:space="preserve"> </w:t>
      </w:r>
      <w:r>
        <w:rPr>
          <w:sz w:val="20"/>
        </w:rPr>
        <w:t>mental</w:t>
      </w:r>
      <w:r>
        <w:rPr>
          <w:spacing w:val="-9"/>
          <w:sz w:val="20"/>
        </w:rPr>
        <w:t xml:space="preserve"> </w:t>
      </w:r>
      <w:r>
        <w:rPr>
          <w:sz w:val="20"/>
        </w:rPr>
        <w:t>and</w:t>
      </w:r>
      <w:r>
        <w:rPr>
          <w:spacing w:val="-9"/>
          <w:sz w:val="20"/>
        </w:rPr>
        <w:t xml:space="preserve"> </w:t>
      </w:r>
      <w:r>
        <w:rPr>
          <w:sz w:val="20"/>
        </w:rPr>
        <w:t>substance</w:t>
      </w:r>
      <w:r>
        <w:rPr>
          <w:spacing w:val="-9"/>
          <w:sz w:val="20"/>
        </w:rPr>
        <w:t xml:space="preserve"> </w:t>
      </w:r>
      <w:r>
        <w:rPr>
          <w:sz w:val="20"/>
        </w:rPr>
        <w:t>use</w:t>
      </w:r>
      <w:r>
        <w:rPr>
          <w:spacing w:val="-9"/>
          <w:sz w:val="20"/>
        </w:rPr>
        <w:t xml:space="preserve"> </w:t>
      </w:r>
      <w:r>
        <w:rPr>
          <w:sz w:val="20"/>
        </w:rPr>
        <w:t xml:space="preserve">disorders: </w:t>
      </w:r>
      <w:hyperlink r:id="rId246">
        <w:r>
          <w:rPr>
            <w:b/>
            <w:sz w:val="20"/>
            <w:u w:val="single"/>
          </w:rPr>
          <w:t>http://www.nrepp.samhsa.gov</w:t>
        </w:r>
      </w:hyperlink>
      <w:r>
        <w:rPr>
          <w:sz w:val="20"/>
        </w:rPr>
        <w:t>.</w:t>
      </w:r>
      <w:r>
        <w:rPr>
          <w:spacing w:val="18"/>
          <w:sz w:val="20"/>
        </w:rPr>
        <w:t xml:space="preserve"> </w:t>
      </w:r>
      <w:r>
        <w:rPr>
          <w:sz w:val="20"/>
        </w:rPr>
        <w:t>See</w:t>
      </w:r>
      <w:r>
        <w:rPr>
          <w:spacing w:val="-12"/>
          <w:sz w:val="20"/>
        </w:rPr>
        <w:t xml:space="preserve"> </w:t>
      </w:r>
      <w:r>
        <w:rPr>
          <w:sz w:val="20"/>
        </w:rPr>
        <w:t>the</w:t>
      </w:r>
      <w:r>
        <w:rPr>
          <w:spacing w:val="-12"/>
          <w:sz w:val="20"/>
        </w:rPr>
        <w:t xml:space="preserve"> </w:t>
      </w:r>
      <w:r>
        <w:rPr>
          <w:sz w:val="20"/>
        </w:rPr>
        <w:t>previous</w:t>
      </w:r>
      <w:r>
        <w:rPr>
          <w:spacing w:val="-12"/>
          <w:sz w:val="20"/>
        </w:rPr>
        <w:t xml:space="preserve"> </w:t>
      </w:r>
      <w:r>
        <w:rPr>
          <w:sz w:val="20"/>
        </w:rPr>
        <w:t>section</w:t>
      </w:r>
      <w:r>
        <w:rPr>
          <w:spacing w:val="-12"/>
          <w:sz w:val="20"/>
        </w:rPr>
        <w:t xml:space="preserve"> </w:t>
      </w:r>
      <w:r>
        <w:rPr>
          <w:sz w:val="20"/>
        </w:rPr>
        <w:t>for</w:t>
      </w:r>
      <w:r>
        <w:rPr>
          <w:spacing w:val="-12"/>
          <w:sz w:val="20"/>
        </w:rPr>
        <w:t xml:space="preserve"> </w:t>
      </w:r>
      <w:r>
        <w:rPr>
          <w:sz w:val="20"/>
        </w:rPr>
        <w:t>more</w:t>
      </w:r>
      <w:r>
        <w:rPr>
          <w:spacing w:val="-12"/>
          <w:sz w:val="20"/>
        </w:rPr>
        <w:t xml:space="preserve"> </w:t>
      </w:r>
      <w:r>
        <w:rPr>
          <w:sz w:val="20"/>
        </w:rPr>
        <w:t>information</w:t>
      </w:r>
      <w:r>
        <w:rPr>
          <w:spacing w:val="-12"/>
          <w:sz w:val="20"/>
        </w:rPr>
        <w:t xml:space="preserve"> </w:t>
      </w:r>
      <w:r>
        <w:rPr>
          <w:sz w:val="20"/>
        </w:rPr>
        <w:t>and</w:t>
      </w:r>
      <w:r>
        <w:rPr>
          <w:spacing w:val="-12"/>
          <w:sz w:val="20"/>
        </w:rPr>
        <w:t xml:space="preserve"> </w:t>
      </w:r>
      <w:r>
        <w:rPr>
          <w:sz w:val="20"/>
        </w:rPr>
        <w:t>resources</w:t>
      </w:r>
      <w:r>
        <w:rPr>
          <w:spacing w:val="-12"/>
          <w:sz w:val="20"/>
        </w:rPr>
        <w:t xml:space="preserve"> </w:t>
      </w:r>
      <w:r>
        <w:rPr>
          <w:sz w:val="20"/>
        </w:rPr>
        <w:t>from</w:t>
      </w:r>
      <w:r>
        <w:rPr>
          <w:spacing w:val="-12"/>
          <w:sz w:val="20"/>
        </w:rPr>
        <w:t xml:space="preserve"> </w:t>
      </w:r>
      <w:r>
        <w:rPr>
          <w:sz w:val="20"/>
        </w:rPr>
        <w:t>SAMHSA.</w:t>
      </w:r>
    </w:p>
    <w:p w14:paraId="02DC73F3" w14:textId="77777777" w:rsidR="006C7D96" w:rsidRDefault="006C7D96">
      <w:pPr>
        <w:pStyle w:val="BodyText"/>
        <w:rPr>
          <w:sz w:val="24"/>
        </w:rPr>
      </w:pPr>
    </w:p>
    <w:p w14:paraId="5E58F250" w14:textId="77777777" w:rsidR="006C7D96" w:rsidRDefault="00CA704C">
      <w:pPr>
        <w:ind w:left="1160"/>
        <w:rPr>
          <w:sz w:val="20"/>
        </w:rPr>
      </w:pPr>
      <w:r>
        <w:rPr>
          <w:b/>
          <w:w w:val="95"/>
          <w:sz w:val="20"/>
        </w:rPr>
        <w:t>Treatment</w:t>
      </w:r>
      <w:r>
        <w:rPr>
          <w:b/>
          <w:spacing w:val="15"/>
          <w:sz w:val="20"/>
        </w:rPr>
        <w:t xml:space="preserve"> </w:t>
      </w:r>
      <w:r>
        <w:rPr>
          <w:b/>
          <w:w w:val="95"/>
          <w:sz w:val="20"/>
        </w:rPr>
        <w:t>Research</w:t>
      </w:r>
      <w:r>
        <w:rPr>
          <w:b/>
          <w:spacing w:val="15"/>
          <w:sz w:val="20"/>
        </w:rPr>
        <w:t xml:space="preserve"> </w:t>
      </w:r>
      <w:r>
        <w:rPr>
          <w:b/>
          <w:w w:val="95"/>
          <w:sz w:val="20"/>
        </w:rPr>
        <w:t>Institute</w:t>
      </w:r>
      <w:r>
        <w:rPr>
          <w:b/>
          <w:spacing w:val="14"/>
          <w:sz w:val="20"/>
        </w:rPr>
        <w:t xml:space="preserve"> </w:t>
      </w:r>
      <w:r>
        <w:rPr>
          <w:w w:val="95"/>
          <w:sz w:val="20"/>
        </w:rPr>
        <w:t>disseminates</w:t>
      </w:r>
      <w:r>
        <w:rPr>
          <w:spacing w:val="15"/>
          <w:sz w:val="20"/>
        </w:rPr>
        <w:t xml:space="preserve"> </w:t>
      </w:r>
      <w:r>
        <w:rPr>
          <w:w w:val="95"/>
          <w:sz w:val="20"/>
        </w:rPr>
        <w:t>evidence-based</w:t>
      </w:r>
      <w:r>
        <w:rPr>
          <w:spacing w:val="16"/>
          <w:sz w:val="20"/>
        </w:rPr>
        <w:t xml:space="preserve"> </w:t>
      </w:r>
      <w:r>
        <w:rPr>
          <w:w w:val="95"/>
          <w:sz w:val="20"/>
        </w:rPr>
        <w:t>information</w:t>
      </w:r>
      <w:r>
        <w:rPr>
          <w:spacing w:val="15"/>
          <w:sz w:val="20"/>
        </w:rPr>
        <w:t xml:space="preserve"> </w:t>
      </w:r>
      <w:r>
        <w:rPr>
          <w:w w:val="95"/>
          <w:sz w:val="20"/>
        </w:rPr>
        <w:t>on</w:t>
      </w:r>
      <w:r>
        <w:rPr>
          <w:spacing w:val="15"/>
          <w:sz w:val="20"/>
        </w:rPr>
        <w:t xml:space="preserve"> </w:t>
      </w:r>
      <w:r>
        <w:rPr>
          <w:w w:val="95"/>
          <w:sz w:val="20"/>
        </w:rPr>
        <w:t>the</w:t>
      </w:r>
      <w:r>
        <w:rPr>
          <w:spacing w:val="16"/>
          <w:sz w:val="20"/>
        </w:rPr>
        <w:t xml:space="preserve"> </w:t>
      </w:r>
      <w:r>
        <w:rPr>
          <w:w w:val="95"/>
          <w:sz w:val="20"/>
        </w:rPr>
        <w:t>treatment</w:t>
      </w:r>
      <w:r>
        <w:rPr>
          <w:spacing w:val="15"/>
          <w:sz w:val="20"/>
        </w:rPr>
        <w:t xml:space="preserve"> </w:t>
      </w:r>
      <w:r>
        <w:rPr>
          <w:w w:val="95"/>
          <w:sz w:val="20"/>
        </w:rPr>
        <w:t>of</w:t>
      </w:r>
      <w:r>
        <w:rPr>
          <w:spacing w:val="16"/>
          <w:sz w:val="20"/>
        </w:rPr>
        <w:t xml:space="preserve"> </w:t>
      </w:r>
      <w:r>
        <w:rPr>
          <w:w w:val="95"/>
          <w:sz w:val="20"/>
        </w:rPr>
        <w:t>substance</w:t>
      </w:r>
      <w:r>
        <w:rPr>
          <w:spacing w:val="15"/>
          <w:sz w:val="20"/>
        </w:rPr>
        <w:t xml:space="preserve"> </w:t>
      </w:r>
      <w:r>
        <w:rPr>
          <w:spacing w:val="-2"/>
          <w:w w:val="95"/>
          <w:sz w:val="20"/>
        </w:rPr>
        <w:t>abuse:</w:t>
      </w:r>
    </w:p>
    <w:p w14:paraId="1554DA62" w14:textId="77777777" w:rsidR="006C7D96" w:rsidRDefault="00CA704C">
      <w:pPr>
        <w:spacing w:before="48"/>
        <w:ind w:left="1160"/>
        <w:rPr>
          <w:sz w:val="20"/>
        </w:rPr>
      </w:pPr>
      <w:hyperlink r:id="rId247">
        <w:r>
          <w:rPr>
            <w:b/>
            <w:spacing w:val="-2"/>
            <w:sz w:val="20"/>
            <w:u w:val="single"/>
          </w:rPr>
          <w:t>http://tresearch.org</w:t>
        </w:r>
      </w:hyperlink>
      <w:r>
        <w:rPr>
          <w:spacing w:val="-2"/>
          <w:sz w:val="20"/>
        </w:rPr>
        <w:t>.</w:t>
      </w:r>
    </w:p>
    <w:p w14:paraId="734A9A9F" w14:textId="77777777" w:rsidR="006C7D96" w:rsidRDefault="006C7D96">
      <w:pPr>
        <w:pStyle w:val="BodyText"/>
        <w:spacing w:before="3"/>
        <w:rPr>
          <w:sz w:val="13"/>
        </w:rPr>
      </w:pPr>
    </w:p>
    <w:p w14:paraId="101AA85F" w14:textId="77777777" w:rsidR="006C7D96" w:rsidRDefault="00CA704C">
      <w:pPr>
        <w:pStyle w:val="Heading2"/>
      </w:pPr>
      <w:r>
        <w:t>WARMLINES</w:t>
      </w:r>
      <w:r>
        <w:rPr>
          <w:spacing w:val="34"/>
        </w:rPr>
        <w:t xml:space="preserve"> </w:t>
      </w:r>
      <w:r>
        <w:t>AND</w:t>
      </w:r>
      <w:r>
        <w:rPr>
          <w:spacing w:val="-8"/>
        </w:rPr>
        <w:t xml:space="preserve"> </w:t>
      </w:r>
      <w:r>
        <w:rPr>
          <w:spacing w:val="-2"/>
        </w:rPr>
        <w:t>HOTLINES</w:t>
      </w:r>
    </w:p>
    <w:p w14:paraId="69B9F97C" w14:textId="77777777" w:rsidR="006C7D96" w:rsidRDefault="006C7D96">
      <w:pPr>
        <w:pStyle w:val="BodyText"/>
        <w:spacing w:before="8"/>
        <w:rPr>
          <w:b/>
          <w:sz w:val="26"/>
        </w:rPr>
      </w:pPr>
    </w:p>
    <w:p w14:paraId="1EA4F3FF" w14:textId="77777777" w:rsidR="006C7D96" w:rsidRDefault="00CA704C">
      <w:pPr>
        <w:spacing w:line="290" w:lineRule="auto"/>
        <w:ind w:left="1160" w:right="892"/>
        <w:rPr>
          <w:sz w:val="20"/>
        </w:rPr>
      </w:pPr>
      <w:r>
        <w:rPr>
          <w:b/>
          <w:w w:val="95"/>
          <w:sz w:val="20"/>
        </w:rPr>
        <w:t>Family</w:t>
      </w:r>
      <w:r>
        <w:rPr>
          <w:b/>
          <w:spacing w:val="-5"/>
          <w:w w:val="95"/>
          <w:sz w:val="20"/>
        </w:rPr>
        <w:t xml:space="preserve"> </w:t>
      </w:r>
      <w:r>
        <w:rPr>
          <w:b/>
          <w:w w:val="95"/>
          <w:sz w:val="20"/>
        </w:rPr>
        <w:t>Mental</w:t>
      </w:r>
      <w:r>
        <w:rPr>
          <w:b/>
          <w:spacing w:val="-4"/>
          <w:w w:val="95"/>
          <w:sz w:val="20"/>
        </w:rPr>
        <w:t xml:space="preserve"> </w:t>
      </w:r>
      <w:r>
        <w:rPr>
          <w:b/>
          <w:w w:val="95"/>
          <w:sz w:val="20"/>
        </w:rPr>
        <w:t>Health</w:t>
      </w:r>
      <w:r>
        <w:rPr>
          <w:b/>
          <w:spacing w:val="-4"/>
          <w:w w:val="95"/>
          <w:sz w:val="20"/>
        </w:rPr>
        <w:t xml:space="preserve"> </w:t>
      </w:r>
      <w:r>
        <w:rPr>
          <w:b/>
          <w:w w:val="95"/>
          <w:sz w:val="20"/>
        </w:rPr>
        <w:t>Institute</w:t>
      </w:r>
      <w:r>
        <w:rPr>
          <w:b/>
          <w:spacing w:val="-28"/>
          <w:w w:val="95"/>
          <w:sz w:val="20"/>
        </w:rPr>
        <w:t xml:space="preserve"> </w:t>
      </w:r>
      <w:r>
        <w:rPr>
          <w:b/>
          <w:w w:val="95"/>
          <w:sz w:val="20"/>
        </w:rPr>
        <w:t>Warmline:</w:t>
      </w:r>
      <w:r>
        <w:rPr>
          <w:b/>
          <w:spacing w:val="-22"/>
          <w:w w:val="95"/>
          <w:sz w:val="20"/>
        </w:rPr>
        <w:t xml:space="preserve"> </w:t>
      </w:r>
      <w:r>
        <w:rPr>
          <w:w w:val="95"/>
          <w:sz w:val="20"/>
        </w:rPr>
        <w:t>Women</w:t>
      </w:r>
      <w:r>
        <w:rPr>
          <w:spacing w:val="-3"/>
          <w:w w:val="95"/>
          <w:sz w:val="20"/>
        </w:rPr>
        <w:t xml:space="preserve"> </w:t>
      </w:r>
      <w:r>
        <w:rPr>
          <w:w w:val="95"/>
          <w:sz w:val="20"/>
        </w:rPr>
        <w:t>and</w:t>
      </w:r>
      <w:r>
        <w:rPr>
          <w:spacing w:val="-4"/>
          <w:w w:val="95"/>
          <w:sz w:val="20"/>
        </w:rPr>
        <w:t xml:space="preserve"> </w:t>
      </w:r>
      <w:r>
        <w:rPr>
          <w:w w:val="95"/>
          <w:sz w:val="20"/>
        </w:rPr>
        <w:t>their</w:t>
      </w:r>
      <w:r>
        <w:rPr>
          <w:spacing w:val="-4"/>
          <w:w w:val="95"/>
          <w:sz w:val="20"/>
        </w:rPr>
        <w:t xml:space="preserve"> </w:t>
      </w:r>
      <w:r>
        <w:rPr>
          <w:w w:val="95"/>
          <w:sz w:val="20"/>
        </w:rPr>
        <w:t>families</w:t>
      </w:r>
      <w:r>
        <w:rPr>
          <w:spacing w:val="-4"/>
          <w:w w:val="95"/>
          <w:sz w:val="20"/>
        </w:rPr>
        <w:t xml:space="preserve"> </w:t>
      </w:r>
      <w:r>
        <w:rPr>
          <w:w w:val="95"/>
          <w:sz w:val="20"/>
        </w:rPr>
        <w:t>affected</w:t>
      </w:r>
      <w:r>
        <w:rPr>
          <w:spacing w:val="-4"/>
          <w:w w:val="95"/>
          <w:sz w:val="20"/>
        </w:rPr>
        <w:t xml:space="preserve"> </w:t>
      </w:r>
      <w:r>
        <w:rPr>
          <w:w w:val="95"/>
          <w:sz w:val="20"/>
        </w:rPr>
        <w:t>by</w:t>
      </w:r>
      <w:r>
        <w:rPr>
          <w:spacing w:val="-4"/>
          <w:w w:val="95"/>
          <w:sz w:val="20"/>
        </w:rPr>
        <w:t xml:space="preserve"> </w:t>
      </w:r>
      <w:r>
        <w:rPr>
          <w:w w:val="95"/>
          <w:sz w:val="20"/>
        </w:rPr>
        <w:t>postpartum</w:t>
      </w:r>
      <w:r>
        <w:rPr>
          <w:spacing w:val="-4"/>
          <w:w w:val="95"/>
          <w:sz w:val="20"/>
        </w:rPr>
        <w:t xml:space="preserve"> </w:t>
      </w:r>
      <w:r>
        <w:rPr>
          <w:w w:val="95"/>
          <w:sz w:val="20"/>
        </w:rPr>
        <w:t>depression</w:t>
      </w:r>
      <w:r>
        <w:rPr>
          <w:spacing w:val="-4"/>
          <w:w w:val="95"/>
          <w:sz w:val="20"/>
        </w:rPr>
        <w:t xml:space="preserve"> </w:t>
      </w:r>
      <w:r>
        <w:rPr>
          <w:w w:val="95"/>
          <w:sz w:val="20"/>
        </w:rPr>
        <w:t>who</w:t>
      </w:r>
      <w:r>
        <w:rPr>
          <w:spacing w:val="-4"/>
          <w:w w:val="95"/>
          <w:sz w:val="20"/>
        </w:rPr>
        <w:t xml:space="preserve"> </w:t>
      </w:r>
      <w:r>
        <w:rPr>
          <w:w w:val="95"/>
          <w:sz w:val="20"/>
        </w:rPr>
        <w:t>contact the warmline will receive a call back from a mother who has experience dealing with and recovering from postpartum depression. The</w:t>
      </w:r>
      <w:r>
        <w:rPr>
          <w:spacing w:val="-4"/>
          <w:w w:val="95"/>
          <w:sz w:val="20"/>
        </w:rPr>
        <w:t xml:space="preserve"> </w:t>
      </w:r>
      <w:r>
        <w:rPr>
          <w:w w:val="95"/>
          <w:sz w:val="20"/>
        </w:rPr>
        <w:t>warmline</w:t>
      </w:r>
      <w:r>
        <w:rPr>
          <w:spacing w:val="-4"/>
          <w:w w:val="95"/>
          <w:sz w:val="20"/>
        </w:rPr>
        <w:t xml:space="preserve"> </w:t>
      </w:r>
      <w:r>
        <w:rPr>
          <w:w w:val="95"/>
          <w:sz w:val="20"/>
        </w:rPr>
        <w:t>also</w:t>
      </w:r>
      <w:r>
        <w:rPr>
          <w:spacing w:val="-4"/>
          <w:w w:val="95"/>
          <w:sz w:val="20"/>
        </w:rPr>
        <w:t xml:space="preserve"> </w:t>
      </w:r>
      <w:r>
        <w:rPr>
          <w:w w:val="95"/>
          <w:sz w:val="20"/>
        </w:rPr>
        <w:t>provides</w:t>
      </w:r>
      <w:r>
        <w:rPr>
          <w:spacing w:val="-4"/>
          <w:w w:val="95"/>
          <w:sz w:val="20"/>
        </w:rPr>
        <w:t xml:space="preserve"> </w:t>
      </w:r>
      <w:r>
        <w:rPr>
          <w:w w:val="95"/>
          <w:sz w:val="20"/>
        </w:rPr>
        <w:t>prin</w:t>
      </w:r>
      <w:r>
        <w:rPr>
          <w:w w:val="95"/>
          <w:sz w:val="20"/>
        </w:rPr>
        <w:t>ted</w:t>
      </w:r>
      <w:r>
        <w:rPr>
          <w:spacing w:val="-4"/>
          <w:w w:val="95"/>
          <w:sz w:val="20"/>
        </w:rPr>
        <w:t xml:space="preserve"> </w:t>
      </w:r>
      <w:r>
        <w:rPr>
          <w:w w:val="95"/>
          <w:sz w:val="20"/>
        </w:rPr>
        <w:t>information</w:t>
      </w:r>
      <w:r>
        <w:rPr>
          <w:spacing w:val="-4"/>
          <w:w w:val="95"/>
          <w:sz w:val="20"/>
        </w:rPr>
        <w:t xml:space="preserve"> </w:t>
      </w:r>
      <w:r>
        <w:rPr>
          <w:w w:val="95"/>
          <w:sz w:val="20"/>
        </w:rPr>
        <w:t>and</w:t>
      </w:r>
      <w:r>
        <w:rPr>
          <w:spacing w:val="-4"/>
          <w:w w:val="95"/>
          <w:sz w:val="20"/>
        </w:rPr>
        <w:t xml:space="preserve"> </w:t>
      </w:r>
      <w:r>
        <w:rPr>
          <w:w w:val="95"/>
          <w:sz w:val="20"/>
        </w:rPr>
        <w:t>suggestions</w:t>
      </w:r>
      <w:r>
        <w:rPr>
          <w:spacing w:val="-4"/>
          <w:w w:val="95"/>
          <w:sz w:val="20"/>
        </w:rPr>
        <w:t xml:space="preserve"> </w:t>
      </w:r>
      <w:r>
        <w:rPr>
          <w:w w:val="95"/>
          <w:sz w:val="20"/>
        </w:rPr>
        <w:t>for</w:t>
      </w:r>
      <w:r>
        <w:rPr>
          <w:spacing w:val="-4"/>
          <w:w w:val="95"/>
          <w:sz w:val="20"/>
        </w:rPr>
        <w:t xml:space="preserve"> </w:t>
      </w:r>
      <w:r>
        <w:rPr>
          <w:w w:val="95"/>
          <w:sz w:val="20"/>
        </w:rPr>
        <w:t>whom</w:t>
      </w:r>
      <w:r>
        <w:rPr>
          <w:spacing w:val="-4"/>
          <w:w w:val="95"/>
          <w:sz w:val="20"/>
        </w:rPr>
        <w:t xml:space="preserve"> </w:t>
      </w:r>
      <w:r>
        <w:rPr>
          <w:w w:val="95"/>
          <w:sz w:val="20"/>
        </w:rPr>
        <w:t>to</w:t>
      </w:r>
      <w:r>
        <w:rPr>
          <w:spacing w:val="-4"/>
          <w:w w:val="95"/>
          <w:sz w:val="20"/>
        </w:rPr>
        <w:t xml:space="preserve"> </w:t>
      </w:r>
      <w:r>
        <w:rPr>
          <w:w w:val="95"/>
          <w:sz w:val="20"/>
        </w:rPr>
        <w:t>contact</w:t>
      </w:r>
      <w:r>
        <w:rPr>
          <w:spacing w:val="-4"/>
          <w:w w:val="95"/>
          <w:sz w:val="20"/>
        </w:rPr>
        <w:t xml:space="preserve"> </w:t>
      </w:r>
      <w:r>
        <w:rPr>
          <w:w w:val="95"/>
          <w:sz w:val="20"/>
        </w:rPr>
        <w:t>for</w:t>
      </w:r>
      <w:r>
        <w:rPr>
          <w:spacing w:val="-4"/>
          <w:w w:val="95"/>
          <w:sz w:val="20"/>
        </w:rPr>
        <w:t xml:space="preserve"> </w:t>
      </w:r>
      <w:r>
        <w:rPr>
          <w:w w:val="95"/>
          <w:sz w:val="20"/>
        </w:rPr>
        <w:t>additional</w:t>
      </w:r>
      <w:r>
        <w:rPr>
          <w:spacing w:val="-4"/>
          <w:w w:val="95"/>
          <w:sz w:val="20"/>
        </w:rPr>
        <w:t xml:space="preserve"> </w:t>
      </w:r>
      <w:r>
        <w:rPr>
          <w:w w:val="95"/>
          <w:sz w:val="20"/>
        </w:rPr>
        <w:t>assistance.</w:t>
      </w:r>
    </w:p>
    <w:p w14:paraId="39315155" w14:textId="77777777" w:rsidR="006C7D96" w:rsidRDefault="00CA704C">
      <w:pPr>
        <w:spacing w:line="230" w:lineRule="exact"/>
        <w:ind w:left="1160"/>
        <w:rPr>
          <w:sz w:val="20"/>
        </w:rPr>
      </w:pPr>
      <w:r>
        <w:rPr>
          <w:sz w:val="20"/>
        </w:rPr>
        <w:t>1</w:t>
      </w:r>
      <w:r>
        <w:rPr>
          <w:spacing w:val="-4"/>
          <w:sz w:val="20"/>
        </w:rPr>
        <w:t xml:space="preserve"> </w:t>
      </w:r>
      <w:r>
        <w:rPr>
          <w:sz w:val="20"/>
        </w:rPr>
        <w:t>(877)</w:t>
      </w:r>
      <w:r>
        <w:rPr>
          <w:spacing w:val="-3"/>
          <w:sz w:val="20"/>
        </w:rPr>
        <w:t xml:space="preserve"> </w:t>
      </w:r>
      <w:r>
        <w:rPr>
          <w:sz w:val="20"/>
        </w:rPr>
        <w:t>PPD–HOPE</w:t>
      </w:r>
      <w:r>
        <w:rPr>
          <w:spacing w:val="-3"/>
          <w:sz w:val="20"/>
        </w:rPr>
        <w:t xml:space="preserve"> </w:t>
      </w:r>
      <w:r>
        <w:rPr>
          <w:spacing w:val="-2"/>
          <w:sz w:val="20"/>
        </w:rPr>
        <w:t>(773–4673)</w:t>
      </w:r>
    </w:p>
    <w:p w14:paraId="3409FF99" w14:textId="77777777" w:rsidR="006C7D96" w:rsidRDefault="006C7D96">
      <w:pPr>
        <w:pStyle w:val="BodyText"/>
        <w:spacing w:before="3"/>
        <w:rPr>
          <w:sz w:val="28"/>
        </w:rPr>
      </w:pPr>
    </w:p>
    <w:p w14:paraId="7E9F62A0" w14:textId="77777777" w:rsidR="006C7D96" w:rsidRDefault="00CA704C">
      <w:pPr>
        <w:spacing w:line="290" w:lineRule="auto"/>
        <w:ind w:left="1160" w:right="892"/>
        <w:rPr>
          <w:sz w:val="20"/>
        </w:rPr>
      </w:pPr>
      <w:r>
        <w:rPr>
          <w:b/>
          <w:sz w:val="20"/>
        </w:rPr>
        <w:t>Maternal</w:t>
      </w:r>
      <w:r>
        <w:rPr>
          <w:b/>
          <w:spacing w:val="-14"/>
          <w:sz w:val="20"/>
        </w:rPr>
        <w:t xml:space="preserve"> </w:t>
      </w:r>
      <w:r>
        <w:rPr>
          <w:b/>
          <w:sz w:val="20"/>
        </w:rPr>
        <w:t>and</w:t>
      </w:r>
      <w:r>
        <w:rPr>
          <w:b/>
          <w:spacing w:val="-14"/>
          <w:sz w:val="20"/>
        </w:rPr>
        <w:t xml:space="preserve"> </w:t>
      </w:r>
      <w:r>
        <w:rPr>
          <w:b/>
          <w:sz w:val="20"/>
        </w:rPr>
        <w:t>Child</w:t>
      </w:r>
      <w:r>
        <w:rPr>
          <w:b/>
          <w:spacing w:val="-14"/>
          <w:sz w:val="20"/>
        </w:rPr>
        <w:t xml:space="preserve"> </w:t>
      </w:r>
      <w:r>
        <w:rPr>
          <w:b/>
          <w:sz w:val="20"/>
        </w:rPr>
        <w:t>Health</w:t>
      </w:r>
      <w:r>
        <w:rPr>
          <w:b/>
          <w:spacing w:val="-14"/>
          <w:sz w:val="20"/>
        </w:rPr>
        <w:t xml:space="preserve"> </w:t>
      </w:r>
      <w:r>
        <w:rPr>
          <w:b/>
          <w:sz w:val="20"/>
        </w:rPr>
        <w:t>Bureau</w:t>
      </w:r>
      <w:r>
        <w:rPr>
          <w:b/>
          <w:spacing w:val="-25"/>
          <w:sz w:val="20"/>
        </w:rPr>
        <w:t xml:space="preserve"> </w:t>
      </w:r>
      <w:r>
        <w:rPr>
          <w:b/>
          <w:sz w:val="20"/>
        </w:rPr>
        <w:t>Warmline:</w:t>
      </w:r>
      <w:r>
        <w:rPr>
          <w:b/>
          <w:spacing w:val="15"/>
          <w:sz w:val="20"/>
        </w:rPr>
        <w:t xml:space="preserve"> </w:t>
      </w:r>
      <w:r>
        <w:rPr>
          <w:sz w:val="20"/>
        </w:rPr>
        <w:t>Designed</w:t>
      </w:r>
      <w:r>
        <w:rPr>
          <w:spacing w:val="-13"/>
          <w:sz w:val="20"/>
        </w:rPr>
        <w:t xml:space="preserve"> </w:t>
      </w:r>
      <w:r>
        <w:rPr>
          <w:sz w:val="20"/>
        </w:rPr>
        <w:t>to</w:t>
      </w:r>
      <w:r>
        <w:rPr>
          <w:spacing w:val="-13"/>
          <w:sz w:val="20"/>
        </w:rPr>
        <w:t xml:space="preserve"> </w:t>
      </w:r>
      <w:r>
        <w:rPr>
          <w:sz w:val="20"/>
        </w:rPr>
        <w:t>help</w:t>
      </w:r>
      <w:r>
        <w:rPr>
          <w:spacing w:val="-13"/>
          <w:sz w:val="20"/>
        </w:rPr>
        <w:t xml:space="preserve"> </w:t>
      </w:r>
      <w:r>
        <w:rPr>
          <w:sz w:val="20"/>
        </w:rPr>
        <w:t>pregnant</w:t>
      </w:r>
      <w:r>
        <w:rPr>
          <w:spacing w:val="-13"/>
          <w:sz w:val="20"/>
        </w:rPr>
        <w:t xml:space="preserve"> </w:t>
      </w:r>
      <w:r>
        <w:rPr>
          <w:sz w:val="20"/>
        </w:rPr>
        <w:t>women</w:t>
      </w:r>
      <w:r>
        <w:rPr>
          <w:spacing w:val="-13"/>
          <w:sz w:val="20"/>
        </w:rPr>
        <w:t xml:space="preserve"> </w:t>
      </w:r>
      <w:r>
        <w:rPr>
          <w:sz w:val="20"/>
        </w:rPr>
        <w:t>and</w:t>
      </w:r>
      <w:r>
        <w:rPr>
          <w:spacing w:val="-13"/>
          <w:sz w:val="20"/>
        </w:rPr>
        <w:t xml:space="preserve"> </w:t>
      </w:r>
      <w:r>
        <w:rPr>
          <w:sz w:val="20"/>
        </w:rPr>
        <w:t>mothers</w:t>
      </w:r>
      <w:r>
        <w:rPr>
          <w:spacing w:val="-13"/>
          <w:sz w:val="20"/>
        </w:rPr>
        <w:t xml:space="preserve"> </w:t>
      </w:r>
      <w:r>
        <w:rPr>
          <w:sz w:val="20"/>
        </w:rPr>
        <w:t>with</w:t>
      </w:r>
      <w:r>
        <w:rPr>
          <w:spacing w:val="-13"/>
          <w:sz w:val="20"/>
        </w:rPr>
        <w:t xml:space="preserve"> </w:t>
      </w:r>
      <w:r>
        <w:rPr>
          <w:sz w:val="20"/>
        </w:rPr>
        <w:t>newborns identify</w:t>
      </w:r>
      <w:r>
        <w:rPr>
          <w:spacing w:val="-12"/>
          <w:sz w:val="20"/>
        </w:rPr>
        <w:t xml:space="preserve"> </w:t>
      </w:r>
      <w:r>
        <w:rPr>
          <w:sz w:val="20"/>
        </w:rPr>
        <w:t>free</w:t>
      </w:r>
      <w:r>
        <w:rPr>
          <w:spacing w:val="-12"/>
          <w:sz w:val="20"/>
        </w:rPr>
        <w:t xml:space="preserve"> </w:t>
      </w:r>
      <w:r>
        <w:rPr>
          <w:sz w:val="20"/>
        </w:rPr>
        <w:t>or</w:t>
      </w:r>
      <w:r>
        <w:rPr>
          <w:spacing w:val="-12"/>
          <w:sz w:val="20"/>
        </w:rPr>
        <w:t xml:space="preserve"> </w:t>
      </w:r>
      <w:r>
        <w:rPr>
          <w:sz w:val="20"/>
        </w:rPr>
        <w:t>low-cost</w:t>
      </w:r>
      <w:r>
        <w:rPr>
          <w:spacing w:val="-12"/>
          <w:sz w:val="20"/>
        </w:rPr>
        <w:t xml:space="preserve"> </w:t>
      </w:r>
      <w:r>
        <w:rPr>
          <w:sz w:val="20"/>
        </w:rPr>
        <w:t>services</w:t>
      </w:r>
      <w:r>
        <w:rPr>
          <w:spacing w:val="-12"/>
          <w:sz w:val="20"/>
        </w:rPr>
        <w:t xml:space="preserve"> </w:t>
      </w:r>
      <w:r>
        <w:rPr>
          <w:sz w:val="20"/>
        </w:rPr>
        <w:t>for</w:t>
      </w:r>
      <w:r>
        <w:rPr>
          <w:spacing w:val="-12"/>
          <w:sz w:val="20"/>
        </w:rPr>
        <w:t xml:space="preserve"> </w:t>
      </w:r>
      <w:r>
        <w:rPr>
          <w:sz w:val="20"/>
        </w:rPr>
        <w:t>themselves</w:t>
      </w:r>
      <w:r>
        <w:rPr>
          <w:spacing w:val="-12"/>
          <w:sz w:val="20"/>
        </w:rPr>
        <w:t xml:space="preserve"> </w:t>
      </w:r>
      <w:r>
        <w:rPr>
          <w:sz w:val="20"/>
        </w:rPr>
        <w:t>and</w:t>
      </w:r>
      <w:r>
        <w:rPr>
          <w:spacing w:val="-12"/>
          <w:sz w:val="20"/>
        </w:rPr>
        <w:t xml:space="preserve"> </w:t>
      </w:r>
      <w:r>
        <w:rPr>
          <w:sz w:val="20"/>
        </w:rPr>
        <w:t>their</w:t>
      </w:r>
      <w:r>
        <w:rPr>
          <w:spacing w:val="-12"/>
          <w:sz w:val="20"/>
        </w:rPr>
        <w:t xml:space="preserve"> </w:t>
      </w:r>
      <w:r>
        <w:rPr>
          <w:sz w:val="20"/>
        </w:rPr>
        <w:t>infants</w:t>
      </w:r>
      <w:r>
        <w:rPr>
          <w:spacing w:val="-12"/>
          <w:sz w:val="20"/>
        </w:rPr>
        <w:t xml:space="preserve"> </w:t>
      </w:r>
      <w:r>
        <w:rPr>
          <w:sz w:val="20"/>
        </w:rPr>
        <w:t>in</w:t>
      </w:r>
      <w:r>
        <w:rPr>
          <w:spacing w:val="-12"/>
          <w:sz w:val="20"/>
        </w:rPr>
        <w:t xml:space="preserve"> </w:t>
      </w:r>
      <w:r>
        <w:rPr>
          <w:sz w:val="20"/>
        </w:rPr>
        <w:t>their</w:t>
      </w:r>
      <w:r>
        <w:rPr>
          <w:spacing w:val="-12"/>
          <w:sz w:val="20"/>
        </w:rPr>
        <w:t xml:space="preserve"> </w:t>
      </w:r>
      <w:r>
        <w:rPr>
          <w:sz w:val="20"/>
        </w:rPr>
        <w:t>communities.</w:t>
      </w:r>
    </w:p>
    <w:p w14:paraId="4397905B" w14:textId="77777777" w:rsidR="006C7D96" w:rsidRDefault="00CA704C">
      <w:pPr>
        <w:spacing w:line="231" w:lineRule="exact"/>
        <w:ind w:left="1160"/>
        <w:rPr>
          <w:sz w:val="20"/>
        </w:rPr>
      </w:pPr>
      <w:r>
        <w:rPr>
          <w:sz w:val="20"/>
        </w:rPr>
        <w:t>1</w:t>
      </w:r>
      <w:r>
        <w:rPr>
          <w:spacing w:val="-6"/>
          <w:sz w:val="20"/>
        </w:rPr>
        <w:t xml:space="preserve"> </w:t>
      </w:r>
      <w:r>
        <w:rPr>
          <w:sz w:val="20"/>
        </w:rPr>
        <w:t>(800)</w:t>
      </w:r>
      <w:r>
        <w:rPr>
          <w:spacing w:val="-6"/>
          <w:sz w:val="20"/>
        </w:rPr>
        <w:t xml:space="preserve"> </w:t>
      </w:r>
      <w:r>
        <w:rPr>
          <w:sz w:val="20"/>
        </w:rPr>
        <w:t>311–BABY</w:t>
      </w:r>
      <w:r>
        <w:rPr>
          <w:spacing w:val="-6"/>
          <w:sz w:val="20"/>
        </w:rPr>
        <w:t xml:space="preserve"> </w:t>
      </w:r>
      <w:r>
        <w:rPr>
          <w:spacing w:val="-2"/>
          <w:sz w:val="20"/>
        </w:rPr>
        <w:t>(2229)</w:t>
      </w:r>
    </w:p>
    <w:p w14:paraId="2889D331" w14:textId="77777777" w:rsidR="006C7D96" w:rsidRDefault="00CA704C">
      <w:pPr>
        <w:spacing w:before="48"/>
        <w:ind w:left="1160"/>
        <w:rPr>
          <w:sz w:val="20"/>
        </w:rPr>
      </w:pPr>
      <w:r>
        <w:rPr>
          <w:sz w:val="20"/>
        </w:rPr>
        <w:t xml:space="preserve">1 (800) 504–7081 </w:t>
      </w:r>
      <w:r>
        <w:rPr>
          <w:spacing w:val="-2"/>
          <w:sz w:val="20"/>
        </w:rPr>
        <w:t>(Spanish)</w:t>
      </w:r>
    </w:p>
    <w:p w14:paraId="4A77DA5D" w14:textId="77777777" w:rsidR="006C7D96" w:rsidRDefault="006C7D96">
      <w:pPr>
        <w:pStyle w:val="BodyText"/>
        <w:rPr>
          <w:sz w:val="20"/>
        </w:rPr>
      </w:pPr>
    </w:p>
    <w:p w14:paraId="7300FA46" w14:textId="77777777" w:rsidR="006C7D96" w:rsidRDefault="006C7D96">
      <w:pPr>
        <w:pStyle w:val="BodyText"/>
        <w:rPr>
          <w:sz w:val="20"/>
        </w:rPr>
      </w:pPr>
    </w:p>
    <w:p w14:paraId="078E3D21" w14:textId="77777777" w:rsidR="006C7D96" w:rsidRDefault="006C7D96">
      <w:pPr>
        <w:pStyle w:val="BodyText"/>
        <w:spacing w:before="11"/>
        <w:rPr>
          <w:sz w:val="29"/>
        </w:rPr>
      </w:pPr>
    </w:p>
    <w:p w14:paraId="76CBCB77" w14:textId="77777777" w:rsidR="006C7D96" w:rsidRDefault="00CA704C">
      <w:pPr>
        <w:spacing w:before="96"/>
        <w:ind w:left="56" w:right="37"/>
        <w:jc w:val="center"/>
        <w:rPr>
          <w:sz w:val="14"/>
        </w:rPr>
      </w:pPr>
      <w:r>
        <w:pict w14:anchorId="69AFF72C">
          <v:shape id="docshape581" o:spid="_x0000_s1131" type="#_x0000_t202" style="position:absolute;left:0;text-align:left;margin-left:230.15pt;margin-top:4.5pt;width:148.75pt;height:9.2pt;z-index:-17942016;mso-position-horizontal-relative:page" filled="f" stroked="f">
            <v:textbox inset="0,0,0,0">
              <w:txbxContent>
                <w:p w14:paraId="500BD7A5"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78</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B8</w:t>
      </w:r>
    </w:p>
    <w:p w14:paraId="03498214" w14:textId="77777777" w:rsidR="006C7D96" w:rsidRDefault="006C7D96">
      <w:pPr>
        <w:jc w:val="center"/>
        <w:rPr>
          <w:sz w:val="14"/>
        </w:rPr>
        <w:sectPr w:rsidR="006C7D96">
          <w:pgSz w:w="12240" w:h="15840"/>
          <w:pgMar w:top="700" w:right="360" w:bottom="280" w:left="260" w:header="720" w:footer="720" w:gutter="0"/>
          <w:cols w:space="720"/>
        </w:sectPr>
      </w:pPr>
    </w:p>
    <w:p w14:paraId="360FF7D5" w14:textId="77777777" w:rsidR="006C7D96" w:rsidRDefault="00CA704C">
      <w:pPr>
        <w:pStyle w:val="BodyText"/>
        <w:rPr>
          <w:sz w:val="20"/>
        </w:rPr>
      </w:pPr>
      <w:r>
        <w:lastRenderedPageBreak/>
        <w:pict w14:anchorId="1EAA4960">
          <v:rect id="docshape582" o:spid="_x0000_s1130" style="position:absolute;margin-left:0;margin-top:0;width:612pt;height:11in;z-index:-17939968;mso-position-horizontal-relative:page;mso-position-vertical-relative:page" fillcolor="#e8e5d8" stroked="f">
            <w10:wrap anchorx="page" anchory="page"/>
          </v:rect>
        </w:pict>
      </w:r>
      <w:r>
        <w:pict w14:anchorId="05CD9B0E">
          <v:group id="docshapegroup583" o:spid="_x0000_s1121" style="position:absolute;margin-left:43.3pt;margin-top:35pt;width:524.85pt;height:732.3pt;z-index:-17939456;mso-position-horizontal-relative:page;mso-position-vertical-relative:page" coordorigin="866,700" coordsize="10497,14646">
            <v:rect id="docshape584" o:spid="_x0000_s1129" style="position:absolute;left:875;top:860;width:10477;height:14108" stroked="f"/>
            <v:rect id="docshape585" o:spid="_x0000_s1128" style="position:absolute;left:875;top:729;width:10477;height:14239" filled="f" strokeweight="1pt"/>
            <v:rect id="docshape586" o:spid="_x0000_s1127" style="position:absolute;left:865;top:700;width:10497;height:160" fillcolor="#5d87a1" stroked="f"/>
            <v:line id="_x0000_s1126" style="position:absolute" from="3433,940" to="8803,940" strokecolor="#b2a97e" strokeweight="8pt"/>
            <v:rect id="docshape587" o:spid="_x0000_s1125" style="position:absolute;left:4440;top:14968;width:3368;height:358" stroked="f"/>
            <v:rect id="docshape588" o:spid="_x0000_s1124" style="position:absolute;left:4440;top:14968;width:3368;height:358" filled="f" strokeweight=".5pt"/>
            <v:rect id="docshape589" o:spid="_x0000_s1123" style="position:absolute;left:4187;top:14975;width:3775;height:360" stroked="f"/>
            <v:rect id="docshape590" o:spid="_x0000_s1122" style="position:absolute;left:4187;top:14975;width:3775;height:360" filled="f" strokecolor="#b2a97e" strokeweight="1pt"/>
            <w10:wrap anchorx="page" anchory="page"/>
          </v:group>
        </w:pict>
      </w:r>
    </w:p>
    <w:p w14:paraId="1DA3738F" w14:textId="77777777" w:rsidR="006C7D96" w:rsidRDefault="006C7D96">
      <w:pPr>
        <w:pStyle w:val="BodyText"/>
        <w:rPr>
          <w:sz w:val="20"/>
        </w:rPr>
      </w:pPr>
    </w:p>
    <w:p w14:paraId="229502E0" w14:textId="77777777" w:rsidR="006C7D96" w:rsidRDefault="006C7D96">
      <w:pPr>
        <w:pStyle w:val="BodyText"/>
        <w:rPr>
          <w:sz w:val="20"/>
        </w:rPr>
      </w:pPr>
    </w:p>
    <w:p w14:paraId="499C219E" w14:textId="77777777" w:rsidR="006C7D96" w:rsidRDefault="006C7D96">
      <w:pPr>
        <w:pStyle w:val="BodyText"/>
        <w:spacing w:before="2"/>
        <w:rPr>
          <w:sz w:val="20"/>
        </w:rPr>
      </w:pPr>
    </w:p>
    <w:p w14:paraId="05C286DD" w14:textId="77777777" w:rsidR="006C7D96" w:rsidRDefault="00CA704C">
      <w:pPr>
        <w:spacing w:before="1" w:line="290" w:lineRule="auto"/>
        <w:ind w:left="1180" w:right="892"/>
        <w:rPr>
          <w:sz w:val="20"/>
        </w:rPr>
      </w:pPr>
      <w:r>
        <w:rPr>
          <w:b/>
          <w:spacing w:val="-2"/>
          <w:sz w:val="20"/>
        </w:rPr>
        <w:t>National</w:t>
      </w:r>
      <w:r>
        <w:rPr>
          <w:b/>
          <w:spacing w:val="-12"/>
          <w:sz w:val="20"/>
        </w:rPr>
        <w:t xml:space="preserve"> </w:t>
      </w:r>
      <w:r>
        <w:rPr>
          <w:b/>
          <w:spacing w:val="-2"/>
          <w:sz w:val="20"/>
        </w:rPr>
        <w:t>Child</w:t>
      </w:r>
      <w:r>
        <w:rPr>
          <w:b/>
          <w:spacing w:val="-20"/>
          <w:sz w:val="20"/>
        </w:rPr>
        <w:t xml:space="preserve"> </w:t>
      </w:r>
      <w:r>
        <w:rPr>
          <w:b/>
          <w:spacing w:val="-2"/>
          <w:sz w:val="20"/>
        </w:rPr>
        <w:t>Abuse</w:t>
      </w:r>
      <w:r>
        <w:rPr>
          <w:b/>
          <w:spacing w:val="-7"/>
          <w:sz w:val="20"/>
        </w:rPr>
        <w:t xml:space="preserve"> </w:t>
      </w:r>
      <w:r>
        <w:rPr>
          <w:b/>
          <w:spacing w:val="-2"/>
          <w:sz w:val="20"/>
        </w:rPr>
        <w:t>Hotline:</w:t>
      </w:r>
      <w:r>
        <w:rPr>
          <w:b/>
          <w:spacing w:val="-20"/>
          <w:sz w:val="20"/>
        </w:rPr>
        <w:t xml:space="preserve"> </w:t>
      </w:r>
      <w:r>
        <w:rPr>
          <w:spacing w:val="-2"/>
          <w:sz w:val="20"/>
        </w:rPr>
        <w:t>The</w:t>
      </w:r>
      <w:r>
        <w:rPr>
          <w:spacing w:val="-4"/>
          <w:sz w:val="20"/>
        </w:rPr>
        <w:t xml:space="preserve"> </w:t>
      </w:r>
      <w:r>
        <w:rPr>
          <w:spacing w:val="-2"/>
          <w:sz w:val="20"/>
        </w:rPr>
        <w:t>Childhelp</w:t>
      </w:r>
      <w:r>
        <w:rPr>
          <w:spacing w:val="-4"/>
          <w:sz w:val="20"/>
        </w:rPr>
        <w:t xml:space="preserve"> </w:t>
      </w:r>
      <w:r>
        <w:rPr>
          <w:spacing w:val="-2"/>
          <w:sz w:val="20"/>
        </w:rPr>
        <w:t>National</w:t>
      </w:r>
      <w:r>
        <w:rPr>
          <w:spacing w:val="-4"/>
          <w:sz w:val="20"/>
        </w:rPr>
        <w:t xml:space="preserve"> </w:t>
      </w:r>
      <w:r>
        <w:rPr>
          <w:spacing w:val="-2"/>
          <w:sz w:val="20"/>
        </w:rPr>
        <w:t>Child</w:t>
      </w:r>
      <w:r>
        <w:rPr>
          <w:spacing w:val="-12"/>
          <w:sz w:val="20"/>
        </w:rPr>
        <w:t xml:space="preserve"> </w:t>
      </w:r>
      <w:r>
        <w:rPr>
          <w:spacing w:val="-2"/>
          <w:sz w:val="20"/>
        </w:rPr>
        <w:t>Abuse</w:t>
      </w:r>
      <w:r>
        <w:rPr>
          <w:spacing w:val="-4"/>
          <w:sz w:val="20"/>
        </w:rPr>
        <w:t xml:space="preserve"> </w:t>
      </w:r>
      <w:r>
        <w:rPr>
          <w:spacing w:val="-2"/>
          <w:sz w:val="20"/>
        </w:rPr>
        <w:t>Hotline</w:t>
      </w:r>
      <w:r>
        <w:rPr>
          <w:spacing w:val="-4"/>
          <w:sz w:val="20"/>
        </w:rPr>
        <w:t xml:space="preserve"> </w:t>
      </w:r>
      <w:r>
        <w:rPr>
          <w:spacing w:val="-2"/>
          <w:sz w:val="20"/>
        </w:rPr>
        <w:t>is</w:t>
      </w:r>
      <w:r>
        <w:rPr>
          <w:spacing w:val="-4"/>
          <w:sz w:val="20"/>
        </w:rPr>
        <w:t xml:space="preserve"> </w:t>
      </w:r>
      <w:r>
        <w:rPr>
          <w:spacing w:val="-2"/>
          <w:sz w:val="20"/>
        </w:rPr>
        <w:t>open</w:t>
      </w:r>
      <w:r>
        <w:rPr>
          <w:spacing w:val="-4"/>
          <w:sz w:val="20"/>
        </w:rPr>
        <w:t xml:space="preserve"> </w:t>
      </w:r>
      <w:r>
        <w:rPr>
          <w:spacing w:val="-2"/>
          <w:sz w:val="20"/>
        </w:rPr>
        <w:t>24</w:t>
      </w:r>
      <w:r>
        <w:rPr>
          <w:spacing w:val="-4"/>
          <w:sz w:val="20"/>
        </w:rPr>
        <w:t xml:space="preserve"> </w:t>
      </w:r>
      <w:r>
        <w:rPr>
          <w:spacing w:val="-2"/>
          <w:sz w:val="20"/>
        </w:rPr>
        <w:t>hours</w:t>
      </w:r>
      <w:r>
        <w:rPr>
          <w:spacing w:val="-4"/>
          <w:sz w:val="20"/>
        </w:rPr>
        <w:t xml:space="preserve"> </w:t>
      </w:r>
      <w:r>
        <w:rPr>
          <w:spacing w:val="-2"/>
          <w:sz w:val="20"/>
        </w:rPr>
        <w:t>a</w:t>
      </w:r>
      <w:r>
        <w:rPr>
          <w:spacing w:val="-4"/>
          <w:sz w:val="20"/>
        </w:rPr>
        <w:t xml:space="preserve"> </w:t>
      </w:r>
      <w:r>
        <w:rPr>
          <w:spacing w:val="-2"/>
          <w:sz w:val="20"/>
        </w:rPr>
        <w:t>day,</w:t>
      </w:r>
      <w:r>
        <w:rPr>
          <w:spacing w:val="-16"/>
          <w:sz w:val="20"/>
        </w:rPr>
        <w:t xml:space="preserve"> </w:t>
      </w:r>
      <w:r>
        <w:rPr>
          <w:spacing w:val="-2"/>
          <w:sz w:val="20"/>
        </w:rPr>
        <w:t>7</w:t>
      </w:r>
      <w:r>
        <w:rPr>
          <w:spacing w:val="-4"/>
          <w:sz w:val="20"/>
        </w:rPr>
        <w:t xml:space="preserve"> </w:t>
      </w:r>
      <w:r>
        <w:rPr>
          <w:spacing w:val="-2"/>
          <w:sz w:val="20"/>
        </w:rPr>
        <w:t>days</w:t>
      </w:r>
      <w:r>
        <w:rPr>
          <w:spacing w:val="-4"/>
          <w:sz w:val="20"/>
        </w:rPr>
        <w:t xml:space="preserve"> </w:t>
      </w:r>
      <w:r>
        <w:rPr>
          <w:spacing w:val="-2"/>
          <w:sz w:val="20"/>
        </w:rPr>
        <w:t>a</w:t>
      </w:r>
      <w:r>
        <w:rPr>
          <w:spacing w:val="-4"/>
          <w:sz w:val="20"/>
        </w:rPr>
        <w:t xml:space="preserve"> </w:t>
      </w:r>
      <w:r>
        <w:rPr>
          <w:spacing w:val="-2"/>
          <w:sz w:val="20"/>
        </w:rPr>
        <w:t xml:space="preserve">week. </w:t>
      </w:r>
      <w:r>
        <w:rPr>
          <w:sz w:val="20"/>
        </w:rPr>
        <w:t>The</w:t>
      </w:r>
      <w:r>
        <w:rPr>
          <w:spacing w:val="-10"/>
          <w:sz w:val="20"/>
        </w:rPr>
        <w:t xml:space="preserve"> </w:t>
      </w:r>
      <w:r>
        <w:rPr>
          <w:sz w:val="20"/>
        </w:rPr>
        <w:t>hotline</w:t>
      </w:r>
      <w:r>
        <w:rPr>
          <w:spacing w:val="-10"/>
          <w:sz w:val="20"/>
        </w:rPr>
        <w:t xml:space="preserve"> </w:t>
      </w:r>
      <w:r>
        <w:rPr>
          <w:sz w:val="20"/>
        </w:rPr>
        <w:t>counselors</w:t>
      </w:r>
      <w:r>
        <w:rPr>
          <w:spacing w:val="-10"/>
          <w:sz w:val="20"/>
        </w:rPr>
        <w:t xml:space="preserve"> </w:t>
      </w:r>
      <w:r>
        <w:rPr>
          <w:sz w:val="20"/>
        </w:rPr>
        <w:t>work</w:t>
      </w:r>
      <w:r>
        <w:rPr>
          <w:spacing w:val="-10"/>
          <w:sz w:val="20"/>
        </w:rPr>
        <w:t xml:space="preserve"> </w:t>
      </w:r>
      <w:r>
        <w:rPr>
          <w:sz w:val="20"/>
        </w:rPr>
        <w:t>with</w:t>
      </w:r>
      <w:r>
        <w:rPr>
          <w:spacing w:val="-10"/>
          <w:sz w:val="20"/>
        </w:rPr>
        <w:t xml:space="preserve"> </w:t>
      </w:r>
      <w:r>
        <w:rPr>
          <w:sz w:val="20"/>
        </w:rPr>
        <w:t>translators</w:t>
      </w:r>
      <w:r>
        <w:rPr>
          <w:spacing w:val="-10"/>
          <w:sz w:val="20"/>
        </w:rPr>
        <w:t xml:space="preserve"> </w:t>
      </w:r>
      <w:r>
        <w:rPr>
          <w:sz w:val="20"/>
        </w:rPr>
        <w:t>who</w:t>
      </w:r>
      <w:r>
        <w:rPr>
          <w:spacing w:val="-10"/>
          <w:sz w:val="20"/>
        </w:rPr>
        <w:t xml:space="preserve"> </w:t>
      </w:r>
      <w:r>
        <w:rPr>
          <w:sz w:val="20"/>
        </w:rPr>
        <w:t>speak</w:t>
      </w:r>
      <w:r>
        <w:rPr>
          <w:spacing w:val="-10"/>
          <w:sz w:val="20"/>
        </w:rPr>
        <w:t xml:space="preserve"> </w:t>
      </w:r>
      <w:r>
        <w:rPr>
          <w:sz w:val="20"/>
        </w:rPr>
        <w:t>140</w:t>
      </w:r>
      <w:r>
        <w:rPr>
          <w:spacing w:val="-10"/>
          <w:sz w:val="20"/>
        </w:rPr>
        <w:t xml:space="preserve"> </w:t>
      </w:r>
      <w:r>
        <w:rPr>
          <w:sz w:val="20"/>
        </w:rPr>
        <w:t>languages</w:t>
      </w:r>
      <w:r>
        <w:rPr>
          <w:spacing w:val="-10"/>
          <w:sz w:val="20"/>
        </w:rPr>
        <w:t xml:space="preserve"> </w:t>
      </w:r>
      <w:r>
        <w:rPr>
          <w:sz w:val="20"/>
        </w:rPr>
        <w:t>to</w:t>
      </w:r>
      <w:r>
        <w:rPr>
          <w:spacing w:val="-10"/>
          <w:sz w:val="20"/>
        </w:rPr>
        <w:t xml:space="preserve"> </w:t>
      </w:r>
      <w:r>
        <w:rPr>
          <w:sz w:val="20"/>
        </w:rPr>
        <w:t>help</w:t>
      </w:r>
      <w:r>
        <w:rPr>
          <w:spacing w:val="-10"/>
          <w:sz w:val="20"/>
        </w:rPr>
        <w:t xml:space="preserve"> </w:t>
      </w:r>
      <w:r>
        <w:rPr>
          <w:sz w:val="20"/>
        </w:rPr>
        <w:t>people</w:t>
      </w:r>
      <w:r>
        <w:rPr>
          <w:spacing w:val="-10"/>
          <w:sz w:val="20"/>
        </w:rPr>
        <w:t xml:space="preserve"> </w:t>
      </w:r>
      <w:r>
        <w:rPr>
          <w:sz w:val="20"/>
        </w:rPr>
        <w:t>who</w:t>
      </w:r>
      <w:r>
        <w:rPr>
          <w:spacing w:val="-10"/>
          <w:sz w:val="20"/>
        </w:rPr>
        <w:t xml:space="preserve"> </w:t>
      </w:r>
      <w:r>
        <w:rPr>
          <w:sz w:val="20"/>
        </w:rPr>
        <w:t>call</w:t>
      </w:r>
      <w:r>
        <w:rPr>
          <w:spacing w:val="-10"/>
          <w:sz w:val="20"/>
        </w:rPr>
        <w:t xml:space="preserve"> </w:t>
      </w:r>
      <w:r>
        <w:rPr>
          <w:sz w:val="20"/>
        </w:rPr>
        <w:t>and</w:t>
      </w:r>
      <w:r>
        <w:rPr>
          <w:spacing w:val="-10"/>
          <w:sz w:val="20"/>
        </w:rPr>
        <w:t xml:space="preserve"> </w:t>
      </w:r>
      <w:r>
        <w:rPr>
          <w:sz w:val="20"/>
        </w:rPr>
        <w:t>speak</w:t>
      </w:r>
      <w:r>
        <w:rPr>
          <w:spacing w:val="-10"/>
          <w:sz w:val="20"/>
        </w:rPr>
        <w:t xml:space="preserve"> </w:t>
      </w:r>
      <w:r>
        <w:rPr>
          <w:sz w:val="20"/>
        </w:rPr>
        <w:t>something other than English.</w:t>
      </w:r>
      <w:r>
        <w:rPr>
          <w:spacing w:val="30"/>
          <w:sz w:val="20"/>
        </w:rPr>
        <w:t xml:space="preserve"> </w:t>
      </w:r>
      <w:r>
        <w:rPr>
          <w:sz w:val="20"/>
        </w:rPr>
        <w:t>All calls are anonymous.</w:t>
      </w:r>
    </w:p>
    <w:p w14:paraId="12BC854F" w14:textId="77777777" w:rsidR="006C7D96" w:rsidRDefault="00CA704C">
      <w:pPr>
        <w:spacing w:line="230" w:lineRule="exact"/>
        <w:ind w:left="1180"/>
        <w:rPr>
          <w:sz w:val="20"/>
        </w:rPr>
      </w:pPr>
      <w:r>
        <w:rPr>
          <w:sz w:val="20"/>
        </w:rPr>
        <w:t xml:space="preserve">1 (800) </w:t>
      </w:r>
      <w:r>
        <w:rPr>
          <w:spacing w:val="-2"/>
          <w:sz w:val="20"/>
        </w:rPr>
        <w:t>4–A–CHILD</w:t>
      </w:r>
    </w:p>
    <w:p w14:paraId="6552E3F1" w14:textId="77777777" w:rsidR="006C7D96" w:rsidRDefault="006C7D96">
      <w:pPr>
        <w:pStyle w:val="BodyText"/>
      </w:pPr>
    </w:p>
    <w:p w14:paraId="37FF6FE4" w14:textId="77777777" w:rsidR="006C7D96" w:rsidRDefault="006C7D96">
      <w:pPr>
        <w:pStyle w:val="BodyText"/>
        <w:spacing w:before="4"/>
        <w:rPr>
          <w:sz w:val="30"/>
        </w:rPr>
      </w:pPr>
    </w:p>
    <w:p w14:paraId="5D744169" w14:textId="77777777" w:rsidR="006C7D96" w:rsidRDefault="00CA704C">
      <w:pPr>
        <w:spacing w:before="1" w:line="290" w:lineRule="auto"/>
        <w:ind w:left="1180" w:right="892"/>
        <w:rPr>
          <w:sz w:val="20"/>
        </w:rPr>
      </w:pPr>
      <w:r>
        <w:rPr>
          <w:b/>
          <w:spacing w:val="-4"/>
          <w:sz w:val="20"/>
        </w:rPr>
        <w:t>National Dating</w:t>
      </w:r>
      <w:r>
        <w:rPr>
          <w:b/>
          <w:spacing w:val="-21"/>
          <w:sz w:val="20"/>
        </w:rPr>
        <w:t xml:space="preserve"> </w:t>
      </w:r>
      <w:r>
        <w:rPr>
          <w:b/>
          <w:spacing w:val="-4"/>
          <w:sz w:val="20"/>
        </w:rPr>
        <w:t>Abuse Helpline (formerly the National</w:t>
      </w:r>
      <w:r>
        <w:rPr>
          <w:b/>
          <w:spacing w:val="-32"/>
          <w:sz w:val="20"/>
        </w:rPr>
        <w:t xml:space="preserve"> </w:t>
      </w:r>
      <w:r>
        <w:rPr>
          <w:b/>
          <w:spacing w:val="-4"/>
          <w:sz w:val="20"/>
        </w:rPr>
        <w:t>Teen Dating</w:t>
      </w:r>
      <w:r>
        <w:rPr>
          <w:b/>
          <w:spacing w:val="-21"/>
          <w:sz w:val="20"/>
        </w:rPr>
        <w:t xml:space="preserve"> </w:t>
      </w:r>
      <w:r>
        <w:rPr>
          <w:b/>
          <w:spacing w:val="-4"/>
          <w:sz w:val="20"/>
        </w:rPr>
        <w:t>Abuse Helpline):</w:t>
      </w:r>
      <w:r>
        <w:rPr>
          <w:b/>
          <w:spacing w:val="-22"/>
          <w:sz w:val="20"/>
        </w:rPr>
        <w:t xml:space="preserve"> </w:t>
      </w:r>
      <w:r>
        <w:rPr>
          <w:spacing w:val="-4"/>
          <w:sz w:val="20"/>
        </w:rPr>
        <w:t>This national,</w:t>
      </w:r>
      <w:r>
        <w:rPr>
          <w:spacing w:val="-17"/>
          <w:sz w:val="20"/>
        </w:rPr>
        <w:t xml:space="preserve"> </w:t>
      </w:r>
      <w:r>
        <w:rPr>
          <w:spacing w:val="-4"/>
          <w:sz w:val="20"/>
        </w:rPr>
        <w:t xml:space="preserve">24-hour </w:t>
      </w:r>
      <w:r>
        <w:rPr>
          <w:w w:val="95"/>
          <w:sz w:val="20"/>
        </w:rPr>
        <w:t>resource is specifically designed for teens and young adults.The Helpline offers real-time,</w:t>
      </w:r>
      <w:r>
        <w:rPr>
          <w:spacing w:val="-13"/>
          <w:w w:val="95"/>
          <w:sz w:val="20"/>
        </w:rPr>
        <w:t xml:space="preserve"> </w:t>
      </w:r>
      <w:r>
        <w:rPr>
          <w:w w:val="95"/>
          <w:sz w:val="20"/>
        </w:rPr>
        <w:t xml:space="preserve">one-on-one support from peer </w:t>
      </w:r>
      <w:r>
        <w:rPr>
          <w:spacing w:val="-2"/>
          <w:sz w:val="20"/>
        </w:rPr>
        <w:t>advocates.</w:t>
      </w:r>
      <w:r>
        <w:rPr>
          <w:spacing w:val="-12"/>
          <w:sz w:val="20"/>
        </w:rPr>
        <w:t xml:space="preserve"> </w:t>
      </w:r>
      <w:r>
        <w:rPr>
          <w:spacing w:val="-2"/>
          <w:sz w:val="20"/>
        </w:rPr>
        <w:t>Training</w:t>
      </w:r>
      <w:r>
        <w:rPr>
          <w:spacing w:val="-12"/>
          <w:sz w:val="20"/>
        </w:rPr>
        <w:t xml:space="preserve"> </w:t>
      </w:r>
      <w:r>
        <w:rPr>
          <w:spacing w:val="-2"/>
          <w:sz w:val="20"/>
        </w:rPr>
        <w:t>is</w:t>
      </w:r>
      <w:r>
        <w:rPr>
          <w:spacing w:val="-12"/>
          <w:sz w:val="20"/>
        </w:rPr>
        <w:t xml:space="preserve"> </w:t>
      </w:r>
      <w:r>
        <w:rPr>
          <w:spacing w:val="-2"/>
          <w:sz w:val="20"/>
        </w:rPr>
        <w:t>offered</w:t>
      </w:r>
      <w:r>
        <w:rPr>
          <w:spacing w:val="-12"/>
          <w:sz w:val="20"/>
        </w:rPr>
        <w:t xml:space="preserve"> </w:t>
      </w:r>
      <w:r>
        <w:rPr>
          <w:spacing w:val="-2"/>
          <w:sz w:val="20"/>
        </w:rPr>
        <w:t>to</w:t>
      </w:r>
      <w:r>
        <w:rPr>
          <w:spacing w:val="-12"/>
          <w:sz w:val="20"/>
        </w:rPr>
        <w:t xml:space="preserve"> </w:t>
      </w:r>
      <w:r>
        <w:rPr>
          <w:spacing w:val="-2"/>
          <w:sz w:val="20"/>
        </w:rPr>
        <w:t>young</w:t>
      </w:r>
      <w:r>
        <w:rPr>
          <w:spacing w:val="-12"/>
          <w:sz w:val="20"/>
        </w:rPr>
        <w:t xml:space="preserve"> </w:t>
      </w:r>
      <w:r>
        <w:rPr>
          <w:spacing w:val="-2"/>
          <w:sz w:val="20"/>
        </w:rPr>
        <w:t>leaders</w:t>
      </w:r>
      <w:r>
        <w:rPr>
          <w:spacing w:val="-12"/>
          <w:sz w:val="20"/>
        </w:rPr>
        <w:t xml:space="preserve"> </w:t>
      </w:r>
      <w:r>
        <w:rPr>
          <w:spacing w:val="-2"/>
          <w:sz w:val="20"/>
        </w:rPr>
        <w:t>to</w:t>
      </w:r>
      <w:r>
        <w:rPr>
          <w:spacing w:val="-12"/>
          <w:sz w:val="20"/>
        </w:rPr>
        <w:t xml:space="preserve"> </w:t>
      </w:r>
      <w:r>
        <w:rPr>
          <w:spacing w:val="-2"/>
          <w:sz w:val="20"/>
        </w:rPr>
        <w:t>provide</w:t>
      </w:r>
      <w:r>
        <w:rPr>
          <w:spacing w:val="-12"/>
          <w:sz w:val="20"/>
        </w:rPr>
        <w:t xml:space="preserve"> </w:t>
      </w:r>
      <w:r>
        <w:rPr>
          <w:spacing w:val="-2"/>
          <w:sz w:val="20"/>
        </w:rPr>
        <w:t>support,</w:t>
      </w:r>
      <w:r>
        <w:rPr>
          <w:spacing w:val="-20"/>
          <w:sz w:val="20"/>
        </w:rPr>
        <w:t xml:space="preserve"> </w:t>
      </w:r>
      <w:r>
        <w:rPr>
          <w:spacing w:val="-2"/>
          <w:sz w:val="20"/>
        </w:rPr>
        <w:t>information</w:t>
      </w:r>
      <w:r>
        <w:rPr>
          <w:spacing w:val="-11"/>
          <w:sz w:val="20"/>
        </w:rPr>
        <w:t xml:space="preserve"> </w:t>
      </w:r>
      <w:r>
        <w:rPr>
          <w:spacing w:val="-2"/>
          <w:sz w:val="20"/>
        </w:rPr>
        <w:t>and</w:t>
      </w:r>
      <w:r>
        <w:rPr>
          <w:spacing w:val="-12"/>
          <w:sz w:val="20"/>
        </w:rPr>
        <w:t xml:space="preserve"> </w:t>
      </w:r>
      <w:r>
        <w:rPr>
          <w:spacing w:val="-2"/>
          <w:sz w:val="20"/>
        </w:rPr>
        <w:t>advocacy</w:t>
      </w:r>
      <w:r>
        <w:rPr>
          <w:spacing w:val="-12"/>
          <w:sz w:val="20"/>
        </w:rPr>
        <w:t xml:space="preserve"> </w:t>
      </w:r>
      <w:r>
        <w:rPr>
          <w:spacing w:val="-2"/>
          <w:sz w:val="20"/>
        </w:rPr>
        <w:t>to</w:t>
      </w:r>
      <w:r>
        <w:rPr>
          <w:spacing w:val="-12"/>
          <w:sz w:val="20"/>
        </w:rPr>
        <w:t xml:space="preserve"> </w:t>
      </w:r>
      <w:r>
        <w:rPr>
          <w:spacing w:val="-2"/>
          <w:sz w:val="20"/>
        </w:rPr>
        <w:t>those</w:t>
      </w:r>
      <w:r>
        <w:rPr>
          <w:spacing w:val="-12"/>
          <w:sz w:val="20"/>
        </w:rPr>
        <w:t xml:space="preserve"> </w:t>
      </w:r>
      <w:r>
        <w:rPr>
          <w:spacing w:val="-2"/>
          <w:sz w:val="20"/>
        </w:rPr>
        <w:t>involved</w:t>
      </w:r>
      <w:r>
        <w:rPr>
          <w:spacing w:val="-12"/>
          <w:sz w:val="20"/>
        </w:rPr>
        <w:t xml:space="preserve"> </w:t>
      </w:r>
      <w:r>
        <w:rPr>
          <w:spacing w:val="-2"/>
          <w:sz w:val="20"/>
        </w:rPr>
        <w:t>in</w:t>
      </w:r>
      <w:r>
        <w:rPr>
          <w:spacing w:val="-12"/>
          <w:sz w:val="20"/>
        </w:rPr>
        <w:t xml:space="preserve"> </w:t>
      </w:r>
      <w:r>
        <w:rPr>
          <w:spacing w:val="-2"/>
          <w:sz w:val="20"/>
        </w:rPr>
        <w:t xml:space="preserve">dating </w:t>
      </w:r>
      <w:r>
        <w:rPr>
          <w:w w:val="95"/>
          <w:sz w:val="20"/>
        </w:rPr>
        <w:t>abuse relation</w:t>
      </w:r>
      <w:r>
        <w:rPr>
          <w:w w:val="95"/>
          <w:sz w:val="20"/>
        </w:rPr>
        <w:t>ships as well as to concerned friends,</w:t>
      </w:r>
      <w:r>
        <w:rPr>
          <w:spacing w:val="-16"/>
          <w:w w:val="95"/>
          <w:sz w:val="20"/>
        </w:rPr>
        <w:t xml:space="preserve"> </w:t>
      </w:r>
      <w:r>
        <w:rPr>
          <w:w w:val="95"/>
          <w:sz w:val="20"/>
        </w:rPr>
        <w:t>parents,</w:t>
      </w:r>
      <w:r>
        <w:rPr>
          <w:spacing w:val="-16"/>
          <w:w w:val="95"/>
          <w:sz w:val="20"/>
        </w:rPr>
        <w:t xml:space="preserve"> </w:t>
      </w:r>
      <w:r>
        <w:rPr>
          <w:w w:val="95"/>
          <w:sz w:val="20"/>
        </w:rPr>
        <w:t>teachers,</w:t>
      </w:r>
      <w:r>
        <w:rPr>
          <w:spacing w:val="-16"/>
          <w:w w:val="95"/>
          <w:sz w:val="20"/>
        </w:rPr>
        <w:t xml:space="preserve"> </w:t>
      </w:r>
      <w:r>
        <w:rPr>
          <w:w w:val="95"/>
          <w:sz w:val="20"/>
        </w:rPr>
        <w:t>clergy,</w:t>
      </w:r>
      <w:r>
        <w:rPr>
          <w:spacing w:val="-16"/>
          <w:w w:val="95"/>
          <w:sz w:val="20"/>
        </w:rPr>
        <w:t xml:space="preserve"> </w:t>
      </w:r>
      <w:r>
        <w:rPr>
          <w:w w:val="95"/>
          <w:sz w:val="20"/>
        </w:rPr>
        <w:t>law enforcement and service providers.</w:t>
      </w:r>
    </w:p>
    <w:p w14:paraId="4FFE5334" w14:textId="77777777" w:rsidR="006C7D96" w:rsidRDefault="00CA704C">
      <w:pPr>
        <w:spacing w:line="229" w:lineRule="exact"/>
        <w:ind w:left="1180"/>
        <w:rPr>
          <w:sz w:val="20"/>
        </w:rPr>
      </w:pPr>
      <w:r>
        <w:rPr>
          <w:sz w:val="20"/>
        </w:rPr>
        <w:t>1</w:t>
      </w:r>
      <w:r>
        <w:rPr>
          <w:spacing w:val="-14"/>
          <w:sz w:val="20"/>
        </w:rPr>
        <w:t xml:space="preserve"> </w:t>
      </w:r>
      <w:r>
        <w:rPr>
          <w:sz w:val="20"/>
        </w:rPr>
        <w:t>(866)</w:t>
      </w:r>
      <w:r>
        <w:rPr>
          <w:spacing w:val="-14"/>
          <w:sz w:val="20"/>
        </w:rPr>
        <w:t xml:space="preserve"> </w:t>
      </w:r>
      <w:r>
        <w:rPr>
          <w:sz w:val="20"/>
        </w:rPr>
        <w:t>331-</w:t>
      </w:r>
      <w:r>
        <w:rPr>
          <w:spacing w:val="-4"/>
          <w:sz w:val="20"/>
        </w:rPr>
        <w:t>9474</w:t>
      </w:r>
    </w:p>
    <w:p w14:paraId="6ACAC79B" w14:textId="77777777" w:rsidR="006C7D96" w:rsidRDefault="006C7D96">
      <w:pPr>
        <w:pStyle w:val="BodyText"/>
        <w:spacing w:before="3"/>
        <w:rPr>
          <w:sz w:val="28"/>
        </w:rPr>
      </w:pPr>
    </w:p>
    <w:p w14:paraId="00587DB9" w14:textId="77777777" w:rsidR="006C7D96" w:rsidRDefault="00CA704C">
      <w:pPr>
        <w:spacing w:line="290" w:lineRule="auto"/>
        <w:ind w:left="1180" w:right="892"/>
        <w:rPr>
          <w:sz w:val="20"/>
        </w:rPr>
      </w:pPr>
      <w:r>
        <w:rPr>
          <w:b/>
          <w:w w:val="95"/>
          <w:sz w:val="20"/>
        </w:rPr>
        <w:t>National Domestic</w:t>
      </w:r>
      <w:r>
        <w:rPr>
          <w:b/>
          <w:spacing w:val="-30"/>
          <w:w w:val="95"/>
          <w:sz w:val="20"/>
        </w:rPr>
        <w:t xml:space="preserve"> </w:t>
      </w:r>
      <w:r>
        <w:rPr>
          <w:b/>
          <w:w w:val="95"/>
          <w:sz w:val="20"/>
        </w:rPr>
        <w:t>Violence Hotline:</w:t>
      </w:r>
      <w:r>
        <w:rPr>
          <w:b/>
          <w:spacing w:val="34"/>
          <w:sz w:val="20"/>
        </w:rPr>
        <w:t xml:space="preserve"> </w:t>
      </w:r>
      <w:r>
        <w:rPr>
          <w:w w:val="95"/>
          <w:sz w:val="20"/>
        </w:rPr>
        <w:t>The National Domestic</w:t>
      </w:r>
      <w:r>
        <w:rPr>
          <w:spacing w:val="-28"/>
          <w:w w:val="95"/>
          <w:sz w:val="20"/>
        </w:rPr>
        <w:t xml:space="preserve"> </w:t>
      </w:r>
      <w:r>
        <w:rPr>
          <w:w w:val="95"/>
          <w:sz w:val="20"/>
        </w:rPr>
        <w:t>Violence Hotline is open 24 hours a day,</w:t>
      </w:r>
      <w:r>
        <w:rPr>
          <w:spacing w:val="-15"/>
          <w:w w:val="95"/>
          <w:sz w:val="20"/>
        </w:rPr>
        <w:t xml:space="preserve"> </w:t>
      </w:r>
      <w:r>
        <w:rPr>
          <w:w w:val="95"/>
          <w:sz w:val="20"/>
        </w:rPr>
        <w:t>7 days a week and</w:t>
      </w:r>
      <w:r>
        <w:rPr>
          <w:spacing w:val="-1"/>
          <w:w w:val="95"/>
          <w:sz w:val="20"/>
        </w:rPr>
        <w:t xml:space="preserve"> </w:t>
      </w:r>
      <w:r>
        <w:rPr>
          <w:w w:val="95"/>
          <w:sz w:val="20"/>
        </w:rPr>
        <w:t>provides</w:t>
      </w:r>
      <w:r>
        <w:rPr>
          <w:spacing w:val="-1"/>
          <w:w w:val="95"/>
          <w:sz w:val="20"/>
        </w:rPr>
        <w:t xml:space="preserve"> </w:t>
      </w:r>
      <w:r>
        <w:rPr>
          <w:w w:val="95"/>
          <w:sz w:val="20"/>
        </w:rPr>
        <w:t>crisis</w:t>
      </w:r>
      <w:r>
        <w:rPr>
          <w:spacing w:val="-1"/>
          <w:w w:val="95"/>
          <w:sz w:val="20"/>
        </w:rPr>
        <w:t xml:space="preserve"> </w:t>
      </w:r>
      <w:r>
        <w:rPr>
          <w:w w:val="95"/>
          <w:sz w:val="20"/>
        </w:rPr>
        <w:t>intervention</w:t>
      </w:r>
      <w:r>
        <w:rPr>
          <w:spacing w:val="-1"/>
          <w:w w:val="95"/>
          <w:sz w:val="20"/>
        </w:rPr>
        <w:t xml:space="preserve"> </w:t>
      </w:r>
      <w:r>
        <w:rPr>
          <w:w w:val="95"/>
          <w:sz w:val="20"/>
        </w:rPr>
        <w:t>information</w:t>
      </w:r>
      <w:r>
        <w:rPr>
          <w:spacing w:val="-1"/>
          <w:w w:val="95"/>
          <w:sz w:val="20"/>
        </w:rPr>
        <w:t xml:space="preserve"> </w:t>
      </w:r>
      <w:r>
        <w:rPr>
          <w:w w:val="95"/>
          <w:sz w:val="20"/>
        </w:rPr>
        <w:t>and</w:t>
      </w:r>
      <w:r>
        <w:rPr>
          <w:spacing w:val="-1"/>
          <w:w w:val="95"/>
          <w:sz w:val="20"/>
        </w:rPr>
        <w:t xml:space="preserve"> </w:t>
      </w:r>
      <w:r>
        <w:rPr>
          <w:w w:val="95"/>
          <w:sz w:val="20"/>
        </w:rPr>
        <w:t>referral</w:t>
      </w:r>
      <w:r>
        <w:rPr>
          <w:spacing w:val="-1"/>
          <w:w w:val="95"/>
          <w:sz w:val="20"/>
        </w:rPr>
        <w:t xml:space="preserve"> </w:t>
      </w:r>
      <w:r>
        <w:rPr>
          <w:w w:val="95"/>
          <w:sz w:val="20"/>
        </w:rPr>
        <w:t>to</w:t>
      </w:r>
      <w:r>
        <w:rPr>
          <w:spacing w:val="-1"/>
          <w:w w:val="95"/>
          <w:sz w:val="20"/>
        </w:rPr>
        <w:t xml:space="preserve"> </w:t>
      </w:r>
      <w:r>
        <w:rPr>
          <w:w w:val="95"/>
          <w:sz w:val="20"/>
        </w:rPr>
        <w:t>victims</w:t>
      </w:r>
      <w:r>
        <w:rPr>
          <w:spacing w:val="-1"/>
          <w:w w:val="95"/>
          <w:sz w:val="20"/>
        </w:rPr>
        <w:t xml:space="preserve"> </w:t>
      </w:r>
      <w:r>
        <w:rPr>
          <w:w w:val="95"/>
          <w:sz w:val="20"/>
        </w:rPr>
        <w:t>of</w:t>
      </w:r>
      <w:r>
        <w:rPr>
          <w:spacing w:val="-1"/>
          <w:w w:val="95"/>
          <w:sz w:val="20"/>
        </w:rPr>
        <w:t xml:space="preserve"> </w:t>
      </w:r>
      <w:r>
        <w:rPr>
          <w:w w:val="95"/>
          <w:sz w:val="20"/>
        </w:rPr>
        <w:t>domestic</w:t>
      </w:r>
      <w:r>
        <w:rPr>
          <w:spacing w:val="-1"/>
          <w:w w:val="95"/>
          <w:sz w:val="20"/>
        </w:rPr>
        <w:t xml:space="preserve"> </w:t>
      </w:r>
      <w:r>
        <w:rPr>
          <w:w w:val="95"/>
          <w:sz w:val="20"/>
        </w:rPr>
        <w:t>violence,</w:t>
      </w:r>
      <w:r>
        <w:rPr>
          <w:spacing w:val="-17"/>
          <w:w w:val="95"/>
          <w:sz w:val="20"/>
        </w:rPr>
        <w:t xml:space="preserve"> </w:t>
      </w:r>
      <w:r>
        <w:rPr>
          <w:w w:val="95"/>
          <w:sz w:val="20"/>
        </w:rPr>
        <w:t>perpetrators,</w:t>
      </w:r>
      <w:r>
        <w:rPr>
          <w:spacing w:val="-17"/>
          <w:w w:val="95"/>
          <w:sz w:val="20"/>
        </w:rPr>
        <w:t xml:space="preserve"> </w:t>
      </w:r>
      <w:r>
        <w:rPr>
          <w:w w:val="95"/>
          <w:sz w:val="20"/>
        </w:rPr>
        <w:t>friends,</w:t>
      </w:r>
      <w:r>
        <w:rPr>
          <w:spacing w:val="-17"/>
          <w:w w:val="95"/>
          <w:sz w:val="20"/>
        </w:rPr>
        <w:t xml:space="preserve"> </w:t>
      </w:r>
      <w:r>
        <w:rPr>
          <w:w w:val="95"/>
          <w:sz w:val="20"/>
        </w:rPr>
        <w:t>and</w:t>
      </w:r>
      <w:r>
        <w:rPr>
          <w:spacing w:val="-1"/>
          <w:w w:val="95"/>
          <w:sz w:val="20"/>
        </w:rPr>
        <w:t xml:space="preserve"> </w:t>
      </w:r>
      <w:r>
        <w:rPr>
          <w:w w:val="95"/>
          <w:sz w:val="20"/>
        </w:rPr>
        <w:t>families.</w:t>
      </w:r>
    </w:p>
    <w:p w14:paraId="5DDBD1C9" w14:textId="77777777" w:rsidR="006C7D96" w:rsidRDefault="00CA704C">
      <w:pPr>
        <w:spacing w:line="231" w:lineRule="exact"/>
        <w:ind w:left="1180"/>
        <w:rPr>
          <w:sz w:val="20"/>
        </w:rPr>
      </w:pPr>
      <w:r>
        <w:rPr>
          <w:sz w:val="20"/>
        </w:rPr>
        <w:t>1</w:t>
      </w:r>
      <w:r>
        <w:rPr>
          <w:spacing w:val="-3"/>
          <w:sz w:val="20"/>
        </w:rPr>
        <w:t xml:space="preserve"> </w:t>
      </w:r>
      <w:r>
        <w:rPr>
          <w:sz w:val="20"/>
        </w:rPr>
        <w:t>(800)</w:t>
      </w:r>
      <w:r>
        <w:rPr>
          <w:spacing w:val="-3"/>
          <w:sz w:val="20"/>
        </w:rPr>
        <w:t xml:space="preserve"> </w:t>
      </w:r>
      <w:r>
        <w:rPr>
          <w:sz w:val="20"/>
        </w:rPr>
        <w:t>799–SAFE</w:t>
      </w:r>
      <w:r>
        <w:rPr>
          <w:spacing w:val="-3"/>
          <w:sz w:val="20"/>
        </w:rPr>
        <w:t xml:space="preserve"> </w:t>
      </w:r>
      <w:r>
        <w:rPr>
          <w:spacing w:val="-2"/>
          <w:sz w:val="20"/>
        </w:rPr>
        <w:t>(7233)</w:t>
      </w:r>
    </w:p>
    <w:p w14:paraId="550BF2F9" w14:textId="77777777" w:rsidR="006C7D96" w:rsidRDefault="00CA704C">
      <w:pPr>
        <w:spacing w:before="48"/>
        <w:ind w:left="1180"/>
        <w:rPr>
          <w:sz w:val="20"/>
        </w:rPr>
      </w:pPr>
      <w:r>
        <w:rPr>
          <w:sz w:val="20"/>
        </w:rPr>
        <w:t xml:space="preserve">1 (800) 787–3224 </w:t>
      </w:r>
      <w:r>
        <w:rPr>
          <w:spacing w:val="-2"/>
          <w:sz w:val="20"/>
        </w:rPr>
        <w:t>(TTY)</w:t>
      </w:r>
    </w:p>
    <w:p w14:paraId="46751259" w14:textId="77777777" w:rsidR="006C7D96" w:rsidRDefault="006C7D96">
      <w:pPr>
        <w:pStyle w:val="BodyText"/>
        <w:spacing w:before="3"/>
        <w:rPr>
          <w:sz w:val="28"/>
        </w:rPr>
      </w:pPr>
    </w:p>
    <w:p w14:paraId="144DBCA6" w14:textId="77777777" w:rsidR="006C7D96" w:rsidRDefault="00CA704C">
      <w:pPr>
        <w:spacing w:line="290" w:lineRule="auto"/>
        <w:ind w:left="1180" w:right="982"/>
        <w:rPr>
          <w:sz w:val="20"/>
        </w:rPr>
      </w:pPr>
      <w:r>
        <w:rPr>
          <w:b/>
          <w:sz w:val="20"/>
        </w:rPr>
        <w:t>National</w:t>
      </w:r>
      <w:r>
        <w:rPr>
          <w:b/>
          <w:spacing w:val="-11"/>
          <w:sz w:val="20"/>
        </w:rPr>
        <w:t xml:space="preserve"> </w:t>
      </w:r>
      <w:r>
        <w:rPr>
          <w:b/>
          <w:sz w:val="20"/>
        </w:rPr>
        <w:t>Suicide</w:t>
      </w:r>
      <w:r>
        <w:rPr>
          <w:b/>
          <w:spacing w:val="-11"/>
          <w:sz w:val="20"/>
        </w:rPr>
        <w:t xml:space="preserve"> </w:t>
      </w:r>
      <w:r>
        <w:rPr>
          <w:b/>
          <w:sz w:val="20"/>
        </w:rPr>
        <w:t>Preventi</w:t>
      </w:r>
      <w:r>
        <w:rPr>
          <w:b/>
          <w:sz w:val="20"/>
        </w:rPr>
        <w:t>on</w:t>
      </w:r>
      <w:r>
        <w:rPr>
          <w:b/>
          <w:spacing w:val="-11"/>
          <w:sz w:val="20"/>
        </w:rPr>
        <w:t xml:space="preserve"> </w:t>
      </w:r>
      <w:r>
        <w:rPr>
          <w:b/>
          <w:sz w:val="20"/>
        </w:rPr>
        <w:t>Lifeline</w:t>
      </w:r>
      <w:r>
        <w:rPr>
          <w:sz w:val="20"/>
        </w:rPr>
        <w:t>:This</w:t>
      </w:r>
      <w:r>
        <w:rPr>
          <w:spacing w:val="-11"/>
          <w:sz w:val="20"/>
        </w:rPr>
        <w:t xml:space="preserve"> </w:t>
      </w:r>
      <w:r>
        <w:rPr>
          <w:sz w:val="20"/>
        </w:rPr>
        <w:t>free</w:t>
      </w:r>
      <w:r>
        <w:rPr>
          <w:spacing w:val="-11"/>
          <w:sz w:val="20"/>
        </w:rPr>
        <w:t xml:space="preserve"> </w:t>
      </w:r>
      <w:r>
        <w:rPr>
          <w:sz w:val="20"/>
        </w:rPr>
        <w:t>and</w:t>
      </w:r>
      <w:r>
        <w:rPr>
          <w:spacing w:val="-11"/>
          <w:sz w:val="20"/>
        </w:rPr>
        <w:t xml:space="preserve"> </w:t>
      </w:r>
      <w:r>
        <w:rPr>
          <w:sz w:val="20"/>
        </w:rPr>
        <w:t>confidential</w:t>
      </w:r>
      <w:r>
        <w:rPr>
          <w:spacing w:val="-11"/>
          <w:sz w:val="20"/>
        </w:rPr>
        <w:t xml:space="preserve"> </w:t>
      </w:r>
      <w:r>
        <w:rPr>
          <w:sz w:val="20"/>
        </w:rPr>
        <w:t>service</w:t>
      </w:r>
      <w:r>
        <w:rPr>
          <w:spacing w:val="-11"/>
          <w:sz w:val="20"/>
        </w:rPr>
        <w:t xml:space="preserve"> </w:t>
      </w:r>
      <w:r>
        <w:rPr>
          <w:sz w:val="20"/>
        </w:rPr>
        <w:t>aids</w:t>
      </w:r>
      <w:r>
        <w:rPr>
          <w:spacing w:val="-11"/>
          <w:sz w:val="20"/>
        </w:rPr>
        <w:t xml:space="preserve"> </w:t>
      </w:r>
      <w:r>
        <w:rPr>
          <w:sz w:val="20"/>
        </w:rPr>
        <w:t>those</w:t>
      </w:r>
      <w:r>
        <w:rPr>
          <w:spacing w:val="-11"/>
          <w:sz w:val="20"/>
        </w:rPr>
        <w:t xml:space="preserve"> </w:t>
      </w:r>
      <w:r>
        <w:rPr>
          <w:sz w:val="20"/>
        </w:rPr>
        <w:t>who</w:t>
      </w:r>
      <w:r>
        <w:rPr>
          <w:spacing w:val="-11"/>
          <w:sz w:val="20"/>
        </w:rPr>
        <w:t xml:space="preserve"> </w:t>
      </w:r>
      <w:r>
        <w:rPr>
          <w:sz w:val="20"/>
        </w:rPr>
        <w:t>feel</w:t>
      </w:r>
      <w:r>
        <w:rPr>
          <w:spacing w:val="-11"/>
          <w:sz w:val="20"/>
        </w:rPr>
        <w:t xml:space="preserve"> </w:t>
      </w:r>
      <w:r>
        <w:rPr>
          <w:sz w:val="20"/>
        </w:rPr>
        <w:t>like</w:t>
      </w:r>
      <w:r>
        <w:rPr>
          <w:spacing w:val="-11"/>
          <w:sz w:val="20"/>
        </w:rPr>
        <w:t xml:space="preserve"> </w:t>
      </w:r>
      <w:r>
        <w:rPr>
          <w:sz w:val="20"/>
        </w:rPr>
        <w:t>there</w:t>
      </w:r>
      <w:r>
        <w:rPr>
          <w:spacing w:val="-11"/>
          <w:sz w:val="20"/>
        </w:rPr>
        <w:t xml:space="preserve"> </w:t>
      </w:r>
      <w:r>
        <w:rPr>
          <w:sz w:val="20"/>
        </w:rPr>
        <w:t>is</w:t>
      </w:r>
      <w:r>
        <w:rPr>
          <w:spacing w:val="-11"/>
          <w:sz w:val="20"/>
        </w:rPr>
        <w:t xml:space="preserve"> </w:t>
      </w:r>
      <w:r>
        <w:rPr>
          <w:sz w:val="20"/>
        </w:rPr>
        <w:t xml:space="preserve">nowhere </w:t>
      </w:r>
      <w:r>
        <w:rPr>
          <w:w w:val="95"/>
          <w:sz w:val="20"/>
        </w:rPr>
        <w:t>to turn.</w:t>
      </w:r>
      <w:r>
        <w:rPr>
          <w:spacing w:val="40"/>
          <w:sz w:val="20"/>
        </w:rPr>
        <w:t xml:space="preserve"> </w:t>
      </w:r>
      <w:r>
        <w:rPr>
          <w:w w:val="95"/>
          <w:sz w:val="20"/>
        </w:rPr>
        <w:t>Can be dialed toll-free from anywhere in the United States 24 hours a day,</w:t>
      </w:r>
      <w:r>
        <w:rPr>
          <w:spacing w:val="-13"/>
          <w:w w:val="95"/>
          <w:sz w:val="20"/>
        </w:rPr>
        <w:t xml:space="preserve"> </w:t>
      </w:r>
      <w:r>
        <w:rPr>
          <w:w w:val="95"/>
          <w:sz w:val="20"/>
        </w:rPr>
        <w:t xml:space="preserve">7 days a week. Trained crisis </w:t>
      </w:r>
      <w:r>
        <w:rPr>
          <w:w w:val="95"/>
          <w:sz w:val="20"/>
        </w:rPr>
        <w:t>center staff offer crisis counseling, suicide intervention, and referral information.</w:t>
      </w:r>
    </w:p>
    <w:p w14:paraId="054AD764" w14:textId="77777777" w:rsidR="006C7D96" w:rsidRDefault="00CA704C">
      <w:pPr>
        <w:spacing w:line="230" w:lineRule="exact"/>
        <w:ind w:left="1180"/>
        <w:rPr>
          <w:sz w:val="20"/>
        </w:rPr>
      </w:pPr>
      <w:r>
        <w:rPr>
          <w:w w:val="95"/>
          <w:sz w:val="20"/>
        </w:rPr>
        <w:t>1</w:t>
      </w:r>
      <w:r>
        <w:rPr>
          <w:spacing w:val="2"/>
          <w:sz w:val="20"/>
        </w:rPr>
        <w:t xml:space="preserve"> </w:t>
      </w:r>
      <w:r>
        <w:rPr>
          <w:w w:val="95"/>
          <w:sz w:val="20"/>
        </w:rPr>
        <w:t>(800)</w:t>
      </w:r>
      <w:r>
        <w:rPr>
          <w:spacing w:val="3"/>
          <w:sz w:val="20"/>
        </w:rPr>
        <w:t xml:space="preserve"> </w:t>
      </w:r>
      <w:r>
        <w:rPr>
          <w:w w:val="95"/>
          <w:sz w:val="20"/>
        </w:rPr>
        <w:t>273–TALK</w:t>
      </w:r>
      <w:r>
        <w:rPr>
          <w:spacing w:val="2"/>
          <w:sz w:val="20"/>
        </w:rPr>
        <w:t xml:space="preserve"> </w:t>
      </w:r>
      <w:r>
        <w:rPr>
          <w:spacing w:val="-2"/>
          <w:w w:val="95"/>
          <w:sz w:val="20"/>
        </w:rPr>
        <w:t>(8255)</w:t>
      </w:r>
    </w:p>
    <w:p w14:paraId="2335DBD1" w14:textId="77777777" w:rsidR="006C7D96" w:rsidRDefault="00CA704C">
      <w:pPr>
        <w:spacing w:before="48"/>
        <w:ind w:left="1180"/>
        <w:rPr>
          <w:sz w:val="20"/>
        </w:rPr>
      </w:pPr>
      <w:r>
        <w:rPr>
          <w:sz w:val="20"/>
        </w:rPr>
        <w:t xml:space="preserve">1 (888) 628–9454 </w:t>
      </w:r>
      <w:r>
        <w:rPr>
          <w:spacing w:val="-2"/>
          <w:sz w:val="20"/>
        </w:rPr>
        <w:t>(Spanish)</w:t>
      </w:r>
    </w:p>
    <w:p w14:paraId="643E9526" w14:textId="77777777" w:rsidR="006C7D96" w:rsidRDefault="006C7D96">
      <w:pPr>
        <w:pStyle w:val="BodyText"/>
        <w:spacing w:before="4"/>
        <w:rPr>
          <w:sz w:val="28"/>
        </w:rPr>
      </w:pPr>
    </w:p>
    <w:p w14:paraId="4FECC3CC" w14:textId="77777777" w:rsidR="006C7D96" w:rsidRDefault="00CA704C">
      <w:pPr>
        <w:spacing w:line="290" w:lineRule="auto"/>
        <w:ind w:left="1180" w:right="962"/>
        <w:jc w:val="both"/>
        <w:rPr>
          <w:sz w:val="20"/>
        </w:rPr>
      </w:pPr>
      <w:r>
        <w:rPr>
          <w:b/>
          <w:w w:val="95"/>
          <w:sz w:val="20"/>
        </w:rPr>
        <w:t>Parents Educating Parents</w:t>
      </w:r>
      <w:r>
        <w:rPr>
          <w:b/>
          <w:spacing w:val="-11"/>
          <w:w w:val="95"/>
          <w:sz w:val="20"/>
        </w:rPr>
        <w:t xml:space="preserve"> </w:t>
      </w:r>
      <w:r>
        <w:rPr>
          <w:b/>
          <w:w w:val="95"/>
          <w:sz w:val="20"/>
        </w:rPr>
        <w:t>Warmline:</w:t>
      </w:r>
      <w:r>
        <w:rPr>
          <w:b/>
          <w:spacing w:val="-4"/>
          <w:w w:val="95"/>
          <w:sz w:val="20"/>
        </w:rPr>
        <w:t xml:space="preserve"> </w:t>
      </w:r>
      <w:r>
        <w:rPr>
          <w:w w:val="95"/>
          <w:sz w:val="20"/>
        </w:rPr>
        <w:t>Free 24-hour service provides confidential one-on-one support from other parents who are trained volunteers.</w:t>
      </w:r>
      <w:r>
        <w:rPr>
          <w:spacing w:val="40"/>
          <w:sz w:val="20"/>
        </w:rPr>
        <w:t xml:space="preserve"> </w:t>
      </w:r>
      <w:r>
        <w:rPr>
          <w:w w:val="95"/>
          <w:sz w:val="20"/>
        </w:rPr>
        <w:t xml:space="preserve">From basic infant care to breast- or bottle-feeding issues to postpartum adjustment, </w:t>
      </w:r>
      <w:r>
        <w:rPr>
          <w:sz w:val="20"/>
        </w:rPr>
        <w:t>the warmline can be a great source of information and support.</w:t>
      </w:r>
    </w:p>
    <w:p w14:paraId="49203FA7" w14:textId="77777777" w:rsidR="006C7D96" w:rsidRDefault="00CA704C">
      <w:pPr>
        <w:spacing w:line="230" w:lineRule="exact"/>
        <w:ind w:left="1180"/>
        <w:jc w:val="both"/>
        <w:rPr>
          <w:sz w:val="20"/>
        </w:rPr>
      </w:pPr>
      <w:r>
        <w:rPr>
          <w:sz w:val="20"/>
        </w:rPr>
        <w:t xml:space="preserve">1 (805) </w:t>
      </w:r>
      <w:r>
        <w:rPr>
          <w:spacing w:val="-2"/>
          <w:sz w:val="20"/>
        </w:rPr>
        <w:t>564–3888</w:t>
      </w:r>
    </w:p>
    <w:p w14:paraId="7536BBA3" w14:textId="77777777" w:rsidR="006C7D96" w:rsidRDefault="006C7D96">
      <w:pPr>
        <w:pStyle w:val="BodyText"/>
        <w:spacing w:before="3"/>
        <w:rPr>
          <w:sz w:val="28"/>
        </w:rPr>
      </w:pPr>
    </w:p>
    <w:p w14:paraId="4FC9517A" w14:textId="77777777" w:rsidR="006C7D96" w:rsidRDefault="00CA704C">
      <w:pPr>
        <w:spacing w:line="290" w:lineRule="auto"/>
        <w:ind w:left="1180" w:right="1541"/>
        <w:rPr>
          <w:sz w:val="20"/>
        </w:rPr>
      </w:pPr>
      <w:r>
        <w:rPr>
          <w:b/>
          <w:spacing w:val="-2"/>
          <w:sz w:val="20"/>
        </w:rPr>
        <w:t>Postpartum Support International’s Postpartum Depression Helpline:</w:t>
      </w:r>
      <w:r>
        <w:rPr>
          <w:b/>
          <w:spacing w:val="-21"/>
          <w:sz w:val="20"/>
        </w:rPr>
        <w:t xml:space="preserve"> </w:t>
      </w:r>
      <w:r>
        <w:rPr>
          <w:spacing w:val="-2"/>
          <w:sz w:val="20"/>
        </w:rPr>
        <w:t xml:space="preserve">Callers will receive immediate </w:t>
      </w:r>
      <w:r>
        <w:rPr>
          <w:sz w:val="20"/>
        </w:rPr>
        <w:t>support</w:t>
      </w:r>
      <w:r>
        <w:rPr>
          <w:spacing w:val="-14"/>
          <w:sz w:val="20"/>
        </w:rPr>
        <w:t xml:space="preserve"> </w:t>
      </w:r>
      <w:r>
        <w:rPr>
          <w:sz w:val="20"/>
        </w:rPr>
        <w:t>and</w:t>
      </w:r>
      <w:r>
        <w:rPr>
          <w:spacing w:val="-11"/>
          <w:sz w:val="20"/>
        </w:rPr>
        <w:t xml:space="preserve"> </w:t>
      </w:r>
      <w:r>
        <w:rPr>
          <w:sz w:val="20"/>
        </w:rPr>
        <w:t>information</w:t>
      </w:r>
      <w:r>
        <w:rPr>
          <w:spacing w:val="-10"/>
          <w:sz w:val="20"/>
        </w:rPr>
        <w:t xml:space="preserve"> </w:t>
      </w:r>
      <w:r>
        <w:rPr>
          <w:sz w:val="20"/>
        </w:rPr>
        <w:t>or</w:t>
      </w:r>
      <w:r>
        <w:rPr>
          <w:spacing w:val="-10"/>
          <w:sz w:val="20"/>
        </w:rPr>
        <w:t xml:space="preserve"> </w:t>
      </w:r>
      <w:r>
        <w:rPr>
          <w:sz w:val="20"/>
        </w:rPr>
        <w:t>a</w:t>
      </w:r>
      <w:r>
        <w:rPr>
          <w:spacing w:val="-10"/>
          <w:sz w:val="20"/>
        </w:rPr>
        <w:t xml:space="preserve"> </w:t>
      </w:r>
      <w:r>
        <w:rPr>
          <w:sz w:val="20"/>
        </w:rPr>
        <w:t>return</w:t>
      </w:r>
      <w:r>
        <w:rPr>
          <w:spacing w:val="-10"/>
          <w:sz w:val="20"/>
        </w:rPr>
        <w:t xml:space="preserve"> </w:t>
      </w:r>
      <w:r>
        <w:rPr>
          <w:sz w:val="20"/>
        </w:rPr>
        <w:t>call</w:t>
      </w:r>
      <w:r>
        <w:rPr>
          <w:spacing w:val="-10"/>
          <w:sz w:val="20"/>
        </w:rPr>
        <w:t xml:space="preserve"> </w:t>
      </w:r>
      <w:r>
        <w:rPr>
          <w:sz w:val="20"/>
        </w:rPr>
        <w:t>in</w:t>
      </w:r>
      <w:r>
        <w:rPr>
          <w:spacing w:val="-10"/>
          <w:sz w:val="20"/>
        </w:rPr>
        <w:t xml:space="preserve"> </w:t>
      </w:r>
      <w:r>
        <w:rPr>
          <w:sz w:val="20"/>
        </w:rPr>
        <w:t>English</w:t>
      </w:r>
      <w:r>
        <w:rPr>
          <w:spacing w:val="-10"/>
          <w:sz w:val="20"/>
        </w:rPr>
        <w:t xml:space="preserve"> </w:t>
      </w:r>
      <w:r>
        <w:rPr>
          <w:sz w:val="20"/>
        </w:rPr>
        <w:t>or</w:t>
      </w:r>
      <w:r>
        <w:rPr>
          <w:spacing w:val="-10"/>
          <w:sz w:val="20"/>
        </w:rPr>
        <w:t xml:space="preserve"> </w:t>
      </w:r>
      <w:r>
        <w:rPr>
          <w:sz w:val="20"/>
        </w:rPr>
        <w:t>Spanish,</w:t>
      </w:r>
      <w:r>
        <w:rPr>
          <w:spacing w:val="-16"/>
          <w:sz w:val="20"/>
        </w:rPr>
        <w:t xml:space="preserve"> </w:t>
      </w:r>
      <w:r>
        <w:rPr>
          <w:sz w:val="20"/>
        </w:rPr>
        <w:t>as</w:t>
      </w:r>
      <w:r>
        <w:rPr>
          <w:spacing w:val="-10"/>
          <w:sz w:val="20"/>
        </w:rPr>
        <w:t xml:space="preserve"> </w:t>
      </w:r>
      <w:r>
        <w:rPr>
          <w:sz w:val="20"/>
        </w:rPr>
        <w:t>well</w:t>
      </w:r>
      <w:r>
        <w:rPr>
          <w:spacing w:val="-10"/>
          <w:sz w:val="20"/>
        </w:rPr>
        <w:t xml:space="preserve"> </w:t>
      </w:r>
      <w:r>
        <w:rPr>
          <w:sz w:val="20"/>
        </w:rPr>
        <w:t>as</w:t>
      </w:r>
      <w:r>
        <w:rPr>
          <w:spacing w:val="-10"/>
          <w:sz w:val="20"/>
        </w:rPr>
        <w:t xml:space="preserve"> </w:t>
      </w:r>
      <w:r>
        <w:rPr>
          <w:sz w:val="20"/>
        </w:rPr>
        <w:t>referrals</w:t>
      </w:r>
      <w:r>
        <w:rPr>
          <w:spacing w:val="-10"/>
          <w:sz w:val="20"/>
        </w:rPr>
        <w:t xml:space="preserve"> </w:t>
      </w:r>
      <w:r>
        <w:rPr>
          <w:sz w:val="20"/>
        </w:rPr>
        <w:t>to</w:t>
      </w:r>
      <w:r>
        <w:rPr>
          <w:spacing w:val="-10"/>
          <w:sz w:val="20"/>
        </w:rPr>
        <w:t xml:space="preserve"> </w:t>
      </w:r>
      <w:r>
        <w:rPr>
          <w:sz w:val="20"/>
        </w:rPr>
        <w:t>local</w:t>
      </w:r>
      <w:r>
        <w:rPr>
          <w:spacing w:val="-10"/>
          <w:sz w:val="20"/>
        </w:rPr>
        <w:t xml:space="preserve"> </w:t>
      </w:r>
      <w:r>
        <w:rPr>
          <w:sz w:val="20"/>
        </w:rPr>
        <w:t>services.</w:t>
      </w:r>
    </w:p>
    <w:p w14:paraId="7947997F" w14:textId="77777777" w:rsidR="006C7D96" w:rsidRDefault="00CA704C">
      <w:pPr>
        <w:spacing w:line="231" w:lineRule="exact"/>
        <w:ind w:left="1180"/>
        <w:jc w:val="both"/>
        <w:rPr>
          <w:sz w:val="20"/>
        </w:rPr>
      </w:pPr>
      <w:r>
        <w:rPr>
          <w:sz w:val="20"/>
        </w:rPr>
        <w:t>1</w:t>
      </w:r>
      <w:r>
        <w:rPr>
          <w:spacing w:val="-3"/>
          <w:sz w:val="20"/>
        </w:rPr>
        <w:t xml:space="preserve"> </w:t>
      </w:r>
      <w:r>
        <w:rPr>
          <w:sz w:val="20"/>
        </w:rPr>
        <w:t>(800)</w:t>
      </w:r>
      <w:r>
        <w:rPr>
          <w:spacing w:val="-3"/>
          <w:sz w:val="20"/>
        </w:rPr>
        <w:t xml:space="preserve"> </w:t>
      </w:r>
      <w:r>
        <w:rPr>
          <w:sz w:val="20"/>
        </w:rPr>
        <w:t>944–4PPD</w:t>
      </w:r>
      <w:r>
        <w:rPr>
          <w:spacing w:val="-3"/>
          <w:sz w:val="20"/>
        </w:rPr>
        <w:t xml:space="preserve"> </w:t>
      </w:r>
      <w:r>
        <w:rPr>
          <w:spacing w:val="-2"/>
          <w:sz w:val="20"/>
        </w:rPr>
        <w:t>(4773)</w:t>
      </w:r>
    </w:p>
    <w:p w14:paraId="4AD897B8" w14:textId="77777777" w:rsidR="006C7D96" w:rsidRDefault="006C7D96">
      <w:pPr>
        <w:pStyle w:val="BodyText"/>
        <w:rPr>
          <w:sz w:val="20"/>
        </w:rPr>
      </w:pPr>
    </w:p>
    <w:p w14:paraId="72414DF9" w14:textId="77777777" w:rsidR="006C7D96" w:rsidRDefault="006C7D96">
      <w:pPr>
        <w:pStyle w:val="BodyText"/>
        <w:rPr>
          <w:sz w:val="20"/>
        </w:rPr>
      </w:pPr>
    </w:p>
    <w:p w14:paraId="4E594B62" w14:textId="77777777" w:rsidR="006C7D96" w:rsidRDefault="006C7D96">
      <w:pPr>
        <w:pStyle w:val="BodyText"/>
        <w:rPr>
          <w:sz w:val="20"/>
        </w:rPr>
      </w:pPr>
    </w:p>
    <w:p w14:paraId="52ADC73E" w14:textId="77777777" w:rsidR="006C7D96" w:rsidRDefault="006C7D96">
      <w:pPr>
        <w:pStyle w:val="BodyText"/>
        <w:rPr>
          <w:sz w:val="20"/>
        </w:rPr>
      </w:pPr>
    </w:p>
    <w:p w14:paraId="6FC16ACA" w14:textId="77777777" w:rsidR="006C7D96" w:rsidRDefault="006C7D96">
      <w:pPr>
        <w:pStyle w:val="BodyText"/>
        <w:rPr>
          <w:sz w:val="20"/>
        </w:rPr>
      </w:pPr>
    </w:p>
    <w:p w14:paraId="6A2ABC58" w14:textId="77777777" w:rsidR="006C7D96" w:rsidRDefault="006C7D96">
      <w:pPr>
        <w:pStyle w:val="BodyText"/>
        <w:rPr>
          <w:sz w:val="20"/>
        </w:rPr>
      </w:pPr>
    </w:p>
    <w:p w14:paraId="04886AA4" w14:textId="77777777" w:rsidR="006C7D96" w:rsidRDefault="006C7D96">
      <w:pPr>
        <w:pStyle w:val="BodyText"/>
        <w:rPr>
          <w:sz w:val="20"/>
        </w:rPr>
      </w:pPr>
    </w:p>
    <w:p w14:paraId="006FD3EC" w14:textId="77777777" w:rsidR="006C7D96" w:rsidRDefault="006C7D96">
      <w:pPr>
        <w:pStyle w:val="BodyText"/>
        <w:rPr>
          <w:sz w:val="20"/>
        </w:rPr>
      </w:pPr>
    </w:p>
    <w:p w14:paraId="5D21BD01" w14:textId="77777777" w:rsidR="006C7D96" w:rsidRDefault="006C7D96">
      <w:pPr>
        <w:pStyle w:val="BodyText"/>
        <w:rPr>
          <w:sz w:val="20"/>
        </w:rPr>
      </w:pPr>
    </w:p>
    <w:p w14:paraId="725CB903" w14:textId="77777777" w:rsidR="006C7D96" w:rsidRDefault="006C7D96">
      <w:pPr>
        <w:pStyle w:val="BodyText"/>
        <w:rPr>
          <w:sz w:val="20"/>
        </w:rPr>
      </w:pPr>
    </w:p>
    <w:p w14:paraId="6A3291BD" w14:textId="77777777" w:rsidR="006C7D96" w:rsidRDefault="006C7D96">
      <w:pPr>
        <w:pStyle w:val="BodyText"/>
        <w:rPr>
          <w:sz w:val="20"/>
        </w:rPr>
      </w:pPr>
    </w:p>
    <w:p w14:paraId="310DDDFF" w14:textId="77777777" w:rsidR="006C7D96" w:rsidRDefault="006C7D96">
      <w:pPr>
        <w:pStyle w:val="BodyText"/>
        <w:rPr>
          <w:sz w:val="20"/>
        </w:rPr>
      </w:pPr>
    </w:p>
    <w:p w14:paraId="7C0A4D69" w14:textId="77777777" w:rsidR="006C7D96" w:rsidRDefault="006C7D96">
      <w:pPr>
        <w:pStyle w:val="BodyText"/>
        <w:rPr>
          <w:sz w:val="20"/>
        </w:rPr>
      </w:pPr>
    </w:p>
    <w:p w14:paraId="3248A3D1" w14:textId="77777777" w:rsidR="006C7D96" w:rsidRDefault="006C7D96">
      <w:pPr>
        <w:pStyle w:val="BodyText"/>
        <w:rPr>
          <w:sz w:val="20"/>
        </w:rPr>
      </w:pPr>
    </w:p>
    <w:p w14:paraId="27C14758" w14:textId="77777777" w:rsidR="006C7D96" w:rsidRDefault="006C7D96">
      <w:pPr>
        <w:pStyle w:val="BodyText"/>
        <w:rPr>
          <w:sz w:val="20"/>
        </w:rPr>
      </w:pPr>
    </w:p>
    <w:p w14:paraId="3CDABA35" w14:textId="77777777" w:rsidR="006C7D96" w:rsidRDefault="006C7D96">
      <w:pPr>
        <w:pStyle w:val="BodyText"/>
        <w:rPr>
          <w:sz w:val="20"/>
        </w:rPr>
      </w:pPr>
    </w:p>
    <w:p w14:paraId="2E2668C8" w14:textId="77777777" w:rsidR="006C7D96" w:rsidRDefault="006C7D96">
      <w:pPr>
        <w:pStyle w:val="BodyText"/>
        <w:rPr>
          <w:sz w:val="20"/>
        </w:rPr>
      </w:pPr>
    </w:p>
    <w:p w14:paraId="128E9F38" w14:textId="77777777" w:rsidR="006C7D96" w:rsidRDefault="006C7D96">
      <w:pPr>
        <w:pStyle w:val="BodyText"/>
        <w:rPr>
          <w:sz w:val="20"/>
        </w:rPr>
      </w:pPr>
    </w:p>
    <w:p w14:paraId="047EE3AA" w14:textId="77777777" w:rsidR="006C7D96" w:rsidRDefault="006C7D96">
      <w:pPr>
        <w:pStyle w:val="BodyText"/>
        <w:rPr>
          <w:sz w:val="20"/>
        </w:rPr>
      </w:pPr>
    </w:p>
    <w:p w14:paraId="12F0ACB4" w14:textId="77777777" w:rsidR="006C7D96" w:rsidRDefault="006C7D96">
      <w:pPr>
        <w:pStyle w:val="BodyText"/>
        <w:spacing w:before="5"/>
        <w:rPr>
          <w:sz w:val="26"/>
        </w:rPr>
      </w:pPr>
    </w:p>
    <w:p w14:paraId="361E34DB" w14:textId="77777777" w:rsidR="006C7D96" w:rsidRDefault="00CA704C">
      <w:pPr>
        <w:spacing w:before="96"/>
        <w:ind w:left="56" w:right="37"/>
        <w:jc w:val="center"/>
        <w:rPr>
          <w:sz w:val="14"/>
        </w:rPr>
      </w:pPr>
      <w:r>
        <w:pict w14:anchorId="3BC21DE3">
          <v:shape id="docshape591" o:spid="_x0000_s1120" type="#_x0000_t202" style="position:absolute;left:0;text-align:left;margin-left:230.15pt;margin-top:4.5pt;width:148.75pt;height:9.2pt;z-index:-17940480;mso-position-horizontal-relative:page" filled="f" stroked="f">
            <v:textbox inset="0,0,0,0">
              <w:txbxContent>
                <w:p w14:paraId="0F5BB5C8"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79</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B9</w:t>
      </w:r>
    </w:p>
    <w:p w14:paraId="3FDE89A1" w14:textId="77777777" w:rsidR="006C7D96" w:rsidRDefault="006C7D96">
      <w:pPr>
        <w:jc w:val="center"/>
        <w:rPr>
          <w:sz w:val="14"/>
        </w:rPr>
        <w:sectPr w:rsidR="006C7D96">
          <w:pgSz w:w="12240" w:h="15840"/>
          <w:pgMar w:top="700" w:right="360" w:bottom="280" w:left="260" w:header="720" w:footer="720" w:gutter="0"/>
          <w:cols w:space="720"/>
        </w:sectPr>
      </w:pPr>
    </w:p>
    <w:p w14:paraId="5752B7AF" w14:textId="77777777" w:rsidR="006C7D96" w:rsidRDefault="00CA704C">
      <w:pPr>
        <w:pStyle w:val="BodyText"/>
        <w:rPr>
          <w:sz w:val="20"/>
        </w:rPr>
      </w:pPr>
      <w:r>
        <w:lastRenderedPageBreak/>
        <w:pict w14:anchorId="210150FA">
          <v:rect id="docshape592" o:spid="_x0000_s1119" style="position:absolute;margin-left:0;margin-top:0;width:612pt;height:11in;z-index:-17938432;mso-position-horizontal-relative:page;mso-position-vertical-relative:page" fillcolor="#e8e5d8" stroked="f">
            <w10:wrap anchorx="page" anchory="page"/>
          </v:rect>
        </w:pict>
      </w:r>
      <w:r>
        <w:pict w14:anchorId="4A8C538C">
          <v:group id="docshapegroup593" o:spid="_x0000_s1110" style="position:absolute;margin-left:43.3pt;margin-top:35pt;width:524.85pt;height:732.3pt;z-index:-17937920;mso-position-horizontal-relative:page;mso-position-vertical-relative:page" coordorigin="866,700" coordsize="10497,14646">
            <v:rect id="docshape594" o:spid="_x0000_s1118" style="position:absolute;left:875;top:860;width:10477;height:14108" stroked="f"/>
            <v:rect id="docshape595" o:spid="_x0000_s1117" style="position:absolute;left:875;top:729;width:10477;height:14239" filled="f" strokeweight="1pt"/>
            <v:rect id="docshape596" o:spid="_x0000_s1116" style="position:absolute;left:865;top:700;width:10497;height:160" fillcolor="#5d87a1" stroked="f"/>
            <v:line id="_x0000_s1115" style="position:absolute" from="3433,940" to="8803,940" strokecolor="#b2a97e" strokeweight="8pt"/>
            <v:rect id="docshape597" o:spid="_x0000_s1114" style="position:absolute;left:4440;top:14968;width:3368;height:358" stroked="f"/>
            <v:rect id="docshape598" o:spid="_x0000_s1113" style="position:absolute;left:4440;top:14968;width:3368;height:358" filled="f" strokeweight=".5pt"/>
            <v:rect id="docshape599" o:spid="_x0000_s1112" style="position:absolute;left:4187;top:14975;width:3775;height:360" stroked="f"/>
            <v:rect id="docshape600" o:spid="_x0000_s1111" style="position:absolute;left:4187;top:14975;width:3775;height:360" filled="f" strokecolor="#b2a97e" strokeweight="1pt"/>
            <w10:wrap anchorx="page" anchory="page"/>
          </v:group>
        </w:pict>
      </w:r>
    </w:p>
    <w:p w14:paraId="1B5D9862" w14:textId="77777777" w:rsidR="006C7D96" w:rsidRDefault="006C7D96">
      <w:pPr>
        <w:pStyle w:val="BodyText"/>
        <w:rPr>
          <w:sz w:val="20"/>
        </w:rPr>
      </w:pPr>
    </w:p>
    <w:p w14:paraId="70AB98FA" w14:textId="77777777" w:rsidR="006C7D96" w:rsidRDefault="006C7D96">
      <w:pPr>
        <w:pStyle w:val="BodyText"/>
        <w:spacing w:before="1"/>
        <w:rPr>
          <w:sz w:val="27"/>
        </w:rPr>
      </w:pPr>
    </w:p>
    <w:p w14:paraId="0218A390" w14:textId="77777777" w:rsidR="006C7D96" w:rsidRDefault="00CA704C">
      <w:pPr>
        <w:pStyle w:val="Heading1"/>
      </w:pPr>
      <w:bookmarkStart w:id="28" w:name="APPENDIX_C:_SCREENING_TOOLS"/>
      <w:bookmarkStart w:id="29" w:name="_bookmark9"/>
      <w:bookmarkEnd w:id="28"/>
      <w:bookmarkEnd w:id="29"/>
      <w:r>
        <w:t>APPENDIX C:</w:t>
      </w:r>
      <w:r>
        <w:rPr>
          <w:spacing w:val="-34"/>
        </w:rPr>
        <w:t xml:space="preserve"> </w:t>
      </w:r>
      <w:r>
        <w:t>SCREENING</w:t>
      </w:r>
      <w:r>
        <w:rPr>
          <w:spacing w:val="-51"/>
        </w:rPr>
        <w:t xml:space="preserve"> </w:t>
      </w:r>
      <w:r>
        <w:rPr>
          <w:spacing w:val="-2"/>
        </w:rPr>
        <w:t>TOOLS</w:t>
      </w:r>
    </w:p>
    <w:p w14:paraId="06477ECB" w14:textId="77777777" w:rsidR="006C7D96" w:rsidRDefault="00CA704C">
      <w:pPr>
        <w:pStyle w:val="Heading2"/>
        <w:spacing w:before="221"/>
      </w:pPr>
      <w:r>
        <w:rPr>
          <w:spacing w:val="-2"/>
        </w:rPr>
        <w:t>DEPRESSION</w:t>
      </w:r>
    </w:p>
    <w:p w14:paraId="7FD7DD0E" w14:textId="77777777" w:rsidR="006C7D96" w:rsidRDefault="006C7D96">
      <w:pPr>
        <w:pStyle w:val="BodyText"/>
        <w:spacing w:before="8"/>
        <w:rPr>
          <w:b/>
          <w:sz w:val="26"/>
        </w:rPr>
      </w:pPr>
    </w:p>
    <w:p w14:paraId="17485279" w14:textId="77777777" w:rsidR="006C7D96" w:rsidRDefault="00CA704C">
      <w:pPr>
        <w:spacing w:line="290" w:lineRule="auto"/>
        <w:ind w:left="1160" w:right="6809"/>
        <w:rPr>
          <w:sz w:val="20"/>
        </w:rPr>
      </w:pPr>
      <w:r>
        <w:rPr>
          <w:w w:val="95"/>
          <w:sz w:val="20"/>
        </w:rPr>
        <w:t>Beck Depression Inventory®–II (BDI®–II) Number</w:t>
      </w:r>
      <w:r>
        <w:rPr>
          <w:spacing w:val="7"/>
          <w:sz w:val="20"/>
        </w:rPr>
        <w:t xml:space="preserve"> </w:t>
      </w:r>
      <w:r>
        <w:rPr>
          <w:w w:val="95"/>
          <w:sz w:val="20"/>
        </w:rPr>
        <w:t>of</w:t>
      </w:r>
      <w:r>
        <w:rPr>
          <w:spacing w:val="7"/>
          <w:sz w:val="20"/>
        </w:rPr>
        <w:t xml:space="preserve"> </w:t>
      </w:r>
      <w:r>
        <w:rPr>
          <w:w w:val="95"/>
          <w:sz w:val="20"/>
        </w:rPr>
        <w:t>questions:</w:t>
      </w:r>
      <w:r>
        <w:rPr>
          <w:spacing w:val="-9"/>
          <w:w w:val="95"/>
          <w:sz w:val="20"/>
        </w:rPr>
        <w:t xml:space="preserve"> </w:t>
      </w:r>
      <w:r>
        <w:rPr>
          <w:w w:val="95"/>
          <w:sz w:val="20"/>
        </w:rPr>
        <w:t>21-item</w:t>
      </w:r>
      <w:r>
        <w:rPr>
          <w:spacing w:val="7"/>
          <w:sz w:val="20"/>
        </w:rPr>
        <w:t xml:space="preserve"> </w:t>
      </w:r>
      <w:r>
        <w:rPr>
          <w:w w:val="95"/>
          <w:sz w:val="20"/>
        </w:rPr>
        <w:t>self-</w:t>
      </w:r>
      <w:r>
        <w:rPr>
          <w:spacing w:val="-2"/>
          <w:w w:val="95"/>
          <w:sz w:val="20"/>
        </w:rPr>
        <w:t>report</w:t>
      </w:r>
    </w:p>
    <w:p w14:paraId="4C90A1FB" w14:textId="77777777" w:rsidR="006C7D96" w:rsidRDefault="00CA704C">
      <w:pPr>
        <w:spacing w:line="290" w:lineRule="auto"/>
        <w:ind w:left="1160" w:right="3497"/>
        <w:rPr>
          <w:sz w:val="20"/>
        </w:rPr>
      </w:pPr>
      <w:r>
        <w:rPr>
          <w:w w:val="95"/>
          <w:sz w:val="20"/>
        </w:rPr>
        <w:t>Recommended use:</w:t>
      </w:r>
      <w:r>
        <w:rPr>
          <w:spacing w:val="-8"/>
          <w:w w:val="95"/>
          <w:sz w:val="20"/>
        </w:rPr>
        <w:t xml:space="preserve"> </w:t>
      </w:r>
      <w:r>
        <w:rPr>
          <w:w w:val="95"/>
          <w:sz w:val="20"/>
        </w:rPr>
        <w:t xml:space="preserve">Recommended for primary care clinics delivering perinatal care </w:t>
      </w:r>
      <w:r>
        <w:rPr>
          <w:sz w:val="20"/>
        </w:rPr>
        <w:t>Notes:</w:t>
      </w:r>
      <w:r>
        <w:rPr>
          <w:spacing w:val="-16"/>
          <w:sz w:val="20"/>
        </w:rPr>
        <w:t xml:space="preserve"> </w:t>
      </w:r>
      <w:r>
        <w:rPr>
          <w:sz w:val="20"/>
        </w:rPr>
        <w:t>Screens</w:t>
      </w:r>
      <w:r>
        <w:rPr>
          <w:spacing w:val="-14"/>
          <w:sz w:val="20"/>
        </w:rPr>
        <w:t xml:space="preserve"> </w:t>
      </w:r>
      <w:r>
        <w:rPr>
          <w:sz w:val="20"/>
        </w:rPr>
        <w:t>for</w:t>
      </w:r>
      <w:r>
        <w:rPr>
          <w:spacing w:val="-14"/>
          <w:sz w:val="20"/>
        </w:rPr>
        <w:t xml:space="preserve"> </w:t>
      </w:r>
      <w:r>
        <w:rPr>
          <w:sz w:val="20"/>
        </w:rPr>
        <w:t>general</w:t>
      </w:r>
      <w:r>
        <w:rPr>
          <w:spacing w:val="-11"/>
          <w:sz w:val="20"/>
        </w:rPr>
        <w:t xml:space="preserve"> </w:t>
      </w:r>
      <w:r>
        <w:rPr>
          <w:sz w:val="20"/>
        </w:rPr>
        <w:t>depression.</w:t>
      </w:r>
      <w:r>
        <w:rPr>
          <w:spacing w:val="15"/>
          <w:sz w:val="20"/>
        </w:rPr>
        <w:t xml:space="preserve"> </w:t>
      </w:r>
      <w:r>
        <w:rPr>
          <w:sz w:val="20"/>
        </w:rPr>
        <w:t>Available</w:t>
      </w:r>
      <w:r>
        <w:rPr>
          <w:spacing w:val="-8"/>
          <w:sz w:val="20"/>
        </w:rPr>
        <w:t xml:space="preserve"> </w:t>
      </w:r>
      <w:r>
        <w:rPr>
          <w:sz w:val="20"/>
        </w:rPr>
        <w:t>in</w:t>
      </w:r>
      <w:r>
        <w:rPr>
          <w:spacing w:val="-8"/>
          <w:sz w:val="20"/>
        </w:rPr>
        <w:t xml:space="preserve"> </w:t>
      </w:r>
      <w:r>
        <w:rPr>
          <w:sz w:val="20"/>
        </w:rPr>
        <w:t>English,</w:t>
      </w:r>
      <w:r>
        <w:rPr>
          <w:spacing w:val="-16"/>
          <w:sz w:val="20"/>
        </w:rPr>
        <w:t xml:space="preserve"> </w:t>
      </w:r>
      <w:r>
        <w:rPr>
          <w:sz w:val="20"/>
        </w:rPr>
        <w:t>Japanese,</w:t>
      </w:r>
      <w:r>
        <w:rPr>
          <w:spacing w:val="-16"/>
          <w:sz w:val="20"/>
        </w:rPr>
        <w:t xml:space="preserve"> </w:t>
      </w:r>
      <w:r>
        <w:rPr>
          <w:sz w:val="20"/>
        </w:rPr>
        <w:t>and</w:t>
      </w:r>
      <w:r>
        <w:rPr>
          <w:spacing w:val="-8"/>
          <w:sz w:val="20"/>
        </w:rPr>
        <w:t xml:space="preserve"> </w:t>
      </w:r>
      <w:r>
        <w:rPr>
          <w:sz w:val="20"/>
        </w:rPr>
        <w:t>Spanish.</w:t>
      </w:r>
    </w:p>
    <w:p w14:paraId="63A2F299" w14:textId="77777777" w:rsidR="006C7D96" w:rsidRDefault="006C7D96">
      <w:pPr>
        <w:pStyle w:val="BodyText"/>
        <w:spacing w:before="11"/>
        <w:rPr>
          <w:sz w:val="23"/>
        </w:rPr>
      </w:pPr>
    </w:p>
    <w:p w14:paraId="7D41BE4E" w14:textId="77777777" w:rsidR="006C7D96" w:rsidRDefault="00CA704C">
      <w:pPr>
        <w:spacing w:line="290" w:lineRule="auto"/>
        <w:ind w:left="1160" w:right="5094"/>
        <w:rPr>
          <w:sz w:val="20"/>
        </w:rPr>
      </w:pPr>
      <w:r>
        <w:rPr>
          <w:w w:val="95"/>
          <w:sz w:val="20"/>
        </w:rPr>
        <w:t xml:space="preserve">Center for Epidemiological Studies-Depression Scale (CES-D) </w:t>
      </w:r>
      <w:r>
        <w:rPr>
          <w:sz w:val="20"/>
        </w:rPr>
        <w:t>Number of questions:</w:t>
      </w:r>
      <w:r>
        <w:rPr>
          <w:spacing w:val="-5"/>
          <w:sz w:val="20"/>
        </w:rPr>
        <w:t xml:space="preserve"> </w:t>
      </w:r>
      <w:r>
        <w:rPr>
          <w:sz w:val="20"/>
        </w:rPr>
        <w:t>20-item self-report</w:t>
      </w:r>
    </w:p>
    <w:p w14:paraId="5E2EB7A9" w14:textId="77777777" w:rsidR="006C7D96" w:rsidRDefault="00CA704C">
      <w:pPr>
        <w:spacing w:line="290" w:lineRule="auto"/>
        <w:ind w:left="1160" w:right="5481"/>
        <w:rPr>
          <w:sz w:val="20"/>
        </w:rPr>
      </w:pPr>
      <w:r>
        <w:rPr>
          <w:w w:val="95"/>
          <w:sz w:val="20"/>
        </w:rPr>
        <w:t>Recommended use:</w:t>
      </w:r>
      <w:r>
        <w:rPr>
          <w:spacing w:val="-5"/>
          <w:w w:val="95"/>
          <w:sz w:val="20"/>
        </w:rPr>
        <w:t xml:space="preserve"> </w:t>
      </w:r>
      <w:r>
        <w:rPr>
          <w:w w:val="95"/>
          <w:sz w:val="20"/>
        </w:rPr>
        <w:t xml:space="preserve">Epidemiologic and community studies </w:t>
      </w:r>
      <w:r>
        <w:rPr>
          <w:sz w:val="20"/>
        </w:rPr>
        <w:t>Notes:</w:t>
      </w:r>
      <w:r>
        <w:rPr>
          <w:spacing w:val="-12"/>
          <w:sz w:val="20"/>
        </w:rPr>
        <w:t xml:space="preserve"> </w:t>
      </w:r>
      <w:r>
        <w:rPr>
          <w:sz w:val="20"/>
        </w:rPr>
        <w:t>Screens for general and PPD depression.</w:t>
      </w:r>
    </w:p>
    <w:p w14:paraId="4148BC04" w14:textId="77777777" w:rsidR="006C7D96" w:rsidRDefault="006C7D96">
      <w:pPr>
        <w:pStyle w:val="BodyText"/>
        <w:spacing w:before="10"/>
        <w:rPr>
          <w:sz w:val="23"/>
        </w:rPr>
      </w:pPr>
    </w:p>
    <w:p w14:paraId="1E61B554" w14:textId="77777777" w:rsidR="006C7D96" w:rsidRDefault="00CA704C">
      <w:pPr>
        <w:spacing w:before="1" w:line="290" w:lineRule="auto"/>
        <w:ind w:left="1160" w:right="6809"/>
        <w:rPr>
          <w:sz w:val="20"/>
        </w:rPr>
      </w:pPr>
      <w:r>
        <w:rPr>
          <w:w w:val="95"/>
          <w:sz w:val="20"/>
        </w:rPr>
        <w:t xml:space="preserve">Edinburgh Postnatal Depression Scale (EPDS) </w:t>
      </w:r>
      <w:r>
        <w:rPr>
          <w:sz w:val="20"/>
        </w:rPr>
        <w:t>Number of questions:</w:t>
      </w:r>
      <w:r>
        <w:rPr>
          <w:spacing w:val="-5"/>
          <w:sz w:val="20"/>
        </w:rPr>
        <w:t xml:space="preserve"> </w:t>
      </w:r>
      <w:r>
        <w:rPr>
          <w:sz w:val="20"/>
        </w:rPr>
        <w:t>10-item self-report</w:t>
      </w:r>
    </w:p>
    <w:p w14:paraId="2576231F" w14:textId="77777777" w:rsidR="006C7D96" w:rsidRDefault="00CA704C">
      <w:pPr>
        <w:spacing w:line="231" w:lineRule="exact"/>
        <w:ind w:left="1160"/>
        <w:rPr>
          <w:sz w:val="20"/>
        </w:rPr>
      </w:pPr>
      <w:r>
        <w:rPr>
          <w:w w:val="95"/>
          <w:sz w:val="20"/>
        </w:rPr>
        <w:t>Recommended</w:t>
      </w:r>
      <w:r>
        <w:rPr>
          <w:spacing w:val="4"/>
          <w:sz w:val="20"/>
        </w:rPr>
        <w:t xml:space="preserve"> </w:t>
      </w:r>
      <w:r>
        <w:rPr>
          <w:w w:val="95"/>
          <w:sz w:val="20"/>
        </w:rPr>
        <w:t>use:</w:t>
      </w:r>
      <w:r>
        <w:rPr>
          <w:spacing w:val="-10"/>
          <w:w w:val="95"/>
          <w:sz w:val="20"/>
        </w:rPr>
        <w:t xml:space="preserve"> </w:t>
      </w:r>
      <w:r>
        <w:rPr>
          <w:w w:val="95"/>
          <w:sz w:val="20"/>
        </w:rPr>
        <w:t>Obstetric</w:t>
      </w:r>
      <w:r>
        <w:rPr>
          <w:spacing w:val="4"/>
          <w:sz w:val="20"/>
        </w:rPr>
        <w:t xml:space="preserve"> </w:t>
      </w:r>
      <w:r>
        <w:rPr>
          <w:w w:val="95"/>
          <w:sz w:val="20"/>
        </w:rPr>
        <w:t>clinics,</w:t>
      </w:r>
      <w:r>
        <w:rPr>
          <w:spacing w:val="-10"/>
          <w:w w:val="95"/>
          <w:sz w:val="20"/>
        </w:rPr>
        <w:t xml:space="preserve"> </w:t>
      </w:r>
      <w:r>
        <w:rPr>
          <w:w w:val="95"/>
          <w:sz w:val="20"/>
        </w:rPr>
        <w:t>doulas,</w:t>
      </w:r>
      <w:r>
        <w:rPr>
          <w:spacing w:val="-11"/>
          <w:w w:val="95"/>
          <w:sz w:val="20"/>
        </w:rPr>
        <w:t xml:space="preserve"> </w:t>
      </w:r>
      <w:r>
        <w:rPr>
          <w:w w:val="95"/>
          <w:sz w:val="20"/>
        </w:rPr>
        <w:t>and</w:t>
      </w:r>
      <w:r>
        <w:rPr>
          <w:spacing w:val="5"/>
          <w:sz w:val="20"/>
        </w:rPr>
        <w:t xml:space="preserve"> </w:t>
      </w:r>
      <w:r>
        <w:rPr>
          <w:w w:val="95"/>
          <w:sz w:val="20"/>
        </w:rPr>
        <w:t>pediatric</w:t>
      </w:r>
      <w:r>
        <w:rPr>
          <w:spacing w:val="4"/>
          <w:sz w:val="20"/>
        </w:rPr>
        <w:t xml:space="preserve"> </w:t>
      </w:r>
      <w:r>
        <w:rPr>
          <w:spacing w:val="-2"/>
          <w:w w:val="95"/>
          <w:sz w:val="20"/>
        </w:rPr>
        <w:t>clinics</w:t>
      </w:r>
    </w:p>
    <w:p w14:paraId="402E1A4D" w14:textId="77777777" w:rsidR="006C7D96" w:rsidRDefault="00CA704C">
      <w:pPr>
        <w:spacing w:before="48"/>
        <w:ind w:left="1160"/>
        <w:rPr>
          <w:sz w:val="20"/>
        </w:rPr>
      </w:pPr>
      <w:r>
        <w:rPr>
          <w:w w:val="95"/>
          <w:sz w:val="20"/>
        </w:rPr>
        <w:t>Notes:</w:t>
      </w:r>
      <w:r>
        <w:rPr>
          <w:spacing w:val="-10"/>
          <w:w w:val="95"/>
          <w:sz w:val="20"/>
        </w:rPr>
        <w:t xml:space="preserve"> </w:t>
      </w:r>
      <w:r>
        <w:rPr>
          <w:w w:val="95"/>
          <w:sz w:val="20"/>
        </w:rPr>
        <w:t>Specifically</w:t>
      </w:r>
      <w:r>
        <w:rPr>
          <w:spacing w:val="5"/>
          <w:sz w:val="20"/>
        </w:rPr>
        <w:t xml:space="preserve"> </w:t>
      </w:r>
      <w:r>
        <w:rPr>
          <w:w w:val="95"/>
          <w:sz w:val="20"/>
        </w:rPr>
        <w:t>designed</w:t>
      </w:r>
      <w:r>
        <w:rPr>
          <w:spacing w:val="5"/>
          <w:sz w:val="20"/>
        </w:rPr>
        <w:t xml:space="preserve"> </w:t>
      </w:r>
      <w:r>
        <w:rPr>
          <w:w w:val="95"/>
          <w:sz w:val="20"/>
        </w:rPr>
        <w:t>for</w:t>
      </w:r>
      <w:r>
        <w:rPr>
          <w:spacing w:val="4"/>
          <w:sz w:val="20"/>
        </w:rPr>
        <w:t xml:space="preserve"> </w:t>
      </w:r>
      <w:r>
        <w:rPr>
          <w:w w:val="95"/>
          <w:sz w:val="20"/>
        </w:rPr>
        <w:t>detecting</w:t>
      </w:r>
      <w:r>
        <w:rPr>
          <w:spacing w:val="5"/>
          <w:sz w:val="20"/>
        </w:rPr>
        <w:t xml:space="preserve"> </w:t>
      </w:r>
      <w:r>
        <w:rPr>
          <w:w w:val="95"/>
          <w:sz w:val="20"/>
        </w:rPr>
        <w:t>postnatal</w:t>
      </w:r>
      <w:r>
        <w:rPr>
          <w:spacing w:val="5"/>
          <w:sz w:val="20"/>
        </w:rPr>
        <w:t xml:space="preserve"> </w:t>
      </w:r>
      <w:r>
        <w:rPr>
          <w:w w:val="95"/>
          <w:sz w:val="20"/>
        </w:rPr>
        <w:t>depression.</w:t>
      </w:r>
      <w:r>
        <w:rPr>
          <w:spacing w:val="48"/>
          <w:sz w:val="20"/>
        </w:rPr>
        <w:t xml:space="preserve"> </w:t>
      </w:r>
      <w:r>
        <w:rPr>
          <w:w w:val="95"/>
          <w:sz w:val="20"/>
        </w:rPr>
        <w:t>Used</w:t>
      </w:r>
      <w:r>
        <w:rPr>
          <w:spacing w:val="4"/>
          <w:sz w:val="20"/>
        </w:rPr>
        <w:t xml:space="preserve"> </w:t>
      </w:r>
      <w:r>
        <w:rPr>
          <w:w w:val="95"/>
          <w:sz w:val="20"/>
        </w:rPr>
        <w:t>in</w:t>
      </w:r>
      <w:r>
        <w:rPr>
          <w:spacing w:val="5"/>
          <w:sz w:val="20"/>
        </w:rPr>
        <w:t xml:space="preserve"> </w:t>
      </w:r>
      <w:r>
        <w:rPr>
          <w:w w:val="95"/>
          <w:sz w:val="20"/>
        </w:rPr>
        <w:t>23</w:t>
      </w:r>
      <w:r>
        <w:rPr>
          <w:spacing w:val="5"/>
          <w:sz w:val="20"/>
        </w:rPr>
        <w:t xml:space="preserve"> </w:t>
      </w:r>
      <w:r>
        <w:rPr>
          <w:w w:val="95"/>
          <w:sz w:val="20"/>
        </w:rPr>
        <w:t>countries</w:t>
      </w:r>
      <w:r>
        <w:rPr>
          <w:spacing w:val="5"/>
          <w:sz w:val="20"/>
        </w:rPr>
        <w:t xml:space="preserve"> </w:t>
      </w:r>
      <w:r>
        <w:rPr>
          <w:w w:val="95"/>
          <w:sz w:val="20"/>
        </w:rPr>
        <w:t>and</w:t>
      </w:r>
      <w:r>
        <w:rPr>
          <w:spacing w:val="5"/>
          <w:sz w:val="20"/>
        </w:rPr>
        <w:t xml:space="preserve"> </w:t>
      </w:r>
      <w:r>
        <w:rPr>
          <w:w w:val="95"/>
          <w:sz w:val="20"/>
        </w:rPr>
        <w:t>available</w:t>
      </w:r>
      <w:r>
        <w:rPr>
          <w:spacing w:val="5"/>
          <w:sz w:val="20"/>
        </w:rPr>
        <w:t xml:space="preserve"> </w:t>
      </w:r>
      <w:r>
        <w:rPr>
          <w:w w:val="95"/>
          <w:sz w:val="20"/>
        </w:rPr>
        <w:t>in</w:t>
      </w:r>
      <w:r>
        <w:rPr>
          <w:spacing w:val="5"/>
          <w:sz w:val="20"/>
        </w:rPr>
        <w:t xml:space="preserve"> </w:t>
      </w:r>
      <w:r>
        <w:rPr>
          <w:w w:val="95"/>
          <w:sz w:val="20"/>
        </w:rPr>
        <w:t>English</w:t>
      </w:r>
      <w:r>
        <w:rPr>
          <w:spacing w:val="5"/>
          <w:sz w:val="20"/>
        </w:rPr>
        <w:t xml:space="preserve"> </w:t>
      </w:r>
      <w:r>
        <w:rPr>
          <w:w w:val="95"/>
          <w:sz w:val="20"/>
        </w:rPr>
        <w:t>and</w:t>
      </w:r>
      <w:r>
        <w:rPr>
          <w:spacing w:val="5"/>
          <w:sz w:val="20"/>
        </w:rPr>
        <w:t xml:space="preserve"> </w:t>
      </w:r>
      <w:r>
        <w:rPr>
          <w:spacing w:val="-2"/>
          <w:w w:val="95"/>
          <w:sz w:val="20"/>
        </w:rPr>
        <w:t>Spanish.</w:t>
      </w:r>
    </w:p>
    <w:p w14:paraId="43B3E519" w14:textId="77777777" w:rsidR="006C7D96" w:rsidRDefault="006C7D96">
      <w:pPr>
        <w:pStyle w:val="BodyText"/>
        <w:spacing w:before="3"/>
        <w:rPr>
          <w:sz w:val="28"/>
        </w:rPr>
      </w:pPr>
    </w:p>
    <w:p w14:paraId="6768C3DA" w14:textId="77777777" w:rsidR="006C7D96" w:rsidRDefault="00CA704C">
      <w:pPr>
        <w:spacing w:line="290" w:lineRule="auto"/>
        <w:ind w:left="1160" w:right="6809"/>
        <w:rPr>
          <w:sz w:val="20"/>
        </w:rPr>
      </w:pPr>
      <w:r>
        <w:rPr>
          <w:sz w:val="20"/>
        </w:rPr>
        <w:t>Patient</w:t>
      </w:r>
      <w:r>
        <w:rPr>
          <w:spacing w:val="-7"/>
          <w:sz w:val="20"/>
        </w:rPr>
        <w:t xml:space="preserve"> </w:t>
      </w:r>
      <w:r>
        <w:rPr>
          <w:sz w:val="20"/>
        </w:rPr>
        <w:t>Health</w:t>
      </w:r>
      <w:r>
        <w:rPr>
          <w:spacing w:val="-7"/>
          <w:sz w:val="20"/>
        </w:rPr>
        <w:t xml:space="preserve"> </w:t>
      </w:r>
      <w:r>
        <w:rPr>
          <w:sz w:val="20"/>
        </w:rPr>
        <w:t>Questionnaire</w:t>
      </w:r>
      <w:r>
        <w:rPr>
          <w:spacing w:val="-7"/>
          <w:sz w:val="20"/>
        </w:rPr>
        <w:t xml:space="preserve"> </w:t>
      </w:r>
      <w:r>
        <w:rPr>
          <w:sz w:val="20"/>
        </w:rPr>
        <w:t xml:space="preserve">(PHQ-9) </w:t>
      </w:r>
      <w:r>
        <w:rPr>
          <w:w w:val="95"/>
          <w:sz w:val="20"/>
        </w:rPr>
        <w:t>Number of questions:</w:t>
      </w:r>
      <w:r>
        <w:rPr>
          <w:spacing w:val="-12"/>
          <w:w w:val="95"/>
          <w:sz w:val="20"/>
        </w:rPr>
        <w:t xml:space="preserve"> </w:t>
      </w:r>
      <w:r>
        <w:rPr>
          <w:w w:val="95"/>
          <w:sz w:val="20"/>
        </w:rPr>
        <w:t>9-item self-report</w:t>
      </w:r>
    </w:p>
    <w:p w14:paraId="392E5EE2" w14:textId="77777777" w:rsidR="006C7D96" w:rsidRDefault="00CA704C">
      <w:pPr>
        <w:spacing w:line="231" w:lineRule="exact"/>
        <w:ind w:left="1160"/>
        <w:rPr>
          <w:sz w:val="20"/>
        </w:rPr>
      </w:pPr>
      <w:r>
        <w:rPr>
          <w:w w:val="95"/>
          <w:sz w:val="20"/>
        </w:rPr>
        <w:t>Recommended</w:t>
      </w:r>
      <w:r>
        <w:rPr>
          <w:spacing w:val="6"/>
          <w:sz w:val="20"/>
        </w:rPr>
        <w:t xml:space="preserve"> </w:t>
      </w:r>
      <w:r>
        <w:rPr>
          <w:w w:val="95"/>
          <w:sz w:val="20"/>
        </w:rPr>
        <w:t>use:</w:t>
      </w:r>
      <w:r>
        <w:rPr>
          <w:spacing w:val="-9"/>
          <w:w w:val="95"/>
          <w:sz w:val="20"/>
        </w:rPr>
        <w:t xml:space="preserve"> </w:t>
      </w:r>
      <w:r>
        <w:rPr>
          <w:w w:val="95"/>
          <w:sz w:val="20"/>
        </w:rPr>
        <w:t>Primary</w:t>
      </w:r>
      <w:r>
        <w:rPr>
          <w:spacing w:val="6"/>
          <w:sz w:val="20"/>
        </w:rPr>
        <w:t xml:space="preserve"> </w:t>
      </w:r>
      <w:r>
        <w:rPr>
          <w:w w:val="95"/>
          <w:sz w:val="20"/>
        </w:rPr>
        <w:t>care</w:t>
      </w:r>
      <w:r>
        <w:rPr>
          <w:spacing w:val="6"/>
          <w:sz w:val="20"/>
        </w:rPr>
        <w:t xml:space="preserve"> </w:t>
      </w:r>
      <w:r>
        <w:rPr>
          <w:w w:val="95"/>
          <w:sz w:val="20"/>
        </w:rPr>
        <w:t>clinics</w:t>
      </w:r>
      <w:r>
        <w:rPr>
          <w:spacing w:val="6"/>
          <w:sz w:val="20"/>
        </w:rPr>
        <w:t xml:space="preserve"> </w:t>
      </w:r>
      <w:r>
        <w:rPr>
          <w:w w:val="95"/>
          <w:sz w:val="20"/>
        </w:rPr>
        <w:t>delivering</w:t>
      </w:r>
      <w:r>
        <w:rPr>
          <w:spacing w:val="6"/>
          <w:sz w:val="20"/>
        </w:rPr>
        <w:t xml:space="preserve"> </w:t>
      </w:r>
      <w:r>
        <w:rPr>
          <w:w w:val="95"/>
          <w:sz w:val="20"/>
        </w:rPr>
        <w:t>perinatal</w:t>
      </w:r>
      <w:r>
        <w:rPr>
          <w:spacing w:val="6"/>
          <w:sz w:val="20"/>
        </w:rPr>
        <w:t xml:space="preserve"> </w:t>
      </w:r>
      <w:r>
        <w:rPr>
          <w:spacing w:val="-4"/>
          <w:w w:val="95"/>
          <w:sz w:val="20"/>
        </w:rPr>
        <w:t>care</w:t>
      </w:r>
    </w:p>
    <w:p w14:paraId="42FAD207" w14:textId="77777777" w:rsidR="006C7D96" w:rsidRDefault="00CA704C">
      <w:pPr>
        <w:spacing w:before="48" w:line="290" w:lineRule="auto"/>
        <w:ind w:left="1160" w:right="892"/>
        <w:rPr>
          <w:sz w:val="20"/>
        </w:rPr>
      </w:pPr>
      <w:r>
        <w:rPr>
          <w:w w:val="95"/>
          <w:sz w:val="20"/>
        </w:rPr>
        <w:t>Notes:</w:t>
      </w:r>
      <w:r>
        <w:rPr>
          <w:spacing w:val="-11"/>
          <w:w w:val="95"/>
          <w:sz w:val="20"/>
        </w:rPr>
        <w:t xml:space="preserve"> </w:t>
      </w:r>
      <w:r>
        <w:rPr>
          <w:w w:val="95"/>
          <w:sz w:val="20"/>
        </w:rPr>
        <w:t>Linked to Diagnostic and Statistical Manual of Mental Disorders,</w:t>
      </w:r>
      <w:r>
        <w:rPr>
          <w:spacing w:val="-11"/>
          <w:w w:val="95"/>
          <w:sz w:val="20"/>
        </w:rPr>
        <w:t xml:space="preserve"> </w:t>
      </w:r>
      <w:r>
        <w:rPr>
          <w:w w:val="95"/>
          <w:sz w:val="20"/>
        </w:rPr>
        <w:t>Fourth E</w:t>
      </w:r>
      <w:r>
        <w:rPr>
          <w:w w:val="95"/>
          <w:sz w:val="20"/>
        </w:rPr>
        <w:t>dition (DSM-IV),</w:t>
      </w:r>
      <w:r>
        <w:rPr>
          <w:spacing w:val="-11"/>
          <w:w w:val="95"/>
          <w:sz w:val="20"/>
        </w:rPr>
        <w:t xml:space="preserve"> </w:t>
      </w:r>
      <w:r>
        <w:rPr>
          <w:w w:val="95"/>
          <w:sz w:val="20"/>
        </w:rPr>
        <w:t xml:space="preserve">tracks response to </w:t>
      </w:r>
      <w:r>
        <w:rPr>
          <w:spacing w:val="-2"/>
          <w:sz w:val="20"/>
        </w:rPr>
        <w:t>treatment.</w:t>
      </w:r>
    </w:p>
    <w:p w14:paraId="2B582CC9" w14:textId="77777777" w:rsidR="006C7D96" w:rsidRDefault="006C7D96">
      <w:pPr>
        <w:pStyle w:val="BodyText"/>
        <w:rPr>
          <w:sz w:val="24"/>
        </w:rPr>
      </w:pPr>
    </w:p>
    <w:p w14:paraId="70BAF77A" w14:textId="77777777" w:rsidR="006C7D96" w:rsidRDefault="00CA704C">
      <w:pPr>
        <w:spacing w:line="290" w:lineRule="auto"/>
        <w:ind w:left="1160" w:right="6022"/>
        <w:rPr>
          <w:sz w:val="20"/>
        </w:rPr>
      </w:pPr>
      <w:r>
        <w:rPr>
          <w:sz w:val="20"/>
        </w:rPr>
        <w:t xml:space="preserve">Postpartum Depression Screening Scale (PDSS) </w:t>
      </w:r>
      <w:r>
        <w:rPr>
          <w:w w:val="95"/>
          <w:sz w:val="20"/>
        </w:rPr>
        <w:t>Number of questions:</w:t>
      </w:r>
      <w:r>
        <w:rPr>
          <w:spacing w:val="-11"/>
          <w:w w:val="95"/>
          <w:sz w:val="20"/>
        </w:rPr>
        <w:t xml:space="preserve"> </w:t>
      </w:r>
      <w:r>
        <w:rPr>
          <w:w w:val="95"/>
          <w:sz w:val="20"/>
        </w:rPr>
        <w:t>35-item self-report,</w:t>
      </w:r>
      <w:r>
        <w:rPr>
          <w:spacing w:val="-11"/>
          <w:w w:val="95"/>
          <w:sz w:val="20"/>
        </w:rPr>
        <w:t xml:space="preserve"> </w:t>
      </w:r>
      <w:r>
        <w:rPr>
          <w:w w:val="95"/>
          <w:sz w:val="20"/>
        </w:rPr>
        <w:t xml:space="preserve">Likert-scale Recommended use: Psychotherapists and counselors </w:t>
      </w:r>
      <w:r>
        <w:rPr>
          <w:sz w:val="20"/>
        </w:rPr>
        <w:t>Notes:</w:t>
      </w:r>
      <w:r>
        <w:rPr>
          <w:spacing w:val="-11"/>
          <w:sz w:val="20"/>
        </w:rPr>
        <w:t xml:space="preserve"> </w:t>
      </w:r>
      <w:r>
        <w:rPr>
          <w:sz w:val="20"/>
        </w:rPr>
        <w:t>Developed for PPD in particular.</w:t>
      </w:r>
    </w:p>
    <w:p w14:paraId="4FB50911" w14:textId="77777777" w:rsidR="006C7D96" w:rsidRDefault="006C7D96">
      <w:pPr>
        <w:pStyle w:val="BodyText"/>
        <w:spacing w:before="11"/>
        <w:rPr>
          <w:sz w:val="8"/>
        </w:rPr>
      </w:pPr>
    </w:p>
    <w:p w14:paraId="6F29B3DB" w14:textId="77777777" w:rsidR="006C7D96" w:rsidRDefault="00CA704C">
      <w:pPr>
        <w:pStyle w:val="Heading2"/>
      </w:pPr>
      <w:r>
        <w:rPr>
          <w:w w:val="95"/>
        </w:rPr>
        <w:t>ALCOHOL</w:t>
      </w:r>
      <w:r>
        <w:rPr>
          <w:spacing w:val="31"/>
        </w:rPr>
        <w:t xml:space="preserve"> </w:t>
      </w:r>
      <w:r>
        <w:rPr>
          <w:spacing w:val="-4"/>
        </w:rPr>
        <w:t>ABUSE</w:t>
      </w:r>
    </w:p>
    <w:p w14:paraId="2DE5BADE" w14:textId="77777777" w:rsidR="006C7D96" w:rsidRDefault="006C7D96">
      <w:pPr>
        <w:pStyle w:val="BodyText"/>
        <w:spacing w:before="8"/>
        <w:rPr>
          <w:b/>
          <w:sz w:val="26"/>
        </w:rPr>
      </w:pPr>
    </w:p>
    <w:p w14:paraId="613E961C" w14:textId="77777777" w:rsidR="006C7D96" w:rsidRDefault="00CA704C">
      <w:pPr>
        <w:spacing w:line="290" w:lineRule="auto"/>
        <w:ind w:left="1160" w:right="6809"/>
        <w:rPr>
          <w:sz w:val="20"/>
        </w:rPr>
      </w:pPr>
      <w:r>
        <w:rPr>
          <w:w w:val="95"/>
          <w:sz w:val="20"/>
        </w:rPr>
        <w:t>Michigan</w:t>
      </w:r>
      <w:r>
        <w:rPr>
          <w:spacing w:val="-9"/>
          <w:w w:val="95"/>
          <w:sz w:val="20"/>
        </w:rPr>
        <w:t xml:space="preserve"> </w:t>
      </w:r>
      <w:r>
        <w:rPr>
          <w:w w:val="95"/>
          <w:sz w:val="20"/>
        </w:rPr>
        <w:t>Alcohol Screening</w:t>
      </w:r>
      <w:r>
        <w:rPr>
          <w:spacing w:val="-25"/>
          <w:w w:val="95"/>
          <w:sz w:val="20"/>
        </w:rPr>
        <w:t xml:space="preserve"> </w:t>
      </w:r>
      <w:r>
        <w:rPr>
          <w:w w:val="95"/>
          <w:sz w:val="20"/>
        </w:rPr>
        <w:t xml:space="preserve">Test (MAST) </w:t>
      </w:r>
      <w:r>
        <w:rPr>
          <w:sz w:val="20"/>
        </w:rPr>
        <w:t>Number of questions:</w:t>
      </w:r>
      <w:r>
        <w:rPr>
          <w:spacing w:val="-3"/>
          <w:sz w:val="20"/>
        </w:rPr>
        <w:t xml:space="preserve"> </w:t>
      </w:r>
      <w:r>
        <w:rPr>
          <w:sz w:val="20"/>
        </w:rPr>
        <w:t>22 self-report</w:t>
      </w:r>
    </w:p>
    <w:p w14:paraId="3911AA9B" w14:textId="77777777" w:rsidR="006C7D96" w:rsidRDefault="00CA704C">
      <w:pPr>
        <w:spacing w:line="290" w:lineRule="auto"/>
        <w:ind w:left="1160" w:right="4874"/>
        <w:rPr>
          <w:sz w:val="20"/>
        </w:rPr>
      </w:pPr>
      <w:r>
        <w:rPr>
          <w:w w:val="95"/>
          <w:sz w:val="20"/>
        </w:rPr>
        <w:t>Available from National Council on</w:t>
      </w:r>
      <w:r>
        <w:rPr>
          <w:spacing w:val="-3"/>
          <w:w w:val="95"/>
          <w:sz w:val="20"/>
        </w:rPr>
        <w:t xml:space="preserve"> </w:t>
      </w:r>
      <w:r>
        <w:rPr>
          <w:w w:val="95"/>
          <w:sz w:val="20"/>
        </w:rPr>
        <w:t xml:space="preserve">Alcoholism and Drug Dependence: </w:t>
      </w:r>
      <w:hyperlink r:id="rId248">
        <w:r>
          <w:rPr>
            <w:spacing w:val="-2"/>
            <w:sz w:val="20"/>
            <w:u w:val="single"/>
          </w:rPr>
          <w:t>http://bhcs-support.com/MichiganAlcoholTest</w:t>
        </w:r>
      </w:hyperlink>
      <w:r>
        <w:rPr>
          <w:spacing w:val="-2"/>
          <w:sz w:val="20"/>
        </w:rPr>
        <w:t>.</w:t>
      </w:r>
    </w:p>
    <w:p w14:paraId="75CACE81" w14:textId="77777777" w:rsidR="006C7D96" w:rsidRDefault="006C7D96">
      <w:pPr>
        <w:pStyle w:val="BodyText"/>
        <w:spacing w:before="10"/>
        <w:rPr>
          <w:sz w:val="23"/>
        </w:rPr>
      </w:pPr>
    </w:p>
    <w:p w14:paraId="00610EAC" w14:textId="77777777" w:rsidR="006C7D96" w:rsidRDefault="00CA704C">
      <w:pPr>
        <w:spacing w:before="1" w:line="290" w:lineRule="auto"/>
        <w:ind w:left="1160" w:right="7528"/>
        <w:rPr>
          <w:sz w:val="20"/>
        </w:rPr>
      </w:pPr>
      <w:r>
        <w:rPr>
          <w:w w:val="95"/>
          <w:sz w:val="20"/>
        </w:rPr>
        <w:t>The CAGE Questionnaire (CAGE) Number</w:t>
      </w:r>
      <w:r>
        <w:rPr>
          <w:spacing w:val="2"/>
          <w:sz w:val="20"/>
        </w:rPr>
        <w:t xml:space="preserve"> </w:t>
      </w:r>
      <w:r>
        <w:rPr>
          <w:w w:val="95"/>
          <w:sz w:val="20"/>
        </w:rPr>
        <w:t>of</w:t>
      </w:r>
      <w:r>
        <w:rPr>
          <w:spacing w:val="2"/>
          <w:sz w:val="20"/>
        </w:rPr>
        <w:t xml:space="preserve"> </w:t>
      </w:r>
      <w:r>
        <w:rPr>
          <w:w w:val="95"/>
          <w:sz w:val="20"/>
        </w:rPr>
        <w:t>questions:</w:t>
      </w:r>
      <w:r>
        <w:rPr>
          <w:spacing w:val="-11"/>
          <w:w w:val="95"/>
          <w:sz w:val="20"/>
        </w:rPr>
        <w:t xml:space="preserve"> </w:t>
      </w:r>
      <w:r>
        <w:rPr>
          <w:w w:val="95"/>
          <w:sz w:val="20"/>
        </w:rPr>
        <w:t>4</w:t>
      </w:r>
      <w:r>
        <w:rPr>
          <w:spacing w:val="2"/>
          <w:sz w:val="20"/>
        </w:rPr>
        <w:t xml:space="preserve"> </w:t>
      </w:r>
      <w:r>
        <w:rPr>
          <w:w w:val="95"/>
          <w:sz w:val="20"/>
        </w:rPr>
        <w:t>self-</w:t>
      </w:r>
      <w:r>
        <w:rPr>
          <w:spacing w:val="-2"/>
          <w:w w:val="95"/>
          <w:sz w:val="20"/>
        </w:rPr>
        <w:t>report</w:t>
      </w:r>
    </w:p>
    <w:p w14:paraId="267C8DDD" w14:textId="77777777" w:rsidR="006C7D96" w:rsidRDefault="00CA704C">
      <w:pPr>
        <w:spacing w:line="290" w:lineRule="auto"/>
        <w:ind w:left="1160" w:right="5189"/>
        <w:rPr>
          <w:sz w:val="20"/>
        </w:rPr>
      </w:pPr>
      <w:r>
        <w:rPr>
          <w:w w:val="95"/>
          <w:sz w:val="20"/>
        </w:rPr>
        <w:t>Available from National Institute on</w:t>
      </w:r>
      <w:r>
        <w:rPr>
          <w:spacing w:val="-7"/>
          <w:w w:val="95"/>
          <w:sz w:val="20"/>
        </w:rPr>
        <w:t xml:space="preserve"> </w:t>
      </w:r>
      <w:r>
        <w:rPr>
          <w:w w:val="95"/>
          <w:sz w:val="20"/>
        </w:rPr>
        <w:t>Alcohol</w:t>
      </w:r>
      <w:r>
        <w:rPr>
          <w:spacing w:val="-7"/>
          <w:w w:val="95"/>
          <w:sz w:val="20"/>
        </w:rPr>
        <w:t xml:space="preserve"> </w:t>
      </w:r>
      <w:r>
        <w:rPr>
          <w:w w:val="95"/>
          <w:sz w:val="20"/>
        </w:rPr>
        <w:t>Abuse and</w:t>
      </w:r>
      <w:r>
        <w:rPr>
          <w:spacing w:val="-7"/>
          <w:w w:val="95"/>
          <w:sz w:val="20"/>
        </w:rPr>
        <w:t xml:space="preserve"> </w:t>
      </w:r>
      <w:r>
        <w:rPr>
          <w:w w:val="95"/>
          <w:sz w:val="20"/>
        </w:rPr>
        <w:t xml:space="preserve">Alcoholism: </w:t>
      </w:r>
      <w:hyperlink r:id="rId249">
        <w:r>
          <w:rPr>
            <w:spacing w:val="-2"/>
            <w:sz w:val="20"/>
            <w:u w:val="single"/>
          </w:rPr>
          <w:t>www.pubs.niaaa.nih.gov/publications/arh28-2/78-79.htm</w:t>
        </w:r>
      </w:hyperlink>
      <w:r>
        <w:rPr>
          <w:spacing w:val="-2"/>
          <w:sz w:val="20"/>
        </w:rPr>
        <w:t>.</w:t>
      </w:r>
    </w:p>
    <w:p w14:paraId="135B25AA" w14:textId="77777777" w:rsidR="006C7D96" w:rsidRDefault="006C7D96">
      <w:pPr>
        <w:pStyle w:val="BodyText"/>
        <w:rPr>
          <w:sz w:val="20"/>
        </w:rPr>
      </w:pPr>
    </w:p>
    <w:p w14:paraId="2AC0AC79" w14:textId="77777777" w:rsidR="006C7D96" w:rsidRDefault="006C7D96">
      <w:pPr>
        <w:pStyle w:val="BodyText"/>
        <w:rPr>
          <w:sz w:val="20"/>
        </w:rPr>
      </w:pPr>
    </w:p>
    <w:p w14:paraId="3CA55CE6" w14:textId="77777777" w:rsidR="006C7D96" w:rsidRDefault="006C7D96">
      <w:pPr>
        <w:pStyle w:val="BodyText"/>
        <w:rPr>
          <w:sz w:val="20"/>
        </w:rPr>
      </w:pPr>
    </w:p>
    <w:p w14:paraId="2EE9AD36" w14:textId="77777777" w:rsidR="006C7D96" w:rsidRDefault="006C7D96">
      <w:pPr>
        <w:pStyle w:val="BodyText"/>
        <w:rPr>
          <w:sz w:val="20"/>
        </w:rPr>
      </w:pPr>
    </w:p>
    <w:p w14:paraId="55A6B94C" w14:textId="77777777" w:rsidR="006C7D96" w:rsidRDefault="006C7D96">
      <w:pPr>
        <w:pStyle w:val="BodyText"/>
        <w:rPr>
          <w:sz w:val="20"/>
        </w:rPr>
      </w:pPr>
    </w:p>
    <w:p w14:paraId="781F79CA" w14:textId="77777777" w:rsidR="006C7D96" w:rsidRDefault="006C7D96">
      <w:pPr>
        <w:pStyle w:val="BodyText"/>
        <w:rPr>
          <w:sz w:val="20"/>
        </w:rPr>
      </w:pPr>
    </w:p>
    <w:p w14:paraId="6A902AC6" w14:textId="77777777" w:rsidR="006C7D96" w:rsidRDefault="006C7D96">
      <w:pPr>
        <w:pStyle w:val="BodyText"/>
        <w:rPr>
          <w:sz w:val="20"/>
        </w:rPr>
      </w:pPr>
    </w:p>
    <w:p w14:paraId="37C5D974" w14:textId="77777777" w:rsidR="006C7D96" w:rsidRDefault="006C7D96">
      <w:pPr>
        <w:pStyle w:val="BodyText"/>
        <w:spacing w:before="1"/>
      </w:pPr>
    </w:p>
    <w:p w14:paraId="3C3403B8" w14:textId="77777777" w:rsidR="006C7D96" w:rsidRDefault="00CA704C">
      <w:pPr>
        <w:ind w:left="76" w:right="37"/>
        <w:jc w:val="center"/>
        <w:rPr>
          <w:sz w:val="14"/>
        </w:rPr>
      </w:pPr>
      <w:r>
        <w:pict w14:anchorId="046DFBB4">
          <v:shape id="docshape601" o:spid="_x0000_s1109" type="#_x0000_t202" style="position:absolute;left:0;text-align:left;margin-left:230.15pt;margin-top:-.3pt;width:148.75pt;height:9.2pt;z-index:-17938944;mso-position-horizontal-relative:page" filled="f" stroked="f">
            <v:textbox inset="0,0,0,0">
              <w:txbxContent>
                <w:p w14:paraId="2176D817"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80</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C1</w:t>
      </w:r>
    </w:p>
    <w:p w14:paraId="327F75BF" w14:textId="77777777" w:rsidR="006C7D96" w:rsidRDefault="006C7D96">
      <w:pPr>
        <w:jc w:val="center"/>
        <w:rPr>
          <w:sz w:val="14"/>
        </w:rPr>
        <w:sectPr w:rsidR="006C7D96">
          <w:pgSz w:w="12240" w:h="15840"/>
          <w:pgMar w:top="700" w:right="360" w:bottom="280" w:left="260" w:header="720" w:footer="720" w:gutter="0"/>
          <w:cols w:space="720"/>
        </w:sectPr>
      </w:pPr>
    </w:p>
    <w:p w14:paraId="5ED4FA4D" w14:textId="77777777" w:rsidR="006C7D96" w:rsidRDefault="00CA704C">
      <w:pPr>
        <w:pStyle w:val="BodyText"/>
        <w:rPr>
          <w:sz w:val="20"/>
        </w:rPr>
      </w:pPr>
      <w:r>
        <w:lastRenderedPageBreak/>
        <w:pict w14:anchorId="0A5DD3B4">
          <v:rect id="docshape602" o:spid="_x0000_s1108" style="position:absolute;margin-left:0;margin-top:0;width:612pt;height:11in;z-index:-17936896;mso-position-horizontal-relative:page;mso-position-vertical-relative:page" fillcolor="#e8e5d8" stroked="f">
            <w10:wrap anchorx="page" anchory="page"/>
          </v:rect>
        </w:pict>
      </w:r>
      <w:r>
        <w:pict w14:anchorId="4C8F536B">
          <v:group id="docshapegroup603" o:spid="_x0000_s1099" style="position:absolute;margin-left:43.3pt;margin-top:35pt;width:524.85pt;height:732.3pt;z-index:-17936384;mso-position-horizontal-relative:page;mso-position-vertical-relative:page" coordorigin="866,700" coordsize="10497,14646">
            <v:rect id="docshape604" o:spid="_x0000_s1107" style="position:absolute;left:875;top:860;width:10477;height:14108" stroked="f"/>
            <v:rect id="docshape605" o:spid="_x0000_s1106" style="position:absolute;left:875;top:729;width:10477;height:14239" filled="f" strokeweight="1pt"/>
            <v:rect id="docshape606" o:spid="_x0000_s1105" style="position:absolute;left:865;top:700;width:10497;height:160" fillcolor="#5d87a1" stroked="f"/>
            <v:line id="_x0000_s1104" style="position:absolute" from="3433,940" to="8803,940" strokecolor="#b2a97e" strokeweight="8pt"/>
            <v:rect id="docshape607" o:spid="_x0000_s1103" style="position:absolute;left:4440;top:14968;width:3368;height:358" stroked="f"/>
            <v:rect id="docshape608" o:spid="_x0000_s1102" style="position:absolute;left:4440;top:14968;width:3368;height:358" filled="f" strokeweight=".5pt"/>
            <v:rect id="docshape609" o:spid="_x0000_s1101" style="position:absolute;left:4187;top:14975;width:3775;height:360" stroked="f"/>
            <v:rect id="docshape610" o:spid="_x0000_s1100" style="position:absolute;left:4187;top:14975;width:3775;height:360" filled="f" strokecolor="#b2a97e" strokeweight="1pt"/>
            <w10:wrap anchorx="page" anchory="page"/>
          </v:group>
        </w:pict>
      </w:r>
    </w:p>
    <w:p w14:paraId="2B93349D" w14:textId="77777777" w:rsidR="006C7D96" w:rsidRDefault="006C7D96">
      <w:pPr>
        <w:pStyle w:val="BodyText"/>
        <w:rPr>
          <w:sz w:val="20"/>
        </w:rPr>
      </w:pPr>
    </w:p>
    <w:p w14:paraId="4956404E" w14:textId="77777777" w:rsidR="006C7D96" w:rsidRDefault="006C7D96">
      <w:pPr>
        <w:pStyle w:val="BodyText"/>
        <w:rPr>
          <w:sz w:val="20"/>
        </w:rPr>
      </w:pPr>
    </w:p>
    <w:p w14:paraId="0CEDBEF0" w14:textId="77777777" w:rsidR="006C7D96" w:rsidRDefault="006C7D96">
      <w:pPr>
        <w:pStyle w:val="BodyText"/>
        <w:spacing w:before="8"/>
        <w:rPr>
          <w:sz w:val="18"/>
        </w:rPr>
      </w:pPr>
    </w:p>
    <w:p w14:paraId="17C2C56C" w14:textId="77777777" w:rsidR="006C7D96" w:rsidRDefault="00CA704C">
      <w:pPr>
        <w:spacing w:before="1" w:line="290" w:lineRule="auto"/>
        <w:ind w:left="1160" w:right="6022"/>
        <w:rPr>
          <w:sz w:val="20"/>
        </w:rPr>
      </w:pPr>
      <w:r>
        <w:rPr>
          <w:w w:val="95"/>
          <w:sz w:val="20"/>
        </w:rPr>
        <w:t>The</w:t>
      </w:r>
      <w:r>
        <w:rPr>
          <w:spacing w:val="-26"/>
          <w:w w:val="95"/>
          <w:sz w:val="20"/>
        </w:rPr>
        <w:t xml:space="preserve"> </w:t>
      </w:r>
      <w:r>
        <w:rPr>
          <w:w w:val="95"/>
          <w:sz w:val="20"/>
        </w:rPr>
        <w:t xml:space="preserve">T-ACE Questionnaire (for pregnant women) </w:t>
      </w:r>
      <w:r>
        <w:rPr>
          <w:sz w:val="20"/>
        </w:rPr>
        <w:t>Number of questions: 4</w:t>
      </w:r>
    </w:p>
    <w:p w14:paraId="261C779C" w14:textId="77777777" w:rsidR="006C7D96" w:rsidRDefault="00CA704C">
      <w:pPr>
        <w:spacing w:line="290" w:lineRule="auto"/>
        <w:ind w:left="1160" w:right="5189"/>
        <w:rPr>
          <w:sz w:val="20"/>
        </w:rPr>
      </w:pPr>
      <w:r>
        <w:rPr>
          <w:w w:val="95"/>
          <w:sz w:val="20"/>
        </w:rPr>
        <w:t>Available from National Institute on</w:t>
      </w:r>
      <w:r>
        <w:rPr>
          <w:spacing w:val="-7"/>
          <w:w w:val="95"/>
          <w:sz w:val="20"/>
        </w:rPr>
        <w:t xml:space="preserve"> </w:t>
      </w:r>
      <w:r>
        <w:rPr>
          <w:w w:val="95"/>
          <w:sz w:val="20"/>
        </w:rPr>
        <w:t>Alcohol</w:t>
      </w:r>
      <w:r>
        <w:rPr>
          <w:spacing w:val="-7"/>
          <w:w w:val="95"/>
          <w:sz w:val="20"/>
        </w:rPr>
        <w:t xml:space="preserve"> </w:t>
      </w:r>
      <w:r>
        <w:rPr>
          <w:w w:val="95"/>
          <w:sz w:val="20"/>
        </w:rPr>
        <w:t>Abuse and</w:t>
      </w:r>
      <w:r>
        <w:rPr>
          <w:spacing w:val="-7"/>
          <w:w w:val="95"/>
          <w:sz w:val="20"/>
        </w:rPr>
        <w:t xml:space="preserve"> </w:t>
      </w:r>
      <w:r>
        <w:rPr>
          <w:w w:val="95"/>
          <w:sz w:val="20"/>
        </w:rPr>
        <w:t xml:space="preserve">Alcoholism: </w:t>
      </w:r>
      <w:hyperlink r:id="rId250">
        <w:r>
          <w:rPr>
            <w:sz w:val="20"/>
            <w:u w:val="single"/>
          </w:rPr>
          <w:t>http://pubs.niaaa.nih.gov/publications/arh25-3/</w:t>
        </w:r>
        <w:r>
          <w:rPr>
            <w:sz w:val="20"/>
            <w:u w:val="single"/>
          </w:rPr>
          <w:t>204-209.htm</w:t>
        </w:r>
        <w:r>
          <w:rPr>
            <w:spacing w:val="-1"/>
            <w:sz w:val="20"/>
          </w:rPr>
          <w:t xml:space="preserve"> </w:t>
        </w:r>
      </w:hyperlink>
      <w:r>
        <w:rPr>
          <w:sz w:val="20"/>
        </w:rPr>
        <w:t>.</w:t>
      </w:r>
    </w:p>
    <w:p w14:paraId="2D255811" w14:textId="77777777" w:rsidR="006C7D96" w:rsidRDefault="006C7D96">
      <w:pPr>
        <w:pStyle w:val="BodyText"/>
        <w:spacing w:before="10"/>
        <w:rPr>
          <w:sz w:val="23"/>
        </w:rPr>
      </w:pPr>
    </w:p>
    <w:p w14:paraId="0CB04717" w14:textId="77777777" w:rsidR="006C7D96" w:rsidRDefault="00CA704C">
      <w:pPr>
        <w:spacing w:line="290" w:lineRule="auto"/>
        <w:ind w:left="1159" w:right="6022"/>
        <w:rPr>
          <w:sz w:val="20"/>
        </w:rPr>
      </w:pPr>
      <w:r>
        <w:rPr>
          <w:w w:val="95"/>
          <w:sz w:val="20"/>
        </w:rPr>
        <w:t>The</w:t>
      </w:r>
      <w:r>
        <w:rPr>
          <w:spacing w:val="-23"/>
          <w:w w:val="95"/>
          <w:sz w:val="20"/>
        </w:rPr>
        <w:t xml:space="preserve"> </w:t>
      </w:r>
      <w:r>
        <w:rPr>
          <w:w w:val="95"/>
          <w:sz w:val="20"/>
        </w:rPr>
        <w:t xml:space="preserve">TWEAK Questionnaire (for pregnant women) </w:t>
      </w:r>
      <w:r>
        <w:rPr>
          <w:sz w:val="20"/>
        </w:rPr>
        <w:t>Number of questions: 5</w:t>
      </w:r>
    </w:p>
    <w:p w14:paraId="61A3F8B2" w14:textId="77777777" w:rsidR="006C7D96" w:rsidRDefault="00CA704C">
      <w:pPr>
        <w:spacing w:line="290" w:lineRule="auto"/>
        <w:ind w:left="1159" w:right="1541"/>
        <w:rPr>
          <w:sz w:val="20"/>
        </w:rPr>
      </w:pPr>
      <w:r>
        <w:rPr>
          <w:w w:val="95"/>
          <w:sz w:val="20"/>
        </w:rPr>
        <w:t>Available from National Institute on</w:t>
      </w:r>
      <w:r>
        <w:rPr>
          <w:spacing w:val="-7"/>
          <w:w w:val="95"/>
          <w:sz w:val="20"/>
        </w:rPr>
        <w:t xml:space="preserve"> </w:t>
      </w:r>
      <w:r>
        <w:rPr>
          <w:w w:val="95"/>
          <w:sz w:val="20"/>
        </w:rPr>
        <w:t>Alcohol</w:t>
      </w:r>
      <w:r>
        <w:rPr>
          <w:spacing w:val="-7"/>
          <w:w w:val="95"/>
          <w:sz w:val="20"/>
        </w:rPr>
        <w:t xml:space="preserve"> </w:t>
      </w:r>
      <w:r>
        <w:rPr>
          <w:w w:val="95"/>
          <w:sz w:val="20"/>
        </w:rPr>
        <w:t>Abuse and</w:t>
      </w:r>
      <w:r>
        <w:rPr>
          <w:spacing w:val="-7"/>
          <w:w w:val="95"/>
          <w:sz w:val="20"/>
        </w:rPr>
        <w:t xml:space="preserve"> </w:t>
      </w:r>
      <w:r>
        <w:rPr>
          <w:w w:val="95"/>
          <w:sz w:val="20"/>
        </w:rPr>
        <w:t xml:space="preserve">Alcoholism: </w:t>
      </w:r>
      <w:hyperlink r:id="rId251">
        <w:r>
          <w:rPr>
            <w:sz w:val="20"/>
            <w:u w:val="single"/>
          </w:rPr>
          <w:t>http://alcoholism.about.com/od/tests/a/tweak.htm</w:t>
        </w:r>
        <w:r>
          <w:rPr>
            <w:spacing w:val="-2"/>
            <w:sz w:val="20"/>
            <w:u w:val="single"/>
          </w:rPr>
          <w:t xml:space="preserve"> </w:t>
        </w:r>
        <w:r>
          <w:rPr>
            <w:sz w:val="20"/>
          </w:rPr>
          <w:t>.</w:t>
        </w:r>
      </w:hyperlink>
    </w:p>
    <w:p w14:paraId="6A88BF78" w14:textId="77777777" w:rsidR="006C7D96" w:rsidRDefault="006C7D96">
      <w:pPr>
        <w:pStyle w:val="BodyText"/>
        <w:spacing w:before="6"/>
        <w:rPr>
          <w:sz w:val="17"/>
        </w:rPr>
      </w:pPr>
    </w:p>
    <w:p w14:paraId="1B2653A2" w14:textId="77777777" w:rsidR="006C7D96" w:rsidRDefault="00CA704C">
      <w:pPr>
        <w:pStyle w:val="Heading2"/>
        <w:spacing w:before="0"/>
      </w:pPr>
      <w:r>
        <w:rPr>
          <w:spacing w:val="-2"/>
        </w:rPr>
        <w:t>DRUG</w:t>
      </w:r>
      <w:r>
        <w:rPr>
          <w:spacing w:val="-28"/>
        </w:rPr>
        <w:t xml:space="preserve"> </w:t>
      </w:r>
      <w:r>
        <w:rPr>
          <w:spacing w:val="-2"/>
        </w:rPr>
        <w:t>ABUSE</w:t>
      </w:r>
      <w:r>
        <w:rPr>
          <w:spacing w:val="-10"/>
        </w:rPr>
        <w:t xml:space="preserve"> </w:t>
      </w:r>
      <w:r>
        <w:rPr>
          <w:spacing w:val="-2"/>
        </w:rPr>
        <w:t>(NOT</w:t>
      </w:r>
      <w:r>
        <w:rPr>
          <w:spacing w:val="-4"/>
        </w:rPr>
        <w:t xml:space="preserve"> </w:t>
      </w:r>
      <w:r>
        <w:rPr>
          <w:spacing w:val="-2"/>
        </w:rPr>
        <w:t>INCLUDING</w:t>
      </w:r>
      <w:r>
        <w:rPr>
          <w:spacing w:val="-28"/>
        </w:rPr>
        <w:t xml:space="preserve"> </w:t>
      </w:r>
      <w:r>
        <w:rPr>
          <w:spacing w:val="-2"/>
        </w:rPr>
        <w:t>ALCOHOL)</w:t>
      </w:r>
    </w:p>
    <w:p w14:paraId="28633D0D" w14:textId="77777777" w:rsidR="006C7D96" w:rsidRDefault="006C7D96">
      <w:pPr>
        <w:pStyle w:val="BodyText"/>
        <w:spacing w:before="8"/>
        <w:rPr>
          <w:b/>
          <w:sz w:val="26"/>
        </w:rPr>
      </w:pPr>
    </w:p>
    <w:p w14:paraId="0229F557" w14:textId="77777777" w:rsidR="006C7D96" w:rsidRDefault="00CA704C">
      <w:pPr>
        <w:spacing w:line="290" w:lineRule="auto"/>
        <w:ind w:left="1160" w:right="7528"/>
        <w:rPr>
          <w:sz w:val="20"/>
        </w:rPr>
      </w:pPr>
      <w:r>
        <w:rPr>
          <w:w w:val="95"/>
          <w:sz w:val="20"/>
        </w:rPr>
        <w:t>Drug</w:t>
      </w:r>
      <w:r>
        <w:rPr>
          <w:spacing w:val="-10"/>
          <w:w w:val="95"/>
          <w:sz w:val="20"/>
        </w:rPr>
        <w:t xml:space="preserve"> </w:t>
      </w:r>
      <w:r>
        <w:rPr>
          <w:w w:val="95"/>
          <w:sz w:val="20"/>
        </w:rPr>
        <w:t>Abuse Screening</w:t>
      </w:r>
      <w:r>
        <w:rPr>
          <w:spacing w:val="-26"/>
          <w:w w:val="95"/>
          <w:sz w:val="20"/>
        </w:rPr>
        <w:t xml:space="preserve"> </w:t>
      </w:r>
      <w:r>
        <w:rPr>
          <w:w w:val="95"/>
          <w:sz w:val="20"/>
        </w:rPr>
        <w:t xml:space="preserve">Test (DAST) </w:t>
      </w:r>
      <w:r>
        <w:rPr>
          <w:sz w:val="20"/>
        </w:rPr>
        <w:t>Number of questions: 28</w:t>
      </w:r>
    </w:p>
    <w:p w14:paraId="1EB5C760" w14:textId="77777777" w:rsidR="006C7D96" w:rsidRDefault="00CA704C">
      <w:pPr>
        <w:spacing w:line="290" w:lineRule="auto"/>
        <w:ind w:left="1160" w:right="6022"/>
        <w:rPr>
          <w:sz w:val="20"/>
        </w:rPr>
      </w:pPr>
      <w:r>
        <w:rPr>
          <w:sz w:val="20"/>
        </w:rPr>
        <w:t xml:space="preserve">Available from Project Cork: </w:t>
      </w:r>
      <w:hyperlink r:id="rId252">
        <w:r>
          <w:rPr>
            <w:spacing w:val="-2"/>
            <w:w w:val="95"/>
            <w:sz w:val="20"/>
            <w:u w:val="single"/>
          </w:rPr>
          <w:t>www.projectcork.org/clinical_tools/html/DAST.htm</w:t>
        </w:r>
        <w:r>
          <w:rPr>
            <w:spacing w:val="-2"/>
            <w:w w:val="95"/>
            <w:sz w:val="20"/>
          </w:rPr>
          <w:t>l</w:t>
        </w:r>
      </w:hyperlink>
      <w:r>
        <w:rPr>
          <w:spacing w:val="-2"/>
          <w:w w:val="95"/>
          <w:sz w:val="20"/>
        </w:rPr>
        <w:t>.</w:t>
      </w:r>
    </w:p>
    <w:p w14:paraId="3EAE6D44" w14:textId="77777777" w:rsidR="006C7D96" w:rsidRDefault="006C7D96">
      <w:pPr>
        <w:pStyle w:val="BodyText"/>
        <w:rPr>
          <w:sz w:val="20"/>
        </w:rPr>
      </w:pPr>
    </w:p>
    <w:p w14:paraId="44A2ADCF" w14:textId="77777777" w:rsidR="006C7D96" w:rsidRDefault="006C7D96">
      <w:pPr>
        <w:pStyle w:val="BodyText"/>
        <w:rPr>
          <w:sz w:val="20"/>
        </w:rPr>
      </w:pPr>
    </w:p>
    <w:p w14:paraId="2FF2AB74" w14:textId="77777777" w:rsidR="006C7D96" w:rsidRDefault="006C7D96">
      <w:pPr>
        <w:pStyle w:val="BodyText"/>
        <w:rPr>
          <w:sz w:val="20"/>
        </w:rPr>
      </w:pPr>
    </w:p>
    <w:p w14:paraId="0BA83F09" w14:textId="77777777" w:rsidR="006C7D96" w:rsidRDefault="006C7D96">
      <w:pPr>
        <w:pStyle w:val="BodyText"/>
        <w:rPr>
          <w:sz w:val="20"/>
        </w:rPr>
      </w:pPr>
    </w:p>
    <w:p w14:paraId="5086F118" w14:textId="77777777" w:rsidR="006C7D96" w:rsidRDefault="006C7D96">
      <w:pPr>
        <w:pStyle w:val="BodyText"/>
        <w:rPr>
          <w:sz w:val="20"/>
        </w:rPr>
      </w:pPr>
    </w:p>
    <w:p w14:paraId="63DC01BB" w14:textId="77777777" w:rsidR="006C7D96" w:rsidRDefault="006C7D96">
      <w:pPr>
        <w:pStyle w:val="BodyText"/>
        <w:rPr>
          <w:sz w:val="20"/>
        </w:rPr>
      </w:pPr>
    </w:p>
    <w:p w14:paraId="0A3B3EE0" w14:textId="77777777" w:rsidR="006C7D96" w:rsidRDefault="006C7D96">
      <w:pPr>
        <w:pStyle w:val="BodyText"/>
        <w:rPr>
          <w:sz w:val="20"/>
        </w:rPr>
      </w:pPr>
    </w:p>
    <w:p w14:paraId="1DE7C5FC" w14:textId="77777777" w:rsidR="006C7D96" w:rsidRDefault="006C7D96">
      <w:pPr>
        <w:pStyle w:val="BodyText"/>
        <w:rPr>
          <w:sz w:val="20"/>
        </w:rPr>
      </w:pPr>
    </w:p>
    <w:p w14:paraId="5FA30746" w14:textId="77777777" w:rsidR="006C7D96" w:rsidRDefault="006C7D96">
      <w:pPr>
        <w:pStyle w:val="BodyText"/>
        <w:rPr>
          <w:sz w:val="20"/>
        </w:rPr>
      </w:pPr>
    </w:p>
    <w:p w14:paraId="0C5AE126" w14:textId="77777777" w:rsidR="006C7D96" w:rsidRDefault="006C7D96">
      <w:pPr>
        <w:pStyle w:val="BodyText"/>
        <w:rPr>
          <w:sz w:val="20"/>
        </w:rPr>
      </w:pPr>
    </w:p>
    <w:p w14:paraId="157C24AE" w14:textId="77777777" w:rsidR="006C7D96" w:rsidRDefault="006C7D96">
      <w:pPr>
        <w:pStyle w:val="BodyText"/>
        <w:rPr>
          <w:sz w:val="20"/>
        </w:rPr>
      </w:pPr>
    </w:p>
    <w:p w14:paraId="5697F1B0" w14:textId="77777777" w:rsidR="006C7D96" w:rsidRDefault="006C7D96">
      <w:pPr>
        <w:pStyle w:val="BodyText"/>
        <w:rPr>
          <w:sz w:val="20"/>
        </w:rPr>
      </w:pPr>
    </w:p>
    <w:p w14:paraId="1E1FDBE9" w14:textId="77777777" w:rsidR="006C7D96" w:rsidRDefault="006C7D96">
      <w:pPr>
        <w:pStyle w:val="BodyText"/>
        <w:rPr>
          <w:sz w:val="20"/>
        </w:rPr>
      </w:pPr>
    </w:p>
    <w:p w14:paraId="47442D7F" w14:textId="77777777" w:rsidR="006C7D96" w:rsidRDefault="006C7D96">
      <w:pPr>
        <w:pStyle w:val="BodyText"/>
        <w:rPr>
          <w:sz w:val="20"/>
        </w:rPr>
      </w:pPr>
    </w:p>
    <w:p w14:paraId="1D922F4A" w14:textId="77777777" w:rsidR="006C7D96" w:rsidRDefault="006C7D96">
      <w:pPr>
        <w:pStyle w:val="BodyText"/>
        <w:rPr>
          <w:sz w:val="20"/>
        </w:rPr>
      </w:pPr>
    </w:p>
    <w:p w14:paraId="0C2CEEAC" w14:textId="77777777" w:rsidR="006C7D96" w:rsidRDefault="006C7D96">
      <w:pPr>
        <w:pStyle w:val="BodyText"/>
        <w:rPr>
          <w:sz w:val="20"/>
        </w:rPr>
      </w:pPr>
    </w:p>
    <w:p w14:paraId="32CCE638" w14:textId="77777777" w:rsidR="006C7D96" w:rsidRDefault="006C7D96">
      <w:pPr>
        <w:pStyle w:val="BodyText"/>
        <w:rPr>
          <w:sz w:val="20"/>
        </w:rPr>
      </w:pPr>
    </w:p>
    <w:p w14:paraId="79A8D2D9" w14:textId="77777777" w:rsidR="006C7D96" w:rsidRDefault="006C7D96">
      <w:pPr>
        <w:pStyle w:val="BodyText"/>
        <w:rPr>
          <w:sz w:val="20"/>
        </w:rPr>
      </w:pPr>
    </w:p>
    <w:p w14:paraId="5CADCD3C" w14:textId="77777777" w:rsidR="006C7D96" w:rsidRDefault="006C7D96">
      <w:pPr>
        <w:pStyle w:val="BodyText"/>
        <w:rPr>
          <w:sz w:val="20"/>
        </w:rPr>
      </w:pPr>
    </w:p>
    <w:p w14:paraId="12A76120" w14:textId="77777777" w:rsidR="006C7D96" w:rsidRDefault="006C7D96">
      <w:pPr>
        <w:pStyle w:val="BodyText"/>
        <w:rPr>
          <w:sz w:val="20"/>
        </w:rPr>
      </w:pPr>
    </w:p>
    <w:p w14:paraId="3A45B270" w14:textId="77777777" w:rsidR="006C7D96" w:rsidRDefault="006C7D96">
      <w:pPr>
        <w:pStyle w:val="BodyText"/>
        <w:rPr>
          <w:sz w:val="20"/>
        </w:rPr>
      </w:pPr>
    </w:p>
    <w:p w14:paraId="1EDB33CD" w14:textId="77777777" w:rsidR="006C7D96" w:rsidRDefault="006C7D96">
      <w:pPr>
        <w:pStyle w:val="BodyText"/>
        <w:rPr>
          <w:sz w:val="20"/>
        </w:rPr>
      </w:pPr>
    </w:p>
    <w:p w14:paraId="5A5F1364" w14:textId="77777777" w:rsidR="006C7D96" w:rsidRDefault="006C7D96">
      <w:pPr>
        <w:pStyle w:val="BodyText"/>
        <w:rPr>
          <w:sz w:val="20"/>
        </w:rPr>
      </w:pPr>
    </w:p>
    <w:p w14:paraId="0C77CDF4" w14:textId="77777777" w:rsidR="006C7D96" w:rsidRDefault="006C7D96">
      <w:pPr>
        <w:pStyle w:val="BodyText"/>
        <w:rPr>
          <w:sz w:val="20"/>
        </w:rPr>
      </w:pPr>
    </w:p>
    <w:p w14:paraId="6B24CF52" w14:textId="77777777" w:rsidR="006C7D96" w:rsidRDefault="006C7D96">
      <w:pPr>
        <w:pStyle w:val="BodyText"/>
        <w:rPr>
          <w:sz w:val="20"/>
        </w:rPr>
      </w:pPr>
    </w:p>
    <w:p w14:paraId="7E327A24" w14:textId="77777777" w:rsidR="006C7D96" w:rsidRDefault="006C7D96">
      <w:pPr>
        <w:pStyle w:val="BodyText"/>
        <w:rPr>
          <w:sz w:val="20"/>
        </w:rPr>
      </w:pPr>
    </w:p>
    <w:p w14:paraId="7184B2EF" w14:textId="77777777" w:rsidR="006C7D96" w:rsidRDefault="006C7D96">
      <w:pPr>
        <w:pStyle w:val="BodyText"/>
        <w:rPr>
          <w:sz w:val="20"/>
        </w:rPr>
      </w:pPr>
    </w:p>
    <w:p w14:paraId="0AD15E68" w14:textId="77777777" w:rsidR="006C7D96" w:rsidRDefault="006C7D96">
      <w:pPr>
        <w:pStyle w:val="BodyText"/>
        <w:rPr>
          <w:sz w:val="20"/>
        </w:rPr>
      </w:pPr>
    </w:p>
    <w:p w14:paraId="1D1F7EB2" w14:textId="77777777" w:rsidR="006C7D96" w:rsidRDefault="006C7D96">
      <w:pPr>
        <w:pStyle w:val="BodyText"/>
        <w:rPr>
          <w:sz w:val="20"/>
        </w:rPr>
      </w:pPr>
    </w:p>
    <w:p w14:paraId="5C4C2E02" w14:textId="77777777" w:rsidR="006C7D96" w:rsidRDefault="006C7D96">
      <w:pPr>
        <w:pStyle w:val="BodyText"/>
        <w:rPr>
          <w:sz w:val="20"/>
        </w:rPr>
      </w:pPr>
    </w:p>
    <w:p w14:paraId="718DD72B" w14:textId="77777777" w:rsidR="006C7D96" w:rsidRDefault="006C7D96">
      <w:pPr>
        <w:pStyle w:val="BodyText"/>
        <w:rPr>
          <w:sz w:val="20"/>
        </w:rPr>
      </w:pPr>
    </w:p>
    <w:p w14:paraId="698481A8" w14:textId="77777777" w:rsidR="006C7D96" w:rsidRDefault="006C7D96">
      <w:pPr>
        <w:pStyle w:val="BodyText"/>
        <w:rPr>
          <w:sz w:val="20"/>
        </w:rPr>
      </w:pPr>
    </w:p>
    <w:p w14:paraId="1B6EFFBF" w14:textId="77777777" w:rsidR="006C7D96" w:rsidRDefault="006C7D96">
      <w:pPr>
        <w:pStyle w:val="BodyText"/>
        <w:rPr>
          <w:sz w:val="20"/>
        </w:rPr>
      </w:pPr>
    </w:p>
    <w:p w14:paraId="0C560394" w14:textId="77777777" w:rsidR="006C7D96" w:rsidRDefault="006C7D96">
      <w:pPr>
        <w:pStyle w:val="BodyText"/>
        <w:rPr>
          <w:sz w:val="20"/>
        </w:rPr>
      </w:pPr>
    </w:p>
    <w:p w14:paraId="5AD3F94A" w14:textId="77777777" w:rsidR="006C7D96" w:rsidRDefault="006C7D96">
      <w:pPr>
        <w:pStyle w:val="BodyText"/>
        <w:rPr>
          <w:sz w:val="20"/>
        </w:rPr>
      </w:pPr>
    </w:p>
    <w:p w14:paraId="110F7263" w14:textId="77777777" w:rsidR="006C7D96" w:rsidRDefault="006C7D96">
      <w:pPr>
        <w:pStyle w:val="BodyText"/>
        <w:rPr>
          <w:sz w:val="20"/>
        </w:rPr>
      </w:pPr>
    </w:p>
    <w:p w14:paraId="18A40607" w14:textId="77777777" w:rsidR="006C7D96" w:rsidRDefault="006C7D96">
      <w:pPr>
        <w:pStyle w:val="BodyText"/>
        <w:rPr>
          <w:sz w:val="20"/>
        </w:rPr>
      </w:pPr>
    </w:p>
    <w:p w14:paraId="6787E7A6" w14:textId="77777777" w:rsidR="006C7D96" w:rsidRDefault="006C7D96">
      <w:pPr>
        <w:pStyle w:val="BodyText"/>
        <w:spacing w:before="9"/>
        <w:rPr>
          <w:sz w:val="25"/>
        </w:rPr>
      </w:pPr>
    </w:p>
    <w:p w14:paraId="63CEB27B" w14:textId="77777777" w:rsidR="006C7D96" w:rsidRDefault="00CA704C">
      <w:pPr>
        <w:spacing w:before="96"/>
        <w:ind w:left="76" w:right="37"/>
        <w:jc w:val="center"/>
        <w:rPr>
          <w:sz w:val="14"/>
        </w:rPr>
      </w:pPr>
      <w:r>
        <w:pict w14:anchorId="317FFE19">
          <v:shape id="docshape611" o:spid="_x0000_s1098" type="#_x0000_t202" style="position:absolute;left:0;text-align:left;margin-left:230.15pt;margin-top:4.5pt;width:148.75pt;height:9.2pt;z-index:-17937408;mso-position-horizontal-relative:page" filled="f" stroked="f">
            <v:textbox inset="0,0,0,0">
              <w:txbxContent>
                <w:p w14:paraId="032CF096"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81</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C2</w:t>
      </w:r>
    </w:p>
    <w:p w14:paraId="0BA1F719" w14:textId="77777777" w:rsidR="006C7D96" w:rsidRDefault="006C7D96">
      <w:pPr>
        <w:jc w:val="center"/>
        <w:rPr>
          <w:sz w:val="14"/>
        </w:rPr>
        <w:sectPr w:rsidR="006C7D96">
          <w:pgSz w:w="12240" w:h="15840"/>
          <w:pgMar w:top="700" w:right="360" w:bottom="280" w:left="260" w:header="720" w:footer="720" w:gutter="0"/>
          <w:cols w:space="720"/>
        </w:sectPr>
      </w:pPr>
    </w:p>
    <w:p w14:paraId="5F912876" w14:textId="77777777" w:rsidR="006C7D96" w:rsidRDefault="00CA704C">
      <w:pPr>
        <w:pStyle w:val="BodyText"/>
        <w:rPr>
          <w:sz w:val="20"/>
        </w:rPr>
      </w:pPr>
      <w:r>
        <w:lastRenderedPageBreak/>
        <w:pict w14:anchorId="1643D0D6">
          <v:rect id="docshape612" o:spid="_x0000_s1097" style="position:absolute;margin-left:0;margin-top:0;width:612pt;height:11in;z-index:-17935360;mso-position-horizontal-relative:page;mso-position-vertical-relative:page" fillcolor="#e8e5d8" stroked="f">
            <w10:wrap anchorx="page" anchory="page"/>
          </v:rect>
        </w:pict>
      </w:r>
      <w:r>
        <w:pict w14:anchorId="42AF6DB8">
          <v:group id="docshapegroup613" o:spid="_x0000_s1088" style="position:absolute;margin-left:43.3pt;margin-top:35pt;width:524.85pt;height:732.3pt;z-index:-17934848;mso-position-horizontal-relative:page;mso-position-vertical-relative:page" coordorigin="866,700" coordsize="10497,14646">
            <v:rect id="docshape614" o:spid="_x0000_s1096" style="position:absolute;left:875;top:860;width:10477;height:14108" stroked="f"/>
            <v:rect id="docshape615" o:spid="_x0000_s1095" style="position:absolute;left:875;top:729;width:10477;height:14239" filled="f" strokeweight="1pt"/>
            <v:rect id="docshape616" o:spid="_x0000_s1094" style="position:absolute;left:865;top:700;width:10497;height:160" fillcolor="#5d87a1" stroked="f"/>
            <v:line id="_x0000_s1093" style="position:absolute" from="3433,940" to="8803,940" strokecolor="#b2a97e" strokeweight="8pt"/>
            <v:rect id="docshape617" o:spid="_x0000_s1092" style="position:absolute;left:4440;top:14968;width:3368;height:358" stroked="f"/>
            <v:rect id="docshape618" o:spid="_x0000_s1091" style="position:absolute;left:4440;top:14968;width:3368;height:358" filled="f" strokeweight=".5pt"/>
            <v:rect id="docshape619" o:spid="_x0000_s1090" style="position:absolute;left:4187;top:14975;width:3775;height:360" stroked="f"/>
            <v:rect id="docshape620" o:spid="_x0000_s1089" style="position:absolute;left:4187;top:14975;width:3775;height:360" filled="f" strokecolor="#b2a97e" strokeweight="1pt"/>
            <w10:wrap anchorx="page" anchory="page"/>
          </v:group>
        </w:pict>
      </w:r>
    </w:p>
    <w:p w14:paraId="5ECA216A" w14:textId="77777777" w:rsidR="006C7D96" w:rsidRDefault="006C7D96">
      <w:pPr>
        <w:pStyle w:val="BodyText"/>
        <w:rPr>
          <w:sz w:val="20"/>
        </w:rPr>
      </w:pPr>
    </w:p>
    <w:p w14:paraId="0B70C497" w14:textId="77777777" w:rsidR="006C7D96" w:rsidRDefault="006C7D96">
      <w:pPr>
        <w:pStyle w:val="BodyText"/>
        <w:spacing w:before="1"/>
        <w:rPr>
          <w:sz w:val="27"/>
        </w:rPr>
      </w:pPr>
    </w:p>
    <w:p w14:paraId="0032899C" w14:textId="77777777" w:rsidR="006C7D96" w:rsidRDefault="00CA704C">
      <w:pPr>
        <w:pStyle w:val="Heading1"/>
      </w:pPr>
      <w:bookmarkStart w:id="30" w:name="APPENDIX_D:_ASSESSING_THE_PROBLEM"/>
      <w:bookmarkStart w:id="31" w:name="_bookmark10"/>
      <w:bookmarkEnd w:id="30"/>
      <w:bookmarkEnd w:id="31"/>
      <w:r>
        <w:t>APPENDIX</w:t>
      </w:r>
      <w:r>
        <w:rPr>
          <w:spacing w:val="-2"/>
        </w:rPr>
        <w:t xml:space="preserve"> </w:t>
      </w:r>
      <w:r>
        <w:t>D:</w:t>
      </w:r>
      <w:r>
        <w:rPr>
          <w:spacing w:val="26"/>
        </w:rPr>
        <w:t xml:space="preserve"> </w:t>
      </w:r>
      <w:r>
        <w:t>ASSESSING</w:t>
      </w:r>
      <w:r>
        <w:rPr>
          <w:spacing w:val="-51"/>
        </w:rPr>
        <w:t xml:space="preserve"> </w:t>
      </w:r>
      <w:r>
        <w:t xml:space="preserve">THE </w:t>
      </w:r>
      <w:r>
        <w:rPr>
          <w:spacing w:val="-2"/>
        </w:rPr>
        <w:t>PROBLEM</w:t>
      </w:r>
    </w:p>
    <w:p w14:paraId="2DD5D45B" w14:textId="77777777" w:rsidR="006C7D96" w:rsidRDefault="00CA704C">
      <w:pPr>
        <w:pStyle w:val="Heading3"/>
        <w:spacing w:before="240"/>
      </w:pPr>
      <w:r>
        <w:t>20</w:t>
      </w:r>
      <w:r>
        <w:rPr>
          <w:spacing w:val="-12"/>
        </w:rPr>
        <w:t xml:space="preserve"> </w:t>
      </w:r>
      <w:r>
        <w:t>QUESTIONS</w:t>
      </w:r>
      <w:r>
        <w:rPr>
          <w:spacing w:val="-39"/>
        </w:rPr>
        <w:t xml:space="preserve"> </w:t>
      </w:r>
      <w:r>
        <w:t>TO</w:t>
      </w:r>
      <w:r>
        <w:rPr>
          <w:spacing w:val="-7"/>
        </w:rPr>
        <w:t xml:space="preserve"> </w:t>
      </w:r>
      <w:r>
        <w:rPr>
          <w:spacing w:val="-2"/>
        </w:rPr>
        <w:t>CONSIDER</w:t>
      </w:r>
    </w:p>
    <w:p w14:paraId="7F4060C0" w14:textId="77777777" w:rsidR="006C7D96" w:rsidRDefault="006C7D96">
      <w:pPr>
        <w:pStyle w:val="BodyText"/>
        <w:spacing w:before="10"/>
        <w:rPr>
          <w:b/>
          <w:sz w:val="23"/>
        </w:rPr>
      </w:pPr>
    </w:p>
    <w:p w14:paraId="63CCAF17" w14:textId="77777777" w:rsidR="006C7D96" w:rsidRDefault="00CA704C">
      <w:pPr>
        <w:pStyle w:val="Heading6"/>
      </w:pPr>
      <w:r>
        <w:t xml:space="preserve">Scope of the </w:t>
      </w:r>
      <w:r>
        <w:rPr>
          <w:spacing w:val="-2"/>
        </w:rPr>
        <w:t>Problem</w:t>
      </w:r>
    </w:p>
    <w:p w14:paraId="3E66039C" w14:textId="77777777" w:rsidR="006C7D96" w:rsidRDefault="006C7D96">
      <w:pPr>
        <w:pStyle w:val="BodyText"/>
        <w:spacing w:before="5"/>
        <w:rPr>
          <w:b/>
          <w:i/>
          <w:sz w:val="27"/>
        </w:rPr>
      </w:pPr>
    </w:p>
    <w:p w14:paraId="6AA553FB" w14:textId="77777777" w:rsidR="006C7D96" w:rsidRDefault="00CA704C">
      <w:pPr>
        <w:pStyle w:val="ListParagraph"/>
        <w:numPr>
          <w:ilvl w:val="2"/>
          <w:numId w:val="4"/>
        </w:numPr>
        <w:tabs>
          <w:tab w:val="left" w:pos="1427"/>
        </w:tabs>
        <w:spacing w:before="1"/>
        <w:rPr>
          <w:sz w:val="20"/>
        </w:rPr>
      </w:pPr>
      <w:r>
        <w:rPr>
          <w:w w:val="95"/>
          <w:sz w:val="20"/>
        </w:rPr>
        <w:t>What</w:t>
      </w:r>
      <w:r>
        <w:rPr>
          <w:spacing w:val="1"/>
          <w:sz w:val="20"/>
        </w:rPr>
        <w:t xml:space="preserve"> </w:t>
      </w:r>
      <w:r>
        <w:rPr>
          <w:w w:val="95"/>
          <w:sz w:val="20"/>
        </w:rPr>
        <w:t>is</w:t>
      </w:r>
      <w:r>
        <w:rPr>
          <w:spacing w:val="2"/>
          <w:sz w:val="20"/>
        </w:rPr>
        <w:t xml:space="preserve"> </w:t>
      </w:r>
      <w:r>
        <w:rPr>
          <w:w w:val="95"/>
          <w:sz w:val="20"/>
        </w:rPr>
        <w:t>the</w:t>
      </w:r>
      <w:r>
        <w:rPr>
          <w:spacing w:val="1"/>
          <w:sz w:val="20"/>
        </w:rPr>
        <w:t xml:space="preserve"> </w:t>
      </w:r>
      <w:r>
        <w:rPr>
          <w:w w:val="95"/>
          <w:sz w:val="20"/>
        </w:rPr>
        <w:t>incidence</w:t>
      </w:r>
      <w:r>
        <w:rPr>
          <w:spacing w:val="2"/>
          <w:sz w:val="20"/>
        </w:rPr>
        <w:t xml:space="preserve"> </w:t>
      </w:r>
      <w:r>
        <w:rPr>
          <w:w w:val="95"/>
          <w:sz w:val="20"/>
        </w:rPr>
        <w:t>or</w:t>
      </w:r>
      <w:r>
        <w:rPr>
          <w:spacing w:val="1"/>
          <w:sz w:val="20"/>
        </w:rPr>
        <w:t xml:space="preserve"> </w:t>
      </w:r>
      <w:r>
        <w:rPr>
          <w:w w:val="95"/>
          <w:sz w:val="20"/>
        </w:rPr>
        <w:t>prevalence</w:t>
      </w:r>
      <w:r>
        <w:rPr>
          <w:spacing w:val="2"/>
          <w:sz w:val="20"/>
        </w:rPr>
        <w:t xml:space="preserve"> </w:t>
      </w:r>
      <w:r>
        <w:rPr>
          <w:w w:val="95"/>
          <w:sz w:val="20"/>
        </w:rPr>
        <w:t>of</w:t>
      </w:r>
      <w:r>
        <w:rPr>
          <w:spacing w:val="1"/>
          <w:sz w:val="20"/>
        </w:rPr>
        <w:t xml:space="preserve"> </w:t>
      </w:r>
      <w:r>
        <w:rPr>
          <w:w w:val="95"/>
          <w:sz w:val="20"/>
        </w:rPr>
        <w:t>the</w:t>
      </w:r>
      <w:r>
        <w:rPr>
          <w:spacing w:val="2"/>
          <w:sz w:val="20"/>
        </w:rPr>
        <w:t xml:space="preserve"> </w:t>
      </w:r>
      <w:r>
        <w:rPr>
          <w:w w:val="95"/>
          <w:sz w:val="20"/>
        </w:rPr>
        <w:t>target</w:t>
      </w:r>
      <w:r>
        <w:rPr>
          <w:spacing w:val="1"/>
          <w:sz w:val="20"/>
        </w:rPr>
        <w:t xml:space="preserve"> </w:t>
      </w:r>
      <w:r>
        <w:rPr>
          <w:w w:val="95"/>
          <w:sz w:val="20"/>
        </w:rPr>
        <w:t>issue</w:t>
      </w:r>
      <w:r>
        <w:rPr>
          <w:spacing w:val="2"/>
          <w:sz w:val="20"/>
        </w:rPr>
        <w:t xml:space="preserve"> </w:t>
      </w:r>
      <w:r>
        <w:rPr>
          <w:w w:val="95"/>
          <w:sz w:val="20"/>
        </w:rPr>
        <w:t>in</w:t>
      </w:r>
      <w:r>
        <w:rPr>
          <w:spacing w:val="1"/>
          <w:sz w:val="20"/>
        </w:rPr>
        <w:t xml:space="preserve"> </w:t>
      </w:r>
      <w:r>
        <w:rPr>
          <w:w w:val="95"/>
          <w:sz w:val="20"/>
        </w:rPr>
        <w:t>your</w:t>
      </w:r>
      <w:r>
        <w:rPr>
          <w:spacing w:val="2"/>
          <w:sz w:val="20"/>
        </w:rPr>
        <w:t xml:space="preserve"> </w:t>
      </w:r>
      <w:r>
        <w:rPr>
          <w:spacing w:val="-2"/>
          <w:w w:val="95"/>
          <w:sz w:val="20"/>
        </w:rPr>
        <w:t>community?</w:t>
      </w:r>
    </w:p>
    <w:p w14:paraId="6393BBFE" w14:textId="77777777" w:rsidR="006C7D96" w:rsidRDefault="006C7D96">
      <w:pPr>
        <w:pStyle w:val="BodyText"/>
        <w:spacing w:before="3"/>
        <w:rPr>
          <w:sz w:val="28"/>
        </w:rPr>
      </w:pPr>
    </w:p>
    <w:p w14:paraId="359FEA1F" w14:textId="77777777" w:rsidR="006C7D96" w:rsidRDefault="00CA704C">
      <w:pPr>
        <w:pStyle w:val="ListParagraph"/>
        <w:numPr>
          <w:ilvl w:val="2"/>
          <w:numId w:val="4"/>
        </w:numPr>
        <w:tabs>
          <w:tab w:val="left" w:pos="1427"/>
        </w:tabs>
        <w:spacing w:line="290" w:lineRule="auto"/>
        <w:ind w:left="1160" w:right="1286" w:firstLine="0"/>
        <w:rPr>
          <w:sz w:val="20"/>
        </w:rPr>
      </w:pPr>
      <w:r>
        <w:rPr>
          <w:w w:val="95"/>
          <w:sz w:val="20"/>
        </w:rPr>
        <w:t>Who is affected by the problem (including age,</w:t>
      </w:r>
      <w:r>
        <w:rPr>
          <w:spacing w:val="-12"/>
          <w:w w:val="95"/>
          <w:sz w:val="20"/>
        </w:rPr>
        <w:t xml:space="preserve"> </w:t>
      </w:r>
      <w:r>
        <w:rPr>
          <w:w w:val="95"/>
          <w:sz w:val="20"/>
        </w:rPr>
        <w:t>sex,</w:t>
      </w:r>
      <w:r>
        <w:rPr>
          <w:spacing w:val="-12"/>
          <w:w w:val="95"/>
          <w:sz w:val="20"/>
        </w:rPr>
        <w:t xml:space="preserve"> </w:t>
      </w:r>
      <w:r>
        <w:rPr>
          <w:w w:val="95"/>
          <w:sz w:val="20"/>
        </w:rPr>
        <w:t>race/ethnicity,</w:t>
      </w:r>
      <w:r>
        <w:rPr>
          <w:spacing w:val="-12"/>
          <w:w w:val="95"/>
          <w:sz w:val="20"/>
        </w:rPr>
        <w:t xml:space="preserve"> </w:t>
      </w:r>
      <w:r>
        <w:rPr>
          <w:w w:val="95"/>
          <w:sz w:val="20"/>
        </w:rPr>
        <w:t>economic situation,</w:t>
      </w:r>
      <w:r>
        <w:rPr>
          <w:spacing w:val="-12"/>
          <w:w w:val="95"/>
          <w:sz w:val="20"/>
        </w:rPr>
        <w:t xml:space="preserve"> </w:t>
      </w:r>
      <w:r>
        <w:rPr>
          <w:w w:val="95"/>
          <w:sz w:val="20"/>
        </w:rPr>
        <w:t xml:space="preserve">educational or reading level, </w:t>
      </w:r>
      <w:r>
        <w:rPr>
          <w:sz w:val="20"/>
        </w:rPr>
        <w:t>place</w:t>
      </w:r>
      <w:r>
        <w:rPr>
          <w:spacing w:val="-13"/>
          <w:sz w:val="20"/>
        </w:rPr>
        <w:t xml:space="preserve"> </w:t>
      </w:r>
      <w:r>
        <w:rPr>
          <w:sz w:val="20"/>
        </w:rPr>
        <w:t>of</w:t>
      </w:r>
      <w:r>
        <w:rPr>
          <w:spacing w:val="-8"/>
          <w:sz w:val="20"/>
        </w:rPr>
        <w:t xml:space="preserve"> </w:t>
      </w:r>
      <w:r>
        <w:rPr>
          <w:sz w:val="20"/>
        </w:rPr>
        <w:t>work</w:t>
      </w:r>
      <w:r>
        <w:rPr>
          <w:spacing w:val="-8"/>
          <w:sz w:val="20"/>
        </w:rPr>
        <w:t xml:space="preserve"> </w:t>
      </w:r>
      <w:r>
        <w:rPr>
          <w:sz w:val="20"/>
        </w:rPr>
        <w:t>and</w:t>
      </w:r>
      <w:r>
        <w:rPr>
          <w:spacing w:val="-8"/>
          <w:sz w:val="20"/>
        </w:rPr>
        <w:t xml:space="preserve"> </w:t>
      </w:r>
      <w:r>
        <w:rPr>
          <w:sz w:val="20"/>
        </w:rPr>
        <w:t>residence)?</w:t>
      </w:r>
      <w:r>
        <w:rPr>
          <w:spacing w:val="-20"/>
          <w:sz w:val="20"/>
        </w:rPr>
        <w:t xml:space="preserve"> </w:t>
      </w:r>
      <w:r>
        <w:rPr>
          <w:sz w:val="20"/>
        </w:rPr>
        <w:t>What</w:t>
      </w:r>
      <w:r>
        <w:rPr>
          <w:spacing w:val="-8"/>
          <w:sz w:val="20"/>
        </w:rPr>
        <w:t xml:space="preserve"> </w:t>
      </w:r>
      <w:r>
        <w:rPr>
          <w:sz w:val="20"/>
        </w:rPr>
        <w:t>are</w:t>
      </w:r>
      <w:r>
        <w:rPr>
          <w:spacing w:val="-8"/>
          <w:sz w:val="20"/>
        </w:rPr>
        <w:t xml:space="preserve"> </w:t>
      </w:r>
      <w:r>
        <w:rPr>
          <w:sz w:val="20"/>
        </w:rPr>
        <w:t>the</w:t>
      </w:r>
      <w:r>
        <w:rPr>
          <w:spacing w:val="-8"/>
          <w:sz w:val="20"/>
        </w:rPr>
        <w:t xml:space="preserve"> </w:t>
      </w:r>
      <w:r>
        <w:rPr>
          <w:sz w:val="20"/>
        </w:rPr>
        <w:t>risk</w:t>
      </w:r>
      <w:r>
        <w:rPr>
          <w:spacing w:val="-8"/>
          <w:sz w:val="20"/>
        </w:rPr>
        <w:t xml:space="preserve"> </w:t>
      </w:r>
      <w:r>
        <w:rPr>
          <w:sz w:val="20"/>
        </w:rPr>
        <w:t>and</w:t>
      </w:r>
      <w:r>
        <w:rPr>
          <w:spacing w:val="-8"/>
          <w:sz w:val="20"/>
        </w:rPr>
        <w:t xml:space="preserve"> </w:t>
      </w:r>
      <w:r>
        <w:rPr>
          <w:sz w:val="20"/>
        </w:rPr>
        <w:t>protective</w:t>
      </w:r>
      <w:r>
        <w:rPr>
          <w:spacing w:val="-9"/>
          <w:sz w:val="20"/>
        </w:rPr>
        <w:t xml:space="preserve"> </w:t>
      </w:r>
      <w:r>
        <w:rPr>
          <w:sz w:val="20"/>
        </w:rPr>
        <w:t>factors</w:t>
      </w:r>
      <w:r>
        <w:rPr>
          <w:spacing w:val="-8"/>
          <w:sz w:val="20"/>
        </w:rPr>
        <w:t xml:space="preserve"> </w:t>
      </w:r>
      <w:r>
        <w:rPr>
          <w:sz w:val="20"/>
        </w:rPr>
        <w:t>for</w:t>
      </w:r>
      <w:r>
        <w:rPr>
          <w:spacing w:val="-8"/>
          <w:sz w:val="20"/>
        </w:rPr>
        <w:t xml:space="preserve"> </w:t>
      </w:r>
      <w:r>
        <w:rPr>
          <w:sz w:val="20"/>
        </w:rPr>
        <w:t>those</w:t>
      </w:r>
      <w:r>
        <w:rPr>
          <w:spacing w:val="-8"/>
          <w:sz w:val="20"/>
        </w:rPr>
        <w:t xml:space="preserve"> </w:t>
      </w:r>
      <w:r>
        <w:rPr>
          <w:sz w:val="20"/>
        </w:rPr>
        <w:t>affected?</w:t>
      </w:r>
    </w:p>
    <w:p w14:paraId="52E581D9" w14:textId="77777777" w:rsidR="006C7D96" w:rsidRDefault="006C7D96">
      <w:pPr>
        <w:pStyle w:val="BodyText"/>
        <w:rPr>
          <w:sz w:val="24"/>
        </w:rPr>
      </w:pPr>
    </w:p>
    <w:p w14:paraId="49B352D3" w14:textId="77777777" w:rsidR="006C7D96" w:rsidRDefault="00CA704C">
      <w:pPr>
        <w:pStyle w:val="ListParagraph"/>
        <w:numPr>
          <w:ilvl w:val="2"/>
          <w:numId w:val="4"/>
        </w:numPr>
        <w:tabs>
          <w:tab w:val="left" w:pos="1427"/>
        </w:tabs>
        <w:spacing w:line="290" w:lineRule="auto"/>
        <w:ind w:left="1160" w:right="1726" w:firstLine="0"/>
        <w:rPr>
          <w:sz w:val="20"/>
        </w:rPr>
      </w:pPr>
      <w:r>
        <w:rPr>
          <w:w w:val="95"/>
          <w:sz w:val="20"/>
        </w:rPr>
        <w:t>What is the impact of the target issue in your community?</w:t>
      </w:r>
      <w:r>
        <w:rPr>
          <w:spacing w:val="-16"/>
          <w:w w:val="95"/>
          <w:sz w:val="20"/>
        </w:rPr>
        <w:t xml:space="preserve"> </w:t>
      </w:r>
      <w:r>
        <w:rPr>
          <w:w w:val="95"/>
          <w:sz w:val="20"/>
        </w:rPr>
        <w:t xml:space="preserve">What are the effects on individuals and the larger </w:t>
      </w:r>
      <w:r>
        <w:rPr>
          <w:spacing w:val="-2"/>
          <w:sz w:val="20"/>
        </w:rPr>
        <w:t>community?</w:t>
      </w:r>
    </w:p>
    <w:p w14:paraId="7F7D3F31" w14:textId="77777777" w:rsidR="006C7D96" w:rsidRDefault="006C7D96">
      <w:pPr>
        <w:pStyle w:val="BodyText"/>
        <w:spacing w:before="1"/>
        <w:rPr>
          <w:sz w:val="24"/>
        </w:rPr>
      </w:pPr>
    </w:p>
    <w:p w14:paraId="02EE3324" w14:textId="77777777" w:rsidR="006C7D96" w:rsidRDefault="00CA704C">
      <w:pPr>
        <w:pStyle w:val="ListParagraph"/>
        <w:numPr>
          <w:ilvl w:val="2"/>
          <w:numId w:val="4"/>
        </w:numPr>
        <w:tabs>
          <w:tab w:val="left" w:pos="1447"/>
        </w:tabs>
        <w:spacing w:line="290" w:lineRule="auto"/>
        <w:ind w:left="1160" w:right="1046" w:firstLine="0"/>
        <w:rPr>
          <w:sz w:val="20"/>
        </w:rPr>
      </w:pPr>
      <w:r>
        <w:rPr>
          <w:w w:val="95"/>
          <w:sz w:val="20"/>
        </w:rPr>
        <w:t>How and by whom is the problem already being addressed? For example,</w:t>
      </w:r>
      <w:r>
        <w:rPr>
          <w:spacing w:val="-9"/>
          <w:w w:val="95"/>
          <w:sz w:val="20"/>
        </w:rPr>
        <w:t xml:space="preserve"> </w:t>
      </w:r>
      <w:r>
        <w:rPr>
          <w:w w:val="95"/>
          <w:sz w:val="20"/>
        </w:rPr>
        <w:t xml:space="preserve">is the local health department focusing on </w:t>
      </w:r>
      <w:r>
        <w:rPr>
          <w:sz w:val="20"/>
        </w:rPr>
        <w:t>child</w:t>
      </w:r>
      <w:r>
        <w:rPr>
          <w:spacing w:val="-10"/>
          <w:sz w:val="20"/>
        </w:rPr>
        <w:t xml:space="preserve"> </w:t>
      </w:r>
      <w:r>
        <w:rPr>
          <w:sz w:val="20"/>
        </w:rPr>
        <w:t>abuse</w:t>
      </w:r>
      <w:r>
        <w:rPr>
          <w:spacing w:val="-10"/>
          <w:sz w:val="20"/>
        </w:rPr>
        <w:t xml:space="preserve"> </w:t>
      </w:r>
      <w:r>
        <w:rPr>
          <w:sz w:val="20"/>
        </w:rPr>
        <w:t>or</w:t>
      </w:r>
      <w:r>
        <w:rPr>
          <w:spacing w:val="-10"/>
          <w:sz w:val="20"/>
        </w:rPr>
        <w:t xml:space="preserve"> </w:t>
      </w:r>
      <w:r>
        <w:rPr>
          <w:sz w:val="20"/>
        </w:rPr>
        <w:t>neglect?</w:t>
      </w:r>
      <w:r>
        <w:rPr>
          <w:spacing w:val="-10"/>
          <w:sz w:val="20"/>
        </w:rPr>
        <w:t xml:space="preserve"> </w:t>
      </w:r>
      <w:r>
        <w:rPr>
          <w:sz w:val="20"/>
        </w:rPr>
        <w:t>Is</w:t>
      </w:r>
      <w:r>
        <w:rPr>
          <w:spacing w:val="-10"/>
          <w:sz w:val="20"/>
        </w:rPr>
        <w:t xml:space="preserve"> </w:t>
      </w:r>
      <w:r>
        <w:rPr>
          <w:sz w:val="20"/>
        </w:rPr>
        <w:t>there</w:t>
      </w:r>
      <w:r>
        <w:rPr>
          <w:spacing w:val="-10"/>
          <w:sz w:val="20"/>
        </w:rPr>
        <w:t xml:space="preserve"> </w:t>
      </w:r>
      <w:r>
        <w:rPr>
          <w:sz w:val="20"/>
        </w:rPr>
        <w:t>a</w:t>
      </w:r>
      <w:r>
        <w:rPr>
          <w:spacing w:val="-10"/>
          <w:sz w:val="20"/>
        </w:rPr>
        <w:t xml:space="preserve"> </w:t>
      </w:r>
      <w:r>
        <w:rPr>
          <w:sz w:val="20"/>
        </w:rPr>
        <w:t>local</w:t>
      </w:r>
      <w:r>
        <w:rPr>
          <w:spacing w:val="-10"/>
          <w:sz w:val="20"/>
        </w:rPr>
        <w:t xml:space="preserve"> </w:t>
      </w:r>
      <w:r>
        <w:rPr>
          <w:sz w:val="20"/>
        </w:rPr>
        <w:t>affiliate</w:t>
      </w:r>
      <w:r>
        <w:rPr>
          <w:spacing w:val="-10"/>
          <w:sz w:val="20"/>
        </w:rPr>
        <w:t xml:space="preserve"> </w:t>
      </w:r>
      <w:r>
        <w:rPr>
          <w:sz w:val="20"/>
        </w:rPr>
        <w:t>of</w:t>
      </w:r>
      <w:r>
        <w:rPr>
          <w:spacing w:val="-10"/>
          <w:sz w:val="20"/>
        </w:rPr>
        <w:t xml:space="preserve"> </w:t>
      </w:r>
      <w:r>
        <w:rPr>
          <w:sz w:val="20"/>
        </w:rPr>
        <w:t>a</w:t>
      </w:r>
      <w:r>
        <w:rPr>
          <w:spacing w:val="-10"/>
          <w:sz w:val="20"/>
        </w:rPr>
        <w:t xml:space="preserve"> </w:t>
      </w:r>
      <w:r>
        <w:rPr>
          <w:sz w:val="20"/>
        </w:rPr>
        <w:t>national</w:t>
      </w:r>
      <w:r>
        <w:rPr>
          <w:spacing w:val="-10"/>
          <w:sz w:val="20"/>
        </w:rPr>
        <w:t xml:space="preserve"> </w:t>
      </w:r>
      <w:r>
        <w:rPr>
          <w:sz w:val="20"/>
        </w:rPr>
        <w:t>organization</w:t>
      </w:r>
      <w:r>
        <w:rPr>
          <w:spacing w:val="-10"/>
          <w:sz w:val="20"/>
        </w:rPr>
        <w:t xml:space="preserve"> </w:t>
      </w:r>
      <w:r>
        <w:rPr>
          <w:sz w:val="20"/>
        </w:rPr>
        <w:t>tha</w:t>
      </w:r>
      <w:r>
        <w:rPr>
          <w:sz w:val="20"/>
        </w:rPr>
        <w:t>t</w:t>
      </w:r>
      <w:r>
        <w:rPr>
          <w:spacing w:val="-10"/>
          <w:sz w:val="20"/>
        </w:rPr>
        <w:t xml:space="preserve"> </w:t>
      </w:r>
      <w:r>
        <w:rPr>
          <w:sz w:val="20"/>
        </w:rPr>
        <w:t>focuses</w:t>
      </w:r>
      <w:r>
        <w:rPr>
          <w:spacing w:val="-10"/>
          <w:sz w:val="20"/>
        </w:rPr>
        <w:t xml:space="preserve"> </w:t>
      </w:r>
      <w:r>
        <w:rPr>
          <w:sz w:val="20"/>
        </w:rPr>
        <w:t>on</w:t>
      </w:r>
      <w:r>
        <w:rPr>
          <w:spacing w:val="-10"/>
          <w:sz w:val="20"/>
        </w:rPr>
        <w:t xml:space="preserve"> </w:t>
      </w:r>
      <w:r>
        <w:rPr>
          <w:sz w:val="20"/>
        </w:rPr>
        <w:t>maternal</w:t>
      </w:r>
      <w:r>
        <w:rPr>
          <w:spacing w:val="-10"/>
          <w:sz w:val="20"/>
        </w:rPr>
        <w:t xml:space="preserve"> </w:t>
      </w:r>
      <w:r>
        <w:rPr>
          <w:sz w:val="20"/>
        </w:rPr>
        <w:t>depression?</w:t>
      </w:r>
    </w:p>
    <w:p w14:paraId="072C94C5" w14:textId="77777777" w:rsidR="006C7D96" w:rsidRDefault="006C7D96">
      <w:pPr>
        <w:pStyle w:val="BodyText"/>
        <w:rPr>
          <w:sz w:val="24"/>
        </w:rPr>
      </w:pPr>
    </w:p>
    <w:p w14:paraId="5453EEE2" w14:textId="77777777" w:rsidR="006C7D96" w:rsidRDefault="00CA704C">
      <w:pPr>
        <w:pStyle w:val="ListParagraph"/>
        <w:numPr>
          <w:ilvl w:val="2"/>
          <w:numId w:val="4"/>
        </w:numPr>
        <w:tabs>
          <w:tab w:val="left" w:pos="1427"/>
        </w:tabs>
        <w:spacing w:line="290" w:lineRule="auto"/>
        <w:ind w:left="1160" w:right="1180" w:firstLine="0"/>
        <w:rPr>
          <w:sz w:val="20"/>
        </w:rPr>
      </w:pPr>
      <w:r>
        <w:rPr>
          <w:sz w:val="20"/>
        </w:rPr>
        <w:t>What</w:t>
      </w:r>
      <w:r>
        <w:rPr>
          <w:spacing w:val="-14"/>
          <w:sz w:val="20"/>
        </w:rPr>
        <w:t xml:space="preserve"> </w:t>
      </w:r>
      <w:r>
        <w:rPr>
          <w:sz w:val="20"/>
        </w:rPr>
        <w:t>happens</w:t>
      </w:r>
      <w:r>
        <w:rPr>
          <w:spacing w:val="-14"/>
          <w:sz w:val="20"/>
        </w:rPr>
        <w:t xml:space="preserve"> </w:t>
      </w:r>
      <w:r>
        <w:rPr>
          <w:sz w:val="20"/>
        </w:rPr>
        <w:t>to</w:t>
      </w:r>
      <w:r>
        <w:rPr>
          <w:spacing w:val="-14"/>
          <w:sz w:val="20"/>
        </w:rPr>
        <w:t xml:space="preserve"> </w:t>
      </w:r>
      <w:r>
        <w:rPr>
          <w:sz w:val="20"/>
        </w:rPr>
        <w:t>a</w:t>
      </w:r>
      <w:r>
        <w:rPr>
          <w:spacing w:val="-14"/>
          <w:sz w:val="20"/>
        </w:rPr>
        <w:t xml:space="preserve"> </w:t>
      </w:r>
      <w:r>
        <w:rPr>
          <w:sz w:val="20"/>
        </w:rPr>
        <w:t>caregiver</w:t>
      </w:r>
      <w:r>
        <w:rPr>
          <w:spacing w:val="-14"/>
          <w:sz w:val="20"/>
        </w:rPr>
        <w:t xml:space="preserve"> </w:t>
      </w:r>
      <w:r>
        <w:rPr>
          <w:sz w:val="20"/>
        </w:rPr>
        <w:t>who</w:t>
      </w:r>
      <w:r>
        <w:rPr>
          <w:spacing w:val="-14"/>
          <w:sz w:val="20"/>
        </w:rPr>
        <w:t xml:space="preserve"> </w:t>
      </w:r>
      <w:r>
        <w:rPr>
          <w:sz w:val="20"/>
        </w:rPr>
        <w:t>needs</w:t>
      </w:r>
      <w:r>
        <w:rPr>
          <w:spacing w:val="-14"/>
          <w:sz w:val="20"/>
        </w:rPr>
        <w:t xml:space="preserve"> </w:t>
      </w:r>
      <w:r>
        <w:rPr>
          <w:sz w:val="20"/>
        </w:rPr>
        <w:t>treatment</w:t>
      </w:r>
      <w:r>
        <w:rPr>
          <w:spacing w:val="-14"/>
          <w:sz w:val="20"/>
        </w:rPr>
        <w:t xml:space="preserve"> </w:t>
      </w:r>
      <w:r>
        <w:rPr>
          <w:sz w:val="20"/>
        </w:rPr>
        <w:t>for</w:t>
      </w:r>
      <w:r>
        <w:rPr>
          <w:spacing w:val="-14"/>
          <w:sz w:val="20"/>
        </w:rPr>
        <w:t xml:space="preserve"> </w:t>
      </w:r>
      <w:r>
        <w:rPr>
          <w:sz w:val="20"/>
        </w:rPr>
        <w:t>mental</w:t>
      </w:r>
      <w:r>
        <w:rPr>
          <w:spacing w:val="-13"/>
          <w:sz w:val="20"/>
        </w:rPr>
        <w:t xml:space="preserve"> </w:t>
      </w:r>
      <w:r>
        <w:rPr>
          <w:sz w:val="20"/>
        </w:rPr>
        <w:t>health</w:t>
      </w:r>
      <w:r>
        <w:rPr>
          <w:spacing w:val="-14"/>
          <w:sz w:val="20"/>
        </w:rPr>
        <w:t xml:space="preserve"> </w:t>
      </w:r>
      <w:r>
        <w:rPr>
          <w:sz w:val="20"/>
        </w:rPr>
        <w:t>or</w:t>
      </w:r>
      <w:r>
        <w:rPr>
          <w:spacing w:val="-14"/>
          <w:sz w:val="20"/>
        </w:rPr>
        <w:t xml:space="preserve"> </w:t>
      </w:r>
      <w:r>
        <w:rPr>
          <w:sz w:val="20"/>
        </w:rPr>
        <w:t>substance</w:t>
      </w:r>
      <w:r>
        <w:rPr>
          <w:spacing w:val="-14"/>
          <w:sz w:val="20"/>
        </w:rPr>
        <w:t xml:space="preserve"> </w:t>
      </w:r>
      <w:r>
        <w:rPr>
          <w:sz w:val="20"/>
        </w:rPr>
        <w:t>abuse</w:t>
      </w:r>
      <w:r>
        <w:rPr>
          <w:spacing w:val="-14"/>
          <w:sz w:val="20"/>
        </w:rPr>
        <w:t xml:space="preserve"> </w:t>
      </w:r>
      <w:r>
        <w:rPr>
          <w:sz w:val="20"/>
        </w:rPr>
        <w:t>problems,</w:t>
      </w:r>
      <w:r>
        <w:rPr>
          <w:spacing w:val="-16"/>
          <w:sz w:val="20"/>
        </w:rPr>
        <w:t xml:space="preserve"> </w:t>
      </w:r>
      <w:r>
        <w:rPr>
          <w:sz w:val="20"/>
        </w:rPr>
        <w:t>or</w:t>
      </w:r>
      <w:r>
        <w:rPr>
          <w:spacing w:val="-14"/>
          <w:sz w:val="20"/>
        </w:rPr>
        <w:t xml:space="preserve"> </w:t>
      </w:r>
      <w:r>
        <w:rPr>
          <w:sz w:val="20"/>
        </w:rPr>
        <w:t>for</w:t>
      </w:r>
      <w:r>
        <w:rPr>
          <w:spacing w:val="-14"/>
          <w:sz w:val="20"/>
        </w:rPr>
        <w:t xml:space="preserve"> </w:t>
      </w:r>
      <w:r>
        <w:rPr>
          <w:sz w:val="20"/>
        </w:rPr>
        <w:t>trauma that</w:t>
      </w:r>
      <w:r>
        <w:rPr>
          <w:spacing w:val="-14"/>
          <w:sz w:val="20"/>
        </w:rPr>
        <w:t xml:space="preserve"> </w:t>
      </w:r>
      <w:r>
        <w:rPr>
          <w:sz w:val="20"/>
        </w:rPr>
        <w:t>he</w:t>
      </w:r>
      <w:r>
        <w:rPr>
          <w:spacing w:val="-9"/>
          <w:sz w:val="20"/>
        </w:rPr>
        <w:t xml:space="preserve"> </w:t>
      </w:r>
      <w:r>
        <w:rPr>
          <w:sz w:val="20"/>
        </w:rPr>
        <w:t>or</w:t>
      </w:r>
      <w:r>
        <w:rPr>
          <w:spacing w:val="-7"/>
          <w:sz w:val="20"/>
        </w:rPr>
        <w:t xml:space="preserve"> </w:t>
      </w:r>
      <w:r>
        <w:rPr>
          <w:sz w:val="20"/>
        </w:rPr>
        <w:t>she</w:t>
      </w:r>
      <w:r>
        <w:rPr>
          <w:spacing w:val="-7"/>
          <w:sz w:val="20"/>
        </w:rPr>
        <w:t xml:space="preserve"> </w:t>
      </w:r>
      <w:r>
        <w:rPr>
          <w:sz w:val="20"/>
        </w:rPr>
        <w:t>might</w:t>
      </w:r>
      <w:r>
        <w:rPr>
          <w:spacing w:val="-7"/>
          <w:sz w:val="20"/>
        </w:rPr>
        <w:t xml:space="preserve"> </w:t>
      </w:r>
      <w:r>
        <w:rPr>
          <w:sz w:val="20"/>
        </w:rPr>
        <w:t>have</w:t>
      </w:r>
      <w:r>
        <w:rPr>
          <w:spacing w:val="-8"/>
          <w:sz w:val="20"/>
        </w:rPr>
        <w:t xml:space="preserve"> </w:t>
      </w:r>
      <w:r>
        <w:rPr>
          <w:sz w:val="20"/>
        </w:rPr>
        <w:t>experienced?</w:t>
      </w:r>
      <w:r>
        <w:rPr>
          <w:spacing w:val="-20"/>
          <w:sz w:val="20"/>
        </w:rPr>
        <w:t xml:space="preserve"> </w:t>
      </w:r>
      <w:r>
        <w:rPr>
          <w:sz w:val="20"/>
        </w:rPr>
        <w:t>Where</w:t>
      </w:r>
      <w:r>
        <w:rPr>
          <w:spacing w:val="-7"/>
          <w:sz w:val="20"/>
        </w:rPr>
        <w:t xml:space="preserve"> </w:t>
      </w:r>
      <w:r>
        <w:rPr>
          <w:sz w:val="20"/>
        </w:rPr>
        <w:t>can</w:t>
      </w:r>
      <w:r>
        <w:rPr>
          <w:spacing w:val="-7"/>
          <w:sz w:val="20"/>
        </w:rPr>
        <w:t xml:space="preserve"> </w:t>
      </w:r>
      <w:r>
        <w:rPr>
          <w:sz w:val="20"/>
        </w:rPr>
        <w:t>he</w:t>
      </w:r>
      <w:r>
        <w:rPr>
          <w:spacing w:val="-7"/>
          <w:sz w:val="20"/>
        </w:rPr>
        <w:t xml:space="preserve"> </w:t>
      </w:r>
      <w:r>
        <w:rPr>
          <w:sz w:val="20"/>
        </w:rPr>
        <w:t>or</w:t>
      </w:r>
      <w:r>
        <w:rPr>
          <w:spacing w:val="-7"/>
          <w:sz w:val="20"/>
        </w:rPr>
        <w:t xml:space="preserve"> </w:t>
      </w:r>
      <w:r>
        <w:rPr>
          <w:sz w:val="20"/>
        </w:rPr>
        <w:t>she</w:t>
      </w:r>
      <w:r>
        <w:rPr>
          <w:spacing w:val="-7"/>
          <w:sz w:val="20"/>
        </w:rPr>
        <w:t xml:space="preserve"> </w:t>
      </w:r>
      <w:r>
        <w:rPr>
          <w:sz w:val="20"/>
        </w:rPr>
        <w:t>get</w:t>
      </w:r>
      <w:r>
        <w:rPr>
          <w:spacing w:val="-7"/>
          <w:sz w:val="20"/>
        </w:rPr>
        <w:t xml:space="preserve"> </w:t>
      </w:r>
      <w:r>
        <w:rPr>
          <w:sz w:val="20"/>
        </w:rPr>
        <w:t>treatment?</w:t>
      </w:r>
      <w:r>
        <w:rPr>
          <w:spacing w:val="-20"/>
          <w:sz w:val="20"/>
        </w:rPr>
        <w:t xml:space="preserve"> </w:t>
      </w:r>
      <w:r>
        <w:rPr>
          <w:sz w:val="20"/>
        </w:rPr>
        <w:t>What</w:t>
      </w:r>
      <w:r>
        <w:rPr>
          <w:spacing w:val="-7"/>
          <w:sz w:val="20"/>
        </w:rPr>
        <w:t xml:space="preserve"> </w:t>
      </w:r>
      <w:r>
        <w:rPr>
          <w:sz w:val="20"/>
        </w:rPr>
        <w:t>kind</w:t>
      </w:r>
      <w:r>
        <w:rPr>
          <w:spacing w:val="-7"/>
          <w:sz w:val="20"/>
        </w:rPr>
        <w:t xml:space="preserve"> </w:t>
      </w:r>
      <w:r>
        <w:rPr>
          <w:sz w:val="20"/>
        </w:rPr>
        <w:t>of</w:t>
      </w:r>
      <w:r>
        <w:rPr>
          <w:spacing w:val="-7"/>
          <w:sz w:val="20"/>
        </w:rPr>
        <w:t xml:space="preserve"> </w:t>
      </w:r>
      <w:r>
        <w:rPr>
          <w:sz w:val="20"/>
        </w:rPr>
        <w:t>treatment?</w:t>
      </w:r>
      <w:r>
        <w:rPr>
          <w:spacing w:val="-7"/>
          <w:sz w:val="20"/>
        </w:rPr>
        <w:t xml:space="preserve"> </w:t>
      </w:r>
      <w:r>
        <w:rPr>
          <w:sz w:val="20"/>
        </w:rPr>
        <w:t>How</w:t>
      </w:r>
      <w:r>
        <w:rPr>
          <w:spacing w:val="-7"/>
          <w:sz w:val="20"/>
        </w:rPr>
        <w:t xml:space="preserve"> </w:t>
      </w:r>
      <w:r>
        <w:rPr>
          <w:sz w:val="20"/>
        </w:rPr>
        <w:t xml:space="preserve">do </w:t>
      </w:r>
      <w:r>
        <w:rPr>
          <w:w w:val="95"/>
          <w:sz w:val="20"/>
        </w:rPr>
        <w:t xml:space="preserve">community mental health centers respond? Does the typical protocol include questions about parenting issues or how </w:t>
      </w:r>
      <w:r>
        <w:rPr>
          <w:sz w:val="20"/>
        </w:rPr>
        <w:t>well children are doing?</w:t>
      </w:r>
    </w:p>
    <w:p w14:paraId="3300301B" w14:textId="77777777" w:rsidR="006C7D96" w:rsidRDefault="006C7D96">
      <w:pPr>
        <w:pStyle w:val="BodyText"/>
        <w:spacing w:before="8"/>
        <w:rPr>
          <w:sz w:val="20"/>
        </w:rPr>
      </w:pPr>
    </w:p>
    <w:p w14:paraId="29424876" w14:textId="77777777" w:rsidR="006C7D96" w:rsidRDefault="00CA704C">
      <w:pPr>
        <w:pStyle w:val="Heading6"/>
        <w:spacing w:before="1"/>
      </w:pPr>
      <w:r>
        <w:rPr>
          <w:w w:val="95"/>
        </w:rPr>
        <w:t>Community</w:t>
      </w:r>
      <w:r>
        <w:rPr>
          <w:spacing w:val="31"/>
        </w:rPr>
        <w:t xml:space="preserve"> </w:t>
      </w:r>
      <w:r>
        <w:rPr>
          <w:spacing w:val="-2"/>
        </w:rPr>
        <w:t>Awareness</w:t>
      </w:r>
    </w:p>
    <w:p w14:paraId="6EE2A9BC" w14:textId="77777777" w:rsidR="006C7D96" w:rsidRDefault="006C7D96">
      <w:pPr>
        <w:pStyle w:val="BodyText"/>
        <w:spacing w:before="5"/>
        <w:rPr>
          <w:b/>
          <w:i/>
          <w:sz w:val="27"/>
        </w:rPr>
      </w:pPr>
    </w:p>
    <w:p w14:paraId="08968D75" w14:textId="77777777" w:rsidR="006C7D96" w:rsidRDefault="00CA704C">
      <w:pPr>
        <w:pStyle w:val="ListParagraph"/>
        <w:numPr>
          <w:ilvl w:val="2"/>
          <w:numId w:val="4"/>
        </w:numPr>
        <w:tabs>
          <w:tab w:val="left" w:pos="1447"/>
        </w:tabs>
        <w:spacing w:line="290" w:lineRule="auto"/>
        <w:ind w:left="1160" w:right="1071" w:firstLine="0"/>
        <w:rPr>
          <w:sz w:val="20"/>
        </w:rPr>
      </w:pPr>
      <w:r>
        <w:rPr>
          <w:w w:val="95"/>
          <w:sz w:val="20"/>
        </w:rPr>
        <w:t>Has there ever been a public awareness campaign focusing on your issue of concern?</w:t>
      </w:r>
      <w:r>
        <w:rPr>
          <w:spacing w:val="-15"/>
          <w:w w:val="95"/>
          <w:sz w:val="20"/>
        </w:rPr>
        <w:t xml:space="preserve"> </w:t>
      </w:r>
      <w:r>
        <w:rPr>
          <w:w w:val="95"/>
          <w:sz w:val="20"/>
        </w:rPr>
        <w:t>What was th</w:t>
      </w:r>
      <w:r>
        <w:rPr>
          <w:w w:val="95"/>
          <w:sz w:val="20"/>
        </w:rPr>
        <w:t>e impact? Did the campaign include attention to low-income communities?</w:t>
      </w:r>
      <w:r>
        <w:rPr>
          <w:spacing w:val="-6"/>
          <w:w w:val="95"/>
          <w:sz w:val="20"/>
        </w:rPr>
        <w:t xml:space="preserve"> </w:t>
      </w:r>
      <w:r>
        <w:rPr>
          <w:w w:val="95"/>
          <w:sz w:val="20"/>
        </w:rPr>
        <w:t>Were there culturally and linguistically responsive efforts?</w:t>
      </w:r>
    </w:p>
    <w:p w14:paraId="12BD743C" w14:textId="77777777" w:rsidR="006C7D96" w:rsidRDefault="006C7D96">
      <w:pPr>
        <w:pStyle w:val="BodyText"/>
        <w:spacing w:before="10"/>
        <w:rPr>
          <w:sz w:val="20"/>
        </w:rPr>
      </w:pPr>
    </w:p>
    <w:p w14:paraId="0920D427" w14:textId="77777777" w:rsidR="006C7D96" w:rsidRDefault="00CA704C">
      <w:pPr>
        <w:pStyle w:val="Heading6"/>
      </w:pPr>
      <w:r>
        <w:rPr>
          <w:spacing w:val="-2"/>
        </w:rPr>
        <w:t>Treatment</w:t>
      </w:r>
      <w:r>
        <w:rPr>
          <w:spacing w:val="-12"/>
        </w:rPr>
        <w:t xml:space="preserve"> </w:t>
      </w:r>
      <w:r>
        <w:rPr>
          <w:spacing w:val="-2"/>
        </w:rPr>
        <w:t>Issues</w:t>
      </w:r>
    </w:p>
    <w:p w14:paraId="4B77920B" w14:textId="77777777" w:rsidR="006C7D96" w:rsidRDefault="006C7D96">
      <w:pPr>
        <w:pStyle w:val="BodyText"/>
        <w:spacing w:before="5"/>
        <w:rPr>
          <w:b/>
          <w:i/>
          <w:sz w:val="27"/>
        </w:rPr>
      </w:pPr>
    </w:p>
    <w:p w14:paraId="452A7A7A" w14:textId="77777777" w:rsidR="006C7D96" w:rsidRDefault="00CA704C">
      <w:pPr>
        <w:pStyle w:val="ListParagraph"/>
        <w:numPr>
          <w:ilvl w:val="2"/>
          <w:numId w:val="4"/>
        </w:numPr>
        <w:tabs>
          <w:tab w:val="left" w:pos="1447"/>
        </w:tabs>
        <w:spacing w:before="1"/>
        <w:ind w:left="1446" w:hanging="287"/>
        <w:rPr>
          <w:sz w:val="20"/>
        </w:rPr>
      </w:pPr>
      <w:r>
        <w:rPr>
          <w:w w:val="95"/>
          <w:sz w:val="20"/>
        </w:rPr>
        <w:t>If</w:t>
      </w:r>
      <w:r>
        <w:rPr>
          <w:sz w:val="20"/>
        </w:rPr>
        <w:t xml:space="preserve"> </w:t>
      </w:r>
      <w:r>
        <w:rPr>
          <w:w w:val="95"/>
          <w:sz w:val="20"/>
        </w:rPr>
        <w:t>you</w:t>
      </w:r>
      <w:r>
        <w:rPr>
          <w:spacing w:val="1"/>
          <w:sz w:val="20"/>
        </w:rPr>
        <w:t xml:space="preserve"> </w:t>
      </w:r>
      <w:r>
        <w:rPr>
          <w:w w:val="95"/>
          <w:sz w:val="20"/>
        </w:rPr>
        <w:t>are</w:t>
      </w:r>
      <w:r>
        <w:rPr>
          <w:spacing w:val="1"/>
          <w:sz w:val="20"/>
        </w:rPr>
        <w:t xml:space="preserve"> </w:t>
      </w:r>
      <w:r>
        <w:rPr>
          <w:w w:val="95"/>
          <w:sz w:val="20"/>
        </w:rPr>
        <w:t>addressing</w:t>
      </w:r>
      <w:r>
        <w:rPr>
          <w:sz w:val="20"/>
        </w:rPr>
        <w:t xml:space="preserve"> </w:t>
      </w:r>
      <w:r>
        <w:rPr>
          <w:w w:val="95"/>
          <w:sz w:val="20"/>
        </w:rPr>
        <w:t>treatment</w:t>
      </w:r>
      <w:r>
        <w:rPr>
          <w:spacing w:val="1"/>
          <w:sz w:val="20"/>
        </w:rPr>
        <w:t xml:space="preserve"> </w:t>
      </w:r>
      <w:r>
        <w:rPr>
          <w:w w:val="95"/>
          <w:sz w:val="20"/>
        </w:rPr>
        <w:t>issues,</w:t>
      </w:r>
      <w:r>
        <w:rPr>
          <w:spacing w:val="-13"/>
          <w:w w:val="95"/>
          <w:sz w:val="20"/>
        </w:rPr>
        <w:t xml:space="preserve"> </w:t>
      </w:r>
      <w:r>
        <w:rPr>
          <w:w w:val="95"/>
          <w:sz w:val="20"/>
        </w:rPr>
        <w:t>what</w:t>
      </w:r>
      <w:r>
        <w:rPr>
          <w:spacing w:val="1"/>
          <w:sz w:val="20"/>
        </w:rPr>
        <w:t xml:space="preserve"> </w:t>
      </w:r>
      <w:r>
        <w:rPr>
          <w:w w:val="95"/>
          <w:sz w:val="20"/>
        </w:rPr>
        <w:t>are</w:t>
      </w:r>
      <w:r>
        <w:rPr>
          <w:spacing w:val="1"/>
          <w:sz w:val="20"/>
        </w:rPr>
        <w:t xml:space="preserve"> </w:t>
      </w:r>
      <w:r>
        <w:rPr>
          <w:w w:val="95"/>
          <w:sz w:val="20"/>
        </w:rPr>
        <w:t>the</w:t>
      </w:r>
      <w:r>
        <w:rPr>
          <w:spacing w:val="1"/>
          <w:sz w:val="20"/>
        </w:rPr>
        <w:t xml:space="preserve"> </w:t>
      </w:r>
      <w:r>
        <w:rPr>
          <w:w w:val="95"/>
          <w:sz w:val="20"/>
        </w:rPr>
        <w:t>barriers</w:t>
      </w:r>
      <w:r>
        <w:rPr>
          <w:sz w:val="20"/>
        </w:rPr>
        <w:t xml:space="preserve"> </w:t>
      </w:r>
      <w:r>
        <w:rPr>
          <w:w w:val="95"/>
          <w:sz w:val="20"/>
        </w:rPr>
        <w:t>to</w:t>
      </w:r>
      <w:r>
        <w:rPr>
          <w:spacing w:val="1"/>
          <w:sz w:val="20"/>
        </w:rPr>
        <w:t xml:space="preserve"> </w:t>
      </w:r>
      <w:r>
        <w:rPr>
          <w:w w:val="95"/>
          <w:sz w:val="20"/>
        </w:rPr>
        <w:t>accessing</w:t>
      </w:r>
      <w:r>
        <w:rPr>
          <w:spacing w:val="1"/>
          <w:sz w:val="20"/>
        </w:rPr>
        <w:t xml:space="preserve"> </w:t>
      </w:r>
      <w:r>
        <w:rPr>
          <w:w w:val="95"/>
          <w:sz w:val="20"/>
        </w:rPr>
        <w:t>treatment</w:t>
      </w:r>
      <w:r>
        <w:rPr>
          <w:sz w:val="20"/>
        </w:rPr>
        <w:t xml:space="preserve"> </w:t>
      </w:r>
      <w:r>
        <w:rPr>
          <w:w w:val="95"/>
          <w:sz w:val="20"/>
        </w:rPr>
        <w:t>for</w:t>
      </w:r>
      <w:r>
        <w:rPr>
          <w:spacing w:val="1"/>
          <w:sz w:val="20"/>
        </w:rPr>
        <w:t xml:space="preserve"> </w:t>
      </w:r>
      <w:r>
        <w:rPr>
          <w:w w:val="95"/>
          <w:sz w:val="20"/>
        </w:rPr>
        <w:t>those</w:t>
      </w:r>
      <w:r>
        <w:rPr>
          <w:spacing w:val="1"/>
          <w:sz w:val="20"/>
        </w:rPr>
        <w:t xml:space="preserve"> </w:t>
      </w:r>
      <w:r>
        <w:rPr>
          <w:spacing w:val="-2"/>
          <w:w w:val="95"/>
          <w:sz w:val="20"/>
        </w:rPr>
        <w:t>affected?</w:t>
      </w:r>
    </w:p>
    <w:p w14:paraId="09A962EE" w14:textId="77777777" w:rsidR="006C7D96" w:rsidRDefault="006C7D96">
      <w:pPr>
        <w:pStyle w:val="BodyText"/>
        <w:spacing w:before="3"/>
        <w:rPr>
          <w:sz w:val="28"/>
        </w:rPr>
      </w:pPr>
    </w:p>
    <w:p w14:paraId="4244F850" w14:textId="77777777" w:rsidR="006C7D96" w:rsidRDefault="00CA704C">
      <w:pPr>
        <w:pStyle w:val="ListParagraph"/>
        <w:numPr>
          <w:ilvl w:val="2"/>
          <w:numId w:val="4"/>
        </w:numPr>
        <w:tabs>
          <w:tab w:val="left" w:pos="1427"/>
        </w:tabs>
        <w:spacing w:line="290" w:lineRule="auto"/>
        <w:ind w:left="1160" w:right="983" w:firstLine="0"/>
        <w:rPr>
          <w:sz w:val="20"/>
        </w:rPr>
      </w:pPr>
      <w:r>
        <w:rPr>
          <w:w w:val="95"/>
          <w:sz w:val="20"/>
        </w:rPr>
        <w:t>What approach or combination of approaches can best engage caregivers to participate in your program,</w:t>
      </w:r>
      <w:r>
        <w:rPr>
          <w:spacing w:val="-10"/>
          <w:w w:val="95"/>
          <w:sz w:val="20"/>
        </w:rPr>
        <w:t xml:space="preserve"> </w:t>
      </w:r>
      <w:r>
        <w:rPr>
          <w:w w:val="95"/>
          <w:sz w:val="20"/>
        </w:rPr>
        <w:t>initiative,</w:t>
      </w:r>
      <w:r>
        <w:rPr>
          <w:spacing w:val="-10"/>
          <w:w w:val="95"/>
          <w:sz w:val="20"/>
        </w:rPr>
        <w:t xml:space="preserve"> </w:t>
      </w:r>
      <w:r>
        <w:rPr>
          <w:w w:val="95"/>
          <w:sz w:val="20"/>
        </w:rPr>
        <w:t xml:space="preserve">or </w:t>
      </w:r>
      <w:r>
        <w:rPr>
          <w:sz w:val="20"/>
        </w:rPr>
        <w:t>treatment effort?</w:t>
      </w:r>
    </w:p>
    <w:p w14:paraId="6AF6E336" w14:textId="77777777" w:rsidR="006C7D96" w:rsidRDefault="006C7D96">
      <w:pPr>
        <w:pStyle w:val="BodyText"/>
        <w:rPr>
          <w:sz w:val="24"/>
        </w:rPr>
      </w:pPr>
    </w:p>
    <w:p w14:paraId="1C7779C4" w14:textId="77777777" w:rsidR="006C7D96" w:rsidRDefault="00CA704C">
      <w:pPr>
        <w:pStyle w:val="ListParagraph"/>
        <w:numPr>
          <w:ilvl w:val="2"/>
          <w:numId w:val="4"/>
        </w:numPr>
        <w:tabs>
          <w:tab w:val="left" w:pos="1435"/>
        </w:tabs>
        <w:spacing w:line="290" w:lineRule="auto"/>
        <w:ind w:left="1160" w:right="1107" w:firstLine="0"/>
        <w:rPr>
          <w:sz w:val="20"/>
        </w:rPr>
      </w:pPr>
      <w:r>
        <w:rPr>
          <w:sz w:val="20"/>
        </w:rPr>
        <w:t>Are</w:t>
      </w:r>
      <w:r>
        <w:rPr>
          <w:spacing w:val="-12"/>
          <w:sz w:val="20"/>
        </w:rPr>
        <w:t xml:space="preserve"> </w:t>
      </w:r>
      <w:r>
        <w:rPr>
          <w:sz w:val="20"/>
        </w:rPr>
        <w:t>there</w:t>
      </w:r>
      <w:r>
        <w:rPr>
          <w:spacing w:val="-12"/>
          <w:sz w:val="20"/>
        </w:rPr>
        <w:t xml:space="preserve"> </w:t>
      </w:r>
      <w:r>
        <w:rPr>
          <w:sz w:val="20"/>
        </w:rPr>
        <w:t>home-visiting</w:t>
      </w:r>
      <w:r>
        <w:rPr>
          <w:spacing w:val="-12"/>
          <w:sz w:val="20"/>
        </w:rPr>
        <w:t xml:space="preserve"> </w:t>
      </w:r>
      <w:r>
        <w:rPr>
          <w:sz w:val="20"/>
        </w:rPr>
        <w:t>programs</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community</w:t>
      </w:r>
      <w:r>
        <w:rPr>
          <w:spacing w:val="-12"/>
          <w:sz w:val="20"/>
        </w:rPr>
        <w:t xml:space="preserve"> </w:t>
      </w:r>
      <w:r>
        <w:rPr>
          <w:sz w:val="20"/>
        </w:rPr>
        <w:t>that</w:t>
      </w:r>
      <w:r>
        <w:rPr>
          <w:spacing w:val="-12"/>
          <w:sz w:val="20"/>
        </w:rPr>
        <w:t xml:space="preserve"> </w:t>
      </w:r>
      <w:r>
        <w:rPr>
          <w:sz w:val="20"/>
        </w:rPr>
        <w:t>identify</w:t>
      </w:r>
      <w:r>
        <w:rPr>
          <w:spacing w:val="-12"/>
          <w:sz w:val="20"/>
        </w:rPr>
        <w:t xml:space="preserve"> </w:t>
      </w:r>
      <w:r>
        <w:rPr>
          <w:sz w:val="20"/>
        </w:rPr>
        <w:t>caregivers</w:t>
      </w:r>
      <w:r>
        <w:rPr>
          <w:spacing w:val="-12"/>
          <w:sz w:val="20"/>
        </w:rPr>
        <w:t xml:space="preserve"> </w:t>
      </w:r>
      <w:r>
        <w:rPr>
          <w:sz w:val="20"/>
        </w:rPr>
        <w:t>struggling</w:t>
      </w:r>
      <w:r>
        <w:rPr>
          <w:spacing w:val="-12"/>
          <w:sz w:val="20"/>
        </w:rPr>
        <w:t xml:space="preserve"> </w:t>
      </w:r>
      <w:r>
        <w:rPr>
          <w:sz w:val="20"/>
        </w:rPr>
        <w:t>with</w:t>
      </w:r>
      <w:r>
        <w:rPr>
          <w:spacing w:val="-12"/>
          <w:sz w:val="20"/>
        </w:rPr>
        <w:t xml:space="preserve"> </w:t>
      </w:r>
      <w:r>
        <w:rPr>
          <w:sz w:val="20"/>
        </w:rPr>
        <w:t>mental</w:t>
      </w:r>
      <w:r>
        <w:rPr>
          <w:spacing w:val="-12"/>
          <w:sz w:val="20"/>
        </w:rPr>
        <w:t xml:space="preserve"> </w:t>
      </w:r>
      <w:r>
        <w:rPr>
          <w:sz w:val="20"/>
        </w:rPr>
        <w:t>health</w:t>
      </w:r>
      <w:r>
        <w:rPr>
          <w:spacing w:val="-12"/>
          <w:sz w:val="20"/>
        </w:rPr>
        <w:t xml:space="preserve"> </w:t>
      </w:r>
      <w:r>
        <w:rPr>
          <w:sz w:val="20"/>
        </w:rPr>
        <w:t xml:space="preserve">or </w:t>
      </w:r>
      <w:r>
        <w:rPr>
          <w:w w:val="95"/>
          <w:sz w:val="20"/>
        </w:rPr>
        <w:t>substance abuse problems,</w:t>
      </w:r>
      <w:r>
        <w:rPr>
          <w:spacing w:val="-10"/>
          <w:w w:val="95"/>
          <w:sz w:val="20"/>
        </w:rPr>
        <w:t xml:space="preserve"> </w:t>
      </w:r>
      <w:r>
        <w:rPr>
          <w:w w:val="95"/>
          <w:sz w:val="20"/>
        </w:rPr>
        <w:t>or the impact of trauma?</w:t>
      </w:r>
      <w:r>
        <w:rPr>
          <w:spacing w:val="-5"/>
          <w:w w:val="95"/>
          <w:sz w:val="20"/>
        </w:rPr>
        <w:t xml:space="preserve"> </w:t>
      </w:r>
      <w:r>
        <w:rPr>
          <w:w w:val="95"/>
          <w:sz w:val="20"/>
        </w:rPr>
        <w:t xml:space="preserve">Are there home-visiting programs that identify babies and toddlers </w:t>
      </w:r>
      <w:r>
        <w:rPr>
          <w:sz w:val="20"/>
        </w:rPr>
        <w:t>who</w:t>
      </w:r>
      <w:r>
        <w:rPr>
          <w:spacing w:val="-8"/>
          <w:sz w:val="20"/>
        </w:rPr>
        <w:t xml:space="preserve"> </w:t>
      </w:r>
      <w:r>
        <w:rPr>
          <w:sz w:val="20"/>
        </w:rPr>
        <w:t>may</w:t>
      </w:r>
      <w:r>
        <w:rPr>
          <w:spacing w:val="-8"/>
          <w:sz w:val="20"/>
        </w:rPr>
        <w:t xml:space="preserve"> </w:t>
      </w:r>
      <w:r>
        <w:rPr>
          <w:sz w:val="20"/>
        </w:rPr>
        <w:t>need</w:t>
      </w:r>
      <w:r>
        <w:rPr>
          <w:spacing w:val="-8"/>
          <w:sz w:val="20"/>
        </w:rPr>
        <w:t xml:space="preserve"> </w:t>
      </w:r>
      <w:r>
        <w:rPr>
          <w:sz w:val="20"/>
        </w:rPr>
        <w:t>infant</w:t>
      </w:r>
      <w:r>
        <w:rPr>
          <w:spacing w:val="-8"/>
          <w:sz w:val="20"/>
        </w:rPr>
        <w:t xml:space="preserve"> </w:t>
      </w:r>
      <w:r>
        <w:rPr>
          <w:sz w:val="20"/>
        </w:rPr>
        <w:t>mental</w:t>
      </w:r>
      <w:r>
        <w:rPr>
          <w:spacing w:val="-8"/>
          <w:sz w:val="20"/>
        </w:rPr>
        <w:t xml:space="preserve"> </w:t>
      </w:r>
      <w:r>
        <w:rPr>
          <w:sz w:val="20"/>
        </w:rPr>
        <w:t>health</w:t>
      </w:r>
      <w:r>
        <w:rPr>
          <w:spacing w:val="-8"/>
          <w:sz w:val="20"/>
        </w:rPr>
        <w:t xml:space="preserve"> </w:t>
      </w:r>
      <w:r>
        <w:rPr>
          <w:sz w:val="20"/>
        </w:rPr>
        <w:t>services?</w:t>
      </w:r>
      <w:r>
        <w:rPr>
          <w:spacing w:val="-8"/>
          <w:sz w:val="20"/>
        </w:rPr>
        <w:t xml:space="preserve"> </w:t>
      </w:r>
      <w:r>
        <w:rPr>
          <w:sz w:val="20"/>
        </w:rPr>
        <w:t>Do</w:t>
      </w:r>
      <w:r>
        <w:rPr>
          <w:spacing w:val="-8"/>
          <w:sz w:val="20"/>
        </w:rPr>
        <w:t xml:space="preserve"> </w:t>
      </w:r>
      <w:r>
        <w:rPr>
          <w:sz w:val="20"/>
        </w:rPr>
        <w:t>mental</w:t>
      </w:r>
      <w:r>
        <w:rPr>
          <w:spacing w:val="-8"/>
          <w:sz w:val="20"/>
        </w:rPr>
        <w:t xml:space="preserve"> </w:t>
      </w:r>
      <w:r>
        <w:rPr>
          <w:sz w:val="20"/>
        </w:rPr>
        <w:t>health</w:t>
      </w:r>
      <w:r>
        <w:rPr>
          <w:spacing w:val="-8"/>
          <w:sz w:val="20"/>
        </w:rPr>
        <w:t xml:space="preserve"> </w:t>
      </w:r>
      <w:r>
        <w:rPr>
          <w:sz w:val="20"/>
        </w:rPr>
        <w:t>agencies</w:t>
      </w:r>
      <w:r>
        <w:rPr>
          <w:spacing w:val="-8"/>
          <w:sz w:val="20"/>
        </w:rPr>
        <w:t xml:space="preserve"> </w:t>
      </w:r>
      <w:r>
        <w:rPr>
          <w:sz w:val="20"/>
        </w:rPr>
        <w:t>provide</w:t>
      </w:r>
      <w:r>
        <w:rPr>
          <w:spacing w:val="-8"/>
          <w:sz w:val="20"/>
        </w:rPr>
        <w:t xml:space="preserve"> </w:t>
      </w:r>
      <w:r>
        <w:rPr>
          <w:sz w:val="20"/>
        </w:rPr>
        <w:t>backup</w:t>
      </w:r>
      <w:r>
        <w:rPr>
          <w:spacing w:val="-8"/>
          <w:sz w:val="20"/>
        </w:rPr>
        <w:t xml:space="preserve"> </w:t>
      </w:r>
      <w:r>
        <w:rPr>
          <w:sz w:val="20"/>
        </w:rPr>
        <w:t>support</w:t>
      </w:r>
      <w:r>
        <w:rPr>
          <w:spacing w:val="-8"/>
          <w:sz w:val="20"/>
        </w:rPr>
        <w:t xml:space="preserve"> </w:t>
      </w:r>
      <w:r>
        <w:rPr>
          <w:sz w:val="20"/>
        </w:rPr>
        <w:t>or</w:t>
      </w:r>
      <w:r>
        <w:rPr>
          <w:spacing w:val="-8"/>
          <w:sz w:val="20"/>
        </w:rPr>
        <w:t xml:space="preserve"> </w:t>
      </w:r>
      <w:r>
        <w:rPr>
          <w:sz w:val="20"/>
        </w:rPr>
        <w:t>consultation?</w:t>
      </w:r>
    </w:p>
    <w:p w14:paraId="2E872474" w14:textId="77777777" w:rsidR="006C7D96" w:rsidRDefault="006C7D96">
      <w:pPr>
        <w:pStyle w:val="BodyText"/>
        <w:rPr>
          <w:sz w:val="24"/>
        </w:rPr>
      </w:pPr>
    </w:p>
    <w:p w14:paraId="118E3E3A" w14:textId="77777777" w:rsidR="006C7D96" w:rsidRDefault="00CA704C">
      <w:pPr>
        <w:pStyle w:val="ListParagraph"/>
        <w:numPr>
          <w:ilvl w:val="2"/>
          <w:numId w:val="4"/>
        </w:numPr>
        <w:tabs>
          <w:tab w:val="left" w:pos="1527"/>
        </w:tabs>
        <w:spacing w:line="290" w:lineRule="auto"/>
        <w:ind w:left="1160" w:right="1420" w:firstLine="0"/>
        <w:rPr>
          <w:sz w:val="20"/>
        </w:rPr>
      </w:pPr>
      <w:r>
        <w:rPr>
          <w:w w:val="95"/>
          <w:sz w:val="20"/>
        </w:rPr>
        <w:t>What kind of rout</w:t>
      </w:r>
      <w:r>
        <w:rPr>
          <w:w w:val="95"/>
          <w:sz w:val="20"/>
        </w:rPr>
        <w:t>ine maternal screening is available through healthcare providers’</w:t>
      </w:r>
      <w:r>
        <w:rPr>
          <w:spacing w:val="-11"/>
          <w:w w:val="95"/>
          <w:sz w:val="20"/>
        </w:rPr>
        <w:t xml:space="preserve"> </w:t>
      </w:r>
      <w:r>
        <w:rPr>
          <w:w w:val="95"/>
          <w:sz w:val="20"/>
        </w:rPr>
        <w:t>offices when a baby is born? Does this screening include questions on maternal depression and anxiety,</w:t>
      </w:r>
      <w:r>
        <w:rPr>
          <w:spacing w:val="-9"/>
          <w:w w:val="95"/>
          <w:sz w:val="20"/>
        </w:rPr>
        <w:t xml:space="preserve"> </w:t>
      </w:r>
      <w:r>
        <w:rPr>
          <w:w w:val="95"/>
          <w:sz w:val="20"/>
        </w:rPr>
        <w:t>substance abuse,</w:t>
      </w:r>
      <w:r>
        <w:rPr>
          <w:spacing w:val="-9"/>
          <w:w w:val="95"/>
          <w:sz w:val="20"/>
        </w:rPr>
        <w:t xml:space="preserve"> </w:t>
      </w:r>
      <w:r>
        <w:rPr>
          <w:w w:val="95"/>
          <w:sz w:val="20"/>
        </w:rPr>
        <w:t>and domestic violence?</w:t>
      </w:r>
    </w:p>
    <w:p w14:paraId="18F5E082" w14:textId="77777777" w:rsidR="006C7D96" w:rsidRDefault="006C7D96">
      <w:pPr>
        <w:pStyle w:val="BodyText"/>
        <w:rPr>
          <w:sz w:val="24"/>
        </w:rPr>
      </w:pPr>
    </w:p>
    <w:p w14:paraId="2BB29FDD" w14:textId="77777777" w:rsidR="006C7D96" w:rsidRDefault="00CA704C">
      <w:pPr>
        <w:pStyle w:val="ListParagraph"/>
        <w:numPr>
          <w:ilvl w:val="2"/>
          <w:numId w:val="4"/>
        </w:numPr>
        <w:tabs>
          <w:tab w:val="left" w:pos="1527"/>
        </w:tabs>
        <w:spacing w:before="1" w:line="290" w:lineRule="auto"/>
        <w:ind w:left="1160" w:right="1012" w:firstLine="0"/>
        <w:rPr>
          <w:sz w:val="20"/>
        </w:rPr>
      </w:pPr>
      <w:r>
        <w:rPr>
          <w:w w:val="95"/>
          <w:sz w:val="20"/>
        </w:rPr>
        <w:t>What happens if screening results indicate tha</w:t>
      </w:r>
      <w:r>
        <w:rPr>
          <w:w w:val="95"/>
          <w:sz w:val="20"/>
        </w:rPr>
        <w:t xml:space="preserve">t a caregiver is being challenged by one of these issues? Do healthcare </w:t>
      </w:r>
      <w:r>
        <w:rPr>
          <w:sz w:val="20"/>
        </w:rPr>
        <w:t>providers</w:t>
      </w:r>
      <w:r>
        <w:rPr>
          <w:spacing w:val="-3"/>
          <w:sz w:val="20"/>
        </w:rPr>
        <w:t xml:space="preserve"> </w:t>
      </w:r>
      <w:r>
        <w:rPr>
          <w:sz w:val="20"/>
        </w:rPr>
        <w:t>have</w:t>
      </w:r>
      <w:r>
        <w:rPr>
          <w:spacing w:val="-3"/>
          <w:sz w:val="20"/>
        </w:rPr>
        <w:t xml:space="preserve"> </w:t>
      </w:r>
      <w:r>
        <w:rPr>
          <w:sz w:val="20"/>
        </w:rPr>
        <w:t>information</w:t>
      </w:r>
      <w:r>
        <w:rPr>
          <w:spacing w:val="-3"/>
          <w:sz w:val="20"/>
        </w:rPr>
        <w:t xml:space="preserve"> </w:t>
      </w:r>
      <w:r>
        <w:rPr>
          <w:sz w:val="20"/>
        </w:rPr>
        <w:t>about</w:t>
      </w:r>
      <w:r>
        <w:rPr>
          <w:spacing w:val="-3"/>
          <w:sz w:val="20"/>
        </w:rPr>
        <w:t xml:space="preserve"> </w:t>
      </w:r>
      <w:r>
        <w:rPr>
          <w:sz w:val="20"/>
        </w:rPr>
        <w:t>a</w:t>
      </w:r>
      <w:r>
        <w:rPr>
          <w:spacing w:val="-3"/>
          <w:sz w:val="20"/>
        </w:rPr>
        <w:t xml:space="preserve"> </w:t>
      </w:r>
      <w:r>
        <w:rPr>
          <w:sz w:val="20"/>
        </w:rPr>
        <w:t>referral</w:t>
      </w:r>
      <w:r>
        <w:rPr>
          <w:spacing w:val="-3"/>
          <w:sz w:val="20"/>
        </w:rPr>
        <w:t xml:space="preserve"> </w:t>
      </w:r>
      <w:r>
        <w:rPr>
          <w:sz w:val="20"/>
        </w:rPr>
        <w:t>network?</w:t>
      </w:r>
    </w:p>
    <w:p w14:paraId="7EABA371" w14:textId="77777777" w:rsidR="006C7D96" w:rsidRDefault="006C7D96">
      <w:pPr>
        <w:pStyle w:val="BodyText"/>
        <w:rPr>
          <w:sz w:val="24"/>
        </w:rPr>
      </w:pPr>
    </w:p>
    <w:p w14:paraId="19AA352B" w14:textId="77777777" w:rsidR="006C7D96" w:rsidRDefault="00CA704C">
      <w:pPr>
        <w:pStyle w:val="ListParagraph"/>
        <w:numPr>
          <w:ilvl w:val="2"/>
          <w:numId w:val="4"/>
        </w:numPr>
        <w:tabs>
          <w:tab w:val="left" w:pos="1547"/>
        </w:tabs>
        <w:ind w:left="1546" w:hanging="387"/>
        <w:rPr>
          <w:sz w:val="20"/>
        </w:rPr>
      </w:pPr>
      <w:r>
        <w:rPr>
          <w:w w:val="95"/>
          <w:sz w:val="20"/>
        </w:rPr>
        <w:t>Is</w:t>
      </w:r>
      <w:r>
        <w:rPr>
          <w:spacing w:val="2"/>
          <w:sz w:val="20"/>
        </w:rPr>
        <w:t xml:space="preserve"> </w:t>
      </w:r>
      <w:r>
        <w:rPr>
          <w:w w:val="95"/>
          <w:sz w:val="20"/>
        </w:rPr>
        <w:t>attention</w:t>
      </w:r>
      <w:r>
        <w:rPr>
          <w:spacing w:val="3"/>
          <w:sz w:val="20"/>
        </w:rPr>
        <w:t xml:space="preserve"> </w:t>
      </w:r>
      <w:r>
        <w:rPr>
          <w:w w:val="95"/>
          <w:sz w:val="20"/>
        </w:rPr>
        <w:t>given</w:t>
      </w:r>
      <w:r>
        <w:rPr>
          <w:spacing w:val="3"/>
          <w:sz w:val="20"/>
        </w:rPr>
        <w:t xml:space="preserve"> </w:t>
      </w:r>
      <w:r>
        <w:rPr>
          <w:w w:val="95"/>
          <w:sz w:val="20"/>
        </w:rPr>
        <w:t>to</w:t>
      </w:r>
      <w:r>
        <w:rPr>
          <w:spacing w:val="2"/>
          <w:sz w:val="20"/>
        </w:rPr>
        <w:t xml:space="preserve"> </w:t>
      </w:r>
      <w:r>
        <w:rPr>
          <w:w w:val="95"/>
          <w:sz w:val="20"/>
        </w:rPr>
        <w:t>fathers,</w:t>
      </w:r>
      <w:r>
        <w:rPr>
          <w:spacing w:val="-11"/>
          <w:w w:val="95"/>
          <w:sz w:val="20"/>
        </w:rPr>
        <w:t xml:space="preserve"> </w:t>
      </w:r>
      <w:r>
        <w:rPr>
          <w:w w:val="95"/>
          <w:sz w:val="20"/>
        </w:rPr>
        <w:t>grandparents,</w:t>
      </w:r>
      <w:r>
        <w:rPr>
          <w:spacing w:val="-11"/>
          <w:w w:val="95"/>
          <w:sz w:val="20"/>
        </w:rPr>
        <w:t xml:space="preserve"> </w:t>
      </w:r>
      <w:r>
        <w:rPr>
          <w:w w:val="95"/>
          <w:sz w:val="20"/>
        </w:rPr>
        <w:t>and</w:t>
      </w:r>
      <w:r>
        <w:rPr>
          <w:spacing w:val="3"/>
          <w:sz w:val="20"/>
        </w:rPr>
        <w:t xml:space="preserve"> </w:t>
      </w:r>
      <w:r>
        <w:rPr>
          <w:w w:val="95"/>
          <w:sz w:val="20"/>
        </w:rPr>
        <w:t>other</w:t>
      </w:r>
      <w:r>
        <w:rPr>
          <w:spacing w:val="2"/>
          <w:sz w:val="20"/>
        </w:rPr>
        <w:t xml:space="preserve"> </w:t>
      </w:r>
      <w:r>
        <w:rPr>
          <w:w w:val="95"/>
          <w:sz w:val="20"/>
        </w:rPr>
        <w:t>caregivers</w:t>
      </w:r>
      <w:r>
        <w:rPr>
          <w:spacing w:val="3"/>
          <w:sz w:val="20"/>
        </w:rPr>
        <w:t xml:space="preserve"> </w:t>
      </w:r>
      <w:r>
        <w:rPr>
          <w:w w:val="95"/>
          <w:sz w:val="20"/>
        </w:rPr>
        <w:t>who</w:t>
      </w:r>
      <w:r>
        <w:rPr>
          <w:spacing w:val="3"/>
          <w:sz w:val="20"/>
        </w:rPr>
        <w:t xml:space="preserve"> </w:t>
      </w:r>
      <w:r>
        <w:rPr>
          <w:w w:val="95"/>
          <w:sz w:val="20"/>
        </w:rPr>
        <w:t>may</w:t>
      </w:r>
      <w:r>
        <w:rPr>
          <w:spacing w:val="2"/>
          <w:sz w:val="20"/>
        </w:rPr>
        <w:t xml:space="preserve"> </w:t>
      </w:r>
      <w:r>
        <w:rPr>
          <w:w w:val="95"/>
          <w:sz w:val="20"/>
        </w:rPr>
        <w:t>also</w:t>
      </w:r>
      <w:r>
        <w:rPr>
          <w:spacing w:val="3"/>
          <w:sz w:val="20"/>
        </w:rPr>
        <w:t xml:space="preserve"> </w:t>
      </w:r>
      <w:r>
        <w:rPr>
          <w:w w:val="95"/>
          <w:sz w:val="20"/>
        </w:rPr>
        <w:t>be</w:t>
      </w:r>
      <w:r>
        <w:rPr>
          <w:spacing w:val="3"/>
          <w:sz w:val="20"/>
        </w:rPr>
        <w:t xml:space="preserve"> </w:t>
      </w:r>
      <w:r>
        <w:rPr>
          <w:w w:val="95"/>
          <w:sz w:val="20"/>
        </w:rPr>
        <w:t>struggling</w:t>
      </w:r>
      <w:r>
        <w:rPr>
          <w:spacing w:val="3"/>
          <w:sz w:val="20"/>
        </w:rPr>
        <w:t xml:space="preserve"> </w:t>
      </w:r>
      <w:r>
        <w:rPr>
          <w:w w:val="95"/>
          <w:sz w:val="20"/>
        </w:rPr>
        <w:t>with</w:t>
      </w:r>
      <w:r>
        <w:rPr>
          <w:spacing w:val="2"/>
          <w:sz w:val="20"/>
        </w:rPr>
        <w:t xml:space="preserve"> </w:t>
      </w:r>
      <w:r>
        <w:rPr>
          <w:w w:val="95"/>
          <w:sz w:val="20"/>
        </w:rPr>
        <w:t>these</w:t>
      </w:r>
      <w:r>
        <w:rPr>
          <w:spacing w:val="3"/>
          <w:sz w:val="20"/>
        </w:rPr>
        <w:t xml:space="preserve"> </w:t>
      </w:r>
      <w:r>
        <w:rPr>
          <w:spacing w:val="-2"/>
          <w:w w:val="95"/>
          <w:sz w:val="20"/>
        </w:rPr>
        <w:t>concerns?</w:t>
      </w:r>
    </w:p>
    <w:p w14:paraId="31C663B3" w14:textId="77777777" w:rsidR="006C7D96" w:rsidRDefault="006C7D96">
      <w:pPr>
        <w:pStyle w:val="BodyText"/>
        <w:rPr>
          <w:sz w:val="20"/>
        </w:rPr>
      </w:pPr>
    </w:p>
    <w:p w14:paraId="22EBA2E5" w14:textId="77777777" w:rsidR="006C7D96" w:rsidRDefault="006C7D96">
      <w:pPr>
        <w:pStyle w:val="BodyText"/>
        <w:rPr>
          <w:sz w:val="20"/>
        </w:rPr>
      </w:pPr>
    </w:p>
    <w:p w14:paraId="44D4EF00" w14:textId="77777777" w:rsidR="006C7D96" w:rsidRDefault="006C7D96">
      <w:pPr>
        <w:pStyle w:val="BodyText"/>
        <w:spacing w:before="8"/>
        <w:rPr>
          <w:sz w:val="21"/>
        </w:rPr>
      </w:pPr>
    </w:p>
    <w:p w14:paraId="37E1BB9A" w14:textId="77777777" w:rsidR="006C7D96" w:rsidRDefault="00CA704C">
      <w:pPr>
        <w:spacing w:before="95"/>
        <w:ind w:left="85" w:right="37"/>
        <w:jc w:val="center"/>
        <w:rPr>
          <w:sz w:val="14"/>
        </w:rPr>
      </w:pPr>
      <w:r>
        <w:pict w14:anchorId="5F110CB9">
          <v:shape id="docshape621" o:spid="_x0000_s1087" type="#_x0000_t202" style="position:absolute;left:0;text-align:left;margin-left:230.15pt;margin-top:4.45pt;width:148.75pt;height:9.2pt;z-index:-17935872;mso-position-horizontal-relative:page" filled="f" stroked="f">
            <v:textbox inset="0,0,0,0">
              <w:txbxContent>
                <w:p w14:paraId="6C05BA6B"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82</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D1</w:t>
      </w:r>
    </w:p>
    <w:p w14:paraId="69E6CC4C" w14:textId="77777777" w:rsidR="006C7D96" w:rsidRDefault="006C7D96">
      <w:pPr>
        <w:jc w:val="center"/>
        <w:rPr>
          <w:sz w:val="14"/>
        </w:rPr>
        <w:sectPr w:rsidR="006C7D96">
          <w:pgSz w:w="12240" w:h="15840"/>
          <w:pgMar w:top="700" w:right="360" w:bottom="280" w:left="260" w:header="720" w:footer="720" w:gutter="0"/>
          <w:cols w:space="720"/>
        </w:sectPr>
      </w:pPr>
    </w:p>
    <w:p w14:paraId="56387924" w14:textId="77777777" w:rsidR="006C7D96" w:rsidRDefault="00CA704C">
      <w:pPr>
        <w:pStyle w:val="BodyText"/>
        <w:rPr>
          <w:sz w:val="20"/>
        </w:rPr>
      </w:pPr>
      <w:r>
        <w:lastRenderedPageBreak/>
        <w:pict w14:anchorId="2C221017">
          <v:rect id="docshape622" o:spid="_x0000_s1086" style="position:absolute;margin-left:0;margin-top:0;width:612pt;height:11in;z-index:-17933824;mso-position-horizontal-relative:page;mso-position-vertical-relative:page" fillcolor="#e8e5d8" stroked="f">
            <w10:wrap anchorx="page" anchory="page"/>
          </v:rect>
        </w:pict>
      </w:r>
      <w:r>
        <w:pict w14:anchorId="31D01800">
          <v:group id="docshapegroup623" o:spid="_x0000_s1077" style="position:absolute;margin-left:43.3pt;margin-top:35pt;width:524.85pt;height:732.3pt;z-index:-17933312;mso-position-horizontal-relative:page;mso-position-vertical-relative:page" coordorigin="866,700" coordsize="10497,14646">
            <v:rect id="docshape624" o:spid="_x0000_s1085" style="position:absolute;left:875;top:860;width:10477;height:14108" stroked="f"/>
            <v:rect id="docshape625" o:spid="_x0000_s1084" style="position:absolute;left:875;top:729;width:10477;height:14239" filled="f" strokeweight="1pt"/>
            <v:rect id="docshape626" o:spid="_x0000_s1083" style="position:absolute;left:865;top:700;width:10497;height:160" fillcolor="#5d87a1" stroked="f"/>
            <v:line id="_x0000_s1082" style="position:absolute" from="3433,940" to="8803,940" strokecolor="#b2a97e" strokeweight="8pt"/>
            <v:rect id="docshape627" o:spid="_x0000_s1081" style="position:absolute;left:4440;top:14968;width:3368;height:358" stroked="f"/>
            <v:rect id="docshape628" o:spid="_x0000_s1080" style="position:absolute;left:4440;top:14968;width:3368;height:358" filled="f" strokeweight=".5pt"/>
            <v:rect id="docshape629" o:spid="_x0000_s1079" style="position:absolute;left:4187;top:14975;width:3775;height:360" stroked="f"/>
            <v:rect id="docshape630" o:spid="_x0000_s1078" style="position:absolute;left:4187;top:14975;width:3775;height:360" filled="f" strokecolor="#b2a97e" strokeweight="1pt"/>
            <w10:wrap anchorx="page" anchory="page"/>
          </v:group>
        </w:pict>
      </w:r>
    </w:p>
    <w:p w14:paraId="4F8C4BBE" w14:textId="77777777" w:rsidR="006C7D96" w:rsidRDefault="006C7D96">
      <w:pPr>
        <w:pStyle w:val="BodyText"/>
        <w:rPr>
          <w:sz w:val="20"/>
        </w:rPr>
      </w:pPr>
    </w:p>
    <w:p w14:paraId="5442A6EB" w14:textId="77777777" w:rsidR="006C7D96" w:rsidRDefault="006C7D96">
      <w:pPr>
        <w:pStyle w:val="BodyText"/>
        <w:rPr>
          <w:sz w:val="20"/>
        </w:rPr>
      </w:pPr>
    </w:p>
    <w:p w14:paraId="1C0A589E" w14:textId="77777777" w:rsidR="006C7D96" w:rsidRDefault="006C7D96">
      <w:pPr>
        <w:pStyle w:val="BodyText"/>
        <w:spacing w:before="2"/>
        <w:rPr>
          <w:sz w:val="26"/>
        </w:rPr>
      </w:pPr>
    </w:p>
    <w:p w14:paraId="53F677AB" w14:textId="77777777" w:rsidR="006C7D96" w:rsidRDefault="00CA704C">
      <w:pPr>
        <w:pStyle w:val="ListParagraph"/>
        <w:numPr>
          <w:ilvl w:val="2"/>
          <w:numId w:val="4"/>
        </w:numPr>
        <w:tabs>
          <w:tab w:val="left" w:pos="1479"/>
        </w:tabs>
        <w:spacing w:before="94" w:line="290" w:lineRule="auto"/>
        <w:ind w:left="1160" w:right="1095" w:firstLine="0"/>
        <w:rPr>
          <w:sz w:val="20"/>
        </w:rPr>
      </w:pPr>
      <w:r>
        <w:rPr>
          <w:w w:val="95"/>
          <w:sz w:val="20"/>
        </w:rPr>
        <w:t>Are there disparities in access depending upon income or insurance status? In other words,</w:t>
      </w:r>
      <w:r>
        <w:rPr>
          <w:spacing w:val="-12"/>
          <w:w w:val="95"/>
          <w:sz w:val="20"/>
        </w:rPr>
        <w:t xml:space="preserve"> </w:t>
      </w:r>
      <w:r>
        <w:rPr>
          <w:w w:val="95"/>
          <w:sz w:val="20"/>
        </w:rPr>
        <w:t xml:space="preserve">do healthcare providers </w:t>
      </w:r>
      <w:r>
        <w:rPr>
          <w:sz w:val="20"/>
        </w:rPr>
        <w:t>see only those who can pay?</w:t>
      </w:r>
    </w:p>
    <w:p w14:paraId="3159C5E5" w14:textId="77777777" w:rsidR="006C7D96" w:rsidRDefault="006C7D96">
      <w:pPr>
        <w:pStyle w:val="BodyText"/>
        <w:rPr>
          <w:sz w:val="24"/>
        </w:rPr>
      </w:pPr>
    </w:p>
    <w:p w14:paraId="5C09B5CF" w14:textId="77777777" w:rsidR="006C7D96" w:rsidRDefault="00CA704C">
      <w:pPr>
        <w:pStyle w:val="ListParagraph"/>
        <w:numPr>
          <w:ilvl w:val="2"/>
          <w:numId w:val="4"/>
        </w:numPr>
        <w:tabs>
          <w:tab w:val="left" w:pos="1527"/>
        </w:tabs>
        <w:spacing w:line="290" w:lineRule="auto"/>
        <w:ind w:left="1160" w:right="1845" w:firstLine="0"/>
        <w:rPr>
          <w:sz w:val="20"/>
        </w:rPr>
      </w:pPr>
      <w:r>
        <w:rPr>
          <w:w w:val="95"/>
          <w:sz w:val="20"/>
        </w:rPr>
        <w:t>What other organizations have similar goals and might be willing to work on this problem?</w:t>
      </w:r>
      <w:r>
        <w:rPr>
          <w:spacing w:val="-16"/>
          <w:w w:val="95"/>
          <w:sz w:val="20"/>
        </w:rPr>
        <w:t xml:space="preserve"> </w:t>
      </w:r>
      <w:r>
        <w:rPr>
          <w:w w:val="95"/>
          <w:sz w:val="20"/>
        </w:rPr>
        <w:t xml:space="preserve">What types of </w:t>
      </w:r>
      <w:r>
        <w:rPr>
          <w:sz w:val="20"/>
        </w:rPr>
        <w:t>partners</w:t>
      </w:r>
      <w:r>
        <w:rPr>
          <w:sz w:val="20"/>
        </w:rPr>
        <w:t>hips would help achieve the objectives?</w:t>
      </w:r>
    </w:p>
    <w:p w14:paraId="7B90BB4F" w14:textId="77777777" w:rsidR="006C7D96" w:rsidRDefault="006C7D96">
      <w:pPr>
        <w:pStyle w:val="BodyText"/>
        <w:rPr>
          <w:sz w:val="24"/>
        </w:rPr>
      </w:pPr>
    </w:p>
    <w:p w14:paraId="7A6EC23A" w14:textId="77777777" w:rsidR="006C7D96" w:rsidRDefault="00CA704C">
      <w:pPr>
        <w:pStyle w:val="ListParagraph"/>
        <w:numPr>
          <w:ilvl w:val="2"/>
          <w:numId w:val="4"/>
        </w:numPr>
        <w:tabs>
          <w:tab w:val="left" w:pos="1527"/>
        </w:tabs>
        <w:spacing w:before="1"/>
        <w:ind w:left="1526" w:hanging="367"/>
        <w:rPr>
          <w:sz w:val="20"/>
        </w:rPr>
      </w:pPr>
      <w:r>
        <w:rPr>
          <w:w w:val="95"/>
          <w:sz w:val="20"/>
        </w:rPr>
        <w:t>What</w:t>
      </w:r>
      <w:r>
        <w:rPr>
          <w:spacing w:val="3"/>
          <w:sz w:val="20"/>
        </w:rPr>
        <w:t xml:space="preserve"> </w:t>
      </w:r>
      <w:r>
        <w:rPr>
          <w:w w:val="95"/>
          <w:sz w:val="20"/>
        </w:rPr>
        <w:t>are</w:t>
      </w:r>
      <w:r>
        <w:rPr>
          <w:spacing w:val="3"/>
          <w:sz w:val="20"/>
        </w:rPr>
        <w:t xml:space="preserve"> </w:t>
      </w:r>
      <w:r>
        <w:rPr>
          <w:w w:val="95"/>
          <w:sz w:val="20"/>
        </w:rPr>
        <w:t>the</w:t>
      </w:r>
      <w:r>
        <w:rPr>
          <w:spacing w:val="4"/>
          <w:sz w:val="20"/>
        </w:rPr>
        <w:t xml:space="preserve"> </w:t>
      </w:r>
      <w:r>
        <w:rPr>
          <w:w w:val="95"/>
          <w:sz w:val="20"/>
        </w:rPr>
        <w:t>possible</w:t>
      </w:r>
      <w:r>
        <w:rPr>
          <w:spacing w:val="3"/>
          <w:sz w:val="20"/>
        </w:rPr>
        <w:t xml:space="preserve"> </w:t>
      </w:r>
      <w:r>
        <w:rPr>
          <w:spacing w:val="-2"/>
          <w:w w:val="95"/>
          <w:sz w:val="20"/>
        </w:rPr>
        <w:t>treatments?</w:t>
      </w:r>
    </w:p>
    <w:p w14:paraId="061E2715" w14:textId="77777777" w:rsidR="006C7D96" w:rsidRDefault="006C7D96">
      <w:pPr>
        <w:pStyle w:val="BodyText"/>
        <w:spacing w:before="3"/>
        <w:rPr>
          <w:sz w:val="28"/>
        </w:rPr>
      </w:pPr>
    </w:p>
    <w:p w14:paraId="4DCDF56B" w14:textId="77777777" w:rsidR="006C7D96" w:rsidRDefault="00CA704C">
      <w:pPr>
        <w:pStyle w:val="ListParagraph"/>
        <w:numPr>
          <w:ilvl w:val="2"/>
          <w:numId w:val="4"/>
        </w:numPr>
        <w:tabs>
          <w:tab w:val="left" w:pos="1527"/>
        </w:tabs>
        <w:ind w:left="1526" w:hanging="367"/>
        <w:rPr>
          <w:sz w:val="20"/>
        </w:rPr>
      </w:pPr>
      <w:r>
        <w:rPr>
          <w:w w:val="95"/>
          <w:sz w:val="20"/>
        </w:rPr>
        <w:t>What</w:t>
      </w:r>
      <w:r>
        <w:rPr>
          <w:spacing w:val="4"/>
          <w:sz w:val="20"/>
        </w:rPr>
        <w:t xml:space="preserve"> </w:t>
      </w:r>
      <w:r>
        <w:rPr>
          <w:w w:val="95"/>
          <w:sz w:val="20"/>
        </w:rPr>
        <w:t>kind</w:t>
      </w:r>
      <w:r>
        <w:rPr>
          <w:spacing w:val="4"/>
          <w:sz w:val="20"/>
        </w:rPr>
        <w:t xml:space="preserve"> </w:t>
      </w:r>
      <w:r>
        <w:rPr>
          <w:w w:val="95"/>
          <w:sz w:val="20"/>
        </w:rPr>
        <w:t>of</w:t>
      </w:r>
      <w:r>
        <w:rPr>
          <w:spacing w:val="4"/>
          <w:sz w:val="20"/>
        </w:rPr>
        <w:t xml:space="preserve"> </w:t>
      </w:r>
      <w:r>
        <w:rPr>
          <w:w w:val="95"/>
          <w:sz w:val="20"/>
        </w:rPr>
        <w:t>treatments</w:t>
      </w:r>
      <w:r>
        <w:rPr>
          <w:spacing w:val="4"/>
          <w:sz w:val="20"/>
        </w:rPr>
        <w:t xml:space="preserve"> </w:t>
      </w:r>
      <w:r>
        <w:rPr>
          <w:w w:val="95"/>
          <w:sz w:val="20"/>
        </w:rPr>
        <w:t>and</w:t>
      </w:r>
      <w:r>
        <w:rPr>
          <w:spacing w:val="4"/>
          <w:sz w:val="20"/>
        </w:rPr>
        <w:t xml:space="preserve"> </w:t>
      </w:r>
      <w:r>
        <w:rPr>
          <w:w w:val="95"/>
          <w:sz w:val="20"/>
        </w:rPr>
        <w:t>services</w:t>
      </w:r>
      <w:r>
        <w:rPr>
          <w:spacing w:val="4"/>
          <w:sz w:val="20"/>
        </w:rPr>
        <w:t xml:space="preserve"> </w:t>
      </w:r>
      <w:r>
        <w:rPr>
          <w:w w:val="95"/>
          <w:sz w:val="20"/>
        </w:rPr>
        <w:t>are</w:t>
      </w:r>
      <w:r>
        <w:rPr>
          <w:spacing w:val="4"/>
          <w:sz w:val="20"/>
        </w:rPr>
        <w:t xml:space="preserve"> </w:t>
      </w:r>
      <w:r>
        <w:rPr>
          <w:w w:val="95"/>
          <w:sz w:val="20"/>
        </w:rPr>
        <w:t>already</w:t>
      </w:r>
      <w:r>
        <w:rPr>
          <w:spacing w:val="4"/>
          <w:sz w:val="20"/>
        </w:rPr>
        <w:t xml:space="preserve"> </w:t>
      </w:r>
      <w:r>
        <w:rPr>
          <w:spacing w:val="-2"/>
          <w:w w:val="95"/>
          <w:sz w:val="20"/>
        </w:rPr>
        <w:t>available?</w:t>
      </w:r>
    </w:p>
    <w:p w14:paraId="714CEAD3" w14:textId="77777777" w:rsidR="006C7D96" w:rsidRDefault="006C7D96">
      <w:pPr>
        <w:pStyle w:val="BodyText"/>
        <w:spacing w:before="3"/>
        <w:rPr>
          <w:sz w:val="28"/>
        </w:rPr>
      </w:pPr>
    </w:p>
    <w:p w14:paraId="2ED9A281" w14:textId="77777777" w:rsidR="006C7D96" w:rsidRDefault="00CA704C">
      <w:pPr>
        <w:pStyle w:val="ListParagraph"/>
        <w:numPr>
          <w:ilvl w:val="2"/>
          <w:numId w:val="4"/>
        </w:numPr>
        <w:tabs>
          <w:tab w:val="left" w:pos="1547"/>
        </w:tabs>
        <w:ind w:left="1546" w:hanging="387"/>
        <w:rPr>
          <w:sz w:val="20"/>
        </w:rPr>
      </w:pPr>
      <w:r>
        <w:rPr>
          <w:w w:val="95"/>
          <w:sz w:val="20"/>
        </w:rPr>
        <w:t>Do</w:t>
      </w:r>
      <w:r>
        <w:rPr>
          <w:spacing w:val="5"/>
          <w:sz w:val="20"/>
        </w:rPr>
        <w:t xml:space="preserve"> </w:t>
      </w:r>
      <w:r>
        <w:rPr>
          <w:w w:val="95"/>
          <w:sz w:val="20"/>
        </w:rPr>
        <w:t>support</w:t>
      </w:r>
      <w:r>
        <w:rPr>
          <w:spacing w:val="5"/>
          <w:sz w:val="20"/>
        </w:rPr>
        <w:t xml:space="preserve"> </w:t>
      </w:r>
      <w:r>
        <w:rPr>
          <w:w w:val="95"/>
          <w:sz w:val="20"/>
        </w:rPr>
        <w:t>groups</w:t>
      </w:r>
      <w:r>
        <w:rPr>
          <w:spacing w:val="5"/>
          <w:sz w:val="20"/>
        </w:rPr>
        <w:t xml:space="preserve"> </w:t>
      </w:r>
      <w:r>
        <w:rPr>
          <w:w w:val="95"/>
          <w:sz w:val="20"/>
        </w:rPr>
        <w:t>for</w:t>
      </w:r>
      <w:r>
        <w:rPr>
          <w:spacing w:val="5"/>
          <w:sz w:val="20"/>
        </w:rPr>
        <w:t xml:space="preserve"> </w:t>
      </w:r>
      <w:r>
        <w:rPr>
          <w:w w:val="95"/>
          <w:sz w:val="20"/>
        </w:rPr>
        <w:t>individuals</w:t>
      </w:r>
      <w:r>
        <w:rPr>
          <w:spacing w:val="5"/>
          <w:sz w:val="20"/>
        </w:rPr>
        <w:t xml:space="preserve"> </w:t>
      </w:r>
      <w:r>
        <w:rPr>
          <w:w w:val="95"/>
          <w:sz w:val="20"/>
        </w:rPr>
        <w:t>and</w:t>
      </w:r>
      <w:r>
        <w:rPr>
          <w:spacing w:val="5"/>
          <w:sz w:val="20"/>
        </w:rPr>
        <w:t xml:space="preserve"> </w:t>
      </w:r>
      <w:r>
        <w:rPr>
          <w:w w:val="95"/>
          <w:sz w:val="20"/>
        </w:rPr>
        <w:t>families</w:t>
      </w:r>
      <w:r>
        <w:rPr>
          <w:spacing w:val="5"/>
          <w:sz w:val="20"/>
        </w:rPr>
        <w:t xml:space="preserve"> </w:t>
      </w:r>
      <w:r>
        <w:rPr>
          <w:spacing w:val="-2"/>
          <w:w w:val="95"/>
          <w:sz w:val="20"/>
        </w:rPr>
        <w:t>exist?</w:t>
      </w:r>
    </w:p>
    <w:p w14:paraId="6E3C0075" w14:textId="77777777" w:rsidR="006C7D96" w:rsidRDefault="006C7D96">
      <w:pPr>
        <w:pStyle w:val="BodyText"/>
        <w:spacing w:before="3"/>
        <w:rPr>
          <w:sz w:val="28"/>
        </w:rPr>
      </w:pPr>
    </w:p>
    <w:p w14:paraId="0EEA814B" w14:textId="77777777" w:rsidR="006C7D96" w:rsidRDefault="00CA704C">
      <w:pPr>
        <w:pStyle w:val="ListParagraph"/>
        <w:numPr>
          <w:ilvl w:val="2"/>
          <w:numId w:val="4"/>
        </w:numPr>
        <w:tabs>
          <w:tab w:val="left" w:pos="1527"/>
        </w:tabs>
        <w:spacing w:before="1" w:line="290" w:lineRule="auto"/>
        <w:ind w:left="1160" w:right="1144" w:firstLine="0"/>
        <w:rPr>
          <w:sz w:val="20"/>
        </w:rPr>
      </w:pPr>
      <w:r>
        <w:rPr>
          <w:w w:val="95"/>
          <w:sz w:val="20"/>
        </w:rPr>
        <w:t xml:space="preserve">What kind of family-focused treatment exists for families with young children? Is help through local health agencies </w:t>
      </w:r>
      <w:r>
        <w:rPr>
          <w:sz w:val="20"/>
        </w:rPr>
        <w:t>available</w:t>
      </w:r>
      <w:r>
        <w:rPr>
          <w:spacing w:val="-14"/>
          <w:sz w:val="20"/>
        </w:rPr>
        <w:t xml:space="preserve"> </w:t>
      </w:r>
      <w:r>
        <w:rPr>
          <w:sz w:val="20"/>
        </w:rPr>
        <w:t>to</w:t>
      </w:r>
      <w:r>
        <w:rPr>
          <w:spacing w:val="-14"/>
          <w:sz w:val="20"/>
        </w:rPr>
        <w:t xml:space="preserve"> </w:t>
      </w:r>
      <w:r>
        <w:rPr>
          <w:sz w:val="20"/>
        </w:rPr>
        <w:t>children</w:t>
      </w:r>
      <w:r>
        <w:rPr>
          <w:spacing w:val="-14"/>
          <w:sz w:val="20"/>
        </w:rPr>
        <w:t xml:space="preserve"> </w:t>
      </w:r>
      <w:r>
        <w:rPr>
          <w:sz w:val="20"/>
        </w:rPr>
        <w:t>whose</w:t>
      </w:r>
      <w:r>
        <w:rPr>
          <w:spacing w:val="-14"/>
          <w:sz w:val="20"/>
        </w:rPr>
        <w:t xml:space="preserve"> </w:t>
      </w:r>
      <w:r>
        <w:rPr>
          <w:sz w:val="20"/>
        </w:rPr>
        <w:t>parents</w:t>
      </w:r>
      <w:r>
        <w:rPr>
          <w:spacing w:val="-14"/>
          <w:sz w:val="20"/>
        </w:rPr>
        <w:t xml:space="preserve"> </w:t>
      </w:r>
      <w:r>
        <w:rPr>
          <w:sz w:val="20"/>
        </w:rPr>
        <w:t>are</w:t>
      </w:r>
      <w:r>
        <w:rPr>
          <w:spacing w:val="-14"/>
          <w:sz w:val="20"/>
        </w:rPr>
        <w:t xml:space="preserve"> </w:t>
      </w:r>
      <w:r>
        <w:rPr>
          <w:sz w:val="20"/>
        </w:rPr>
        <w:t>challenged</w:t>
      </w:r>
      <w:r>
        <w:rPr>
          <w:spacing w:val="-14"/>
          <w:sz w:val="20"/>
        </w:rPr>
        <w:t xml:space="preserve"> </w:t>
      </w:r>
      <w:r>
        <w:rPr>
          <w:sz w:val="20"/>
        </w:rPr>
        <w:t>by</w:t>
      </w:r>
      <w:r>
        <w:rPr>
          <w:spacing w:val="-14"/>
          <w:sz w:val="20"/>
        </w:rPr>
        <w:t xml:space="preserve"> </w:t>
      </w:r>
      <w:r>
        <w:rPr>
          <w:sz w:val="20"/>
        </w:rPr>
        <w:t>mental</w:t>
      </w:r>
      <w:r>
        <w:rPr>
          <w:spacing w:val="-14"/>
          <w:sz w:val="20"/>
        </w:rPr>
        <w:t xml:space="preserve"> </w:t>
      </w:r>
      <w:r>
        <w:rPr>
          <w:sz w:val="20"/>
        </w:rPr>
        <w:t>health,</w:t>
      </w:r>
      <w:r>
        <w:rPr>
          <w:spacing w:val="-16"/>
          <w:sz w:val="20"/>
        </w:rPr>
        <w:t xml:space="preserve"> </w:t>
      </w:r>
      <w:r>
        <w:rPr>
          <w:sz w:val="20"/>
        </w:rPr>
        <w:t>substance</w:t>
      </w:r>
      <w:r>
        <w:rPr>
          <w:spacing w:val="-13"/>
          <w:sz w:val="20"/>
        </w:rPr>
        <w:t xml:space="preserve"> </w:t>
      </w:r>
      <w:r>
        <w:rPr>
          <w:sz w:val="20"/>
        </w:rPr>
        <w:t>abuse,</w:t>
      </w:r>
      <w:r>
        <w:rPr>
          <w:spacing w:val="-16"/>
          <w:sz w:val="20"/>
        </w:rPr>
        <w:t xml:space="preserve"> </w:t>
      </w:r>
      <w:r>
        <w:rPr>
          <w:sz w:val="20"/>
        </w:rPr>
        <w:t>or</w:t>
      </w:r>
      <w:r>
        <w:rPr>
          <w:spacing w:val="-14"/>
          <w:sz w:val="20"/>
        </w:rPr>
        <w:t xml:space="preserve"> </w:t>
      </w:r>
      <w:r>
        <w:rPr>
          <w:sz w:val="20"/>
        </w:rPr>
        <w:t>trauma?</w:t>
      </w:r>
      <w:r>
        <w:rPr>
          <w:spacing w:val="-28"/>
          <w:sz w:val="20"/>
        </w:rPr>
        <w:t xml:space="preserve"> </w:t>
      </w:r>
      <w:r>
        <w:rPr>
          <w:sz w:val="20"/>
        </w:rPr>
        <w:t>Through</w:t>
      </w:r>
      <w:r>
        <w:rPr>
          <w:spacing w:val="-14"/>
          <w:sz w:val="20"/>
        </w:rPr>
        <w:t xml:space="preserve"> </w:t>
      </w:r>
      <w:r>
        <w:rPr>
          <w:sz w:val="20"/>
        </w:rPr>
        <w:t>childcare? Through</w:t>
      </w:r>
      <w:r>
        <w:rPr>
          <w:spacing w:val="-14"/>
          <w:sz w:val="20"/>
        </w:rPr>
        <w:t xml:space="preserve"> </w:t>
      </w:r>
      <w:r>
        <w:rPr>
          <w:sz w:val="20"/>
        </w:rPr>
        <w:t>religious</w:t>
      </w:r>
      <w:r>
        <w:rPr>
          <w:spacing w:val="-14"/>
          <w:sz w:val="20"/>
        </w:rPr>
        <w:t xml:space="preserve"> </w:t>
      </w:r>
      <w:r>
        <w:rPr>
          <w:sz w:val="20"/>
        </w:rPr>
        <w:t>organ</w:t>
      </w:r>
      <w:r>
        <w:rPr>
          <w:sz w:val="20"/>
        </w:rPr>
        <w:t>izations?</w:t>
      </w:r>
      <w:r>
        <w:rPr>
          <w:spacing w:val="-28"/>
          <w:sz w:val="20"/>
        </w:rPr>
        <w:t xml:space="preserve"> </w:t>
      </w:r>
      <w:r>
        <w:rPr>
          <w:sz w:val="20"/>
        </w:rPr>
        <w:t>Through</w:t>
      </w:r>
      <w:r>
        <w:rPr>
          <w:spacing w:val="-14"/>
          <w:sz w:val="20"/>
        </w:rPr>
        <w:t xml:space="preserve"> </w:t>
      </w:r>
      <w:r>
        <w:rPr>
          <w:sz w:val="20"/>
        </w:rPr>
        <w:t>other</w:t>
      </w:r>
      <w:r>
        <w:rPr>
          <w:spacing w:val="-14"/>
          <w:sz w:val="20"/>
        </w:rPr>
        <w:t xml:space="preserve"> </w:t>
      </w:r>
      <w:r>
        <w:rPr>
          <w:sz w:val="20"/>
        </w:rPr>
        <w:t>settings?</w:t>
      </w:r>
    </w:p>
    <w:p w14:paraId="556EC63A" w14:textId="77777777" w:rsidR="006C7D96" w:rsidRDefault="006C7D96">
      <w:pPr>
        <w:pStyle w:val="BodyText"/>
        <w:spacing w:before="8"/>
        <w:rPr>
          <w:sz w:val="20"/>
        </w:rPr>
      </w:pPr>
    </w:p>
    <w:p w14:paraId="15B790D0" w14:textId="77777777" w:rsidR="006C7D96" w:rsidRDefault="00CA704C">
      <w:pPr>
        <w:pStyle w:val="Heading6"/>
        <w:spacing w:before="1"/>
      </w:pPr>
      <w:r>
        <w:rPr>
          <w:spacing w:val="-2"/>
        </w:rPr>
        <w:t>Prevention</w:t>
      </w:r>
    </w:p>
    <w:p w14:paraId="3E3B4B10" w14:textId="77777777" w:rsidR="006C7D96" w:rsidRDefault="006C7D96">
      <w:pPr>
        <w:pStyle w:val="BodyText"/>
        <w:spacing w:before="5"/>
        <w:rPr>
          <w:b/>
          <w:i/>
          <w:sz w:val="27"/>
        </w:rPr>
      </w:pPr>
    </w:p>
    <w:p w14:paraId="03BB73F1" w14:textId="77777777" w:rsidR="006C7D96" w:rsidRDefault="00CA704C">
      <w:pPr>
        <w:pStyle w:val="ListParagraph"/>
        <w:numPr>
          <w:ilvl w:val="2"/>
          <w:numId w:val="4"/>
        </w:numPr>
        <w:tabs>
          <w:tab w:val="left" w:pos="1527"/>
        </w:tabs>
        <w:ind w:left="1526" w:hanging="367"/>
        <w:rPr>
          <w:sz w:val="20"/>
        </w:rPr>
      </w:pPr>
      <w:r>
        <w:rPr>
          <w:w w:val="95"/>
          <w:sz w:val="20"/>
        </w:rPr>
        <w:t>What</w:t>
      </w:r>
      <w:r>
        <w:rPr>
          <w:spacing w:val="-2"/>
          <w:sz w:val="20"/>
        </w:rPr>
        <w:t xml:space="preserve"> </w:t>
      </w:r>
      <w:r>
        <w:rPr>
          <w:w w:val="95"/>
          <w:sz w:val="20"/>
        </w:rPr>
        <w:t>are</w:t>
      </w:r>
      <w:r>
        <w:rPr>
          <w:spacing w:val="-1"/>
          <w:sz w:val="20"/>
        </w:rPr>
        <w:t xml:space="preserve"> </w:t>
      </w:r>
      <w:r>
        <w:rPr>
          <w:w w:val="95"/>
          <w:sz w:val="20"/>
        </w:rPr>
        <w:t>the</w:t>
      </w:r>
      <w:r>
        <w:rPr>
          <w:spacing w:val="-1"/>
          <w:sz w:val="20"/>
        </w:rPr>
        <w:t xml:space="preserve"> </w:t>
      </w:r>
      <w:r>
        <w:rPr>
          <w:w w:val="95"/>
          <w:sz w:val="20"/>
        </w:rPr>
        <w:t>possible</w:t>
      </w:r>
      <w:r>
        <w:rPr>
          <w:spacing w:val="-1"/>
          <w:sz w:val="20"/>
        </w:rPr>
        <w:t xml:space="preserve"> </w:t>
      </w:r>
      <w:r>
        <w:rPr>
          <w:w w:val="95"/>
          <w:sz w:val="20"/>
        </w:rPr>
        <w:t>preventive</w:t>
      </w:r>
      <w:r>
        <w:rPr>
          <w:spacing w:val="-1"/>
          <w:sz w:val="20"/>
        </w:rPr>
        <w:t xml:space="preserve"> </w:t>
      </w:r>
      <w:r>
        <w:rPr>
          <w:w w:val="95"/>
          <w:sz w:val="20"/>
        </w:rPr>
        <w:t>measures,</w:t>
      </w:r>
      <w:r>
        <w:rPr>
          <w:spacing w:val="-13"/>
          <w:w w:val="95"/>
          <w:sz w:val="20"/>
        </w:rPr>
        <w:t xml:space="preserve"> </w:t>
      </w:r>
      <w:r>
        <w:rPr>
          <w:w w:val="95"/>
          <w:sz w:val="20"/>
        </w:rPr>
        <w:t>solutions,</w:t>
      </w:r>
      <w:r>
        <w:rPr>
          <w:spacing w:val="-13"/>
          <w:w w:val="95"/>
          <w:sz w:val="20"/>
        </w:rPr>
        <w:t xml:space="preserve"> </w:t>
      </w:r>
      <w:r>
        <w:rPr>
          <w:w w:val="95"/>
          <w:sz w:val="20"/>
        </w:rPr>
        <w:t>or</w:t>
      </w:r>
      <w:r>
        <w:rPr>
          <w:spacing w:val="-1"/>
          <w:sz w:val="20"/>
        </w:rPr>
        <w:t xml:space="preserve"> </w:t>
      </w:r>
      <w:r>
        <w:rPr>
          <w:spacing w:val="-2"/>
          <w:w w:val="95"/>
          <w:sz w:val="20"/>
        </w:rPr>
        <w:t>remedies?</w:t>
      </w:r>
    </w:p>
    <w:p w14:paraId="495B90D5" w14:textId="77777777" w:rsidR="006C7D96" w:rsidRDefault="006C7D96">
      <w:pPr>
        <w:pStyle w:val="BodyText"/>
        <w:spacing w:before="4"/>
        <w:rPr>
          <w:sz w:val="28"/>
        </w:rPr>
      </w:pPr>
    </w:p>
    <w:p w14:paraId="58D022A1" w14:textId="77777777" w:rsidR="006C7D96" w:rsidRDefault="00CA704C">
      <w:pPr>
        <w:pStyle w:val="ListParagraph"/>
        <w:numPr>
          <w:ilvl w:val="2"/>
          <w:numId w:val="4"/>
        </w:numPr>
        <w:tabs>
          <w:tab w:val="left" w:pos="1535"/>
        </w:tabs>
        <w:ind w:left="1534" w:hanging="375"/>
        <w:rPr>
          <w:sz w:val="20"/>
        </w:rPr>
      </w:pPr>
      <w:r>
        <w:rPr>
          <w:w w:val="95"/>
          <w:sz w:val="20"/>
        </w:rPr>
        <w:t>Are</w:t>
      </w:r>
      <w:r>
        <w:rPr>
          <w:spacing w:val="6"/>
          <w:sz w:val="20"/>
        </w:rPr>
        <w:t xml:space="preserve"> </w:t>
      </w:r>
      <w:r>
        <w:rPr>
          <w:w w:val="95"/>
          <w:sz w:val="20"/>
        </w:rPr>
        <w:t>other</w:t>
      </w:r>
      <w:r>
        <w:rPr>
          <w:spacing w:val="7"/>
          <w:sz w:val="20"/>
        </w:rPr>
        <w:t xml:space="preserve"> </w:t>
      </w:r>
      <w:r>
        <w:rPr>
          <w:w w:val="95"/>
          <w:sz w:val="20"/>
        </w:rPr>
        <w:t>prevention</w:t>
      </w:r>
      <w:r>
        <w:rPr>
          <w:spacing w:val="7"/>
          <w:sz w:val="20"/>
        </w:rPr>
        <w:t xml:space="preserve"> </w:t>
      </w:r>
      <w:r>
        <w:rPr>
          <w:w w:val="95"/>
          <w:sz w:val="20"/>
        </w:rPr>
        <w:t>programs</w:t>
      </w:r>
      <w:r>
        <w:rPr>
          <w:spacing w:val="7"/>
          <w:sz w:val="20"/>
        </w:rPr>
        <w:t xml:space="preserve"> </w:t>
      </w:r>
      <w:r>
        <w:rPr>
          <w:w w:val="95"/>
          <w:sz w:val="20"/>
        </w:rPr>
        <w:t>being</w:t>
      </w:r>
      <w:r>
        <w:rPr>
          <w:spacing w:val="7"/>
          <w:sz w:val="20"/>
        </w:rPr>
        <w:t xml:space="preserve"> </w:t>
      </w:r>
      <w:r>
        <w:rPr>
          <w:w w:val="95"/>
          <w:sz w:val="20"/>
        </w:rPr>
        <w:t>planned</w:t>
      </w:r>
      <w:r>
        <w:rPr>
          <w:spacing w:val="6"/>
          <w:sz w:val="20"/>
        </w:rPr>
        <w:t xml:space="preserve"> </w:t>
      </w:r>
      <w:r>
        <w:rPr>
          <w:w w:val="95"/>
          <w:sz w:val="20"/>
        </w:rPr>
        <w:t>or</w:t>
      </w:r>
      <w:r>
        <w:rPr>
          <w:spacing w:val="7"/>
          <w:sz w:val="20"/>
        </w:rPr>
        <w:t xml:space="preserve"> </w:t>
      </w:r>
      <w:r>
        <w:rPr>
          <w:w w:val="95"/>
          <w:sz w:val="20"/>
        </w:rPr>
        <w:t>implemented</w:t>
      </w:r>
      <w:r>
        <w:rPr>
          <w:spacing w:val="7"/>
          <w:sz w:val="20"/>
        </w:rPr>
        <w:t xml:space="preserve"> </w:t>
      </w:r>
      <w:r>
        <w:rPr>
          <w:w w:val="95"/>
          <w:sz w:val="20"/>
        </w:rPr>
        <w:t>by</w:t>
      </w:r>
      <w:r>
        <w:rPr>
          <w:spacing w:val="7"/>
          <w:sz w:val="20"/>
        </w:rPr>
        <w:t xml:space="preserve"> </w:t>
      </w:r>
      <w:r>
        <w:rPr>
          <w:w w:val="95"/>
          <w:sz w:val="20"/>
        </w:rPr>
        <w:t>other</w:t>
      </w:r>
      <w:r>
        <w:rPr>
          <w:spacing w:val="7"/>
          <w:sz w:val="20"/>
        </w:rPr>
        <w:t xml:space="preserve"> </w:t>
      </w:r>
      <w:r>
        <w:rPr>
          <w:spacing w:val="-2"/>
          <w:w w:val="95"/>
          <w:sz w:val="20"/>
        </w:rPr>
        <w:t>organizations?</w:t>
      </w:r>
    </w:p>
    <w:p w14:paraId="43CD5FDE" w14:textId="77777777" w:rsidR="006C7D96" w:rsidRDefault="006C7D96">
      <w:pPr>
        <w:pStyle w:val="BodyText"/>
        <w:rPr>
          <w:sz w:val="20"/>
        </w:rPr>
      </w:pPr>
    </w:p>
    <w:p w14:paraId="38E39846" w14:textId="77777777" w:rsidR="006C7D96" w:rsidRDefault="006C7D96">
      <w:pPr>
        <w:pStyle w:val="BodyText"/>
        <w:rPr>
          <w:sz w:val="20"/>
        </w:rPr>
      </w:pPr>
    </w:p>
    <w:p w14:paraId="0E5579FE" w14:textId="77777777" w:rsidR="006C7D96" w:rsidRDefault="006C7D96">
      <w:pPr>
        <w:pStyle w:val="BodyText"/>
        <w:rPr>
          <w:sz w:val="20"/>
        </w:rPr>
      </w:pPr>
    </w:p>
    <w:p w14:paraId="0035C079" w14:textId="77777777" w:rsidR="006C7D96" w:rsidRDefault="006C7D96">
      <w:pPr>
        <w:pStyle w:val="BodyText"/>
        <w:rPr>
          <w:sz w:val="20"/>
        </w:rPr>
      </w:pPr>
    </w:p>
    <w:p w14:paraId="2925821A" w14:textId="77777777" w:rsidR="006C7D96" w:rsidRDefault="006C7D96">
      <w:pPr>
        <w:pStyle w:val="BodyText"/>
        <w:rPr>
          <w:sz w:val="20"/>
        </w:rPr>
      </w:pPr>
    </w:p>
    <w:p w14:paraId="1EFCF65E" w14:textId="77777777" w:rsidR="006C7D96" w:rsidRDefault="006C7D96">
      <w:pPr>
        <w:pStyle w:val="BodyText"/>
        <w:rPr>
          <w:sz w:val="20"/>
        </w:rPr>
      </w:pPr>
    </w:p>
    <w:p w14:paraId="69842A9E" w14:textId="77777777" w:rsidR="006C7D96" w:rsidRDefault="006C7D96">
      <w:pPr>
        <w:pStyle w:val="BodyText"/>
        <w:rPr>
          <w:sz w:val="20"/>
        </w:rPr>
      </w:pPr>
    </w:p>
    <w:p w14:paraId="0E63F1A1" w14:textId="77777777" w:rsidR="006C7D96" w:rsidRDefault="006C7D96">
      <w:pPr>
        <w:pStyle w:val="BodyText"/>
        <w:rPr>
          <w:sz w:val="20"/>
        </w:rPr>
      </w:pPr>
    </w:p>
    <w:p w14:paraId="2B395520" w14:textId="77777777" w:rsidR="006C7D96" w:rsidRDefault="006C7D96">
      <w:pPr>
        <w:pStyle w:val="BodyText"/>
        <w:rPr>
          <w:sz w:val="20"/>
        </w:rPr>
      </w:pPr>
    </w:p>
    <w:p w14:paraId="518389D6" w14:textId="77777777" w:rsidR="006C7D96" w:rsidRDefault="006C7D96">
      <w:pPr>
        <w:pStyle w:val="BodyText"/>
        <w:rPr>
          <w:sz w:val="20"/>
        </w:rPr>
      </w:pPr>
    </w:p>
    <w:p w14:paraId="3E4BAF15" w14:textId="77777777" w:rsidR="006C7D96" w:rsidRDefault="006C7D96">
      <w:pPr>
        <w:pStyle w:val="BodyText"/>
        <w:rPr>
          <w:sz w:val="20"/>
        </w:rPr>
      </w:pPr>
    </w:p>
    <w:p w14:paraId="78889862" w14:textId="77777777" w:rsidR="006C7D96" w:rsidRDefault="006C7D96">
      <w:pPr>
        <w:pStyle w:val="BodyText"/>
        <w:rPr>
          <w:sz w:val="20"/>
        </w:rPr>
      </w:pPr>
    </w:p>
    <w:p w14:paraId="2B4AED0D" w14:textId="77777777" w:rsidR="006C7D96" w:rsidRDefault="006C7D96">
      <w:pPr>
        <w:pStyle w:val="BodyText"/>
        <w:rPr>
          <w:sz w:val="20"/>
        </w:rPr>
      </w:pPr>
    </w:p>
    <w:p w14:paraId="7474D287" w14:textId="77777777" w:rsidR="006C7D96" w:rsidRDefault="006C7D96">
      <w:pPr>
        <w:pStyle w:val="BodyText"/>
        <w:rPr>
          <w:sz w:val="20"/>
        </w:rPr>
      </w:pPr>
    </w:p>
    <w:p w14:paraId="40BD77D5" w14:textId="77777777" w:rsidR="006C7D96" w:rsidRDefault="006C7D96">
      <w:pPr>
        <w:pStyle w:val="BodyText"/>
        <w:rPr>
          <w:sz w:val="20"/>
        </w:rPr>
      </w:pPr>
    </w:p>
    <w:p w14:paraId="3FAB0AB5" w14:textId="77777777" w:rsidR="006C7D96" w:rsidRDefault="006C7D96">
      <w:pPr>
        <w:pStyle w:val="BodyText"/>
        <w:rPr>
          <w:sz w:val="20"/>
        </w:rPr>
      </w:pPr>
    </w:p>
    <w:p w14:paraId="1FC6A3EA" w14:textId="77777777" w:rsidR="006C7D96" w:rsidRDefault="006C7D96">
      <w:pPr>
        <w:pStyle w:val="BodyText"/>
        <w:rPr>
          <w:sz w:val="20"/>
        </w:rPr>
      </w:pPr>
    </w:p>
    <w:p w14:paraId="228AF98A" w14:textId="77777777" w:rsidR="006C7D96" w:rsidRDefault="006C7D96">
      <w:pPr>
        <w:pStyle w:val="BodyText"/>
        <w:rPr>
          <w:sz w:val="20"/>
        </w:rPr>
      </w:pPr>
    </w:p>
    <w:p w14:paraId="4893D915" w14:textId="77777777" w:rsidR="006C7D96" w:rsidRDefault="006C7D96">
      <w:pPr>
        <w:pStyle w:val="BodyText"/>
        <w:rPr>
          <w:sz w:val="20"/>
        </w:rPr>
      </w:pPr>
    </w:p>
    <w:p w14:paraId="6AFBCC13" w14:textId="77777777" w:rsidR="006C7D96" w:rsidRDefault="006C7D96">
      <w:pPr>
        <w:pStyle w:val="BodyText"/>
        <w:rPr>
          <w:sz w:val="20"/>
        </w:rPr>
      </w:pPr>
    </w:p>
    <w:p w14:paraId="58D0DFC0" w14:textId="77777777" w:rsidR="006C7D96" w:rsidRDefault="006C7D96">
      <w:pPr>
        <w:pStyle w:val="BodyText"/>
        <w:rPr>
          <w:sz w:val="20"/>
        </w:rPr>
      </w:pPr>
    </w:p>
    <w:p w14:paraId="6024A37D" w14:textId="77777777" w:rsidR="006C7D96" w:rsidRDefault="006C7D96">
      <w:pPr>
        <w:pStyle w:val="BodyText"/>
        <w:rPr>
          <w:sz w:val="20"/>
        </w:rPr>
      </w:pPr>
    </w:p>
    <w:p w14:paraId="78A0CAF9" w14:textId="77777777" w:rsidR="006C7D96" w:rsidRDefault="006C7D96">
      <w:pPr>
        <w:pStyle w:val="BodyText"/>
        <w:rPr>
          <w:sz w:val="20"/>
        </w:rPr>
      </w:pPr>
    </w:p>
    <w:p w14:paraId="4B97A71F" w14:textId="77777777" w:rsidR="006C7D96" w:rsidRDefault="006C7D96">
      <w:pPr>
        <w:pStyle w:val="BodyText"/>
        <w:rPr>
          <w:sz w:val="20"/>
        </w:rPr>
      </w:pPr>
    </w:p>
    <w:p w14:paraId="13F3230F" w14:textId="77777777" w:rsidR="006C7D96" w:rsidRDefault="006C7D96">
      <w:pPr>
        <w:pStyle w:val="BodyText"/>
        <w:rPr>
          <w:sz w:val="20"/>
        </w:rPr>
      </w:pPr>
    </w:p>
    <w:p w14:paraId="7194C545" w14:textId="77777777" w:rsidR="006C7D96" w:rsidRDefault="006C7D96">
      <w:pPr>
        <w:pStyle w:val="BodyText"/>
        <w:rPr>
          <w:sz w:val="20"/>
        </w:rPr>
      </w:pPr>
    </w:p>
    <w:p w14:paraId="7360EB90" w14:textId="77777777" w:rsidR="006C7D96" w:rsidRDefault="006C7D96">
      <w:pPr>
        <w:pStyle w:val="BodyText"/>
        <w:rPr>
          <w:sz w:val="20"/>
        </w:rPr>
      </w:pPr>
    </w:p>
    <w:p w14:paraId="6839EB1F" w14:textId="77777777" w:rsidR="006C7D96" w:rsidRDefault="006C7D96">
      <w:pPr>
        <w:pStyle w:val="BodyText"/>
        <w:rPr>
          <w:sz w:val="20"/>
        </w:rPr>
      </w:pPr>
    </w:p>
    <w:p w14:paraId="10FDEF30" w14:textId="77777777" w:rsidR="006C7D96" w:rsidRDefault="006C7D96">
      <w:pPr>
        <w:pStyle w:val="BodyText"/>
        <w:rPr>
          <w:sz w:val="20"/>
        </w:rPr>
      </w:pPr>
    </w:p>
    <w:p w14:paraId="78CDBFA1" w14:textId="77777777" w:rsidR="006C7D96" w:rsidRDefault="006C7D96">
      <w:pPr>
        <w:pStyle w:val="BodyText"/>
        <w:rPr>
          <w:sz w:val="20"/>
        </w:rPr>
      </w:pPr>
    </w:p>
    <w:p w14:paraId="083D705D" w14:textId="77777777" w:rsidR="006C7D96" w:rsidRDefault="006C7D96">
      <w:pPr>
        <w:pStyle w:val="BodyText"/>
        <w:rPr>
          <w:sz w:val="20"/>
        </w:rPr>
      </w:pPr>
    </w:p>
    <w:p w14:paraId="380C506A" w14:textId="77777777" w:rsidR="006C7D96" w:rsidRDefault="006C7D96">
      <w:pPr>
        <w:pStyle w:val="BodyText"/>
        <w:spacing w:before="1"/>
      </w:pPr>
    </w:p>
    <w:p w14:paraId="4B75C7ED" w14:textId="77777777" w:rsidR="006C7D96" w:rsidRDefault="00CA704C">
      <w:pPr>
        <w:ind w:left="85" w:right="37"/>
        <w:jc w:val="center"/>
        <w:rPr>
          <w:sz w:val="14"/>
        </w:rPr>
      </w:pPr>
      <w:r>
        <w:pict w14:anchorId="17358315">
          <v:shape id="docshape631" o:spid="_x0000_s1076" type="#_x0000_t202" style="position:absolute;left:0;text-align:left;margin-left:230.15pt;margin-top:-.3pt;width:148.75pt;height:9.2pt;z-index:-17934336;mso-position-horizontal-relative:page" filled="f" stroked="f">
            <v:textbox inset="0,0,0,0">
              <w:txbxContent>
                <w:p w14:paraId="14BD39E9"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83</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D2</w:t>
      </w:r>
    </w:p>
    <w:p w14:paraId="0083ABA3" w14:textId="77777777" w:rsidR="006C7D96" w:rsidRDefault="006C7D96">
      <w:pPr>
        <w:jc w:val="center"/>
        <w:rPr>
          <w:sz w:val="14"/>
        </w:rPr>
        <w:sectPr w:rsidR="006C7D96">
          <w:pgSz w:w="12240" w:h="15840"/>
          <w:pgMar w:top="700" w:right="360" w:bottom="280" w:left="260" w:header="720" w:footer="720" w:gutter="0"/>
          <w:cols w:space="720"/>
        </w:sectPr>
      </w:pPr>
    </w:p>
    <w:p w14:paraId="565C4C34" w14:textId="77777777" w:rsidR="006C7D96" w:rsidRDefault="00CA704C">
      <w:pPr>
        <w:pStyle w:val="BodyText"/>
        <w:rPr>
          <w:sz w:val="20"/>
        </w:rPr>
      </w:pPr>
      <w:r>
        <w:lastRenderedPageBreak/>
        <w:pict w14:anchorId="7AF27040">
          <v:rect id="docshape632" o:spid="_x0000_s1075" style="position:absolute;margin-left:0;margin-top:0;width:612pt;height:11in;z-index:-17932288;mso-position-horizontal-relative:page;mso-position-vertical-relative:page" fillcolor="#e8e5d8" stroked="f">
            <w10:wrap anchorx="page" anchory="page"/>
          </v:rect>
        </w:pict>
      </w:r>
      <w:r>
        <w:pict w14:anchorId="41C94D39">
          <v:group id="docshapegroup633" o:spid="_x0000_s1066" style="position:absolute;margin-left:43.3pt;margin-top:35pt;width:524.85pt;height:732.3pt;z-index:-17931776;mso-position-horizontal-relative:page;mso-position-vertical-relative:page" coordorigin="866,700" coordsize="10497,14646">
            <v:rect id="docshape634" o:spid="_x0000_s1074" style="position:absolute;left:875;top:860;width:10477;height:14108" stroked="f"/>
            <v:rect id="docshape635" o:spid="_x0000_s1073" style="position:absolute;left:875;top:729;width:10477;height:14239" filled="f" strokeweight="1pt"/>
            <v:rect id="docshape636" o:spid="_x0000_s1072" style="position:absolute;left:865;top:700;width:10497;height:160" fillcolor="#5d87a1" stroked="f"/>
            <v:line id="_x0000_s1071" style="position:absolute" from="3433,940" to="8803,940" strokecolor="#b2a97e" strokeweight="8pt"/>
            <v:rect id="docshape637" o:spid="_x0000_s1070" style="position:absolute;left:4440;top:14968;width:3368;height:358" stroked="f"/>
            <v:rect id="docshape638" o:spid="_x0000_s1069" style="position:absolute;left:4440;top:14968;width:3368;height:358" filled="f" strokeweight=".5pt"/>
            <v:rect id="docshape639" o:spid="_x0000_s1068" style="position:absolute;left:4187;top:14975;width:3775;height:360" stroked="f"/>
            <v:rect id="docshape640" o:spid="_x0000_s1067" style="position:absolute;left:4187;top:14975;width:3775;height:360" filled="f" strokecolor="#b2a97e" strokeweight="1pt"/>
            <w10:wrap anchorx="page" anchory="page"/>
          </v:group>
        </w:pict>
      </w:r>
    </w:p>
    <w:p w14:paraId="2DE44561" w14:textId="77777777" w:rsidR="006C7D96" w:rsidRDefault="006C7D96">
      <w:pPr>
        <w:pStyle w:val="BodyText"/>
        <w:rPr>
          <w:sz w:val="20"/>
        </w:rPr>
      </w:pPr>
    </w:p>
    <w:p w14:paraId="29465B0E" w14:textId="77777777" w:rsidR="006C7D96" w:rsidRDefault="006C7D96">
      <w:pPr>
        <w:pStyle w:val="BodyText"/>
        <w:spacing w:before="1"/>
        <w:rPr>
          <w:sz w:val="27"/>
        </w:rPr>
      </w:pPr>
    </w:p>
    <w:p w14:paraId="0B1FE023" w14:textId="77777777" w:rsidR="006C7D96" w:rsidRDefault="00CA704C">
      <w:pPr>
        <w:pStyle w:val="Heading1"/>
      </w:pPr>
      <w:bookmarkStart w:id="32" w:name="APPENDIX_E:_CONDUCTING_FOCUS_GROUPS"/>
      <w:bookmarkStart w:id="33" w:name="_bookmark11"/>
      <w:bookmarkEnd w:id="32"/>
      <w:bookmarkEnd w:id="33"/>
      <w:r>
        <w:t>APPENDIX</w:t>
      </w:r>
      <w:r>
        <w:rPr>
          <w:spacing w:val="-2"/>
        </w:rPr>
        <w:t xml:space="preserve"> </w:t>
      </w:r>
      <w:r>
        <w:t>E:</w:t>
      </w:r>
      <w:r>
        <w:rPr>
          <w:spacing w:val="-34"/>
        </w:rPr>
        <w:t xml:space="preserve"> </w:t>
      </w:r>
      <w:r>
        <w:t xml:space="preserve">CONDUCTING FOCUS </w:t>
      </w:r>
      <w:r>
        <w:rPr>
          <w:spacing w:val="-2"/>
        </w:rPr>
        <w:t>GROUPS</w:t>
      </w:r>
    </w:p>
    <w:p w14:paraId="60E64D18" w14:textId="77777777" w:rsidR="006C7D96" w:rsidRDefault="00CA704C">
      <w:pPr>
        <w:spacing w:before="295" w:line="290" w:lineRule="auto"/>
        <w:ind w:left="1160" w:right="1076" w:firstLine="360"/>
        <w:rPr>
          <w:sz w:val="20"/>
        </w:rPr>
      </w:pPr>
      <w:r>
        <w:rPr>
          <w:w w:val="95"/>
          <w:sz w:val="20"/>
        </w:rPr>
        <w:t>Using information gathered from focus groups can be a valuable way to identify community needs and problems and to</w:t>
      </w:r>
      <w:r>
        <w:rPr>
          <w:spacing w:val="-5"/>
          <w:w w:val="95"/>
          <w:sz w:val="20"/>
        </w:rPr>
        <w:t xml:space="preserve"> </w:t>
      </w:r>
      <w:r>
        <w:rPr>
          <w:w w:val="95"/>
          <w:sz w:val="20"/>
        </w:rPr>
        <w:t>understand</w:t>
      </w:r>
      <w:r>
        <w:rPr>
          <w:spacing w:val="-5"/>
          <w:w w:val="95"/>
          <w:sz w:val="20"/>
        </w:rPr>
        <w:t xml:space="preserve"> </w:t>
      </w:r>
      <w:r>
        <w:rPr>
          <w:w w:val="95"/>
          <w:sz w:val="20"/>
        </w:rPr>
        <w:t>the</w:t>
      </w:r>
      <w:r>
        <w:rPr>
          <w:spacing w:val="-5"/>
          <w:w w:val="95"/>
          <w:sz w:val="20"/>
        </w:rPr>
        <w:t xml:space="preserve"> </w:t>
      </w:r>
      <w:r>
        <w:rPr>
          <w:w w:val="95"/>
          <w:sz w:val="20"/>
        </w:rPr>
        <w:t>perspectives</w:t>
      </w:r>
      <w:r>
        <w:rPr>
          <w:spacing w:val="-5"/>
          <w:w w:val="95"/>
          <w:sz w:val="20"/>
        </w:rPr>
        <w:t xml:space="preserve"> </w:t>
      </w:r>
      <w:r>
        <w:rPr>
          <w:w w:val="95"/>
          <w:sz w:val="20"/>
        </w:rPr>
        <w:t>of</w:t>
      </w:r>
      <w:r>
        <w:rPr>
          <w:spacing w:val="-5"/>
          <w:w w:val="95"/>
          <w:sz w:val="20"/>
        </w:rPr>
        <w:t xml:space="preserve"> </w:t>
      </w:r>
      <w:r>
        <w:rPr>
          <w:w w:val="95"/>
          <w:sz w:val="20"/>
        </w:rPr>
        <w:t>community</w:t>
      </w:r>
      <w:r>
        <w:rPr>
          <w:spacing w:val="-5"/>
          <w:w w:val="95"/>
          <w:sz w:val="20"/>
        </w:rPr>
        <w:t xml:space="preserve"> </w:t>
      </w:r>
      <w:r>
        <w:rPr>
          <w:w w:val="95"/>
          <w:sz w:val="20"/>
        </w:rPr>
        <w:t>members. The</w:t>
      </w:r>
      <w:r>
        <w:rPr>
          <w:spacing w:val="-5"/>
          <w:w w:val="95"/>
          <w:sz w:val="20"/>
        </w:rPr>
        <w:t xml:space="preserve"> </w:t>
      </w:r>
      <w:r>
        <w:rPr>
          <w:w w:val="95"/>
          <w:sz w:val="20"/>
        </w:rPr>
        <w:t>goal</w:t>
      </w:r>
      <w:r>
        <w:rPr>
          <w:spacing w:val="-5"/>
          <w:w w:val="95"/>
          <w:sz w:val="20"/>
        </w:rPr>
        <w:t xml:space="preserve"> </w:t>
      </w:r>
      <w:r>
        <w:rPr>
          <w:w w:val="95"/>
          <w:sz w:val="20"/>
        </w:rPr>
        <w:t>of</w:t>
      </w:r>
      <w:r>
        <w:rPr>
          <w:spacing w:val="-5"/>
          <w:w w:val="95"/>
          <w:sz w:val="20"/>
        </w:rPr>
        <w:t xml:space="preserve"> </w:t>
      </w:r>
      <w:r>
        <w:rPr>
          <w:w w:val="95"/>
          <w:sz w:val="20"/>
        </w:rPr>
        <w:t>a</w:t>
      </w:r>
      <w:r>
        <w:rPr>
          <w:spacing w:val="-5"/>
          <w:w w:val="95"/>
          <w:sz w:val="20"/>
        </w:rPr>
        <w:t xml:space="preserve"> </w:t>
      </w:r>
      <w:r>
        <w:rPr>
          <w:w w:val="95"/>
          <w:sz w:val="20"/>
        </w:rPr>
        <w:t>focus</w:t>
      </w:r>
      <w:r>
        <w:rPr>
          <w:spacing w:val="-5"/>
          <w:w w:val="95"/>
          <w:sz w:val="20"/>
        </w:rPr>
        <w:t xml:space="preserve"> </w:t>
      </w:r>
      <w:r>
        <w:rPr>
          <w:w w:val="95"/>
          <w:sz w:val="20"/>
        </w:rPr>
        <w:t>group</w:t>
      </w:r>
      <w:r>
        <w:rPr>
          <w:spacing w:val="-5"/>
          <w:w w:val="95"/>
          <w:sz w:val="20"/>
        </w:rPr>
        <w:t xml:space="preserve"> </w:t>
      </w:r>
      <w:r>
        <w:rPr>
          <w:w w:val="95"/>
          <w:sz w:val="20"/>
        </w:rPr>
        <w:t>is</w:t>
      </w:r>
      <w:r>
        <w:rPr>
          <w:spacing w:val="-5"/>
          <w:w w:val="95"/>
          <w:sz w:val="20"/>
        </w:rPr>
        <w:t xml:space="preserve"> </w:t>
      </w:r>
      <w:r>
        <w:rPr>
          <w:w w:val="95"/>
          <w:sz w:val="20"/>
        </w:rPr>
        <w:t>for</w:t>
      </w:r>
      <w:r>
        <w:rPr>
          <w:spacing w:val="-5"/>
          <w:w w:val="95"/>
          <w:sz w:val="20"/>
        </w:rPr>
        <w:t xml:space="preserve"> </w:t>
      </w:r>
      <w:r>
        <w:rPr>
          <w:w w:val="95"/>
          <w:sz w:val="20"/>
        </w:rPr>
        <w:t>participants</w:t>
      </w:r>
      <w:r>
        <w:rPr>
          <w:spacing w:val="-5"/>
          <w:w w:val="95"/>
          <w:sz w:val="20"/>
        </w:rPr>
        <w:t xml:space="preserve"> </w:t>
      </w:r>
      <w:r>
        <w:rPr>
          <w:w w:val="95"/>
          <w:sz w:val="20"/>
        </w:rPr>
        <w:t>to</w:t>
      </w:r>
      <w:r>
        <w:rPr>
          <w:spacing w:val="-5"/>
          <w:w w:val="95"/>
          <w:sz w:val="20"/>
        </w:rPr>
        <w:t xml:space="preserve"> </w:t>
      </w:r>
      <w:r>
        <w:rPr>
          <w:w w:val="95"/>
          <w:sz w:val="20"/>
        </w:rPr>
        <w:t>express</w:t>
      </w:r>
      <w:r>
        <w:rPr>
          <w:spacing w:val="-5"/>
          <w:w w:val="95"/>
          <w:sz w:val="20"/>
        </w:rPr>
        <w:t xml:space="preserve"> </w:t>
      </w:r>
      <w:r>
        <w:rPr>
          <w:w w:val="95"/>
          <w:sz w:val="20"/>
        </w:rPr>
        <w:t>their</w:t>
      </w:r>
      <w:r>
        <w:rPr>
          <w:spacing w:val="-5"/>
          <w:w w:val="95"/>
          <w:sz w:val="20"/>
        </w:rPr>
        <w:t xml:space="preserve"> </w:t>
      </w:r>
      <w:r>
        <w:rPr>
          <w:w w:val="95"/>
          <w:sz w:val="20"/>
        </w:rPr>
        <w:t xml:space="preserve">own </w:t>
      </w:r>
      <w:r>
        <w:rPr>
          <w:spacing w:val="-2"/>
          <w:sz w:val="20"/>
        </w:rPr>
        <w:t>points</w:t>
      </w:r>
      <w:r>
        <w:rPr>
          <w:spacing w:val="-12"/>
          <w:sz w:val="20"/>
        </w:rPr>
        <w:t xml:space="preserve"> </w:t>
      </w:r>
      <w:r>
        <w:rPr>
          <w:spacing w:val="-2"/>
          <w:sz w:val="20"/>
        </w:rPr>
        <w:t>of</w:t>
      </w:r>
      <w:r>
        <w:rPr>
          <w:spacing w:val="-12"/>
          <w:sz w:val="20"/>
        </w:rPr>
        <w:t xml:space="preserve"> </w:t>
      </w:r>
      <w:r>
        <w:rPr>
          <w:spacing w:val="-2"/>
          <w:sz w:val="20"/>
        </w:rPr>
        <w:t>view</w:t>
      </w:r>
      <w:r>
        <w:rPr>
          <w:spacing w:val="-12"/>
          <w:sz w:val="20"/>
        </w:rPr>
        <w:t xml:space="preserve"> </w:t>
      </w:r>
      <w:r>
        <w:rPr>
          <w:spacing w:val="-2"/>
          <w:sz w:val="20"/>
        </w:rPr>
        <w:t>and</w:t>
      </w:r>
      <w:r>
        <w:rPr>
          <w:spacing w:val="-12"/>
          <w:sz w:val="20"/>
        </w:rPr>
        <w:t xml:space="preserve"> </w:t>
      </w:r>
      <w:r>
        <w:rPr>
          <w:spacing w:val="-2"/>
          <w:sz w:val="20"/>
        </w:rPr>
        <w:t>behaviors.</w:t>
      </w:r>
      <w:r>
        <w:rPr>
          <w:spacing w:val="-12"/>
          <w:sz w:val="20"/>
        </w:rPr>
        <w:t xml:space="preserve"> </w:t>
      </w:r>
      <w:r>
        <w:rPr>
          <w:spacing w:val="-2"/>
          <w:sz w:val="20"/>
        </w:rPr>
        <w:t>To</w:t>
      </w:r>
      <w:r>
        <w:rPr>
          <w:spacing w:val="-12"/>
          <w:sz w:val="20"/>
        </w:rPr>
        <w:t xml:space="preserve"> </w:t>
      </w:r>
      <w:r>
        <w:rPr>
          <w:spacing w:val="-2"/>
          <w:sz w:val="20"/>
        </w:rPr>
        <w:t>better</w:t>
      </w:r>
      <w:r>
        <w:rPr>
          <w:spacing w:val="-11"/>
          <w:sz w:val="20"/>
        </w:rPr>
        <w:t xml:space="preserve"> </w:t>
      </w:r>
      <w:r>
        <w:rPr>
          <w:spacing w:val="-2"/>
          <w:sz w:val="20"/>
        </w:rPr>
        <w:t>understand</w:t>
      </w:r>
      <w:r>
        <w:rPr>
          <w:spacing w:val="-12"/>
          <w:sz w:val="20"/>
        </w:rPr>
        <w:t xml:space="preserve"> </w:t>
      </w:r>
      <w:r>
        <w:rPr>
          <w:spacing w:val="-2"/>
          <w:sz w:val="20"/>
        </w:rPr>
        <w:t>how</w:t>
      </w:r>
      <w:r>
        <w:rPr>
          <w:spacing w:val="-12"/>
          <w:sz w:val="20"/>
        </w:rPr>
        <w:t xml:space="preserve"> </w:t>
      </w:r>
      <w:r>
        <w:rPr>
          <w:spacing w:val="-2"/>
          <w:sz w:val="20"/>
        </w:rPr>
        <w:t>focus</w:t>
      </w:r>
      <w:r>
        <w:rPr>
          <w:spacing w:val="-12"/>
          <w:sz w:val="20"/>
        </w:rPr>
        <w:t xml:space="preserve"> </w:t>
      </w:r>
      <w:r>
        <w:rPr>
          <w:spacing w:val="-2"/>
          <w:sz w:val="20"/>
        </w:rPr>
        <w:t>groups</w:t>
      </w:r>
      <w:r>
        <w:rPr>
          <w:spacing w:val="-12"/>
          <w:sz w:val="20"/>
        </w:rPr>
        <w:t xml:space="preserve"> </w:t>
      </w:r>
      <w:r>
        <w:rPr>
          <w:spacing w:val="-2"/>
          <w:sz w:val="20"/>
        </w:rPr>
        <w:t>differ</w:t>
      </w:r>
      <w:r>
        <w:rPr>
          <w:spacing w:val="-11"/>
          <w:sz w:val="20"/>
        </w:rPr>
        <w:t xml:space="preserve"> </w:t>
      </w:r>
      <w:r>
        <w:rPr>
          <w:spacing w:val="-2"/>
          <w:sz w:val="20"/>
        </w:rPr>
        <w:t>from</w:t>
      </w:r>
      <w:r>
        <w:rPr>
          <w:spacing w:val="-12"/>
          <w:sz w:val="20"/>
        </w:rPr>
        <w:t xml:space="preserve"> </w:t>
      </w:r>
      <w:r>
        <w:rPr>
          <w:spacing w:val="-2"/>
          <w:sz w:val="20"/>
        </w:rPr>
        <w:t>group</w:t>
      </w:r>
      <w:r>
        <w:rPr>
          <w:spacing w:val="-12"/>
          <w:sz w:val="20"/>
        </w:rPr>
        <w:t xml:space="preserve"> </w:t>
      </w:r>
      <w:r>
        <w:rPr>
          <w:spacing w:val="-2"/>
          <w:sz w:val="20"/>
        </w:rPr>
        <w:t>discussions,</w:t>
      </w:r>
      <w:r>
        <w:rPr>
          <w:spacing w:val="-20"/>
          <w:sz w:val="20"/>
        </w:rPr>
        <w:t xml:space="preserve"> </w:t>
      </w:r>
      <w:r>
        <w:rPr>
          <w:spacing w:val="-2"/>
          <w:sz w:val="20"/>
        </w:rPr>
        <w:t>see</w:t>
      </w:r>
      <w:r>
        <w:rPr>
          <w:spacing w:val="-12"/>
          <w:sz w:val="20"/>
        </w:rPr>
        <w:t xml:space="preserve"> </w:t>
      </w:r>
      <w:r>
        <w:rPr>
          <w:i/>
          <w:spacing w:val="-2"/>
          <w:sz w:val="20"/>
        </w:rPr>
        <w:t>Can</w:t>
      </w:r>
      <w:r>
        <w:rPr>
          <w:i/>
          <w:spacing w:val="-36"/>
          <w:sz w:val="20"/>
        </w:rPr>
        <w:t xml:space="preserve"> </w:t>
      </w:r>
      <w:r>
        <w:rPr>
          <w:i/>
          <w:spacing w:val="-2"/>
          <w:sz w:val="20"/>
        </w:rPr>
        <w:t>You</w:t>
      </w:r>
      <w:r>
        <w:rPr>
          <w:i/>
          <w:spacing w:val="-12"/>
          <w:sz w:val="20"/>
        </w:rPr>
        <w:t xml:space="preserve"> </w:t>
      </w:r>
      <w:r>
        <w:rPr>
          <w:i/>
          <w:spacing w:val="-2"/>
          <w:sz w:val="20"/>
        </w:rPr>
        <w:t>Call</w:t>
      </w:r>
      <w:r>
        <w:rPr>
          <w:i/>
          <w:spacing w:val="-11"/>
          <w:sz w:val="20"/>
        </w:rPr>
        <w:t xml:space="preserve"> </w:t>
      </w:r>
      <w:r>
        <w:rPr>
          <w:i/>
          <w:spacing w:val="-2"/>
          <w:sz w:val="20"/>
        </w:rPr>
        <w:t>It</w:t>
      </w:r>
      <w:r>
        <w:rPr>
          <w:i/>
          <w:spacing w:val="-12"/>
          <w:sz w:val="20"/>
        </w:rPr>
        <w:t xml:space="preserve"> </w:t>
      </w:r>
      <w:r>
        <w:rPr>
          <w:i/>
          <w:spacing w:val="-2"/>
          <w:sz w:val="20"/>
        </w:rPr>
        <w:t>a Focus</w:t>
      </w:r>
      <w:r>
        <w:rPr>
          <w:i/>
          <w:spacing w:val="-10"/>
          <w:sz w:val="20"/>
        </w:rPr>
        <w:t xml:space="preserve"> </w:t>
      </w:r>
      <w:r>
        <w:rPr>
          <w:i/>
          <w:spacing w:val="-2"/>
          <w:sz w:val="20"/>
        </w:rPr>
        <w:t>Group?</w:t>
      </w:r>
      <w:r>
        <w:rPr>
          <w:i/>
          <w:spacing w:val="-10"/>
          <w:sz w:val="20"/>
        </w:rPr>
        <w:t xml:space="preserve"> </w:t>
      </w:r>
      <w:r>
        <w:rPr>
          <w:i/>
          <w:spacing w:val="-2"/>
          <w:sz w:val="20"/>
        </w:rPr>
        <w:t>A</w:t>
      </w:r>
      <w:r>
        <w:rPr>
          <w:i/>
          <w:spacing w:val="-10"/>
          <w:sz w:val="20"/>
        </w:rPr>
        <w:t xml:space="preserve"> </w:t>
      </w:r>
      <w:r>
        <w:rPr>
          <w:i/>
          <w:spacing w:val="-2"/>
          <w:sz w:val="20"/>
        </w:rPr>
        <w:t>Methodology</w:t>
      </w:r>
      <w:r>
        <w:rPr>
          <w:i/>
          <w:spacing w:val="-10"/>
          <w:sz w:val="20"/>
        </w:rPr>
        <w:t xml:space="preserve"> </w:t>
      </w:r>
      <w:r>
        <w:rPr>
          <w:i/>
          <w:spacing w:val="-2"/>
          <w:sz w:val="20"/>
        </w:rPr>
        <w:t>Brief</w:t>
      </w:r>
      <w:r>
        <w:rPr>
          <w:i/>
          <w:spacing w:val="-10"/>
          <w:sz w:val="20"/>
        </w:rPr>
        <w:t xml:space="preserve"> </w:t>
      </w:r>
      <w:r>
        <w:rPr>
          <w:i/>
          <w:spacing w:val="-2"/>
          <w:sz w:val="20"/>
        </w:rPr>
        <w:t>from</w:t>
      </w:r>
      <w:r>
        <w:rPr>
          <w:i/>
          <w:spacing w:val="-10"/>
          <w:sz w:val="20"/>
        </w:rPr>
        <w:t xml:space="preserve"> </w:t>
      </w:r>
      <w:r>
        <w:rPr>
          <w:i/>
          <w:spacing w:val="-2"/>
          <w:sz w:val="20"/>
        </w:rPr>
        <w:t>Iowa</w:t>
      </w:r>
      <w:r>
        <w:rPr>
          <w:i/>
          <w:spacing w:val="-10"/>
          <w:sz w:val="20"/>
        </w:rPr>
        <w:t xml:space="preserve"> </w:t>
      </w:r>
      <w:r>
        <w:rPr>
          <w:i/>
          <w:spacing w:val="-2"/>
          <w:sz w:val="20"/>
        </w:rPr>
        <w:t>State</w:t>
      </w:r>
      <w:r>
        <w:rPr>
          <w:i/>
          <w:spacing w:val="-10"/>
          <w:sz w:val="20"/>
        </w:rPr>
        <w:t xml:space="preserve"> </w:t>
      </w:r>
      <w:r>
        <w:rPr>
          <w:i/>
          <w:spacing w:val="-2"/>
          <w:sz w:val="20"/>
        </w:rPr>
        <w:t>University</w:t>
      </w:r>
      <w:r>
        <w:rPr>
          <w:i/>
          <w:spacing w:val="-11"/>
          <w:sz w:val="20"/>
        </w:rPr>
        <w:t xml:space="preserve"> </w:t>
      </w:r>
      <w:r>
        <w:rPr>
          <w:spacing w:val="-2"/>
          <w:sz w:val="20"/>
        </w:rPr>
        <w:t>(</w:t>
      </w:r>
      <w:hyperlink r:id="rId253">
        <w:r>
          <w:rPr>
            <w:spacing w:val="-2"/>
            <w:sz w:val="20"/>
            <w:u w:val="single"/>
          </w:rPr>
          <w:t>http://www.exten</w:t>
        </w:r>
        <w:r>
          <w:rPr>
            <w:spacing w:val="-2"/>
            <w:sz w:val="20"/>
            <w:u w:val="single"/>
          </w:rPr>
          <w:t>sion.iastate.edu/publications/pm1969a.pdf</w:t>
        </w:r>
      </w:hyperlink>
      <w:r>
        <w:rPr>
          <w:spacing w:val="-2"/>
          <w:sz w:val="20"/>
        </w:rPr>
        <w:t>).</w:t>
      </w:r>
    </w:p>
    <w:p w14:paraId="7E287C43" w14:textId="77777777" w:rsidR="006C7D96" w:rsidRDefault="00CA704C">
      <w:pPr>
        <w:spacing w:line="290" w:lineRule="auto"/>
        <w:ind w:left="1160" w:right="892"/>
        <w:rPr>
          <w:sz w:val="20"/>
        </w:rPr>
      </w:pPr>
      <w:r>
        <w:rPr>
          <w:w w:val="95"/>
          <w:sz w:val="20"/>
        </w:rPr>
        <w:t>For a comprehensive series of guidebooks on conducting focus groups,</w:t>
      </w:r>
      <w:r>
        <w:rPr>
          <w:spacing w:val="-9"/>
          <w:w w:val="95"/>
          <w:sz w:val="20"/>
        </w:rPr>
        <w:t xml:space="preserve"> </w:t>
      </w:r>
      <w:r>
        <w:rPr>
          <w:w w:val="95"/>
          <w:sz w:val="20"/>
        </w:rPr>
        <w:t xml:space="preserve">see </w:t>
      </w:r>
      <w:r>
        <w:rPr>
          <w:i/>
          <w:w w:val="95"/>
          <w:sz w:val="20"/>
        </w:rPr>
        <w:t>The Focus Group Kit</w:t>
      </w:r>
      <w:r>
        <w:rPr>
          <w:w w:val="95"/>
          <w:sz w:val="20"/>
        </w:rPr>
        <w:t>,</w:t>
      </w:r>
      <w:r>
        <w:rPr>
          <w:spacing w:val="-9"/>
          <w:w w:val="95"/>
          <w:sz w:val="20"/>
        </w:rPr>
        <w:t xml:space="preserve"> </w:t>
      </w:r>
      <w:r>
        <w:rPr>
          <w:w w:val="95"/>
          <w:sz w:val="20"/>
        </w:rPr>
        <w:t xml:space="preserve">by David Morgan and </w:t>
      </w:r>
      <w:r>
        <w:rPr>
          <w:sz w:val="20"/>
        </w:rPr>
        <w:t>Richard Krueger,</w:t>
      </w:r>
      <w:r>
        <w:rPr>
          <w:spacing w:val="-16"/>
          <w:sz w:val="20"/>
        </w:rPr>
        <w:t xml:space="preserve"> </w:t>
      </w:r>
      <w:r>
        <w:rPr>
          <w:sz w:val="20"/>
        </w:rPr>
        <w:t>Sage Publications,</w:t>
      </w:r>
      <w:r>
        <w:rPr>
          <w:spacing w:val="-16"/>
          <w:sz w:val="20"/>
        </w:rPr>
        <w:t xml:space="preserve"> </w:t>
      </w:r>
      <w:r>
        <w:rPr>
          <w:sz w:val="20"/>
        </w:rPr>
        <w:t>1997.</w:t>
      </w:r>
    </w:p>
    <w:p w14:paraId="723421C7" w14:textId="77777777" w:rsidR="006C7D96" w:rsidRDefault="006C7D96">
      <w:pPr>
        <w:pStyle w:val="BodyText"/>
        <w:rPr>
          <w:sz w:val="19"/>
        </w:rPr>
      </w:pPr>
    </w:p>
    <w:p w14:paraId="5500D0D8" w14:textId="77777777" w:rsidR="006C7D96" w:rsidRDefault="00CA704C">
      <w:pPr>
        <w:pStyle w:val="Heading3"/>
      </w:pPr>
      <w:r>
        <w:t>RECRUITING</w:t>
      </w:r>
      <w:r>
        <w:rPr>
          <w:spacing w:val="-19"/>
        </w:rPr>
        <w:t xml:space="preserve"> </w:t>
      </w:r>
      <w:r>
        <w:rPr>
          <w:spacing w:val="-2"/>
        </w:rPr>
        <w:t>PARTICIPANTS</w:t>
      </w:r>
    </w:p>
    <w:p w14:paraId="1B58CA8F" w14:textId="77777777" w:rsidR="006C7D96" w:rsidRDefault="006C7D96">
      <w:pPr>
        <w:pStyle w:val="BodyText"/>
        <w:spacing w:before="1"/>
        <w:rPr>
          <w:b/>
          <w:sz w:val="27"/>
        </w:rPr>
      </w:pPr>
    </w:p>
    <w:p w14:paraId="385F8C7E" w14:textId="77777777" w:rsidR="006C7D96" w:rsidRDefault="00CA704C">
      <w:pPr>
        <w:spacing w:before="1" w:line="290" w:lineRule="auto"/>
        <w:ind w:left="1160" w:right="892" w:firstLine="360"/>
        <w:rPr>
          <w:sz w:val="20"/>
        </w:rPr>
      </w:pPr>
      <w:r>
        <w:rPr>
          <w:sz w:val="20"/>
        </w:rPr>
        <w:t>There</w:t>
      </w:r>
      <w:r>
        <w:rPr>
          <w:spacing w:val="-14"/>
          <w:sz w:val="20"/>
        </w:rPr>
        <w:t xml:space="preserve"> </w:t>
      </w:r>
      <w:r>
        <w:rPr>
          <w:sz w:val="20"/>
        </w:rPr>
        <w:t>are</w:t>
      </w:r>
      <w:r>
        <w:rPr>
          <w:spacing w:val="-12"/>
          <w:sz w:val="20"/>
        </w:rPr>
        <w:t xml:space="preserve"> </w:t>
      </w:r>
      <w:r>
        <w:rPr>
          <w:sz w:val="20"/>
        </w:rPr>
        <w:t>a</w:t>
      </w:r>
      <w:r>
        <w:rPr>
          <w:spacing w:val="-10"/>
          <w:sz w:val="20"/>
        </w:rPr>
        <w:t xml:space="preserve"> </w:t>
      </w:r>
      <w:r>
        <w:rPr>
          <w:sz w:val="20"/>
        </w:rPr>
        <w:t>variety</w:t>
      </w:r>
      <w:r>
        <w:rPr>
          <w:spacing w:val="-10"/>
          <w:sz w:val="20"/>
        </w:rPr>
        <w:t xml:space="preserve"> </w:t>
      </w:r>
      <w:r>
        <w:rPr>
          <w:sz w:val="20"/>
        </w:rPr>
        <w:t>of</w:t>
      </w:r>
      <w:r>
        <w:rPr>
          <w:spacing w:val="-10"/>
          <w:sz w:val="20"/>
        </w:rPr>
        <w:t xml:space="preserve"> </w:t>
      </w:r>
      <w:r>
        <w:rPr>
          <w:sz w:val="20"/>
        </w:rPr>
        <w:t>ways</w:t>
      </w:r>
      <w:r>
        <w:rPr>
          <w:spacing w:val="-10"/>
          <w:sz w:val="20"/>
        </w:rPr>
        <w:t xml:space="preserve"> </w:t>
      </w:r>
      <w:r>
        <w:rPr>
          <w:sz w:val="20"/>
        </w:rPr>
        <w:t>to</w:t>
      </w:r>
      <w:r>
        <w:rPr>
          <w:spacing w:val="-10"/>
          <w:sz w:val="20"/>
        </w:rPr>
        <w:t xml:space="preserve"> </w:t>
      </w:r>
      <w:r>
        <w:rPr>
          <w:sz w:val="20"/>
        </w:rPr>
        <w:t>recruit</w:t>
      </w:r>
      <w:r>
        <w:rPr>
          <w:spacing w:val="-10"/>
          <w:sz w:val="20"/>
        </w:rPr>
        <w:t xml:space="preserve"> </w:t>
      </w:r>
      <w:r>
        <w:rPr>
          <w:sz w:val="20"/>
        </w:rPr>
        <w:t>participants.</w:t>
      </w:r>
      <w:r>
        <w:rPr>
          <w:spacing w:val="-2"/>
          <w:sz w:val="20"/>
        </w:rPr>
        <w:t xml:space="preserve"> </w:t>
      </w:r>
      <w:r>
        <w:rPr>
          <w:sz w:val="20"/>
        </w:rPr>
        <w:t>You</w:t>
      </w:r>
      <w:r>
        <w:rPr>
          <w:spacing w:val="-10"/>
          <w:sz w:val="20"/>
        </w:rPr>
        <w:t xml:space="preserve"> </w:t>
      </w:r>
      <w:r>
        <w:rPr>
          <w:sz w:val="20"/>
        </w:rPr>
        <w:t>can</w:t>
      </w:r>
      <w:r>
        <w:rPr>
          <w:spacing w:val="-10"/>
          <w:sz w:val="20"/>
        </w:rPr>
        <w:t xml:space="preserve"> </w:t>
      </w:r>
      <w:r>
        <w:rPr>
          <w:sz w:val="20"/>
        </w:rPr>
        <w:t>run</w:t>
      </w:r>
      <w:r>
        <w:rPr>
          <w:spacing w:val="-10"/>
          <w:sz w:val="20"/>
        </w:rPr>
        <w:t xml:space="preserve"> </w:t>
      </w:r>
      <w:r>
        <w:rPr>
          <w:sz w:val="20"/>
        </w:rPr>
        <w:t>an</w:t>
      </w:r>
      <w:r>
        <w:rPr>
          <w:spacing w:val="-10"/>
          <w:sz w:val="20"/>
        </w:rPr>
        <w:t xml:space="preserve"> </w:t>
      </w:r>
      <w:r>
        <w:rPr>
          <w:sz w:val="20"/>
        </w:rPr>
        <w:t>ad</w:t>
      </w:r>
      <w:r>
        <w:rPr>
          <w:spacing w:val="-10"/>
          <w:sz w:val="20"/>
        </w:rPr>
        <w:t xml:space="preserve"> </w:t>
      </w:r>
      <w:r>
        <w:rPr>
          <w:sz w:val="20"/>
        </w:rPr>
        <w:t>in</w:t>
      </w:r>
      <w:r>
        <w:rPr>
          <w:spacing w:val="-10"/>
          <w:sz w:val="20"/>
        </w:rPr>
        <w:t xml:space="preserve"> </w:t>
      </w:r>
      <w:r>
        <w:rPr>
          <w:sz w:val="20"/>
        </w:rPr>
        <w:t>a</w:t>
      </w:r>
      <w:r>
        <w:rPr>
          <w:spacing w:val="-10"/>
          <w:sz w:val="20"/>
        </w:rPr>
        <w:t xml:space="preserve"> </w:t>
      </w:r>
      <w:r>
        <w:rPr>
          <w:sz w:val="20"/>
        </w:rPr>
        <w:t>local</w:t>
      </w:r>
      <w:r>
        <w:rPr>
          <w:spacing w:val="-10"/>
          <w:sz w:val="20"/>
        </w:rPr>
        <w:t xml:space="preserve"> </w:t>
      </w:r>
      <w:r>
        <w:rPr>
          <w:sz w:val="20"/>
        </w:rPr>
        <w:t>publication,</w:t>
      </w:r>
      <w:r>
        <w:rPr>
          <w:spacing w:val="-16"/>
          <w:sz w:val="20"/>
        </w:rPr>
        <w:t xml:space="preserve"> </w:t>
      </w:r>
      <w:r>
        <w:rPr>
          <w:sz w:val="20"/>
        </w:rPr>
        <w:t>work</w:t>
      </w:r>
      <w:r>
        <w:rPr>
          <w:spacing w:val="-10"/>
          <w:sz w:val="20"/>
        </w:rPr>
        <w:t xml:space="preserve"> </w:t>
      </w:r>
      <w:r>
        <w:rPr>
          <w:sz w:val="20"/>
        </w:rPr>
        <w:t>with</w:t>
      </w:r>
      <w:r>
        <w:rPr>
          <w:spacing w:val="-10"/>
          <w:sz w:val="20"/>
        </w:rPr>
        <w:t xml:space="preserve"> </w:t>
      </w:r>
      <w:r>
        <w:rPr>
          <w:sz w:val="20"/>
        </w:rPr>
        <w:t xml:space="preserve">other </w:t>
      </w:r>
      <w:r>
        <w:rPr>
          <w:w w:val="95"/>
          <w:sz w:val="20"/>
        </w:rPr>
        <w:t>community organizations,</w:t>
      </w:r>
      <w:r>
        <w:rPr>
          <w:spacing w:val="-2"/>
          <w:w w:val="95"/>
          <w:sz w:val="20"/>
        </w:rPr>
        <w:t xml:space="preserve"> </w:t>
      </w:r>
      <w:r>
        <w:rPr>
          <w:w w:val="95"/>
          <w:sz w:val="20"/>
        </w:rPr>
        <w:t>purchase lists of the phone numbers of individuals with certain characteristics,</w:t>
      </w:r>
      <w:r>
        <w:rPr>
          <w:spacing w:val="-2"/>
          <w:w w:val="95"/>
          <w:sz w:val="20"/>
        </w:rPr>
        <w:t xml:space="preserve"> </w:t>
      </w:r>
      <w:r>
        <w:rPr>
          <w:w w:val="95"/>
          <w:sz w:val="20"/>
        </w:rPr>
        <w:t>or identify professionals through a relevant association or ma</w:t>
      </w:r>
      <w:r>
        <w:rPr>
          <w:w w:val="95"/>
          <w:sz w:val="20"/>
        </w:rPr>
        <w:t xml:space="preserve">iling list service. You could also work through provider offices or local </w:t>
      </w:r>
      <w:r>
        <w:rPr>
          <w:sz w:val="20"/>
        </w:rPr>
        <w:t>support</w:t>
      </w:r>
      <w:r>
        <w:rPr>
          <w:spacing w:val="-4"/>
          <w:sz w:val="20"/>
        </w:rPr>
        <w:t xml:space="preserve"> </w:t>
      </w:r>
      <w:r>
        <w:rPr>
          <w:sz w:val="20"/>
        </w:rPr>
        <w:t>groups,</w:t>
      </w:r>
      <w:r>
        <w:rPr>
          <w:spacing w:val="-16"/>
          <w:sz w:val="20"/>
        </w:rPr>
        <w:t xml:space="preserve"> </w:t>
      </w:r>
      <w:r>
        <w:rPr>
          <w:sz w:val="20"/>
        </w:rPr>
        <w:t>childcare</w:t>
      </w:r>
      <w:r>
        <w:rPr>
          <w:spacing w:val="-2"/>
          <w:sz w:val="20"/>
        </w:rPr>
        <w:t xml:space="preserve"> </w:t>
      </w:r>
      <w:r>
        <w:rPr>
          <w:sz w:val="20"/>
        </w:rPr>
        <w:t>centers,</w:t>
      </w:r>
      <w:r>
        <w:rPr>
          <w:spacing w:val="-16"/>
          <w:sz w:val="20"/>
        </w:rPr>
        <w:t xml:space="preserve"> </w:t>
      </w:r>
      <w:r>
        <w:rPr>
          <w:sz w:val="20"/>
        </w:rPr>
        <w:t>and</w:t>
      </w:r>
      <w:r>
        <w:rPr>
          <w:spacing w:val="-2"/>
          <w:sz w:val="20"/>
        </w:rPr>
        <w:t xml:space="preserve"> </w:t>
      </w:r>
      <w:r>
        <w:rPr>
          <w:sz w:val="20"/>
        </w:rPr>
        <w:t>community</w:t>
      </w:r>
      <w:r>
        <w:rPr>
          <w:spacing w:val="-2"/>
          <w:sz w:val="20"/>
        </w:rPr>
        <w:t xml:space="preserve"> </w:t>
      </w:r>
      <w:r>
        <w:rPr>
          <w:sz w:val="20"/>
        </w:rPr>
        <w:t>centers.</w:t>
      </w:r>
    </w:p>
    <w:p w14:paraId="449D8E9F" w14:textId="77777777" w:rsidR="006C7D96" w:rsidRDefault="006C7D96">
      <w:pPr>
        <w:pStyle w:val="BodyText"/>
        <w:spacing w:before="10"/>
        <w:rPr>
          <w:sz w:val="23"/>
        </w:rPr>
      </w:pPr>
    </w:p>
    <w:p w14:paraId="6B754339" w14:textId="77777777" w:rsidR="006C7D96" w:rsidRDefault="00CA704C">
      <w:pPr>
        <w:spacing w:line="290" w:lineRule="auto"/>
        <w:ind w:left="1160" w:right="892" w:firstLine="360"/>
        <w:rPr>
          <w:sz w:val="20"/>
        </w:rPr>
      </w:pPr>
      <w:r>
        <w:rPr>
          <w:w w:val="95"/>
          <w:sz w:val="20"/>
        </w:rPr>
        <w:t>Think about whether you want to offer an incentive,</w:t>
      </w:r>
      <w:r>
        <w:rPr>
          <w:spacing w:val="-11"/>
          <w:w w:val="95"/>
          <w:sz w:val="20"/>
        </w:rPr>
        <w:t xml:space="preserve"> </w:t>
      </w:r>
      <w:r>
        <w:rPr>
          <w:w w:val="95"/>
          <w:sz w:val="20"/>
        </w:rPr>
        <w:t>such as money or food.</w:t>
      </w:r>
      <w:r>
        <w:rPr>
          <w:spacing w:val="40"/>
          <w:sz w:val="20"/>
        </w:rPr>
        <w:t xml:space="preserve"> </w:t>
      </w:r>
      <w:r>
        <w:rPr>
          <w:w w:val="95"/>
          <w:sz w:val="20"/>
        </w:rPr>
        <w:t xml:space="preserve">Follow these tips when planning the </w:t>
      </w:r>
      <w:r>
        <w:rPr>
          <w:spacing w:val="-2"/>
          <w:sz w:val="20"/>
        </w:rPr>
        <w:t>logistics:</w:t>
      </w:r>
    </w:p>
    <w:p w14:paraId="0CA0DD44" w14:textId="77777777" w:rsidR="006C7D96" w:rsidRDefault="006C7D96">
      <w:pPr>
        <w:pStyle w:val="BodyText"/>
        <w:spacing w:before="8"/>
      </w:pPr>
    </w:p>
    <w:p w14:paraId="1255416A" w14:textId="77777777" w:rsidR="006C7D96" w:rsidRDefault="00CA704C">
      <w:pPr>
        <w:pStyle w:val="ListParagraph"/>
        <w:numPr>
          <w:ilvl w:val="0"/>
          <w:numId w:val="3"/>
        </w:numPr>
        <w:tabs>
          <w:tab w:val="left" w:pos="2579"/>
          <w:tab w:val="left" w:pos="2580"/>
        </w:tabs>
        <w:spacing w:before="1" w:line="285" w:lineRule="auto"/>
        <w:ind w:right="1025"/>
        <w:rPr>
          <w:sz w:val="20"/>
        </w:rPr>
      </w:pPr>
      <w:r>
        <w:rPr>
          <w:w w:val="95"/>
          <w:sz w:val="20"/>
        </w:rPr>
        <w:t>Schedule sessions at times that are convenient for your potential participants (for example,</w:t>
      </w:r>
      <w:r>
        <w:rPr>
          <w:spacing w:val="-12"/>
          <w:w w:val="95"/>
          <w:sz w:val="20"/>
        </w:rPr>
        <w:t xml:space="preserve"> </w:t>
      </w:r>
      <w:r>
        <w:rPr>
          <w:w w:val="95"/>
          <w:sz w:val="20"/>
        </w:rPr>
        <w:t xml:space="preserve">at lunch or </w:t>
      </w:r>
      <w:r>
        <w:rPr>
          <w:sz w:val="20"/>
        </w:rPr>
        <w:t>after work).</w:t>
      </w:r>
    </w:p>
    <w:p w14:paraId="6BBB2C76" w14:textId="77777777" w:rsidR="006C7D96" w:rsidRDefault="006C7D96">
      <w:pPr>
        <w:pStyle w:val="BodyText"/>
        <w:spacing w:before="3"/>
        <w:rPr>
          <w:sz w:val="23"/>
        </w:rPr>
      </w:pPr>
    </w:p>
    <w:p w14:paraId="06A5AA79" w14:textId="77777777" w:rsidR="006C7D96" w:rsidRDefault="00CA704C">
      <w:pPr>
        <w:pStyle w:val="ListParagraph"/>
        <w:numPr>
          <w:ilvl w:val="0"/>
          <w:numId w:val="3"/>
        </w:numPr>
        <w:tabs>
          <w:tab w:val="left" w:pos="2579"/>
          <w:tab w:val="left" w:pos="2580"/>
        </w:tabs>
        <w:spacing w:line="285" w:lineRule="auto"/>
        <w:ind w:right="1141"/>
        <w:rPr>
          <w:sz w:val="20"/>
        </w:rPr>
      </w:pPr>
      <w:r>
        <w:rPr>
          <w:spacing w:val="-2"/>
          <w:sz w:val="20"/>
        </w:rPr>
        <w:t>Choose</w:t>
      </w:r>
      <w:r>
        <w:rPr>
          <w:spacing w:val="-7"/>
          <w:sz w:val="20"/>
        </w:rPr>
        <w:t xml:space="preserve"> </w:t>
      </w:r>
      <w:r>
        <w:rPr>
          <w:spacing w:val="-2"/>
          <w:sz w:val="20"/>
        </w:rPr>
        <w:t>a</w:t>
      </w:r>
      <w:r>
        <w:rPr>
          <w:spacing w:val="-7"/>
          <w:sz w:val="20"/>
        </w:rPr>
        <w:t xml:space="preserve"> </w:t>
      </w:r>
      <w:r>
        <w:rPr>
          <w:spacing w:val="-2"/>
          <w:sz w:val="20"/>
        </w:rPr>
        <w:t>safe</w:t>
      </w:r>
      <w:r>
        <w:rPr>
          <w:spacing w:val="-8"/>
          <w:sz w:val="20"/>
        </w:rPr>
        <w:t xml:space="preserve"> </w:t>
      </w:r>
      <w:r>
        <w:rPr>
          <w:spacing w:val="-2"/>
          <w:sz w:val="20"/>
        </w:rPr>
        <w:t>and</w:t>
      </w:r>
      <w:r>
        <w:rPr>
          <w:spacing w:val="-7"/>
          <w:sz w:val="20"/>
        </w:rPr>
        <w:t xml:space="preserve"> </w:t>
      </w:r>
      <w:r>
        <w:rPr>
          <w:spacing w:val="-2"/>
          <w:sz w:val="20"/>
        </w:rPr>
        <w:t>convenient</w:t>
      </w:r>
      <w:r>
        <w:rPr>
          <w:spacing w:val="-7"/>
          <w:sz w:val="20"/>
        </w:rPr>
        <w:t xml:space="preserve"> </w:t>
      </w:r>
      <w:r>
        <w:rPr>
          <w:spacing w:val="-2"/>
          <w:sz w:val="20"/>
        </w:rPr>
        <w:t>site.</w:t>
      </w:r>
      <w:r>
        <w:rPr>
          <w:spacing w:val="27"/>
          <w:sz w:val="20"/>
        </w:rPr>
        <w:t xml:space="preserve"> </w:t>
      </w:r>
      <w:r>
        <w:rPr>
          <w:spacing w:val="-2"/>
          <w:sz w:val="20"/>
        </w:rPr>
        <w:t>Churches</w:t>
      </w:r>
      <w:r>
        <w:rPr>
          <w:spacing w:val="-7"/>
          <w:sz w:val="20"/>
        </w:rPr>
        <w:t xml:space="preserve"> </w:t>
      </w:r>
      <w:r>
        <w:rPr>
          <w:spacing w:val="-2"/>
          <w:sz w:val="20"/>
        </w:rPr>
        <w:t>and</w:t>
      </w:r>
      <w:r>
        <w:rPr>
          <w:spacing w:val="-7"/>
          <w:sz w:val="20"/>
        </w:rPr>
        <w:t xml:space="preserve"> </w:t>
      </w:r>
      <w:r>
        <w:rPr>
          <w:spacing w:val="-2"/>
          <w:sz w:val="20"/>
        </w:rPr>
        <w:t>libraries</w:t>
      </w:r>
      <w:r>
        <w:rPr>
          <w:spacing w:val="-7"/>
          <w:sz w:val="20"/>
        </w:rPr>
        <w:t xml:space="preserve"> </w:t>
      </w:r>
      <w:r>
        <w:rPr>
          <w:spacing w:val="-2"/>
          <w:sz w:val="20"/>
        </w:rPr>
        <w:t>are</w:t>
      </w:r>
      <w:r>
        <w:rPr>
          <w:spacing w:val="-7"/>
          <w:sz w:val="20"/>
        </w:rPr>
        <w:t xml:space="preserve"> </w:t>
      </w:r>
      <w:r>
        <w:rPr>
          <w:spacing w:val="-2"/>
          <w:sz w:val="20"/>
        </w:rPr>
        <w:t>a</w:t>
      </w:r>
      <w:r>
        <w:rPr>
          <w:spacing w:val="-7"/>
          <w:sz w:val="20"/>
        </w:rPr>
        <w:t xml:space="preserve"> </w:t>
      </w:r>
      <w:r>
        <w:rPr>
          <w:spacing w:val="-2"/>
          <w:sz w:val="20"/>
        </w:rPr>
        <w:t>good</w:t>
      </w:r>
      <w:r>
        <w:rPr>
          <w:spacing w:val="-7"/>
          <w:sz w:val="20"/>
        </w:rPr>
        <w:t xml:space="preserve"> </w:t>
      </w:r>
      <w:r>
        <w:rPr>
          <w:spacing w:val="-2"/>
          <w:sz w:val="20"/>
        </w:rPr>
        <w:t>choice</w:t>
      </w:r>
      <w:r>
        <w:rPr>
          <w:spacing w:val="-7"/>
          <w:sz w:val="20"/>
        </w:rPr>
        <w:t xml:space="preserve"> </w:t>
      </w:r>
      <w:r>
        <w:rPr>
          <w:spacing w:val="-2"/>
          <w:sz w:val="20"/>
        </w:rPr>
        <w:t>and</w:t>
      </w:r>
      <w:r>
        <w:rPr>
          <w:spacing w:val="-7"/>
          <w:sz w:val="20"/>
        </w:rPr>
        <w:t xml:space="preserve"> </w:t>
      </w:r>
      <w:r>
        <w:rPr>
          <w:spacing w:val="-2"/>
          <w:sz w:val="20"/>
        </w:rPr>
        <w:t>may</w:t>
      </w:r>
      <w:r>
        <w:rPr>
          <w:spacing w:val="-7"/>
          <w:sz w:val="20"/>
        </w:rPr>
        <w:t xml:space="preserve"> </w:t>
      </w:r>
      <w:r>
        <w:rPr>
          <w:spacing w:val="-2"/>
          <w:sz w:val="20"/>
        </w:rPr>
        <w:t>provide</w:t>
      </w:r>
      <w:r>
        <w:rPr>
          <w:spacing w:val="-7"/>
          <w:sz w:val="20"/>
        </w:rPr>
        <w:t xml:space="preserve"> </w:t>
      </w:r>
      <w:r>
        <w:rPr>
          <w:spacing w:val="-2"/>
          <w:sz w:val="20"/>
        </w:rPr>
        <w:t xml:space="preserve">space </w:t>
      </w:r>
      <w:r>
        <w:rPr>
          <w:sz w:val="20"/>
        </w:rPr>
        <w:t>free of charge to nonprofits.</w:t>
      </w:r>
    </w:p>
    <w:p w14:paraId="1C89A453" w14:textId="77777777" w:rsidR="006C7D96" w:rsidRDefault="006C7D96">
      <w:pPr>
        <w:pStyle w:val="BodyText"/>
        <w:spacing w:before="4"/>
        <w:rPr>
          <w:sz w:val="23"/>
        </w:rPr>
      </w:pPr>
    </w:p>
    <w:p w14:paraId="6771B8C0" w14:textId="77777777" w:rsidR="006C7D96" w:rsidRDefault="00CA704C">
      <w:pPr>
        <w:pStyle w:val="ListParagraph"/>
        <w:numPr>
          <w:ilvl w:val="0"/>
          <w:numId w:val="3"/>
        </w:numPr>
        <w:tabs>
          <w:tab w:val="left" w:pos="2579"/>
          <w:tab w:val="left" w:pos="2580"/>
        </w:tabs>
        <w:rPr>
          <w:sz w:val="20"/>
        </w:rPr>
      </w:pPr>
      <w:r>
        <w:rPr>
          <w:w w:val="95"/>
          <w:sz w:val="20"/>
        </w:rPr>
        <w:t>Provide</w:t>
      </w:r>
      <w:r>
        <w:rPr>
          <w:spacing w:val="9"/>
          <w:sz w:val="20"/>
        </w:rPr>
        <w:t xml:space="preserve"> </w:t>
      </w:r>
      <w:r>
        <w:rPr>
          <w:w w:val="95"/>
          <w:sz w:val="20"/>
        </w:rPr>
        <w:t>transportation</w:t>
      </w:r>
      <w:r>
        <w:rPr>
          <w:spacing w:val="9"/>
          <w:sz w:val="20"/>
        </w:rPr>
        <w:t xml:space="preserve"> </w:t>
      </w:r>
      <w:r>
        <w:rPr>
          <w:w w:val="95"/>
          <w:sz w:val="20"/>
        </w:rPr>
        <w:t>(or</w:t>
      </w:r>
      <w:r>
        <w:rPr>
          <w:spacing w:val="9"/>
          <w:sz w:val="20"/>
        </w:rPr>
        <w:t xml:space="preserve"> </w:t>
      </w:r>
      <w:r>
        <w:rPr>
          <w:w w:val="95"/>
          <w:sz w:val="20"/>
        </w:rPr>
        <w:t>reimburse</w:t>
      </w:r>
      <w:r>
        <w:rPr>
          <w:spacing w:val="9"/>
          <w:sz w:val="20"/>
        </w:rPr>
        <w:t xml:space="preserve"> </w:t>
      </w:r>
      <w:r>
        <w:rPr>
          <w:w w:val="95"/>
          <w:sz w:val="20"/>
        </w:rPr>
        <w:t>participants</w:t>
      </w:r>
      <w:r>
        <w:rPr>
          <w:spacing w:val="9"/>
          <w:sz w:val="20"/>
        </w:rPr>
        <w:t xml:space="preserve"> </w:t>
      </w:r>
      <w:r>
        <w:rPr>
          <w:w w:val="95"/>
          <w:sz w:val="20"/>
        </w:rPr>
        <w:t>for</w:t>
      </w:r>
      <w:r>
        <w:rPr>
          <w:spacing w:val="9"/>
          <w:sz w:val="20"/>
        </w:rPr>
        <w:t xml:space="preserve"> </w:t>
      </w:r>
      <w:r>
        <w:rPr>
          <w:w w:val="95"/>
          <w:sz w:val="20"/>
        </w:rPr>
        <w:t>agreed-upon</w:t>
      </w:r>
      <w:r>
        <w:rPr>
          <w:spacing w:val="9"/>
          <w:sz w:val="20"/>
        </w:rPr>
        <w:t xml:space="preserve"> </w:t>
      </w:r>
      <w:r>
        <w:rPr>
          <w:w w:val="95"/>
          <w:sz w:val="20"/>
        </w:rPr>
        <w:t>transportation</w:t>
      </w:r>
      <w:r>
        <w:rPr>
          <w:spacing w:val="9"/>
          <w:sz w:val="20"/>
        </w:rPr>
        <w:t xml:space="preserve"> </w:t>
      </w:r>
      <w:r>
        <w:rPr>
          <w:spacing w:val="-2"/>
          <w:w w:val="95"/>
          <w:sz w:val="20"/>
        </w:rPr>
        <w:t>costs).</w:t>
      </w:r>
    </w:p>
    <w:p w14:paraId="10C98B39" w14:textId="77777777" w:rsidR="006C7D96" w:rsidRDefault="006C7D96">
      <w:pPr>
        <w:pStyle w:val="BodyText"/>
        <w:spacing w:before="11"/>
        <w:rPr>
          <w:sz w:val="26"/>
        </w:rPr>
      </w:pPr>
    </w:p>
    <w:p w14:paraId="1EEECBA5" w14:textId="77777777" w:rsidR="006C7D96" w:rsidRDefault="00CA704C">
      <w:pPr>
        <w:pStyle w:val="ListParagraph"/>
        <w:numPr>
          <w:ilvl w:val="0"/>
          <w:numId w:val="3"/>
        </w:numPr>
        <w:tabs>
          <w:tab w:val="left" w:pos="2579"/>
          <w:tab w:val="left" w:pos="2580"/>
        </w:tabs>
        <w:rPr>
          <w:sz w:val="20"/>
        </w:rPr>
      </w:pPr>
      <w:r>
        <w:rPr>
          <w:w w:val="95"/>
          <w:sz w:val="20"/>
        </w:rPr>
        <w:t>Arrange</w:t>
      </w:r>
      <w:r>
        <w:rPr>
          <w:sz w:val="20"/>
        </w:rPr>
        <w:t xml:space="preserve"> </w:t>
      </w:r>
      <w:r>
        <w:rPr>
          <w:w w:val="95"/>
          <w:sz w:val="20"/>
        </w:rPr>
        <w:t>for</w:t>
      </w:r>
      <w:r>
        <w:rPr>
          <w:sz w:val="20"/>
        </w:rPr>
        <w:t xml:space="preserve"> </w:t>
      </w:r>
      <w:r>
        <w:rPr>
          <w:w w:val="95"/>
          <w:sz w:val="20"/>
        </w:rPr>
        <w:t>child</w:t>
      </w:r>
      <w:r>
        <w:rPr>
          <w:spacing w:val="1"/>
          <w:sz w:val="20"/>
        </w:rPr>
        <w:t xml:space="preserve"> </w:t>
      </w:r>
      <w:r>
        <w:rPr>
          <w:w w:val="95"/>
          <w:sz w:val="20"/>
        </w:rPr>
        <w:t>care,</w:t>
      </w:r>
      <w:r>
        <w:rPr>
          <w:spacing w:val="-13"/>
          <w:w w:val="95"/>
          <w:sz w:val="20"/>
        </w:rPr>
        <w:t xml:space="preserve"> </w:t>
      </w:r>
      <w:r>
        <w:rPr>
          <w:w w:val="95"/>
          <w:sz w:val="20"/>
        </w:rPr>
        <w:t>if</w:t>
      </w:r>
      <w:r>
        <w:rPr>
          <w:spacing w:val="1"/>
          <w:sz w:val="20"/>
        </w:rPr>
        <w:t xml:space="preserve"> </w:t>
      </w:r>
      <w:r>
        <w:rPr>
          <w:spacing w:val="-2"/>
          <w:w w:val="95"/>
          <w:sz w:val="20"/>
        </w:rPr>
        <w:t>necessary.</w:t>
      </w:r>
    </w:p>
    <w:p w14:paraId="4A074CC9" w14:textId="77777777" w:rsidR="006C7D96" w:rsidRDefault="006C7D96">
      <w:pPr>
        <w:pStyle w:val="BodyText"/>
        <w:rPr>
          <w:sz w:val="27"/>
        </w:rPr>
      </w:pPr>
    </w:p>
    <w:p w14:paraId="15199EAD" w14:textId="77777777" w:rsidR="006C7D96" w:rsidRDefault="00CA704C">
      <w:pPr>
        <w:pStyle w:val="ListParagraph"/>
        <w:numPr>
          <w:ilvl w:val="0"/>
          <w:numId w:val="3"/>
        </w:numPr>
        <w:tabs>
          <w:tab w:val="left" w:pos="2579"/>
          <w:tab w:val="left" w:pos="2580"/>
        </w:tabs>
        <w:rPr>
          <w:sz w:val="20"/>
        </w:rPr>
      </w:pPr>
      <w:r>
        <w:rPr>
          <w:w w:val="95"/>
          <w:sz w:val="20"/>
        </w:rPr>
        <w:t>Let</w:t>
      </w:r>
      <w:r>
        <w:rPr>
          <w:spacing w:val="-2"/>
          <w:sz w:val="20"/>
        </w:rPr>
        <w:t xml:space="preserve"> </w:t>
      </w:r>
      <w:r>
        <w:rPr>
          <w:w w:val="95"/>
          <w:sz w:val="20"/>
        </w:rPr>
        <w:t>participants</w:t>
      </w:r>
      <w:r>
        <w:rPr>
          <w:spacing w:val="-1"/>
          <w:sz w:val="20"/>
        </w:rPr>
        <w:t xml:space="preserve"> </w:t>
      </w:r>
      <w:r>
        <w:rPr>
          <w:w w:val="95"/>
          <w:sz w:val="20"/>
        </w:rPr>
        <w:t>know</w:t>
      </w:r>
      <w:r>
        <w:rPr>
          <w:spacing w:val="-1"/>
          <w:sz w:val="20"/>
        </w:rPr>
        <w:t xml:space="preserve"> </w:t>
      </w:r>
      <w:r>
        <w:rPr>
          <w:w w:val="95"/>
          <w:sz w:val="20"/>
        </w:rPr>
        <w:t>you’ll</w:t>
      </w:r>
      <w:r>
        <w:rPr>
          <w:spacing w:val="-2"/>
          <w:sz w:val="20"/>
        </w:rPr>
        <w:t xml:space="preserve"> </w:t>
      </w:r>
      <w:r>
        <w:rPr>
          <w:w w:val="95"/>
          <w:sz w:val="20"/>
        </w:rPr>
        <w:t>provide</w:t>
      </w:r>
      <w:r>
        <w:rPr>
          <w:spacing w:val="-1"/>
          <w:sz w:val="20"/>
        </w:rPr>
        <w:t xml:space="preserve"> </w:t>
      </w:r>
      <w:r>
        <w:rPr>
          <w:w w:val="95"/>
          <w:sz w:val="20"/>
        </w:rPr>
        <w:t>snacks</w:t>
      </w:r>
      <w:r>
        <w:rPr>
          <w:spacing w:val="-1"/>
          <w:sz w:val="20"/>
        </w:rPr>
        <w:t xml:space="preserve"> </w:t>
      </w:r>
      <w:r>
        <w:rPr>
          <w:w w:val="95"/>
          <w:sz w:val="20"/>
        </w:rPr>
        <w:t>or</w:t>
      </w:r>
      <w:r>
        <w:rPr>
          <w:spacing w:val="-2"/>
          <w:sz w:val="20"/>
        </w:rPr>
        <w:t xml:space="preserve"> </w:t>
      </w:r>
      <w:r>
        <w:rPr>
          <w:spacing w:val="-2"/>
          <w:w w:val="95"/>
          <w:sz w:val="20"/>
        </w:rPr>
        <w:t>refreshments.</w:t>
      </w:r>
    </w:p>
    <w:p w14:paraId="12E91CA8" w14:textId="77777777" w:rsidR="006C7D96" w:rsidRDefault="006C7D96">
      <w:pPr>
        <w:pStyle w:val="BodyText"/>
        <w:spacing w:before="5"/>
        <w:rPr>
          <w:sz w:val="23"/>
        </w:rPr>
      </w:pPr>
    </w:p>
    <w:p w14:paraId="13FD094A" w14:textId="77777777" w:rsidR="006C7D96" w:rsidRDefault="00CA704C">
      <w:pPr>
        <w:pStyle w:val="Heading3"/>
      </w:pPr>
      <w:r>
        <w:rPr>
          <w:spacing w:val="-2"/>
        </w:rPr>
        <w:t>DEVELOPING</w:t>
      </w:r>
      <w:r>
        <w:rPr>
          <w:spacing w:val="-26"/>
        </w:rPr>
        <w:t xml:space="preserve"> </w:t>
      </w:r>
      <w:r>
        <w:rPr>
          <w:spacing w:val="-2"/>
        </w:rPr>
        <w:t>A</w:t>
      </w:r>
      <w:r>
        <w:rPr>
          <w:spacing w:val="-5"/>
        </w:rPr>
        <w:t xml:space="preserve"> </w:t>
      </w:r>
      <w:r>
        <w:rPr>
          <w:spacing w:val="-2"/>
        </w:rPr>
        <w:t xml:space="preserve">MODERATOR’S </w:t>
      </w:r>
      <w:r>
        <w:rPr>
          <w:spacing w:val="-4"/>
        </w:rPr>
        <w:t>GUIDE</w:t>
      </w:r>
    </w:p>
    <w:p w14:paraId="6D5A0E75" w14:textId="77777777" w:rsidR="006C7D96" w:rsidRDefault="006C7D96">
      <w:pPr>
        <w:pStyle w:val="BodyText"/>
        <w:spacing w:before="1"/>
        <w:rPr>
          <w:b/>
          <w:sz w:val="27"/>
        </w:rPr>
      </w:pPr>
    </w:p>
    <w:p w14:paraId="32E98FA6" w14:textId="77777777" w:rsidR="006C7D96" w:rsidRDefault="00CA704C">
      <w:pPr>
        <w:spacing w:line="290" w:lineRule="auto"/>
        <w:ind w:left="1160" w:right="982" w:firstLine="360"/>
        <w:rPr>
          <w:sz w:val="20"/>
        </w:rPr>
      </w:pPr>
      <w:r>
        <w:rPr>
          <w:w w:val="95"/>
          <w:sz w:val="20"/>
        </w:rPr>
        <w:t xml:space="preserve">The moderator’s guide tells the moderator/interviewer what information you want from the participants and helps </w:t>
      </w:r>
      <w:r>
        <w:rPr>
          <w:sz w:val="20"/>
        </w:rPr>
        <w:t>him</w:t>
      </w:r>
      <w:r>
        <w:rPr>
          <w:spacing w:val="-14"/>
          <w:sz w:val="20"/>
        </w:rPr>
        <w:t xml:space="preserve"> </w:t>
      </w:r>
      <w:r>
        <w:rPr>
          <w:sz w:val="20"/>
        </w:rPr>
        <w:t>or</w:t>
      </w:r>
      <w:r>
        <w:rPr>
          <w:spacing w:val="-9"/>
          <w:sz w:val="20"/>
        </w:rPr>
        <w:t xml:space="preserve"> </w:t>
      </w:r>
      <w:r>
        <w:rPr>
          <w:sz w:val="20"/>
        </w:rPr>
        <w:t>her</w:t>
      </w:r>
      <w:r>
        <w:rPr>
          <w:spacing w:val="-9"/>
          <w:sz w:val="20"/>
        </w:rPr>
        <w:t xml:space="preserve"> </w:t>
      </w:r>
      <w:r>
        <w:rPr>
          <w:sz w:val="20"/>
        </w:rPr>
        <w:t>keep</w:t>
      </w:r>
      <w:r>
        <w:rPr>
          <w:spacing w:val="-9"/>
          <w:sz w:val="20"/>
        </w:rPr>
        <w:t xml:space="preserve"> </w:t>
      </w:r>
      <w:r>
        <w:rPr>
          <w:sz w:val="20"/>
        </w:rPr>
        <w:t>the</w:t>
      </w:r>
      <w:r>
        <w:rPr>
          <w:spacing w:val="-9"/>
          <w:sz w:val="20"/>
        </w:rPr>
        <w:t xml:space="preserve"> </w:t>
      </w:r>
      <w:r>
        <w:rPr>
          <w:sz w:val="20"/>
        </w:rPr>
        <w:t>discussion</w:t>
      </w:r>
      <w:r>
        <w:rPr>
          <w:spacing w:val="-9"/>
          <w:sz w:val="20"/>
        </w:rPr>
        <w:t xml:space="preserve"> </w:t>
      </w:r>
      <w:r>
        <w:rPr>
          <w:sz w:val="20"/>
        </w:rPr>
        <w:t>on</w:t>
      </w:r>
      <w:r>
        <w:rPr>
          <w:spacing w:val="-9"/>
          <w:sz w:val="20"/>
        </w:rPr>
        <w:t xml:space="preserve"> </w:t>
      </w:r>
      <w:r>
        <w:rPr>
          <w:sz w:val="20"/>
        </w:rPr>
        <w:t>track</w:t>
      </w:r>
      <w:r>
        <w:rPr>
          <w:spacing w:val="-9"/>
          <w:sz w:val="20"/>
        </w:rPr>
        <w:t xml:space="preserve"> </w:t>
      </w:r>
      <w:r>
        <w:rPr>
          <w:sz w:val="20"/>
        </w:rPr>
        <w:t>and</w:t>
      </w:r>
      <w:r>
        <w:rPr>
          <w:spacing w:val="-9"/>
          <w:sz w:val="20"/>
        </w:rPr>
        <w:t xml:space="preserve"> </w:t>
      </w:r>
      <w:r>
        <w:rPr>
          <w:sz w:val="20"/>
        </w:rPr>
        <w:t>on</w:t>
      </w:r>
      <w:r>
        <w:rPr>
          <w:spacing w:val="-9"/>
          <w:sz w:val="20"/>
        </w:rPr>
        <w:t xml:space="preserve"> </w:t>
      </w:r>
      <w:r>
        <w:rPr>
          <w:sz w:val="20"/>
        </w:rPr>
        <w:t>time.</w:t>
      </w:r>
      <w:r>
        <w:rPr>
          <w:spacing w:val="24"/>
          <w:sz w:val="20"/>
        </w:rPr>
        <w:t xml:space="preserve"> </w:t>
      </w:r>
      <w:r>
        <w:rPr>
          <w:sz w:val="20"/>
        </w:rPr>
        <w:t>Before</w:t>
      </w:r>
      <w:r>
        <w:rPr>
          <w:spacing w:val="-9"/>
          <w:sz w:val="20"/>
        </w:rPr>
        <w:t xml:space="preserve"> </w:t>
      </w:r>
      <w:r>
        <w:rPr>
          <w:sz w:val="20"/>
        </w:rPr>
        <w:t>this</w:t>
      </w:r>
      <w:r>
        <w:rPr>
          <w:spacing w:val="-9"/>
          <w:sz w:val="20"/>
        </w:rPr>
        <w:t xml:space="preserve"> </w:t>
      </w:r>
      <w:r>
        <w:rPr>
          <w:sz w:val="20"/>
        </w:rPr>
        <w:t>is</w:t>
      </w:r>
      <w:r>
        <w:rPr>
          <w:spacing w:val="-9"/>
          <w:sz w:val="20"/>
        </w:rPr>
        <w:t xml:space="preserve"> </w:t>
      </w:r>
      <w:r>
        <w:rPr>
          <w:sz w:val="20"/>
        </w:rPr>
        <w:t>done,</w:t>
      </w:r>
      <w:r>
        <w:rPr>
          <w:spacing w:val="-16"/>
          <w:sz w:val="20"/>
        </w:rPr>
        <w:t xml:space="preserve"> </w:t>
      </w:r>
      <w:r>
        <w:rPr>
          <w:sz w:val="20"/>
        </w:rPr>
        <w:t>you’ll</w:t>
      </w:r>
      <w:r>
        <w:rPr>
          <w:spacing w:val="-9"/>
          <w:sz w:val="20"/>
        </w:rPr>
        <w:t xml:space="preserve"> </w:t>
      </w:r>
      <w:r>
        <w:rPr>
          <w:sz w:val="20"/>
        </w:rPr>
        <w:t>need</w:t>
      </w:r>
      <w:r>
        <w:rPr>
          <w:spacing w:val="-9"/>
          <w:sz w:val="20"/>
        </w:rPr>
        <w:t xml:space="preserve"> </w:t>
      </w:r>
      <w:r>
        <w:rPr>
          <w:sz w:val="20"/>
        </w:rPr>
        <w:t>to</w:t>
      </w:r>
      <w:r>
        <w:rPr>
          <w:spacing w:val="-9"/>
          <w:sz w:val="20"/>
        </w:rPr>
        <w:t xml:space="preserve"> </w:t>
      </w:r>
      <w:r>
        <w:rPr>
          <w:sz w:val="20"/>
        </w:rPr>
        <w:t>determine</w:t>
      </w:r>
      <w:r>
        <w:rPr>
          <w:spacing w:val="-9"/>
          <w:sz w:val="20"/>
        </w:rPr>
        <w:t xml:space="preserve"> </w:t>
      </w:r>
      <w:r>
        <w:rPr>
          <w:sz w:val="20"/>
        </w:rPr>
        <w:t>the</w:t>
      </w:r>
      <w:r>
        <w:rPr>
          <w:spacing w:val="-9"/>
          <w:sz w:val="20"/>
        </w:rPr>
        <w:t xml:space="preserve"> </w:t>
      </w:r>
      <w:r>
        <w:rPr>
          <w:sz w:val="20"/>
        </w:rPr>
        <w:t>following:</w:t>
      </w:r>
    </w:p>
    <w:p w14:paraId="45389192" w14:textId="77777777" w:rsidR="006C7D96" w:rsidRDefault="006C7D96">
      <w:pPr>
        <w:pStyle w:val="BodyText"/>
        <w:spacing w:before="9"/>
      </w:pPr>
    </w:p>
    <w:p w14:paraId="263565B5" w14:textId="77777777" w:rsidR="006C7D96" w:rsidRDefault="00CA704C">
      <w:pPr>
        <w:pStyle w:val="ListParagraph"/>
        <w:numPr>
          <w:ilvl w:val="0"/>
          <w:numId w:val="3"/>
        </w:numPr>
        <w:tabs>
          <w:tab w:val="left" w:pos="2579"/>
          <w:tab w:val="left" w:pos="2580"/>
        </w:tabs>
        <w:ind w:hanging="360"/>
        <w:rPr>
          <w:sz w:val="20"/>
        </w:rPr>
      </w:pPr>
      <w:r>
        <w:rPr>
          <w:w w:val="95"/>
          <w:sz w:val="20"/>
        </w:rPr>
        <w:t>What</w:t>
      </w:r>
      <w:r>
        <w:rPr>
          <w:spacing w:val="2"/>
          <w:sz w:val="20"/>
        </w:rPr>
        <w:t xml:space="preserve"> </w:t>
      </w:r>
      <w:r>
        <w:rPr>
          <w:w w:val="95"/>
          <w:sz w:val="20"/>
        </w:rPr>
        <w:t>you</w:t>
      </w:r>
      <w:r>
        <w:rPr>
          <w:spacing w:val="3"/>
          <w:sz w:val="20"/>
        </w:rPr>
        <w:t xml:space="preserve"> </w:t>
      </w:r>
      <w:r>
        <w:rPr>
          <w:w w:val="95"/>
          <w:sz w:val="20"/>
        </w:rPr>
        <w:t>want</w:t>
      </w:r>
      <w:r>
        <w:rPr>
          <w:spacing w:val="2"/>
          <w:sz w:val="20"/>
        </w:rPr>
        <w:t xml:space="preserve"> </w:t>
      </w:r>
      <w:r>
        <w:rPr>
          <w:w w:val="95"/>
          <w:sz w:val="20"/>
        </w:rPr>
        <w:t>to</w:t>
      </w:r>
      <w:r>
        <w:rPr>
          <w:spacing w:val="3"/>
          <w:sz w:val="20"/>
        </w:rPr>
        <w:t xml:space="preserve"> </w:t>
      </w:r>
      <w:r>
        <w:rPr>
          <w:w w:val="95"/>
          <w:sz w:val="20"/>
        </w:rPr>
        <w:t>learn</w:t>
      </w:r>
      <w:r>
        <w:rPr>
          <w:spacing w:val="2"/>
          <w:sz w:val="20"/>
        </w:rPr>
        <w:t xml:space="preserve"> </w:t>
      </w:r>
      <w:r>
        <w:rPr>
          <w:w w:val="95"/>
          <w:sz w:val="20"/>
        </w:rPr>
        <w:t>from</w:t>
      </w:r>
      <w:r>
        <w:rPr>
          <w:spacing w:val="3"/>
          <w:sz w:val="20"/>
        </w:rPr>
        <w:t xml:space="preserve"> </w:t>
      </w:r>
      <w:r>
        <w:rPr>
          <w:w w:val="95"/>
          <w:sz w:val="20"/>
        </w:rPr>
        <w:t>the</w:t>
      </w:r>
      <w:r>
        <w:rPr>
          <w:spacing w:val="2"/>
          <w:sz w:val="20"/>
        </w:rPr>
        <w:t xml:space="preserve"> </w:t>
      </w:r>
      <w:r>
        <w:rPr>
          <w:w w:val="95"/>
          <w:sz w:val="20"/>
        </w:rPr>
        <w:t>focus</w:t>
      </w:r>
      <w:r>
        <w:rPr>
          <w:spacing w:val="3"/>
          <w:sz w:val="20"/>
        </w:rPr>
        <w:t xml:space="preserve"> </w:t>
      </w:r>
      <w:r>
        <w:rPr>
          <w:w w:val="95"/>
          <w:sz w:val="20"/>
        </w:rPr>
        <w:t>group</w:t>
      </w:r>
      <w:r>
        <w:rPr>
          <w:spacing w:val="2"/>
          <w:sz w:val="20"/>
        </w:rPr>
        <w:t xml:space="preserve"> </w:t>
      </w:r>
      <w:r>
        <w:rPr>
          <w:w w:val="95"/>
          <w:sz w:val="20"/>
        </w:rPr>
        <w:t>or</w:t>
      </w:r>
      <w:r>
        <w:rPr>
          <w:spacing w:val="3"/>
          <w:sz w:val="20"/>
        </w:rPr>
        <w:t xml:space="preserve"> </w:t>
      </w:r>
      <w:r>
        <w:rPr>
          <w:spacing w:val="-2"/>
          <w:w w:val="95"/>
          <w:sz w:val="20"/>
        </w:rPr>
        <w:t>interview;</w:t>
      </w:r>
    </w:p>
    <w:p w14:paraId="698B9829" w14:textId="77777777" w:rsidR="006C7D96" w:rsidRDefault="006C7D96">
      <w:pPr>
        <w:pStyle w:val="BodyText"/>
        <w:spacing w:before="11"/>
        <w:rPr>
          <w:sz w:val="26"/>
        </w:rPr>
      </w:pPr>
    </w:p>
    <w:p w14:paraId="2B593AB5" w14:textId="77777777" w:rsidR="006C7D96" w:rsidRDefault="00CA704C">
      <w:pPr>
        <w:pStyle w:val="ListParagraph"/>
        <w:numPr>
          <w:ilvl w:val="0"/>
          <w:numId w:val="3"/>
        </w:numPr>
        <w:tabs>
          <w:tab w:val="left" w:pos="2579"/>
          <w:tab w:val="left" w:pos="2580"/>
        </w:tabs>
        <w:ind w:hanging="360"/>
        <w:rPr>
          <w:sz w:val="20"/>
        </w:rPr>
      </w:pPr>
      <w:r>
        <w:rPr>
          <w:w w:val="95"/>
          <w:sz w:val="20"/>
        </w:rPr>
        <w:t>How</w:t>
      </w:r>
      <w:r>
        <w:rPr>
          <w:spacing w:val="-1"/>
          <w:sz w:val="20"/>
        </w:rPr>
        <w:t xml:space="preserve"> </w:t>
      </w:r>
      <w:r>
        <w:rPr>
          <w:w w:val="95"/>
          <w:sz w:val="20"/>
        </w:rPr>
        <w:t>you’ll</w:t>
      </w:r>
      <w:r>
        <w:rPr>
          <w:spacing w:val="2"/>
          <w:sz w:val="20"/>
        </w:rPr>
        <w:t xml:space="preserve"> </w:t>
      </w:r>
      <w:r>
        <w:rPr>
          <w:w w:val="95"/>
          <w:sz w:val="20"/>
        </w:rPr>
        <w:t>apply</w:t>
      </w:r>
      <w:r>
        <w:rPr>
          <w:spacing w:val="1"/>
          <w:sz w:val="20"/>
        </w:rPr>
        <w:t xml:space="preserve"> </w:t>
      </w:r>
      <w:r>
        <w:rPr>
          <w:w w:val="95"/>
          <w:sz w:val="20"/>
        </w:rPr>
        <w:t>what</w:t>
      </w:r>
      <w:r>
        <w:rPr>
          <w:spacing w:val="2"/>
          <w:sz w:val="20"/>
        </w:rPr>
        <w:t xml:space="preserve"> </w:t>
      </w:r>
      <w:r>
        <w:rPr>
          <w:w w:val="95"/>
          <w:sz w:val="20"/>
        </w:rPr>
        <w:t>you</w:t>
      </w:r>
      <w:r>
        <w:rPr>
          <w:spacing w:val="2"/>
          <w:sz w:val="20"/>
        </w:rPr>
        <w:t xml:space="preserve"> </w:t>
      </w:r>
      <w:r>
        <w:rPr>
          <w:w w:val="95"/>
          <w:sz w:val="20"/>
        </w:rPr>
        <w:t>learn;</w:t>
      </w:r>
      <w:r>
        <w:rPr>
          <w:spacing w:val="-12"/>
          <w:w w:val="95"/>
          <w:sz w:val="20"/>
        </w:rPr>
        <w:t xml:space="preserve"> </w:t>
      </w:r>
      <w:r>
        <w:rPr>
          <w:spacing w:val="-5"/>
          <w:w w:val="95"/>
          <w:sz w:val="20"/>
        </w:rPr>
        <w:t>and</w:t>
      </w:r>
    </w:p>
    <w:p w14:paraId="192DF51E" w14:textId="77777777" w:rsidR="006C7D96" w:rsidRDefault="006C7D96">
      <w:pPr>
        <w:pStyle w:val="BodyText"/>
        <w:rPr>
          <w:sz w:val="27"/>
        </w:rPr>
      </w:pPr>
    </w:p>
    <w:p w14:paraId="13213EB1" w14:textId="77777777" w:rsidR="006C7D96" w:rsidRDefault="00CA704C">
      <w:pPr>
        <w:pStyle w:val="ListParagraph"/>
        <w:numPr>
          <w:ilvl w:val="0"/>
          <w:numId w:val="3"/>
        </w:numPr>
        <w:tabs>
          <w:tab w:val="left" w:pos="2579"/>
          <w:tab w:val="left" w:pos="2580"/>
        </w:tabs>
        <w:spacing w:line="285" w:lineRule="auto"/>
        <w:ind w:right="1358" w:hanging="360"/>
        <w:rPr>
          <w:sz w:val="20"/>
        </w:rPr>
      </w:pPr>
      <w:r>
        <w:rPr>
          <w:w w:val="95"/>
          <w:sz w:val="20"/>
        </w:rPr>
        <w:t>What tools (for example,</w:t>
      </w:r>
      <w:r>
        <w:rPr>
          <w:spacing w:val="-11"/>
          <w:w w:val="95"/>
          <w:sz w:val="20"/>
        </w:rPr>
        <w:t xml:space="preserve"> </w:t>
      </w:r>
      <w:r>
        <w:rPr>
          <w:w w:val="95"/>
          <w:sz w:val="20"/>
        </w:rPr>
        <w:t>descriptive information,</w:t>
      </w:r>
      <w:r>
        <w:rPr>
          <w:spacing w:val="-11"/>
          <w:w w:val="95"/>
          <w:sz w:val="20"/>
        </w:rPr>
        <w:t xml:space="preserve"> </w:t>
      </w:r>
      <w:r>
        <w:rPr>
          <w:w w:val="95"/>
          <w:sz w:val="20"/>
        </w:rPr>
        <w:t>message concepts,</w:t>
      </w:r>
      <w:r>
        <w:rPr>
          <w:spacing w:val="-11"/>
          <w:w w:val="95"/>
          <w:sz w:val="20"/>
        </w:rPr>
        <w:t xml:space="preserve"> </w:t>
      </w:r>
      <w:r>
        <w:rPr>
          <w:w w:val="95"/>
          <w:sz w:val="20"/>
        </w:rPr>
        <w:t xml:space="preserve">or other draft creative work) </w:t>
      </w:r>
      <w:r>
        <w:rPr>
          <w:sz w:val="20"/>
        </w:rPr>
        <w:t>you’ll need to provide for the sessions.</w:t>
      </w:r>
    </w:p>
    <w:p w14:paraId="7D6EC804" w14:textId="77777777" w:rsidR="006C7D96" w:rsidRDefault="006C7D96">
      <w:pPr>
        <w:pStyle w:val="BodyText"/>
        <w:spacing w:before="7"/>
        <w:rPr>
          <w:sz w:val="24"/>
        </w:rPr>
      </w:pPr>
    </w:p>
    <w:p w14:paraId="1DFC38BE" w14:textId="77777777" w:rsidR="006C7D96" w:rsidRDefault="00CA704C">
      <w:pPr>
        <w:spacing w:line="290" w:lineRule="auto"/>
        <w:ind w:left="1160" w:right="982" w:firstLine="360"/>
        <w:rPr>
          <w:sz w:val="20"/>
        </w:rPr>
      </w:pPr>
      <w:r>
        <w:rPr>
          <w:spacing w:val="-2"/>
          <w:sz w:val="20"/>
        </w:rPr>
        <w:t>Write</w:t>
      </w:r>
      <w:r>
        <w:rPr>
          <w:spacing w:val="-8"/>
          <w:sz w:val="20"/>
        </w:rPr>
        <w:t xml:space="preserve"> </w:t>
      </w:r>
      <w:r>
        <w:rPr>
          <w:spacing w:val="-2"/>
          <w:sz w:val="20"/>
        </w:rPr>
        <w:t>questions</w:t>
      </w:r>
      <w:r>
        <w:rPr>
          <w:spacing w:val="-8"/>
          <w:sz w:val="20"/>
        </w:rPr>
        <w:t xml:space="preserve"> </w:t>
      </w:r>
      <w:r>
        <w:rPr>
          <w:spacing w:val="-2"/>
          <w:sz w:val="20"/>
        </w:rPr>
        <w:t>for</w:t>
      </w:r>
      <w:r>
        <w:rPr>
          <w:spacing w:val="-8"/>
          <w:sz w:val="20"/>
        </w:rPr>
        <w:t xml:space="preserve"> </w:t>
      </w:r>
      <w:r>
        <w:rPr>
          <w:spacing w:val="-2"/>
          <w:sz w:val="20"/>
        </w:rPr>
        <w:t>the</w:t>
      </w:r>
      <w:r>
        <w:rPr>
          <w:spacing w:val="-8"/>
          <w:sz w:val="20"/>
        </w:rPr>
        <w:t xml:space="preserve"> </w:t>
      </w:r>
      <w:r>
        <w:rPr>
          <w:spacing w:val="-2"/>
          <w:sz w:val="20"/>
        </w:rPr>
        <w:t>guide</w:t>
      </w:r>
      <w:r>
        <w:rPr>
          <w:spacing w:val="-8"/>
          <w:sz w:val="20"/>
        </w:rPr>
        <w:t xml:space="preserve"> </w:t>
      </w:r>
      <w:r>
        <w:rPr>
          <w:spacing w:val="-2"/>
          <w:sz w:val="20"/>
        </w:rPr>
        <w:t>that</w:t>
      </w:r>
      <w:r>
        <w:rPr>
          <w:spacing w:val="-8"/>
          <w:sz w:val="20"/>
        </w:rPr>
        <w:t xml:space="preserve"> </w:t>
      </w:r>
      <w:r>
        <w:rPr>
          <w:spacing w:val="-2"/>
          <w:sz w:val="20"/>
        </w:rPr>
        <w:t>relate</w:t>
      </w:r>
      <w:r>
        <w:rPr>
          <w:spacing w:val="-8"/>
          <w:sz w:val="20"/>
        </w:rPr>
        <w:t xml:space="preserve"> </w:t>
      </w:r>
      <w:r>
        <w:rPr>
          <w:spacing w:val="-2"/>
          <w:sz w:val="20"/>
        </w:rPr>
        <w:t>to</w:t>
      </w:r>
      <w:r>
        <w:rPr>
          <w:spacing w:val="-8"/>
          <w:sz w:val="20"/>
        </w:rPr>
        <w:t xml:space="preserve"> </w:t>
      </w:r>
      <w:r>
        <w:rPr>
          <w:spacing w:val="-2"/>
          <w:sz w:val="20"/>
        </w:rPr>
        <w:t>the</w:t>
      </w:r>
      <w:r>
        <w:rPr>
          <w:spacing w:val="-8"/>
          <w:sz w:val="20"/>
        </w:rPr>
        <w:t xml:space="preserve"> </w:t>
      </w:r>
      <w:r>
        <w:rPr>
          <w:spacing w:val="-2"/>
          <w:sz w:val="20"/>
        </w:rPr>
        <w:t>purposes</w:t>
      </w:r>
      <w:r>
        <w:rPr>
          <w:spacing w:val="-8"/>
          <w:sz w:val="20"/>
        </w:rPr>
        <w:t xml:space="preserve"> </w:t>
      </w:r>
      <w:r>
        <w:rPr>
          <w:spacing w:val="-2"/>
          <w:sz w:val="20"/>
        </w:rPr>
        <w:t>you</w:t>
      </w:r>
      <w:r>
        <w:rPr>
          <w:spacing w:val="-8"/>
          <w:sz w:val="20"/>
        </w:rPr>
        <w:t xml:space="preserve"> </w:t>
      </w:r>
      <w:r>
        <w:rPr>
          <w:spacing w:val="-2"/>
          <w:sz w:val="20"/>
        </w:rPr>
        <w:t>have</w:t>
      </w:r>
      <w:r>
        <w:rPr>
          <w:spacing w:val="-8"/>
          <w:sz w:val="20"/>
        </w:rPr>
        <w:t xml:space="preserve"> </w:t>
      </w:r>
      <w:r>
        <w:rPr>
          <w:spacing w:val="-2"/>
          <w:sz w:val="20"/>
        </w:rPr>
        <w:t>identified.</w:t>
      </w:r>
      <w:r>
        <w:rPr>
          <w:spacing w:val="26"/>
          <w:sz w:val="20"/>
        </w:rPr>
        <w:t xml:space="preserve"> </w:t>
      </w:r>
      <w:r>
        <w:rPr>
          <w:spacing w:val="-2"/>
          <w:sz w:val="20"/>
        </w:rPr>
        <w:t>Most</w:t>
      </w:r>
      <w:r>
        <w:rPr>
          <w:spacing w:val="-8"/>
          <w:sz w:val="20"/>
        </w:rPr>
        <w:t xml:space="preserve"> </w:t>
      </w:r>
      <w:r>
        <w:rPr>
          <w:spacing w:val="-2"/>
          <w:sz w:val="20"/>
        </w:rPr>
        <w:t>questions</w:t>
      </w:r>
      <w:r>
        <w:rPr>
          <w:spacing w:val="-8"/>
          <w:sz w:val="20"/>
        </w:rPr>
        <w:t xml:space="preserve"> </w:t>
      </w:r>
      <w:r>
        <w:rPr>
          <w:spacing w:val="-2"/>
          <w:sz w:val="20"/>
        </w:rPr>
        <w:t>should</w:t>
      </w:r>
      <w:r>
        <w:rPr>
          <w:spacing w:val="-8"/>
          <w:sz w:val="20"/>
        </w:rPr>
        <w:t xml:space="preserve"> </w:t>
      </w:r>
      <w:r>
        <w:rPr>
          <w:spacing w:val="-2"/>
          <w:sz w:val="20"/>
        </w:rPr>
        <w:t>be</w:t>
      </w:r>
      <w:r>
        <w:rPr>
          <w:spacing w:val="-8"/>
          <w:sz w:val="20"/>
        </w:rPr>
        <w:t xml:space="preserve"> </w:t>
      </w:r>
      <w:r>
        <w:rPr>
          <w:spacing w:val="-2"/>
          <w:sz w:val="20"/>
        </w:rPr>
        <w:t xml:space="preserve">open- </w:t>
      </w:r>
      <w:r>
        <w:rPr>
          <w:w w:val="95"/>
          <w:sz w:val="20"/>
        </w:rPr>
        <w:t>ended,</w:t>
      </w:r>
      <w:r>
        <w:rPr>
          <w:spacing w:val="-7"/>
          <w:w w:val="95"/>
          <w:sz w:val="20"/>
        </w:rPr>
        <w:t xml:space="preserve"> </w:t>
      </w:r>
      <w:r>
        <w:rPr>
          <w:w w:val="95"/>
          <w:sz w:val="20"/>
        </w:rPr>
        <w:t>so that participants can provide more in-depth responses rather than just</w:t>
      </w:r>
      <w:r>
        <w:rPr>
          <w:spacing w:val="-12"/>
          <w:w w:val="95"/>
          <w:sz w:val="20"/>
        </w:rPr>
        <w:t xml:space="preserve"> </w:t>
      </w:r>
      <w:r>
        <w:rPr>
          <w:w w:val="95"/>
          <w:sz w:val="20"/>
        </w:rPr>
        <w:t>“yes”</w:t>
      </w:r>
      <w:r>
        <w:rPr>
          <w:spacing w:val="-7"/>
          <w:w w:val="95"/>
          <w:sz w:val="20"/>
        </w:rPr>
        <w:t xml:space="preserve"> </w:t>
      </w:r>
      <w:r>
        <w:rPr>
          <w:w w:val="95"/>
          <w:sz w:val="20"/>
        </w:rPr>
        <w:t>or</w:t>
      </w:r>
      <w:r>
        <w:rPr>
          <w:spacing w:val="-12"/>
          <w:w w:val="95"/>
          <w:sz w:val="20"/>
        </w:rPr>
        <w:t xml:space="preserve"> </w:t>
      </w:r>
      <w:r>
        <w:rPr>
          <w:w w:val="95"/>
          <w:sz w:val="20"/>
        </w:rPr>
        <w:t>“no.”</w:t>
      </w:r>
      <w:r>
        <w:rPr>
          <w:spacing w:val="-21"/>
          <w:w w:val="95"/>
          <w:sz w:val="20"/>
        </w:rPr>
        <w:t xml:space="preserve"> </w:t>
      </w:r>
      <w:r>
        <w:rPr>
          <w:w w:val="95"/>
          <w:sz w:val="20"/>
        </w:rPr>
        <w:t>Also mak</w:t>
      </w:r>
      <w:r>
        <w:rPr>
          <w:w w:val="95"/>
          <w:sz w:val="20"/>
        </w:rPr>
        <w:t>e sure the</w:t>
      </w:r>
    </w:p>
    <w:p w14:paraId="70198B17" w14:textId="77777777" w:rsidR="006C7D96" w:rsidRDefault="006C7D96">
      <w:pPr>
        <w:pStyle w:val="BodyText"/>
        <w:rPr>
          <w:sz w:val="20"/>
        </w:rPr>
      </w:pPr>
    </w:p>
    <w:p w14:paraId="1EF9E8CB" w14:textId="77777777" w:rsidR="006C7D96" w:rsidRDefault="006C7D96">
      <w:pPr>
        <w:pStyle w:val="BodyText"/>
        <w:rPr>
          <w:sz w:val="20"/>
        </w:rPr>
      </w:pPr>
    </w:p>
    <w:p w14:paraId="74647BE6" w14:textId="77777777" w:rsidR="006C7D96" w:rsidRDefault="006C7D96">
      <w:pPr>
        <w:pStyle w:val="BodyText"/>
        <w:spacing w:before="5"/>
        <w:rPr>
          <w:sz w:val="17"/>
        </w:rPr>
      </w:pPr>
    </w:p>
    <w:p w14:paraId="4DF223AF" w14:textId="77777777" w:rsidR="006C7D96" w:rsidRDefault="00CA704C">
      <w:pPr>
        <w:spacing w:before="96"/>
        <w:ind w:left="50" w:right="37"/>
        <w:jc w:val="center"/>
        <w:rPr>
          <w:sz w:val="14"/>
        </w:rPr>
      </w:pPr>
      <w:r>
        <w:pict w14:anchorId="62A454DA">
          <v:shape id="docshape641" o:spid="_x0000_s1065" type="#_x0000_t202" style="position:absolute;left:0;text-align:left;margin-left:230.15pt;margin-top:4.5pt;width:148.75pt;height:9.2pt;z-index:-17932800;mso-position-horizontal-relative:page" filled="f" stroked="f">
            <v:textbox inset="0,0,0,0">
              <w:txbxContent>
                <w:p w14:paraId="11AEE476"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84</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E1</w:t>
      </w:r>
    </w:p>
    <w:p w14:paraId="5D4FD799" w14:textId="77777777" w:rsidR="006C7D96" w:rsidRDefault="006C7D96">
      <w:pPr>
        <w:jc w:val="center"/>
        <w:rPr>
          <w:sz w:val="14"/>
        </w:rPr>
        <w:sectPr w:rsidR="006C7D96">
          <w:pgSz w:w="12240" w:h="15840"/>
          <w:pgMar w:top="700" w:right="360" w:bottom="280" w:left="260" w:header="720" w:footer="720" w:gutter="0"/>
          <w:cols w:space="720"/>
        </w:sectPr>
      </w:pPr>
    </w:p>
    <w:p w14:paraId="5B0EFF6B" w14:textId="77777777" w:rsidR="006C7D96" w:rsidRDefault="00CA704C">
      <w:pPr>
        <w:pStyle w:val="BodyText"/>
        <w:rPr>
          <w:sz w:val="20"/>
        </w:rPr>
      </w:pPr>
      <w:r>
        <w:lastRenderedPageBreak/>
        <w:pict w14:anchorId="55582488">
          <v:rect id="docshape642" o:spid="_x0000_s1064" style="position:absolute;margin-left:0;margin-top:0;width:612pt;height:11in;z-index:-17930752;mso-position-horizontal-relative:page;mso-position-vertical-relative:page" fillcolor="#e8e5d8" stroked="f">
            <w10:wrap anchorx="page" anchory="page"/>
          </v:rect>
        </w:pict>
      </w:r>
      <w:r>
        <w:pict w14:anchorId="317E607B">
          <v:group id="docshapegroup643" o:spid="_x0000_s1055" style="position:absolute;margin-left:43.3pt;margin-top:35pt;width:524.85pt;height:732.3pt;z-index:-17930240;mso-position-horizontal-relative:page;mso-position-vertical-relative:page" coordorigin="866,700" coordsize="10497,14646">
            <v:rect id="docshape644" o:spid="_x0000_s1063" style="position:absolute;left:875;top:860;width:10477;height:14108" stroked="f"/>
            <v:rect id="docshape645" o:spid="_x0000_s1062" style="position:absolute;left:875;top:729;width:10477;height:14239" filled="f" strokeweight="1pt"/>
            <v:rect id="docshape646" o:spid="_x0000_s1061" style="position:absolute;left:865;top:700;width:10497;height:160" fillcolor="#5d87a1" stroked="f"/>
            <v:line id="_x0000_s1060" style="position:absolute" from="3433,940" to="8803,940" strokecolor="#b2a97e" strokeweight="8pt"/>
            <v:rect id="docshape647" o:spid="_x0000_s1059" style="position:absolute;left:4440;top:14968;width:3368;height:358" stroked="f"/>
            <v:rect id="docshape648" o:spid="_x0000_s1058" style="position:absolute;left:4440;top:14968;width:3368;height:358" filled="f" strokeweight=".5pt"/>
            <v:rect id="docshape649" o:spid="_x0000_s1057" style="position:absolute;left:4187;top:14975;width:3775;height:360" stroked="f"/>
            <v:rect id="docshape650" o:spid="_x0000_s1056" style="position:absolute;left:4187;top:14975;width:3775;height:360" filled="f" strokecolor="#b2a97e" strokeweight="1pt"/>
            <w10:wrap anchorx="page" anchory="page"/>
          </v:group>
        </w:pict>
      </w:r>
    </w:p>
    <w:p w14:paraId="696988DB" w14:textId="77777777" w:rsidR="006C7D96" w:rsidRDefault="006C7D96">
      <w:pPr>
        <w:pStyle w:val="BodyText"/>
        <w:rPr>
          <w:sz w:val="20"/>
        </w:rPr>
      </w:pPr>
    </w:p>
    <w:p w14:paraId="10B4235C" w14:textId="77777777" w:rsidR="006C7D96" w:rsidRDefault="006C7D96">
      <w:pPr>
        <w:pStyle w:val="BodyText"/>
        <w:rPr>
          <w:sz w:val="20"/>
        </w:rPr>
      </w:pPr>
    </w:p>
    <w:p w14:paraId="69BD462E" w14:textId="77777777" w:rsidR="006C7D96" w:rsidRDefault="006C7D96">
      <w:pPr>
        <w:pStyle w:val="BodyText"/>
        <w:spacing w:before="8"/>
        <w:rPr>
          <w:sz w:val="18"/>
        </w:rPr>
      </w:pPr>
    </w:p>
    <w:p w14:paraId="1D3A30AC" w14:textId="77777777" w:rsidR="006C7D96" w:rsidRDefault="00CA704C">
      <w:pPr>
        <w:spacing w:before="1" w:line="290" w:lineRule="auto"/>
        <w:ind w:left="1160" w:right="979"/>
        <w:jc w:val="both"/>
        <w:rPr>
          <w:sz w:val="20"/>
        </w:rPr>
      </w:pPr>
      <w:r>
        <w:rPr>
          <w:w w:val="95"/>
          <w:sz w:val="20"/>
        </w:rPr>
        <w:t>questions</w:t>
      </w:r>
      <w:r>
        <w:rPr>
          <w:spacing w:val="-12"/>
          <w:w w:val="95"/>
          <w:sz w:val="20"/>
        </w:rPr>
        <w:t xml:space="preserve"> </w:t>
      </w:r>
      <w:r>
        <w:rPr>
          <w:w w:val="95"/>
          <w:sz w:val="20"/>
        </w:rPr>
        <w:t>aren’t worded in a way that will prompt a particular response.</w:t>
      </w:r>
      <w:r>
        <w:rPr>
          <w:spacing w:val="40"/>
          <w:sz w:val="20"/>
        </w:rPr>
        <w:t xml:space="preserve"> </w:t>
      </w:r>
      <w:r>
        <w:rPr>
          <w:w w:val="95"/>
          <w:sz w:val="20"/>
        </w:rPr>
        <w:t>For example,</w:t>
      </w:r>
      <w:r>
        <w:rPr>
          <w:spacing w:val="-11"/>
          <w:w w:val="95"/>
          <w:sz w:val="20"/>
        </w:rPr>
        <w:t xml:space="preserve"> </w:t>
      </w:r>
      <w:r>
        <w:rPr>
          <w:w w:val="95"/>
          <w:sz w:val="20"/>
        </w:rPr>
        <w:t>instead of asking,</w:t>
      </w:r>
      <w:r>
        <w:rPr>
          <w:spacing w:val="-12"/>
          <w:w w:val="95"/>
          <w:sz w:val="20"/>
        </w:rPr>
        <w:t xml:space="preserve"> </w:t>
      </w:r>
      <w:r>
        <w:rPr>
          <w:w w:val="95"/>
          <w:sz w:val="20"/>
        </w:rPr>
        <w:t xml:space="preserve">“What problems </w:t>
      </w:r>
      <w:r>
        <w:rPr>
          <w:sz w:val="20"/>
        </w:rPr>
        <w:t>are</w:t>
      </w:r>
      <w:r>
        <w:rPr>
          <w:spacing w:val="-14"/>
          <w:sz w:val="20"/>
        </w:rPr>
        <w:t xml:space="preserve"> </w:t>
      </w:r>
      <w:r>
        <w:rPr>
          <w:sz w:val="20"/>
        </w:rPr>
        <w:t>you</w:t>
      </w:r>
      <w:r>
        <w:rPr>
          <w:spacing w:val="-14"/>
          <w:sz w:val="20"/>
        </w:rPr>
        <w:t xml:space="preserve"> </w:t>
      </w:r>
      <w:r>
        <w:rPr>
          <w:sz w:val="20"/>
        </w:rPr>
        <w:t>having</w:t>
      </w:r>
      <w:r>
        <w:rPr>
          <w:spacing w:val="-12"/>
          <w:sz w:val="20"/>
        </w:rPr>
        <w:t xml:space="preserve"> </w:t>
      </w:r>
      <w:r>
        <w:rPr>
          <w:sz w:val="20"/>
        </w:rPr>
        <w:t>finding</w:t>
      </w:r>
      <w:r>
        <w:rPr>
          <w:spacing w:val="-10"/>
          <w:sz w:val="20"/>
        </w:rPr>
        <w:t xml:space="preserve"> </w:t>
      </w:r>
      <w:r>
        <w:rPr>
          <w:sz w:val="20"/>
        </w:rPr>
        <w:t>someone</w:t>
      </w:r>
      <w:r>
        <w:rPr>
          <w:spacing w:val="-10"/>
          <w:sz w:val="20"/>
        </w:rPr>
        <w:t xml:space="preserve"> </w:t>
      </w:r>
      <w:r>
        <w:rPr>
          <w:sz w:val="20"/>
        </w:rPr>
        <w:t>you</w:t>
      </w:r>
      <w:r>
        <w:rPr>
          <w:spacing w:val="-10"/>
          <w:sz w:val="20"/>
        </w:rPr>
        <w:t xml:space="preserve"> </w:t>
      </w:r>
      <w:r>
        <w:rPr>
          <w:sz w:val="20"/>
        </w:rPr>
        <w:t>can</w:t>
      </w:r>
      <w:r>
        <w:rPr>
          <w:spacing w:val="-10"/>
          <w:sz w:val="20"/>
        </w:rPr>
        <w:t xml:space="preserve"> </w:t>
      </w:r>
      <w:r>
        <w:rPr>
          <w:sz w:val="20"/>
        </w:rPr>
        <w:t>trust</w:t>
      </w:r>
      <w:r>
        <w:rPr>
          <w:spacing w:val="-10"/>
          <w:sz w:val="20"/>
        </w:rPr>
        <w:t xml:space="preserve"> </w:t>
      </w:r>
      <w:r>
        <w:rPr>
          <w:sz w:val="20"/>
        </w:rPr>
        <w:t>to</w:t>
      </w:r>
      <w:r>
        <w:rPr>
          <w:spacing w:val="-10"/>
          <w:sz w:val="20"/>
        </w:rPr>
        <w:t xml:space="preserve"> </w:t>
      </w:r>
      <w:r>
        <w:rPr>
          <w:sz w:val="20"/>
        </w:rPr>
        <w:t>care</w:t>
      </w:r>
      <w:r>
        <w:rPr>
          <w:spacing w:val="-10"/>
          <w:sz w:val="20"/>
        </w:rPr>
        <w:t xml:space="preserve"> </w:t>
      </w:r>
      <w:r>
        <w:rPr>
          <w:sz w:val="20"/>
        </w:rPr>
        <w:t>for</w:t>
      </w:r>
      <w:r>
        <w:rPr>
          <w:spacing w:val="-10"/>
          <w:sz w:val="20"/>
        </w:rPr>
        <w:t xml:space="preserve"> </w:t>
      </w:r>
      <w:r>
        <w:rPr>
          <w:sz w:val="20"/>
        </w:rPr>
        <w:t>your</w:t>
      </w:r>
      <w:r>
        <w:rPr>
          <w:spacing w:val="-10"/>
          <w:sz w:val="20"/>
        </w:rPr>
        <w:t xml:space="preserve"> </w:t>
      </w:r>
      <w:r>
        <w:rPr>
          <w:sz w:val="20"/>
        </w:rPr>
        <w:t>child</w:t>
      </w:r>
      <w:r>
        <w:rPr>
          <w:spacing w:val="-10"/>
          <w:sz w:val="20"/>
        </w:rPr>
        <w:t xml:space="preserve"> </w:t>
      </w:r>
      <w:r>
        <w:rPr>
          <w:sz w:val="20"/>
        </w:rPr>
        <w:t>while</w:t>
      </w:r>
      <w:r>
        <w:rPr>
          <w:spacing w:val="-10"/>
          <w:sz w:val="20"/>
        </w:rPr>
        <w:t xml:space="preserve"> </w:t>
      </w:r>
      <w:r>
        <w:rPr>
          <w:sz w:val="20"/>
        </w:rPr>
        <w:t>you</w:t>
      </w:r>
      <w:r>
        <w:rPr>
          <w:spacing w:val="-10"/>
          <w:sz w:val="20"/>
        </w:rPr>
        <w:t xml:space="preserve"> </w:t>
      </w:r>
      <w:r>
        <w:rPr>
          <w:sz w:val="20"/>
        </w:rPr>
        <w:t>are</w:t>
      </w:r>
      <w:r>
        <w:rPr>
          <w:spacing w:val="-10"/>
          <w:sz w:val="20"/>
        </w:rPr>
        <w:t xml:space="preserve"> </w:t>
      </w:r>
      <w:r>
        <w:rPr>
          <w:sz w:val="20"/>
        </w:rPr>
        <w:t>at</w:t>
      </w:r>
      <w:r>
        <w:rPr>
          <w:spacing w:val="-10"/>
          <w:sz w:val="20"/>
        </w:rPr>
        <w:t xml:space="preserve"> </w:t>
      </w:r>
      <w:r>
        <w:rPr>
          <w:sz w:val="20"/>
        </w:rPr>
        <w:t>work?”</w:t>
      </w:r>
      <w:r>
        <w:rPr>
          <w:spacing w:val="-16"/>
          <w:sz w:val="20"/>
        </w:rPr>
        <w:t xml:space="preserve"> </w:t>
      </w:r>
      <w:r>
        <w:rPr>
          <w:sz w:val="20"/>
        </w:rPr>
        <w:t>you</w:t>
      </w:r>
      <w:r>
        <w:rPr>
          <w:spacing w:val="-10"/>
          <w:sz w:val="20"/>
        </w:rPr>
        <w:t xml:space="preserve"> </w:t>
      </w:r>
      <w:r>
        <w:rPr>
          <w:sz w:val="20"/>
        </w:rPr>
        <w:t>ask,</w:t>
      </w:r>
      <w:r>
        <w:rPr>
          <w:spacing w:val="-36"/>
          <w:sz w:val="20"/>
        </w:rPr>
        <w:t xml:space="preserve"> </w:t>
      </w:r>
      <w:r>
        <w:rPr>
          <w:sz w:val="20"/>
        </w:rPr>
        <w:t>“Are</w:t>
      </w:r>
      <w:r>
        <w:rPr>
          <w:spacing w:val="-10"/>
          <w:sz w:val="20"/>
        </w:rPr>
        <w:t xml:space="preserve"> </w:t>
      </w:r>
      <w:r>
        <w:rPr>
          <w:sz w:val="20"/>
        </w:rPr>
        <w:t>you</w:t>
      </w:r>
      <w:r>
        <w:rPr>
          <w:spacing w:val="-10"/>
          <w:sz w:val="20"/>
        </w:rPr>
        <w:t xml:space="preserve"> </w:t>
      </w:r>
      <w:r>
        <w:rPr>
          <w:sz w:val="20"/>
        </w:rPr>
        <w:t>having</w:t>
      </w:r>
    </w:p>
    <w:p w14:paraId="5C6A07C8" w14:textId="77777777" w:rsidR="006C7D96" w:rsidRDefault="00CA704C">
      <w:pPr>
        <w:spacing w:line="290" w:lineRule="auto"/>
        <w:ind w:left="1160" w:right="1242"/>
        <w:jc w:val="both"/>
        <w:rPr>
          <w:sz w:val="20"/>
        </w:rPr>
      </w:pPr>
      <w:r>
        <w:rPr>
          <w:w w:val="95"/>
          <w:sz w:val="20"/>
        </w:rPr>
        <w:t>any problems finding someone you can trust to care for your child while you are at work ?” This will help ensure that participants offer honest responses,</w:t>
      </w:r>
      <w:r>
        <w:rPr>
          <w:spacing w:val="-11"/>
          <w:w w:val="95"/>
          <w:sz w:val="20"/>
        </w:rPr>
        <w:t xml:space="preserve"> </w:t>
      </w:r>
      <w:r>
        <w:rPr>
          <w:w w:val="95"/>
          <w:sz w:val="20"/>
        </w:rPr>
        <w:t xml:space="preserve">not the answers they think you want. The time and depth of exploration given to </w:t>
      </w:r>
      <w:r>
        <w:rPr>
          <w:sz w:val="20"/>
        </w:rPr>
        <w:t>each</w:t>
      </w:r>
      <w:r>
        <w:rPr>
          <w:spacing w:val="-5"/>
          <w:sz w:val="20"/>
        </w:rPr>
        <w:t xml:space="preserve"> </w:t>
      </w:r>
      <w:r>
        <w:rPr>
          <w:sz w:val="20"/>
        </w:rPr>
        <w:t>issue</w:t>
      </w:r>
      <w:r>
        <w:rPr>
          <w:spacing w:val="-5"/>
          <w:sz w:val="20"/>
        </w:rPr>
        <w:t xml:space="preserve"> </w:t>
      </w:r>
      <w:r>
        <w:rPr>
          <w:sz w:val="20"/>
        </w:rPr>
        <w:t>should</w:t>
      </w:r>
      <w:r>
        <w:rPr>
          <w:spacing w:val="-5"/>
          <w:sz w:val="20"/>
        </w:rPr>
        <w:t xml:space="preserve"> </w:t>
      </w:r>
      <w:r>
        <w:rPr>
          <w:sz w:val="20"/>
        </w:rPr>
        <w:t>ref</w:t>
      </w:r>
      <w:r>
        <w:rPr>
          <w:sz w:val="20"/>
        </w:rPr>
        <w:t>lect</w:t>
      </w:r>
      <w:r>
        <w:rPr>
          <w:spacing w:val="-5"/>
          <w:sz w:val="20"/>
        </w:rPr>
        <w:t xml:space="preserve"> </w:t>
      </w:r>
      <w:r>
        <w:rPr>
          <w:sz w:val="20"/>
        </w:rPr>
        <w:t>the</w:t>
      </w:r>
      <w:r>
        <w:rPr>
          <w:spacing w:val="-5"/>
          <w:sz w:val="20"/>
        </w:rPr>
        <w:t xml:space="preserve"> </w:t>
      </w:r>
      <w:r>
        <w:rPr>
          <w:sz w:val="20"/>
        </w:rPr>
        <w:t>issue’s</w:t>
      </w:r>
      <w:r>
        <w:rPr>
          <w:spacing w:val="-5"/>
          <w:sz w:val="20"/>
        </w:rPr>
        <w:t xml:space="preserve"> </w:t>
      </w:r>
      <w:r>
        <w:rPr>
          <w:sz w:val="20"/>
        </w:rPr>
        <w:t>importance</w:t>
      </w:r>
      <w:r>
        <w:rPr>
          <w:spacing w:val="-5"/>
          <w:sz w:val="20"/>
        </w:rPr>
        <w:t xml:space="preserve"> </w:t>
      </w:r>
      <w:r>
        <w:rPr>
          <w:sz w:val="20"/>
        </w:rPr>
        <w:t>to</w:t>
      </w:r>
      <w:r>
        <w:rPr>
          <w:spacing w:val="-5"/>
          <w:sz w:val="20"/>
        </w:rPr>
        <w:t xml:space="preserve"> </w:t>
      </w:r>
      <w:r>
        <w:rPr>
          <w:sz w:val="20"/>
        </w:rPr>
        <w:t>your</w:t>
      </w:r>
      <w:r>
        <w:rPr>
          <w:spacing w:val="-5"/>
          <w:sz w:val="20"/>
        </w:rPr>
        <w:t xml:space="preserve"> </w:t>
      </w:r>
      <w:r>
        <w:rPr>
          <w:sz w:val="20"/>
        </w:rPr>
        <w:t>purposes.</w:t>
      </w:r>
    </w:p>
    <w:p w14:paraId="6AB96091" w14:textId="77777777" w:rsidR="006C7D96" w:rsidRDefault="00CA704C">
      <w:pPr>
        <w:spacing w:line="290" w:lineRule="auto"/>
        <w:ind w:left="1160" w:right="1443" w:firstLine="360"/>
        <w:jc w:val="both"/>
        <w:rPr>
          <w:sz w:val="20"/>
        </w:rPr>
      </w:pPr>
      <w:r>
        <w:rPr>
          <w:w w:val="95"/>
          <w:sz w:val="20"/>
        </w:rPr>
        <w:t>In the focus groups,</w:t>
      </w:r>
      <w:r>
        <w:rPr>
          <w:spacing w:val="-10"/>
          <w:w w:val="95"/>
          <w:sz w:val="20"/>
        </w:rPr>
        <w:t xml:space="preserve"> </w:t>
      </w:r>
      <w:r>
        <w:rPr>
          <w:w w:val="95"/>
          <w:sz w:val="20"/>
        </w:rPr>
        <w:t>don’t include questions for group discussion if you need individual responses.</w:t>
      </w:r>
      <w:r>
        <w:rPr>
          <w:spacing w:val="40"/>
          <w:sz w:val="20"/>
        </w:rPr>
        <w:t xml:space="preserve"> </w:t>
      </w:r>
      <w:r>
        <w:rPr>
          <w:w w:val="95"/>
          <w:sz w:val="20"/>
        </w:rPr>
        <w:t>Instead,</w:t>
      </w:r>
      <w:r>
        <w:rPr>
          <w:spacing w:val="-10"/>
          <w:w w:val="95"/>
          <w:sz w:val="20"/>
        </w:rPr>
        <w:t xml:space="preserve"> </w:t>
      </w:r>
      <w:r>
        <w:rPr>
          <w:w w:val="95"/>
          <w:sz w:val="20"/>
        </w:rPr>
        <w:t>you can</w:t>
      </w:r>
      <w:r>
        <w:rPr>
          <w:spacing w:val="7"/>
          <w:sz w:val="20"/>
        </w:rPr>
        <w:t xml:space="preserve"> </w:t>
      </w:r>
      <w:r>
        <w:rPr>
          <w:w w:val="95"/>
          <w:sz w:val="20"/>
        </w:rPr>
        <w:t>have</w:t>
      </w:r>
      <w:r>
        <w:rPr>
          <w:spacing w:val="6"/>
          <w:sz w:val="20"/>
        </w:rPr>
        <w:t xml:space="preserve"> </w:t>
      </w:r>
      <w:r>
        <w:rPr>
          <w:w w:val="95"/>
          <w:sz w:val="20"/>
        </w:rPr>
        <w:t>the</w:t>
      </w:r>
      <w:r>
        <w:rPr>
          <w:spacing w:val="7"/>
          <w:sz w:val="20"/>
        </w:rPr>
        <w:t xml:space="preserve"> </w:t>
      </w:r>
      <w:r>
        <w:rPr>
          <w:w w:val="95"/>
          <w:sz w:val="20"/>
        </w:rPr>
        <w:t>moderator</w:t>
      </w:r>
      <w:r>
        <w:rPr>
          <w:spacing w:val="7"/>
          <w:sz w:val="20"/>
        </w:rPr>
        <w:t xml:space="preserve"> </w:t>
      </w:r>
      <w:r>
        <w:rPr>
          <w:w w:val="95"/>
          <w:sz w:val="20"/>
        </w:rPr>
        <w:t>give</w:t>
      </w:r>
      <w:r>
        <w:rPr>
          <w:spacing w:val="7"/>
          <w:sz w:val="20"/>
        </w:rPr>
        <w:t xml:space="preserve"> </w:t>
      </w:r>
      <w:r>
        <w:rPr>
          <w:w w:val="95"/>
          <w:sz w:val="20"/>
        </w:rPr>
        <w:t>each</w:t>
      </w:r>
      <w:r>
        <w:rPr>
          <w:spacing w:val="7"/>
          <w:sz w:val="20"/>
        </w:rPr>
        <w:t xml:space="preserve"> </w:t>
      </w:r>
      <w:r>
        <w:rPr>
          <w:w w:val="95"/>
          <w:sz w:val="20"/>
        </w:rPr>
        <w:t>participant</w:t>
      </w:r>
      <w:r>
        <w:rPr>
          <w:spacing w:val="7"/>
          <w:sz w:val="20"/>
        </w:rPr>
        <w:t xml:space="preserve"> </w:t>
      </w:r>
      <w:r>
        <w:rPr>
          <w:w w:val="95"/>
          <w:sz w:val="20"/>
        </w:rPr>
        <w:t>self-administered</w:t>
      </w:r>
      <w:r>
        <w:rPr>
          <w:spacing w:val="7"/>
          <w:sz w:val="20"/>
        </w:rPr>
        <w:t xml:space="preserve"> </w:t>
      </w:r>
      <w:r>
        <w:rPr>
          <w:w w:val="95"/>
          <w:sz w:val="20"/>
        </w:rPr>
        <w:t>questionnaires</w:t>
      </w:r>
      <w:r>
        <w:rPr>
          <w:spacing w:val="7"/>
          <w:sz w:val="20"/>
        </w:rPr>
        <w:t xml:space="preserve"> </w:t>
      </w:r>
      <w:r>
        <w:rPr>
          <w:w w:val="95"/>
          <w:sz w:val="20"/>
        </w:rPr>
        <w:t>to</w:t>
      </w:r>
      <w:r>
        <w:rPr>
          <w:spacing w:val="7"/>
          <w:sz w:val="20"/>
        </w:rPr>
        <w:t xml:space="preserve"> </w:t>
      </w:r>
      <w:r>
        <w:rPr>
          <w:w w:val="95"/>
          <w:sz w:val="20"/>
        </w:rPr>
        <w:t>be</w:t>
      </w:r>
      <w:r>
        <w:rPr>
          <w:spacing w:val="7"/>
          <w:sz w:val="20"/>
        </w:rPr>
        <w:t xml:space="preserve"> </w:t>
      </w:r>
      <w:r>
        <w:rPr>
          <w:w w:val="95"/>
          <w:sz w:val="20"/>
        </w:rPr>
        <w:t>completed</w:t>
      </w:r>
      <w:r>
        <w:rPr>
          <w:spacing w:val="8"/>
          <w:sz w:val="20"/>
        </w:rPr>
        <w:t xml:space="preserve"> </w:t>
      </w:r>
      <w:r>
        <w:rPr>
          <w:w w:val="95"/>
          <w:sz w:val="20"/>
        </w:rPr>
        <w:t>before</w:t>
      </w:r>
      <w:r>
        <w:rPr>
          <w:spacing w:val="7"/>
          <w:sz w:val="20"/>
        </w:rPr>
        <w:t xml:space="preserve"> </w:t>
      </w:r>
      <w:r>
        <w:rPr>
          <w:w w:val="95"/>
          <w:sz w:val="20"/>
        </w:rPr>
        <w:t>the</w:t>
      </w:r>
      <w:r>
        <w:rPr>
          <w:spacing w:val="7"/>
          <w:sz w:val="20"/>
        </w:rPr>
        <w:t xml:space="preserve"> </w:t>
      </w:r>
      <w:r>
        <w:rPr>
          <w:spacing w:val="-2"/>
          <w:w w:val="95"/>
          <w:sz w:val="20"/>
        </w:rPr>
        <w:t>session.</w:t>
      </w:r>
    </w:p>
    <w:p w14:paraId="64BA7D81" w14:textId="77777777" w:rsidR="006C7D96" w:rsidRDefault="00CA704C">
      <w:pPr>
        <w:spacing w:line="290" w:lineRule="auto"/>
        <w:ind w:left="1160" w:right="1107"/>
        <w:jc w:val="both"/>
        <w:rPr>
          <w:sz w:val="20"/>
        </w:rPr>
      </w:pPr>
      <w:r>
        <w:rPr>
          <w:w w:val="95"/>
          <w:sz w:val="20"/>
        </w:rPr>
        <w:t>Participants can also first be asked to individually rank items,</w:t>
      </w:r>
      <w:r>
        <w:rPr>
          <w:spacing w:val="-12"/>
          <w:w w:val="95"/>
          <w:sz w:val="20"/>
        </w:rPr>
        <w:t xml:space="preserve"> </w:t>
      </w:r>
      <w:r>
        <w:rPr>
          <w:w w:val="95"/>
          <w:sz w:val="20"/>
        </w:rPr>
        <w:t>such as potential actions,</w:t>
      </w:r>
      <w:r>
        <w:rPr>
          <w:spacing w:val="-12"/>
          <w:w w:val="95"/>
          <w:sz w:val="20"/>
        </w:rPr>
        <w:t xml:space="preserve"> </w:t>
      </w:r>
      <w:r>
        <w:rPr>
          <w:w w:val="95"/>
          <w:sz w:val="20"/>
        </w:rPr>
        <w:t>benefits,</w:t>
      </w:r>
      <w:r>
        <w:rPr>
          <w:spacing w:val="-11"/>
          <w:w w:val="95"/>
          <w:sz w:val="20"/>
        </w:rPr>
        <w:t xml:space="preserve"> </w:t>
      </w:r>
      <w:r>
        <w:rPr>
          <w:w w:val="95"/>
          <w:sz w:val="20"/>
        </w:rPr>
        <w:t>or message concepts,</w:t>
      </w:r>
      <w:r>
        <w:rPr>
          <w:spacing w:val="-12"/>
          <w:w w:val="95"/>
          <w:sz w:val="20"/>
        </w:rPr>
        <w:t xml:space="preserve"> </w:t>
      </w:r>
      <w:r>
        <w:rPr>
          <w:w w:val="95"/>
          <w:sz w:val="20"/>
        </w:rPr>
        <w:t xml:space="preserve">on </w:t>
      </w:r>
      <w:r>
        <w:rPr>
          <w:sz w:val="20"/>
        </w:rPr>
        <w:t>paper</w:t>
      </w:r>
      <w:r>
        <w:rPr>
          <w:spacing w:val="-14"/>
          <w:sz w:val="20"/>
        </w:rPr>
        <w:t xml:space="preserve"> </w:t>
      </w:r>
      <w:r>
        <w:rPr>
          <w:sz w:val="20"/>
        </w:rPr>
        <w:t>and</w:t>
      </w:r>
      <w:r>
        <w:rPr>
          <w:spacing w:val="-12"/>
          <w:sz w:val="20"/>
        </w:rPr>
        <w:t xml:space="preserve"> </w:t>
      </w:r>
      <w:r>
        <w:rPr>
          <w:sz w:val="20"/>
        </w:rPr>
        <w:t>then</w:t>
      </w:r>
      <w:r>
        <w:rPr>
          <w:spacing w:val="-10"/>
          <w:sz w:val="20"/>
        </w:rPr>
        <w:t xml:space="preserve"> </w:t>
      </w:r>
      <w:r>
        <w:rPr>
          <w:sz w:val="20"/>
        </w:rPr>
        <w:t>discuss</w:t>
      </w:r>
      <w:r>
        <w:rPr>
          <w:spacing w:val="-10"/>
          <w:sz w:val="20"/>
        </w:rPr>
        <w:t xml:space="preserve"> </w:t>
      </w:r>
      <w:r>
        <w:rPr>
          <w:sz w:val="20"/>
        </w:rPr>
        <w:t>these</w:t>
      </w:r>
      <w:r>
        <w:rPr>
          <w:spacing w:val="-10"/>
          <w:sz w:val="20"/>
        </w:rPr>
        <w:t xml:space="preserve"> </w:t>
      </w:r>
      <w:r>
        <w:rPr>
          <w:sz w:val="20"/>
        </w:rPr>
        <w:t>during</w:t>
      </w:r>
      <w:r>
        <w:rPr>
          <w:spacing w:val="-10"/>
          <w:sz w:val="20"/>
        </w:rPr>
        <w:t xml:space="preserve"> </w:t>
      </w:r>
      <w:r>
        <w:rPr>
          <w:sz w:val="20"/>
        </w:rPr>
        <w:t>a</w:t>
      </w:r>
      <w:r>
        <w:rPr>
          <w:spacing w:val="-10"/>
          <w:sz w:val="20"/>
        </w:rPr>
        <w:t xml:space="preserve"> </w:t>
      </w:r>
      <w:r>
        <w:rPr>
          <w:sz w:val="20"/>
        </w:rPr>
        <w:t>session.</w:t>
      </w:r>
      <w:r>
        <w:rPr>
          <w:spacing w:val="23"/>
          <w:sz w:val="20"/>
        </w:rPr>
        <w:t xml:space="preserve"> </w:t>
      </w:r>
      <w:r>
        <w:rPr>
          <w:sz w:val="20"/>
        </w:rPr>
        <w:t>In</w:t>
      </w:r>
      <w:r>
        <w:rPr>
          <w:spacing w:val="-10"/>
          <w:sz w:val="20"/>
        </w:rPr>
        <w:t xml:space="preserve"> </w:t>
      </w:r>
      <w:r>
        <w:rPr>
          <w:sz w:val="20"/>
        </w:rPr>
        <w:t>this</w:t>
      </w:r>
      <w:r>
        <w:rPr>
          <w:spacing w:val="-10"/>
          <w:sz w:val="20"/>
        </w:rPr>
        <w:t xml:space="preserve"> </w:t>
      </w:r>
      <w:r>
        <w:rPr>
          <w:sz w:val="20"/>
        </w:rPr>
        <w:t>way,</w:t>
      </w:r>
      <w:r>
        <w:rPr>
          <w:spacing w:val="-16"/>
          <w:sz w:val="20"/>
        </w:rPr>
        <w:t xml:space="preserve"> </w:t>
      </w:r>
      <w:r>
        <w:rPr>
          <w:sz w:val="20"/>
        </w:rPr>
        <w:t>you</w:t>
      </w:r>
      <w:r>
        <w:rPr>
          <w:spacing w:val="-10"/>
          <w:sz w:val="20"/>
        </w:rPr>
        <w:t xml:space="preserve"> </w:t>
      </w:r>
      <w:r>
        <w:rPr>
          <w:sz w:val="20"/>
        </w:rPr>
        <w:t>will</w:t>
      </w:r>
      <w:r>
        <w:rPr>
          <w:spacing w:val="-10"/>
          <w:sz w:val="20"/>
        </w:rPr>
        <w:t xml:space="preserve"> </w:t>
      </w:r>
      <w:r>
        <w:rPr>
          <w:sz w:val="20"/>
        </w:rPr>
        <w:t>get</w:t>
      </w:r>
      <w:r>
        <w:rPr>
          <w:spacing w:val="-10"/>
          <w:sz w:val="20"/>
        </w:rPr>
        <w:t xml:space="preserve"> </w:t>
      </w:r>
      <w:r>
        <w:rPr>
          <w:sz w:val="20"/>
        </w:rPr>
        <w:t>both</w:t>
      </w:r>
      <w:r>
        <w:rPr>
          <w:spacing w:val="-10"/>
          <w:sz w:val="20"/>
        </w:rPr>
        <w:t xml:space="preserve"> </w:t>
      </w:r>
      <w:r>
        <w:rPr>
          <w:sz w:val="20"/>
        </w:rPr>
        <w:t>individual</w:t>
      </w:r>
      <w:r>
        <w:rPr>
          <w:spacing w:val="-10"/>
          <w:sz w:val="20"/>
        </w:rPr>
        <w:t xml:space="preserve"> </w:t>
      </w:r>
      <w:r>
        <w:rPr>
          <w:sz w:val="20"/>
        </w:rPr>
        <w:t>and</w:t>
      </w:r>
      <w:r>
        <w:rPr>
          <w:spacing w:val="-10"/>
          <w:sz w:val="20"/>
        </w:rPr>
        <w:t xml:space="preserve"> </w:t>
      </w:r>
      <w:r>
        <w:rPr>
          <w:sz w:val="20"/>
        </w:rPr>
        <w:t>group</w:t>
      </w:r>
      <w:r>
        <w:rPr>
          <w:spacing w:val="-10"/>
          <w:sz w:val="20"/>
        </w:rPr>
        <w:t xml:space="preserve"> </w:t>
      </w:r>
      <w:r>
        <w:rPr>
          <w:sz w:val="20"/>
        </w:rPr>
        <w:t>r</w:t>
      </w:r>
      <w:r>
        <w:rPr>
          <w:sz w:val="20"/>
        </w:rPr>
        <w:t>eactions.</w:t>
      </w:r>
    </w:p>
    <w:p w14:paraId="616DAE1B" w14:textId="77777777" w:rsidR="006C7D96" w:rsidRDefault="006C7D96">
      <w:pPr>
        <w:pStyle w:val="BodyText"/>
        <w:spacing w:before="9"/>
        <w:rPr>
          <w:sz w:val="18"/>
        </w:rPr>
      </w:pPr>
    </w:p>
    <w:p w14:paraId="47BD1F65" w14:textId="77777777" w:rsidR="006C7D96" w:rsidRDefault="00CA704C">
      <w:pPr>
        <w:pStyle w:val="Heading3"/>
      </w:pPr>
      <w:r>
        <w:rPr>
          <w:w w:val="95"/>
        </w:rPr>
        <w:t>CONDUCTING</w:t>
      </w:r>
      <w:r>
        <w:rPr>
          <w:spacing w:val="-11"/>
          <w:w w:val="95"/>
        </w:rPr>
        <w:t xml:space="preserve"> </w:t>
      </w:r>
      <w:r>
        <w:rPr>
          <w:w w:val="95"/>
        </w:rPr>
        <w:t>THE</w:t>
      </w:r>
      <w:r>
        <w:rPr>
          <w:spacing w:val="57"/>
        </w:rPr>
        <w:t xml:space="preserve"> </w:t>
      </w:r>
      <w:r>
        <w:rPr>
          <w:w w:val="95"/>
        </w:rPr>
        <w:t>FOCUS</w:t>
      </w:r>
      <w:r>
        <w:rPr>
          <w:spacing w:val="56"/>
        </w:rPr>
        <w:t xml:space="preserve"> </w:t>
      </w:r>
      <w:r>
        <w:rPr>
          <w:spacing w:val="-2"/>
          <w:w w:val="95"/>
        </w:rPr>
        <w:t>GROUPS</w:t>
      </w:r>
    </w:p>
    <w:p w14:paraId="3D6A3A83" w14:textId="77777777" w:rsidR="006C7D96" w:rsidRDefault="006C7D96">
      <w:pPr>
        <w:pStyle w:val="BodyText"/>
        <w:spacing w:before="1"/>
        <w:rPr>
          <w:b/>
          <w:sz w:val="27"/>
        </w:rPr>
      </w:pPr>
    </w:p>
    <w:p w14:paraId="2F537EBF" w14:textId="77777777" w:rsidR="006C7D96" w:rsidRDefault="00CA704C">
      <w:pPr>
        <w:spacing w:line="290" w:lineRule="auto"/>
        <w:ind w:left="1160" w:right="892" w:firstLine="360"/>
        <w:rPr>
          <w:sz w:val="20"/>
        </w:rPr>
      </w:pPr>
      <w:r>
        <w:rPr>
          <w:sz w:val="20"/>
        </w:rPr>
        <w:t>Focus</w:t>
      </w:r>
      <w:r>
        <w:rPr>
          <w:spacing w:val="-8"/>
          <w:sz w:val="20"/>
        </w:rPr>
        <w:t xml:space="preserve"> </w:t>
      </w:r>
      <w:r>
        <w:rPr>
          <w:sz w:val="20"/>
        </w:rPr>
        <w:t>groups</w:t>
      </w:r>
      <w:r>
        <w:rPr>
          <w:spacing w:val="-8"/>
          <w:sz w:val="20"/>
        </w:rPr>
        <w:t xml:space="preserve"> </w:t>
      </w:r>
      <w:r>
        <w:rPr>
          <w:sz w:val="20"/>
        </w:rPr>
        <w:t>typically</w:t>
      </w:r>
      <w:r>
        <w:rPr>
          <w:spacing w:val="-8"/>
          <w:sz w:val="20"/>
        </w:rPr>
        <w:t xml:space="preserve"> </w:t>
      </w:r>
      <w:r>
        <w:rPr>
          <w:sz w:val="20"/>
        </w:rPr>
        <w:t>begin</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moderator</w:t>
      </w:r>
      <w:r>
        <w:rPr>
          <w:spacing w:val="-8"/>
          <w:sz w:val="20"/>
        </w:rPr>
        <w:t xml:space="preserve"> </w:t>
      </w:r>
      <w:r>
        <w:rPr>
          <w:sz w:val="20"/>
        </w:rPr>
        <w:t>welcoming</w:t>
      </w:r>
      <w:r>
        <w:rPr>
          <w:spacing w:val="-8"/>
          <w:sz w:val="20"/>
        </w:rPr>
        <w:t xml:space="preserve"> </w:t>
      </w:r>
      <w:r>
        <w:rPr>
          <w:sz w:val="20"/>
        </w:rPr>
        <w:t>participants</w:t>
      </w:r>
      <w:r>
        <w:rPr>
          <w:spacing w:val="-8"/>
          <w:sz w:val="20"/>
        </w:rPr>
        <w:t xml:space="preserve"> </w:t>
      </w:r>
      <w:r>
        <w:rPr>
          <w:sz w:val="20"/>
        </w:rPr>
        <w:t>and</w:t>
      </w:r>
      <w:r>
        <w:rPr>
          <w:spacing w:val="-8"/>
          <w:sz w:val="20"/>
        </w:rPr>
        <w:t xml:space="preserve"> </w:t>
      </w:r>
      <w:r>
        <w:rPr>
          <w:sz w:val="20"/>
        </w:rPr>
        <w:t>briefing</w:t>
      </w:r>
      <w:r>
        <w:rPr>
          <w:spacing w:val="-8"/>
          <w:sz w:val="20"/>
        </w:rPr>
        <w:t xml:space="preserve"> </w:t>
      </w:r>
      <w:r>
        <w:rPr>
          <w:sz w:val="20"/>
        </w:rPr>
        <w:t>them</w:t>
      </w:r>
      <w:r>
        <w:rPr>
          <w:spacing w:val="-8"/>
          <w:sz w:val="20"/>
        </w:rPr>
        <w:t xml:space="preserve"> </w:t>
      </w:r>
      <w:r>
        <w:rPr>
          <w:sz w:val="20"/>
        </w:rPr>
        <w:t>on</w:t>
      </w:r>
      <w:r>
        <w:rPr>
          <w:spacing w:val="-8"/>
          <w:sz w:val="20"/>
        </w:rPr>
        <w:t xml:space="preserve"> </w:t>
      </w:r>
      <w:r>
        <w:rPr>
          <w:sz w:val="20"/>
        </w:rPr>
        <w:t>the</w:t>
      </w:r>
      <w:r>
        <w:rPr>
          <w:spacing w:val="-8"/>
          <w:sz w:val="20"/>
        </w:rPr>
        <w:t xml:space="preserve"> </w:t>
      </w:r>
      <w:r>
        <w:rPr>
          <w:sz w:val="20"/>
        </w:rPr>
        <w:t>process</w:t>
      </w:r>
      <w:r>
        <w:rPr>
          <w:spacing w:val="-8"/>
          <w:sz w:val="20"/>
        </w:rPr>
        <w:t xml:space="preserve"> </w:t>
      </w:r>
      <w:r>
        <w:rPr>
          <w:sz w:val="20"/>
        </w:rPr>
        <w:t xml:space="preserve">(for </w:t>
      </w:r>
      <w:r>
        <w:rPr>
          <w:w w:val="95"/>
          <w:sz w:val="20"/>
        </w:rPr>
        <w:t>example,</w:t>
      </w:r>
      <w:r>
        <w:rPr>
          <w:spacing w:val="-12"/>
          <w:w w:val="95"/>
          <w:sz w:val="20"/>
        </w:rPr>
        <w:t xml:space="preserve"> </w:t>
      </w:r>
      <w:r>
        <w:rPr>
          <w:w w:val="95"/>
          <w:sz w:val="20"/>
        </w:rPr>
        <w:t>that there are no right or wrong answers,</w:t>
      </w:r>
      <w:r>
        <w:rPr>
          <w:spacing w:val="-12"/>
          <w:w w:val="95"/>
          <w:sz w:val="20"/>
        </w:rPr>
        <w:t xml:space="preserve"> </w:t>
      </w:r>
      <w:r>
        <w:rPr>
          <w:w w:val="95"/>
          <w:sz w:val="20"/>
        </w:rPr>
        <w:t xml:space="preserve">that it’s important to speak one at a time and maintain confidentiality, </w:t>
      </w:r>
      <w:r>
        <w:rPr>
          <w:sz w:val="20"/>
        </w:rPr>
        <w:t>that</w:t>
      </w:r>
      <w:r>
        <w:rPr>
          <w:spacing w:val="-14"/>
          <w:sz w:val="20"/>
        </w:rPr>
        <w:t xml:space="preserve"> </w:t>
      </w:r>
      <w:r>
        <w:rPr>
          <w:sz w:val="20"/>
        </w:rPr>
        <w:t>observers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monitoring,</w:t>
      </w:r>
      <w:r>
        <w:rPr>
          <w:spacing w:val="-16"/>
          <w:sz w:val="20"/>
        </w:rPr>
        <w:t xml:space="preserve"> </w:t>
      </w:r>
      <w:r>
        <w:rPr>
          <w:sz w:val="20"/>
        </w:rPr>
        <w:t>that</w:t>
      </w:r>
      <w:r>
        <w:rPr>
          <w:spacing w:val="-11"/>
          <w:sz w:val="20"/>
        </w:rPr>
        <w:t xml:space="preserve"> </w:t>
      </w:r>
      <w:r>
        <w:rPr>
          <w:sz w:val="20"/>
        </w:rPr>
        <w:t>the</w:t>
      </w:r>
      <w:r>
        <w:rPr>
          <w:spacing w:val="-11"/>
          <w:sz w:val="20"/>
        </w:rPr>
        <w:t xml:space="preserve"> </w:t>
      </w:r>
      <w:r>
        <w:rPr>
          <w:sz w:val="20"/>
        </w:rPr>
        <w:t>session</w:t>
      </w:r>
      <w:r>
        <w:rPr>
          <w:spacing w:val="-11"/>
          <w:sz w:val="20"/>
        </w:rPr>
        <w:t xml:space="preserve"> </w:t>
      </w:r>
      <w:r>
        <w:rPr>
          <w:sz w:val="20"/>
        </w:rPr>
        <w:t>will</w:t>
      </w:r>
      <w:r>
        <w:rPr>
          <w:spacing w:val="-11"/>
          <w:sz w:val="20"/>
        </w:rPr>
        <w:t xml:space="preserve"> </w:t>
      </w:r>
      <w:r>
        <w:rPr>
          <w:sz w:val="20"/>
        </w:rPr>
        <w:t>be</w:t>
      </w:r>
      <w:r>
        <w:rPr>
          <w:spacing w:val="-11"/>
          <w:sz w:val="20"/>
        </w:rPr>
        <w:t xml:space="preserve"> </w:t>
      </w:r>
      <w:r>
        <w:rPr>
          <w:sz w:val="20"/>
        </w:rPr>
        <w:t>recorded).</w:t>
      </w:r>
      <w:r>
        <w:rPr>
          <w:spacing w:val="-2"/>
          <w:sz w:val="20"/>
        </w:rPr>
        <w:t xml:space="preserve"> </w:t>
      </w:r>
      <w:r>
        <w:rPr>
          <w:sz w:val="20"/>
        </w:rPr>
        <w:t>The</w:t>
      </w:r>
      <w:r>
        <w:rPr>
          <w:spacing w:val="-11"/>
          <w:sz w:val="20"/>
        </w:rPr>
        <w:t xml:space="preserve"> </w:t>
      </w:r>
      <w:r>
        <w:rPr>
          <w:sz w:val="20"/>
        </w:rPr>
        <w:t>moderator</w:t>
      </w:r>
      <w:r>
        <w:rPr>
          <w:spacing w:val="-11"/>
          <w:sz w:val="20"/>
        </w:rPr>
        <w:t xml:space="preserve"> </w:t>
      </w:r>
      <w:r>
        <w:rPr>
          <w:sz w:val="20"/>
        </w:rPr>
        <w:t>asks</w:t>
      </w:r>
      <w:r>
        <w:rPr>
          <w:spacing w:val="-11"/>
          <w:sz w:val="20"/>
        </w:rPr>
        <w:t xml:space="preserve"> </w:t>
      </w:r>
      <w:r>
        <w:rPr>
          <w:sz w:val="20"/>
        </w:rPr>
        <w:t>a</w:t>
      </w:r>
      <w:r>
        <w:rPr>
          <w:spacing w:val="-11"/>
          <w:sz w:val="20"/>
        </w:rPr>
        <w:t xml:space="preserve"> </w:t>
      </w:r>
      <w:r>
        <w:rPr>
          <w:sz w:val="20"/>
        </w:rPr>
        <w:t>few</w:t>
      </w:r>
      <w:r>
        <w:rPr>
          <w:spacing w:val="-11"/>
          <w:sz w:val="20"/>
        </w:rPr>
        <w:t xml:space="preserve"> </w:t>
      </w:r>
      <w:r>
        <w:rPr>
          <w:sz w:val="20"/>
        </w:rPr>
        <w:t>simple</w:t>
      </w:r>
      <w:r>
        <w:rPr>
          <w:spacing w:val="-20"/>
          <w:sz w:val="20"/>
        </w:rPr>
        <w:t xml:space="preserve"> </w:t>
      </w:r>
      <w:r>
        <w:rPr>
          <w:sz w:val="20"/>
        </w:rPr>
        <w:t>“icebreaker” questions</w:t>
      </w:r>
      <w:r>
        <w:rPr>
          <w:spacing w:val="-8"/>
          <w:sz w:val="20"/>
        </w:rPr>
        <w:t xml:space="preserve"> </w:t>
      </w:r>
      <w:r>
        <w:rPr>
          <w:sz w:val="20"/>
        </w:rPr>
        <w:t>to</w:t>
      </w:r>
      <w:r>
        <w:rPr>
          <w:spacing w:val="-8"/>
          <w:sz w:val="20"/>
        </w:rPr>
        <w:t xml:space="preserve"> </w:t>
      </w:r>
      <w:r>
        <w:rPr>
          <w:sz w:val="20"/>
        </w:rPr>
        <w:t>help</w:t>
      </w:r>
      <w:r>
        <w:rPr>
          <w:spacing w:val="-8"/>
          <w:sz w:val="20"/>
        </w:rPr>
        <w:t xml:space="preserve"> </w:t>
      </w:r>
      <w:r>
        <w:rPr>
          <w:sz w:val="20"/>
        </w:rPr>
        <w:t>participants</w:t>
      </w:r>
      <w:r>
        <w:rPr>
          <w:spacing w:val="-8"/>
          <w:sz w:val="20"/>
        </w:rPr>
        <w:t xml:space="preserve"> </w:t>
      </w:r>
      <w:r>
        <w:rPr>
          <w:sz w:val="20"/>
        </w:rPr>
        <w:t>get</w:t>
      </w:r>
      <w:r>
        <w:rPr>
          <w:spacing w:val="-8"/>
          <w:sz w:val="20"/>
        </w:rPr>
        <w:t xml:space="preserve"> </w:t>
      </w:r>
      <w:r>
        <w:rPr>
          <w:sz w:val="20"/>
        </w:rPr>
        <w:t>used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process</w:t>
      </w:r>
      <w:r>
        <w:rPr>
          <w:spacing w:val="-8"/>
          <w:sz w:val="20"/>
        </w:rPr>
        <w:t xml:space="preserve"> </w:t>
      </w:r>
      <w:r>
        <w:rPr>
          <w:sz w:val="20"/>
        </w:rPr>
        <w:t>and</w:t>
      </w:r>
      <w:r>
        <w:rPr>
          <w:spacing w:val="-8"/>
          <w:sz w:val="20"/>
        </w:rPr>
        <w:t xml:space="preserve"> </w:t>
      </w:r>
      <w:r>
        <w:rPr>
          <w:sz w:val="20"/>
        </w:rPr>
        <w:t>to</w:t>
      </w:r>
      <w:r>
        <w:rPr>
          <w:spacing w:val="-8"/>
          <w:sz w:val="20"/>
        </w:rPr>
        <w:t xml:space="preserve"> </w:t>
      </w:r>
      <w:r>
        <w:rPr>
          <w:sz w:val="20"/>
        </w:rPr>
        <w:t>help</w:t>
      </w:r>
      <w:r>
        <w:rPr>
          <w:spacing w:val="-8"/>
          <w:sz w:val="20"/>
        </w:rPr>
        <w:t xml:space="preserve"> </w:t>
      </w:r>
      <w:r>
        <w:rPr>
          <w:sz w:val="20"/>
        </w:rPr>
        <w:t>reduce</w:t>
      </w:r>
      <w:r>
        <w:rPr>
          <w:spacing w:val="-8"/>
          <w:sz w:val="20"/>
        </w:rPr>
        <w:t xml:space="preserve"> </w:t>
      </w:r>
      <w:r>
        <w:rPr>
          <w:sz w:val="20"/>
        </w:rPr>
        <w:t>any</w:t>
      </w:r>
      <w:r>
        <w:rPr>
          <w:spacing w:val="-8"/>
          <w:sz w:val="20"/>
        </w:rPr>
        <w:t xml:space="preserve"> </w:t>
      </w:r>
      <w:r>
        <w:rPr>
          <w:sz w:val="20"/>
        </w:rPr>
        <w:t>anxiety. This</w:t>
      </w:r>
      <w:r>
        <w:rPr>
          <w:spacing w:val="-8"/>
          <w:sz w:val="20"/>
        </w:rPr>
        <w:t xml:space="preserve"> </w:t>
      </w:r>
      <w:r>
        <w:rPr>
          <w:sz w:val="20"/>
        </w:rPr>
        <w:t>also</w:t>
      </w:r>
      <w:r>
        <w:rPr>
          <w:spacing w:val="-8"/>
          <w:sz w:val="20"/>
        </w:rPr>
        <w:t xml:space="preserve"> </w:t>
      </w:r>
      <w:r>
        <w:rPr>
          <w:sz w:val="20"/>
        </w:rPr>
        <w:t>helps</w:t>
      </w:r>
      <w:r>
        <w:rPr>
          <w:spacing w:val="-8"/>
          <w:sz w:val="20"/>
        </w:rPr>
        <w:t xml:space="preserve"> </w:t>
      </w:r>
      <w:r>
        <w:rPr>
          <w:sz w:val="20"/>
        </w:rPr>
        <w:t>the</w:t>
      </w:r>
      <w:r>
        <w:rPr>
          <w:spacing w:val="-8"/>
          <w:sz w:val="20"/>
        </w:rPr>
        <w:t xml:space="preserve"> </w:t>
      </w:r>
      <w:r>
        <w:rPr>
          <w:sz w:val="20"/>
        </w:rPr>
        <w:t>moderator develop rapport with the participants.</w:t>
      </w:r>
    </w:p>
    <w:p w14:paraId="31321FFB" w14:textId="77777777" w:rsidR="006C7D96" w:rsidRDefault="00CA704C">
      <w:pPr>
        <w:spacing w:line="290" w:lineRule="auto"/>
        <w:ind w:left="1160" w:right="982" w:firstLine="360"/>
        <w:rPr>
          <w:sz w:val="20"/>
        </w:rPr>
      </w:pPr>
      <w:r>
        <w:rPr>
          <w:sz w:val="20"/>
        </w:rPr>
        <w:t>Next,</w:t>
      </w:r>
      <w:r>
        <w:rPr>
          <w:spacing w:val="-16"/>
          <w:sz w:val="20"/>
        </w:rPr>
        <w:t xml:space="preserve"> </w:t>
      </w:r>
      <w:r>
        <w:rPr>
          <w:sz w:val="20"/>
        </w:rPr>
        <w:t>the</w:t>
      </w:r>
      <w:r>
        <w:rPr>
          <w:spacing w:val="-14"/>
          <w:sz w:val="20"/>
        </w:rPr>
        <w:t xml:space="preserve"> </w:t>
      </w:r>
      <w:r>
        <w:rPr>
          <w:sz w:val="20"/>
        </w:rPr>
        <w:t>session</w:t>
      </w:r>
      <w:r>
        <w:rPr>
          <w:spacing w:val="-14"/>
          <w:sz w:val="20"/>
        </w:rPr>
        <w:t xml:space="preserve"> </w:t>
      </w:r>
      <w:r>
        <w:rPr>
          <w:sz w:val="20"/>
        </w:rPr>
        <w:t>shifts</w:t>
      </w:r>
      <w:r>
        <w:rPr>
          <w:spacing w:val="-14"/>
          <w:sz w:val="20"/>
        </w:rPr>
        <w:t xml:space="preserve"> </w:t>
      </w:r>
      <w:r>
        <w:rPr>
          <w:sz w:val="20"/>
        </w:rPr>
        <w:t>to</w:t>
      </w:r>
      <w:r>
        <w:rPr>
          <w:spacing w:val="-14"/>
          <w:sz w:val="20"/>
        </w:rPr>
        <w:t xml:space="preserve"> </w:t>
      </w:r>
      <w:r>
        <w:rPr>
          <w:sz w:val="20"/>
        </w:rPr>
        <w:t>an</w:t>
      </w:r>
      <w:r>
        <w:rPr>
          <w:spacing w:val="-14"/>
          <w:sz w:val="20"/>
        </w:rPr>
        <w:t xml:space="preserve"> </w:t>
      </w:r>
      <w:r>
        <w:rPr>
          <w:sz w:val="20"/>
        </w:rPr>
        <w:t>in-depth</w:t>
      </w:r>
      <w:r>
        <w:rPr>
          <w:spacing w:val="-14"/>
          <w:sz w:val="20"/>
        </w:rPr>
        <w:t xml:space="preserve"> </w:t>
      </w:r>
      <w:r>
        <w:rPr>
          <w:sz w:val="20"/>
        </w:rPr>
        <w:t>investigation</w:t>
      </w:r>
      <w:r>
        <w:rPr>
          <w:spacing w:val="-13"/>
          <w:sz w:val="20"/>
        </w:rPr>
        <w:t xml:space="preserve"> </w:t>
      </w:r>
      <w:r>
        <w:rPr>
          <w:sz w:val="20"/>
        </w:rPr>
        <w:t>of</w:t>
      </w:r>
      <w:r>
        <w:rPr>
          <w:spacing w:val="-12"/>
          <w:sz w:val="20"/>
        </w:rPr>
        <w:t xml:space="preserve"> </w:t>
      </w:r>
      <w:r>
        <w:rPr>
          <w:sz w:val="20"/>
        </w:rPr>
        <w:t>participants’</w:t>
      </w:r>
      <w:r>
        <w:rPr>
          <w:spacing w:val="-16"/>
          <w:sz w:val="20"/>
        </w:rPr>
        <w:t xml:space="preserve"> </w:t>
      </w:r>
      <w:r>
        <w:rPr>
          <w:sz w:val="20"/>
        </w:rPr>
        <w:t>perspectives</w:t>
      </w:r>
      <w:r>
        <w:rPr>
          <w:spacing w:val="-12"/>
          <w:sz w:val="20"/>
        </w:rPr>
        <w:t xml:space="preserve"> </w:t>
      </w:r>
      <w:r>
        <w:rPr>
          <w:sz w:val="20"/>
        </w:rPr>
        <w:t>and</w:t>
      </w:r>
      <w:r>
        <w:rPr>
          <w:spacing w:val="-12"/>
          <w:sz w:val="20"/>
        </w:rPr>
        <w:t xml:space="preserve"> </w:t>
      </w:r>
      <w:r>
        <w:rPr>
          <w:sz w:val="20"/>
        </w:rPr>
        <w:t>issues.</w:t>
      </w:r>
      <w:r>
        <w:rPr>
          <w:spacing w:val="19"/>
          <w:sz w:val="20"/>
        </w:rPr>
        <w:t xml:space="preserve"> </w:t>
      </w:r>
      <w:r>
        <w:rPr>
          <w:sz w:val="20"/>
        </w:rPr>
        <w:t>Following</w:t>
      </w:r>
      <w:r>
        <w:rPr>
          <w:spacing w:val="-12"/>
          <w:sz w:val="20"/>
        </w:rPr>
        <w:t xml:space="preserve"> </w:t>
      </w:r>
      <w:r>
        <w:rPr>
          <w:sz w:val="20"/>
        </w:rPr>
        <w:t xml:space="preserve">the </w:t>
      </w:r>
      <w:r>
        <w:rPr>
          <w:w w:val="95"/>
          <w:sz w:val="20"/>
        </w:rPr>
        <w:t>moderator’s guide,</w:t>
      </w:r>
      <w:r>
        <w:rPr>
          <w:spacing w:val="-7"/>
          <w:w w:val="95"/>
          <w:sz w:val="20"/>
        </w:rPr>
        <w:t xml:space="preserve"> </w:t>
      </w:r>
      <w:r>
        <w:rPr>
          <w:w w:val="95"/>
          <w:sz w:val="20"/>
        </w:rPr>
        <w:t>the moderator manages the session and ensures that all topics are covered without overtly directing the discussion.</w:t>
      </w:r>
      <w:r>
        <w:rPr>
          <w:spacing w:val="40"/>
          <w:sz w:val="20"/>
        </w:rPr>
        <w:t xml:space="preserve"> </w:t>
      </w:r>
      <w:r>
        <w:rPr>
          <w:w w:val="95"/>
          <w:sz w:val="20"/>
        </w:rPr>
        <w:t xml:space="preserve">Participants are encouraged to express their views and even disagree with one another about the topics. The moderator doesn’t simply accept </w:t>
      </w:r>
      <w:r>
        <w:rPr>
          <w:w w:val="95"/>
          <w:sz w:val="20"/>
        </w:rPr>
        <w:t>what participants say but probes to learn about participants’</w:t>
      </w:r>
      <w:r>
        <w:rPr>
          <w:spacing w:val="-10"/>
          <w:w w:val="95"/>
          <w:sz w:val="20"/>
        </w:rPr>
        <w:t xml:space="preserve"> </w:t>
      </w:r>
      <w:r>
        <w:rPr>
          <w:w w:val="95"/>
          <w:sz w:val="20"/>
        </w:rPr>
        <w:t xml:space="preserve">thinking and attitudes. </w:t>
      </w:r>
      <w:r>
        <w:rPr>
          <w:sz w:val="20"/>
        </w:rPr>
        <w:t>The</w:t>
      </w:r>
      <w:r>
        <w:rPr>
          <w:spacing w:val="-14"/>
          <w:sz w:val="20"/>
        </w:rPr>
        <w:t xml:space="preserve"> </w:t>
      </w:r>
      <w:r>
        <w:rPr>
          <w:sz w:val="20"/>
        </w:rPr>
        <w:t>moderator</w:t>
      </w:r>
      <w:r>
        <w:rPr>
          <w:spacing w:val="-10"/>
          <w:sz w:val="20"/>
        </w:rPr>
        <w:t xml:space="preserve"> </w:t>
      </w:r>
      <w:r>
        <w:rPr>
          <w:sz w:val="20"/>
        </w:rPr>
        <w:t>also</w:t>
      </w:r>
      <w:r>
        <w:rPr>
          <w:spacing w:val="-9"/>
          <w:sz w:val="20"/>
        </w:rPr>
        <w:t xml:space="preserve"> </w:t>
      </w:r>
      <w:r>
        <w:rPr>
          <w:sz w:val="20"/>
        </w:rPr>
        <w:t>seeks</w:t>
      </w:r>
      <w:r>
        <w:rPr>
          <w:spacing w:val="-9"/>
          <w:sz w:val="20"/>
        </w:rPr>
        <w:t xml:space="preserve"> </w:t>
      </w:r>
      <w:r>
        <w:rPr>
          <w:sz w:val="20"/>
        </w:rPr>
        <w:t>opinions</w:t>
      </w:r>
      <w:r>
        <w:rPr>
          <w:spacing w:val="-9"/>
          <w:sz w:val="20"/>
        </w:rPr>
        <w:t xml:space="preserve"> </w:t>
      </w:r>
      <w:r>
        <w:rPr>
          <w:sz w:val="20"/>
        </w:rPr>
        <w:t>from</w:t>
      </w:r>
      <w:r>
        <w:rPr>
          <w:spacing w:val="-9"/>
          <w:sz w:val="20"/>
        </w:rPr>
        <w:t xml:space="preserve"> </w:t>
      </w:r>
      <w:r>
        <w:rPr>
          <w:sz w:val="20"/>
        </w:rPr>
        <w:t>all</w:t>
      </w:r>
      <w:r>
        <w:rPr>
          <w:spacing w:val="-9"/>
          <w:sz w:val="20"/>
        </w:rPr>
        <w:t xml:space="preserve"> </w:t>
      </w:r>
      <w:r>
        <w:rPr>
          <w:sz w:val="20"/>
        </w:rPr>
        <w:t>participants</w:t>
      </w:r>
      <w:r>
        <w:rPr>
          <w:spacing w:val="-9"/>
          <w:sz w:val="20"/>
        </w:rPr>
        <w:t xml:space="preserve"> </w:t>
      </w:r>
      <w:r>
        <w:rPr>
          <w:sz w:val="20"/>
        </w:rPr>
        <w:t>so</w:t>
      </w:r>
      <w:r>
        <w:rPr>
          <w:spacing w:val="-9"/>
          <w:sz w:val="20"/>
        </w:rPr>
        <w:t xml:space="preserve"> </w:t>
      </w:r>
      <w:r>
        <w:rPr>
          <w:sz w:val="20"/>
        </w:rPr>
        <w:t>that</w:t>
      </w:r>
      <w:r>
        <w:rPr>
          <w:spacing w:val="-9"/>
          <w:sz w:val="20"/>
        </w:rPr>
        <w:t xml:space="preserve"> </w:t>
      </w:r>
      <w:r>
        <w:rPr>
          <w:sz w:val="20"/>
        </w:rPr>
        <w:t>all</w:t>
      </w:r>
      <w:r>
        <w:rPr>
          <w:spacing w:val="-9"/>
          <w:sz w:val="20"/>
        </w:rPr>
        <w:t xml:space="preserve"> </w:t>
      </w:r>
      <w:r>
        <w:rPr>
          <w:sz w:val="20"/>
        </w:rPr>
        <w:t>are</w:t>
      </w:r>
      <w:r>
        <w:rPr>
          <w:spacing w:val="-9"/>
          <w:sz w:val="20"/>
        </w:rPr>
        <w:t xml:space="preserve"> </w:t>
      </w:r>
      <w:r>
        <w:rPr>
          <w:sz w:val="20"/>
        </w:rPr>
        <w:t>heard,</w:t>
      </w:r>
      <w:r>
        <w:rPr>
          <w:spacing w:val="-16"/>
          <w:sz w:val="20"/>
        </w:rPr>
        <w:t xml:space="preserve"> </w:t>
      </w:r>
      <w:r>
        <w:rPr>
          <w:sz w:val="20"/>
        </w:rPr>
        <w:t>rather</w:t>
      </w:r>
      <w:r>
        <w:rPr>
          <w:spacing w:val="-9"/>
          <w:sz w:val="20"/>
        </w:rPr>
        <w:t xml:space="preserve"> </w:t>
      </w:r>
      <w:r>
        <w:rPr>
          <w:sz w:val="20"/>
        </w:rPr>
        <w:t>than</w:t>
      </w:r>
      <w:r>
        <w:rPr>
          <w:spacing w:val="-9"/>
          <w:sz w:val="20"/>
        </w:rPr>
        <w:t xml:space="preserve"> </w:t>
      </w:r>
      <w:r>
        <w:rPr>
          <w:sz w:val="20"/>
        </w:rPr>
        <w:t>a</w:t>
      </w:r>
      <w:r>
        <w:rPr>
          <w:spacing w:val="-9"/>
          <w:sz w:val="20"/>
        </w:rPr>
        <w:t xml:space="preserve"> </w:t>
      </w:r>
      <w:r>
        <w:rPr>
          <w:sz w:val="20"/>
        </w:rPr>
        <w:t>vocal</w:t>
      </w:r>
      <w:r>
        <w:rPr>
          <w:spacing w:val="-9"/>
          <w:sz w:val="20"/>
        </w:rPr>
        <w:t xml:space="preserve"> </w:t>
      </w:r>
      <w:r>
        <w:rPr>
          <w:sz w:val="20"/>
        </w:rPr>
        <w:t>few</w:t>
      </w:r>
      <w:r>
        <w:rPr>
          <w:spacing w:val="-9"/>
          <w:sz w:val="20"/>
        </w:rPr>
        <w:t xml:space="preserve"> </w:t>
      </w:r>
      <w:r>
        <w:rPr>
          <w:sz w:val="20"/>
        </w:rPr>
        <w:t>dominating</w:t>
      </w:r>
      <w:r>
        <w:rPr>
          <w:spacing w:val="-9"/>
          <w:sz w:val="20"/>
        </w:rPr>
        <w:t xml:space="preserve"> </w:t>
      </w:r>
      <w:r>
        <w:rPr>
          <w:sz w:val="20"/>
        </w:rPr>
        <w:t xml:space="preserve">the </w:t>
      </w:r>
      <w:r>
        <w:rPr>
          <w:spacing w:val="-2"/>
          <w:sz w:val="20"/>
        </w:rPr>
        <w:t>discussion.</w:t>
      </w:r>
    </w:p>
    <w:p w14:paraId="6B01BBAB" w14:textId="77777777" w:rsidR="006C7D96" w:rsidRDefault="00CA704C">
      <w:pPr>
        <w:spacing w:line="290" w:lineRule="auto"/>
        <w:ind w:left="1160" w:right="982" w:firstLine="360"/>
        <w:rPr>
          <w:sz w:val="20"/>
        </w:rPr>
      </w:pPr>
      <w:r>
        <w:rPr>
          <w:sz w:val="20"/>
        </w:rPr>
        <w:t>Near</w:t>
      </w:r>
      <w:r>
        <w:rPr>
          <w:spacing w:val="-13"/>
          <w:sz w:val="20"/>
        </w:rPr>
        <w:t xml:space="preserve"> </w:t>
      </w:r>
      <w:r>
        <w:rPr>
          <w:sz w:val="20"/>
        </w:rPr>
        <w:t>the</w:t>
      </w:r>
      <w:r>
        <w:rPr>
          <w:spacing w:val="-8"/>
          <w:sz w:val="20"/>
        </w:rPr>
        <w:t xml:space="preserve"> </w:t>
      </w:r>
      <w:r>
        <w:rPr>
          <w:sz w:val="20"/>
        </w:rPr>
        <w:t>end</w:t>
      </w:r>
      <w:r>
        <w:rPr>
          <w:spacing w:val="-8"/>
          <w:sz w:val="20"/>
        </w:rPr>
        <w:t xml:space="preserve"> </w:t>
      </w:r>
      <w:r>
        <w:rPr>
          <w:sz w:val="20"/>
        </w:rPr>
        <w:t>of</w:t>
      </w:r>
      <w:r>
        <w:rPr>
          <w:spacing w:val="-8"/>
          <w:sz w:val="20"/>
        </w:rPr>
        <w:t xml:space="preserve"> </w:t>
      </w:r>
      <w:r>
        <w:rPr>
          <w:sz w:val="20"/>
        </w:rPr>
        <w:t>a</w:t>
      </w:r>
      <w:r>
        <w:rPr>
          <w:spacing w:val="-8"/>
          <w:sz w:val="20"/>
        </w:rPr>
        <w:t xml:space="preserve"> </w:t>
      </w:r>
      <w:r>
        <w:rPr>
          <w:sz w:val="20"/>
        </w:rPr>
        <w:t>focus</w:t>
      </w:r>
      <w:r>
        <w:rPr>
          <w:spacing w:val="-8"/>
          <w:sz w:val="20"/>
        </w:rPr>
        <w:t xml:space="preserve"> </w:t>
      </w:r>
      <w:r>
        <w:rPr>
          <w:sz w:val="20"/>
        </w:rPr>
        <w:t>group,</w:t>
      </w:r>
      <w:r>
        <w:rPr>
          <w:spacing w:val="-16"/>
          <w:sz w:val="20"/>
        </w:rPr>
        <w:t xml:space="preserve"> </w:t>
      </w:r>
      <w:r>
        <w:rPr>
          <w:sz w:val="20"/>
        </w:rPr>
        <w:t>the</w:t>
      </w:r>
      <w:r>
        <w:rPr>
          <w:spacing w:val="-8"/>
          <w:sz w:val="20"/>
        </w:rPr>
        <w:t xml:space="preserve"> </w:t>
      </w:r>
      <w:r>
        <w:rPr>
          <w:sz w:val="20"/>
        </w:rPr>
        <w:t>moder</w:t>
      </w:r>
      <w:r>
        <w:rPr>
          <w:sz w:val="20"/>
        </w:rPr>
        <w:t>ator</w:t>
      </w:r>
      <w:r>
        <w:rPr>
          <w:spacing w:val="-8"/>
          <w:sz w:val="20"/>
        </w:rPr>
        <w:t xml:space="preserve"> </w:t>
      </w:r>
      <w:r>
        <w:rPr>
          <w:sz w:val="20"/>
        </w:rPr>
        <w:t>will</w:t>
      </w:r>
      <w:r>
        <w:rPr>
          <w:spacing w:val="-8"/>
          <w:sz w:val="20"/>
        </w:rPr>
        <w:t xml:space="preserve"> </w:t>
      </w:r>
      <w:r>
        <w:rPr>
          <w:sz w:val="20"/>
        </w:rPr>
        <w:t>often</w:t>
      </w:r>
      <w:r>
        <w:rPr>
          <w:spacing w:val="-8"/>
          <w:sz w:val="20"/>
        </w:rPr>
        <w:t xml:space="preserve"> </w:t>
      </w:r>
      <w:r>
        <w:rPr>
          <w:sz w:val="20"/>
        </w:rPr>
        <w:t>give</w:t>
      </w:r>
      <w:r>
        <w:rPr>
          <w:spacing w:val="-8"/>
          <w:sz w:val="20"/>
        </w:rPr>
        <w:t xml:space="preserve"> </w:t>
      </w:r>
      <w:r>
        <w:rPr>
          <w:sz w:val="20"/>
        </w:rPr>
        <w:t>participants</w:t>
      </w:r>
      <w:r>
        <w:rPr>
          <w:spacing w:val="-8"/>
          <w:sz w:val="20"/>
        </w:rPr>
        <w:t xml:space="preserve"> </w:t>
      </w:r>
      <w:r>
        <w:rPr>
          <w:sz w:val="20"/>
        </w:rPr>
        <w:t>an</w:t>
      </w:r>
      <w:r>
        <w:rPr>
          <w:spacing w:val="-8"/>
          <w:sz w:val="20"/>
        </w:rPr>
        <w:t xml:space="preserve"> </w:t>
      </w:r>
      <w:r>
        <w:rPr>
          <w:sz w:val="20"/>
        </w:rPr>
        <w:t>activity</w:t>
      </w:r>
      <w:r>
        <w:rPr>
          <w:spacing w:val="-8"/>
          <w:sz w:val="20"/>
        </w:rPr>
        <w:t xml:space="preserve"> </w:t>
      </w:r>
      <w:r>
        <w:rPr>
          <w:sz w:val="20"/>
        </w:rPr>
        <w:t>or</w:t>
      </w:r>
      <w:r>
        <w:rPr>
          <w:spacing w:val="-8"/>
          <w:sz w:val="20"/>
        </w:rPr>
        <w:t xml:space="preserve"> </w:t>
      </w:r>
      <w:r>
        <w:rPr>
          <w:sz w:val="20"/>
        </w:rPr>
        <w:t>simply</w:t>
      </w:r>
      <w:r>
        <w:rPr>
          <w:spacing w:val="-8"/>
          <w:sz w:val="20"/>
        </w:rPr>
        <w:t xml:space="preserve"> </w:t>
      </w:r>
      <w:r>
        <w:rPr>
          <w:sz w:val="20"/>
        </w:rPr>
        <w:t>excuse</w:t>
      </w:r>
      <w:r>
        <w:rPr>
          <w:spacing w:val="-8"/>
          <w:sz w:val="20"/>
        </w:rPr>
        <w:t xml:space="preserve"> </w:t>
      </w:r>
      <w:r>
        <w:rPr>
          <w:sz w:val="20"/>
        </w:rPr>
        <w:t>him</w:t>
      </w:r>
      <w:r>
        <w:rPr>
          <w:spacing w:val="-8"/>
          <w:sz w:val="20"/>
        </w:rPr>
        <w:t xml:space="preserve"> </w:t>
      </w:r>
      <w:r>
        <w:rPr>
          <w:sz w:val="20"/>
        </w:rPr>
        <w:t xml:space="preserve">or </w:t>
      </w:r>
      <w:r>
        <w:rPr>
          <w:w w:val="95"/>
          <w:sz w:val="20"/>
        </w:rPr>
        <w:t xml:space="preserve">herself for a moment to check with the observers (if you have assigned someone to this role) and obtain any additional </w:t>
      </w:r>
      <w:r>
        <w:rPr>
          <w:sz w:val="20"/>
        </w:rPr>
        <w:t>questions.</w:t>
      </w:r>
      <w:r>
        <w:rPr>
          <w:spacing w:val="25"/>
          <w:sz w:val="20"/>
        </w:rPr>
        <w:t xml:space="preserve"> </w:t>
      </w:r>
      <w:r>
        <w:rPr>
          <w:sz w:val="20"/>
        </w:rPr>
        <w:t>Notes</w:t>
      </w:r>
      <w:r>
        <w:rPr>
          <w:spacing w:val="-9"/>
          <w:sz w:val="20"/>
        </w:rPr>
        <w:t xml:space="preserve"> </w:t>
      </w:r>
      <w:r>
        <w:rPr>
          <w:sz w:val="20"/>
        </w:rPr>
        <w:t>can</w:t>
      </w:r>
      <w:r>
        <w:rPr>
          <w:spacing w:val="-9"/>
          <w:sz w:val="20"/>
        </w:rPr>
        <w:t xml:space="preserve"> </w:t>
      </w:r>
      <w:r>
        <w:rPr>
          <w:sz w:val="20"/>
        </w:rPr>
        <w:t>also</w:t>
      </w:r>
      <w:r>
        <w:rPr>
          <w:spacing w:val="-9"/>
          <w:sz w:val="20"/>
        </w:rPr>
        <w:t xml:space="preserve"> </w:t>
      </w:r>
      <w:r>
        <w:rPr>
          <w:sz w:val="20"/>
        </w:rPr>
        <w:t>be</w:t>
      </w:r>
      <w:r>
        <w:rPr>
          <w:spacing w:val="-9"/>
          <w:sz w:val="20"/>
        </w:rPr>
        <w:t xml:space="preserve"> </w:t>
      </w:r>
      <w:r>
        <w:rPr>
          <w:sz w:val="20"/>
        </w:rPr>
        <w:t>sent</w:t>
      </w:r>
      <w:r>
        <w:rPr>
          <w:spacing w:val="-9"/>
          <w:sz w:val="20"/>
        </w:rPr>
        <w:t xml:space="preserve"> </w:t>
      </w:r>
      <w:r>
        <w:rPr>
          <w:sz w:val="20"/>
        </w:rPr>
        <w:t>in</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moderator</w:t>
      </w:r>
      <w:r>
        <w:rPr>
          <w:spacing w:val="-9"/>
          <w:sz w:val="20"/>
        </w:rPr>
        <w:t xml:space="preserve"> </w:t>
      </w:r>
      <w:r>
        <w:rPr>
          <w:sz w:val="20"/>
        </w:rPr>
        <w:t>throughout</w:t>
      </w:r>
      <w:r>
        <w:rPr>
          <w:spacing w:val="-9"/>
          <w:sz w:val="20"/>
        </w:rPr>
        <w:t xml:space="preserve"> </w:t>
      </w:r>
      <w:r>
        <w:rPr>
          <w:sz w:val="20"/>
        </w:rPr>
        <w:t>the</w:t>
      </w:r>
      <w:r>
        <w:rPr>
          <w:spacing w:val="-9"/>
          <w:sz w:val="20"/>
        </w:rPr>
        <w:t xml:space="preserve"> </w:t>
      </w:r>
      <w:r>
        <w:rPr>
          <w:sz w:val="20"/>
        </w:rPr>
        <w:t>session</w:t>
      </w:r>
      <w:r>
        <w:rPr>
          <w:spacing w:val="-9"/>
          <w:sz w:val="20"/>
        </w:rPr>
        <w:t xml:space="preserve"> </w:t>
      </w:r>
      <w:r>
        <w:rPr>
          <w:sz w:val="20"/>
        </w:rPr>
        <w:t>if</w:t>
      </w:r>
      <w:r>
        <w:rPr>
          <w:spacing w:val="-9"/>
          <w:sz w:val="20"/>
        </w:rPr>
        <w:t xml:space="preserve"> </w:t>
      </w:r>
      <w:r>
        <w:rPr>
          <w:sz w:val="20"/>
        </w:rPr>
        <w:t>the</w:t>
      </w:r>
      <w:r>
        <w:rPr>
          <w:spacing w:val="-9"/>
          <w:sz w:val="20"/>
        </w:rPr>
        <w:t xml:space="preserve"> </w:t>
      </w:r>
      <w:r>
        <w:rPr>
          <w:sz w:val="20"/>
        </w:rPr>
        <w:t>observers</w:t>
      </w:r>
      <w:r>
        <w:rPr>
          <w:spacing w:val="-9"/>
          <w:sz w:val="20"/>
        </w:rPr>
        <w:t xml:space="preserve"> </w:t>
      </w:r>
      <w:r>
        <w:rPr>
          <w:sz w:val="20"/>
        </w:rPr>
        <w:t>want</w:t>
      </w:r>
      <w:r>
        <w:rPr>
          <w:spacing w:val="-9"/>
          <w:sz w:val="20"/>
        </w:rPr>
        <w:t xml:space="preserve"> </w:t>
      </w:r>
      <w:r>
        <w:rPr>
          <w:sz w:val="20"/>
        </w:rPr>
        <w:t>other</w:t>
      </w:r>
      <w:r>
        <w:rPr>
          <w:spacing w:val="-9"/>
          <w:sz w:val="20"/>
        </w:rPr>
        <w:t xml:space="preserve"> </w:t>
      </w:r>
      <w:r>
        <w:rPr>
          <w:sz w:val="20"/>
        </w:rPr>
        <w:t>questions asked or other changes</w:t>
      </w:r>
      <w:r>
        <w:rPr>
          <w:sz w:val="20"/>
        </w:rPr>
        <w:t xml:space="preserve"> made.</w:t>
      </w:r>
    </w:p>
    <w:p w14:paraId="3C898702" w14:textId="77777777" w:rsidR="006C7D96" w:rsidRDefault="006C7D96">
      <w:pPr>
        <w:pStyle w:val="BodyText"/>
        <w:spacing w:before="2"/>
        <w:rPr>
          <w:sz w:val="25"/>
        </w:rPr>
      </w:pPr>
    </w:p>
    <w:p w14:paraId="030D232F" w14:textId="77777777" w:rsidR="006C7D96" w:rsidRDefault="00CA704C">
      <w:pPr>
        <w:pStyle w:val="BodyText"/>
        <w:spacing w:line="300" w:lineRule="auto"/>
        <w:ind w:left="1160" w:right="1096"/>
        <w:jc w:val="both"/>
      </w:pPr>
      <w:r>
        <w:rPr>
          <w:i/>
          <w:w w:val="95"/>
        </w:rPr>
        <w:t>Source:</w:t>
      </w:r>
      <w:r>
        <w:rPr>
          <w:i/>
          <w:spacing w:val="-5"/>
          <w:w w:val="95"/>
        </w:rPr>
        <w:t xml:space="preserve"> </w:t>
      </w:r>
      <w:r>
        <w:rPr>
          <w:w w:val="95"/>
        </w:rPr>
        <w:t>Adapted from Mental Health</w:t>
      </w:r>
      <w:r>
        <w:rPr>
          <w:spacing w:val="-1"/>
          <w:w w:val="95"/>
        </w:rPr>
        <w:t xml:space="preserve"> </w:t>
      </w:r>
      <w:r>
        <w:rPr>
          <w:w w:val="95"/>
        </w:rPr>
        <w:t>America &amp; Substance</w:t>
      </w:r>
      <w:r>
        <w:rPr>
          <w:spacing w:val="-1"/>
          <w:w w:val="95"/>
        </w:rPr>
        <w:t xml:space="preserve"> </w:t>
      </w:r>
      <w:r>
        <w:rPr>
          <w:w w:val="95"/>
        </w:rPr>
        <w:t>Abuse and Mental Health Services</w:t>
      </w:r>
      <w:r>
        <w:rPr>
          <w:spacing w:val="-1"/>
          <w:w w:val="95"/>
        </w:rPr>
        <w:t xml:space="preserve"> </w:t>
      </w:r>
      <w:r>
        <w:rPr>
          <w:w w:val="95"/>
        </w:rPr>
        <w:t xml:space="preserve">Administration </w:t>
      </w:r>
      <w:r>
        <w:rPr>
          <w:spacing w:val="-2"/>
        </w:rPr>
        <w:t>(2009).</w:t>
      </w:r>
    </w:p>
    <w:p w14:paraId="2A0B722E" w14:textId="77777777" w:rsidR="006C7D96" w:rsidRDefault="006C7D96">
      <w:pPr>
        <w:pStyle w:val="BodyText"/>
        <w:rPr>
          <w:sz w:val="20"/>
        </w:rPr>
      </w:pPr>
    </w:p>
    <w:p w14:paraId="142819B8" w14:textId="77777777" w:rsidR="006C7D96" w:rsidRDefault="006C7D96">
      <w:pPr>
        <w:pStyle w:val="BodyText"/>
        <w:rPr>
          <w:sz w:val="20"/>
        </w:rPr>
      </w:pPr>
    </w:p>
    <w:p w14:paraId="616F6B81" w14:textId="77777777" w:rsidR="006C7D96" w:rsidRDefault="006C7D96">
      <w:pPr>
        <w:pStyle w:val="BodyText"/>
        <w:rPr>
          <w:sz w:val="20"/>
        </w:rPr>
      </w:pPr>
    </w:p>
    <w:p w14:paraId="0A7C0E88" w14:textId="77777777" w:rsidR="006C7D96" w:rsidRDefault="006C7D96">
      <w:pPr>
        <w:pStyle w:val="BodyText"/>
        <w:rPr>
          <w:sz w:val="20"/>
        </w:rPr>
      </w:pPr>
    </w:p>
    <w:p w14:paraId="544622A4" w14:textId="77777777" w:rsidR="006C7D96" w:rsidRDefault="006C7D96">
      <w:pPr>
        <w:pStyle w:val="BodyText"/>
        <w:rPr>
          <w:sz w:val="20"/>
        </w:rPr>
      </w:pPr>
    </w:p>
    <w:p w14:paraId="21ABC000" w14:textId="77777777" w:rsidR="006C7D96" w:rsidRDefault="006C7D96">
      <w:pPr>
        <w:pStyle w:val="BodyText"/>
        <w:rPr>
          <w:sz w:val="20"/>
        </w:rPr>
      </w:pPr>
    </w:p>
    <w:p w14:paraId="54F19258" w14:textId="77777777" w:rsidR="006C7D96" w:rsidRDefault="006C7D96">
      <w:pPr>
        <w:pStyle w:val="BodyText"/>
        <w:rPr>
          <w:sz w:val="20"/>
        </w:rPr>
      </w:pPr>
    </w:p>
    <w:p w14:paraId="52882BB6" w14:textId="77777777" w:rsidR="006C7D96" w:rsidRDefault="006C7D96">
      <w:pPr>
        <w:pStyle w:val="BodyText"/>
        <w:rPr>
          <w:sz w:val="20"/>
        </w:rPr>
      </w:pPr>
    </w:p>
    <w:p w14:paraId="4D01B49E" w14:textId="77777777" w:rsidR="006C7D96" w:rsidRDefault="006C7D96">
      <w:pPr>
        <w:pStyle w:val="BodyText"/>
        <w:rPr>
          <w:sz w:val="20"/>
        </w:rPr>
      </w:pPr>
    </w:p>
    <w:p w14:paraId="557AE086" w14:textId="77777777" w:rsidR="006C7D96" w:rsidRDefault="006C7D96">
      <w:pPr>
        <w:pStyle w:val="BodyText"/>
        <w:rPr>
          <w:sz w:val="20"/>
        </w:rPr>
      </w:pPr>
    </w:p>
    <w:p w14:paraId="66044753" w14:textId="77777777" w:rsidR="006C7D96" w:rsidRDefault="006C7D96">
      <w:pPr>
        <w:pStyle w:val="BodyText"/>
        <w:rPr>
          <w:sz w:val="20"/>
        </w:rPr>
      </w:pPr>
    </w:p>
    <w:p w14:paraId="4D312267" w14:textId="77777777" w:rsidR="006C7D96" w:rsidRDefault="006C7D96">
      <w:pPr>
        <w:pStyle w:val="BodyText"/>
        <w:rPr>
          <w:sz w:val="20"/>
        </w:rPr>
      </w:pPr>
    </w:p>
    <w:p w14:paraId="7101AECB" w14:textId="77777777" w:rsidR="006C7D96" w:rsidRDefault="006C7D96">
      <w:pPr>
        <w:pStyle w:val="BodyText"/>
        <w:rPr>
          <w:sz w:val="20"/>
        </w:rPr>
      </w:pPr>
    </w:p>
    <w:p w14:paraId="689B98BB" w14:textId="77777777" w:rsidR="006C7D96" w:rsidRDefault="006C7D96">
      <w:pPr>
        <w:pStyle w:val="BodyText"/>
        <w:rPr>
          <w:sz w:val="20"/>
        </w:rPr>
      </w:pPr>
    </w:p>
    <w:p w14:paraId="343F28DB" w14:textId="77777777" w:rsidR="006C7D96" w:rsidRDefault="006C7D96">
      <w:pPr>
        <w:pStyle w:val="BodyText"/>
        <w:rPr>
          <w:sz w:val="20"/>
        </w:rPr>
      </w:pPr>
    </w:p>
    <w:p w14:paraId="760F3B1D" w14:textId="77777777" w:rsidR="006C7D96" w:rsidRDefault="006C7D96">
      <w:pPr>
        <w:pStyle w:val="BodyText"/>
        <w:rPr>
          <w:sz w:val="20"/>
        </w:rPr>
      </w:pPr>
    </w:p>
    <w:p w14:paraId="415BB468" w14:textId="77777777" w:rsidR="006C7D96" w:rsidRDefault="006C7D96">
      <w:pPr>
        <w:pStyle w:val="BodyText"/>
        <w:rPr>
          <w:sz w:val="20"/>
        </w:rPr>
      </w:pPr>
    </w:p>
    <w:p w14:paraId="7624D0C5" w14:textId="77777777" w:rsidR="006C7D96" w:rsidRDefault="006C7D96">
      <w:pPr>
        <w:pStyle w:val="BodyText"/>
        <w:rPr>
          <w:sz w:val="20"/>
        </w:rPr>
      </w:pPr>
    </w:p>
    <w:p w14:paraId="7D6A1158" w14:textId="77777777" w:rsidR="006C7D96" w:rsidRDefault="006C7D96">
      <w:pPr>
        <w:pStyle w:val="BodyText"/>
        <w:rPr>
          <w:sz w:val="20"/>
        </w:rPr>
      </w:pPr>
    </w:p>
    <w:p w14:paraId="69285FDE" w14:textId="77777777" w:rsidR="006C7D96" w:rsidRDefault="006C7D96">
      <w:pPr>
        <w:pStyle w:val="BodyText"/>
        <w:rPr>
          <w:sz w:val="20"/>
        </w:rPr>
      </w:pPr>
    </w:p>
    <w:p w14:paraId="4CF2AE13" w14:textId="77777777" w:rsidR="006C7D96" w:rsidRDefault="006C7D96">
      <w:pPr>
        <w:pStyle w:val="BodyText"/>
        <w:spacing w:before="5"/>
        <w:rPr>
          <w:sz w:val="19"/>
        </w:rPr>
      </w:pPr>
    </w:p>
    <w:p w14:paraId="150CF45C" w14:textId="77777777" w:rsidR="006C7D96" w:rsidRDefault="00CA704C">
      <w:pPr>
        <w:spacing w:before="95"/>
        <w:ind w:left="50" w:right="37"/>
        <w:jc w:val="center"/>
        <w:rPr>
          <w:sz w:val="14"/>
        </w:rPr>
      </w:pPr>
      <w:r>
        <w:pict w14:anchorId="584817D0">
          <v:shape id="docshape651" o:spid="_x0000_s1054" type="#_x0000_t202" style="position:absolute;left:0;text-align:left;margin-left:230.15pt;margin-top:4.45pt;width:148.75pt;height:9.2pt;z-index:-17931264;mso-position-horizontal-relative:page" filled="f" stroked="f">
            <v:textbox inset="0,0,0,0">
              <w:txbxContent>
                <w:p w14:paraId="1354CB27"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85</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E2</w:t>
      </w:r>
    </w:p>
    <w:p w14:paraId="2D071EA7" w14:textId="77777777" w:rsidR="006C7D96" w:rsidRDefault="006C7D96">
      <w:pPr>
        <w:jc w:val="center"/>
        <w:rPr>
          <w:sz w:val="14"/>
        </w:rPr>
        <w:sectPr w:rsidR="006C7D96">
          <w:pgSz w:w="12240" w:h="15840"/>
          <w:pgMar w:top="700" w:right="360" w:bottom="280" w:left="260" w:header="720" w:footer="720" w:gutter="0"/>
          <w:cols w:space="720"/>
        </w:sectPr>
      </w:pPr>
    </w:p>
    <w:p w14:paraId="052FAD1C" w14:textId="77777777" w:rsidR="006C7D96" w:rsidRDefault="00CA704C">
      <w:pPr>
        <w:pStyle w:val="BodyText"/>
        <w:rPr>
          <w:sz w:val="20"/>
        </w:rPr>
      </w:pPr>
      <w:r>
        <w:lastRenderedPageBreak/>
        <w:pict w14:anchorId="60C66B31">
          <v:rect id="docshape652" o:spid="_x0000_s1053" style="position:absolute;margin-left:0;margin-top:0;width:612pt;height:11in;z-index:-17929216;mso-position-horizontal-relative:page;mso-position-vertical-relative:page" fillcolor="#e8e5d8" stroked="f">
            <w10:wrap anchorx="page" anchory="page"/>
          </v:rect>
        </w:pict>
      </w:r>
      <w:r>
        <w:pict w14:anchorId="370B0E78">
          <v:group id="docshapegroup653" o:spid="_x0000_s1044" style="position:absolute;margin-left:43.3pt;margin-top:35pt;width:524.85pt;height:732.3pt;z-index:-17928704;mso-position-horizontal-relative:page;mso-position-vertical-relative:page" coordorigin="866,700" coordsize="10497,14646">
            <v:rect id="docshape654" o:spid="_x0000_s1052" style="position:absolute;left:875;top:860;width:10477;height:14108" stroked="f"/>
            <v:rect id="docshape655" o:spid="_x0000_s1051" style="position:absolute;left:875;top:729;width:10477;height:14239" filled="f" strokeweight="1pt"/>
            <v:rect id="docshape656" o:spid="_x0000_s1050" style="position:absolute;left:865;top:700;width:10497;height:160" fillcolor="#5d87a1" stroked="f"/>
            <v:line id="_x0000_s1049" style="position:absolute" from="3433,940" to="8803,940" strokecolor="#b2a97e" strokeweight="8pt"/>
            <v:rect id="docshape657" o:spid="_x0000_s1048" style="position:absolute;left:4440;top:14968;width:3368;height:358" stroked="f"/>
            <v:rect id="docshape658" o:spid="_x0000_s1047" style="position:absolute;left:4440;top:14968;width:3368;height:358" filled="f" strokeweight=".5pt"/>
            <v:rect id="docshape659" o:spid="_x0000_s1046" style="position:absolute;left:4187;top:14975;width:3775;height:360" stroked="f"/>
            <v:rect id="docshape660" o:spid="_x0000_s1045" style="position:absolute;left:4187;top:14975;width:3775;height:360" filled="f" strokecolor="#b2a97e" strokeweight="1pt"/>
            <w10:wrap anchorx="page" anchory="page"/>
          </v:group>
        </w:pict>
      </w:r>
    </w:p>
    <w:p w14:paraId="1110C6BE" w14:textId="77777777" w:rsidR="006C7D96" w:rsidRDefault="006C7D96">
      <w:pPr>
        <w:pStyle w:val="BodyText"/>
        <w:rPr>
          <w:sz w:val="20"/>
        </w:rPr>
      </w:pPr>
    </w:p>
    <w:p w14:paraId="4BA52A02" w14:textId="77777777" w:rsidR="006C7D96" w:rsidRDefault="006C7D96">
      <w:pPr>
        <w:pStyle w:val="BodyText"/>
        <w:spacing w:before="1"/>
        <w:rPr>
          <w:sz w:val="27"/>
        </w:rPr>
      </w:pPr>
    </w:p>
    <w:p w14:paraId="1A497767" w14:textId="77777777" w:rsidR="006C7D96" w:rsidRDefault="00CA704C">
      <w:pPr>
        <w:pStyle w:val="Heading1"/>
      </w:pPr>
      <w:bookmarkStart w:id="34" w:name="APPENDIX_F:_STRATEGIES_FOR_COALITION_BUI"/>
      <w:bookmarkEnd w:id="34"/>
      <w:r>
        <w:t>APPENDIX</w:t>
      </w:r>
      <w:r>
        <w:rPr>
          <w:spacing w:val="-13"/>
        </w:rPr>
        <w:t xml:space="preserve"> </w:t>
      </w:r>
      <w:r>
        <w:t>F:</w:t>
      </w:r>
      <w:r>
        <w:rPr>
          <w:spacing w:val="40"/>
        </w:rPr>
        <w:t xml:space="preserve"> </w:t>
      </w:r>
      <w:r>
        <w:t>STRATEGIES</w:t>
      </w:r>
      <w:r>
        <w:rPr>
          <w:spacing w:val="-13"/>
        </w:rPr>
        <w:t xml:space="preserve"> </w:t>
      </w:r>
      <w:r>
        <w:t>FOR</w:t>
      </w:r>
      <w:r>
        <w:rPr>
          <w:spacing w:val="-12"/>
        </w:rPr>
        <w:t xml:space="preserve"> </w:t>
      </w:r>
      <w:r>
        <w:t>COALITION</w:t>
      </w:r>
      <w:r>
        <w:rPr>
          <w:spacing w:val="-13"/>
        </w:rPr>
        <w:t xml:space="preserve"> </w:t>
      </w:r>
      <w:r>
        <w:rPr>
          <w:spacing w:val="-2"/>
        </w:rPr>
        <w:t>BUILDING</w:t>
      </w:r>
    </w:p>
    <w:p w14:paraId="0F767ABF" w14:textId="77777777" w:rsidR="006C7D96" w:rsidRDefault="00CA704C">
      <w:pPr>
        <w:pStyle w:val="Heading3"/>
        <w:spacing w:before="240"/>
      </w:pPr>
      <w:r>
        <w:rPr>
          <w:spacing w:val="-2"/>
        </w:rPr>
        <w:t>CREATE</w:t>
      </w:r>
    </w:p>
    <w:p w14:paraId="4F4F9A12" w14:textId="77777777" w:rsidR="006C7D96" w:rsidRDefault="006C7D96">
      <w:pPr>
        <w:pStyle w:val="BodyText"/>
        <w:spacing w:before="5"/>
        <w:rPr>
          <w:b/>
          <w:sz w:val="25"/>
        </w:rPr>
      </w:pPr>
    </w:p>
    <w:p w14:paraId="3BD69695" w14:textId="77777777" w:rsidR="006C7D96" w:rsidRDefault="00CA704C">
      <w:pPr>
        <w:ind w:left="1160"/>
        <w:rPr>
          <w:i/>
        </w:rPr>
      </w:pPr>
      <w:r>
        <w:rPr>
          <w:i/>
        </w:rPr>
        <w:t>Launch</w:t>
      </w:r>
      <w:r>
        <w:rPr>
          <w:i/>
          <w:spacing w:val="-1"/>
        </w:rPr>
        <w:t xml:space="preserve"> </w:t>
      </w:r>
      <w:r>
        <w:rPr>
          <w:i/>
        </w:rPr>
        <w:t>the</w:t>
      </w:r>
      <w:r>
        <w:rPr>
          <w:i/>
          <w:spacing w:val="-1"/>
        </w:rPr>
        <w:t xml:space="preserve"> </w:t>
      </w:r>
      <w:r>
        <w:rPr>
          <w:i/>
          <w:spacing w:val="-2"/>
        </w:rPr>
        <w:t>coalition:</w:t>
      </w:r>
    </w:p>
    <w:p w14:paraId="325B9724" w14:textId="77777777" w:rsidR="006C7D96" w:rsidRDefault="00CA704C">
      <w:pPr>
        <w:pStyle w:val="ListParagraph"/>
        <w:numPr>
          <w:ilvl w:val="0"/>
          <w:numId w:val="3"/>
        </w:numPr>
        <w:tabs>
          <w:tab w:val="left" w:pos="2599"/>
          <w:tab w:val="left" w:pos="2600"/>
        </w:tabs>
        <w:spacing w:before="29"/>
        <w:ind w:left="2600" w:hanging="360"/>
        <w:rPr>
          <w:sz w:val="20"/>
        </w:rPr>
      </w:pPr>
      <w:r>
        <w:rPr>
          <w:w w:val="95"/>
          <w:sz w:val="20"/>
        </w:rPr>
        <w:t>Recruit</w:t>
      </w:r>
      <w:r>
        <w:rPr>
          <w:spacing w:val="1"/>
          <w:sz w:val="20"/>
        </w:rPr>
        <w:t xml:space="preserve"> </w:t>
      </w:r>
      <w:r>
        <w:rPr>
          <w:w w:val="95"/>
          <w:sz w:val="20"/>
        </w:rPr>
        <w:t>a</w:t>
      </w:r>
      <w:r>
        <w:rPr>
          <w:spacing w:val="1"/>
          <w:sz w:val="20"/>
        </w:rPr>
        <w:t xml:space="preserve"> </w:t>
      </w:r>
      <w:r>
        <w:rPr>
          <w:w w:val="95"/>
          <w:sz w:val="20"/>
        </w:rPr>
        <w:t>core</w:t>
      </w:r>
      <w:r>
        <w:rPr>
          <w:spacing w:val="2"/>
          <w:sz w:val="20"/>
        </w:rPr>
        <w:t xml:space="preserve"> </w:t>
      </w:r>
      <w:r>
        <w:rPr>
          <w:w w:val="95"/>
          <w:sz w:val="20"/>
        </w:rPr>
        <w:t>coalition</w:t>
      </w:r>
      <w:r>
        <w:rPr>
          <w:spacing w:val="1"/>
          <w:sz w:val="20"/>
        </w:rPr>
        <w:t xml:space="preserve"> </w:t>
      </w:r>
      <w:r>
        <w:rPr>
          <w:w w:val="95"/>
          <w:sz w:val="20"/>
        </w:rPr>
        <w:t>planning</w:t>
      </w:r>
      <w:r>
        <w:rPr>
          <w:spacing w:val="1"/>
          <w:sz w:val="20"/>
        </w:rPr>
        <w:t xml:space="preserve"> </w:t>
      </w:r>
      <w:r>
        <w:rPr>
          <w:spacing w:val="-2"/>
          <w:w w:val="95"/>
          <w:sz w:val="20"/>
        </w:rPr>
        <w:t>committee.</w:t>
      </w:r>
    </w:p>
    <w:p w14:paraId="7EC1FEB7" w14:textId="77777777" w:rsidR="006C7D96" w:rsidRDefault="00CA704C">
      <w:pPr>
        <w:pStyle w:val="ListParagraph"/>
        <w:numPr>
          <w:ilvl w:val="0"/>
          <w:numId w:val="3"/>
        </w:numPr>
        <w:tabs>
          <w:tab w:val="left" w:pos="2599"/>
          <w:tab w:val="left" w:pos="2600"/>
        </w:tabs>
        <w:spacing w:before="32"/>
        <w:ind w:left="2600" w:hanging="360"/>
        <w:rPr>
          <w:sz w:val="20"/>
        </w:rPr>
      </w:pPr>
      <w:r>
        <w:rPr>
          <w:w w:val="95"/>
          <w:sz w:val="20"/>
        </w:rPr>
        <w:t>Put</w:t>
      </w:r>
      <w:r>
        <w:rPr>
          <w:spacing w:val="-1"/>
          <w:w w:val="95"/>
          <w:sz w:val="20"/>
        </w:rPr>
        <w:t xml:space="preserve"> </w:t>
      </w:r>
      <w:r>
        <w:rPr>
          <w:w w:val="95"/>
          <w:sz w:val="20"/>
        </w:rPr>
        <w:t>relationships</w:t>
      </w:r>
      <w:r>
        <w:rPr>
          <w:spacing w:val="-1"/>
          <w:w w:val="95"/>
          <w:sz w:val="20"/>
        </w:rPr>
        <w:t xml:space="preserve"> </w:t>
      </w:r>
      <w:r>
        <w:rPr>
          <w:spacing w:val="-2"/>
          <w:w w:val="95"/>
          <w:sz w:val="20"/>
        </w:rPr>
        <w:t>first.</w:t>
      </w:r>
    </w:p>
    <w:p w14:paraId="7355ACFC"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Identify</w:t>
      </w:r>
      <w:r>
        <w:rPr>
          <w:spacing w:val="3"/>
          <w:sz w:val="20"/>
        </w:rPr>
        <w:t xml:space="preserve"> </w:t>
      </w:r>
      <w:r>
        <w:rPr>
          <w:w w:val="95"/>
          <w:sz w:val="20"/>
        </w:rPr>
        <w:t>an</w:t>
      </w:r>
      <w:r>
        <w:rPr>
          <w:spacing w:val="4"/>
          <w:sz w:val="20"/>
        </w:rPr>
        <w:t xml:space="preserve"> </w:t>
      </w:r>
      <w:r>
        <w:rPr>
          <w:w w:val="95"/>
          <w:sz w:val="20"/>
        </w:rPr>
        <w:t>initial</w:t>
      </w:r>
      <w:r>
        <w:rPr>
          <w:spacing w:val="3"/>
          <w:sz w:val="20"/>
        </w:rPr>
        <w:t xml:space="preserve"> </w:t>
      </w:r>
      <w:r>
        <w:rPr>
          <w:w w:val="95"/>
          <w:sz w:val="20"/>
        </w:rPr>
        <w:t>vision</w:t>
      </w:r>
      <w:r>
        <w:rPr>
          <w:spacing w:val="4"/>
          <w:sz w:val="20"/>
        </w:rPr>
        <w:t xml:space="preserve"> </w:t>
      </w:r>
      <w:r>
        <w:rPr>
          <w:w w:val="95"/>
          <w:sz w:val="20"/>
        </w:rPr>
        <w:t>and</w:t>
      </w:r>
      <w:r>
        <w:rPr>
          <w:spacing w:val="3"/>
          <w:sz w:val="20"/>
        </w:rPr>
        <w:t xml:space="preserve"> </w:t>
      </w:r>
      <w:r>
        <w:rPr>
          <w:w w:val="95"/>
          <w:sz w:val="20"/>
        </w:rPr>
        <w:t>common</w:t>
      </w:r>
      <w:r>
        <w:rPr>
          <w:spacing w:val="4"/>
          <w:sz w:val="20"/>
        </w:rPr>
        <w:t xml:space="preserve"> </w:t>
      </w:r>
      <w:r>
        <w:rPr>
          <w:w w:val="95"/>
          <w:sz w:val="20"/>
        </w:rPr>
        <w:t>concerns</w:t>
      </w:r>
      <w:r>
        <w:rPr>
          <w:spacing w:val="3"/>
          <w:sz w:val="20"/>
        </w:rPr>
        <w:t xml:space="preserve"> </w:t>
      </w:r>
      <w:r>
        <w:rPr>
          <w:w w:val="95"/>
          <w:sz w:val="20"/>
        </w:rPr>
        <w:t>as</w:t>
      </w:r>
      <w:r>
        <w:rPr>
          <w:spacing w:val="4"/>
          <w:sz w:val="20"/>
        </w:rPr>
        <w:t xml:space="preserve"> </w:t>
      </w:r>
      <w:r>
        <w:rPr>
          <w:w w:val="95"/>
          <w:sz w:val="20"/>
        </w:rPr>
        <w:t>possible</w:t>
      </w:r>
      <w:r>
        <w:rPr>
          <w:spacing w:val="3"/>
          <w:sz w:val="20"/>
        </w:rPr>
        <w:t xml:space="preserve"> </w:t>
      </w:r>
      <w:r>
        <w:rPr>
          <w:w w:val="95"/>
          <w:sz w:val="20"/>
        </w:rPr>
        <w:t>organizing</w:t>
      </w:r>
      <w:r>
        <w:rPr>
          <w:spacing w:val="4"/>
          <w:sz w:val="20"/>
        </w:rPr>
        <w:t xml:space="preserve"> </w:t>
      </w:r>
      <w:r>
        <w:rPr>
          <w:spacing w:val="-2"/>
          <w:w w:val="95"/>
          <w:sz w:val="20"/>
        </w:rPr>
        <w:t>issues.</w:t>
      </w:r>
    </w:p>
    <w:p w14:paraId="38DA3F27" w14:textId="77777777" w:rsidR="006C7D96" w:rsidRDefault="006C7D96">
      <w:pPr>
        <w:pStyle w:val="BodyText"/>
        <w:spacing w:before="8"/>
        <w:rPr>
          <w:sz w:val="26"/>
        </w:rPr>
      </w:pPr>
    </w:p>
    <w:p w14:paraId="27B57B88" w14:textId="77777777" w:rsidR="006C7D96" w:rsidRDefault="00CA704C">
      <w:pPr>
        <w:ind w:left="1160"/>
        <w:rPr>
          <w:i/>
        </w:rPr>
      </w:pPr>
      <w:r>
        <w:rPr>
          <w:i/>
        </w:rPr>
        <w:t>Build</w:t>
      </w:r>
      <w:r>
        <w:rPr>
          <w:i/>
          <w:spacing w:val="-6"/>
        </w:rPr>
        <w:t xml:space="preserve"> </w:t>
      </w:r>
      <w:r>
        <w:rPr>
          <w:i/>
        </w:rPr>
        <w:t>an</w:t>
      </w:r>
      <w:r>
        <w:rPr>
          <w:i/>
          <w:spacing w:val="-6"/>
        </w:rPr>
        <w:t xml:space="preserve"> </w:t>
      </w:r>
      <w:r>
        <w:rPr>
          <w:i/>
        </w:rPr>
        <w:t>initial</w:t>
      </w:r>
      <w:r>
        <w:rPr>
          <w:i/>
          <w:spacing w:val="-5"/>
        </w:rPr>
        <w:t xml:space="preserve"> </w:t>
      </w:r>
      <w:r>
        <w:rPr>
          <w:i/>
        </w:rPr>
        <w:t>framework</w:t>
      </w:r>
      <w:r>
        <w:rPr>
          <w:i/>
          <w:spacing w:val="-6"/>
        </w:rPr>
        <w:t xml:space="preserve"> </w:t>
      </w:r>
      <w:r>
        <w:rPr>
          <w:i/>
        </w:rPr>
        <w:t>for</w:t>
      </w:r>
      <w:r>
        <w:rPr>
          <w:i/>
          <w:spacing w:val="-6"/>
        </w:rPr>
        <w:t xml:space="preserve"> </w:t>
      </w:r>
      <w:r>
        <w:rPr>
          <w:i/>
        </w:rPr>
        <w:t>working</w:t>
      </w:r>
      <w:r>
        <w:rPr>
          <w:i/>
          <w:spacing w:val="-5"/>
        </w:rPr>
        <w:t xml:space="preserve"> </w:t>
      </w:r>
      <w:r>
        <w:rPr>
          <w:i/>
          <w:spacing w:val="-2"/>
        </w:rPr>
        <w:t>together:</w:t>
      </w:r>
    </w:p>
    <w:p w14:paraId="7850EB5E" w14:textId="77777777" w:rsidR="006C7D96" w:rsidRDefault="00CA704C">
      <w:pPr>
        <w:pStyle w:val="ListParagraph"/>
        <w:numPr>
          <w:ilvl w:val="0"/>
          <w:numId w:val="3"/>
        </w:numPr>
        <w:tabs>
          <w:tab w:val="left" w:pos="2579"/>
          <w:tab w:val="left" w:pos="2580"/>
        </w:tabs>
        <w:spacing w:before="28"/>
        <w:rPr>
          <w:sz w:val="20"/>
        </w:rPr>
      </w:pPr>
      <w:r>
        <w:rPr>
          <w:w w:val="95"/>
          <w:sz w:val="20"/>
        </w:rPr>
        <w:t>Create</w:t>
      </w:r>
      <w:r>
        <w:rPr>
          <w:spacing w:val="7"/>
          <w:sz w:val="20"/>
        </w:rPr>
        <w:t xml:space="preserve"> </w:t>
      </w:r>
      <w:r>
        <w:rPr>
          <w:w w:val="95"/>
          <w:sz w:val="20"/>
        </w:rPr>
        <w:t>an</w:t>
      </w:r>
      <w:r>
        <w:rPr>
          <w:spacing w:val="8"/>
          <w:sz w:val="20"/>
        </w:rPr>
        <w:t xml:space="preserve"> </w:t>
      </w:r>
      <w:r>
        <w:rPr>
          <w:w w:val="95"/>
          <w:sz w:val="20"/>
        </w:rPr>
        <w:t>appropriate</w:t>
      </w:r>
      <w:r>
        <w:rPr>
          <w:spacing w:val="8"/>
          <w:sz w:val="20"/>
        </w:rPr>
        <w:t xml:space="preserve"> </w:t>
      </w:r>
      <w:r>
        <w:rPr>
          <w:w w:val="95"/>
          <w:sz w:val="20"/>
        </w:rPr>
        <w:t>decisionmaking</w:t>
      </w:r>
      <w:r>
        <w:rPr>
          <w:spacing w:val="7"/>
          <w:sz w:val="20"/>
        </w:rPr>
        <w:t xml:space="preserve"> </w:t>
      </w:r>
      <w:r>
        <w:rPr>
          <w:w w:val="95"/>
          <w:sz w:val="20"/>
        </w:rPr>
        <w:t>and</w:t>
      </w:r>
      <w:r>
        <w:rPr>
          <w:spacing w:val="8"/>
          <w:sz w:val="20"/>
        </w:rPr>
        <w:t xml:space="preserve"> </w:t>
      </w:r>
      <w:r>
        <w:rPr>
          <w:w w:val="95"/>
          <w:sz w:val="20"/>
        </w:rPr>
        <w:t>governing</w:t>
      </w:r>
      <w:r>
        <w:rPr>
          <w:spacing w:val="8"/>
          <w:sz w:val="20"/>
        </w:rPr>
        <w:t xml:space="preserve"> </w:t>
      </w:r>
      <w:r>
        <w:rPr>
          <w:spacing w:val="-2"/>
          <w:w w:val="95"/>
          <w:sz w:val="20"/>
        </w:rPr>
        <w:t>process.</w:t>
      </w:r>
    </w:p>
    <w:p w14:paraId="5362629E" w14:textId="77777777" w:rsidR="006C7D96" w:rsidRDefault="00CA704C">
      <w:pPr>
        <w:pStyle w:val="ListParagraph"/>
        <w:numPr>
          <w:ilvl w:val="0"/>
          <w:numId w:val="3"/>
        </w:numPr>
        <w:tabs>
          <w:tab w:val="left" w:pos="2579"/>
          <w:tab w:val="left" w:pos="2580"/>
        </w:tabs>
        <w:spacing w:before="33"/>
        <w:rPr>
          <w:sz w:val="20"/>
        </w:rPr>
      </w:pPr>
      <w:r>
        <w:rPr>
          <w:w w:val="95"/>
          <w:sz w:val="20"/>
        </w:rPr>
        <w:t>Determine</w:t>
      </w:r>
      <w:r>
        <w:rPr>
          <w:spacing w:val="6"/>
          <w:sz w:val="20"/>
        </w:rPr>
        <w:t xml:space="preserve"> </w:t>
      </w:r>
      <w:r>
        <w:rPr>
          <w:w w:val="95"/>
          <w:sz w:val="20"/>
        </w:rPr>
        <w:t>the</w:t>
      </w:r>
      <w:r>
        <w:rPr>
          <w:spacing w:val="7"/>
          <w:sz w:val="20"/>
        </w:rPr>
        <w:t xml:space="preserve"> </w:t>
      </w:r>
      <w:r>
        <w:rPr>
          <w:w w:val="95"/>
          <w:sz w:val="20"/>
        </w:rPr>
        <w:t>extent</w:t>
      </w:r>
      <w:r>
        <w:rPr>
          <w:spacing w:val="7"/>
          <w:sz w:val="20"/>
        </w:rPr>
        <w:t xml:space="preserve"> </w:t>
      </w:r>
      <w:r>
        <w:rPr>
          <w:w w:val="95"/>
          <w:sz w:val="20"/>
        </w:rPr>
        <w:t>of</w:t>
      </w:r>
      <w:r>
        <w:rPr>
          <w:spacing w:val="6"/>
          <w:sz w:val="20"/>
        </w:rPr>
        <w:t xml:space="preserve"> </w:t>
      </w:r>
      <w:r>
        <w:rPr>
          <w:w w:val="95"/>
          <w:sz w:val="20"/>
        </w:rPr>
        <w:t>decisionmaking</w:t>
      </w:r>
      <w:r>
        <w:rPr>
          <w:spacing w:val="7"/>
          <w:sz w:val="20"/>
        </w:rPr>
        <w:t xml:space="preserve"> </w:t>
      </w:r>
      <w:r>
        <w:rPr>
          <w:w w:val="95"/>
          <w:sz w:val="20"/>
        </w:rPr>
        <w:t>by</w:t>
      </w:r>
      <w:r>
        <w:rPr>
          <w:spacing w:val="7"/>
          <w:sz w:val="20"/>
        </w:rPr>
        <w:t xml:space="preserve"> </w:t>
      </w:r>
      <w:r>
        <w:rPr>
          <w:spacing w:val="-2"/>
          <w:w w:val="95"/>
          <w:sz w:val="20"/>
        </w:rPr>
        <w:t>consensus.</w:t>
      </w:r>
    </w:p>
    <w:p w14:paraId="006E2FC7" w14:textId="77777777" w:rsidR="006C7D96" w:rsidRDefault="00CA704C">
      <w:pPr>
        <w:pStyle w:val="ListParagraph"/>
        <w:numPr>
          <w:ilvl w:val="0"/>
          <w:numId w:val="3"/>
        </w:numPr>
        <w:tabs>
          <w:tab w:val="left" w:pos="2579"/>
          <w:tab w:val="left" w:pos="2580"/>
        </w:tabs>
        <w:spacing w:before="33"/>
        <w:rPr>
          <w:sz w:val="20"/>
        </w:rPr>
      </w:pPr>
      <w:r>
        <w:rPr>
          <w:w w:val="95"/>
          <w:sz w:val="20"/>
        </w:rPr>
        <w:t>Share</w:t>
      </w:r>
      <w:r>
        <w:rPr>
          <w:spacing w:val="4"/>
          <w:sz w:val="20"/>
        </w:rPr>
        <w:t xml:space="preserve"> </w:t>
      </w:r>
      <w:r>
        <w:rPr>
          <w:w w:val="95"/>
          <w:sz w:val="20"/>
        </w:rPr>
        <w:t>power</w:t>
      </w:r>
      <w:r>
        <w:rPr>
          <w:spacing w:val="5"/>
          <w:sz w:val="20"/>
        </w:rPr>
        <w:t xml:space="preserve"> </w:t>
      </w:r>
      <w:r>
        <w:rPr>
          <w:w w:val="95"/>
          <w:sz w:val="20"/>
        </w:rPr>
        <w:t>from</w:t>
      </w:r>
      <w:r>
        <w:rPr>
          <w:spacing w:val="4"/>
          <w:sz w:val="20"/>
        </w:rPr>
        <w:t xml:space="preserve"> </w:t>
      </w:r>
      <w:r>
        <w:rPr>
          <w:w w:val="95"/>
          <w:sz w:val="20"/>
        </w:rPr>
        <w:t>the</w:t>
      </w:r>
      <w:r>
        <w:rPr>
          <w:spacing w:val="5"/>
          <w:sz w:val="20"/>
        </w:rPr>
        <w:t xml:space="preserve"> </w:t>
      </w:r>
      <w:r>
        <w:rPr>
          <w:w w:val="95"/>
          <w:sz w:val="20"/>
        </w:rPr>
        <w:t>very</w:t>
      </w:r>
      <w:r>
        <w:rPr>
          <w:spacing w:val="4"/>
          <w:sz w:val="20"/>
        </w:rPr>
        <w:t xml:space="preserve"> </w:t>
      </w:r>
      <w:r>
        <w:rPr>
          <w:spacing w:val="-2"/>
          <w:w w:val="95"/>
          <w:sz w:val="20"/>
        </w:rPr>
        <w:t>beginning.</w:t>
      </w:r>
    </w:p>
    <w:p w14:paraId="1E2B99BF" w14:textId="77777777" w:rsidR="006C7D96" w:rsidRDefault="00CA704C">
      <w:pPr>
        <w:pStyle w:val="ListParagraph"/>
        <w:numPr>
          <w:ilvl w:val="0"/>
          <w:numId w:val="3"/>
        </w:numPr>
        <w:tabs>
          <w:tab w:val="left" w:pos="2579"/>
          <w:tab w:val="left" w:pos="2580"/>
        </w:tabs>
        <w:spacing w:before="33"/>
        <w:rPr>
          <w:sz w:val="20"/>
        </w:rPr>
      </w:pPr>
      <w:r>
        <w:rPr>
          <w:w w:val="95"/>
          <w:sz w:val="20"/>
        </w:rPr>
        <w:t>Honor</w:t>
      </w:r>
      <w:r>
        <w:rPr>
          <w:spacing w:val="4"/>
          <w:sz w:val="20"/>
        </w:rPr>
        <w:t xml:space="preserve"> </w:t>
      </w:r>
      <w:r>
        <w:rPr>
          <w:w w:val="95"/>
          <w:sz w:val="20"/>
        </w:rPr>
        <w:t>different</w:t>
      </w:r>
      <w:r>
        <w:rPr>
          <w:spacing w:val="5"/>
          <w:sz w:val="20"/>
        </w:rPr>
        <w:t xml:space="preserve"> </w:t>
      </w:r>
      <w:r>
        <w:rPr>
          <w:w w:val="95"/>
          <w:sz w:val="20"/>
        </w:rPr>
        <w:t>communication</w:t>
      </w:r>
      <w:r>
        <w:rPr>
          <w:spacing w:val="5"/>
          <w:sz w:val="20"/>
        </w:rPr>
        <w:t xml:space="preserve"> </w:t>
      </w:r>
      <w:r>
        <w:rPr>
          <w:spacing w:val="-2"/>
          <w:w w:val="95"/>
          <w:sz w:val="20"/>
        </w:rPr>
        <w:t>styles.</w:t>
      </w:r>
    </w:p>
    <w:p w14:paraId="09B5ED90" w14:textId="77777777" w:rsidR="006C7D96" w:rsidRDefault="00CA704C">
      <w:pPr>
        <w:pStyle w:val="ListParagraph"/>
        <w:numPr>
          <w:ilvl w:val="0"/>
          <w:numId w:val="3"/>
        </w:numPr>
        <w:tabs>
          <w:tab w:val="left" w:pos="2579"/>
          <w:tab w:val="left" w:pos="2580"/>
        </w:tabs>
        <w:spacing w:before="33"/>
        <w:rPr>
          <w:sz w:val="20"/>
        </w:rPr>
      </w:pPr>
      <w:r>
        <w:rPr>
          <w:w w:val="95"/>
          <w:sz w:val="20"/>
        </w:rPr>
        <w:t>Respect</w:t>
      </w:r>
      <w:r>
        <w:rPr>
          <w:spacing w:val="5"/>
          <w:sz w:val="20"/>
        </w:rPr>
        <w:t xml:space="preserve"> </w:t>
      </w:r>
      <w:r>
        <w:rPr>
          <w:w w:val="95"/>
          <w:sz w:val="20"/>
        </w:rPr>
        <w:t>that</w:t>
      </w:r>
      <w:r>
        <w:rPr>
          <w:spacing w:val="5"/>
          <w:sz w:val="20"/>
        </w:rPr>
        <w:t xml:space="preserve"> </w:t>
      </w:r>
      <w:r>
        <w:rPr>
          <w:w w:val="95"/>
          <w:sz w:val="20"/>
        </w:rPr>
        <w:t>not</w:t>
      </w:r>
      <w:r>
        <w:rPr>
          <w:spacing w:val="5"/>
          <w:sz w:val="20"/>
        </w:rPr>
        <w:t xml:space="preserve"> </w:t>
      </w:r>
      <w:r>
        <w:rPr>
          <w:w w:val="95"/>
          <w:sz w:val="20"/>
        </w:rPr>
        <w:t>all</w:t>
      </w:r>
      <w:r>
        <w:rPr>
          <w:spacing w:val="5"/>
          <w:sz w:val="20"/>
        </w:rPr>
        <w:t xml:space="preserve"> </w:t>
      </w:r>
      <w:r>
        <w:rPr>
          <w:w w:val="95"/>
          <w:sz w:val="20"/>
        </w:rPr>
        <w:t>partners</w:t>
      </w:r>
      <w:r>
        <w:rPr>
          <w:spacing w:val="5"/>
          <w:sz w:val="20"/>
        </w:rPr>
        <w:t xml:space="preserve"> </w:t>
      </w:r>
      <w:r>
        <w:rPr>
          <w:w w:val="95"/>
          <w:sz w:val="20"/>
        </w:rPr>
        <w:t>will</w:t>
      </w:r>
      <w:r>
        <w:rPr>
          <w:spacing w:val="5"/>
          <w:sz w:val="20"/>
        </w:rPr>
        <w:t xml:space="preserve"> </w:t>
      </w:r>
      <w:r>
        <w:rPr>
          <w:w w:val="95"/>
          <w:sz w:val="20"/>
        </w:rPr>
        <w:t>feel</w:t>
      </w:r>
      <w:r>
        <w:rPr>
          <w:spacing w:val="6"/>
          <w:sz w:val="20"/>
        </w:rPr>
        <w:t xml:space="preserve"> </w:t>
      </w:r>
      <w:r>
        <w:rPr>
          <w:w w:val="95"/>
          <w:sz w:val="20"/>
        </w:rPr>
        <w:t>the</w:t>
      </w:r>
      <w:r>
        <w:rPr>
          <w:spacing w:val="5"/>
          <w:sz w:val="20"/>
        </w:rPr>
        <w:t xml:space="preserve"> </w:t>
      </w:r>
      <w:r>
        <w:rPr>
          <w:w w:val="95"/>
          <w:sz w:val="20"/>
        </w:rPr>
        <w:t>same</w:t>
      </w:r>
      <w:r>
        <w:rPr>
          <w:spacing w:val="5"/>
          <w:sz w:val="20"/>
        </w:rPr>
        <w:t xml:space="preserve"> </w:t>
      </w:r>
      <w:r>
        <w:rPr>
          <w:w w:val="95"/>
          <w:sz w:val="20"/>
        </w:rPr>
        <w:t>way</w:t>
      </w:r>
      <w:r>
        <w:rPr>
          <w:spacing w:val="5"/>
          <w:sz w:val="20"/>
        </w:rPr>
        <w:t xml:space="preserve"> </w:t>
      </w:r>
      <w:r>
        <w:rPr>
          <w:w w:val="95"/>
          <w:sz w:val="20"/>
        </w:rPr>
        <w:t>about</w:t>
      </w:r>
      <w:r>
        <w:rPr>
          <w:spacing w:val="5"/>
          <w:sz w:val="20"/>
        </w:rPr>
        <w:t xml:space="preserve"> </w:t>
      </w:r>
      <w:r>
        <w:rPr>
          <w:w w:val="95"/>
          <w:sz w:val="20"/>
        </w:rPr>
        <w:t>every</w:t>
      </w:r>
      <w:r>
        <w:rPr>
          <w:spacing w:val="5"/>
          <w:sz w:val="20"/>
        </w:rPr>
        <w:t xml:space="preserve"> </w:t>
      </w:r>
      <w:r>
        <w:rPr>
          <w:spacing w:val="-2"/>
          <w:w w:val="95"/>
          <w:sz w:val="20"/>
        </w:rPr>
        <w:t>issue.</w:t>
      </w:r>
    </w:p>
    <w:p w14:paraId="23675CA2" w14:textId="77777777" w:rsidR="006C7D96" w:rsidRDefault="00CA704C">
      <w:pPr>
        <w:pStyle w:val="ListParagraph"/>
        <w:numPr>
          <w:ilvl w:val="0"/>
          <w:numId w:val="3"/>
        </w:numPr>
        <w:tabs>
          <w:tab w:val="left" w:pos="2579"/>
          <w:tab w:val="left" w:pos="2580"/>
        </w:tabs>
        <w:spacing w:before="33"/>
        <w:rPr>
          <w:sz w:val="20"/>
        </w:rPr>
      </w:pPr>
      <w:r>
        <w:rPr>
          <w:w w:val="95"/>
          <w:sz w:val="20"/>
        </w:rPr>
        <w:t>Take</w:t>
      </w:r>
      <w:r>
        <w:rPr>
          <w:spacing w:val="-6"/>
          <w:w w:val="95"/>
          <w:sz w:val="20"/>
        </w:rPr>
        <w:t xml:space="preserve"> </w:t>
      </w:r>
      <w:r>
        <w:rPr>
          <w:w w:val="95"/>
          <w:sz w:val="20"/>
        </w:rPr>
        <w:t>inventory</w:t>
      </w:r>
      <w:r>
        <w:rPr>
          <w:spacing w:val="-3"/>
          <w:sz w:val="20"/>
        </w:rPr>
        <w:t xml:space="preserve"> </w:t>
      </w:r>
      <w:r>
        <w:rPr>
          <w:w w:val="95"/>
          <w:sz w:val="20"/>
        </w:rPr>
        <w:t>and,</w:t>
      </w:r>
      <w:r>
        <w:rPr>
          <w:spacing w:val="-13"/>
          <w:w w:val="95"/>
          <w:sz w:val="20"/>
        </w:rPr>
        <w:t xml:space="preserve"> </w:t>
      </w:r>
      <w:r>
        <w:rPr>
          <w:w w:val="95"/>
          <w:sz w:val="20"/>
        </w:rPr>
        <w:t>if</w:t>
      </w:r>
      <w:r>
        <w:rPr>
          <w:spacing w:val="-3"/>
          <w:sz w:val="20"/>
        </w:rPr>
        <w:t xml:space="preserve"> </w:t>
      </w:r>
      <w:r>
        <w:rPr>
          <w:w w:val="95"/>
          <w:sz w:val="20"/>
        </w:rPr>
        <w:t>necessary,</w:t>
      </w:r>
      <w:r>
        <w:rPr>
          <w:spacing w:val="-13"/>
          <w:w w:val="95"/>
          <w:sz w:val="20"/>
        </w:rPr>
        <w:t xml:space="preserve"> </w:t>
      </w:r>
      <w:r>
        <w:rPr>
          <w:w w:val="95"/>
          <w:sz w:val="20"/>
        </w:rPr>
        <w:t>seek</w:t>
      </w:r>
      <w:r>
        <w:rPr>
          <w:spacing w:val="-1"/>
          <w:w w:val="95"/>
          <w:sz w:val="20"/>
        </w:rPr>
        <w:t xml:space="preserve"> </w:t>
      </w:r>
      <w:r>
        <w:rPr>
          <w:w w:val="95"/>
          <w:sz w:val="20"/>
        </w:rPr>
        <w:t>funds</w:t>
      </w:r>
      <w:r>
        <w:rPr>
          <w:spacing w:val="-3"/>
          <w:sz w:val="20"/>
        </w:rPr>
        <w:t xml:space="preserve"> </w:t>
      </w:r>
      <w:r>
        <w:rPr>
          <w:w w:val="95"/>
          <w:sz w:val="20"/>
        </w:rPr>
        <w:t>for</w:t>
      </w:r>
      <w:r>
        <w:rPr>
          <w:spacing w:val="-3"/>
          <w:sz w:val="20"/>
        </w:rPr>
        <w:t xml:space="preserve"> </w:t>
      </w:r>
      <w:r>
        <w:rPr>
          <w:w w:val="95"/>
          <w:sz w:val="20"/>
        </w:rPr>
        <w:t>the</w:t>
      </w:r>
      <w:r>
        <w:rPr>
          <w:spacing w:val="-3"/>
          <w:sz w:val="20"/>
        </w:rPr>
        <w:t xml:space="preserve"> </w:t>
      </w:r>
      <w:r>
        <w:rPr>
          <w:w w:val="95"/>
          <w:sz w:val="20"/>
        </w:rPr>
        <w:t>coalition’s</w:t>
      </w:r>
      <w:r>
        <w:rPr>
          <w:spacing w:val="-1"/>
          <w:w w:val="95"/>
          <w:sz w:val="20"/>
        </w:rPr>
        <w:t xml:space="preserve"> </w:t>
      </w:r>
      <w:r>
        <w:rPr>
          <w:w w:val="95"/>
          <w:sz w:val="20"/>
        </w:rPr>
        <w:t>work—as</w:t>
      </w:r>
      <w:r>
        <w:rPr>
          <w:spacing w:val="-3"/>
          <w:sz w:val="20"/>
        </w:rPr>
        <w:t xml:space="preserve"> </w:t>
      </w:r>
      <w:r>
        <w:rPr>
          <w:w w:val="95"/>
          <w:sz w:val="20"/>
        </w:rPr>
        <w:t>a</w:t>
      </w:r>
      <w:r>
        <w:rPr>
          <w:spacing w:val="-3"/>
          <w:sz w:val="20"/>
        </w:rPr>
        <w:t xml:space="preserve"> </w:t>
      </w:r>
      <w:r>
        <w:rPr>
          <w:spacing w:val="-2"/>
          <w:w w:val="95"/>
          <w:sz w:val="20"/>
        </w:rPr>
        <w:t>team.</w:t>
      </w:r>
    </w:p>
    <w:p w14:paraId="4F596E3B" w14:textId="77777777" w:rsidR="006C7D96" w:rsidRDefault="006C7D96">
      <w:pPr>
        <w:pStyle w:val="BodyText"/>
        <w:spacing w:before="5"/>
        <w:rPr>
          <w:sz w:val="23"/>
        </w:rPr>
      </w:pPr>
    </w:p>
    <w:p w14:paraId="34E6B88B" w14:textId="77777777" w:rsidR="006C7D96" w:rsidRDefault="00CA704C">
      <w:pPr>
        <w:pStyle w:val="Heading3"/>
      </w:pPr>
      <w:r>
        <w:rPr>
          <w:spacing w:val="-2"/>
        </w:rPr>
        <w:t>CONNECT</w:t>
      </w:r>
    </w:p>
    <w:p w14:paraId="12428C42" w14:textId="77777777" w:rsidR="006C7D96" w:rsidRDefault="006C7D96">
      <w:pPr>
        <w:pStyle w:val="BodyText"/>
        <w:spacing w:before="6"/>
        <w:rPr>
          <w:b/>
          <w:sz w:val="25"/>
        </w:rPr>
      </w:pPr>
    </w:p>
    <w:p w14:paraId="1E0B78B3" w14:textId="77777777" w:rsidR="006C7D96" w:rsidRDefault="00CA704C">
      <w:pPr>
        <w:ind w:left="1160"/>
        <w:rPr>
          <w:i/>
        </w:rPr>
      </w:pPr>
      <w:r>
        <w:rPr>
          <w:i/>
        </w:rPr>
        <w:t>Expand</w:t>
      </w:r>
      <w:r>
        <w:rPr>
          <w:i/>
          <w:spacing w:val="-4"/>
        </w:rPr>
        <w:t xml:space="preserve"> </w:t>
      </w:r>
      <w:r>
        <w:rPr>
          <w:i/>
        </w:rPr>
        <w:t>the</w:t>
      </w:r>
      <w:r>
        <w:rPr>
          <w:i/>
          <w:spacing w:val="-3"/>
        </w:rPr>
        <w:t xml:space="preserve"> </w:t>
      </w:r>
      <w:r>
        <w:rPr>
          <w:i/>
          <w:spacing w:val="-2"/>
        </w:rPr>
        <w:t>circle:</w:t>
      </w:r>
    </w:p>
    <w:p w14:paraId="392231C3" w14:textId="77777777" w:rsidR="006C7D96" w:rsidRDefault="00CA704C">
      <w:pPr>
        <w:pStyle w:val="ListParagraph"/>
        <w:numPr>
          <w:ilvl w:val="0"/>
          <w:numId w:val="3"/>
        </w:numPr>
        <w:tabs>
          <w:tab w:val="left" w:pos="2599"/>
          <w:tab w:val="left" w:pos="2600"/>
        </w:tabs>
        <w:spacing w:before="28"/>
        <w:ind w:left="2600" w:hanging="380"/>
        <w:rPr>
          <w:sz w:val="20"/>
        </w:rPr>
      </w:pPr>
      <w:r>
        <w:rPr>
          <w:w w:val="95"/>
          <w:sz w:val="20"/>
        </w:rPr>
        <w:t>Agree</w:t>
      </w:r>
      <w:r>
        <w:rPr>
          <w:spacing w:val="-2"/>
          <w:sz w:val="20"/>
        </w:rPr>
        <w:t xml:space="preserve"> </w:t>
      </w:r>
      <w:r>
        <w:rPr>
          <w:w w:val="95"/>
          <w:sz w:val="20"/>
        </w:rPr>
        <w:t>on</w:t>
      </w:r>
      <w:r>
        <w:rPr>
          <w:spacing w:val="-2"/>
          <w:sz w:val="20"/>
        </w:rPr>
        <w:t xml:space="preserve"> </w:t>
      </w:r>
      <w:r>
        <w:rPr>
          <w:w w:val="95"/>
          <w:sz w:val="20"/>
        </w:rPr>
        <w:t>criteria</w:t>
      </w:r>
      <w:r>
        <w:rPr>
          <w:spacing w:val="-2"/>
          <w:sz w:val="20"/>
        </w:rPr>
        <w:t xml:space="preserve"> </w:t>
      </w:r>
      <w:r>
        <w:rPr>
          <w:w w:val="95"/>
          <w:sz w:val="20"/>
        </w:rPr>
        <w:t>for</w:t>
      </w:r>
      <w:r>
        <w:rPr>
          <w:spacing w:val="-2"/>
          <w:sz w:val="20"/>
        </w:rPr>
        <w:t xml:space="preserve"> </w:t>
      </w:r>
      <w:r>
        <w:rPr>
          <w:w w:val="95"/>
          <w:sz w:val="20"/>
        </w:rPr>
        <w:t>coalition</w:t>
      </w:r>
      <w:r>
        <w:rPr>
          <w:spacing w:val="-2"/>
          <w:sz w:val="20"/>
        </w:rPr>
        <w:t xml:space="preserve"> </w:t>
      </w:r>
      <w:r>
        <w:rPr>
          <w:spacing w:val="-2"/>
          <w:w w:val="95"/>
          <w:sz w:val="20"/>
        </w:rPr>
        <w:t>candidates.</w:t>
      </w:r>
    </w:p>
    <w:p w14:paraId="6FDBCB4C" w14:textId="77777777" w:rsidR="006C7D96" w:rsidRDefault="00CA704C">
      <w:pPr>
        <w:pStyle w:val="ListParagraph"/>
        <w:numPr>
          <w:ilvl w:val="0"/>
          <w:numId w:val="3"/>
        </w:numPr>
        <w:tabs>
          <w:tab w:val="left" w:pos="2599"/>
          <w:tab w:val="left" w:pos="2600"/>
        </w:tabs>
        <w:spacing w:before="33"/>
        <w:ind w:left="2600" w:hanging="380"/>
        <w:rPr>
          <w:sz w:val="20"/>
        </w:rPr>
      </w:pPr>
      <w:r>
        <w:rPr>
          <w:w w:val="95"/>
          <w:sz w:val="20"/>
        </w:rPr>
        <w:t>Compile</w:t>
      </w:r>
      <w:r>
        <w:rPr>
          <w:spacing w:val="1"/>
          <w:sz w:val="20"/>
        </w:rPr>
        <w:t xml:space="preserve"> </w:t>
      </w:r>
      <w:r>
        <w:rPr>
          <w:w w:val="95"/>
          <w:sz w:val="20"/>
        </w:rPr>
        <w:t>a</w:t>
      </w:r>
      <w:r>
        <w:rPr>
          <w:spacing w:val="1"/>
          <w:sz w:val="20"/>
        </w:rPr>
        <w:t xml:space="preserve"> </w:t>
      </w:r>
      <w:r>
        <w:rPr>
          <w:w w:val="95"/>
          <w:sz w:val="20"/>
        </w:rPr>
        <w:t>list</w:t>
      </w:r>
      <w:r>
        <w:rPr>
          <w:spacing w:val="1"/>
          <w:sz w:val="20"/>
        </w:rPr>
        <w:t xml:space="preserve"> </w:t>
      </w:r>
      <w:r>
        <w:rPr>
          <w:w w:val="95"/>
          <w:sz w:val="20"/>
        </w:rPr>
        <w:t>of</w:t>
      </w:r>
      <w:r>
        <w:rPr>
          <w:spacing w:val="2"/>
          <w:sz w:val="20"/>
        </w:rPr>
        <w:t xml:space="preserve"> </w:t>
      </w:r>
      <w:r>
        <w:rPr>
          <w:w w:val="95"/>
          <w:sz w:val="20"/>
        </w:rPr>
        <w:t>potential</w:t>
      </w:r>
      <w:r>
        <w:rPr>
          <w:spacing w:val="1"/>
          <w:sz w:val="20"/>
        </w:rPr>
        <w:t xml:space="preserve"> </w:t>
      </w:r>
      <w:r>
        <w:rPr>
          <w:w w:val="95"/>
          <w:sz w:val="20"/>
        </w:rPr>
        <w:t>coalition</w:t>
      </w:r>
      <w:r>
        <w:rPr>
          <w:spacing w:val="1"/>
          <w:sz w:val="20"/>
        </w:rPr>
        <w:t xml:space="preserve"> </w:t>
      </w:r>
      <w:r>
        <w:rPr>
          <w:spacing w:val="-2"/>
          <w:w w:val="95"/>
          <w:sz w:val="20"/>
        </w:rPr>
        <w:t>members.</w:t>
      </w:r>
    </w:p>
    <w:p w14:paraId="5E130B0F" w14:textId="77777777" w:rsidR="006C7D96" w:rsidRDefault="00CA704C">
      <w:pPr>
        <w:pStyle w:val="ListParagraph"/>
        <w:numPr>
          <w:ilvl w:val="0"/>
          <w:numId w:val="3"/>
        </w:numPr>
        <w:tabs>
          <w:tab w:val="left" w:pos="2599"/>
          <w:tab w:val="left" w:pos="2600"/>
        </w:tabs>
        <w:spacing w:before="33"/>
        <w:ind w:left="2600" w:hanging="380"/>
        <w:rPr>
          <w:sz w:val="20"/>
        </w:rPr>
      </w:pPr>
      <w:r>
        <w:rPr>
          <w:w w:val="95"/>
          <w:sz w:val="20"/>
        </w:rPr>
        <w:t>Check</w:t>
      </w:r>
      <w:r>
        <w:rPr>
          <w:spacing w:val="-2"/>
          <w:sz w:val="20"/>
        </w:rPr>
        <w:t xml:space="preserve"> </w:t>
      </w:r>
      <w:r>
        <w:rPr>
          <w:w w:val="95"/>
          <w:sz w:val="20"/>
        </w:rPr>
        <w:t>the</w:t>
      </w:r>
      <w:r>
        <w:rPr>
          <w:spacing w:val="-1"/>
          <w:sz w:val="20"/>
        </w:rPr>
        <w:t xml:space="preserve"> </w:t>
      </w:r>
      <w:r>
        <w:rPr>
          <w:w w:val="95"/>
          <w:sz w:val="20"/>
        </w:rPr>
        <w:t>interest</w:t>
      </w:r>
      <w:r>
        <w:rPr>
          <w:spacing w:val="-2"/>
          <w:sz w:val="20"/>
        </w:rPr>
        <w:t xml:space="preserve"> </w:t>
      </w:r>
      <w:r>
        <w:rPr>
          <w:w w:val="95"/>
          <w:sz w:val="20"/>
        </w:rPr>
        <w:t>and</w:t>
      </w:r>
      <w:r>
        <w:rPr>
          <w:spacing w:val="-1"/>
          <w:sz w:val="20"/>
        </w:rPr>
        <w:t xml:space="preserve"> </w:t>
      </w:r>
      <w:r>
        <w:rPr>
          <w:w w:val="95"/>
          <w:sz w:val="20"/>
        </w:rPr>
        <w:t>availability</w:t>
      </w:r>
      <w:r>
        <w:rPr>
          <w:spacing w:val="-2"/>
          <w:sz w:val="20"/>
        </w:rPr>
        <w:t xml:space="preserve"> </w:t>
      </w:r>
      <w:r>
        <w:rPr>
          <w:w w:val="95"/>
          <w:sz w:val="20"/>
        </w:rPr>
        <w:t>of</w:t>
      </w:r>
      <w:r>
        <w:rPr>
          <w:spacing w:val="-1"/>
          <w:sz w:val="20"/>
        </w:rPr>
        <w:t xml:space="preserve"> </w:t>
      </w:r>
      <w:r>
        <w:rPr>
          <w:w w:val="95"/>
          <w:sz w:val="20"/>
        </w:rPr>
        <w:t>coalition</w:t>
      </w:r>
      <w:r>
        <w:rPr>
          <w:spacing w:val="-2"/>
          <w:sz w:val="20"/>
        </w:rPr>
        <w:t xml:space="preserve"> </w:t>
      </w:r>
      <w:r>
        <w:rPr>
          <w:spacing w:val="-2"/>
          <w:w w:val="95"/>
          <w:sz w:val="20"/>
        </w:rPr>
        <w:t>candidates.</w:t>
      </w:r>
    </w:p>
    <w:p w14:paraId="1B9C2062" w14:textId="77777777" w:rsidR="006C7D96" w:rsidRDefault="00CA704C">
      <w:pPr>
        <w:pStyle w:val="ListParagraph"/>
        <w:numPr>
          <w:ilvl w:val="0"/>
          <w:numId w:val="3"/>
        </w:numPr>
        <w:tabs>
          <w:tab w:val="left" w:pos="2599"/>
          <w:tab w:val="left" w:pos="2600"/>
        </w:tabs>
        <w:spacing w:before="33"/>
        <w:ind w:left="2600" w:hanging="380"/>
        <w:rPr>
          <w:sz w:val="20"/>
        </w:rPr>
      </w:pPr>
      <w:r>
        <w:rPr>
          <w:sz w:val="20"/>
        </w:rPr>
        <w:t>Plan</w:t>
      </w:r>
      <w:r>
        <w:rPr>
          <w:spacing w:val="-15"/>
          <w:sz w:val="20"/>
        </w:rPr>
        <w:t xml:space="preserve"> </w:t>
      </w:r>
      <w:r>
        <w:rPr>
          <w:sz w:val="20"/>
        </w:rPr>
        <w:t>and</w:t>
      </w:r>
      <w:r>
        <w:rPr>
          <w:spacing w:val="-12"/>
          <w:sz w:val="20"/>
        </w:rPr>
        <w:t xml:space="preserve"> </w:t>
      </w:r>
      <w:r>
        <w:rPr>
          <w:sz w:val="20"/>
        </w:rPr>
        <w:t>hold</w:t>
      </w:r>
      <w:r>
        <w:rPr>
          <w:spacing w:val="-12"/>
          <w:sz w:val="20"/>
        </w:rPr>
        <w:t xml:space="preserve"> </w:t>
      </w:r>
      <w:r>
        <w:rPr>
          <w:sz w:val="20"/>
        </w:rPr>
        <w:t>an</w:t>
      </w:r>
      <w:r>
        <w:rPr>
          <w:spacing w:val="-12"/>
          <w:sz w:val="20"/>
        </w:rPr>
        <w:t xml:space="preserve"> </w:t>
      </w:r>
      <w:r>
        <w:rPr>
          <w:sz w:val="20"/>
        </w:rPr>
        <w:t>organizing</w:t>
      </w:r>
      <w:r>
        <w:rPr>
          <w:spacing w:val="-12"/>
          <w:sz w:val="20"/>
        </w:rPr>
        <w:t xml:space="preserve"> </w:t>
      </w:r>
      <w:r>
        <w:rPr>
          <w:sz w:val="20"/>
        </w:rPr>
        <w:t>meeting</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pacing w:val="-2"/>
          <w:sz w:val="20"/>
        </w:rPr>
        <w:t>coalition.</w:t>
      </w:r>
    </w:p>
    <w:p w14:paraId="4F931296" w14:textId="77777777" w:rsidR="006C7D96" w:rsidRDefault="006C7D96">
      <w:pPr>
        <w:pStyle w:val="BodyText"/>
        <w:spacing w:before="7"/>
        <w:rPr>
          <w:sz w:val="26"/>
        </w:rPr>
      </w:pPr>
    </w:p>
    <w:p w14:paraId="583CED2A" w14:textId="77777777" w:rsidR="006C7D96" w:rsidRDefault="00CA704C">
      <w:pPr>
        <w:spacing w:before="1"/>
        <w:ind w:left="1160"/>
        <w:rPr>
          <w:i/>
        </w:rPr>
      </w:pPr>
      <w:r>
        <w:rPr>
          <w:i/>
        </w:rPr>
        <w:t>Build</w:t>
      </w:r>
      <w:r>
        <w:rPr>
          <w:i/>
          <w:spacing w:val="-4"/>
        </w:rPr>
        <w:t xml:space="preserve"> </w:t>
      </w:r>
      <w:r>
        <w:rPr>
          <w:i/>
        </w:rPr>
        <w:t>trust</w:t>
      </w:r>
      <w:r>
        <w:rPr>
          <w:i/>
          <w:spacing w:val="-4"/>
        </w:rPr>
        <w:t xml:space="preserve"> </w:t>
      </w:r>
      <w:r>
        <w:rPr>
          <w:i/>
        </w:rPr>
        <w:t>and</w:t>
      </w:r>
      <w:r>
        <w:rPr>
          <w:i/>
          <w:spacing w:val="-4"/>
        </w:rPr>
        <w:t xml:space="preserve"> </w:t>
      </w:r>
      <w:r>
        <w:rPr>
          <w:i/>
        </w:rPr>
        <w:t>mutual</w:t>
      </w:r>
      <w:r>
        <w:rPr>
          <w:i/>
          <w:spacing w:val="-4"/>
        </w:rPr>
        <w:t xml:space="preserve"> </w:t>
      </w:r>
      <w:r>
        <w:rPr>
          <w:i/>
          <w:spacing w:val="-2"/>
        </w:rPr>
        <w:t>respect:</w:t>
      </w:r>
    </w:p>
    <w:p w14:paraId="34635AF2" w14:textId="77777777" w:rsidR="006C7D96" w:rsidRDefault="00CA704C">
      <w:pPr>
        <w:pStyle w:val="ListParagraph"/>
        <w:numPr>
          <w:ilvl w:val="0"/>
          <w:numId w:val="3"/>
        </w:numPr>
        <w:tabs>
          <w:tab w:val="left" w:pos="2599"/>
          <w:tab w:val="left" w:pos="2600"/>
        </w:tabs>
        <w:spacing w:before="28"/>
        <w:ind w:left="2600" w:hanging="360"/>
        <w:rPr>
          <w:sz w:val="20"/>
        </w:rPr>
      </w:pPr>
      <w:r>
        <w:rPr>
          <w:w w:val="95"/>
          <w:sz w:val="20"/>
        </w:rPr>
        <w:t>Establish</w:t>
      </w:r>
      <w:r>
        <w:rPr>
          <w:spacing w:val="8"/>
          <w:sz w:val="20"/>
        </w:rPr>
        <w:t xml:space="preserve"> </w:t>
      </w:r>
      <w:r>
        <w:rPr>
          <w:w w:val="95"/>
          <w:sz w:val="20"/>
        </w:rPr>
        <w:t>boundaries</w:t>
      </w:r>
      <w:r>
        <w:rPr>
          <w:spacing w:val="9"/>
          <w:sz w:val="20"/>
        </w:rPr>
        <w:t xml:space="preserve"> </w:t>
      </w:r>
      <w:r>
        <w:rPr>
          <w:w w:val="95"/>
          <w:sz w:val="20"/>
        </w:rPr>
        <w:t>of</w:t>
      </w:r>
      <w:r>
        <w:rPr>
          <w:spacing w:val="9"/>
          <w:sz w:val="20"/>
        </w:rPr>
        <w:t xml:space="preserve"> </w:t>
      </w:r>
      <w:r>
        <w:rPr>
          <w:w w:val="95"/>
          <w:sz w:val="20"/>
        </w:rPr>
        <w:t>acceptable</w:t>
      </w:r>
      <w:r>
        <w:rPr>
          <w:spacing w:val="9"/>
          <w:sz w:val="20"/>
        </w:rPr>
        <w:t xml:space="preserve"> </w:t>
      </w:r>
      <w:r>
        <w:rPr>
          <w:spacing w:val="-2"/>
          <w:w w:val="95"/>
          <w:sz w:val="20"/>
        </w:rPr>
        <w:t>behavior.</w:t>
      </w:r>
    </w:p>
    <w:p w14:paraId="62A4C4F6"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Exchange</w:t>
      </w:r>
      <w:r>
        <w:rPr>
          <w:spacing w:val="22"/>
          <w:sz w:val="20"/>
        </w:rPr>
        <w:t xml:space="preserve"> </w:t>
      </w:r>
      <w:r>
        <w:rPr>
          <w:spacing w:val="-2"/>
          <w:sz w:val="20"/>
        </w:rPr>
        <w:t>gifts.</w:t>
      </w:r>
    </w:p>
    <w:p w14:paraId="66250368" w14:textId="77777777" w:rsidR="006C7D96" w:rsidRDefault="00CA704C">
      <w:pPr>
        <w:pStyle w:val="ListParagraph"/>
        <w:numPr>
          <w:ilvl w:val="0"/>
          <w:numId w:val="3"/>
        </w:numPr>
        <w:tabs>
          <w:tab w:val="left" w:pos="2599"/>
          <w:tab w:val="left" w:pos="2600"/>
        </w:tabs>
        <w:spacing w:before="32"/>
        <w:ind w:left="2600" w:hanging="360"/>
        <w:rPr>
          <w:sz w:val="20"/>
        </w:rPr>
      </w:pPr>
      <w:r>
        <w:rPr>
          <w:w w:val="95"/>
          <w:sz w:val="20"/>
        </w:rPr>
        <w:t>Identify,</w:t>
      </w:r>
      <w:r>
        <w:rPr>
          <w:spacing w:val="-12"/>
          <w:w w:val="95"/>
          <w:sz w:val="20"/>
        </w:rPr>
        <w:t xml:space="preserve"> </w:t>
      </w:r>
      <w:r>
        <w:rPr>
          <w:w w:val="95"/>
          <w:sz w:val="20"/>
        </w:rPr>
        <w:t>compare,</w:t>
      </w:r>
      <w:r>
        <w:rPr>
          <w:spacing w:val="-11"/>
          <w:w w:val="95"/>
          <w:sz w:val="20"/>
        </w:rPr>
        <w:t xml:space="preserve"> </w:t>
      </w:r>
      <w:r>
        <w:rPr>
          <w:w w:val="95"/>
          <w:sz w:val="20"/>
        </w:rPr>
        <w:t>and</w:t>
      </w:r>
      <w:r>
        <w:rPr>
          <w:spacing w:val="4"/>
          <w:sz w:val="20"/>
        </w:rPr>
        <w:t xml:space="preserve"> </w:t>
      </w:r>
      <w:r>
        <w:rPr>
          <w:w w:val="95"/>
          <w:sz w:val="20"/>
        </w:rPr>
        <w:t>celebrate</w:t>
      </w:r>
      <w:r>
        <w:rPr>
          <w:spacing w:val="3"/>
          <w:sz w:val="20"/>
        </w:rPr>
        <w:t xml:space="preserve"> </w:t>
      </w:r>
      <w:r>
        <w:rPr>
          <w:spacing w:val="-2"/>
          <w:w w:val="95"/>
          <w:sz w:val="20"/>
        </w:rPr>
        <w:t>assets.</w:t>
      </w:r>
    </w:p>
    <w:p w14:paraId="35009828"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Share</w:t>
      </w:r>
      <w:r>
        <w:rPr>
          <w:spacing w:val="7"/>
          <w:sz w:val="20"/>
        </w:rPr>
        <w:t xml:space="preserve"> </w:t>
      </w:r>
      <w:r>
        <w:rPr>
          <w:w w:val="95"/>
          <w:sz w:val="20"/>
        </w:rPr>
        <w:t>stories</w:t>
      </w:r>
      <w:r>
        <w:rPr>
          <w:spacing w:val="8"/>
          <w:sz w:val="20"/>
        </w:rPr>
        <w:t xml:space="preserve"> </w:t>
      </w:r>
      <w:r>
        <w:rPr>
          <w:w w:val="95"/>
          <w:sz w:val="20"/>
        </w:rPr>
        <w:t>on</w:t>
      </w:r>
      <w:r>
        <w:rPr>
          <w:spacing w:val="8"/>
          <w:sz w:val="20"/>
        </w:rPr>
        <w:t xml:space="preserve"> </w:t>
      </w:r>
      <w:r>
        <w:rPr>
          <w:w w:val="95"/>
          <w:sz w:val="20"/>
        </w:rPr>
        <w:t>advocacy</w:t>
      </w:r>
      <w:r>
        <w:rPr>
          <w:spacing w:val="8"/>
          <w:sz w:val="20"/>
        </w:rPr>
        <w:t xml:space="preserve"> </w:t>
      </w:r>
      <w:r>
        <w:rPr>
          <w:w w:val="95"/>
          <w:sz w:val="20"/>
        </w:rPr>
        <w:t>and</w:t>
      </w:r>
      <w:r>
        <w:rPr>
          <w:spacing w:val="8"/>
          <w:sz w:val="20"/>
        </w:rPr>
        <w:t xml:space="preserve"> </w:t>
      </w:r>
      <w:r>
        <w:rPr>
          <w:w w:val="95"/>
          <w:sz w:val="20"/>
        </w:rPr>
        <w:t>policy</w:t>
      </w:r>
      <w:r>
        <w:rPr>
          <w:spacing w:val="8"/>
          <w:sz w:val="20"/>
        </w:rPr>
        <w:t xml:space="preserve"> </w:t>
      </w:r>
      <w:r>
        <w:rPr>
          <w:w w:val="95"/>
          <w:sz w:val="20"/>
        </w:rPr>
        <w:t>development</w:t>
      </w:r>
      <w:r>
        <w:rPr>
          <w:spacing w:val="8"/>
          <w:sz w:val="20"/>
        </w:rPr>
        <w:t xml:space="preserve"> </w:t>
      </w:r>
      <w:r>
        <w:rPr>
          <w:w w:val="95"/>
          <w:sz w:val="20"/>
        </w:rPr>
        <w:t>successes</w:t>
      </w:r>
      <w:r>
        <w:rPr>
          <w:spacing w:val="8"/>
          <w:sz w:val="20"/>
        </w:rPr>
        <w:t xml:space="preserve"> </w:t>
      </w:r>
      <w:r>
        <w:rPr>
          <w:w w:val="95"/>
          <w:sz w:val="20"/>
        </w:rPr>
        <w:t>and</w:t>
      </w:r>
      <w:r>
        <w:rPr>
          <w:spacing w:val="8"/>
          <w:sz w:val="20"/>
        </w:rPr>
        <w:t xml:space="preserve"> </w:t>
      </w:r>
      <w:r>
        <w:rPr>
          <w:spacing w:val="-2"/>
          <w:w w:val="95"/>
          <w:sz w:val="20"/>
        </w:rPr>
        <w:t>challenges.</w:t>
      </w:r>
    </w:p>
    <w:p w14:paraId="72D9F52B"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Put</w:t>
      </w:r>
      <w:r>
        <w:rPr>
          <w:spacing w:val="1"/>
          <w:sz w:val="20"/>
        </w:rPr>
        <w:t xml:space="preserve"> </w:t>
      </w:r>
      <w:r>
        <w:rPr>
          <w:w w:val="95"/>
          <w:sz w:val="20"/>
        </w:rPr>
        <w:t>listening</w:t>
      </w:r>
      <w:r>
        <w:rPr>
          <w:spacing w:val="1"/>
          <w:sz w:val="20"/>
        </w:rPr>
        <w:t xml:space="preserve"> </w:t>
      </w:r>
      <w:r>
        <w:rPr>
          <w:w w:val="95"/>
          <w:sz w:val="20"/>
        </w:rPr>
        <w:t>on</w:t>
      </w:r>
      <w:r>
        <w:rPr>
          <w:spacing w:val="1"/>
          <w:sz w:val="20"/>
        </w:rPr>
        <w:t xml:space="preserve"> </w:t>
      </w:r>
      <w:r>
        <w:rPr>
          <w:w w:val="95"/>
          <w:sz w:val="20"/>
        </w:rPr>
        <w:t>the</w:t>
      </w:r>
      <w:r>
        <w:rPr>
          <w:spacing w:val="2"/>
          <w:sz w:val="20"/>
        </w:rPr>
        <w:t xml:space="preserve"> </w:t>
      </w:r>
      <w:r>
        <w:rPr>
          <w:spacing w:val="-2"/>
          <w:w w:val="95"/>
          <w:sz w:val="20"/>
        </w:rPr>
        <w:t>agenda.</w:t>
      </w:r>
    </w:p>
    <w:p w14:paraId="2E9F6D21"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Provide</w:t>
      </w:r>
      <w:r>
        <w:rPr>
          <w:spacing w:val="6"/>
          <w:sz w:val="20"/>
        </w:rPr>
        <w:t xml:space="preserve"> </w:t>
      </w:r>
      <w:r>
        <w:rPr>
          <w:w w:val="95"/>
          <w:sz w:val="20"/>
        </w:rPr>
        <w:t>support</w:t>
      </w:r>
      <w:r>
        <w:rPr>
          <w:spacing w:val="7"/>
          <w:sz w:val="20"/>
        </w:rPr>
        <w:t xml:space="preserve"> </w:t>
      </w:r>
      <w:r>
        <w:rPr>
          <w:w w:val="95"/>
          <w:sz w:val="20"/>
        </w:rPr>
        <w:t>for</w:t>
      </w:r>
      <w:r>
        <w:rPr>
          <w:spacing w:val="7"/>
          <w:sz w:val="20"/>
        </w:rPr>
        <w:t xml:space="preserve"> </w:t>
      </w:r>
      <w:r>
        <w:rPr>
          <w:w w:val="95"/>
          <w:sz w:val="20"/>
        </w:rPr>
        <w:t>group</w:t>
      </w:r>
      <w:r>
        <w:rPr>
          <w:spacing w:val="6"/>
          <w:sz w:val="20"/>
        </w:rPr>
        <w:t xml:space="preserve"> </w:t>
      </w:r>
      <w:r>
        <w:rPr>
          <w:w w:val="95"/>
          <w:sz w:val="20"/>
        </w:rPr>
        <w:t>identification</w:t>
      </w:r>
      <w:r>
        <w:rPr>
          <w:spacing w:val="7"/>
          <w:sz w:val="20"/>
        </w:rPr>
        <w:t xml:space="preserve"> </w:t>
      </w:r>
      <w:r>
        <w:rPr>
          <w:w w:val="95"/>
          <w:sz w:val="20"/>
        </w:rPr>
        <w:t>and</w:t>
      </w:r>
      <w:r>
        <w:rPr>
          <w:spacing w:val="7"/>
          <w:sz w:val="20"/>
        </w:rPr>
        <w:t xml:space="preserve"> </w:t>
      </w:r>
      <w:r>
        <w:rPr>
          <w:spacing w:val="-2"/>
          <w:w w:val="95"/>
          <w:sz w:val="20"/>
        </w:rPr>
        <w:t>cohesion.</w:t>
      </w:r>
    </w:p>
    <w:p w14:paraId="352A643B"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Acknowledge</w:t>
      </w:r>
      <w:r>
        <w:rPr>
          <w:spacing w:val="8"/>
          <w:sz w:val="20"/>
        </w:rPr>
        <w:t xml:space="preserve"> </w:t>
      </w:r>
      <w:r>
        <w:rPr>
          <w:w w:val="95"/>
          <w:sz w:val="20"/>
        </w:rPr>
        <w:t>and</w:t>
      </w:r>
      <w:r>
        <w:rPr>
          <w:spacing w:val="9"/>
          <w:sz w:val="20"/>
        </w:rPr>
        <w:t xml:space="preserve"> </w:t>
      </w:r>
      <w:r>
        <w:rPr>
          <w:w w:val="95"/>
          <w:sz w:val="20"/>
        </w:rPr>
        <w:t>respond</w:t>
      </w:r>
      <w:r>
        <w:rPr>
          <w:spacing w:val="9"/>
          <w:sz w:val="20"/>
        </w:rPr>
        <w:t xml:space="preserve"> </w:t>
      </w:r>
      <w:r>
        <w:rPr>
          <w:w w:val="95"/>
          <w:sz w:val="20"/>
        </w:rPr>
        <w:t>appropriately</w:t>
      </w:r>
      <w:r>
        <w:rPr>
          <w:spacing w:val="9"/>
          <w:sz w:val="20"/>
        </w:rPr>
        <w:t xml:space="preserve"> </w:t>
      </w:r>
      <w:r>
        <w:rPr>
          <w:w w:val="95"/>
          <w:sz w:val="20"/>
        </w:rPr>
        <w:t>to</w:t>
      </w:r>
      <w:r>
        <w:rPr>
          <w:spacing w:val="9"/>
          <w:sz w:val="20"/>
        </w:rPr>
        <w:t xml:space="preserve"> </w:t>
      </w:r>
      <w:r>
        <w:rPr>
          <w:w w:val="95"/>
          <w:sz w:val="20"/>
        </w:rPr>
        <w:t>cultural</w:t>
      </w:r>
      <w:r>
        <w:rPr>
          <w:spacing w:val="9"/>
          <w:sz w:val="20"/>
        </w:rPr>
        <w:t xml:space="preserve"> </w:t>
      </w:r>
      <w:r>
        <w:rPr>
          <w:w w:val="95"/>
          <w:sz w:val="20"/>
        </w:rPr>
        <w:t>and</w:t>
      </w:r>
      <w:r>
        <w:rPr>
          <w:spacing w:val="9"/>
          <w:sz w:val="20"/>
        </w:rPr>
        <w:t xml:space="preserve"> </w:t>
      </w:r>
      <w:r>
        <w:rPr>
          <w:w w:val="95"/>
          <w:sz w:val="20"/>
        </w:rPr>
        <w:t>language</w:t>
      </w:r>
      <w:r>
        <w:rPr>
          <w:spacing w:val="8"/>
          <w:sz w:val="20"/>
        </w:rPr>
        <w:t xml:space="preserve"> </w:t>
      </w:r>
      <w:r>
        <w:rPr>
          <w:spacing w:val="-2"/>
          <w:w w:val="95"/>
          <w:sz w:val="20"/>
        </w:rPr>
        <w:t>differences.</w:t>
      </w:r>
    </w:p>
    <w:p w14:paraId="3653EBB9"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Sol</w:t>
      </w:r>
      <w:r>
        <w:rPr>
          <w:w w:val="95"/>
          <w:sz w:val="20"/>
        </w:rPr>
        <w:t>icit</w:t>
      </w:r>
      <w:r>
        <w:rPr>
          <w:spacing w:val="5"/>
          <w:sz w:val="20"/>
        </w:rPr>
        <w:t xml:space="preserve"> </w:t>
      </w:r>
      <w:r>
        <w:rPr>
          <w:w w:val="95"/>
          <w:sz w:val="20"/>
        </w:rPr>
        <w:t>input</w:t>
      </w:r>
      <w:r>
        <w:rPr>
          <w:spacing w:val="5"/>
          <w:sz w:val="20"/>
        </w:rPr>
        <w:t xml:space="preserve"> </w:t>
      </w:r>
      <w:r>
        <w:rPr>
          <w:w w:val="95"/>
          <w:sz w:val="20"/>
        </w:rPr>
        <w:t>and</w:t>
      </w:r>
      <w:r>
        <w:rPr>
          <w:spacing w:val="5"/>
          <w:sz w:val="20"/>
        </w:rPr>
        <w:t xml:space="preserve"> </w:t>
      </w:r>
      <w:r>
        <w:rPr>
          <w:w w:val="95"/>
          <w:sz w:val="20"/>
        </w:rPr>
        <w:t>participation</w:t>
      </w:r>
      <w:r>
        <w:rPr>
          <w:spacing w:val="5"/>
          <w:sz w:val="20"/>
        </w:rPr>
        <w:t xml:space="preserve"> </w:t>
      </w:r>
      <w:r>
        <w:rPr>
          <w:w w:val="95"/>
          <w:sz w:val="20"/>
        </w:rPr>
        <w:t>in</w:t>
      </w:r>
      <w:r>
        <w:rPr>
          <w:spacing w:val="5"/>
          <w:sz w:val="20"/>
        </w:rPr>
        <w:t xml:space="preserve"> </w:t>
      </w:r>
      <w:r>
        <w:rPr>
          <w:w w:val="95"/>
          <w:sz w:val="20"/>
        </w:rPr>
        <w:t>various</w:t>
      </w:r>
      <w:r>
        <w:rPr>
          <w:spacing w:val="5"/>
          <w:sz w:val="20"/>
        </w:rPr>
        <w:t xml:space="preserve"> </w:t>
      </w:r>
      <w:r>
        <w:rPr>
          <w:spacing w:val="-2"/>
          <w:w w:val="95"/>
          <w:sz w:val="20"/>
        </w:rPr>
        <w:t>ways.</w:t>
      </w:r>
    </w:p>
    <w:p w14:paraId="4C86EC34" w14:textId="77777777" w:rsidR="006C7D96" w:rsidRDefault="00CA704C">
      <w:pPr>
        <w:pStyle w:val="ListParagraph"/>
        <w:numPr>
          <w:ilvl w:val="0"/>
          <w:numId w:val="3"/>
        </w:numPr>
        <w:tabs>
          <w:tab w:val="left" w:pos="2599"/>
          <w:tab w:val="left" w:pos="2600"/>
        </w:tabs>
        <w:spacing w:before="32"/>
        <w:ind w:left="2600" w:hanging="360"/>
        <w:rPr>
          <w:sz w:val="20"/>
        </w:rPr>
      </w:pPr>
      <w:r>
        <w:rPr>
          <w:w w:val="95"/>
          <w:sz w:val="20"/>
        </w:rPr>
        <w:t>Plan</w:t>
      </w:r>
      <w:r>
        <w:rPr>
          <w:spacing w:val="5"/>
          <w:sz w:val="20"/>
        </w:rPr>
        <w:t xml:space="preserve"> </w:t>
      </w:r>
      <w:r>
        <w:rPr>
          <w:w w:val="95"/>
          <w:sz w:val="20"/>
        </w:rPr>
        <w:t>events</w:t>
      </w:r>
      <w:r>
        <w:rPr>
          <w:spacing w:val="5"/>
          <w:sz w:val="20"/>
        </w:rPr>
        <w:t xml:space="preserve"> </w:t>
      </w:r>
      <w:r>
        <w:rPr>
          <w:w w:val="95"/>
          <w:sz w:val="20"/>
        </w:rPr>
        <w:t>and</w:t>
      </w:r>
      <w:r>
        <w:rPr>
          <w:spacing w:val="5"/>
          <w:sz w:val="20"/>
        </w:rPr>
        <w:t xml:space="preserve"> </w:t>
      </w:r>
      <w:r>
        <w:rPr>
          <w:w w:val="95"/>
          <w:sz w:val="20"/>
        </w:rPr>
        <w:t>activities</w:t>
      </w:r>
      <w:r>
        <w:rPr>
          <w:spacing w:val="5"/>
          <w:sz w:val="20"/>
        </w:rPr>
        <w:t xml:space="preserve"> </w:t>
      </w:r>
      <w:r>
        <w:rPr>
          <w:w w:val="95"/>
          <w:sz w:val="20"/>
        </w:rPr>
        <w:t>where</w:t>
      </w:r>
      <w:r>
        <w:rPr>
          <w:spacing w:val="5"/>
          <w:sz w:val="20"/>
        </w:rPr>
        <w:t xml:space="preserve"> </w:t>
      </w:r>
      <w:r>
        <w:rPr>
          <w:w w:val="95"/>
          <w:sz w:val="20"/>
        </w:rPr>
        <w:t>people</w:t>
      </w:r>
      <w:r>
        <w:rPr>
          <w:spacing w:val="5"/>
          <w:sz w:val="20"/>
        </w:rPr>
        <w:t xml:space="preserve"> </w:t>
      </w:r>
      <w:r>
        <w:rPr>
          <w:w w:val="95"/>
          <w:sz w:val="20"/>
        </w:rPr>
        <w:t>can</w:t>
      </w:r>
      <w:r>
        <w:rPr>
          <w:spacing w:val="5"/>
          <w:sz w:val="20"/>
        </w:rPr>
        <w:t xml:space="preserve"> </w:t>
      </w:r>
      <w:r>
        <w:rPr>
          <w:w w:val="95"/>
          <w:sz w:val="20"/>
        </w:rPr>
        <w:t>experience</w:t>
      </w:r>
      <w:r>
        <w:rPr>
          <w:spacing w:val="5"/>
          <w:sz w:val="20"/>
        </w:rPr>
        <w:t xml:space="preserve"> </w:t>
      </w:r>
      <w:r>
        <w:rPr>
          <w:w w:val="95"/>
          <w:sz w:val="20"/>
        </w:rPr>
        <w:t>success</w:t>
      </w:r>
      <w:r>
        <w:rPr>
          <w:spacing w:val="5"/>
          <w:sz w:val="20"/>
        </w:rPr>
        <w:t xml:space="preserve"> </w:t>
      </w:r>
      <w:r>
        <w:rPr>
          <w:w w:val="95"/>
          <w:sz w:val="20"/>
        </w:rPr>
        <w:t>in</w:t>
      </w:r>
      <w:r>
        <w:rPr>
          <w:spacing w:val="6"/>
          <w:sz w:val="20"/>
        </w:rPr>
        <w:t xml:space="preserve"> </w:t>
      </w:r>
      <w:r>
        <w:rPr>
          <w:w w:val="95"/>
          <w:sz w:val="20"/>
        </w:rPr>
        <w:t>working</w:t>
      </w:r>
      <w:r>
        <w:rPr>
          <w:spacing w:val="5"/>
          <w:sz w:val="20"/>
        </w:rPr>
        <w:t xml:space="preserve"> </w:t>
      </w:r>
      <w:r>
        <w:rPr>
          <w:spacing w:val="-2"/>
          <w:w w:val="95"/>
          <w:sz w:val="20"/>
        </w:rPr>
        <w:t>together.</w:t>
      </w:r>
    </w:p>
    <w:p w14:paraId="6F20521E"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Remember</w:t>
      </w:r>
      <w:r>
        <w:rPr>
          <w:spacing w:val="14"/>
          <w:sz w:val="20"/>
        </w:rPr>
        <w:t xml:space="preserve"> </w:t>
      </w:r>
      <w:r>
        <w:rPr>
          <w:w w:val="95"/>
          <w:sz w:val="20"/>
        </w:rPr>
        <w:t>the</w:t>
      </w:r>
      <w:r>
        <w:rPr>
          <w:spacing w:val="15"/>
          <w:sz w:val="20"/>
        </w:rPr>
        <w:t xml:space="preserve"> </w:t>
      </w:r>
      <w:r>
        <w:rPr>
          <w:w w:val="95"/>
          <w:sz w:val="20"/>
        </w:rPr>
        <w:t>personal</w:t>
      </w:r>
      <w:r>
        <w:rPr>
          <w:spacing w:val="15"/>
          <w:sz w:val="20"/>
        </w:rPr>
        <w:t xml:space="preserve"> </w:t>
      </w:r>
      <w:r>
        <w:rPr>
          <w:spacing w:val="-2"/>
          <w:w w:val="95"/>
          <w:sz w:val="20"/>
        </w:rPr>
        <w:t>touch.</w:t>
      </w:r>
    </w:p>
    <w:p w14:paraId="45FB30D3" w14:textId="77777777" w:rsidR="006C7D96" w:rsidRDefault="006C7D96">
      <w:pPr>
        <w:pStyle w:val="BodyText"/>
        <w:spacing w:before="8"/>
        <w:rPr>
          <w:sz w:val="26"/>
        </w:rPr>
      </w:pPr>
    </w:p>
    <w:p w14:paraId="508CE618" w14:textId="77777777" w:rsidR="006C7D96" w:rsidRDefault="00CA704C">
      <w:pPr>
        <w:ind w:left="1160"/>
        <w:rPr>
          <w:i/>
        </w:rPr>
      </w:pPr>
      <w:r>
        <w:rPr>
          <w:i/>
        </w:rPr>
        <w:t>Organize</w:t>
      </w:r>
      <w:r>
        <w:rPr>
          <w:i/>
          <w:spacing w:val="-13"/>
        </w:rPr>
        <w:t xml:space="preserve"> </w:t>
      </w:r>
      <w:r>
        <w:rPr>
          <w:i/>
        </w:rPr>
        <w:t>around</w:t>
      </w:r>
      <w:r>
        <w:rPr>
          <w:i/>
          <w:spacing w:val="-6"/>
        </w:rPr>
        <w:t xml:space="preserve"> </w:t>
      </w:r>
      <w:r>
        <w:rPr>
          <w:i/>
        </w:rPr>
        <w:t>a</w:t>
      </w:r>
      <w:r>
        <w:rPr>
          <w:i/>
          <w:spacing w:val="-5"/>
        </w:rPr>
        <w:t xml:space="preserve"> </w:t>
      </w:r>
      <w:r>
        <w:rPr>
          <w:i/>
        </w:rPr>
        <w:t>vision,</w:t>
      </w:r>
      <w:r>
        <w:rPr>
          <w:i/>
          <w:spacing w:val="-22"/>
        </w:rPr>
        <w:t xml:space="preserve"> </w:t>
      </w:r>
      <w:r>
        <w:rPr>
          <w:i/>
        </w:rPr>
        <w:t>mission,</w:t>
      </w:r>
      <w:r>
        <w:rPr>
          <w:i/>
          <w:spacing w:val="-22"/>
        </w:rPr>
        <w:t xml:space="preserve"> </w:t>
      </w:r>
      <w:r>
        <w:rPr>
          <w:i/>
        </w:rPr>
        <w:t>and</w:t>
      </w:r>
      <w:r>
        <w:rPr>
          <w:i/>
          <w:spacing w:val="-6"/>
        </w:rPr>
        <w:t xml:space="preserve"> </w:t>
      </w:r>
      <w:r>
        <w:rPr>
          <w:i/>
        </w:rPr>
        <w:t>goals</w:t>
      </w:r>
      <w:r>
        <w:rPr>
          <w:i/>
          <w:spacing w:val="-5"/>
        </w:rPr>
        <w:t xml:space="preserve"> </w:t>
      </w:r>
      <w:r>
        <w:rPr>
          <w:i/>
        </w:rPr>
        <w:t>that</w:t>
      </w:r>
      <w:r>
        <w:rPr>
          <w:i/>
          <w:spacing w:val="-6"/>
        </w:rPr>
        <w:t xml:space="preserve"> </w:t>
      </w:r>
      <w:r>
        <w:rPr>
          <w:i/>
        </w:rPr>
        <w:t>promote</w:t>
      </w:r>
      <w:r>
        <w:rPr>
          <w:i/>
          <w:spacing w:val="-5"/>
        </w:rPr>
        <w:t xml:space="preserve"> </w:t>
      </w:r>
      <w:r>
        <w:rPr>
          <w:i/>
        </w:rPr>
        <w:t>change</w:t>
      </w:r>
      <w:r>
        <w:rPr>
          <w:i/>
          <w:spacing w:val="-6"/>
        </w:rPr>
        <w:t xml:space="preserve"> </w:t>
      </w:r>
      <w:r>
        <w:rPr>
          <w:i/>
        </w:rPr>
        <w:t>and</w:t>
      </w:r>
      <w:r>
        <w:rPr>
          <w:i/>
          <w:spacing w:val="-5"/>
        </w:rPr>
        <w:t xml:space="preserve"> </w:t>
      </w:r>
      <w:r>
        <w:rPr>
          <w:i/>
          <w:spacing w:val="-2"/>
        </w:rPr>
        <w:t>continuity:</w:t>
      </w:r>
    </w:p>
    <w:p w14:paraId="4863FF95" w14:textId="77777777" w:rsidR="006C7D96" w:rsidRDefault="00CA704C">
      <w:pPr>
        <w:pStyle w:val="ListParagraph"/>
        <w:numPr>
          <w:ilvl w:val="0"/>
          <w:numId w:val="3"/>
        </w:numPr>
        <w:tabs>
          <w:tab w:val="left" w:pos="2599"/>
          <w:tab w:val="left" w:pos="2600"/>
        </w:tabs>
        <w:spacing w:before="28"/>
        <w:ind w:left="2600" w:hanging="360"/>
        <w:rPr>
          <w:sz w:val="20"/>
        </w:rPr>
      </w:pPr>
      <w:r>
        <w:rPr>
          <w:w w:val="95"/>
          <w:sz w:val="20"/>
        </w:rPr>
        <w:t>Bring</w:t>
      </w:r>
      <w:r>
        <w:rPr>
          <w:spacing w:val="2"/>
          <w:sz w:val="20"/>
        </w:rPr>
        <w:t xml:space="preserve"> </w:t>
      </w:r>
      <w:r>
        <w:rPr>
          <w:w w:val="95"/>
          <w:sz w:val="20"/>
        </w:rPr>
        <w:t>the</w:t>
      </w:r>
      <w:r>
        <w:rPr>
          <w:spacing w:val="3"/>
          <w:sz w:val="20"/>
        </w:rPr>
        <w:t xml:space="preserve"> </w:t>
      </w:r>
      <w:r>
        <w:rPr>
          <w:w w:val="95"/>
          <w:sz w:val="20"/>
        </w:rPr>
        <w:t>right</w:t>
      </w:r>
      <w:r>
        <w:rPr>
          <w:spacing w:val="3"/>
          <w:sz w:val="20"/>
        </w:rPr>
        <w:t xml:space="preserve"> </w:t>
      </w:r>
      <w:r>
        <w:rPr>
          <w:w w:val="95"/>
          <w:sz w:val="20"/>
        </w:rPr>
        <w:t>support</w:t>
      </w:r>
      <w:r>
        <w:rPr>
          <w:spacing w:val="3"/>
          <w:sz w:val="20"/>
        </w:rPr>
        <w:t xml:space="preserve"> </w:t>
      </w:r>
      <w:r>
        <w:rPr>
          <w:w w:val="95"/>
          <w:sz w:val="20"/>
        </w:rPr>
        <w:t>to</w:t>
      </w:r>
      <w:r>
        <w:rPr>
          <w:spacing w:val="3"/>
          <w:sz w:val="20"/>
        </w:rPr>
        <w:t xml:space="preserve"> </w:t>
      </w:r>
      <w:r>
        <w:rPr>
          <w:w w:val="95"/>
          <w:sz w:val="20"/>
        </w:rPr>
        <w:t>the</w:t>
      </w:r>
      <w:r>
        <w:rPr>
          <w:spacing w:val="3"/>
          <w:sz w:val="20"/>
        </w:rPr>
        <w:t xml:space="preserve"> </w:t>
      </w:r>
      <w:r>
        <w:rPr>
          <w:spacing w:val="-2"/>
          <w:w w:val="95"/>
          <w:sz w:val="20"/>
        </w:rPr>
        <w:t>table.</w:t>
      </w:r>
    </w:p>
    <w:p w14:paraId="3F50E14D"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Complete</w:t>
      </w:r>
      <w:r>
        <w:rPr>
          <w:spacing w:val="12"/>
          <w:sz w:val="20"/>
        </w:rPr>
        <w:t xml:space="preserve"> </w:t>
      </w:r>
      <w:r>
        <w:rPr>
          <w:w w:val="95"/>
          <w:sz w:val="20"/>
        </w:rPr>
        <w:t>and</w:t>
      </w:r>
      <w:r>
        <w:rPr>
          <w:spacing w:val="12"/>
          <w:sz w:val="20"/>
        </w:rPr>
        <w:t xml:space="preserve"> </w:t>
      </w:r>
      <w:r>
        <w:rPr>
          <w:w w:val="95"/>
          <w:sz w:val="20"/>
        </w:rPr>
        <w:t>document</w:t>
      </w:r>
      <w:r>
        <w:rPr>
          <w:spacing w:val="12"/>
          <w:sz w:val="20"/>
        </w:rPr>
        <w:t xml:space="preserve"> </w:t>
      </w:r>
      <w:r>
        <w:rPr>
          <w:w w:val="95"/>
          <w:sz w:val="20"/>
        </w:rPr>
        <w:t>an</w:t>
      </w:r>
      <w:r>
        <w:rPr>
          <w:spacing w:val="12"/>
          <w:sz w:val="20"/>
        </w:rPr>
        <w:t xml:space="preserve"> </w:t>
      </w:r>
      <w:r>
        <w:rPr>
          <w:w w:val="95"/>
          <w:sz w:val="20"/>
        </w:rPr>
        <w:t>environmental</w:t>
      </w:r>
      <w:r>
        <w:rPr>
          <w:spacing w:val="12"/>
          <w:sz w:val="20"/>
        </w:rPr>
        <w:t xml:space="preserve"> </w:t>
      </w:r>
      <w:r>
        <w:rPr>
          <w:spacing w:val="-2"/>
          <w:w w:val="95"/>
          <w:sz w:val="20"/>
        </w:rPr>
        <w:t>scan.</w:t>
      </w:r>
    </w:p>
    <w:p w14:paraId="1CE02F93"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Take</w:t>
      </w:r>
      <w:r>
        <w:rPr>
          <w:spacing w:val="-3"/>
          <w:w w:val="95"/>
          <w:sz w:val="20"/>
        </w:rPr>
        <w:t xml:space="preserve"> </w:t>
      </w:r>
      <w:r>
        <w:rPr>
          <w:w w:val="95"/>
          <w:sz w:val="20"/>
        </w:rPr>
        <w:t>a</w:t>
      </w:r>
      <w:r>
        <w:rPr>
          <w:spacing w:val="-2"/>
          <w:w w:val="95"/>
          <w:sz w:val="20"/>
        </w:rPr>
        <w:t xml:space="preserve"> </w:t>
      </w:r>
      <w:r>
        <w:rPr>
          <w:w w:val="95"/>
          <w:sz w:val="20"/>
        </w:rPr>
        <w:t>community</w:t>
      </w:r>
      <w:r>
        <w:rPr>
          <w:spacing w:val="-2"/>
          <w:w w:val="95"/>
          <w:sz w:val="20"/>
        </w:rPr>
        <w:t xml:space="preserve"> inventory.</w:t>
      </w:r>
    </w:p>
    <w:p w14:paraId="5F8DE3C1" w14:textId="77777777" w:rsidR="006C7D96" w:rsidRDefault="00CA704C">
      <w:pPr>
        <w:pStyle w:val="ListParagraph"/>
        <w:numPr>
          <w:ilvl w:val="0"/>
          <w:numId w:val="3"/>
        </w:numPr>
        <w:tabs>
          <w:tab w:val="left" w:pos="2599"/>
          <w:tab w:val="left" w:pos="2600"/>
        </w:tabs>
        <w:spacing w:before="33" w:line="285" w:lineRule="auto"/>
        <w:ind w:left="2600" w:right="1403" w:hanging="360"/>
        <w:rPr>
          <w:sz w:val="20"/>
        </w:rPr>
      </w:pPr>
      <w:r>
        <w:rPr>
          <w:w w:val="95"/>
          <w:sz w:val="20"/>
        </w:rPr>
        <w:t xml:space="preserve">Conduct focus groups to identify specific racial/ethnic group issues and possible cross-community </w:t>
      </w:r>
      <w:r>
        <w:rPr>
          <w:spacing w:val="-2"/>
          <w:sz w:val="20"/>
        </w:rPr>
        <w:t>issues.</w:t>
      </w:r>
    </w:p>
    <w:p w14:paraId="61675CA5" w14:textId="77777777" w:rsidR="006C7D96" w:rsidRDefault="00CA704C">
      <w:pPr>
        <w:pStyle w:val="ListParagraph"/>
        <w:numPr>
          <w:ilvl w:val="0"/>
          <w:numId w:val="3"/>
        </w:numPr>
        <w:tabs>
          <w:tab w:val="left" w:pos="2599"/>
          <w:tab w:val="left" w:pos="2600"/>
        </w:tabs>
        <w:spacing w:line="237" w:lineRule="exact"/>
        <w:ind w:left="2600" w:hanging="360"/>
        <w:rPr>
          <w:sz w:val="20"/>
        </w:rPr>
      </w:pPr>
      <w:r>
        <w:rPr>
          <w:w w:val="95"/>
          <w:sz w:val="20"/>
        </w:rPr>
        <w:t>Identify</w:t>
      </w:r>
      <w:r>
        <w:rPr>
          <w:spacing w:val="7"/>
          <w:sz w:val="20"/>
        </w:rPr>
        <w:t xml:space="preserve"> </w:t>
      </w:r>
      <w:r>
        <w:rPr>
          <w:w w:val="95"/>
          <w:sz w:val="20"/>
        </w:rPr>
        <w:t>areas</w:t>
      </w:r>
      <w:r>
        <w:rPr>
          <w:spacing w:val="7"/>
          <w:sz w:val="20"/>
        </w:rPr>
        <w:t xml:space="preserve"> </w:t>
      </w:r>
      <w:r>
        <w:rPr>
          <w:w w:val="95"/>
          <w:sz w:val="20"/>
        </w:rPr>
        <w:t>of</w:t>
      </w:r>
      <w:r>
        <w:rPr>
          <w:spacing w:val="7"/>
          <w:sz w:val="20"/>
        </w:rPr>
        <w:t xml:space="preserve"> </w:t>
      </w:r>
      <w:r>
        <w:rPr>
          <w:w w:val="95"/>
          <w:sz w:val="20"/>
        </w:rPr>
        <w:t>consensus</w:t>
      </w:r>
      <w:r>
        <w:rPr>
          <w:spacing w:val="8"/>
          <w:sz w:val="20"/>
        </w:rPr>
        <w:t xml:space="preserve"> </w:t>
      </w:r>
      <w:r>
        <w:rPr>
          <w:w w:val="95"/>
          <w:sz w:val="20"/>
        </w:rPr>
        <w:t>and</w:t>
      </w:r>
      <w:r>
        <w:rPr>
          <w:spacing w:val="7"/>
          <w:sz w:val="20"/>
        </w:rPr>
        <w:t xml:space="preserve"> </w:t>
      </w:r>
      <w:r>
        <w:rPr>
          <w:w w:val="95"/>
          <w:sz w:val="20"/>
        </w:rPr>
        <w:t>supply</w:t>
      </w:r>
      <w:r>
        <w:rPr>
          <w:spacing w:val="7"/>
          <w:sz w:val="20"/>
        </w:rPr>
        <w:t xml:space="preserve"> </w:t>
      </w:r>
      <w:r>
        <w:rPr>
          <w:w w:val="95"/>
          <w:sz w:val="20"/>
        </w:rPr>
        <w:t>supporting</w:t>
      </w:r>
      <w:r>
        <w:rPr>
          <w:spacing w:val="8"/>
          <w:sz w:val="20"/>
        </w:rPr>
        <w:t xml:space="preserve"> </w:t>
      </w:r>
      <w:r>
        <w:rPr>
          <w:spacing w:val="-2"/>
          <w:w w:val="95"/>
          <w:sz w:val="20"/>
        </w:rPr>
        <w:t>documentation.</w:t>
      </w:r>
    </w:p>
    <w:p w14:paraId="555A179B"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Take</w:t>
      </w:r>
      <w:r>
        <w:rPr>
          <w:spacing w:val="-1"/>
          <w:w w:val="95"/>
          <w:sz w:val="20"/>
        </w:rPr>
        <w:t xml:space="preserve"> </w:t>
      </w:r>
      <w:r>
        <w:rPr>
          <w:w w:val="95"/>
          <w:sz w:val="20"/>
        </w:rPr>
        <w:t>time</w:t>
      </w:r>
      <w:r>
        <w:rPr>
          <w:spacing w:val="-2"/>
          <w:sz w:val="20"/>
        </w:rPr>
        <w:t xml:space="preserve"> </w:t>
      </w:r>
      <w:r>
        <w:rPr>
          <w:w w:val="95"/>
          <w:sz w:val="20"/>
        </w:rPr>
        <w:t>to</w:t>
      </w:r>
      <w:r>
        <w:rPr>
          <w:spacing w:val="-1"/>
          <w:sz w:val="20"/>
        </w:rPr>
        <w:t xml:space="preserve"> </w:t>
      </w:r>
      <w:r>
        <w:rPr>
          <w:w w:val="95"/>
          <w:sz w:val="20"/>
        </w:rPr>
        <w:t>craft</w:t>
      </w:r>
      <w:r>
        <w:rPr>
          <w:spacing w:val="-1"/>
          <w:sz w:val="20"/>
        </w:rPr>
        <w:t xml:space="preserve"> </w:t>
      </w:r>
      <w:r>
        <w:rPr>
          <w:w w:val="95"/>
          <w:sz w:val="20"/>
        </w:rPr>
        <w:t>a</w:t>
      </w:r>
      <w:r>
        <w:rPr>
          <w:spacing w:val="-2"/>
          <w:sz w:val="20"/>
        </w:rPr>
        <w:t xml:space="preserve"> </w:t>
      </w:r>
      <w:r>
        <w:rPr>
          <w:w w:val="95"/>
          <w:sz w:val="20"/>
        </w:rPr>
        <w:t>coalition</w:t>
      </w:r>
      <w:r>
        <w:rPr>
          <w:spacing w:val="-1"/>
          <w:sz w:val="20"/>
        </w:rPr>
        <w:t xml:space="preserve"> </w:t>
      </w:r>
      <w:r>
        <w:rPr>
          <w:w w:val="95"/>
          <w:sz w:val="20"/>
        </w:rPr>
        <w:t>vision,</w:t>
      </w:r>
      <w:r>
        <w:rPr>
          <w:spacing w:val="-13"/>
          <w:w w:val="95"/>
          <w:sz w:val="20"/>
        </w:rPr>
        <w:t xml:space="preserve"> </w:t>
      </w:r>
      <w:r>
        <w:rPr>
          <w:w w:val="95"/>
          <w:sz w:val="20"/>
        </w:rPr>
        <w:t>mission,</w:t>
      </w:r>
      <w:r>
        <w:rPr>
          <w:spacing w:val="-13"/>
          <w:w w:val="95"/>
          <w:sz w:val="20"/>
        </w:rPr>
        <w:t xml:space="preserve"> </w:t>
      </w:r>
      <w:r>
        <w:rPr>
          <w:w w:val="95"/>
          <w:sz w:val="20"/>
        </w:rPr>
        <w:t>and</w:t>
      </w:r>
      <w:r>
        <w:rPr>
          <w:spacing w:val="-2"/>
          <w:sz w:val="20"/>
        </w:rPr>
        <w:t xml:space="preserve"> </w:t>
      </w:r>
      <w:r>
        <w:rPr>
          <w:w w:val="95"/>
          <w:sz w:val="20"/>
        </w:rPr>
        <w:t>values</w:t>
      </w:r>
      <w:r>
        <w:rPr>
          <w:spacing w:val="-1"/>
          <w:sz w:val="20"/>
        </w:rPr>
        <w:t xml:space="preserve"> </w:t>
      </w:r>
      <w:r>
        <w:rPr>
          <w:w w:val="95"/>
          <w:sz w:val="20"/>
        </w:rPr>
        <w:t>that</w:t>
      </w:r>
      <w:r>
        <w:rPr>
          <w:spacing w:val="-1"/>
          <w:sz w:val="20"/>
        </w:rPr>
        <w:t xml:space="preserve"> </w:t>
      </w:r>
      <w:r>
        <w:rPr>
          <w:w w:val="95"/>
          <w:sz w:val="20"/>
        </w:rPr>
        <w:t>everyone</w:t>
      </w:r>
      <w:r>
        <w:rPr>
          <w:spacing w:val="-2"/>
          <w:sz w:val="20"/>
        </w:rPr>
        <w:t xml:space="preserve"> </w:t>
      </w:r>
      <w:r>
        <w:rPr>
          <w:spacing w:val="-2"/>
          <w:w w:val="95"/>
          <w:sz w:val="20"/>
        </w:rPr>
        <w:t>endorses.</w:t>
      </w:r>
    </w:p>
    <w:p w14:paraId="7C488433" w14:textId="77777777" w:rsidR="006C7D96" w:rsidRDefault="00CA704C">
      <w:pPr>
        <w:pStyle w:val="ListParagraph"/>
        <w:numPr>
          <w:ilvl w:val="0"/>
          <w:numId w:val="3"/>
        </w:numPr>
        <w:tabs>
          <w:tab w:val="left" w:pos="2599"/>
          <w:tab w:val="left" w:pos="2600"/>
        </w:tabs>
        <w:spacing w:before="33"/>
        <w:ind w:left="2600" w:hanging="360"/>
        <w:rPr>
          <w:sz w:val="20"/>
        </w:rPr>
      </w:pPr>
      <w:r>
        <w:rPr>
          <w:w w:val="95"/>
          <w:sz w:val="20"/>
        </w:rPr>
        <w:t>Establish</w:t>
      </w:r>
      <w:r>
        <w:rPr>
          <w:spacing w:val="7"/>
          <w:sz w:val="20"/>
        </w:rPr>
        <w:t xml:space="preserve"> </w:t>
      </w:r>
      <w:r>
        <w:rPr>
          <w:w w:val="95"/>
          <w:sz w:val="20"/>
        </w:rPr>
        <w:t>an</w:t>
      </w:r>
      <w:r>
        <w:rPr>
          <w:spacing w:val="7"/>
          <w:sz w:val="20"/>
        </w:rPr>
        <w:t xml:space="preserve"> </w:t>
      </w:r>
      <w:r>
        <w:rPr>
          <w:w w:val="95"/>
          <w:sz w:val="20"/>
        </w:rPr>
        <w:t>action</w:t>
      </w:r>
      <w:r>
        <w:rPr>
          <w:spacing w:val="7"/>
          <w:sz w:val="20"/>
        </w:rPr>
        <w:t xml:space="preserve"> </w:t>
      </w:r>
      <w:r>
        <w:rPr>
          <w:w w:val="95"/>
          <w:sz w:val="20"/>
        </w:rPr>
        <w:t>agenda</w:t>
      </w:r>
      <w:r>
        <w:rPr>
          <w:spacing w:val="8"/>
          <w:sz w:val="20"/>
        </w:rPr>
        <w:t xml:space="preserve"> </w:t>
      </w:r>
      <w:r>
        <w:rPr>
          <w:w w:val="95"/>
          <w:sz w:val="20"/>
        </w:rPr>
        <w:t>with</w:t>
      </w:r>
      <w:r>
        <w:rPr>
          <w:spacing w:val="7"/>
          <w:sz w:val="20"/>
        </w:rPr>
        <w:t xml:space="preserve"> </w:t>
      </w:r>
      <w:r>
        <w:rPr>
          <w:w w:val="95"/>
          <w:sz w:val="20"/>
        </w:rPr>
        <w:t>achievable</w:t>
      </w:r>
      <w:r>
        <w:rPr>
          <w:spacing w:val="7"/>
          <w:sz w:val="20"/>
        </w:rPr>
        <w:t xml:space="preserve"> </w:t>
      </w:r>
      <w:r>
        <w:rPr>
          <w:w w:val="95"/>
          <w:sz w:val="20"/>
        </w:rPr>
        <w:t>goals</w:t>
      </w:r>
      <w:r>
        <w:rPr>
          <w:spacing w:val="8"/>
          <w:sz w:val="20"/>
        </w:rPr>
        <w:t xml:space="preserve"> </w:t>
      </w:r>
      <w:r>
        <w:rPr>
          <w:w w:val="95"/>
          <w:sz w:val="20"/>
        </w:rPr>
        <w:t>and</w:t>
      </w:r>
      <w:r>
        <w:rPr>
          <w:spacing w:val="7"/>
          <w:sz w:val="20"/>
        </w:rPr>
        <w:t xml:space="preserve"> </w:t>
      </w:r>
      <w:r>
        <w:rPr>
          <w:spacing w:val="-2"/>
          <w:w w:val="95"/>
          <w:sz w:val="20"/>
        </w:rPr>
        <w:t>objectives.</w:t>
      </w:r>
    </w:p>
    <w:p w14:paraId="05049224" w14:textId="77777777" w:rsidR="006C7D96" w:rsidRDefault="006C7D96">
      <w:pPr>
        <w:pStyle w:val="BodyText"/>
        <w:rPr>
          <w:sz w:val="20"/>
        </w:rPr>
      </w:pPr>
    </w:p>
    <w:p w14:paraId="1B671B10" w14:textId="77777777" w:rsidR="006C7D96" w:rsidRDefault="006C7D96">
      <w:pPr>
        <w:pStyle w:val="BodyText"/>
        <w:spacing w:before="6"/>
        <w:rPr>
          <w:sz w:val="17"/>
        </w:rPr>
      </w:pPr>
    </w:p>
    <w:p w14:paraId="5D860030" w14:textId="77777777" w:rsidR="006C7D96" w:rsidRDefault="00CA704C">
      <w:pPr>
        <w:spacing w:before="95"/>
        <w:ind w:left="43" w:right="37"/>
        <w:jc w:val="center"/>
        <w:rPr>
          <w:sz w:val="14"/>
        </w:rPr>
      </w:pPr>
      <w:r>
        <w:pict w14:anchorId="3E36D900">
          <v:shape id="docshape661" o:spid="_x0000_s1043" type="#_x0000_t202" style="position:absolute;left:0;text-align:left;margin-left:230.15pt;margin-top:4.45pt;width:148.75pt;height:9.2pt;z-index:-17929728;mso-position-horizontal-relative:page" filled="f" stroked="f">
            <v:textbox inset="0,0,0,0">
              <w:txbxContent>
                <w:p w14:paraId="71210924"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86</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F1</w:t>
      </w:r>
    </w:p>
    <w:p w14:paraId="78C2274C" w14:textId="77777777" w:rsidR="006C7D96" w:rsidRDefault="006C7D96">
      <w:pPr>
        <w:jc w:val="center"/>
        <w:rPr>
          <w:sz w:val="14"/>
        </w:rPr>
        <w:sectPr w:rsidR="006C7D96">
          <w:pgSz w:w="12240" w:h="15840"/>
          <w:pgMar w:top="700" w:right="360" w:bottom="280" w:left="260" w:header="720" w:footer="720" w:gutter="0"/>
          <w:cols w:space="720"/>
        </w:sectPr>
      </w:pPr>
    </w:p>
    <w:p w14:paraId="4B6A8419" w14:textId="77777777" w:rsidR="006C7D96" w:rsidRDefault="006C7D96">
      <w:pPr>
        <w:pStyle w:val="BodyText"/>
        <w:rPr>
          <w:sz w:val="20"/>
        </w:rPr>
      </w:pPr>
    </w:p>
    <w:p w14:paraId="505A85BA" w14:textId="77777777" w:rsidR="006C7D96" w:rsidRDefault="006C7D96">
      <w:pPr>
        <w:pStyle w:val="BodyText"/>
        <w:rPr>
          <w:sz w:val="20"/>
        </w:rPr>
      </w:pPr>
    </w:p>
    <w:p w14:paraId="3BC917D2" w14:textId="77777777" w:rsidR="006C7D96" w:rsidRDefault="006C7D96">
      <w:pPr>
        <w:pStyle w:val="BodyText"/>
        <w:rPr>
          <w:sz w:val="20"/>
        </w:rPr>
      </w:pPr>
    </w:p>
    <w:p w14:paraId="2CA3B8AB" w14:textId="77777777" w:rsidR="006C7D96" w:rsidRDefault="006C7D96">
      <w:pPr>
        <w:rPr>
          <w:sz w:val="20"/>
        </w:rPr>
        <w:sectPr w:rsidR="006C7D96">
          <w:pgSz w:w="12240" w:h="15840"/>
          <w:pgMar w:top="700" w:right="360" w:bottom="280" w:left="260" w:header="720" w:footer="720" w:gutter="0"/>
          <w:cols w:space="720"/>
        </w:sectPr>
      </w:pPr>
    </w:p>
    <w:p w14:paraId="1FF048BF" w14:textId="77777777" w:rsidR="006C7D96" w:rsidRDefault="00CA704C">
      <w:pPr>
        <w:spacing w:before="212"/>
        <w:ind w:left="1160"/>
        <w:rPr>
          <w:i/>
        </w:rPr>
      </w:pPr>
      <w:r>
        <w:rPr>
          <w:i/>
          <w:spacing w:val="-2"/>
        </w:rPr>
        <w:t>Evaluate:</w:t>
      </w:r>
    </w:p>
    <w:p w14:paraId="60238BF2" w14:textId="77777777" w:rsidR="006C7D96" w:rsidRDefault="00CA704C">
      <w:pPr>
        <w:rPr>
          <w:i/>
          <w:sz w:val="24"/>
        </w:rPr>
      </w:pPr>
      <w:r>
        <w:br w:type="column"/>
      </w:r>
    </w:p>
    <w:p w14:paraId="4EBCA478" w14:textId="77777777" w:rsidR="006C7D96" w:rsidRDefault="006C7D96">
      <w:pPr>
        <w:pStyle w:val="BodyText"/>
        <w:spacing w:before="8"/>
        <w:rPr>
          <w:i/>
          <w:sz w:val="18"/>
        </w:rPr>
      </w:pPr>
    </w:p>
    <w:p w14:paraId="35FE7C77" w14:textId="77777777" w:rsidR="006C7D96" w:rsidRDefault="00CA704C">
      <w:pPr>
        <w:pStyle w:val="ListParagraph"/>
        <w:numPr>
          <w:ilvl w:val="0"/>
          <w:numId w:val="2"/>
        </w:numPr>
        <w:tabs>
          <w:tab w:val="left" w:pos="652"/>
          <w:tab w:val="left" w:pos="653"/>
        </w:tabs>
        <w:spacing w:before="1"/>
        <w:ind w:hanging="361"/>
        <w:rPr>
          <w:sz w:val="20"/>
        </w:rPr>
      </w:pPr>
      <w:r>
        <w:rPr>
          <w:w w:val="95"/>
          <w:sz w:val="20"/>
        </w:rPr>
        <w:t>Hold</w:t>
      </w:r>
      <w:r>
        <w:rPr>
          <w:spacing w:val="6"/>
          <w:sz w:val="20"/>
        </w:rPr>
        <w:t xml:space="preserve"> </w:t>
      </w:r>
      <w:r>
        <w:rPr>
          <w:w w:val="95"/>
          <w:sz w:val="20"/>
        </w:rPr>
        <w:t>a</w:t>
      </w:r>
      <w:r>
        <w:rPr>
          <w:spacing w:val="7"/>
          <w:sz w:val="20"/>
        </w:rPr>
        <w:t xml:space="preserve"> </w:t>
      </w:r>
      <w:r>
        <w:rPr>
          <w:w w:val="95"/>
          <w:sz w:val="20"/>
        </w:rPr>
        <w:t>group</w:t>
      </w:r>
      <w:r>
        <w:rPr>
          <w:spacing w:val="6"/>
          <w:sz w:val="20"/>
        </w:rPr>
        <w:t xml:space="preserve"> </w:t>
      </w:r>
      <w:r>
        <w:rPr>
          <w:w w:val="95"/>
          <w:sz w:val="20"/>
        </w:rPr>
        <w:t>discussion</w:t>
      </w:r>
      <w:r>
        <w:rPr>
          <w:spacing w:val="7"/>
          <w:sz w:val="20"/>
        </w:rPr>
        <w:t xml:space="preserve"> </w:t>
      </w:r>
      <w:r>
        <w:rPr>
          <w:w w:val="95"/>
          <w:sz w:val="20"/>
        </w:rPr>
        <w:t>about</w:t>
      </w:r>
      <w:r>
        <w:rPr>
          <w:spacing w:val="6"/>
          <w:sz w:val="20"/>
        </w:rPr>
        <w:t xml:space="preserve"> </w:t>
      </w:r>
      <w:r>
        <w:rPr>
          <w:w w:val="95"/>
          <w:sz w:val="20"/>
        </w:rPr>
        <w:t>how</w:t>
      </w:r>
      <w:r>
        <w:rPr>
          <w:spacing w:val="7"/>
          <w:sz w:val="20"/>
        </w:rPr>
        <w:t xml:space="preserve"> </w:t>
      </w:r>
      <w:r>
        <w:rPr>
          <w:w w:val="95"/>
          <w:sz w:val="20"/>
        </w:rPr>
        <w:t>evaluation</w:t>
      </w:r>
      <w:r>
        <w:rPr>
          <w:spacing w:val="6"/>
          <w:sz w:val="20"/>
        </w:rPr>
        <w:t xml:space="preserve"> </w:t>
      </w:r>
      <w:r>
        <w:rPr>
          <w:w w:val="95"/>
          <w:sz w:val="20"/>
        </w:rPr>
        <w:t>could</w:t>
      </w:r>
      <w:r>
        <w:rPr>
          <w:spacing w:val="7"/>
          <w:sz w:val="20"/>
        </w:rPr>
        <w:t xml:space="preserve"> </w:t>
      </w:r>
      <w:r>
        <w:rPr>
          <w:w w:val="95"/>
          <w:sz w:val="20"/>
        </w:rPr>
        <w:t>and</w:t>
      </w:r>
      <w:r>
        <w:rPr>
          <w:spacing w:val="6"/>
          <w:sz w:val="20"/>
        </w:rPr>
        <w:t xml:space="preserve"> </w:t>
      </w:r>
      <w:r>
        <w:rPr>
          <w:w w:val="95"/>
          <w:sz w:val="20"/>
        </w:rPr>
        <w:t>should</w:t>
      </w:r>
      <w:r>
        <w:rPr>
          <w:spacing w:val="7"/>
          <w:sz w:val="20"/>
        </w:rPr>
        <w:t xml:space="preserve"> </w:t>
      </w:r>
      <w:r>
        <w:rPr>
          <w:w w:val="95"/>
          <w:sz w:val="20"/>
        </w:rPr>
        <w:t>be</w:t>
      </w:r>
      <w:r>
        <w:rPr>
          <w:spacing w:val="6"/>
          <w:sz w:val="20"/>
        </w:rPr>
        <w:t xml:space="preserve"> </w:t>
      </w:r>
      <w:r>
        <w:rPr>
          <w:spacing w:val="-2"/>
          <w:w w:val="95"/>
          <w:sz w:val="20"/>
        </w:rPr>
        <w:t>used.</w:t>
      </w:r>
    </w:p>
    <w:p w14:paraId="7EF9B825" w14:textId="77777777" w:rsidR="006C7D96" w:rsidRDefault="00CA704C">
      <w:pPr>
        <w:pStyle w:val="ListParagraph"/>
        <w:numPr>
          <w:ilvl w:val="0"/>
          <w:numId w:val="2"/>
        </w:numPr>
        <w:tabs>
          <w:tab w:val="left" w:pos="652"/>
          <w:tab w:val="left" w:pos="653"/>
        </w:tabs>
        <w:spacing w:before="32"/>
        <w:ind w:hanging="361"/>
        <w:rPr>
          <w:sz w:val="20"/>
        </w:rPr>
      </w:pPr>
      <w:r>
        <w:rPr>
          <w:w w:val="95"/>
          <w:sz w:val="20"/>
        </w:rPr>
        <w:t>Establish</w:t>
      </w:r>
      <w:r>
        <w:rPr>
          <w:spacing w:val="3"/>
          <w:sz w:val="20"/>
        </w:rPr>
        <w:t xml:space="preserve"> </w:t>
      </w:r>
      <w:r>
        <w:rPr>
          <w:w w:val="95"/>
          <w:sz w:val="20"/>
        </w:rPr>
        <w:t>an</w:t>
      </w:r>
      <w:r>
        <w:rPr>
          <w:spacing w:val="4"/>
          <w:sz w:val="20"/>
        </w:rPr>
        <w:t xml:space="preserve"> </w:t>
      </w:r>
      <w:r>
        <w:rPr>
          <w:w w:val="95"/>
          <w:sz w:val="20"/>
        </w:rPr>
        <w:t>evaluation</w:t>
      </w:r>
      <w:r>
        <w:rPr>
          <w:spacing w:val="4"/>
          <w:sz w:val="20"/>
        </w:rPr>
        <w:t xml:space="preserve"> </w:t>
      </w:r>
      <w:r>
        <w:rPr>
          <w:spacing w:val="-2"/>
          <w:w w:val="95"/>
          <w:sz w:val="20"/>
        </w:rPr>
        <w:t>committee.</w:t>
      </w:r>
    </w:p>
    <w:p w14:paraId="4D1A5841" w14:textId="77777777" w:rsidR="006C7D96" w:rsidRDefault="00CA704C">
      <w:pPr>
        <w:pStyle w:val="ListParagraph"/>
        <w:numPr>
          <w:ilvl w:val="0"/>
          <w:numId w:val="2"/>
        </w:numPr>
        <w:tabs>
          <w:tab w:val="left" w:pos="652"/>
          <w:tab w:val="left" w:pos="653"/>
        </w:tabs>
        <w:spacing w:before="33"/>
        <w:ind w:hanging="361"/>
        <w:rPr>
          <w:sz w:val="20"/>
        </w:rPr>
      </w:pPr>
      <w:r>
        <w:rPr>
          <w:w w:val="95"/>
          <w:sz w:val="20"/>
        </w:rPr>
        <w:t>Recruit</w:t>
      </w:r>
      <w:r>
        <w:rPr>
          <w:sz w:val="20"/>
        </w:rPr>
        <w:t xml:space="preserve"> </w:t>
      </w:r>
      <w:r>
        <w:rPr>
          <w:w w:val="95"/>
          <w:sz w:val="20"/>
        </w:rPr>
        <w:t>an</w:t>
      </w:r>
      <w:r>
        <w:rPr>
          <w:spacing w:val="1"/>
          <w:sz w:val="20"/>
        </w:rPr>
        <w:t xml:space="preserve"> </w:t>
      </w:r>
      <w:r>
        <w:rPr>
          <w:w w:val="95"/>
          <w:sz w:val="20"/>
        </w:rPr>
        <w:t>evaluator</w:t>
      </w:r>
      <w:r>
        <w:rPr>
          <w:spacing w:val="1"/>
          <w:sz w:val="20"/>
        </w:rPr>
        <w:t xml:space="preserve"> </w:t>
      </w:r>
      <w:r>
        <w:rPr>
          <w:w w:val="95"/>
          <w:sz w:val="20"/>
        </w:rPr>
        <w:t>to</w:t>
      </w:r>
      <w:r>
        <w:rPr>
          <w:spacing w:val="1"/>
          <w:sz w:val="20"/>
        </w:rPr>
        <w:t xml:space="preserve"> </w:t>
      </w:r>
      <w:r>
        <w:rPr>
          <w:w w:val="95"/>
          <w:sz w:val="20"/>
        </w:rPr>
        <w:t>work</w:t>
      </w:r>
      <w:r>
        <w:rPr>
          <w:spacing w:val="1"/>
          <w:sz w:val="20"/>
        </w:rPr>
        <w:t xml:space="preserve"> </w:t>
      </w:r>
      <w:r>
        <w:rPr>
          <w:w w:val="95"/>
          <w:sz w:val="20"/>
        </w:rPr>
        <w:t>with</w:t>
      </w:r>
      <w:r>
        <w:rPr>
          <w:sz w:val="20"/>
        </w:rPr>
        <w:t xml:space="preserve"> </w:t>
      </w:r>
      <w:r>
        <w:rPr>
          <w:w w:val="95"/>
          <w:sz w:val="20"/>
        </w:rPr>
        <w:t>the</w:t>
      </w:r>
      <w:r>
        <w:rPr>
          <w:spacing w:val="1"/>
          <w:sz w:val="20"/>
        </w:rPr>
        <w:t xml:space="preserve"> </w:t>
      </w:r>
      <w:r>
        <w:rPr>
          <w:w w:val="95"/>
          <w:sz w:val="20"/>
        </w:rPr>
        <w:t>coalition</w:t>
      </w:r>
      <w:r>
        <w:rPr>
          <w:spacing w:val="1"/>
          <w:sz w:val="20"/>
        </w:rPr>
        <w:t xml:space="preserve"> </w:t>
      </w:r>
      <w:r>
        <w:rPr>
          <w:w w:val="95"/>
          <w:sz w:val="20"/>
        </w:rPr>
        <w:t>evaluation</w:t>
      </w:r>
      <w:r>
        <w:rPr>
          <w:spacing w:val="1"/>
          <w:sz w:val="20"/>
        </w:rPr>
        <w:t xml:space="preserve"> </w:t>
      </w:r>
      <w:r>
        <w:rPr>
          <w:spacing w:val="-2"/>
          <w:w w:val="95"/>
          <w:sz w:val="20"/>
        </w:rPr>
        <w:t>committee.</w:t>
      </w:r>
    </w:p>
    <w:p w14:paraId="06B89659" w14:textId="77777777" w:rsidR="006C7D96" w:rsidRDefault="00CA704C">
      <w:pPr>
        <w:pStyle w:val="ListParagraph"/>
        <w:numPr>
          <w:ilvl w:val="0"/>
          <w:numId w:val="2"/>
        </w:numPr>
        <w:tabs>
          <w:tab w:val="left" w:pos="652"/>
          <w:tab w:val="left" w:pos="653"/>
        </w:tabs>
        <w:spacing w:before="33"/>
        <w:ind w:hanging="361"/>
        <w:rPr>
          <w:sz w:val="20"/>
        </w:rPr>
      </w:pPr>
      <w:r>
        <w:rPr>
          <w:w w:val="95"/>
          <w:sz w:val="20"/>
        </w:rPr>
        <w:t>Review</w:t>
      </w:r>
      <w:r>
        <w:rPr>
          <w:spacing w:val="7"/>
          <w:sz w:val="20"/>
        </w:rPr>
        <w:t xml:space="preserve"> </w:t>
      </w:r>
      <w:r>
        <w:rPr>
          <w:w w:val="95"/>
          <w:sz w:val="20"/>
        </w:rPr>
        <w:t>the</w:t>
      </w:r>
      <w:r>
        <w:rPr>
          <w:spacing w:val="8"/>
          <w:sz w:val="20"/>
        </w:rPr>
        <w:t xml:space="preserve"> </w:t>
      </w:r>
      <w:r>
        <w:rPr>
          <w:w w:val="95"/>
          <w:sz w:val="20"/>
        </w:rPr>
        <w:t>coalition</w:t>
      </w:r>
      <w:r>
        <w:rPr>
          <w:spacing w:val="8"/>
          <w:sz w:val="20"/>
        </w:rPr>
        <w:t xml:space="preserve"> </w:t>
      </w:r>
      <w:r>
        <w:rPr>
          <w:w w:val="95"/>
          <w:sz w:val="20"/>
        </w:rPr>
        <w:t>action</w:t>
      </w:r>
      <w:r>
        <w:rPr>
          <w:spacing w:val="7"/>
          <w:sz w:val="20"/>
        </w:rPr>
        <w:t xml:space="preserve"> </w:t>
      </w:r>
      <w:r>
        <w:rPr>
          <w:w w:val="95"/>
          <w:sz w:val="20"/>
        </w:rPr>
        <w:t>plan</w:t>
      </w:r>
      <w:r>
        <w:rPr>
          <w:spacing w:val="8"/>
          <w:sz w:val="20"/>
        </w:rPr>
        <w:t xml:space="preserve"> </w:t>
      </w:r>
      <w:r>
        <w:rPr>
          <w:w w:val="95"/>
          <w:sz w:val="20"/>
        </w:rPr>
        <w:t>and</w:t>
      </w:r>
      <w:r>
        <w:rPr>
          <w:spacing w:val="8"/>
          <w:sz w:val="20"/>
        </w:rPr>
        <w:t xml:space="preserve"> </w:t>
      </w:r>
      <w:r>
        <w:rPr>
          <w:w w:val="95"/>
          <w:sz w:val="20"/>
        </w:rPr>
        <w:t>determine</w:t>
      </w:r>
      <w:r>
        <w:rPr>
          <w:spacing w:val="7"/>
          <w:sz w:val="20"/>
        </w:rPr>
        <w:t xml:space="preserve"> </w:t>
      </w:r>
      <w:r>
        <w:rPr>
          <w:w w:val="95"/>
          <w:sz w:val="20"/>
        </w:rPr>
        <w:t>evaluation</w:t>
      </w:r>
      <w:r>
        <w:rPr>
          <w:spacing w:val="8"/>
          <w:sz w:val="20"/>
        </w:rPr>
        <w:t xml:space="preserve"> </w:t>
      </w:r>
      <w:r>
        <w:rPr>
          <w:w w:val="95"/>
          <w:sz w:val="20"/>
        </w:rPr>
        <w:t>benchmarks</w:t>
      </w:r>
      <w:r>
        <w:rPr>
          <w:spacing w:val="8"/>
          <w:sz w:val="20"/>
        </w:rPr>
        <w:t xml:space="preserve"> </w:t>
      </w:r>
      <w:r>
        <w:rPr>
          <w:w w:val="95"/>
          <w:sz w:val="20"/>
        </w:rPr>
        <w:t>and</w:t>
      </w:r>
      <w:r>
        <w:rPr>
          <w:spacing w:val="7"/>
          <w:sz w:val="20"/>
        </w:rPr>
        <w:t xml:space="preserve"> </w:t>
      </w:r>
      <w:r>
        <w:rPr>
          <w:spacing w:val="-2"/>
          <w:w w:val="95"/>
          <w:sz w:val="20"/>
        </w:rPr>
        <w:t>criteria.</w:t>
      </w:r>
    </w:p>
    <w:p w14:paraId="726C9AE9" w14:textId="77777777" w:rsidR="006C7D96" w:rsidRDefault="00CA704C">
      <w:pPr>
        <w:pStyle w:val="ListParagraph"/>
        <w:numPr>
          <w:ilvl w:val="0"/>
          <w:numId w:val="2"/>
        </w:numPr>
        <w:tabs>
          <w:tab w:val="left" w:pos="652"/>
          <w:tab w:val="left" w:pos="653"/>
        </w:tabs>
        <w:spacing w:before="33"/>
        <w:ind w:hanging="361"/>
        <w:rPr>
          <w:sz w:val="20"/>
        </w:rPr>
      </w:pPr>
      <w:r>
        <w:rPr>
          <w:w w:val="95"/>
          <w:sz w:val="20"/>
        </w:rPr>
        <w:t>Monitor</w:t>
      </w:r>
      <w:r>
        <w:rPr>
          <w:spacing w:val="3"/>
          <w:sz w:val="20"/>
        </w:rPr>
        <w:t xml:space="preserve"> </w:t>
      </w:r>
      <w:r>
        <w:rPr>
          <w:w w:val="95"/>
          <w:sz w:val="20"/>
        </w:rPr>
        <w:t>progress</w:t>
      </w:r>
      <w:r>
        <w:rPr>
          <w:spacing w:val="4"/>
          <w:sz w:val="20"/>
        </w:rPr>
        <w:t xml:space="preserve"> </w:t>
      </w:r>
      <w:r>
        <w:rPr>
          <w:w w:val="95"/>
          <w:sz w:val="20"/>
        </w:rPr>
        <w:t>on</w:t>
      </w:r>
      <w:r>
        <w:rPr>
          <w:spacing w:val="3"/>
          <w:sz w:val="20"/>
        </w:rPr>
        <w:t xml:space="preserve"> </w:t>
      </w:r>
      <w:r>
        <w:rPr>
          <w:w w:val="95"/>
          <w:sz w:val="20"/>
        </w:rPr>
        <w:t>an</w:t>
      </w:r>
      <w:r>
        <w:rPr>
          <w:spacing w:val="4"/>
          <w:sz w:val="20"/>
        </w:rPr>
        <w:t xml:space="preserve"> </w:t>
      </w:r>
      <w:r>
        <w:rPr>
          <w:w w:val="95"/>
          <w:sz w:val="20"/>
        </w:rPr>
        <w:t>ongoing</w:t>
      </w:r>
      <w:r>
        <w:rPr>
          <w:spacing w:val="3"/>
          <w:sz w:val="20"/>
        </w:rPr>
        <w:t xml:space="preserve"> </w:t>
      </w:r>
      <w:r>
        <w:rPr>
          <w:spacing w:val="-2"/>
          <w:w w:val="95"/>
          <w:sz w:val="20"/>
        </w:rPr>
        <w:t>basis.</w:t>
      </w:r>
    </w:p>
    <w:p w14:paraId="4B7FE0E5" w14:textId="77777777" w:rsidR="006C7D96" w:rsidRDefault="00CA704C">
      <w:pPr>
        <w:pStyle w:val="ListParagraph"/>
        <w:numPr>
          <w:ilvl w:val="0"/>
          <w:numId w:val="2"/>
        </w:numPr>
        <w:tabs>
          <w:tab w:val="left" w:pos="652"/>
          <w:tab w:val="left" w:pos="653"/>
        </w:tabs>
        <w:spacing w:before="33"/>
        <w:ind w:hanging="361"/>
        <w:rPr>
          <w:sz w:val="20"/>
        </w:rPr>
      </w:pPr>
      <w:r>
        <w:rPr>
          <w:w w:val="95"/>
          <w:sz w:val="20"/>
        </w:rPr>
        <w:t>Report</w:t>
      </w:r>
      <w:r>
        <w:rPr>
          <w:spacing w:val="4"/>
          <w:sz w:val="20"/>
        </w:rPr>
        <w:t xml:space="preserve"> </w:t>
      </w:r>
      <w:r>
        <w:rPr>
          <w:w w:val="95"/>
          <w:sz w:val="20"/>
        </w:rPr>
        <w:t>to</w:t>
      </w:r>
      <w:r>
        <w:rPr>
          <w:spacing w:val="5"/>
          <w:sz w:val="20"/>
        </w:rPr>
        <w:t xml:space="preserve"> </w:t>
      </w:r>
      <w:r>
        <w:rPr>
          <w:w w:val="95"/>
          <w:sz w:val="20"/>
        </w:rPr>
        <w:t>the</w:t>
      </w:r>
      <w:r>
        <w:rPr>
          <w:spacing w:val="5"/>
          <w:sz w:val="20"/>
        </w:rPr>
        <w:t xml:space="preserve"> </w:t>
      </w:r>
      <w:r>
        <w:rPr>
          <w:w w:val="95"/>
          <w:sz w:val="20"/>
        </w:rPr>
        <w:t>coalition</w:t>
      </w:r>
      <w:r>
        <w:rPr>
          <w:spacing w:val="5"/>
          <w:sz w:val="20"/>
        </w:rPr>
        <w:t xml:space="preserve"> </w:t>
      </w:r>
      <w:r>
        <w:rPr>
          <w:w w:val="95"/>
          <w:sz w:val="20"/>
        </w:rPr>
        <w:t>and</w:t>
      </w:r>
      <w:r>
        <w:rPr>
          <w:spacing w:val="5"/>
          <w:sz w:val="20"/>
        </w:rPr>
        <w:t xml:space="preserve"> </w:t>
      </w:r>
      <w:r>
        <w:rPr>
          <w:spacing w:val="-2"/>
          <w:w w:val="95"/>
          <w:sz w:val="20"/>
        </w:rPr>
        <w:t>others.</w:t>
      </w:r>
    </w:p>
    <w:p w14:paraId="03E37B99" w14:textId="77777777" w:rsidR="006C7D96" w:rsidRDefault="006C7D96">
      <w:pPr>
        <w:pStyle w:val="BodyText"/>
        <w:spacing w:before="5"/>
        <w:rPr>
          <w:sz w:val="23"/>
        </w:rPr>
      </w:pPr>
    </w:p>
    <w:p w14:paraId="49095E38" w14:textId="77777777" w:rsidR="006C7D96" w:rsidRDefault="00CA704C">
      <w:pPr>
        <w:pStyle w:val="Heading3"/>
        <w:ind w:left="3368" w:right="5113"/>
      </w:pPr>
      <w:r>
        <w:rPr>
          <w:spacing w:val="-2"/>
        </w:rPr>
        <w:t>COMMIT</w:t>
      </w:r>
    </w:p>
    <w:p w14:paraId="077068AF" w14:textId="77777777" w:rsidR="006C7D96" w:rsidRDefault="006C7D96">
      <w:pPr>
        <w:sectPr w:rsidR="006C7D96">
          <w:type w:val="continuous"/>
          <w:pgSz w:w="12240" w:h="15840"/>
          <w:pgMar w:top="0" w:right="360" w:bottom="0" w:left="260" w:header="720" w:footer="720" w:gutter="0"/>
          <w:cols w:num="2" w:space="720" w:equalWidth="0">
            <w:col w:w="1908" w:space="40"/>
            <w:col w:w="9672"/>
          </w:cols>
        </w:sectPr>
      </w:pPr>
    </w:p>
    <w:p w14:paraId="7E6CA8FC" w14:textId="77777777" w:rsidR="006C7D96" w:rsidRDefault="006C7D96">
      <w:pPr>
        <w:pStyle w:val="BodyText"/>
        <w:spacing w:before="3"/>
        <w:rPr>
          <w:b/>
          <w:sz w:val="17"/>
        </w:rPr>
      </w:pPr>
    </w:p>
    <w:p w14:paraId="299BBA38" w14:textId="77777777" w:rsidR="006C7D96" w:rsidRDefault="00CA704C">
      <w:pPr>
        <w:spacing w:before="96"/>
        <w:ind w:left="1160"/>
        <w:rPr>
          <w:i/>
        </w:rPr>
      </w:pPr>
      <w:r>
        <w:rPr>
          <w:i/>
        </w:rPr>
        <w:t>Solidify</w:t>
      </w:r>
      <w:r>
        <w:rPr>
          <w:i/>
          <w:spacing w:val="-6"/>
        </w:rPr>
        <w:t xml:space="preserve"> </w:t>
      </w:r>
      <w:r>
        <w:rPr>
          <w:i/>
        </w:rPr>
        <w:t>the</w:t>
      </w:r>
      <w:r>
        <w:rPr>
          <w:i/>
          <w:spacing w:val="-6"/>
        </w:rPr>
        <w:t xml:space="preserve"> </w:t>
      </w:r>
      <w:r>
        <w:rPr>
          <w:i/>
        </w:rPr>
        <w:t>organizational</w:t>
      </w:r>
      <w:r>
        <w:rPr>
          <w:i/>
          <w:spacing w:val="-6"/>
        </w:rPr>
        <w:t xml:space="preserve"> </w:t>
      </w:r>
      <w:r>
        <w:rPr>
          <w:i/>
          <w:spacing w:val="-2"/>
        </w:rPr>
        <w:t>structure:</w:t>
      </w:r>
    </w:p>
    <w:p w14:paraId="5643B4C2" w14:textId="77777777" w:rsidR="006C7D96" w:rsidRDefault="00CA704C">
      <w:pPr>
        <w:pStyle w:val="ListParagraph"/>
        <w:numPr>
          <w:ilvl w:val="1"/>
          <w:numId w:val="2"/>
        </w:numPr>
        <w:tabs>
          <w:tab w:val="left" w:pos="2599"/>
          <w:tab w:val="left" w:pos="2600"/>
        </w:tabs>
        <w:spacing w:before="28"/>
        <w:rPr>
          <w:sz w:val="20"/>
        </w:rPr>
      </w:pPr>
      <w:r>
        <w:rPr>
          <w:w w:val="95"/>
          <w:sz w:val="20"/>
        </w:rPr>
        <w:t>Decide</w:t>
      </w:r>
      <w:r>
        <w:rPr>
          <w:spacing w:val="3"/>
          <w:sz w:val="20"/>
        </w:rPr>
        <w:t xml:space="preserve"> </w:t>
      </w:r>
      <w:r>
        <w:rPr>
          <w:w w:val="95"/>
          <w:sz w:val="20"/>
        </w:rPr>
        <w:t>on</w:t>
      </w:r>
      <w:r>
        <w:rPr>
          <w:spacing w:val="4"/>
          <w:sz w:val="20"/>
        </w:rPr>
        <w:t xml:space="preserve"> </w:t>
      </w:r>
      <w:r>
        <w:rPr>
          <w:w w:val="95"/>
          <w:sz w:val="20"/>
        </w:rPr>
        <w:t>the</w:t>
      </w:r>
      <w:r>
        <w:rPr>
          <w:spacing w:val="4"/>
          <w:sz w:val="20"/>
        </w:rPr>
        <w:t xml:space="preserve"> </w:t>
      </w:r>
      <w:r>
        <w:rPr>
          <w:w w:val="95"/>
          <w:sz w:val="20"/>
        </w:rPr>
        <w:t>life</w:t>
      </w:r>
      <w:r>
        <w:rPr>
          <w:spacing w:val="4"/>
          <w:sz w:val="20"/>
        </w:rPr>
        <w:t xml:space="preserve"> </w:t>
      </w:r>
      <w:r>
        <w:rPr>
          <w:w w:val="95"/>
          <w:sz w:val="20"/>
        </w:rPr>
        <w:t>span</w:t>
      </w:r>
      <w:r>
        <w:rPr>
          <w:spacing w:val="4"/>
          <w:sz w:val="20"/>
        </w:rPr>
        <w:t xml:space="preserve"> </w:t>
      </w:r>
      <w:r>
        <w:rPr>
          <w:w w:val="95"/>
          <w:sz w:val="20"/>
        </w:rPr>
        <w:t>and</w:t>
      </w:r>
      <w:r>
        <w:rPr>
          <w:spacing w:val="4"/>
          <w:sz w:val="20"/>
        </w:rPr>
        <w:t xml:space="preserve"> </w:t>
      </w:r>
      <w:r>
        <w:rPr>
          <w:w w:val="95"/>
          <w:sz w:val="20"/>
        </w:rPr>
        <w:t>revalidate</w:t>
      </w:r>
      <w:r>
        <w:rPr>
          <w:spacing w:val="3"/>
          <w:sz w:val="20"/>
        </w:rPr>
        <w:t xml:space="preserve"> </w:t>
      </w:r>
      <w:r>
        <w:rPr>
          <w:w w:val="95"/>
          <w:sz w:val="20"/>
        </w:rPr>
        <w:t>that</w:t>
      </w:r>
      <w:r>
        <w:rPr>
          <w:spacing w:val="4"/>
          <w:sz w:val="20"/>
        </w:rPr>
        <w:t xml:space="preserve"> </w:t>
      </w:r>
      <w:r>
        <w:rPr>
          <w:w w:val="95"/>
          <w:sz w:val="20"/>
        </w:rPr>
        <w:t>decision</w:t>
      </w:r>
      <w:r>
        <w:rPr>
          <w:spacing w:val="4"/>
          <w:sz w:val="20"/>
        </w:rPr>
        <w:t xml:space="preserve"> </w:t>
      </w:r>
      <w:r>
        <w:rPr>
          <w:spacing w:val="-2"/>
          <w:w w:val="95"/>
          <w:sz w:val="20"/>
        </w:rPr>
        <w:t>periodically.</w:t>
      </w:r>
    </w:p>
    <w:p w14:paraId="7E7A5C13" w14:textId="77777777" w:rsidR="006C7D96" w:rsidRDefault="00CA704C">
      <w:pPr>
        <w:pStyle w:val="ListParagraph"/>
        <w:numPr>
          <w:ilvl w:val="1"/>
          <w:numId w:val="2"/>
        </w:numPr>
        <w:tabs>
          <w:tab w:val="left" w:pos="2599"/>
          <w:tab w:val="left" w:pos="2600"/>
        </w:tabs>
        <w:spacing w:before="33"/>
        <w:rPr>
          <w:sz w:val="20"/>
        </w:rPr>
      </w:pPr>
      <w:r>
        <w:rPr>
          <w:w w:val="95"/>
          <w:sz w:val="20"/>
        </w:rPr>
        <w:t>Examine</w:t>
      </w:r>
      <w:r>
        <w:rPr>
          <w:spacing w:val="4"/>
          <w:sz w:val="20"/>
        </w:rPr>
        <w:t xml:space="preserve"> </w:t>
      </w:r>
      <w:r>
        <w:rPr>
          <w:w w:val="95"/>
          <w:sz w:val="20"/>
        </w:rPr>
        <w:t>options</w:t>
      </w:r>
      <w:r>
        <w:rPr>
          <w:spacing w:val="4"/>
          <w:sz w:val="20"/>
        </w:rPr>
        <w:t xml:space="preserve"> </w:t>
      </w:r>
      <w:r>
        <w:rPr>
          <w:w w:val="95"/>
          <w:sz w:val="20"/>
        </w:rPr>
        <w:t>available</w:t>
      </w:r>
      <w:r>
        <w:rPr>
          <w:spacing w:val="4"/>
          <w:sz w:val="20"/>
        </w:rPr>
        <w:t xml:space="preserve"> </w:t>
      </w:r>
      <w:r>
        <w:rPr>
          <w:w w:val="95"/>
          <w:sz w:val="20"/>
        </w:rPr>
        <w:t>for</w:t>
      </w:r>
      <w:r>
        <w:rPr>
          <w:spacing w:val="5"/>
          <w:sz w:val="20"/>
        </w:rPr>
        <w:t xml:space="preserve"> </w:t>
      </w:r>
      <w:r>
        <w:rPr>
          <w:w w:val="95"/>
          <w:sz w:val="20"/>
        </w:rPr>
        <w:t>organizing</w:t>
      </w:r>
      <w:r>
        <w:rPr>
          <w:spacing w:val="4"/>
          <w:sz w:val="20"/>
        </w:rPr>
        <w:t xml:space="preserve"> </w:t>
      </w:r>
      <w:r>
        <w:rPr>
          <w:w w:val="95"/>
          <w:sz w:val="20"/>
        </w:rPr>
        <w:t>the</w:t>
      </w:r>
      <w:r>
        <w:rPr>
          <w:spacing w:val="4"/>
          <w:sz w:val="20"/>
        </w:rPr>
        <w:t xml:space="preserve"> </w:t>
      </w:r>
      <w:r>
        <w:rPr>
          <w:spacing w:val="-2"/>
          <w:w w:val="95"/>
          <w:sz w:val="20"/>
        </w:rPr>
        <w:t>coalition.</w:t>
      </w:r>
    </w:p>
    <w:p w14:paraId="372B50CB" w14:textId="77777777" w:rsidR="006C7D96" w:rsidRDefault="00CA704C">
      <w:pPr>
        <w:pStyle w:val="ListParagraph"/>
        <w:numPr>
          <w:ilvl w:val="1"/>
          <w:numId w:val="2"/>
        </w:numPr>
        <w:tabs>
          <w:tab w:val="left" w:pos="2599"/>
          <w:tab w:val="left" w:pos="2600"/>
        </w:tabs>
        <w:spacing w:before="33"/>
        <w:rPr>
          <w:sz w:val="20"/>
        </w:rPr>
      </w:pPr>
      <w:r>
        <w:rPr>
          <w:w w:val="95"/>
          <w:sz w:val="20"/>
        </w:rPr>
        <w:t>Determine</w:t>
      </w:r>
      <w:r>
        <w:rPr>
          <w:spacing w:val="3"/>
          <w:sz w:val="20"/>
        </w:rPr>
        <w:t xml:space="preserve"> </w:t>
      </w:r>
      <w:r>
        <w:rPr>
          <w:w w:val="95"/>
          <w:sz w:val="20"/>
        </w:rPr>
        <w:t>the</w:t>
      </w:r>
      <w:r>
        <w:rPr>
          <w:spacing w:val="3"/>
          <w:sz w:val="20"/>
        </w:rPr>
        <w:t xml:space="preserve"> </w:t>
      </w:r>
      <w:r>
        <w:rPr>
          <w:w w:val="95"/>
          <w:sz w:val="20"/>
        </w:rPr>
        <w:t>most</w:t>
      </w:r>
      <w:r>
        <w:rPr>
          <w:spacing w:val="4"/>
          <w:sz w:val="20"/>
        </w:rPr>
        <w:t xml:space="preserve"> </w:t>
      </w:r>
      <w:r>
        <w:rPr>
          <w:w w:val="95"/>
          <w:sz w:val="20"/>
        </w:rPr>
        <w:t>suitable</w:t>
      </w:r>
      <w:r>
        <w:rPr>
          <w:spacing w:val="3"/>
          <w:sz w:val="20"/>
        </w:rPr>
        <w:t xml:space="preserve"> </w:t>
      </w:r>
      <w:r>
        <w:rPr>
          <w:w w:val="95"/>
          <w:sz w:val="20"/>
        </w:rPr>
        <w:t>organization</w:t>
      </w:r>
      <w:r>
        <w:rPr>
          <w:spacing w:val="4"/>
          <w:sz w:val="20"/>
        </w:rPr>
        <w:t xml:space="preserve"> </w:t>
      </w:r>
      <w:r>
        <w:rPr>
          <w:w w:val="95"/>
          <w:sz w:val="20"/>
        </w:rPr>
        <w:t>for</w:t>
      </w:r>
      <w:r>
        <w:rPr>
          <w:spacing w:val="3"/>
          <w:sz w:val="20"/>
        </w:rPr>
        <w:t xml:space="preserve"> </w:t>
      </w:r>
      <w:r>
        <w:rPr>
          <w:w w:val="95"/>
          <w:sz w:val="20"/>
        </w:rPr>
        <w:t>the</w:t>
      </w:r>
      <w:r>
        <w:rPr>
          <w:spacing w:val="4"/>
          <w:sz w:val="20"/>
        </w:rPr>
        <w:t xml:space="preserve"> </w:t>
      </w:r>
      <w:r>
        <w:rPr>
          <w:spacing w:val="-2"/>
          <w:w w:val="95"/>
          <w:sz w:val="20"/>
        </w:rPr>
        <w:t>coalition.</w:t>
      </w:r>
    </w:p>
    <w:p w14:paraId="13C75A62" w14:textId="77777777" w:rsidR="006C7D96" w:rsidRDefault="00CA704C">
      <w:pPr>
        <w:pStyle w:val="ListParagraph"/>
        <w:numPr>
          <w:ilvl w:val="1"/>
          <w:numId w:val="2"/>
        </w:numPr>
        <w:tabs>
          <w:tab w:val="left" w:pos="2599"/>
          <w:tab w:val="left" w:pos="2600"/>
        </w:tabs>
        <w:spacing w:before="33"/>
        <w:rPr>
          <w:sz w:val="20"/>
        </w:rPr>
      </w:pPr>
      <w:r>
        <w:rPr>
          <w:w w:val="95"/>
          <w:sz w:val="20"/>
        </w:rPr>
        <w:t>Hire</w:t>
      </w:r>
      <w:r>
        <w:rPr>
          <w:sz w:val="20"/>
        </w:rPr>
        <w:t xml:space="preserve"> </w:t>
      </w:r>
      <w:r>
        <w:rPr>
          <w:w w:val="95"/>
          <w:sz w:val="20"/>
        </w:rPr>
        <w:t>an</w:t>
      </w:r>
      <w:r>
        <w:rPr>
          <w:sz w:val="20"/>
        </w:rPr>
        <w:t xml:space="preserve"> </w:t>
      </w:r>
      <w:r>
        <w:rPr>
          <w:w w:val="95"/>
          <w:sz w:val="20"/>
        </w:rPr>
        <w:t>appropriate</w:t>
      </w:r>
      <w:r>
        <w:rPr>
          <w:spacing w:val="1"/>
          <w:sz w:val="20"/>
        </w:rPr>
        <w:t xml:space="preserve"> </w:t>
      </w:r>
      <w:r>
        <w:rPr>
          <w:w w:val="95"/>
          <w:sz w:val="20"/>
        </w:rPr>
        <w:t>level</w:t>
      </w:r>
      <w:r>
        <w:rPr>
          <w:sz w:val="20"/>
        </w:rPr>
        <w:t xml:space="preserve"> </w:t>
      </w:r>
      <w:r>
        <w:rPr>
          <w:w w:val="95"/>
          <w:sz w:val="20"/>
        </w:rPr>
        <w:t>of</w:t>
      </w:r>
      <w:r>
        <w:rPr>
          <w:spacing w:val="1"/>
          <w:sz w:val="20"/>
        </w:rPr>
        <w:t xml:space="preserve"> </w:t>
      </w:r>
      <w:r>
        <w:rPr>
          <w:w w:val="95"/>
          <w:sz w:val="20"/>
        </w:rPr>
        <w:t>staff</w:t>
      </w:r>
      <w:r>
        <w:rPr>
          <w:sz w:val="20"/>
        </w:rPr>
        <w:t xml:space="preserve"> </w:t>
      </w:r>
      <w:r>
        <w:rPr>
          <w:w w:val="95"/>
          <w:sz w:val="20"/>
        </w:rPr>
        <w:t>to</w:t>
      </w:r>
      <w:r>
        <w:rPr>
          <w:spacing w:val="1"/>
          <w:sz w:val="20"/>
        </w:rPr>
        <w:t xml:space="preserve"> </w:t>
      </w:r>
      <w:r>
        <w:rPr>
          <w:w w:val="95"/>
          <w:sz w:val="20"/>
        </w:rPr>
        <w:t>work</w:t>
      </w:r>
      <w:r>
        <w:rPr>
          <w:sz w:val="20"/>
        </w:rPr>
        <w:t xml:space="preserve"> </w:t>
      </w:r>
      <w:r>
        <w:rPr>
          <w:w w:val="95"/>
          <w:sz w:val="20"/>
        </w:rPr>
        <w:t>on</w:t>
      </w:r>
      <w:r>
        <w:rPr>
          <w:spacing w:val="1"/>
          <w:sz w:val="20"/>
        </w:rPr>
        <w:t xml:space="preserve"> </w:t>
      </w:r>
      <w:r>
        <w:rPr>
          <w:w w:val="95"/>
          <w:sz w:val="20"/>
        </w:rPr>
        <w:t>the</w:t>
      </w:r>
      <w:r>
        <w:rPr>
          <w:sz w:val="20"/>
        </w:rPr>
        <w:t xml:space="preserve"> </w:t>
      </w:r>
      <w:r>
        <w:rPr>
          <w:w w:val="95"/>
          <w:sz w:val="20"/>
        </w:rPr>
        <w:t>coalition’s</w:t>
      </w:r>
      <w:r>
        <w:rPr>
          <w:spacing w:val="1"/>
          <w:sz w:val="20"/>
        </w:rPr>
        <w:t xml:space="preserve"> </w:t>
      </w:r>
      <w:r>
        <w:rPr>
          <w:spacing w:val="-2"/>
          <w:w w:val="95"/>
          <w:sz w:val="20"/>
        </w:rPr>
        <w:t>behalf.</w:t>
      </w:r>
    </w:p>
    <w:p w14:paraId="61E324E3" w14:textId="77777777" w:rsidR="006C7D96" w:rsidRDefault="00CA704C">
      <w:pPr>
        <w:pStyle w:val="ListParagraph"/>
        <w:numPr>
          <w:ilvl w:val="1"/>
          <w:numId w:val="2"/>
        </w:numPr>
        <w:tabs>
          <w:tab w:val="left" w:pos="2599"/>
          <w:tab w:val="left" w:pos="2600"/>
        </w:tabs>
        <w:spacing w:before="32"/>
        <w:rPr>
          <w:sz w:val="20"/>
        </w:rPr>
      </w:pPr>
      <w:r>
        <w:rPr>
          <w:w w:val="95"/>
          <w:sz w:val="20"/>
        </w:rPr>
        <w:t>Provide</w:t>
      </w:r>
      <w:r>
        <w:rPr>
          <w:spacing w:val="2"/>
          <w:sz w:val="20"/>
        </w:rPr>
        <w:t xml:space="preserve"> </w:t>
      </w:r>
      <w:r>
        <w:rPr>
          <w:w w:val="95"/>
          <w:sz w:val="20"/>
        </w:rPr>
        <w:t>training,</w:t>
      </w:r>
      <w:r>
        <w:rPr>
          <w:spacing w:val="-12"/>
          <w:w w:val="95"/>
          <w:sz w:val="20"/>
        </w:rPr>
        <w:t xml:space="preserve"> </w:t>
      </w:r>
      <w:r>
        <w:rPr>
          <w:w w:val="95"/>
          <w:sz w:val="20"/>
        </w:rPr>
        <w:t>as</w:t>
      </w:r>
      <w:r>
        <w:rPr>
          <w:spacing w:val="2"/>
          <w:sz w:val="20"/>
        </w:rPr>
        <w:t xml:space="preserve"> </w:t>
      </w:r>
      <w:r>
        <w:rPr>
          <w:w w:val="95"/>
          <w:sz w:val="20"/>
        </w:rPr>
        <w:t>needed,</w:t>
      </w:r>
      <w:r>
        <w:rPr>
          <w:spacing w:val="-12"/>
          <w:w w:val="95"/>
          <w:sz w:val="20"/>
        </w:rPr>
        <w:t xml:space="preserve"> </w:t>
      </w:r>
      <w:r>
        <w:rPr>
          <w:w w:val="95"/>
          <w:sz w:val="20"/>
        </w:rPr>
        <w:t>to</w:t>
      </w:r>
      <w:r>
        <w:rPr>
          <w:spacing w:val="2"/>
          <w:sz w:val="20"/>
        </w:rPr>
        <w:t xml:space="preserve"> </w:t>
      </w:r>
      <w:r>
        <w:rPr>
          <w:w w:val="95"/>
          <w:sz w:val="20"/>
        </w:rPr>
        <w:t>strengthen</w:t>
      </w:r>
      <w:r>
        <w:rPr>
          <w:spacing w:val="2"/>
          <w:sz w:val="20"/>
        </w:rPr>
        <w:t xml:space="preserve"> </w:t>
      </w:r>
      <w:r>
        <w:rPr>
          <w:w w:val="95"/>
          <w:sz w:val="20"/>
        </w:rPr>
        <w:t>the</w:t>
      </w:r>
      <w:r>
        <w:rPr>
          <w:spacing w:val="2"/>
          <w:sz w:val="20"/>
        </w:rPr>
        <w:t xml:space="preserve"> </w:t>
      </w:r>
      <w:r>
        <w:rPr>
          <w:w w:val="95"/>
          <w:sz w:val="20"/>
        </w:rPr>
        <w:t>coalition’s</w:t>
      </w:r>
      <w:r>
        <w:rPr>
          <w:spacing w:val="2"/>
          <w:sz w:val="20"/>
        </w:rPr>
        <w:t xml:space="preserve"> </w:t>
      </w:r>
      <w:r>
        <w:rPr>
          <w:w w:val="95"/>
          <w:sz w:val="20"/>
        </w:rPr>
        <w:t>capacity</w:t>
      </w:r>
      <w:r>
        <w:rPr>
          <w:spacing w:val="2"/>
          <w:sz w:val="20"/>
        </w:rPr>
        <w:t xml:space="preserve"> </w:t>
      </w:r>
      <w:r>
        <w:rPr>
          <w:w w:val="95"/>
          <w:sz w:val="20"/>
        </w:rPr>
        <w:t>and</w:t>
      </w:r>
      <w:r>
        <w:rPr>
          <w:spacing w:val="3"/>
          <w:sz w:val="20"/>
        </w:rPr>
        <w:t xml:space="preserve"> </w:t>
      </w:r>
      <w:r>
        <w:rPr>
          <w:spacing w:val="-2"/>
          <w:w w:val="95"/>
          <w:sz w:val="20"/>
        </w:rPr>
        <w:t>skills.</w:t>
      </w:r>
    </w:p>
    <w:p w14:paraId="620AF6A6" w14:textId="77777777" w:rsidR="006C7D96" w:rsidRDefault="00CA704C">
      <w:pPr>
        <w:pStyle w:val="ListParagraph"/>
        <w:numPr>
          <w:ilvl w:val="1"/>
          <w:numId w:val="2"/>
        </w:numPr>
        <w:tabs>
          <w:tab w:val="left" w:pos="2599"/>
          <w:tab w:val="left" w:pos="2600"/>
        </w:tabs>
        <w:spacing w:before="33"/>
        <w:rPr>
          <w:sz w:val="20"/>
        </w:rPr>
      </w:pPr>
      <w:r>
        <w:rPr>
          <w:sz w:val="20"/>
        </w:rPr>
        <w:t>Share</w:t>
      </w:r>
      <w:r>
        <w:rPr>
          <w:spacing w:val="-14"/>
          <w:sz w:val="20"/>
        </w:rPr>
        <w:t xml:space="preserve"> </w:t>
      </w:r>
      <w:r>
        <w:rPr>
          <w:spacing w:val="-2"/>
          <w:sz w:val="20"/>
        </w:rPr>
        <w:t>leadership.</w:t>
      </w:r>
    </w:p>
    <w:p w14:paraId="59A52481" w14:textId="77777777" w:rsidR="006C7D96" w:rsidRDefault="00CA704C">
      <w:pPr>
        <w:pStyle w:val="ListParagraph"/>
        <w:numPr>
          <w:ilvl w:val="1"/>
          <w:numId w:val="2"/>
        </w:numPr>
        <w:tabs>
          <w:tab w:val="left" w:pos="2599"/>
          <w:tab w:val="left" w:pos="2600"/>
        </w:tabs>
        <w:spacing w:before="33"/>
        <w:rPr>
          <w:sz w:val="20"/>
        </w:rPr>
      </w:pPr>
      <w:r>
        <w:rPr>
          <w:w w:val="95"/>
          <w:sz w:val="20"/>
        </w:rPr>
        <w:t>Welcome</w:t>
      </w:r>
      <w:r>
        <w:rPr>
          <w:spacing w:val="4"/>
          <w:sz w:val="20"/>
        </w:rPr>
        <w:t xml:space="preserve"> </w:t>
      </w:r>
      <w:r>
        <w:rPr>
          <w:w w:val="95"/>
          <w:sz w:val="20"/>
        </w:rPr>
        <w:t>and</w:t>
      </w:r>
      <w:r>
        <w:rPr>
          <w:spacing w:val="4"/>
          <w:sz w:val="20"/>
        </w:rPr>
        <w:t xml:space="preserve"> </w:t>
      </w:r>
      <w:r>
        <w:rPr>
          <w:w w:val="95"/>
          <w:sz w:val="20"/>
        </w:rPr>
        <w:t>involve</w:t>
      </w:r>
      <w:r>
        <w:rPr>
          <w:spacing w:val="4"/>
          <w:sz w:val="20"/>
        </w:rPr>
        <w:t xml:space="preserve"> </w:t>
      </w:r>
      <w:r>
        <w:rPr>
          <w:w w:val="95"/>
          <w:sz w:val="20"/>
        </w:rPr>
        <w:t>new</w:t>
      </w:r>
      <w:r>
        <w:rPr>
          <w:spacing w:val="4"/>
          <w:sz w:val="20"/>
        </w:rPr>
        <w:t xml:space="preserve"> </w:t>
      </w:r>
      <w:r>
        <w:rPr>
          <w:w w:val="95"/>
          <w:sz w:val="20"/>
        </w:rPr>
        <w:t>recruits</w:t>
      </w:r>
      <w:r>
        <w:rPr>
          <w:spacing w:val="5"/>
          <w:sz w:val="20"/>
        </w:rPr>
        <w:t xml:space="preserve"> </w:t>
      </w:r>
      <w:r>
        <w:rPr>
          <w:w w:val="95"/>
          <w:sz w:val="20"/>
        </w:rPr>
        <w:t>as</w:t>
      </w:r>
      <w:r>
        <w:rPr>
          <w:spacing w:val="4"/>
          <w:sz w:val="20"/>
        </w:rPr>
        <w:t xml:space="preserve"> </w:t>
      </w:r>
      <w:r>
        <w:rPr>
          <w:w w:val="95"/>
          <w:sz w:val="20"/>
        </w:rPr>
        <w:t>coalition</w:t>
      </w:r>
      <w:r>
        <w:rPr>
          <w:spacing w:val="4"/>
          <w:sz w:val="20"/>
        </w:rPr>
        <w:t xml:space="preserve"> </w:t>
      </w:r>
      <w:r>
        <w:rPr>
          <w:w w:val="95"/>
          <w:sz w:val="20"/>
        </w:rPr>
        <w:t>members</w:t>
      </w:r>
      <w:r>
        <w:rPr>
          <w:spacing w:val="5"/>
          <w:sz w:val="20"/>
        </w:rPr>
        <w:t xml:space="preserve"> </w:t>
      </w:r>
      <w:r>
        <w:rPr>
          <w:w w:val="95"/>
          <w:sz w:val="20"/>
        </w:rPr>
        <w:t>of</w:t>
      </w:r>
      <w:r>
        <w:rPr>
          <w:spacing w:val="4"/>
          <w:sz w:val="20"/>
        </w:rPr>
        <w:t xml:space="preserve"> </w:t>
      </w:r>
      <w:r>
        <w:rPr>
          <w:w w:val="95"/>
          <w:sz w:val="20"/>
        </w:rPr>
        <w:t>equal</w:t>
      </w:r>
      <w:r>
        <w:rPr>
          <w:spacing w:val="4"/>
          <w:sz w:val="20"/>
        </w:rPr>
        <w:t xml:space="preserve"> </w:t>
      </w:r>
      <w:r>
        <w:rPr>
          <w:spacing w:val="-2"/>
          <w:w w:val="95"/>
          <w:sz w:val="20"/>
        </w:rPr>
        <w:t>standing.</w:t>
      </w:r>
    </w:p>
    <w:p w14:paraId="2F765FC7" w14:textId="77777777" w:rsidR="006C7D96" w:rsidRDefault="00CA704C">
      <w:pPr>
        <w:pStyle w:val="ListParagraph"/>
        <w:numPr>
          <w:ilvl w:val="1"/>
          <w:numId w:val="2"/>
        </w:numPr>
        <w:tabs>
          <w:tab w:val="left" w:pos="2599"/>
          <w:tab w:val="left" w:pos="2600"/>
        </w:tabs>
        <w:spacing w:before="33"/>
        <w:rPr>
          <w:sz w:val="20"/>
        </w:rPr>
      </w:pPr>
      <w:r>
        <w:rPr>
          <w:w w:val="95"/>
          <w:sz w:val="20"/>
        </w:rPr>
        <w:t>Anticipate</w:t>
      </w:r>
      <w:r>
        <w:rPr>
          <w:spacing w:val="6"/>
          <w:sz w:val="20"/>
        </w:rPr>
        <w:t xml:space="preserve"> </w:t>
      </w:r>
      <w:r>
        <w:rPr>
          <w:w w:val="95"/>
          <w:sz w:val="20"/>
        </w:rPr>
        <w:t>problems</w:t>
      </w:r>
      <w:r>
        <w:rPr>
          <w:spacing w:val="6"/>
          <w:sz w:val="20"/>
        </w:rPr>
        <w:t xml:space="preserve"> </w:t>
      </w:r>
      <w:r>
        <w:rPr>
          <w:w w:val="95"/>
          <w:sz w:val="20"/>
        </w:rPr>
        <w:t>that</w:t>
      </w:r>
      <w:r>
        <w:rPr>
          <w:spacing w:val="7"/>
          <w:sz w:val="20"/>
        </w:rPr>
        <w:t xml:space="preserve"> </w:t>
      </w:r>
      <w:r>
        <w:rPr>
          <w:w w:val="95"/>
          <w:sz w:val="20"/>
        </w:rPr>
        <w:t>could</w:t>
      </w:r>
      <w:r>
        <w:rPr>
          <w:spacing w:val="6"/>
          <w:sz w:val="20"/>
        </w:rPr>
        <w:t xml:space="preserve"> </w:t>
      </w:r>
      <w:r>
        <w:rPr>
          <w:w w:val="95"/>
          <w:sz w:val="20"/>
        </w:rPr>
        <w:t>pull</w:t>
      </w:r>
      <w:r>
        <w:rPr>
          <w:spacing w:val="7"/>
          <w:sz w:val="20"/>
        </w:rPr>
        <w:t xml:space="preserve"> </w:t>
      </w:r>
      <w:r>
        <w:rPr>
          <w:w w:val="95"/>
          <w:sz w:val="20"/>
        </w:rPr>
        <w:t>the</w:t>
      </w:r>
      <w:r>
        <w:rPr>
          <w:spacing w:val="6"/>
          <w:sz w:val="20"/>
        </w:rPr>
        <w:t xml:space="preserve"> </w:t>
      </w:r>
      <w:r>
        <w:rPr>
          <w:w w:val="95"/>
          <w:sz w:val="20"/>
        </w:rPr>
        <w:t>coalition</w:t>
      </w:r>
      <w:r>
        <w:rPr>
          <w:spacing w:val="6"/>
          <w:sz w:val="20"/>
        </w:rPr>
        <w:t xml:space="preserve"> </w:t>
      </w:r>
      <w:r>
        <w:rPr>
          <w:w w:val="95"/>
          <w:sz w:val="20"/>
        </w:rPr>
        <w:t>apart</w:t>
      </w:r>
      <w:r>
        <w:rPr>
          <w:spacing w:val="7"/>
          <w:sz w:val="20"/>
        </w:rPr>
        <w:t xml:space="preserve"> </w:t>
      </w:r>
      <w:r>
        <w:rPr>
          <w:w w:val="95"/>
          <w:sz w:val="20"/>
        </w:rPr>
        <w:t>and</w:t>
      </w:r>
      <w:r>
        <w:rPr>
          <w:spacing w:val="6"/>
          <w:sz w:val="20"/>
        </w:rPr>
        <w:t xml:space="preserve"> </w:t>
      </w:r>
      <w:r>
        <w:rPr>
          <w:w w:val="95"/>
          <w:sz w:val="20"/>
        </w:rPr>
        <w:t>develop</w:t>
      </w:r>
      <w:r>
        <w:rPr>
          <w:spacing w:val="7"/>
          <w:sz w:val="20"/>
        </w:rPr>
        <w:t xml:space="preserve"> </w:t>
      </w:r>
      <w:r>
        <w:rPr>
          <w:w w:val="95"/>
          <w:sz w:val="20"/>
        </w:rPr>
        <w:t>plans</w:t>
      </w:r>
      <w:r>
        <w:rPr>
          <w:spacing w:val="6"/>
          <w:sz w:val="20"/>
        </w:rPr>
        <w:t xml:space="preserve"> </w:t>
      </w:r>
      <w:r>
        <w:rPr>
          <w:w w:val="95"/>
          <w:sz w:val="20"/>
        </w:rPr>
        <w:t>to</w:t>
      </w:r>
      <w:r>
        <w:rPr>
          <w:spacing w:val="6"/>
          <w:sz w:val="20"/>
        </w:rPr>
        <w:t xml:space="preserve"> </w:t>
      </w:r>
      <w:r>
        <w:rPr>
          <w:w w:val="95"/>
          <w:sz w:val="20"/>
        </w:rPr>
        <w:t>handle</w:t>
      </w:r>
      <w:r>
        <w:rPr>
          <w:spacing w:val="7"/>
          <w:sz w:val="20"/>
        </w:rPr>
        <w:t xml:space="preserve"> </w:t>
      </w:r>
      <w:r>
        <w:rPr>
          <w:spacing w:val="-2"/>
          <w:w w:val="95"/>
          <w:sz w:val="20"/>
        </w:rPr>
        <w:t>them.</w:t>
      </w:r>
    </w:p>
    <w:p w14:paraId="6B4512E2" w14:textId="77777777" w:rsidR="006C7D96" w:rsidRDefault="00CA704C">
      <w:pPr>
        <w:pStyle w:val="ListParagraph"/>
        <w:numPr>
          <w:ilvl w:val="1"/>
          <w:numId w:val="2"/>
        </w:numPr>
        <w:tabs>
          <w:tab w:val="left" w:pos="2599"/>
          <w:tab w:val="left" w:pos="2600"/>
        </w:tabs>
        <w:spacing w:before="33"/>
        <w:rPr>
          <w:sz w:val="20"/>
        </w:rPr>
      </w:pPr>
      <w:r>
        <w:rPr>
          <w:sz w:val="20"/>
        </w:rPr>
        <w:t>Plan</w:t>
      </w:r>
      <w:r>
        <w:rPr>
          <w:spacing w:val="-12"/>
          <w:sz w:val="20"/>
        </w:rPr>
        <w:t xml:space="preserve"> </w:t>
      </w:r>
      <w:r>
        <w:rPr>
          <w:sz w:val="20"/>
        </w:rPr>
        <w:t>to</w:t>
      </w:r>
      <w:r>
        <w:rPr>
          <w:spacing w:val="-11"/>
          <w:sz w:val="20"/>
        </w:rPr>
        <w:t xml:space="preserve"> </w:t>
      </w:r>
      <w:r>
        <w:rPr>
          <w:sz w:val="20"/>
        </w:rPr>
        <w:t>pass</w:t>
      </w:r>
      <w:r>
        <w:rPr>
          <w:spacing w:val="-12"/>
          <w:sz w:val="20"/>
        </w:rPr>
        <w:t xml:space="preserve"> </w:t>
      </w:r>
      <w:r>
        <w:rPr>
          <w:sz w:val="20"/>
        </w:rPr>
        <w:t>it</w:t>
      </w:r>
      <w:r>
        <w:rPr>
          <w:spacing w:val="-11"/>
          <w:sz w:val="20"/>
        </w:rPr>
        <w:t xml:space="preserve"> </w:t>
      </w:r>
      <w:r>
        <w:rPr>
          <w:spacing w:val="-5"/>
          <w:sz w:val="20"/>
        </w:rPr>
        <w:t>on.</w:t>
      </w:r>
    </w:p>
    <w:p w14:paraId="53F24DC7" w14:textId="77777777" w:rsidR="006C7D96" w:rsidRDefault="006C7D96">
      <w:pPr>
        <w:pStyle w:val="BodyText"/>
        <w:spacing w:before="8"/>
        <w:rPr>
          <w:sz w:val="26"/>
        </w:rPr>
      </w:pPr>
    </w:p>
    <w:p w14:paraId="119EB7DE" w14:textId="77777777" w:rsidR="006C7D96" w:rsidRDefault="00CA704C">
      <w:pPr>
        <w:ind w:left="1160"/>
        <w:rPr>
          <w:i/>
        </w:rPr>
      </w:pPr>
      <w:r>
        <w:rPr>
          <w:i/>
        </w:rPr>
        <w:t>Plan</w:t>
      </w:r>
      <w:r>
        <w:rPr>
          <w:i/>
          <w:spacing w:val="-4"/>
        </w:rPr>
        <w:t xml:space="preserve"> </w:t>
      </w:r>
      <w:r>
        <w:rPr>
          <w:i/>
        </w:rPr>
        <w:t>for</w:t>
      </w:r>
      <w:r>
        <w:rPr>
          <w:i/>
          <w:spacing w:val="-4"/>
        </w:rPr>
        <w:t xml:space="preserve"> </w:t>
      </w:r>
      <w:r>
        <w:rPr>
          <w:i/>
        </w:rPr>
        <w:t>and</w:t>
      </w:r>
      <w:r>
        <w:rPr>
          <w:i/>
          <w:spacing w:val="-4"/>
        </w:rPr>
        <w:t xml:space="preserve"> </w:t>
      </w:r>
      <w:r>
        <w:rPr>
          <w:i/>
        </w:rPr>
        <w:t>establish</w:t>
      </w:r>
      <w:r>
        <w:rPr>
          <w:i/>
          <w:spacing w:val="-4"/>
        </w:rPr>
        <w:t xml:space="preserve"> </w:t>
      </w:r>
      <w:r>
        <w:rPr>
          <w:i/>
        </w:rPr>
        <w:t>financial</w:t>
      </w:r>
      <w:r>
        <w:rPr>
          <w:i/>
          <w:spacing w:val="-4"/>
        </w:rPr>
        <w:t xml:space="preserve"> </w:t>
      </w:r>
      <w:r>
        <w:rPr>
          <w:i/>
          <w:spacing w:val="-2"/>
        </w:rPr>
        <w:t>stability:</w:t>
      </w:r>
    </w:p>
    <w:p w14:paraId="11007AB2" w14:textId="77777777" w:rsidR="006C7D96" w:rsidRDefault="00CA704C">
      <w:pPr>
        <w:pStyle w:val="ListParagraph"/>
        <w:numPr>
          <w:ilvl w:val="1"/>
          <w:numId w:val="2"/>
        </w:numPr>
        <w:tabs>
          <w:tab w:val="left" w:pos="2599"/>
          <w:tab w:val="left" w:pos="2600"/>
        </w:tabs>
        <w:spacing w:before="28"/>
        <w:rPr>
          <w:sz w:val="20"/>
        </w:rPr>
      </w:pPr>
      <w:r>
        <w:rPr>
          <w:w w:val="95"/>
          <w:sz w:val="20"/>
        </w:rPr>
        <w:t>Take</w:t>
      </w:r>
      <w:r>
        <w:rPr>
          <w:spacing w:val="-1"/>
          <w:sz w:val="20"/>
        </w:rPr>
        <w:t xml:space="preserve"> </w:t>
      </w:r>
      <w:r>
        <w:rPr>
          <w:w w:val="95"/>
          <w:sz w:val="20"/>
        </w:rPr>
        <w:t>inventory</w:t>
      </w:r>
      <w:r>
        <w:rPr>
          <w:spacing w:val="-1"/>
          <w:sz w:val="20"/>
        </w:rPr>
        <w:t xml:space="preserve"> </w:t>
      </w:r>
      <w:r>
        <w:rPr>
          <w:w w:val="95"/>
          <w:sz w:val="20"/>
        </w:rPr>
        <w:t>of</w:t>
      </w:r>
      <w:r>
        <w:rPr>
          <w:sz w:val="20"/>
        </w:rPr>
        <w:t xml:space="preserve"> </w:t>
      </w:r>
      <w:r>
        <w:rPr>
          <w:w w:val="95"/>
          <w:sz w:val="20"/>
        </w:rPr>
        <w:t>resources</w:t>
      </w:r>
      <w:r>
        <w:rPr>
          <w:spacing w:val="-1"/>
          <w:sz w:val="20"/>
        </w:rPr>
        <w:t xml:space="preserve"> </w:t>
      </w:r>
      <w:r>
        <w:rPr>
          <w:w w:val="95"/>
          <w:sz w:val="20"/>
        </w:rPr>
        <w:t>that</w:t>
      </w:r>
      <w:r>
        <w:rPr>
          <w:sz w:val="20"/>
        </w:rPr>
        <w:t xml:space="preserve"> </w:t>
      </w:r>
      <w:r>
        <w:rPr>
          <w:w w:val="95"/>
          <w:sz w:val="20"/>
        </w:rPr>
        <w:t>coalition</w:t>
      </w:r>
      <w:r>
        <w:rPr>
          <w:spacing w:val="-1"/>
          <w:sz w:val="20"/>
        </w:rPr>
        <w:t xml:space="preserve"> </w:t>
      </w:r>
      <w:r>
        <w:rPr>
          <w:w w:val="95"/>
          <w:sz w:val="20"/>
        </w:rPr>
        <w:t>members</w:t>
      </w:r>
      <w:r>
        <w:rPr>
          <w:sz w:val="20"/>
        </w:rPr>
        <w:t xml:space="preserve"> </w:t>
      </w:r>
      <w:r>
        <w:rPr>
          <w:w w:val="95"/>
          <w:sz w:val="20"/>
        </w:rPr>
        <w:t>can</w:t>
      </w:r>
      <w:r>
        <w:rPr>
          <w:spacing w:val="-1"/>
          <w:sz w:val="20"/>
        </w:rPr>
        <w:t xml:space="preserve"> </w:t>
      </w:r>
      <w:r>
        <w:rPr>
          <w:spacing w:val="-2"/>
          <w:w w:val="95"/>
          <w:sz w:val="20"/>
        </w:rPr>
        <w:t>offer.</w:t>
      </w:r>
    </w:p>
    <w:p w14:paraId="5A6FB73C" w14:textId="77777777" w:rsidR="006C7D96" w:rsidRDefault="00CA704C">
      <w:pPr>
        <w:pStyle w:val="ListParagraph"/>
        <w:numPr>
          <w:ilvl w:val="1"/>
          <w:numId w:val="2"/>
        </w:numPr>
        <w:tabs>
          <w:tab w:val="left" w:pos="2599"/>
          <w:tab w:val="left" w:pos="2600"/>
        </w:tabs>
        <w:spacing w:before="33"/>
        <w:rPr>
          <w:sz w:val="20"/>
        </w:rPr>
      </w:pPr>
      <w:r>
        <w:rPr>
          <w:w w:val="95"/>
          <w:sz w:val="20"/>
        </w:rPr>
        <w:t>Decide</w:t>
      </w:r>
      <w:r>
        <w:rPr>
          <w:spacing w:val="3"/>
          <w:sz w:val="20"/>
        </w:rPr>
        <w:t xml:space="preserve"> </w:t>
      </w:r>
      <w:r>
        <w:rPr>
          <w:w w:val="95"/>
          <w:sz w:val="20"/>
        </w:rPr>
        <w:t>who</w:t>
      </w:r>
      <w:r>
        <w:rPr>
          <w:spacing w:val="4"/>
          <w:sz w:val="20"/>
        </w:rPr>
        <w:t xml:space="preserve"> </w:t>
      </w:r>
      <w:r>
        <w:rPr>
          <w:w w:val="95"/>
          <w:sz w:val="20"/>
        </w:rPr>
        <w:t>should</w:t>
      </w:r>
      <w:r>
        <w:rPr>
          <w:spacing w:val="4"/>
          <w:sz w:val="20"/>
        </w:rPr>
        <w:t xml:space="preserve"> </w:t>
      </w:r>
      <w:r>
        <w:rPr>
          <w:w w:val="95"/>
          <w:sz w:val="20"/>
        </w:rPr>
        <w:t>receive</w:t>
      </w:r>
      <w:r>
        <w:rPr>
          <w:spacing w:val="4"/>
          <w:sz w:val="20"/>
        </w:rPr>
        <w:t xml:space="preserve"> </w:t>
      </w:r>
      <w:r>
        <w:rPr>
          <w:w w:val="95"/>
          <w:sz w:val="20"/>
        </w:rPr>
        <w:t>funds</w:t>
      </w:r>
      <w:r>
        <w:rPr>
          <w:spacing w:val="4"/>
          <w:sz w:val="20"/>
        </w:rPr>
        <w:t xml:space="preserve"> </w:t>
      </w:r>
      <w:r>
        <w:rPr>
          <w:w w:val="95"/>
          <w:sz w:val="20"/>
        </w:rPr>
        <w:t>for</w:t>
      </w:r>
      <w:r>
        <w:rPr>
          <w:spacing w:val="3"/>
          <w:sz w:val="20"/>
        </w:rPr>
        <w:t xml:space="preserve"> </w:t>
      </w:r>
      <w:r>
        <w:rPr>
          <w:w w:val="95"/>
          <w:sz w:val="20"/>
        </w:rPr>
        <w:t>the</w:t>
      </w:r>
      <w:r>
        <w:rPr>
          <w:spacing w:val="4"/>
          <w:sz w:val="20"/>
        </w:rPr>
        <w:t xml:space="preserve"> </w:t>
      </w:r>
      <w:r>
        <w:rPr>
          <w:spacing w:val="-2"/>
          <w:w w:val="95"/>
          <w:sz w:val="20"/>
        </w:rPr>
        <w:t>coalition.</w:t>
      </w:r>
    </w:p>
    <w:p w14:paraId="0AD557F6" w14:textId="77777777" w:rsidR="006C7D96" w:rsidRDefault="00CA704C">
      <w:pPr>
        <w:pStyle w:val="ListParagraph"/>
        <w:numPr>
          <w:ilvl w:val="1"/>
          <w:numId w:val="2"/>
        </w:numPr>
        <w:tabs>
          <w:tab w:val="left" w:pos="2599"/>
          <w:tab w:val="left" w:pos="2600"/>
        </w:tabs>
        <w:spacing w:before="33"/>
        <w:rPr>
          <w:sz w:val="20"/>
        </w:rPr>
      </w:pPr>
      <w:r>
        <w:rPr>
          <w:w w:val="95"/>
          <w:sz w:val="20"/>
        </w:rPr>
        <w:t>Identify</w:t>
      </w:r>
      <w:r>
        <w:rPr>
          <w:spacing w:val="11"/>
          <w:sz w:val="20"/>
        </w:rPr>
        <w:t xml:space="preserve"> </w:t>
      </w:r>
      <w:r>
        <w:rPr>
          <w:w w:val="95"/>
          <w:sz w:val="20"/>
        </w:rPr>
        <w:t>acceptable</w:t>
      </w:r>
      <w:r>
        <w:rPr>
          <w:spacing w:val="14"/>
          <w:sz w:val="20"/>
        </w:rPr>
        <w:t xml:space="preserve"> </w:t>
      </w:r>
      <w:r>
        <w:rPr>
          <w:w w:val="95"/>
          <w:sz w:val="20"/>
        </w:rPr>
        <w:t>and</w:t>
      </w:r>
      <w:r>
        <w:rPr>
          <w:spacing w:val="13"/>
          <w:sz w:val="20"/>
        </w:rPr>
        <w:t xml:space="preserve"> </w:t>
      </w:r>
      <w:r>
        <w:rPr>
          <w:w w:val="95"/>
          <w:sz w:val="20"/>
        </w:rPr>
        <w:t>unacceptable</w:t>
      </w:r>
      <w:r>
        <w:rPr>
          <w:spacing w:val="14"/>
          <w:sz w:val="20"/>
        </w:rPr>
        <w:t xml:space="preserve"> </w:t>
      </w:r>
      <w:r>
        <w:rPr>
          <w:spacing w:val="-2"/>
          <w:w w:val="95"/>
          <w:sz w:val="20"/>
        </w:rPr>
        <w:t>donors.</w:t>
      </w:r>
    </w:p>
    <w:p w14:paraId="359C1FB5" w14:textId="77777777" w:rsidR="006C7D96" w:rsidRDefault="00CA704C">
      <w:pPr>
        <w:pStyle w:val="ListParagraph"/>
        <w:numPr>
          <w:ilvl w:val="1"/>
          <w:numId w:val="2"/>
        </w:numPr>
        <w:tabs>
          <w:tab w:val="left" w:pos="2599"/>
          <w:tab w:val="left" w:pos="2600"/>
        </w:tabs>
        <w:spacing w:before="32"/>
        <w:rPr>
          <w:sz w:val="20"/>
        </w:rPr>
      </w:pPr>
      <w:r>
        <w:rPr>
          <w:w w:val="95"/>
          <w:sz w:val="20"/>
        </w:rPr>
        <w:t>Develop</w:t>
      </w:r>
      <w:r>
        <w:rPr>
          <w:spacing w:val="8"/>
          <w:sz w:val="20"/>
        </w:rPr>
        <w:t xml:space="preserve"> </w:t>
      </w:r>
      <w:r>
        <w:rPr>
          <w:w w:val="95"/>
          <w:sz w:val="20"/>
        </w:rPr>
        <w:t>short-</w:t>
      </w:r>
      <w:r>
        <w:rPr>
          <w:spacing w:val="8"/>
          <w:sz w:val="20"/>
        </w:rPr>
        <w:t xml:space="preserve"> </w:t>
      </w:r>
      <w:r>
        <w:rPr>
          <w:w w:val="95"/>
          <w:sz w:val="20"/>
        </w:rPr>
        <w:t>and</w:t>
      </w:r>
      <w:r>
        <w:rPr>
          <w:spacing w:val="8"/>
          <w:sz w:val="20"/>
        </w:rPr>
        <w:t xml:space="preserve"> </w:t>
      </w:r>
      <w:r>
        <w:rPr>
          <w:w w:val="95"/>
          <w:sz w:val="20"/>
        </w:rPr>
        <w:t>longer</w:t>
      </w:r>
      <w:r>
        <w:rPr>
          <w:spacing w:val="8"/>
          <w:sz w:val="20"/>
        </w:rPr>
        <w:t xml:space="preserve"> </w:t>
      </w:r>
      <w:r>
        <w:rPr>
          <w:w w:val="95"/>
          <w:sz w:val="20"/>
        </w:rPr>
        <w:t>term</w:t>
      </w:r>
      <w:r>
        <w:rPr>
          <w:spacing w:val="8"/>
          <w:sz w:val="20"/>
        </w:rPr>
        <w:t xml:space="preserve"> </w:t>
      </w:r>
      <w:r>
        <w:rPr>
          <w:spacing w:val="-2"/>
          <w:w w:val="95"/>
          <w:sz w:val="20"/>
        </w:rPr>
        <w:t>budgets.</w:t>
      </w:r>
    </w:p>
    <w:p w14:paraId="41792417" w14:textId="77777777" w:rsidR="006C7D96" w:rsidRDefault="00CA704C">
      <w:pPr>
        <w:pStyle w:val="ListParagraph"/>
        <w:numPr>
          <w:ilvl w:val="1"/>
          <w:numId w:val="2"/>
        </w:numPr>
        <w:tabs>
          <w:tab w:val="left" w:pos="2599"/>
          <w:tab w:val="left" w:pos="2600"/>
        </w:tabs>
        <w:spacing w:before="33"/>
        <w:rPr>
          <w:sz w:val="20"/>
        </w:rPr>
      </w:pPr>
      <w:r>
        <w:rPr>
          <w:w w:val="95"/>
          <w:sz w:val="20"/>
        </w:rPr>
        <w:t>Develop</w:t>
      </w:r>
      <w:r>
        <w:rPr>
          <w:spacing w:val="5"/>
          <w:sz w:val="20"/>
        </w:rPr>
        <w:t xml:space="preserve"> </w:t>
      </w:r>
      <w:r>
        <w:rPr>
          <w:w w:val="95"/>
          <w:sz w:val="20"/>
        </w:rPr>
        <w:t>business,</w:t>
      </w:r>
      <w:r>
        <w:rPr>
          <w:spacing w:val="-9"/>
          <w:w w:val="95"/>
          <w:sz w:val="20"/>
        </w:rPr>
        <w:t xml:space="preserve"> </w:t>
      </w:r>
      <w:r>
        <w:rPr>
          <w:w w:val="95"/>
          <w:sz w:val="20"/>
        </w:rPr>
        <w:t>marketing</w:t>
      </w:r>
      <w:r>
        <w:rPr>
          <w:w w:val="95"/>
          <w:sz w:val="20"/>
        </w:rPr>
        <w:t>,</w:t>
      </w:r>
      <w:r>
        <w:rPr>
          <w:spacing w:val="-9"/>
          <w:w w:val="95"/>
          <w:sz w:val="20"/>
        </w:rPr>
        <w:t xml:space="preserve"> </w:t>
      </w:r>
      <w:r>
        <w:rPr>
          <w:w w:val="95"/>
          <w:sz w:val="20"/>
        </w:rPr>
        <w:t>and</w:t>
      </w:r>
      <w:r>
        <w:rPr>
          <w:spacing w:val="6"/>
          <w:sz w:val="20"/>
        </w:rPr>
        <w:t xml:space="preserve"> </w:t>
      </w:r>
      <w:r>
        <w:rPr>
          <w:w w:val="95"/>
          <w:sz w:val="20"/>
        </w:rPr>
        <w:t>fundraising</w:t>
      </w:r>
      <w:r>
        <w:rPr>
          <w:spacing w:val="6"/>
          <w:sz w:val="20"/>
        </w:rPr>
        <w:t xml:space="preserve"> </w:t>
      </w:r>
      <w:r>
        <w:rPr>
          <w:spacing w:val="-2"/>
          <w:w w:val="95"/>
          <w:sz w:val="20"/>
        </w:rPr>
        <w:t>plans.</w:t>
      </w:r>
    </w:p>
    <w:p w14:paraId="5F6A6F2E" w14:textId="77777777" w:rsidR="006C7D96" w:rsidRDefault="00CA704C">
      <w:pPr>
        <w:pStyle w:val="ListParagraph"/>
        <w:numPr>
          <w:ilvl w:val="1"/>
          <w:numId w:val="2"/>
        </w:numPr>
        <w:tabs>
          <w:tab w:val="left" w:pos="2599"/>
          <w:tab w:val="left" w:pos="2600"/>
        </w:tabs>
        <w:spacing w:before="33"/>
        <w:rPr>
          <w:sz w:val="20"/>
        </w:rPr>
      </w:pPr>
      <w:r>
        <w:rPr>
          <w:w w:val="95"/>
          <w:sz w:val="20"/>
        </w:rPr>
        <w:t>Seek</w:t>
      </w:r>
      <w:r>
        <w:rPr>
          <w:spacing w:val="4"/>
          <w:sz w:val="20"/>
        </w:rPr>
        <w:t xml:space="preserve"> </w:t>
      </w:r>
      <w:r>
        <w:rPr>
          <w:w w:val="95"/>
          <w:sz w:val="20"/>
        </w:rPr>
        <w:t>funding</w:t>
      </w:r>
      <w:r>
        <w:rPr>
          <w:spacing w:val="5"/>
          <w:sz w:val="20"/>
        </w:rPr>
        <w:t xml:space="preserve"> </w:t>
      </w:r>
      <w:r>
        <w:rPr>
          <w:w w:val="95"/>
          <w:sz w:val="20"/>
        </w:rPr>
        <w:t>from</w:t>
      </w:r>
      <w:r>
        <w:rPr>
          <w:spacing w:val="5"/>
          <w:sz w:val="20"/>
        </w:rPr>
        <w:t xml:space="preserve"> </w:t>
      </w:r>
      <w:r>
        <w:rPr>
          <w:w w:val="95"/>
          <w:sz w:val="20"/>
        </w:rPr>
        <w:t>nontraditional</w:t>
      </w:r>
      <w:r>
        <w:rPr>
          <w:spacing w:val="5"/>
          <w:sz w:val="20"/>
        </w:rPr>
        <w:t xml:space="preserve"> </w:t>
      </w:r>
      <w:r>
        <w:rPr>
          <w:spacing w:val="-2"/>
          <w:w w:val="95"/>
          <w:sz w:val="20"/>
        </w:rPr>
        <w:t>sources.</w:t>
      </w:r>
    </w:p>
    <w:p w14:paraId="113815F9" w14:textId="77777777" w:rsidR="006C7D96" w:rsidRDefault="00CA704C">
      <w:pPr>
        <w:pStyle w:val="ListParagraph"/>
        <w:numPr>
          <w:ilvl w:val="1"/>
          <w:numId w:val="2"/>
        </w:numPr>
        <w:tabs>
          <w:tab w:val="left" w:pos="2599"/>
          <w:tab w:val="left" w:pos="2600"/>
        </w:tabs>
        <w:spacing w:before="33"/>
        <w:rPr>
          <w:sz w:val="20"/>
        </w:rPr>
      </w:pPr>
      <w:r>
        <w:rPr>
          <w:w w:val="95"/>
          <w:sz w:val="20"/>
        </w:rPr>
        <w:t>Provide</w:t>
      </w:r>
      <w:r>
        <w:rPr>
          <w:spacing w:val="5"/>
          <w:sz w:val="20"/>
        </w:rPr>
        <w:t xml:space="preserve"> </w:t>
      </w:r>
      <w:r>
        <w:rPr>
          <w:w w:val="95"/>
          <w:sz w:val="20"/>
        </w:rPr>
        <w:t>coalition</w:t>
      </w:r>
      <w:r>
        <w:rPr>
          <w:spacing w:val="5"/>
          <w:sz w:val="20"/>
        </w:rPr>
        <w:t xml:space="preserve"> </w:t>
      </w:r>
      <w:r>
        <w:rPr>
          <w:w w:val="95"/>
          <w:sz w:val="20"/>
        </w:rPr>
        <w:t>members</w:t>
      </w:r>
      <w:r>
        <w:rPr>
          <w:spacing w:val="5"/>
          <w:sz w:val="20"/>
        </w:rPr>
        <w:t xml:space="preserve"> </w:t>
      </w:r>
      <w:r>
        <w:rPr>
          <w:w w:val="95"/>
          <w:sz w:val="20"/>
        </w:rPr>
        <w:t>with</w:t>
      </w:r>
      <w:r>
        <w:rPr>
          <w:spacing w:val="5"/>
          <w:sz w:val="20"/>
        </w:rPr>
        <w:t xml:space="preserve"> </w:t>
      </w:r>
      <w:r>
        <w:rPr>
          <w:w w:val="95"/>
          <w:sz w:val="20"/>
        </w:rPr>
        <w:t>financial</w:t>
      </w:r>
      <w:r>
        <w:rPr>
          <w:spacing w:val="5"/>
          <w:sz w:val="20"/>
        </w:rPr>
        <w:t xml:space="preserve"> </w:t>
      </w:r>
      <w:r>
        <w:rPr>
          <w:w w:val="95"/>
          <w:sz w:val="20"/>
        </w:rPr>
        <w:t>reports</w:t>
      </w:r>
      <w:r>
        <w:rPr>
          <w:spacing w:val="5"/>
          <w:sz w:val="20"/>
        </w:rPr>
        <w:t xml:space="preserve"> </w:t>
      </w:r>
      <w:r>
        <w:rPr>
          <w:w w:val="95"/>
          <w:sz w:val="20"/>
        </w:rPr>
        <w:t>on</w:t>
      </w:r>
      <w:r>
        <w:rPr>
          <w:spacing w:val="5"/>
          <w:sz w:val="20"/>
        </w:rPr>
        <w:t xml:space="preserve"> </w:t>
      </w:r>
      <w:r>
        <w:rPr>
          <w:w w:val="95"/>
          <w:sz w:val="20"/>
        </w:rPr>
        <w:t>a</w:t>
      </w:r>
      <w:r>
        <w:rPr>
          <w:spacing w:val="5"/>
          <w:sz w:val="20"/>
        </w:rPr>
        <w:t xml:space="preserve"> </w:t>
      </w:r>
      <w:r>
        <w:rPr>
          <w:w w:val="95"/>
          <w:sz w:val="20"/>
        </w:rPr>
        <w:t>regular</w:t>
      </w:r>
      <w:r>
        <w:rPr>
          <w:spacing w:val="5"/>
          <w:sz w:val="20"/>
        </w:rPr>
        <w:t xml:space="preserve"> </w:t>
      </w:r>
      <w:r>
        <w:rPr>
          <w:spacing w:val="-2"/>
          <w:w w:val="95"/>
          <w:sz w:val="20"/>
        </w:rPr>
        <w:t>basis.</w:t>
      </w:r>
    </w:p>
    <w:p w14:paraId="2FAFB844" w14:textId="77777777" w:rsidR="006C7D96" w:rsidRDefault="006C7D96">
      <w:pPr>
        <w:pStyle w:val="BodyText"/>
        <w:spacing w:before="8"/>
        <w:rPr>
          <w:sz w:val="26"/>
        </w:rPr>
      </w:pPr>
    </w:p>
    <w:p w14:paraId="033CD522" w14:textId="77777777" w:rsidR="006C7D96" w:rsidRDefault="00CA704C">
      <w:pPr>
        <w:ind w:left="1160"/>
        <w:rPr>
          <w:i/>
        </w:rPr>
      </w:pPr>
      <w:r>
        <w:rPr>
          <w:i/>
        </w:rPr>
        <w:t>Communicate</w:t>
      </w:r>
      <w:r>
        <w:rPr>
          <w:i/>
          <w:spacing w:val="-17"/>
        </w:rPr>
        <w:t xml:space="preserve"> </w:t>
      </w:r>
      <w:r>
        <w:rPr>
          <w:i/>
          <w:spacing w:val="-2"/>
        </w:rPr>
        <w:t>effectively:</w:t>
      </w:r>
    </w:p>
    <w:p w14:paraId="4FC93751" w14:textId="77777777" w:rsidR="006C7D96" w:rsidRDefault="00CA704C">
      <w:pPr>
        <w:pStyle w:val="ListParagraph"/>
        <w:numPr>
          <w:ilvl w:val="1"/>
          <w:numId w:val="2"/>
        </w:numPr>
        <w:tabs>
          <w:tab w:val="left" w:pos="2599"/>
          <w:tab w:val="left" w:pos="2600"/>
        </w:tabs>
        <w:spacing w:before="28"/>
        <w:rPr>
          <w:sz w:val="20"/>
        </w:rPr>
      </w:pPr>
      <w:r>
        <w:rPr>
          <w:w w:val="95"/>
          <w:sz w:val="20"/>
        </w:rPr>
        <w:t>Develop</w:t>
      </w:r>
      <w:r>
        <w:rPr>
          <w:spacing w:val="7"/>
          <w:sz w:val="20"/>
        </w:rPr>
        <w:t xml:space="preserve"> </w:t>
      </w:r>
      <w:r>
        <w:rPr>
          <w:w w:val="95"/>
          <w:sz w:val="20"/>
        </w:rPr>
        <w:t>an</w:t>
      </w:r>
      <w:r>
        <w:rPr>
          <w:spacing w:val="8"/>
          <w:sz w:val="20"/>
        </w:rPr>
        <w:t xml:space="preserve"> </w:t>
      </w:r>
      <w:r>
        <w:rPr>
          <w:w w:val="95"/>
          <w:sz w:val="20"/>
        </w:rPr>
        <w:t>internal</w:t>
      </w:r>
      <w:r>
        <w:rPr>
          <w:spacing w:val="7"/>
          <w:sz w:val="20"/>
        </w:rPr>
        <w:t xml:space="preserve"> </w:t>
      </w:r>
      <w:r>
        <w:rPr>
          <w:w w:val="95"/>
          <w:sz w:val="20"/>
        </w:rPr>
        <w:t>and</w:t>
      </w:r>
      <w:r>
        <w:rPr>
          <w:spacing w:val="8"/>
          <w:sz w:val="20"/>
        </w:rPr>
        <w:t xml:space="preserve"> </w:t>
      </w:r>
      <w:r>
        <w:rPr>
          <w:w w:val="95"/>
          <w:sz w:val="20"/>
        </w:rPr>
        <w:t>external</w:t>
      </w:r>
      <w:r>
        <w:rPr>
          <w:spacing w:val="7"/>
          <w:sz w:val="20"/>
        </w:rPr>
        <w:t xml:space="preserve"> </w:t>
      </w:r>
      <w:r>
        <w:rPr>
          <w:w w:val="95"/>
          <w:sz w:val="20"/>
        </w:rPr>
        <w:t>communications</w:t>
      </w:r>
      <w:r>
        <w:rPr>
          <w:spacing w:val="8"/>
          <w:sz w:val="20"/>
        </w:rPr>
        <w:t xml:space="preserve"> </w:t>
      </w:r>
      <w:r>
        <w:rPr>
          <w:spacing w:val="-2"/>
          <w:w w:val="95"/>
          <w:sz w:val="20"/>
        </w:rPr>
        <w:t>plan.</w:t>
      </w:r>
    </w:p>
    <w:p w14:paraId="755C0095" w14:textId="77777777" w:rsidR="006C7D96" w:rsidRDefault="00CA704C">
      <w:pPr>
        <w:pStyle w:val="ListParagraph"/>
        <w:numPr>
          <w:ilvl w:val="1"/>
          <w:numId w:val="2"/>
        </w:numPr>
        <w:tabs>
          <w:tab w:val="left" w:pos="2599"/>
          <w:tab w:val="left" w:pos="2600"/>
        </w:tabs>
        <w:spacing w:before="33"/>
        <w:rPr>
          <w:sz w:val="20"/>
        </w:rPr>
      </w:pPr>
      <w:r>
        <w:rPr>
          <w:w w:val="95"/>
          <w:sz w:val="20"/>
        </w:rPr>
        <w:t>Designate</w:t>
      </w:r>
      <w:r>
        <w:rPr>
          <w:spacing w:val="3"/>
          <w:sz w:val="20"/>
        </w:rPr>
        <w:t xml:space="preserve"> </w:t>
      </w:r>
      <w:r>
        <w:rPr>
          <w:w w:val="95"/>
          <w:sz w:val="20"/>
        </w:rPr>
        <w:t>a</w:t>
      </w:r>
      <w:r>
        <w:rPr>
          <w:spacing w:val="3"/>
          <w:sz w:val="20"/>
        </w:rPr>
        <w:t xml:space="preserve"> </w:t>
      </w:r>
      <w:r>
        <w:rPr>
          <w:w w:val="95"/>
          <w:sz w:val="20"/>
        </w:rPr>
        <w:t>communications</w:t>
      </w:r>
      <w:r>
        <w:rPr>
          <w:spacing w:val="4"/>
          <w:sz w:val="20"/>
        </w:rPr>
        <w:t xml:space="preserve"> </w:t>
      </w:r>
      <w:r>
        <w:rPr>
          <w:w w:val="95"/>
          <w:sz w:val="20"/>
        </w:rPr>
        <w:t>monitor</w:t>
      </w:r>
      <w:r>
        <w:rPr>
          <w:spacing w:val="3"/>
          <w:sz w:val="20"/>
        </w:rPr>
        <w:t xml:space="preserve"> </w:t>
      </w:r>
      <w:r>
        <w:rPr>
          <w:w w:val="95"/>
          <w:sz w:val="20"/>
        </w:rPr>
        <w:t>or</w:t>
      </w:r>
      <w:r>
        <w:rPr>
          <w:spacing w:val="3"/>
          <w:sz w:val="20"/>
        </w:rPr>
        <w:t xml:space="preserve"> </w:t>
      </w:r>
      <w:r>
        <w:rPr>
          <w:w w:val="95"/>
          <w:sz w:val="20"/>
        </w:rPr>
        <w:t>task</w:t>
      </w:r>
      <w:r>
        <w:rPr>
          <w:spacing w:val="4"/>
          <w:sz w:val="20"/>
        </w:rPr>
        <w:t xml:space="preserve"> </w:t>
      </w:r>
      <w:r>
        <w:rPr>
          <w:spacing w:val="-2"/>
          <w:w w:val="95"/>
          <w:sz w:val="20"/>
        </w:rPr>
        <w:t>force.</w:t>
      </w:r>
    </w:p>
    <w:p w14:paraId="658F4305" w14:textId="77777777" w:rsidR="006C7D96" w:rsidRDefault="00CA704C">
      <w:pPr>
        <w:pStyle w:val="ListParagraph"/>
        <w:numPr>
          <w:ilvl w:val="1"/>
          <w:numId w:val="2"/>
        </w:numPr>
        <w:tabs>
          <w:tab w:val="left" w:pos="2599"/>
          <w:tab w:val="left" w:pos="2600"/>
        </w:tabs>
        <w:spacing w:before="33"/>
        <w:rPr>
          <w:sz w:val="20"/>
        </w:rPr>
      </w:pPr>
      <w:r>
        <w:rPr>
          <w:w w:val="95"/>
          <w:sz w:val="20"/>
        </w:rPr>
        <w:t>Identify</w:t>
      </w:r>
      <w:r>
        <w:rPr>
          <w:spacing w:val="9"/>
          <w:sz w:val="20"/>
        </w:rPr>
        <w:t xml:space="preserve"> </w:t>
      </w:r>
      <w:r>
        <w:rPr>
          <w:w w:val="95"/>
          <w:sz w:val="20"/>
        </w:rPr>
        <w:t>and</w:t>
      </w:r>
      <w:r>
        <w:rPr>
          <w:spacing w:val="10"/>
          <w:sz w:val="20"/>
        </w:rPr>
        <w:t xml:space="preserve"> </w:t>
      </w:r>
      <w:r>
        <w:rPr>
          <w:w w:val="95"/>
          <w:sz w:val="20"/>
        </w:rPr>
        <w:t>use</w:t>
      </w:r>
      <w:r>
        <w:rPr>
          <w:spacing w:val="9"/>
          <w:sz w:val="20"/>
        </w:rPr>
        <w:t xml:space="preserve"> </w:t>
      </w:r>
      <w:r>
        <w:rPr>
          <w:w w:val="95"/>
          <w:sz w:val="20"/>
        </w:rPr>
        <w:t>members’</w:t>
      </w:r>
      <w:r>
        <w:rPr>
          <w:spacing w:val="-6"/>
          <w:w w:val="95"/>
          <w:sz w:val="20"/>
        </w:rPr>
        <w:t xml:space="preserve"> </w:t>
      </w:r>
      <w:r>
        <w:rPr>
          <w:w w:val="95"/>
          <w:sz w:val="20"/>
        </w:rPr>
        <w:t>specialized</w:t>
      </w:r>
      <w:r>
        <w:rPr>
          <w:spacing w:val="9"/>
          <w:sz w:val="20"/>
        </w:rPr>
        <w:t xml:space="preserve"> </w:t>
      </w:r>
      <w:r>
        <w:rPr>
          <w:w w:val="95"/>
          <w:sz w:val="20"/>
        </w:rPr>
        <w:t>communications</w:t>
      </w:r>
      <w:r>
        <w:rPr>
          <w:spacing w:val="10"/>
          <w:sz w:val="20"/>
        </w:rPr>
        <w:t xml:space="preserve"> </w:t>
      </w:r>
      <w:r>
        <w:rPr>
          <w:spacing w:val="-2"/>
          <w:w w:val="95"/>
          <w:sz w:val="20"/>
        </w:rPr>
        <w:t>skills.</w:t>
      </w:r>
    </w:p>
    <w:p w14:paraId="440B106D" w14:textId="77777777" w:rsidR="006C7D96" w:rsidRDefault="00CA704C">
      <w:pPr>
        <w:pStyle w:val="ListParagraph"/>
        <w:numPr>
          <w:ilvl w:val="1"/>
          <w:numId w:val="2"/>
        </w:numPr>
        <w:tabs>
          <w:tab w:val="left" w:pos="2599"/>
          <w:tab w:val="left" w:pos="2600"/>
        </w:tabs>
        <w:spacing w:before="33"/>
        <w:rPr>
          <w:sz w:val="20"/>
        </w:rPr>
      </w:pPr>
      <w:r>
        <w:rPr>
          <w:w w:val="95"/>
          <w:sz w:val="20"/>
        </w:rPr>
        <w:t>Develop</w:t>
      </w:r>
      <w:r>
        <w:rPr>
          <w:spacing w:val="2"/>
          <w:sz w:val="20"/>
        </w:rPr>
        <w:t xml:space="preserve"> </w:t>
      </w:r>
      <w:r>
        <w:rPr>
          <w:w w:val="95"/>
          <w:sz w:val="20"/>
        </w:rPr>
        <w:t>the</w:t>
      </w:r>
      <w:r>
        <w:rPr>
          <w:spacing w:val="3"/>
          <w:sz w:val="20"/>
        </w:rPr>
        <w:t xml:space="preserve"> </w:t>
      </w:r>
      <w:r>
        <w:rPr>
          <w:w w:val="95"/>
          <w:sz w:val="20"/>
        </w:rPr>
        <w:t>coalition’s</w:t>
      </w:r>
      <w:r>
        <w:rPr>
          <w:spacing w:val="3"/>
          <w:sz w:val="20"/>
        </w:rPr>
        <w:t xml:space="preserve"> </w:t>
      </w:r>
      <w:r>
        <w:rPr>
          <w:w w:val="95"/>
          <w:sz w:val="20"/>
        </w:rPr>
        <w:t>logo</w:t>
      </w:r>
      <w:r>
        <w:rPr>
          <w:spacing w:val="3"/>
          <w:sz w:val="20"/>
        </w:rPr>
        <w:t xml:space="preserve"> </w:t>
      </w:r>
      <w:r>
        <w:rPr>
          <w:w w:val="95"/>
          <w:sz w:val="20"/>
        </w:rPr>
        <w:t>and</w:t>
      </w:r>
      <w:r>
        <w:rPr>
          <w:spacing w:val="3"/>
          <w:sz w:val="20"/>
        </w:rPr>
        <w:t xml:space="preserve"> </w:t>
      </w:r>
      <w:r>
        <w:rPr>
          <w:w w:val="95"/>
          <w:sz w:val="20"/>
        </w:rPr>
        <w:t>other</w:t>
      </w:r>
      <w:r>
        <w:rPr>
          <w:spacing w:val="-15"/>
          <w:w w:val="95"/>
          <w:sz w:val="20"/>
        </w:rPr>
        <w:t xml:space="preserve"> </w:t>
      </w:r>
      <w:r>
        <w:rPr>
          <w:spacing w:val="-2"/>
          <w:w w:val="95"/>
          <w:sz w:val="20"/>
        </w:rPr>
        <w:t>“trademarks.”</w:t>
      </w:r>
    </w:p>
    <w:p w14:paraId="7781F7DE" w14:textId="77777777" w:rsidR="006C7D96" w:rsidRDefault="00CA704C">
      <w:pPr>
        <w:pStyle w:val="ListParagraph"/>
        <w:numPr>
          <w:ilvl w:val="1"/>
          <w:numId w:val="2"/>
        </w:numPr>
        <w:tabs>
          <w:tab w:val="left" w:pos="2599"/>
          <w:tab w:val="left" w:pos="2600"/>
        </w:tabs>
        <w:spacing w:before="33"/>
        <w:rPr>
          <w:sz w:val="20"/>
        </w:rPr>
      </w:pPr>
      <w:r>
        <w:rPr>
          <w:sz w:val="20"/>
        </w:rPr>
        <w:t>Speak</w:t>
      </w:r>
      <w:r>
        <w:rPr>
          <w:spacing w:val="-12"/>
          <w:sz w:val="20"/>
        </w:rPr>
        <w:t xml:space="preserve"> </w:t>
      </w:r>
      <w:r>
        <w:rPr>
          <w:sz w:val="20"/>
        </w:rPr>
        <w:t>with</w:t>
      </w:r>
      <w:r>
        <w:rPr>
          <w:spacing w:val="-11"/>
          <w:sz w:val="20"/>
        </w:rPr>
        <w:t xml:space="preserve"> </w:t>
      </w:r>
      <w:r>
        <w:rPr>
          <w:sz w:val="20"/>
        </w:rPr>
        <w:t>one</w:t>
      </w:r>
      <w:r>
        <w:rPr>
          <w:spacing w:val="-11"/>
          <w:sz w:val="20"/>
        </w:rPr>
        <w:t xml:space="preserve"> </w:t>
      </w:r>
      <w:r>
        <w:rPr>
          <w:spacing w:val="-2"/>
          <w:sz w:val="20"/>
        </w:rPr>
        <w:t>voice.</w:t>
      </w:r>
    </w:p>
    <w:p w14:paraId="500EEA6C" w14:textId="77777777" w:rsidR="006C7D96" w:rsidRDefault="00CA704C">
      <w:pPr>
        <w:pStyle w:val="ListParagraph"/>
        <w:numPr>
          <w:ilvl w:val="1"/>
          <w:numId w:val="2"/>
        </w:numPr>
        <w:tabs>
          <w:tab w:val="left" w:pos="2599"/>
          <w:tab w:val="left" w:pos="2600"/>
        </w:tabs>
        <w:spacing w:before="32"/>
        <w:rPr>
          <w:sz w:val="20"/>
        </w:rPr>
      </w:pPr>
      <w:r>
        <w:rPr>
          <w:w w:val="95"/>
          <w:sz w:val="20"/>
        </w:rPr>
        <w:t>Address</w:t>
      </w:r>
      <w:r>
        <w:rPr>
          <w:spacing w:val="11"/>
          <w:sz w:val="20"/>
        </w:rPr>
        <w:t xml:space="preserve"> </w:t>
      </w:r>
      <w:r>
        <w:rPr>
          <w:w w:val="95"/>
          <w:sz w:val="20"/>
        </w:rPr>
        <w:t>members’</w:t>
      </w:r>
      <w:r>
        <w:rPr>
          <w:spacing w:val="-5"/>
          <w:w w:val="95"/>
          <w:sz w:val="20"/>
        </w:rPr>
        <w:t xml:space="preserve"> </w:t>
      </w:r>
      <w:r>
        <w:rPr>
          <w:w w:val="95"/>
          <w:sz w:val="20"/>
        </w:rPr>
        <w:t>special</w:t>
      </w:r>
      <w:r>
        <w:rPr>
          <w:spacing w:val="12"/>
          <w:sz w:val="20"/>
        </w:rPr>
        <w:t xml:space="preserve"> </w:t>
      </w:r>
      <w:r>
        <w:rPr>
          <w:w w:val="95"/>
          <w:sz w:val="20"/>
        </w:rPr>
        <w:t>communication</w:t>
      </w:r>
      <w:r>
        <w:rPr>
          <w:spacing w:val="11"/>
          <w:sz w:val="20"/>
        </w:rPr>
        <w:t xml:space="preserve"> </w:t>
      </w:r>
      <w:r>
        <w:rPr>
          <w:spacing w:val="-2"/>
          <w:w w:val="95"/>
          <w:sz w:val="20"/>
        </w:rPr>
        <w:t>needs.</w:t>
      </w:r>
    </w:p>
    <w:p w14:paraId="674404ED" w14:textId="77777777" w:rsidR="006C7D96" w:rsidRDefault="006C7D96">
      <w:pPr>
        <w:pStyle w:val="BodyText"/>
        <w:spacing w:before="5"/>
        <w:rPr>
          <w:sz w:val="18"/>
        </w:rPr>
      </w:pPr>
    </w:p>
    <w:p w14:paraId="377DF42E" w14:textId="77777777" w:rsidR="006C7D96" w:rsidRDefault="006C7D96">
      <w:pPr>
        <w:rPr>
          <w:sz w:val="18"/>
        </w:rPr>
        <w:sectPr w:rsidR="006C7D96">
          <w:type w:val="continuous"/>
          <w:pgSz w:w="12240" w:h="15840"/>
          <w:pgMar w:top="0" w:right="360" w:bottom="0" w:left="260" w:header="720" w:footer="720" w:gutter="0"/>
          <w:cols w:space="720"/>
        </w:sectPr>
      </w:pPr>
    </w:p>
    <w:p w14:paraId="760D5AC1" w14:textId="77777777" w:rsidR="006C7D96" w:rsidRDefault="00CA704C">
      <w:pPr>
        <w:spacing w:before="96"/>
        <w:ind w:left="1160"/>
        <w:rPr>
          <w:i/>
        </w:rPr>
      </w:pPr>
      <w:r>
        <w:rPr>
          <w:i/>
          <w:spacing w:val="-2"/>
        </w:rPr>
        <w:t>Celebrate:</w:t>
      </w:r>
    </w:p>
    <w:p w14:paraId="795F9A57" w14:textId="77777777" w:rsidR="006C7D96" w:rsidRDefault="00CA704C">
      <w:pPr>
        <w:spacing w:before="8"/>
        <w:rPr>
          <w:i/>
          <w:sz w:val="32"/>
        </w:rPr>
      </w:pPr>
      <w:r>
        <w:br w:type="column"/>
      </w:r>
    </w:p>
    <w:p w14:paraId="63B1021A" w14:textId="77777777" w:rsidR="006C7D96" w:rsidRDefault="00CA704C">
      <w:pPr>
        <w:pStyle w:val="ListParagraph"/>
        <w:numPr>
          <w:ilvl w:val="0"/>
          <w:numId w:val="1"/>
        </w:numPr>
        <w:tabs>
          <w:tab w:val="left" w:pos="571"/>
          <w:tab w:val="left" w:pos="572"/>
        </w:tabs>
        <w:ind w:hanging="361"/>
        <w:rPr>
          <w:sz w:val="20"/>
        </w:rPr>
      </w:pPr>
      <w:r>
        <w:rPr>
          <w:w w:val="95"/>
          <w:sz w:val="20"/>
        </w:rPr>
        <w:t>Build</w:t>
      </w:r>
      <w:r>
        <w:rPr>
          <w:spacing w:val="1"/>
          <w:sz w:val="20"/>
        </w:rPr>
        <w:t xml:space="preserve"> </w:t>
      </w:r>
      <w:r>
        <w:rPr>
          <w:w w:val="95"/>
          <w:sz w:val="20"/>
        </w:rPr>
        <w:t>on</w:t>
      </w:r>
      <w:r>
        <w:rPr>
          <w:spacing w:val="1"/>
          <w:sz w:val="20"/>
        </w:rPr>
        <w:t xml:space="preserve"> </w:t>
      </w:r>
      <w:r>
        <w:rPr>
          <w:spacing w:val="-2"/>
          <w:w w:val="95"/>
          <w:sz w:val="20"/>
        </w:rPr>
        <w:t>success.</w:t>
      </w:r>
    </w:p>
    <w:p w14:paraId="18AA7B16" w14:textId="77777777" w:rsidR="006C7D96" w:rsidRDefault="00CA704C">
      <w:pPr>
        <w:pStyle w:val="ListParagraph"/>
        <w:numPr>
          <w:ilvl w:val="0"/>
          <w:numId w:val="1"/>
        </w:numPr>
        <w:tabs>
          <w:tab w:val="left" w:pos="571"/>
          <w:tab w:val="left" w:pos="572"/>
        </w:tabs>
        <w:spacing w:before="33"/>
        <w:ind w:hanging="361"/>
        <w:rPr>
          <w:sz w:val="20"/>
        </w:rPr>
      </w:pPr>
      <w:r>
        <w:rPr>
          <w:w w:val="95"/>
          <w:sz w:val="20"/>
        </w:rPr>
        <w:t>Identify</w:t>
      </w:r>
      <w:r>
        <w:rPr>
          <w:spacing w:val="3"/>
          <w:sz w:val="20"/>
        </w:rPr>
        <w:t xml:space="preserve"> </w:t>
      </w:r>
      <w:r>
        <w:rPr>
          <w:w w:val="95"/>
          <w:sz w:val="20"/>
        </w:rPr>
        <w:t>opportunities</w:t>
      </w:r>
      <w:r>
        <w:rPr>
          <w:spacing w:val="4"/>
          <w:sz w:val="20"/>
        </w:rPr>
        <w:t xml:space="preserve"> </w:t>
      </w:r>
      <w:r>
        <w:rPr>
          <w:w w:val="95"/>
          <w:sz w:val="20"/>
        </w:rPr>
        <w:t>for</w:t>
      </w:r>
      <w:r>
        <w:rPr>
          <w:spacing w:val="4"/>
          <w:sz w:val="20"/>
        </w:rPr>
        <w:t xml:space="preserve"> </w:t>
      </w:r>
      <w:r>
        <w:rPr>
          <w:w w:val="95"/>
          <w:sz w:val="20"/>
        </w:rPr>
        <w:t>victory</w:t>
      </w:r>
      <w:r>
        <w:rPr>
          <w:spacing w:val="4"/>
          <w:sz w:val="20"/>
        </w:rPr>
        <w:t xml:space="preserve"> </w:t>
      </w:r>
      <w:r>
        <w:rPr>
          <w:w w:val="95"/>
          <w:sz w:val="20"/>
        </w:rPr>
        <w:t>along</w:t>
      </w:r>
      <w:r>
        <w:rPr>
          <w:spacing w:val="4"/>
          <w:sz w:val="20"/>
        </w:rPr>
        <w:t xml:space="preserve"> </w:t>
      </w:r>
      <w:r>
        <w:rPr>
          <w:w w:val="95"/>
          <w:sz w:val="20"/>
        </w:rPr>
        <w:t>the</w:t>
      </w:r>
      <w:r>
        <w:rPr>
          <w:spacing w:val="4"/>
          <w:sz w:val="20"/>
        </w:rPr>
        <w:t xml:space="preserve"> </w:t>
      </w:r>
      <w:r>
        <w:rPr>
          <w:spacing w:val="-4"/>
          <w:w w:val="95"/>
          <w:sz w:val="20"/>
        </w:rPr>
        <w:t>way.</w:t>
      </w:r>
    </w:p>
    <w:p w14:paraId="5F40B416" w14:textId="77777777" w:rsidR="006C7D96" w:rsidRDefault="00CA704C">
      <w:pPr>
        <w:pStyle w:val="ListParagraph"/>
        <w:numPr>
          <w:ilvl w:val="0"/>
          <w:numId w:val="1"/>
        </w:numPr>
        <w:tabs>
          <w:tab w:val="left" w:pos="571"/>
          <w:tab w:val="left" w:pos="572"/>
        </w:tabs>
        <w:spacing w:before="33"/>
        <w:ind w:hanging="361"/>
        <w:rPr>
          <w:sz w:val="20"/>
        </w:rPr>
      </w:pPr>
      <w:r>
        <w:rPr>
          <w:w w:val="95"/>
          <w:sz w:val="20"/>
        </w:rPr>
        <w:t>Transform</w:t>
      </w:r>
      <w:r>
        <w:rPr>
          <w:spacing w:val="-2"/>
          <w:w w:val="95"/>
          <w:sz w:val="20"/>
        </w:rPr>
        <w:t xml:space="preserve"> </w:t>
      </w:r>
      <w:r>
        <w:rPr>
          <w:w w:val="95"/>
          <w:sz w:val="20"/>
        </w:rPr>
        <w:t>challenges</w:t>
      </w:r>
      <w:r>
        <w:rPr>
          <w:spacing w:val="-1"/>
          <w:w w:val="95"/>
          <w:sz w:val="20"/>
        </w:rPr>
        <w:t xml:space="preserve"> </w:t>
      </w:r>
      <w:r>
        <w:rPr>
          <w:w w:val="95"/>
          <w:sz w:val="20"/>
        </w:rPr>
        <w:t>into</w:t>
      </w:r>
      <w:r>
        <w:rPr>
          <w:spacing w:val="-1"/>
          <w:w w:val="95"/>
          <w:sz w:val="20"/>
        </w:rPr>
        <w:t xml:space="preserve"> </w:t>
      </w:r>
      <w:r>
        <w:rPr>
          <w:spacing w:val="-2"/>
          <w:w w:val="95"/>
          <w:sz w:val="20"/>
        </w:rPr>
        <w:t>opportunities.</w:t>
      </w:r>
    </w:p>
    <w:p w14:paraId="50499991" w14:textId="77777777" w:rsidR="006C7D96" w:rsidRDefault="00CA704C">
      <w:pPr>
        <w:pStyle w:val="ListParagraph"/>
        <w:numPr>
          <w:ilvl w:val="0"/>
          <w:numId w:val="1"/>
        </w:numPr>
        <w:tabs>
          <w:tab w:val="left" w:pos="571"/>
          <w:tab w:val="left" w:pos="572"/>
        </w:tabs>
        <w:spacing w:before="33"/>
        <w:ind w:hanging="361"/>
        <w:rPr>
          <w:sz w:val="20"/>
        </w:rPr>
      </w:pPr>
      <w:r>
        <w:rPr>
          <w:w w:val="95"/>
          <w:sz w:val="20"/>
        </w:rPr>
        <w:t>Record</w:t>
      </w:r>
      <w:r>
        <w:rPr>
          <w:spacing w:val="2"/>
          <w:sz w:val="20"/>
        </w:rPr>
        <w:t xml:space="preserve"> </w:t>
      </w:r>
      <w:r>
        <w:rPr>
          <w:w w:val="95"/>
          <w:sz w:val="20"/>
        </w:rPr>
        <w:t>the</w:t>
      </w:r>
      <w:r>
        <w:rPr>
          <w:spacing w:val="3"/>
          <w:sz w:val="20"/>
        </w:rPr>
        <w:t xml:space="preserve"> </w:t>
      </w:r>
      <w:r>
        <w:rPr>
          <w:w w:val="95"/>
          <w:sz w:val="20"/>
        </w:rPr>
        <w:t>coalition’s</w:t>
      </w:r>
      <w:r>
        <w:rPr>
          <w:spacing w:val="3"/>
          <w:sz w:val="20"/>
        </w:rPr>
        <w:t xml:space="preserve"> </w:t>
      </w:r>
      <w:r>
        <w:rPr>
          <w:w w:val="95"/>
          <w:sz w:val="20"/>
        </w:rPr>
        <w:t>history</w:t>
      </w:r>
      <w:r>
        <w:rPr>
          <w:spacing w:val="3"/>
          <w:sz w:val="20"/>
        </w:rPr>
        <w:t xml:space="preserve"> </w:t>
      </w:r>
      <w:r>
        <w:rPr>
          <w:w w:val="95"/>
          <w:sz w:val="20"/>
        </w:rPr>
        <w:t>and</w:t>
      </w:r>
      <w:r>
        <w:rPr>
          <w:spacing w:val="3"/>
          <w:sz w:val="20"/>
        </w:rPr>
        <w:t xml:space="preserve"> </w:t>
      </w:r>
      <w:r>
        <w:rPr>
          <w:w w:val="95"/>
          <w:sz w:val="20"/>
        </w:rPr>
        <w:t>important</w:t>
      </w:r>
      <w:r>
        <w:rPr>
          <w:spacing w:val="3"/>
          <w:sz w:val="20"/>
        </w:rPr>
        <w:t xml:space="preserve"> </w:t>
      </w:r>
      <w:r>
        <w:rPr>
          <w:spacing w:val="-2"/>
          <w:w w:val="95"/>
          <w:sz w:val="20"/>
        </w:rPr>
        <w:t>events.</w:t>
      </w:r>
    </w:p>
    <w:p w14:paraId="329526E5" w14:textId="77777777" w:rsidR="006C7D96" w:rsidRDefault="00CA704C">
      <w:pPr>
        <w:pStyle w:val="ListParagraph"/>
        <w:numPr>
          <w:ilvl w:val="0"/>
          <w:numId w:val="1"/>
        </w:numPr>
        <w:tabs>
          <w:tab w:val="left" w:pos="571"/>
          <w:tab w:val="left" w:pos="572"/>
        </w:tabs>
        <w:spacing w:before="33"/>
        <w:ind w:hanging="361"/>
        <w:rPr>
          <w:sz w:val="20"/>
        </w:rPr>
      </w:pPr>
      <w:r>
        <w:rPr>
          <w:w w:val="95"/>
          <w:sz w:val="20"/>
        </w:rPr>
        <w:t>Invite</w:t>
      </w:r>
      <w:r>
        <w:rPr>
          <w:sz w:val="20"/>
        </w:rPr>
        <w:t xml:space="preserve"> </w:t>
      </w:r>
      <w:r>
        <w:rPr>
          <w:w w:val="95"/>
          <w:sz w:val="20"/>
        </w:rPr>
        <w:t>the</w:t>
      </w:r>
      <w:r>
        <w:rPr>
          <w:spacing w:val="1"/>
          <w:sz w:val="20"/>
        </w:rPr>
        <w:t xml:space="preserve"> </w:t>
      </w:r>
      <w:r>
        <w:rPr>
          <w:w w:val="95"/>
          <w:sz w:val="20"/>
        </w:rPr>
        <w:t>community</w:t>
      </w:r>
      <w:r>
        <w:rPr>
          <w:spacing w:val="1"/>
          <w:sz w:val="20"/>
        </w:rPr>
        <w:t xml:space="preserve"> </w:t>
      </w:r>
      <w:r>
        <w:rPr>
          <w:w w:val="95"/>
          <w:sz w:val="20"/>
        </w:rPr>
        <w:t>to</w:t>
      </w:r>
      <w:r>
        <w:rPr>
          <w:spacing w:val="1"/>
          <w:sz w:val="20"/>
        </w:rPr>
        <w:t xml:space="preserve"> </w:t>
      </w:r>
      <w:r>
        <w:rPr>
          <w:w w:val="95"/>
          <w:sz w:val="20"/>
        </w:rPr>
        <w:t>share</w:t>
      </w:r>
      <w:r>
        <w:rPr>
          <w:spacing w:val="1"/>
          <w:sz w:val="20"/>
        </w:rPr>
        <w:t xml:space="preserve"> </w:t>
      </w:r>
      <w:r>
        <w:rPr>
          <w:w w:val="95"/>
          <w:sz w:val="20"/>
        </w:rPr>
        <w:t>in</w:t>
      </w:r>
      <w:r>
        <w:rPr>
          <w:spacing w:val="1"/>
          <w:sz w:val="20"/>
        </w:rPr>
        <w:t xml:space="preserve"> </w:t>
      </w:r>
      <w:r>
        <w:rPr>
          <w:w w:val="95"/>
          <w:sz w:val="20"/>
        </w:rPr>
        <w:t>the</w:t>
      </w:r>
      <w:r>
        <w:rPr>
          <w:spacing w:val="1"/>
          <w:sz w:val="20"/>
        </w:rPr>
        <w:t xml:space="preserve"> </w:t>
      </w:r>
      <w:r>
        <w:rPr>
          <w:spacing w:val="-2"/>
          <w:w w:val="95"/>
          <w:sz w:val="20"/>
        </w:rPr>
        <w:t>celebrations.</w:t>
      </w:r>
    </w:p>
    <w:p w14:paraId="1F01E327" w14:textId="77777777" w:rsidR="006C7D96" w:rsidRDefault="00CA704C">
      <w:pPr>
        <w:pStyle w:val="ListParagraph"/>
        <w:numPr>
          <w:ilvl w:val="0"/>
          <w:numId w:val="1"/>
        </w:numPr>
        <w:tabs>
          <w:tab w:val="left" w:pos="571"/>
          <w:tab w:val="left" w:pos="572"/>
        </w:tabs>
        <w:spacing w:before="32"/>
        <w:ind w:hanging="361"/>
        <w:rPr>
          <w:sz w:val="20"/>
        </w:rPr>
      </w:pPr>
      <w:r>
        <w:rPr>
          <w:w w:val="95"/>
          <w:sz w:val="20"/>
        </w:rPr>
        <w:t>Celebrate</w:t>
      </w:r>
      <w:r>
        <w:rPr>
          <w:sz w:val="20"/>
        </w:rPr>
        <w:t xml:space="preserve"> </w:t>
      </w:r>
      <w:r>
        <w:rPr>
          <w:w w:val="95"/>
          <w:sz w:val="20"/>
        </w:rPr>
        <w:t>individuals,</w:t>
      </w:r>
      <w:r>
        <w:rPr>
          <w:spacing w:val="-12"/>
          <w:w w:val="95"/>
          <w:sz w:val="20"/>
        </w:rPr>
        <w:t xml:space="preserve"> </w:t>
      </w:r>
      <w:r>
        <w:rPr>
          <w:spacing w:val="-4"/>
          <w:w w:val="95"/>
          <w:sz w:val="20"/>
        </w:rPr>
        <w:t>too!</w:t>
      </w:r>
    </w:p>
    <w:p w14:paraId="26741F58" w14:textId="77777777" w:rsidR="006C7D96" w:rsidRDefault="006C7D96">
      <w:pPr>
        <w:rPr>
          <w:sz w:val="20"/>
        </w:rPr>
        <w:sectPr w:rsidR="006C7D96">
          <w:type w:val="continuous"/>
          <w:pgSz w:w="12240" w:h="15840"/>
          <w:pgMar w:top="0" w:right="360" w:bottom="0" w:left="260" w:header="720" w:footer="720" w:gutter="0"/>
          <w:cols w:num="2" w:space="720" w:equalWidth="0">
            <w:col w:w="1989" w:space="40"/>
            <w:col w:w="9591"/>
          </w:cols>
        </w:sectPr>
      </w:pPr>
    </w:p>
    <w:p w14:paraId="4FE33415" w14:textId="77777777" w:rsidR="006C7D96" w:rsidRDefault="00CA704C">
      <w:pPr>
        <w:pStyle w:val="BodyText"/>
        <w:spacing w:before="3"/>
        <w:rPr>
          <w:sz w:val="20"/>
        </w:rPr>
      </w:pPr>
      <w:r>
        <w:pict w14:anchorId="592FB2CF">
          <v:rect id="docshape662" o:spid="_x0000_s1042" style="position:absolute;margin-left:0;margin-top:0;width:612pt;height:11in;z-index:-17927680;mso-position-horizontal-relative:page;mso-position-vertical-relative:page" fillcolor="#e8e5d8" stroked="f">
            <w10:wrap anchorx="page" anchory="page"/>
          </v:rect>
        </w:pict>
      </w:r>
      <w:r>
        <w:pict w14:anchorId="15EB98ED">
          <v:group id="docshapegroup663" o:spid="_x0000_s1033" style="position:absolute;margin-left:43.3pt;margin-top:35pt;width:524.85pt;height:732.3pt;z-index:-17927168;mso-position-horizontal-relative:page;mso-position-vertical-relative:page" coordorigin="866,700" coordsize="10497,14646">
            <v:rect id="docshape664" o:spid="_x0000_s1041" style="position:absolute;left:875;top:860;width:10477;height:14108" stroked="f"/>
            <v:rect id="docshape665" o:spid="_x0000_s1040" style="position:absolute;left:875;top:729;width:10477;height:14239" filled="f" strokeweight="1pt"/>
            <v:rect id="docshape666" o:spid="_x0000_s1039" style="position:absolute;left:865;top:700;width:10497;height:160" fillcolor="#5d87a1" stroked="f"/>
            <v:line id="_x0000_s1038" style="position:absolute" from="3433,940" to="8803,940" strokecolor="#b2a97e" strokeweight="8pt"/>
            <v:rect id="docshape667" o:spid="_x0000_s1037" style="position:absolute;left:4440;top:14968;width:3368;height:358" stroked="f"/>
            <v:rect id="docshape668" o:spid="_x0000_s1036" style="position:absolute;left:4440;top:14968;width:3368;height:358" filled="f" strokeweight=".5pt"/>
            <v:rect id="docshape669" o:spid="_x0000_s1035" style="position:absolute;left:4187;top:14975;width:3775;height:360" stroked="f"/>
            <v:rect id="docshape670" o:spid="_x0000_s1034" style="position:absolute;left:4187;top:14975;width:3775;height:360" filled="f" strokecolor="#b2a97e" strokeweight="1pt"/>
            <w10:wrap anchorx="page" anchory="page"/>
          </v:group>
        </w:pict>
      </w:r>
    </w:p>
    <w:p w14:paraId="5A51DD8C" w14:textId="77777777" w:rsidR="006C7D96" w:rsidRDefault="00CA704C">
      <w:pPr>
        <w:spacing w:before="94"/>
        <w:ind w:left="1160"/>
        <w:rPr>
          <w:sz w:val="20"/>
        </w:rPr>
      </w:pPr>
      <w:r>
        <w:rPr>
          <w:i/>
          <w:w w:val="95"/>
          <w:sz w:val="20"/>
        </w:rPr>
        <w:t>Source:</w:t>
      </w:r>
      <w:r>
        <w:rPr>
          <w:i/>
          <w:spacing w:val="-4"/>
          <w:w w:val="95"/>
          <w:sz w:val="20"/>
        </w:rPr>
        <w:t xml:space="preserve"> </w:t>
      </w:r>
      <w:r>
        <w:rPr>
          <w:w w:val="95"/>
          <w:sz w:val="20"/>
        </w:rPr>
        <w:t>Adapted</w:t>
      </w:r>
      <w:r>
        <w:rPr>
          <w:spacing w:val="8"/>
          <w:sz w:val="20"/>
        </w:rPr>
        <w:t xml:space="preserve"> </w:t>
      </w:r>
      <w:r>
        <w:rPr>
          <w:w w:val="95"/>
          <w:sz w:val="20"/>
        </w:rPr>
        <w:t>from</w:t>
      </w:r>
      <w:r>
        <w:rPr>
          <w:spacing w:val="8"/>
          <w:sz w:val="20"/>
        </w:rPr>
        <w:t xml:space="preserve"> </w:t>
      </w:r>
      <w:r>
        <w:rPr>
          <w:w w:val="95"/>
          <w:sz w:val="20"/>
        </w:rPr>
        <w:t>Office</w:t>
      </w:r>
      <w:r>
        <w:rPr>
          <w:spacing w:val="8"/>
          <w:sz w:val="20"/>
        </w:rPr>
        <w:t xml:space="preserve"> </w:t>
      </w:r>
      <w:r>
        <w:rPr>
          <w:w w:val="95"/>
          <w:sz w:val="20"/>
        </w:rPr>
        <w:t>of</w:t>
      </w:r>
      <w:r>
        <w:rPr>
          <w:spacing w:val="7"/>
          <w:sz w:val="20"/>
        </w:rPr>
        <w:t xml:space="preserve"> </w:t>
      </w:r>
      <w:r>
        <w:rPr>
          <w:w w:val="95"/>
          <w:sz w:val="20"/>
        </w:rPr>
        <w:t>Minority</w:t>
      </w:r>
      <w:r>
        <w:rPr>
          <w:spacing w:val="8"/>
          <w:sz w:val="20"/>
        </w:rPr>
        <w:t xml:space="preserve"> </w:t>
      </w:r>
      <w:r>
        <w:rPr>
          <w:w w:val="95"/>
          <w:sz w:val="20"/>
        </w:rPr>
        <w:t>Health</w:t>
      </w:r>
      <w:r>
        <w:rPr>
          <w:spacing w:val="8"/>
          <w:sz w:val="20"/>
        </w:rPr>
        <w:t xml:space="preserve"> </w:t>
      </w:r>
      <w:r>
        <w:rPr>
          <w:spacing w:val="-2"/>
          <w:w w:val="95"/>
          <w:sz w:val="20"/>
        </w:rPr>
        <w:t>(2004).</w:t>
      </w:r>
    </w:p>
    <w:p w14:paraId="11AD2E7C" w14:textId="77777777" w:rsidR="006C7D96" w:rsidRDefault="006C7D96">
      <w:pPr>
        <w:pStyle w:val="BodyText"/>
        <w:spacing w:before="5"/>
        <w:rPr>
          <w:sz w:val="20"/>
        </w:rPr>
      </w:pPr>
    </w:p>
    <w:p w14:paraId="3BDD10BB" w14:textId="77777777" w:rsidR="006C7D96" w:rsidRDefault="00CA704C">
      <w:pPr>
        <w:spacing w:before="95"/>
        <w:ind w:left="43" w:right="37"/>
        <w:jc w:val="center"/>
        <w:rPr>
          <w:sz w:val="14"/>
        </w:rPr>
      </w:pPr>
      <w:r>
        <w:pict w14:anchorId="0A567AE4">
          <v:shape id="docshape671" o:spid="_x0000_s1032" type="#_x0000_t202" style="position:absolute;left:0;text-align:left;margin-left:230.15pt;margin-top:4.45pt;width:148.75pt;height:9.2pt;z-index:-17928192;mso-position-horizontal-relative:page" filled="f" stroked="f">
            <v:textbox inset="0,0,0,0">
              <w:txbxContent>
                <w:p w14:paraId="1798F215" w14:textId="77777777" w:rsidR="006C7D96" w:rsidRDefault="00CA704C">
                  <w:pPr>
                    <w:tabs>
                      <w:tab w:val="left" w:pos="2814"/>
                    </w:tabs>
                    <w:spacing w:line="180" w:lineRule="exact"/>
                    <w:rPr>
                      <w:sz w:val="16"/>
                    </w:rPr>
                  </w:pPr>
                  <w:r>
                    <w:rPr>
                      <w:w w:val="95"/>
                      <w:position w:val="2"/>
                      <w:sz w:val="14"/>
                    </w:rPr>
                    <w:t>SAMHSA:</w:t>
                  </w:r>
                  <w:r>
                    <w:rPr>
                      <w:spacing w:val="35"/>
                      <w:position w:val="2"/>
                      <w:sz w:val="14"/>
                    </w:rPr>
                    <w:t xml:space="preserve"> </w:t>
                  </w:r>
                  <w:r>
                    <w:rPr>
                      <w:w w:val="95"/>
                      <w:position w:val="2"/>
                      <w:sz w:val="14"/>
                    </w:rPr>
                    <w:t>A</w:t>
                  </w:r>
                  <w:r>
                    <w:rPr>
                      <w:spacing w:val="10"/>
                      <w:position w:val="2"/>
                      <w:sz w:val="14"/>
                    </w:rPr>
                    <w:t xml:space="preserve"> </w:t>
                  </w:r>
                  <w:r>
                    <w:rPr>
                      <w:w w:val="95"/>
                      <w:position w:val="2"/>
                      <w:sz w:val="14"/>
                    </w:rPr>
                    <w:t>COMMUNITY</w:t>
                  </w:r>
                  <w:r>
                    <w:rPr>
                      <w:position w:val="2"/>
                      <w:sz w:val="14"/>
                    </w:rPr>
                    <w:t xml:space="preserve"> </w:t>
                  </w:r>
                  <w:r>
                    <w:rPr>
                      <w:w w:val="95"/>
                      <w:position w:val="2"/>
                      <w:sz w:val="14"/>
                    </w:rPr>
                    <w:t>ACTION</w:t>
                  </w:r>
                  <w:r>
                    <w:rPr>
                      <w:spacing w:val="10"/>
                      <w:position w:val="2"/>
                      <w:sz w:val="14"/>
                    </w:rPr>
                    <w:t xml:space="preserve"> </w:t>
                  </w:r>
                  <w:r>
                    <w:rPr>
                      <w:spacing w:val="-2"/>
                      <w:w w:val="95"/>
                      <w:position w:val="2"/>
                      <w:sz w:val="14"/>
                    </w:rPr>
                    <w:t>GUIDE</w:t>
                  </w:r>
                  <w:r>
                    <w:rPr>
                      <w:position w:val="2"/>
                      <w:sz w:val="14"/>
                    </w:rPr>
                    <w:tab/>
                  </w:r>
                  <w:r>
                    <w:rPr>
                      <w:spacing w:val="-5"/>
                      <w:sz w:val="16"/>
                    </w:rPr>
                    <w:t>87</w:t>
                  </w:r>
                </w:p>
              </w:txbxContent>
            </v:textbox>
            <w10:wrap anchorx="page"/>
          </v:shape>
        </w:pict>
      </w:r>
      <w:r>
        <w:rPr>
          <w:w w:val="95"/>
          <w:sz w:val="14"/>
        </w:rPr>
        <w:t>SAMHSA:</w:t>
      </w:r>
      <w:r>
        <w:rPr>
          <w:spacing w:val="33"/>
          <w:sz w:val="14"/>
        </w:rPr>
        <w:t xml:space="preserve"> </w:t>
      </w:r>
      <w:r>
        <w:rPr>
          <w:w w:val="95"/>
          <w:sz w:val="14"/>
        </w:rPr>
        <w:t>A</w:t>
      </w:r>
      <w:r>
        <w:rPr>
          <w:spacing w:val="10"/>
          <w:sz w:val="14"/>
        </w:rPr>
        <w:t xml:space="preserve"> </w:t>
      </w:r>
      <w:r>
        <w:rPr>
          <w:w w:val="95"/>
          <w:sz w:val="14"/>
        </w:rPr>
        <w:t>COMMUNITY</w:t>
      </w:r>
      <w:r>
        <w:rPr>
          <w:spacing w:val="-2"/>
          <w:sz w:val="14"/>
        </w:rPr>
        <w:t xml:space="preserve"> </w:t>
      </w:r>
      <w:r>
        <w:rPr>
          <w:w w:val="95"/>
          <w:sz w:val="14"/>
        </w:rPr>
        <w:t>ACTION</w:t>
      </w:r>
      <w:r>
        <w:rPr>
          <w:spacing w:val="10"/>
          <w:sz w:val="14"/>
        </w:rPr>
        <w:t xml:space="preserve"> </w:t>
      </w:r>
      <w:r>
        <w:rPr>
          <w:w w:val="95"/>
          <w:sz w:val="14"/>
        </w:rPr>
        <w:t>GUIDE:</w:t>
      </w:r>
      <w:r>
        <w:rPr>
          <w:spacing w:val="33"/>
          <w:sz w:val="14"/>
        </w:rPr>
        <w:t xml:space="preserve"> </w:t>
      </w:r>
      <w:r>
        <w:rPr>
          <w:w w:val="95"/>
          <w:sz w:val="14"/>
        </w:rPr>
        <w:t>APPENDIX</w:t>
      </w:r>
      <w:r>
        <w:rPr>
          <w:spacing w:val="10"/>
          <w:sz w:val="14"/>
        </w:rPr>
        <w:t xml:space="preserve"> </w:t>
      </w:r>
      <w:r>
        <w:rPr>
          <w:spacing w:val="-5"/>
          <w:w w:val="95"/>
          <w:sz w:val="14"/>
        </w:rPr>
        <w:t>F2</w:t>
      </w:r>
    </w:p>
    <w:p w14:paraId="2AD7ACED" w14:textId="77777777" w:rsidR="006C7D96" w:rsidRDefault="006C7D96">
      <w:pPr>
        <w:jc w:val="center"/>
        <w:rPr>
          <w:sz w:val="14"/>
        </w:rPr>
        <w:sectPr w:rsidR="006C7D96">
          <w:type w:val="continuous"/>
          <w:pgSz w:w="12240" w:h="15840"/>
          <w:pgMar w:top="0" w:right="360" w:bottom="0" w:left="260" w:header="720" w:footer="720" w:gutter="0"/>
          <w:cols w:space="720"/>
        </w:sectPr>
      </w:pPr>
    </w:p>
    <w:p w14:paraId="2F11D584" w14:textId="77777777" w:rsidR="006C7D96" w:rsidRDefault="006C7D96">
      <w:pPr>
        <w:pStyle w:val="BodyText"/>
        <w:rPr>
          <w:sz w:val="20"/>
        </w:rPr>
      </w:pPr>
    </w:p>
    <w:p w14:paraId="5A39057D" w14:textId="77777777" w:rsidR="006C7D96" w:rsidRDefault="006C7D96">
      <w:pPr>
        <w:pStyle w:val="BodyText"/>
        <w:rPr>
          <w:sz w:val="20"/>
        </w:rPr>
      </w:pPr>
    </w:p>
    <w:p w14:paraId="589472C3" w14:textId="77777777" w:rsidR="006C7D96" w:rsidRDefault="006C7D96">
      <w:pPr>
        <w:pStyle w:val="BodyText"/>
        <w:rPr>
          <w:sz w:val="20"/>
        </w:rPr>
      </w:pPr>
    </w:p>
    <w:p w14:paraId="52038153" w14:textId="77777777" w:rsidR="006C7D96" w:rsidRDefault="006C7D96">
      <w:pPr>
        <w:pStyle w:val="BodyText"/>
        <w:rPr>
          <w:sz w:val="20"/>
        </w:rPr>
      </w:pPr>
    </w:p>
    <w:p w14:paraId="6B8528DD" w14:textId="77777777" w:rsidR="006C7D96" w:rsidRDefault="006C7D96">
      <w:pPr>
        <w:pStyle w:val="BodyText"/>
        <w:rPr>
          <w:sz w:val="20"/>
        </w:rPr>
      </w:pPr>
    </w:p>
    <w:p w14:paraId="6E7D8CB6" w14:textId="77777777" w:rsidR="006C7D96" w:rsidRDefault="006C7D96">
      <w:pPr>
        <w:pStyle w:val="BodyText"/>
        <w:rPr>
          <w:sz w:val="20"/>
        </w:rPr>
      </w:pPr>
    </w:p>
    <w:p w14:paraId="618C07A5" w14:textId="77777777" w:rsidR="006C7D96" w:rsidRDefault="006C7D96">
      <w:pPr>
        <w:pStyle w:val="BodyText"/>
        <w:rPr>
          <w:sz w:val="20"/>
        </w:rPr>
      </w:pPr>
    </w:p>
    <w:p w14:paraId="540E2393" w14:textId="77777777" w:rsidR="006C7D96" w:rsidRDefault="006C7D96">
      <w:pPr>
        <w:pStyle w:val="BodyText"/>
        <w:rPr>
          <w:sz w:val="20"/>
        </w:rPr>
      </w:pPr>
    </w:p>
    <w:p w14:paraId="3D77A80D" w14:textId="77777777" w:rsidR="006C7D96" w:rsidRDefault="006C7D96">
      <w:pPr>
        <w:pStyle w:val="BodyText"/>
        <w:rPr>
          <w:sz w:val="20"/>
        </w:rPr>
      </w:pPr>
    </w:p>
    <w:p w14:paraId="3276D8E9" w14:textId="77777777" w:rsidR="006C7D96" w:rsidRDefault="006C7D96">
      <w:pPr>
        <w:pStyle w:val="BodyText"/>
        <w:rPr>
          <w:sz w:val="20"/>
        </w:rPr>
      </w:pPr>
    </w:p>
    <w:p w14:paraId="146C227D" w14:textId="77777777" w:rsidR="006C7D96" w:rsidRDefault="006C7D96">
      <w:pPr>
        <w:pStyle w:val="BodyText"/>
        <w:rPr>
          <w:sz w:val="20"/>
        </w:rPr>
      </w:pPr>
    </w:p>
    <w:p w14:paraId="1373BF99" w14:textId="77777777" w:rsidR="006C7D96" w:rsidRDefault="006C7D96">
      <w:pPr>
        <w:pStyle w:val="BodyText"/>
        <w:rPr>
          <w:sz w:val="20"/>
        </w:rPr>
      </w:pPr>
    </w:p>
    <w:p w14:paraId="5A8A0E2C" w14:textId="77777777" w:rsidR="006C7D96" w:rsidRDefault="006C7D96">
      <w:pPr>
        <w:pStyle w:val="BodyText"/>
        <w:rPr>
          <w:sz w:val="20"/>
        </w:rPr>
      </w:pPr>
    </w:p>
    <w:p w14:paraId="7D4E93A9" w14:textId="77777777" w:rsidR="006C7D96" w:rsidRDefault="006C7D96">
      <w:pPr>
        <w:pStyle w:val="BodyText"/>
        <w:rPr>
          <w:sz w:val="20"/>
        </w:rPr>
      </w:pPr>
    </w:p>
    <w:p w14:paraId="4A83A6E4" w14:textId="77777777" w:rsidR="006C7D96" w:rsidRDefault="006C7D96">
      <w:pPr>
        <w:pStyle w:val="BodyText"/>
        <w:rPr>
          <w:sz w:val="20"/>
        </w:rPr>
      </w:pPr>
    </w:p>
    <w:p w14:paraId="37A65344" w14:textId="77777777" w:rsidR="006C7D96" w:rsidRDefault="006C7D96">
      <w:pPr>
        <w:pStyle w:val="BodyText"/>
        <w:rPr>
          <w:sz w:val="20"/>
        </w:rPr>
      </w:pPr>
    </w:p>
    <w:p w14:paraId="02D53AC3" w14:textId="77777777" w:rsidR="006C7D96" w:rsidRDefault="006C7D96">
      <w:pPr>
        <w:pStyle w:val="BodyText"/>
        <w:rPr>
          <w:sz w:val="20"/>
        </w:rPr>
      </w:pPr>
    </w:p>
    <w:p w14:paraId="493C0343" w14:textId="77777777" w:rsidR="006C7D96" w:rsidRDefault="006C7D96">
      <w:pPr>
        <w:pStyle w:val="BodyText"/>
        <w:rPr>
          <w:sz w:val="20"/>
        </w:rPr>
      </w:pPr>
    </w:p>
    <w:p w14:paraId="1E55F291" w14:textId="77777777" w:rsidR="006C7D96" w:rsidRDefault="006C7D96">
      <w:pPr>
        <w:pStyle w:val="BodyText"/>
        <w:rPr>
          <w:sz w:val="20"/>
        </w:rPr>
      </w:pPr>
    </w:p>
    <w:p w14:paraId="62476B42" w14:textId="77777777" w:rsidR="006C7D96" w:rsidRDefault="006C7D96">
      <w:pPr>
        <w:pStyle w:val="BodyText"/>
        <w:rPr>
          <w:sz w:val="20"/>
        </w:rPr>
      </w:pPr>
    </w:p>
    <w:p w14:paraId="68EAA0DC" w14:textId="77777777" w:rsidR="006C7D96" w:rsidRDefault="006C7D96">
      <w:pPr>
        <w:pStyle w:val="BodyText"/>
        <w:rPr>
          <w:sz w:val="20"/>
        </w:rPr>
      </w:pPr>
    </w:p>
    <w:p w14:paraId="0C2A089E" w14:textId="77777777" w:rsidR="006C7D96" w:rsidRDefault="006C7D96">
      <w:pPr>
        <w:pStyle w:val="BodyText"/>
        <w:rPr>
          <w:sz w:val="20"/>
        </w:rPr>
      </w:pPr>
    </w:p>
    <w:p w14:paraId="43995011" w14:textId="77777777" w:rsidR="006C7D96" w:rsidRDefault="006C7D96">
      <w:pPr>
        <w:pStyle w:val="BodyText"/>
        <w:rPr>
          <w:sz w:val="20"/>
        </w:rPr>
      </w:pPr>
    </w:p>
    <w:p w14:paraId="6BA17EA1" w14:textId="77777777" w:rsidR="006C7D96" w:rsidRDefault="006C7D96">
      <w:pPr>
        <w:pStyle w:val="BodyText"/>
        <w:rPr>
          <w:sz w:val="20"/>
        </w:rPr>
      </w:pPr>
    </w:p>
    <w:p w14:paraId="2D83DA41" w14:textId="77777777" w:rsidR="006C7D96" w:rsidRDefault="006C7D96">
      <w:pPr>
        <w:pStyle w:val="BodyText"/>
        <w:rPr>
          <w:sz w:val="20"/>
        </w:rPr>
      </w:pPr>
    </w:p>
    <w:p w14:paraId="3658BB84" w14:textId="77777777" w:rsidR="006C7D96" w:rsidRDefault="006C7D96">
      <w:pPr>
        <w:pStyle w:val="BodyText"/>
        <w:rPr>
          <w:sz w:val="20"/>
        </w:rPr>
      </w:pPr>
    </w:p>
    <w:p w14:paraId="051E90DF" w14:textId="77777777" w:rsidR="006C7D96" w:rsidRDefault="006C7D96">
      <w:pPr>
        <w:pStyle w:val="BodyText"/>
        <w:rPr>
          <w:sz w:val="20"/>
        </w:rPr>
      </w:pPr>
    </w:p>
    <w:p w14:paraId="00A86D4B" w14:textId="77777777" w:rsidR="006C7D96" w:rsidRDefault="006C7D96">
      <w:pPr>
        <w:pStyle w:val="BodyText"/>
        <w:rPr>
          <w:sz w:val="20"/>
        </w:rPr>
      </w:pPr>
    </w:p>
    <w:p w14:paraId="58758526" w14:textId="77777777" w:rsidR="006C7D96" w:rsidRDefault="006C7D96">
      <w:pPr>
        <w:pStyle w:val="BodyText"/>
        <w:rPr>
          <w:sz w:val="20"/>
        </w:rPr>
      </w:pPr>
    </w:p>
    <w:p w14:paraId="2F81F7C5" w14:textId="77777777" w:rsidR="006C7D96" w:rsidRDefault="006C7D96">
      <w:pPr>
        <w:pStyle w:val="BodyText"/>
        <w:rPr>
          <w:sz w:val="20"/>
        </w:rPr>
      </w:pPr>
    </w:p>
    <w:p w14:paraId="280B1443" w14:textId="77777777" w:rsidR="006C7D96" w:rsidRDefault="006C7D96">
      <w:pPr>
        <w:pStyle w:val="BodyText"/>
        <w:rPr>
          <w:sz w:val="20"/>
        </w:rPr>
      </w:pPr>
    </w:p>
    <w:p w14:paraId="4C15240F" w14:textId="77777777" w:rsidR="006C7D96" w:rsidRDefault="006C7D96">
      <w:pPr>
        <w:pStyle w:val="BodyText"/>
        <w:rPr>
          <w:sz w:val="20"/>
        </w:rPr>
      </w:pPr>
    </w:p>
    <w:p w14:paraId="6215257E" w14:textId="77777777" w:rsidR="006C7D96" w:rsidRDefault="006C7D96">
      <w:pPr>
        <w:pStyle w:val="BodyText"/>
        <w:rPr>
          <w:sz w:val="20"/>
        </w:rPr>
      </w:pPr>
    </w:p>
    <w:p w14:paraId="604C4F01" w14:textId="77777777" w:rsidR="006C7D96" w:rsidRDefault="006C7D96">
      <w:pPr>
        <w:pStyle w:val="BodyText"/>
        <w:rPr>
          <w:sz w:val="20"/>
        </w:rPr>
      </w:pPr>
    </w:p>
    <w:p w14:paraId="6A7FB958" w14:textId="77777777" w:rsidR="006C7D96" w:rsidRDefault="006C7D96">
      <w:pPr>
        <w:pStyle w:val="BodyText"/>
        <w:rPr>
          <w:sz w:val="20"/>
        </w:rPr>
      </w:pPr>
    </w:p>
    <w:p w14:paraId="40F658F5" w14:textId="77777777" w:rsidR="006C7D96" w:rsidRDefault="006C7D96">
      <w:pPr>
        <w:pStyle w:val="BodyText"/>
        <w:rPr>
          <w:sz w:val="20"/>
        </w:rPr>
      </w:pPr>
    </w:p>
    <w:p w14:paraId="45BF8FBC" w14:textId="77777777" w:rsidR="006C7D96" w:rsidRDefault="006C7D96">
      <w:pPr>
        <w:pStyle w:val="BodyText"/>
        <w:rPr>
          <w:sz w:val="20"/>
        </w:rPr>
      </w:pPr>
    </w:p>
    <w:p w14:paraId="60FA0C3E" w14:textId="77777777" w:rsidR="006C7D96" w:rsidRDefault="006C7D96">
      <w:pPr>
        <w:pStyle w:val="BodyText"/>
        <w:rPr>
          <w:sz w:val="20"/>
        </w:rPr>
      </w:pPr>
    </w:p>
    <w:p w14:paraId="73B48468" w14:textId="77777777" w:rsidR="006C7D96" w:rsidRDefault="006C7D96">
      <w:pPr>
        <w:pStyle w:val="BodyText"/>
        <w:rPr>
          <w:sz w:val="20"/>
        </w:rPr>
      </w:pPr>
    </w:p>
    <w:p w14:paraId="6F487A79" w14:textId="77777777" w:rsidR="006C7D96" w:rsidRDefault="006C7D96">
      <w:pPr>
        <w:pStyle w:val="BodyText"/>
        <w:rPr>
          <w:sz w:val="20"/>
        </w:rPr>
      </w:pPr>
    </w:p>
    <w:p w14:paraId="4A8F54FD" w14:textId="77777777" w:rsidR="006C7D96" w:rsidRDefault="006C7D96">
      <w:pPr>
        <w:pStyle w:val="BodyText"/>
        <w:rPr>
          <w:sz w:val="20"/>
        </w:rPr>
      </w:pPr>
    </w:p>
    <w:p w14:paraId="77BC5070" w14:textId="77777777" w:rsidR="006C7D96" w:rsidRDefault="006C7D96">
      <w:pPr>
        <w:pStyle w:val="BodyText"/>
        <w:rPr>
          <w:sz w:val="20"/>
        </w:rPr>
      </w:pPr>
    </w:p>
    <w:p w14:paraId="0E66D36C" w14:textId="77777777" w:rsidR="006C7D96" w:rsidRDefault="006C7D96">
      <w:pPr>
        <w:pStyle w:val="BodyText"/>
        <w:rPr>
          <w:sz w:val="20"/>
        </w:rPr>
      </w:pPr>
    </w:p>
    <w:p w14:paraId="19C99E18" w14:textId="77777777" w:rsidR="006C7D96" w:rsidRDefault="006C7D96">
      <w:pPr>
        <w:pStyle w:val="BodyText"/>
        <w:rPr>
          <w:sz w:val="20"/>
        </w:rPr>
      </w:pPr>
    </w:p>
    <w:p w14:paraId="66C2B99C" w14:textId="77777777" w:rsidR="006C7D96" w:rsidRDefault="006C7D96">
      <w:pPr>
        <w:pStyle w:val="BodyText"/>
        <w:rPr>
          <w:sz w:val="20"/>
        </w:rPr>
      </w:pPr>
    </w:p>
    <w:p w14:paraId="57578D08" w14:textId="77777777" w:rsidR="006C7D96" w:rsidRDefault="006C7D96">
      <w:pPr>
        <w:pStyle w:val="BodyText"/>
        <w:rPr>
          <w:sz w:val="20"/>
        </w:rPr>
      </w:pPr>
    </w:p>
    <w:p w14:paraId="54CA534E" w14:textId="77777777" w:rsidR="006C7D96" w:rsidRDefault="006C7D96">
      <w:pPr>
        <w:pStyle w:val="BodyText"/>
        <w:rPr>
          <w:sz w:val="20"/>
        </w:rPr>
      </w:pPr>
    </w:p>
    <w:p w14:paraId="70EACAA6" w14:textId="77777777" w:rsidR="006C7D96" w:rsidRDefault="006C7D96">
      <w:pPr>
        <w:pStyle w:val="BodyText"/>
        <w:rPr>
          <w:sz w:val="20"/>
        </w:rPr>
      </w:pPr>
    </w:p>
    <w:p w14:paraId="7A6D310C" w14:textId="77777777" w:rsidR="006C7D96" w:rsidRDefault="006C7D96">
      <w:pPr>
        <w:pStyle w:val="BodyText"/>
        <w:rPr>
          <w:sz w:val="20"/>
        </w:rPr>
      </w:pPr>
    </w:p>
    <w:p w14:paraId="49FF852E" w14:textId="77777777" w:rsidR="006C7D96" w:rsidRDefault="006C7D96">
      <w:pPr>
        <w:pStyle w:val="BodyText"/>
        <w:rPr>
          <w:sz w:val="20"/>
        </w:rPr>
      </w:pPr>
    </w:p>
    <w:p w14:paraId="6AA51E3C" w14:textId="77777777" w:rsidR="006C7D96" w:rsidRDefault="006C7D96">
      <w:pPr>
        <w:pStyle w:val="BodyText"/>
        <w:rPr>
          <w:sz w:val="20"/>
        </w:rPr>
      </w:pPr>
    </w:p>
    <w:p w14:paraId="5B85CC8C" w14:textId="77777777" w:rsidR="006C7D96" w:rsidRDefault="006C7D96">
      <w:pPr>
        <w:pStyle w:val="BodyText"/>
        <w:rPr>
          <w:sz w:val="20"/>
        </w:rPr>
      </w:pPr>
    </w:p>
    <w:p w14:paraId="3704EE27" w14:textId="77777777" w:rsidR="006C7D96" w:rsidRDefault="006C7D96">
      <w:pPr>
        <w:pStyle w:val="BodyText"/>
        <w:rPr>
          <w:sz w:val="20"/>
        </w:rPr>
      </w:pPr>
    </w:p>
    <w:p w14:paraId="53311918" w14:textId="77777777" w:rsidR="006C7D96" w:rsidRDefault="006C7D96">
      <w:pPr>
        <w:pStyle w:val="BodyText"/>
        <w:rPr>
          <w:sz w:val="20"/>
        </w:rPr>
      </w:pPr>
    </w:p>
    <w:p w14:paraId="1D9CA023" w14:textId="77777777" w:rsidR="006C7D96" w:rsidRDefault="006C7D96">
      <w:pPr>
        <w:pStyle w:val="BodyText"/>
        <w:rPr>
          <w:sz w:val="20"/>
        </w:rPr>
      </w:pPr>
    </w:p>
    <w:p w14:paraId="1CB82034" w14:textId="77777777" w:rsidR="006C7D96" w:rsidRDefault="00CA704C">
      <w:pPr>
        <w:spacing w:before="94"/>
        <w:ind w:left="1234" w:right="37"/>
        <w:jc w:val="center"/>
        <w:rPr>
          <w:sz w:val="20"/>
        </w:rPr>
      </w:pPr>
      <w:r>
        <w:rPr>
          <w:w w:val="95"/>
          <w:sz w:val="20"/>
        </w:rPr>
        <w:t>SMA-12-</w:t>
      </w:r>
      <w:r>
        <w:rPr>
          <w:spacing w:val="-4"/>
          <w:w w:val="95"/>
          <w:sz w:val="20"/>
        </w:rPr>
        <w:t>4726</w:t>
      </w:r>
    </w:p>
    <w:p w14:paraId="5EB83B4A" w14:textId="77777777" w:rsidR="006C7D96" w:rsidRDefault="006C7D96">
      <w:pPr>
        <w:jc w:val="center"/>
        <w:rPr>
          <w:sz w:val="20"/>
        </w:rPr>
        <w:sectPr w:rsidR="006C7D96">
          <w:pgSz w:w="12240" w:h="15840"/>
          <w:pgMar w:top="1500" w:right="360" w:bottom="280" w:left="260" w:header="720" w:footer="720" w:gutter="0"/>
          <w:cols w:space="720"/>
        </w:sectPr>
      </w:pPr>
    </w:p>
    <w:p w14:paraId="5CC75BE6" w14:textId="77777777" w:rsidR="006C7D96" w:rsidRDefault="00CA704C">
      <w:pPr>
        <w:pStyle w:val="BodyText"/>
        <w:rPr>
          <w:sz w:val="20"/>
        </w:rPr>
      </w:pPr>
      <w:r>
        <w:lastRenderedPageBreak/>
        <w:pict w14:anchorId="32B5388C">
          <v:rect id="docshape672" o:spid="_x0000_s1031" style="position:absolute;margin-left:0;margin-top:0;width:612pt;height:11in;z-index:-17926144;mso-position-horizontal-relative:page;mso-position-vertical-relative:page" fillcolor="#e8e5d8" stroked="f">
            <w10:wrap anchorx="page" anchory="page"/>
          </v:rect>
        </w:pict>
      </w:r>
    </w:p>
    <w:p w14:paraId="671D7479" w14:textId="77777777" w:rsidR="006C7D96" w:rsidRDefault="006C7D96">
      <w:pPr>
        <w:pStyle w:val="BodyText"/>
        <w:rPr>
          <w:sz w:val="20"/>
        </w:rPr>
      </w:pPr>
    </w:p>
    <w:p w14:paraId="700A31B4" w14:textId="77777777" w:rsidR="006C7D96" w:rsidRDefault="006C7D96">
      <w:pPr>
        <w:pStyle w:val="BodyText"/>
        <w:rPr>
          <w:sz w:val="20"/>
        </w:rPr>
      </w:pPr>
    </w:p>
    <w:p w14:paraId="5221A7DF" w14:textId="77777777" w:rsidR="006C7D96" w:rsidRDefault="006C7D96">
      <w:pPr>
        <w:pStyle w:val="BodyText"/>
        <w:rPr>
          <w:sz w:val="20"/>
        </w:rPr>
      </w:pPr>
    </w:p>
    <w:p w14:paraId="7031FBFD" w14:textId="77777777" w:rsidR="006C7D96" w:rsidRDefault="006C7D96">
      <w:pPr>
        <w:pStyle w:val="BodyText"/>
        <w:rPr>
          <w:sz w:val="20"/>
        </w:rPr>
      </w:pPr>
    </w:p>
    <w:p w14:paraId="489CFAEB" w14:textId="77777777" w:rsidR="006C7D96" w:rsidRDefault="006C7D96">
      <w:pPr>
        <w:pStyle w:val="BodyText"/>
        <w:rPr>
          <w:sz w:val="20"/>
        </w:rPr>
      </w:pPr>
    </w:p>
    <w:p w14:paraId="4952D353" w14:textId="77777777" w:rsidR="006C7D96" w:rsidRDefault="006C7D96">
      <w:pPr>
        <w:pStyle w:val="BodyText"/>
        <w:rPr>
          <w:sz w:val="20"/>
        </w:rPr>
      </w:pPr>
    </w:p>
    <w:p w14:paraId="0981FBB6" w14:textId="77777777" w:rsidR="006C7D96" w:rsidRDefault="006C7D96">
      <w:pPr>
        <w:pStyle w:val="BodyText"/>
        <w:rPr>
          <w:sz w:val="20"/>
        </w:rPr>
      </w:pPr>
    </w:p>
    <w:p w14:paraId="5AA21F73" w14:textId="77777777" w:rsidR="006C7D96" w:rsidRDefault="006C7D96">
      <w:pPr>
        <w:pStyle w:val="BodyText"/>
        <w:rPr>
          <w:sz w:val="20"/>
        </w:rPr>
      </w:pPr>
    </w:p>
    <w:p w14:paraId="189D70AC" w14:textId="77777777" w:rsidR="006C7D96" w:rsidRDefault="006C7D96">
      <w:pPr>
        <w:pStyle w:val="BodyText"/>
        <w:rPr>
          <w:sz w:val="20"/>
        </w:rPr>
      </w:pPr>
    </w:p>
    <w:p w14:paraId="6AF82D8E" w14:textId="77777777" w:rsidR="006C7D96" w:rsidRDefault="006C7D96">
      <w:pPr>
        <w:pStyle w:val="BodyText"/>
        <w:rPr>
          <w:sz w:val="20"/>
        </w:rPr>
      </w:pPr>
    </w:p>
    <w:p w14:paraId="4DF88DD5" w14:textId="77777777" w:rsidR="006C7D96" w:rsidRDefault="006C7D96">
      <w:pPr>
        <w:pStyle w:val="BodyText"/>
        <w:rPr>
          <w:sz w:val="20"/>
        </w:rPr>
      </w:pPr>
    </w:p>
    <w:p w14:paraId="5365F7EC" w14:textId="77777777" w:rsidR="006C7D96" w:rsidRDefault="006C7D96">
      <w:pPr>
        <w:pStyle w:val="BodyText"/>
        <w:rPr>
          <w:sz w:val="20"/>
        </w:rPr>
      </w:pPr>
    </w:p>
    <w:p w14:paraId="09E506E2" w14:textId="77777777" w:rsidR="006C7D96" w:rsidRDefault="006C7D96">
      <w:pPr>
        <w:pStyle w:val="BodyText"/>
        <w:rPr>
          <w:sz w:val="20"/>
        </w:rPr>
      </w:pPr>
    </w:p>
    <w:p w14:paraId="3245C007" w14:textId="77777777" w:rsidR="006C7D96" w:rsidRDefault="006C7D96">
      <w:pPr>
        <w:pStyle w:val="BodyText"/>
        <w:rPr>
          <w:sz w:val="20"/>
        </w:rPr>
      </w:pPr>
    </w:p>
    <w:p w14:paraId="38E4A1AA" w14:textId="77777777" w:rsidR="006C7D96" w:rsidRDefault="006C7D96">
      <w:pPr>
        <w:pStyle w:val="BodyText"/>
        <w:rPr>
          <w:sz w:val="20"/>
        </w:rPr>
      </w:pPr>
    </w:p>
    <w:p w14:paraId="361AB76C" w14:textId="77777777" w:rsidR="006C7D96" w:rsidRDefault="006C7D96">
      <w:pPr>
        <w:pStyle w:val="BodyText"/>
        <w:rPr>
          <w:sz w:val="20"/>
        </w:rPr>
      </w:pPr>
    </w:p>
    <w:p w14:paraId="39FB7AB5" w14:textId="77777777" w:rsidR="006C7D96" w:rsidRDefault="006C7D96">
      <w:pPr>
        <w:pStyle w:val="BodyText"/>
        <w:rPr>
          <w:sz w:val="20"/>
        </w:rPr>
      </w:pPr>
    </w:p>
    <w:p w14:paraId="7F9F4EBD" w14:textId="77777777" w:rsidR="006C7D96" w:rsidRDefault="006C7D96">
      <w:pPr>
        <w:pStyle w:val="BodyText"/>
        <w:rPr>
          <w:sz w:val="20"/>
        </w:rPr>
      </w:pPr>
    </w:p>
    <w:p w14:paraId="1D9C9276" w14:textId="77777777" w:rsidR="006C7D96" w:rsidRDefault="006C7D96">
      <w:pPr>
        <w:pStyle w:val="BodyText"/>
        <w:rPr>
          <w:sz w:val="20"/>
        </w:rPr>
      </w:pPr>
    </w:p>
    <w:p w14:paraId="1AAB7EA1" w14:textId="77777777" w:rsidR="006C7D96" w:rsidRDefault="006C7D96">
      <w:pPr>
        <w:pStyle w:val="BodyText"/>
        <w:rPr>
          <w:sz w:val="20"/>
        </w:rPr>
      </w:pPr>
    </w:p>
    <w:p w14:paraId="40259E16" w14:textId="77777777" w:rsidR="006C7D96" w:rsidRDefault="006C7D96">
      <w:pPr>
        <w:pStyle w:val="BodyText"/>
        <w:rPr>
          <w:sz w:val="20"/>
        </w:rPr>
      </w:pPr>
    </w:p>
    <w:p w14:paraId="7E2E8349" w14:textId="77777777" w:rsidR="006C7D96" w:rsidRDefault="006C7D96">
      <w:pPr>
        <w:pStyle w:val="BodyText"/>
        <w:rPr>
          <w:sz w:val="20"/>
        </w:rPr>
      </w:pPr>
    </w:p>
    <w:p w14:paraId="596F8ACB" w14:textId="77777777" w:rsidR="006C7D96" w:rsidRDefault="006C7D96">
      <w:pPr>
        <w:pStyle w:val="BodyText"/>
        <w:rPr>
          <w:sz w:val="20"/>
        </w:rPr>
      </w:pPr>
    </w:p>
    <w:p w14:paraId="272C7094" w14:textId="77777777" w:rsidR="006C7D96" w:rsidRDefault="006C7D96">
      <w:pPr>
        <w:pStyle w:val="BodyText"/>
        <w:rPr>
          <w:sz w:val="20"/>
        </w:rPr>
      </w:pPr>
    </w:p>
    <w:p w14:paraId="6EE7A7A4" w14:textId="77777777" w:rsidR="006C7D96" w:rsidRDefault="006C7D96">
      <w:pPr>
        <w:pStyle w:val="BodyText"/>
        <w:rPr>
          <w:sz w:val="20"/>
        </w:rPr>
      </w:pPr>
    </w:p>
    <w:p w14:paraId="48174287" w14:textId="77777777" w:rsidR="006C7D96" w:rsidRDefault="006C7D96">
      <w:pPr>
        <w:pStyle w:val="BodyText"/>
        <w:rPr>
          <w:sz w:val="20"/>
        </w:rPr>
      </w:pPr>
    </w:p>
    <w:p w14:paraId="3F6009F0" w14:textId="77777777" w:rsidR="006C7D96" w:rsidRDefault="006C7D96">
      <w:pPr>
        <w:pStyle w:val="BodyText"/>
        <w:rPr>
          <w:sz w:val="20"/>
        </w:rPr>
      </w:pPr>
    </w:p>
    <w:p w14:paraId="626A0E4F" w14:textId="77777777" w:rsidR="006C7D96" w:rsidRDefault="006C7D96">
      <w:pPr>
        <w:pStyle w:val="BodyText"/>
        <w:rPr>
          <w:sz w:val="20"/>
        </w:rPr>
      </w:pPr>
    </w:p>
    <w:p w14:paraId="19B3C98A" w14:textId="77777777" w:rsidR="006C7D96" w:rsidRDefault="006C7D96">
      <w:pPr>
        <w:pStyle w:val="BodyText"/>
        <w:rPr>
          <w:sz w:val="20"/>
        </w:rPr>
      </w:pPr>
    </w:p>
    <w:p w14:paraId="214768A2" w14:textId="77777777" w:rsidR="006C7D96" w:rsidRDefault="006C7D96">
      <w:pPr>
        <w:pStyle w:val="BodyText"/>
        <w:rPr>
          <w:sz w:val="20"/>
        </w:rPr>
      </w:pPr>
    </w:p>
    <w:p w14:paraId="4B85DCDA" w14:textId="77777777" w:rsidR="006C7D96" w:rsidRDefault="006C7D96">
      <w:pPr>
        <w:pStyle w:val="BodyText"/>
        <w:rPr>
          <w:sz w:val="20"/>
        </w:rPr>
      </w:pPr>
    </w:p>
    <w:p w14:paraId="69767467" w14:textId="77777777" w:rsidR="006C7D96" w:rsidRDefault="006C7D96">
      <w:pPr>
        <w:pStyle w:val="BodyText"/>
        <w:rPr>
          <w:sz w:val="20"/>
        </w:rPr>
      </w:pPr>
    </w:p>
    <w:p w14:paraId="005C9220" w14:textId="77777777" w:rsidR="006C7D96" w:rsidRDefault="006C7D96">
      <w:pPr>
        <w:pStyle w:val="BodyText"/>
        <w:rPr>
          <w:sz w:val="20"/>
        </w:rPr>
      </w:pPr>
    </w:p>
    <w:p w14:paraId="7A5E8F04" w14:textId="77777777" w:rsidR="006C7D96" w:rsidRDefault="006C7D96">
      <w:pPr>
        <w:pStyle w:val="BodyText"/>
        <w:rPr>
          <w:sz w:val="20"/>
        </w:rPr>
      </w:pPr>
    </w:p>
    <w:p w14:paraId="18A191E8" w14:textId="77777777" w:rsidR="006C7D96" w:rsidRDefault="006C7D96">
      <w:pPr>
        <w:pStyle w:val="BodyText"/>
        <w:rPr>
          <w:sz w:val="20"/>
        </w:rPr>
      </w:pPr>
    </w:p>
    <w:p w14:paraId="0967201D" w14:textId="77777777" w:rsidR="006C7D96" w:rsidRDefault="006C7D96">
      <w:pPr>
        <w:pStyle w:val="BodyText"/>
        <w:rPr>
          <w:sz w:val="20"/>
        </w:rPr>
      </w:pPr>
    </w:p>
    <w:p w14:paraId="5447C02A" w14:textId="77777777" w:rsidR="006C7D96" w:rsidRDefault="006C7D96">
      <w:pPr>
        <w:pStyle w:val="BodyText"/>
        <w:rPr>
          <w:sz w:val="20"/>
        </w:rPr>
      </w:pPr>
    </w:p>
    <w:p w14:paraId="5FA3FDF9" w14:textId="77777777" w:rsidR="006C7D96" w:rsidRDefault="006C7D96">
      <w:pPr>
        <w:pStyle w:val="BodyText"/>
        <w:rPr>
          <w:sz w:val="20"/>
        </w:rPr>
      </w:pPr>
    </w:p>
    <w:p w14:paraId="315316D2" w14:textId="77777777" w:rsidR="006C7D96" w:rsidRDefault="006C7D96">
      <w:pPr>
        <w:pStyle w:val="BodyText"/>
        <w:rPr>
          <w:sz w:val="20"/>
        </w:rPr>
      </w:pPr>
    </w:p>
    <w:p w14:paraId="5B9F3634" w14:textId="77777777" w:rsidR="006C7D96" w:rsidRDefault="006C7D96">
      <w:pPr>
        <w:pStyle w:val="BodyText"/>
        <w:rPr>
          <w:sz w:val="20"/>
        </w:rPr>
      </w:pPr>
    </w:p>
    <w:p w14:paraId="05EF4069" w14:textId="77777777" w:rsidR="006C7D96" w:rsidRDefault="006C7D96">
      <w:pPr>
        <w:pStyle w:val="BodyText"/>
        <w:rPr>
          <w:sz w:val="20"/>
        </w:rPr>
      </w:pPr>
    </w:p>
    <w:p w14:paraId="4686B59D" w14:textId="77777777" w:rsidR="006C7D96" w:rsidRDefault="006C7D96">
      <w:pPr>
        <w:pStyle w:val="BodyText"/>
        <w:rPr>
          <w:sz w:val="20"/>
        </w:rPr>
      </w:pPr>
    </w:p>
    <w:p w14:paraId="38F22E17" w14:textId="77777777" w:rsidR="006C7D96" w:rsidRDefault="006C7D96">
      <w:pPr>
        <w:pStyle w:val="BodyText"/>
        <w:rPr>
          <w:sz w:val="20"/>
        </w:rPr>
      </w:pPr>
    </w:p>
    <w:p w14:paraId="3DDEEAF8" w14:textId="77777777" w:rsidR="006C7D96" w:rsidRDefault="006C7D96">
      <w:pPr>
        <w:pStyle w:val="BodyText"/>
        <w:rPr>
          <w:sz w:val="20"/>
        </w:rPr>
      </w:pPr>
    </w:p>
    <w:p w14:paraId="2BE8F1EE" w14:textId="77777777" w:rsidR="006C7D96" w:rsidRDefault="006C7D96">
      <w:pPr>
        <w:pStyle w:val="BodyText"/>
        <w:rPr>
          <w:sz w:val="20"/>
        </w:rPr>
      </w:pPr>
    </w:p>
    <w:p w14:paraId="2295F607" w14:textId="77777777" w:rsidR="006C7D96" w:rsidRDefault="006C7D96">
      <w:pPr>
        <w:pStyle w:val="BodyText"/>
        <w:rPr>
          <w:sz w:val="20"/>
        </w:rPr>
      </w:pPr>
    </w:p>
    <w:p w14:paraId="6E0C37B7" w14:textId="77777777" w:rsidR="006C7D96" w:rsidRDefault="006C7D96">
      <w:pPr>
        <w:pStyle w:val="BodyText"/>
        <w:spacing w:before="4"/>
        <w:rPr>
          <w:sz w:val="18"/>
        </w:rPr>
      </w:pPr>
    </w:p>
    <w:p w14:paraId="65C26B21" w14:textId="77777777" w:rsidR="006C7D96" w:rsidRDefault="00CA704C">
      <w:pPr>
        <w:tabs>
          <w:tab w:val="left" w:pos="10079"/>
        </w:tabs>
        <w:ind w:left="120"/>
        <w:rPr>
          <w:sz w:val="20"/>
        </w:rPr>
      </w:pPr>
      <w:r>
        <w:rPr>
          <w:sz w:val="20"/>
        </w:rPr>
      </w:r>
      <w:r>
        <w:rPr>
          <w:sz w:val="20"/>
        </w:rPr>
        <w:pict w14:anchorId="5D349016">
          <v:group id="docshapegroup673" o:spid="_x0000_s1026" style="width:241.7pt;height:64.75pt;mso-position-horizontal-relative:char;mso-position-vertical-relative:line" coordsize="4834,1295">
            <v:shape id="docshape674" o:spid="_x0000_s1030" type="#_x0000_t75" style="position:absolute;top:597;width:499;height:592">
              <v:imagedata r:id="rId7" o:title=""/>
            </v:shape>
            <v:shape id="docshape675" o:spid="_x0000_s1029" type="#_x0000_t75" style="position:absolute;left:347;top:181;width:125;height:143">
              <v:imagedata r:id="rId8" o:title=""/>
            </v:shape>
            <v:shape id="docshape676" o:spid="_x0000_s1028" type="#_x0000_t75" style="position:absolute;left:263;width:499;height:591">
              <v:imagedata r:id="rId9" o:title=""/>
            </v:shape>
            <v:shape id="docshape677" o:spid="_x0000_s1027" type="#_x0000_t75" style="position:absolute;left:637;top:63;width:4196;height:1231">
              <v:imagedata r:id="rId254" o:title=""/>
            </v:shape>
            <w10:anchorlock/>
          </v:group>
        </w:pict>
      </w:r>
      <w:r>
        <w:rPr>
          <w:sz w:val="20"/>
        </w:rPr>
        <w:tab/>
      </w:r>
      <w:r>
        <w:rPr>
          <w:noProof/>
          <w:position w:val="6"/>
          <w:sz w:val="20"/>
        </w:rPr>
        <w:drawing>
          <wp:inline distT="0" distB="0" distL="0" distR="0" wp14:anchorId="44889381" wp14:editId="468F8AD6">
            <wp:extent cx="792714" cy="841247"/>
            <wp:effectExtent l="0" t="0" r="0" b="0"/>
            <wp:docPr id="13" name="image7.png"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792714" cy="841247"/>
                    </a:xfrm>
                    <a:prstGeom prst="rect">
                      <a:avLst/>
                    </a:prstGeom>
                  </pic:spPr>
                </pic:pic>
              </a:graphicData>
            </a:graphic>
          </wp:inline>
        </w:drawing>
      </w:r>
    </w:p>
    <w:p w14:paraId="6E94B05F" w14:textId="77777777" w:rsidR="006C7D96" w:rsidRDefault="006C7D96">
      <w:pPr>
        <w:pStyle w:val="BodyText"/>
        <w:rPr>
          <w:sz w:val="20"/>
        </w:rPr>
      </w:pPr>
    </w:p>
    <w:p w14:paraId="593F0F1E" w14:textId="77777777" w:rsidR="006C7D96" w:rsidRDefault="006C7D96">
      <w:pPr>
        <w:pStyle w:val="BodyText"/>
        <w:rPr>
          <w:sz w:val="20"/>
        </w:rPr>
      </w:pPr>
    </w:p>
    <w:p w14:paraId="6333CD3C" w14:textId="77777777" w:rsidR="006C7D96" w:rsidRDefault="006C7D96">
      <w:pPr>
        <w:pStyle w:val="BodyText"/>
        <w:spacing w:before="3"/>
        <w:rPr>
          <w:sz w:val="23"/>
        </w:rPr>
      </w:pPr>
    </w:p>
    <w:p w14:paraId="555560BF" w14:textId="77777777" w:rsidR="006C7D96" w:rsidRDefault="00CA704C">
      <w:pPr>
        <w:spacing w:before="94" w:line="321" w:lineRule="auto"/>
        <w:ind w:left="4615" w:right="4513"/>
        <w:jc w:val="center"/>
        <w:rPr>
          <w:sz w:val="18"/>
        </w:rPr>
      </w:pPr>
      <w:r>
        <w:rPr>
          <w:spacing w:val="-2"/>
          <w:sz w:val="18"/>
        </w:rPr>
        <w:t>HHS</w:t>
      </w:r>
      <w:r>
        <w:rPr>
          <w:spacing w:val="-8"/>
          <w:sz w:val="18"/>
        </w:rPr>
        <w:t xml:space="preserve"> </w:t>
      </w:r>
      <w:r>
        <w:rPr>
          <w:spacing w:val="-2"/>
          <w:sz w:val="18"/>
        </w:rPr>
        <w:t>Publication</w:t>
      </w:r>
      <w:r>
        <w:rPr>
          <w:spacing w:val="-8"/>
          <w:sz w:val="18"/>
        </w:rPr>
        <w:t xml:space="preserve"> </w:t>
      </w:r>
      <w:r>
        <w:rPr>
          <w:spacing w:val="-2"/>
          <w:sz w:val="18"/>
        </w:rPr>
        <w:t>No</w:t>
      </w:r>
      <w:r>
        <w:rPr>
          <w:spacing w:val="-8"/>
          <w:sz w:val="18"/>
        </w:rPr>
        <w:t xml:space="preserve"> </w:t>
      </w:r>
      <w:r>
        <w:rPr>
          <w:spacing w:val="-2"/>
          <w:sz w:val="18"/>
        </w:rPr>
        <w:t xml:space="preserve">SMA-12-4726 </w:t>
      </w:r>
      <w:r>
        <w:rPr>
          <w:sz w:val="18"/>
        </w:rPr>
        <w:t>Published 2012</w:t>
      </w:r>
    </w:p>
    <w:sectPr w:rsidR="006C7D96">
      <w:pgSz w:w="12240" w:h="15840"/>
      <w:pgMar w:top="1500" w:right="36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32FC"/>
    <w:multiLevelType w:val="hybridMultilevel"/>
    <w:tmpl w:val="48A8A24C"/>
    <w:lvl w:ilvl="0" w:tplc="B6E87A34">
      <w:start w:val="1"/>
      <w:numFmt w:val="decimal"/>
      <w:lvlText w:val="%1."/>
      <w:lvlJc w:val="left"/>
      <w:pPr>
        <w:ind w:left="2580" w:hanging="360"/>
        <w:jc w:val="left"/>
      </w:pPr>
      <w:rPr>
        <w:rFonts w:ascii="Gill Sans MT" w:eastAsia="Gill Sans MT" w:hAnsi="Gill Sans MT" w:cs="Gill Sans MT" w:hint="default"/>
        <w:b w:val="0"/>
        <w:bCs w:val="0"/>
        <w:i w:val="0"/>
        <w:iCs w:val="0"/>
        <w:w w:val="80"/>
        <w:sz w:val="22"/>
        <w:szCs w:val="22"/>
        <w:lang w:val="en-US" w:eastAsia="en-US" w:bidi="ar-SA"/>
      </w:rPr>
    </w:lvl>
    <w:lvl w:ilvl="1" w:tplc="79787800">
      <w:numFmt w:val="bullet"/>
      <w:lvlText w:val="•"/>
      <w:lvlJc w:val="left"/>
      <w:pPr>
        <w:ind w:left="3484" w:hanging="360"/>
      </w:pPr>
      <w:rPr>
        <w:rFonts w:hint="default"/>
        <w:lang w:val="en-US" w:eastAsia="en-US" w:bidi="ar-SA"/>
      </w:rPr>
    </w:lvl>
    <w:lvl w:ilvl="2" w:tplc="381C106E">
      <w:numFmt w:val="bullet"/>
      <w:lvlText w:val="•"/>
      <w:lvlJc w:val="left"/>
      <w:pPr>
        <w:ind w:left="4388" w:hanging="360"/>
      </w:pPr>
      <w:rPr>
        <w:rFonts w:hint="default"/>
        <w:lang w:val="en-US" w:eastAsia="en-US" w:bidi="ar-SA"/>
      </w:rPr>
    </w:lvl>
    <w:lvl w:ilvl="3" w:tplc="B4406C90">
      <w:numFmt w:val="bullet"/>
      <w:lvlText w:val="•"/>
      <w:lvlJc w:val="left"/>
      <w:pPr>
        <w:ind w:left="5292" w:hanging="360"/>
      </w:pPr>
      <w:rPr>
        <w:rFonts w:hint="default"/>
        <w:lang w:val="en-US" w:eastAsia="en-US" w:bidi="ar-SA"/>
      </w:rPr>
    </w:lvl>
    <w:lvl w:ilvl="4" w:tplc="5BB6E18E">
      <w:numFmt w:val="bullet"/>
      <w:lvlText w:val="•"/>
      <w:lvlJc w:val="left"/>
      <w:pPr>
        <w:ind w:left="6196" w:hanging="360"/>
      </w:pPr>
      <w:rPr>
        <w:rFonts w:hint="default"/>
        <w:lang w:val="en-US" w:eastAsia="en-US" w:bidi="ar-SA"/>
      </w:rPr>
    </w:lvl>
    <w:lvl w:ilvl="5" w:tplc="B7A25DD2">
      <w:numFmt w:val="bullet"/>
      <w:lvlText w:val="•"/>
      <w:lvlJc w:val="left"/>
      <w:pPr>
        <w:ind w:left="7100" w:hanging="360"/>
      </w:pPr>
      <w:rPr>
        <w:rFonts w:hint="default"/>
        <w:lang w:val="en-US" w:eastAsia="en-US" w:bidi="ar-SA"/>
      </w:rPr>
    </w:lvl>
    <w:lvl w:ilvl="6" w:tplc="A5B4859A">
      <w:numFmt w:val="bullet"/>
      <w:lvlText w:val="•"/>
      <w:lvlJc w:val="left"/>
      <w:pPr>
        <w:ind w:left="8004" w:hanging="360"/>
      </w:pPr>
      <w:rPr>
        <w:rFonts w:hint="default"/>
        <w:lang w:val="en-US" w:eastAsia="en-US" w:bidi="ar-SA"/>
      </w:rPr>
    </w:lvl>
    <w:lvl w:ilvl="7" w:tplc="FBF0C3FE">
      <w:numFmt w:val="bullet"/>
      <w:lvlText w:val="•"/>
      <w:lvlJc w:val="left"/>
      <w:pPr>
        <w:ind w:left="8908" w:hanging="360"/>
      </w:pPr>
      <w:rPr>
        <w:rFonts w:hint="default"/>
        <w:lang w:val="en-US" w:eastAsia="en-US" w:bidi="ar-SA"/>
      </w:rPr>
    </w:lvl>
    <w:lvl w:ilvl="8" w:tplc="5F6E6FC6">
      <w:numFmt w:val="bullet"/>
      <w:lvlText w:val="•"/>
      <w:lvlJc w:val="left"/>
      <w:pPr>
        <w:ind w:left="9812" w:hanging="360"/>
      </w:pPr>
      <w:rPr>
        <w:rFonts w:hint="default"/>
        <w:lang w:val="en-US" w:eastAsia="en-US" w:bidi="ar-SA"/>
      </w:rPr>
    </w:lvl>
  </w:abstractNum>
  <w:abstractNum w:abstractNumId="1" w15:restartNumberingAfterBreak="0">
    <w:nsid w:val="05C922CC"/>
    <w:multiLevelType w:val="hybridMultilevel"/>
    <w:tmpl w:val="3B523450"/>
    <w:lvl w:ilvl="0" w:tplc="5F84AA8A">
      <w:numFmt w:val="bullet"/>
      <w:lvlText w:val=""/>
      <w:lvlJc w:val="left"/>
      <w:pPr>
        <w:ind w:left="703" w:hanging="360"/>
      </w:pPr>
      <w:rPr>
        <w:rFonts w:ascii="Symbol" w:eastAsia="Symbol" w:hAnsi="Symbol" w:cs="Symbol" w:hint="default"/>
        <w:b w:val="0"/>
        <w:bCs w:val="0"/>
        <w:i w:val="0"/>
        <w:iCs w:val="0"/>
        <w:w w:val="100"/>
        <w:sz w:val="20"/>
        <w:szCs w:val="20"/>
        <w:lang w:val="en-US" w:eastAsia="en-US" w:bidi="ar-SA"/>
      </w:rPr>
    </w:lvl>
    <w:lvl w:ilvl="1" w:tplc="21E6C158">
      <w:numFmt w:val="bullet"/>
      <w:lvlText w:val="•"/>
      <w:lvlJc w:val="left"/>
      <w:pPr>
        <w:ind w:left="1263" w:hanging="360"/>
      </w:pPr>
      <w:rPr>
        <w:rFonts w:hint="default"/>
        <w:lang w:val="en-US" w:eastAsia="en-US" w:bidi="ar-SA"/>
      </w:rPr>
    </w:lvl>
    <w:lvl w:ilvl="2" w:tplc="F21EF16A">
      <w:numFmt w:val="bullet"/>
      <w:lvlText w:val="•"/>
      <w:lvlJc w:val="left"/>
      <w:pPr>
        <w:ind w:left="1827" w:hanging="360"/>
      </w:pPr>
      <w:rPr>
        <w:rFonts w:hint="default"/>
        <w:lang w:val="en-US" w:eastAsia="en-US" w:bidi="ar-SA"/>
      </w:rPr>
    </w:lvl>
    <w:lvl w:ilvl="3" w:tplc="0C22E674">
      <w:numFmt w:val="bullet"/>
      <w:lvlText w:val="•"/>
      <w:lvlJc w:val="left"/>
      <w:pPr>
        <w:ind w:left="2391" w:hanging="360"/>
      </w:pPr>
      <w:rPr>
        <w:rFonts w:hint="default"/>
        <w:lang w:val="en-US" w:eastAsia="en-US" w:bidi="ar-SA"/>
      </w:rPr>
    </w:lvl>
    <w:lvl w:ilvl="4" w:tplc="9B5E0196">
      <w:numFmt w:val="bullet"/>
      <w:lvlText w:val="•"/>
      <w:lvlJc w:val="left"/>
      <w:pPr>
        <w:ind w:left="2955" w:hanging="360"/>
      </w:pPr>
      <w:rPr>
        <w:rFonts w:hint="default"/>
        <w:lang w:val="en-US" w:eastAsia="en-US" w:bidi="ar-SA"/>
      </w:rPr>
    </w:lvl>
    <w:lvl w:ilvl="5" w:tplc="4C1415FE">
      <w:numFmt w:val="bullet"/>
      <w:lvlText w:val="•"/>
      <w:lvlJc w:val="left"/>
      <w:pPr>
        <w:ind w:left="3519" w:hanging="360"/>
      </w:pPr>
      <w:rPr>
        <w:rFonts w:hint="default"/>
        <w:lang w:val="en-US" w:eastAsia="en-US" w:bidi="ar-SA"/>
      </w:rPr>
    </w:lvl>
    <w:lvl w:ilvl="6" w:tplc="1BD05D90">
      <w:numFmt w:val="bullet"/>
      <w:lvlText w:val="•"/>
      <w:lvlJc w:val="left"/>
      <w:pPr>
        <w:ind w:left="4082" w:hanging="360"/>
      </w:pPr>
      <w:rPr>
        <w:rFonts w:hint="default"/>
        <w:lang w:val="en-US" w:eastAsia="en-US" w:bidi="ar-SA"/>
      </w:rPr>
    </w:lvl>
    <w:lvl w:ilvl="7" w:tplc="D9321428">
      <w:numFmt w:val="bullet"/>
      <w:lvlText w:val="•"/>
      <w:lvlJc w:val="left"/>
      <w:pPr>
        <w:ind w:left="4646" w:hanging="360"/>
      </w:pPr>
      <w:rPr>
        <w:rFonts w:hint="default"/>
        <w:lang w:val="en-US" w:eastAsia="en-US" w:bidi="ar-SA"/>
      </w:rPr>
    </w:lvl>
    <w:lvl w:ilvl="8" w:tplc="92646A94">
      <w:numFmt w:val="bullet"/>
      <w:lvlText w:val="•"/>
      <w:lvlJc w:val="left"/>
      <w:pPr>
        <w:ind w:left="5210" w:hanging="360"/>
      </w:pPr>
      <w:rPr>
        <w:rFonts w:hint="default"/>
        <w:lang w:val="en-US" w:eastAsia="en-US" w:bidi="ar-SA"/>
      </w:rPr>
    </w:lvl>
  </w:abstractNum>
  <w:abstractNum w:abstractNumId="2" w15:restartNumberingAfterBreak="0">
    <w:nsid w:val="08C513DA"/>
    <w:multiLevelType w:val="hybridMultilevel"/>
    <w:tmpl w:val="69F08FE0"/>
    <w:lvl w:ilvl="0" w:tplc="0BC4E204">
      <w:start w:val="1"/>
      <w:numFmt w:val="decimal"/>
      <w:lvlText w:val="%1."/>
      <w:lvlJc w:val="left"/>
      <w:pPr>
        <w:ind w:left="1025" w:hanging="339"/>
        <w:jc w:val="left"/>
      </w:pPr>
      <w:rPr>
        <w:rFonts w:ascii="Gill Sans MT" w:eastAsia="Gill Sans MT" w:hAnsi="Gill Sans MT" w:cs="Gill Sans MT" w:hint="default"/>
        <w:b/>
        <w:bCs/>
        <w:i w:val="0"/>
        <w:iCs w:val="0"/>
        <w:w w:val="126"/>
        <w:sz w:val="22"/>
        <w:szCs w:val="22"/>
        <w:lang w:val="en-US" w:eastAsia="en-US" w:bidi="ar-SA"/>
      </w:rPr>
    </w:lvl>
    <w:lvl w:ilvl="1" w:tplc="70725020">
      <w:start w:val="1"/>
      <w:numFmt w:val="decimal"/>
      <w:lvlText w:val="%2."/>
      <w:lvlJc w:val="left"/>
      <w:pPr>
        <w:ind w:left="2560" w:hanging="260"/>
        <w:jc w:val="left"/>
      </w:pPr>
      <w:rPr>
        <w:rFonts w:ascii="Gill Sans MT" w:eastAsia="Gill Sans MT" w:hAnsi="Gill Sans MT" w:cs="Gill Sans MT" w:hint="default"/>
        <w:b w:val="0"/>
        <w:bCs w:val="0"/>
        <w:i w:val="0"/>
        <w:iCs w:val="0"/>
        <w:w w:val="80"/>
        <w:sz w:val="22"/>
        <w:szCs w:val="22"/>
        <w:lang w:val="en-US" w:eastAsia="en-US" w:bidi="ar-SA"/>
      </w:rPr>
    </w:lvl>
    <w:lvl w:ilvl="2" w:tplc="75723356">
      <w:numFmt w:val="bullet"/>
      <w:lvlText w:val="•"/>
      <w:lvlJc w:val="left"/>
      <w:pPr>
        <w:ind w:left="3566" w:hanging="260"/>
      </w:pPr>
      <w:rPr>
        <w:rFonts w:hint="default"/>
        <w:lang w:val="en-US" w:eastAsia="en-US" w:bidi="ar-SA"/>
      </w:rPr>
    </w:lvl>
    <w:lvl w:ilvl="3" w:tplc="DF4ACC72">
      <w:numFmt w:val="bullet"/>
      <w:lvlText w:val="•"/>
      <w:lvlJc w:val="left"/>
      <w:pPr>
        <w:ind w:left="4573" w:hanging="260"/>
      </w:pPr>
      <w:rPr>
        <w:rFonts w:hint="default"/>
        <w:lang w:val="en-US" w:eastAsia="en-US" w:bidi="ar-SA"/>
      </w:rPr>
    </w:lvl>
    <w:lvl w:ilvl="4" w:tplc="CE98438C">
      <w:numFmt w:val="bullet"/>
      <w:lvlText w:val="•"/>
      <w:lvlJc w:val="left"/>
      <w:pPr>
        <w:ind w:left="5580" w:hanging="260"/>
      </w:pPr>
      <w:rPr>
        <w:rFonts w:hint="default"/>
        <w:lang w:val="en-US" w:eastAsia="en-US" w:bidi="ar-SA"/>
      </w:rPr>
    </w:lvl>
    <w:lvl w:ilvl="5" w:tplc="C5CA79BE">
      <w:numFmt w:val="bullet"/>
      <w:lvlText w:val="•"/>
      <w:lvlJc w:val="left"/>
      <w:pPr>
        <w:ind w:left="6586" w:hanging="260"/>
      </w:pPr>
      <w:rPr>
        <w:rFonts w:hint="default"/>
        <w:lang w:val="en-US" w:eastAsia="en-US" w:bidi="ar-SA"/>
      </w:rPr>
    </w:lvl>
    <w:lvl w:ilvl="6" w:tplc="E77CFD56">
      <w:numFmt w:val="bullet"/>
      <w:lvlText w:val="•"/>
      <w:lvlJc w:val="left"/>
      <w:pPr>
        <w:ind w:left="7593" w:hanging="260"/>
      </w:pPr>
      <w:rPr>
        <w:rFonts w:hint="default"/>
        <w:lang w:val="en-US" w:eastAsia="en-US" w:bidi="ar-SA"/>
      </w:rPr>
    </w:lvl>
    <w:lvl w:ilvl="7" w:tplc="73DC619C">
      <w:numFmt w:val="bullet"/>
      <w:lvlText w:val="•"/>
      <w:lvlJc w:val="left"/>
      <w:pPr>
        <w:ind w:left="8600" w:hanging="260"/>
      </w:pPr>
      <w:rPr>
        <w:rFonts w:hint="default"/>
        <w:lang w:val="en-US" w:eastAsia="en-US" w:bidi="ar-SA"/>
      </w:rPr>
    </w:lvl>
    <w:lvl w:ilvl="8" w:tplc="1D4E8A46">
      <w:numFmt w:val="bullet"/>
      <w:lvlText w:val="•"/>
      <w:lvlJc w:val="left"/>
      <w:pPr>
        <w:ind w:left="9606" w:hanging="260"/>
      </w:pPr>
      <w:rPr>
        <w:rFonts w:hint="default"/>
        <w:lang w:val="en-US" w:eastAsia="en-US" w:bidi="ar-SA"/>
      </w:rPr>
    </w:lvl>
  </w:abstractNum>
  <w:abstractNum w:abstractNumId="3" w15:restartNumberingAfterBreak="0">
    <w:nsid w:val="10D60282"/>
    <w:multiLevelType w:val="hybridMultilevel"/>
    <w:tmpl w:val="BB3C6686"/>
    <w:lvl w:ilvl="0" w:tplc="7ABAD8B6">
      <w:start w:val="70"/>
      <w:numFmt w:val="decimal"/>
      <w:lvlText w:val="%1"/>
      <w:lvlJc w:val="left"/>
      <w:pPr>
        <w:ind w:left="496" w:hanging="303"/>
        <w:jc w:val="left"/>
      </w:pPr>
      <w:rPr>
        <w:rFonts w:ascii="Arial" w:eastAsia="Arial" w:hAnsi="Arial" w:cs="Arial" w:hint="default"/>
        <w:b/>
        <w:bCs/>
        <w:i w:val="0"/>
        <w:iCs w:val="0"/>
        <w:spacing w:val="-1"/>
        <w:w w:val="99"/>
        <w:sz w:val="22"/>
        <w:szCs w:val="22"/>
        <w:lang w:val="en-US" w:eastAsia="en-US" w:bidi="ar-SA"/>
      </w:rPr>
    </w:lvl>
    <w:lvl w:ilvl="1" w:tplc="7084FBF4">
      <w:numFmt w:val="bullet"/>
      <w:lvlText w:val="•"/>
      <w:lvlJc w:val="left"/>
      <w:pPr>
        <w:ind w:left="1044" w:hanging="303"/>
      </w:pPr>
      <w:rPr>
        <w:rFonts w:hint="default"/>
        <w:lang w:val="en-US" w:eastAsia="en-US" w:bidi="ar-SA"/>
      </w:rPr>
    </w:lvl>
    <w:lvl w:ilvl="2" w:tplc="4464420C">
      <w:numFmt w:val="bullet"/>
      <w:lvlText w:val="•"/>
      <w:lvlJc w:val="left"/>
      <w:pPr>
        <w:ind w:left="1589" w:hanging="303"/>
      </w:pPr>
      <w:rPr>
        <w:rFonts w:hint="default"/>
        <w:lang w:val="en-US" w:eastAsia="en-US" w:bidi="ar-SA"/>
      </w:rPr>
    </w:lvl>
    <w:lvl w:ilvl="3" w:tplc="3C4A39F6">
      <w:numFmt w:val="bullet"/>
      <w:lvlText w:val="•"/>
      <w:lvlJc w:val="left"/>
      <w:pPr>
        <w:ind w:left="2134" w:hanging="303"/>
      </w:pPr>
      <w:rPr>
        <w:rFonts w:hint="default"/>
        <w:lang w:val="en-US" w:eastAsia="en-US" w:bidi="ar-SA"/>
      </w:rPr>
    </w:lvl>
    <w:lvl w:ilvl="4" w:tplc="1DF250C8">
      <w:numFmt w:val="bullet"/>
      <w:lvlText w:val="•"/>
      <w:lvlJc w:val="left"/>
      <w:pPr>
        <w:ind w:left="2678" w:hanging="303"/>
      </w:pPr>
      <w:rPr>
        <w:rFonts w:hint="default"/>
        <w:lang w:val="en-US" w:eastAsia="en-US" w:bidi="ar-SA"/>
      </w:rPr>
    </w:lvl>
    <w:lvl w:ilvl="5" w:tplc="94F606C0">
      <w:numFmt w:val="bullet"/>
      <w:lvlText w:val="•"/>
      <w:lvlJc w:val="left"/>
      <w:pPr>
        <w:ind w:left="3223" w:hanging="303"/>
      </w:pPr>
      <w:rPr>
        <w:rFonts w:hint="default"/>
        <w:lang w:val="en-US" w:eastAsia="en-US" w:bidi="ar-SA"/>
      </w:rPr>
    </w:lvl>
    <w:lvl w:ilvl="6" w:tplc="2D1046C2">
      <w:numFmt w:val="bullet"/>
      <w:lvlText w:val="•"/>
      <w:lvlJc w:val="left"/>
      <w:pPr>
        <w:ind w:left="3768" w:hanging="303"/>
      </w:pPr>
      <w:rPr>
        <w:rFonts w:hint="default"/>
        <w:lang w:val="en-US" w:eastAsia="en-US" w:bidi="ar-SA"/>
      </w:rPr>
    </w:lvl>
    <w:lvl w:ilvl="7" w:tplc="17709F5E">
      <w:numFmt w:val="bullet"/>
      <w:lvlText w:val="•"/>
      <w:lvlJc w:val="left"/>
      <w:pPr>
        <w:ind w:left="4313" w:hanging="303"/>
      </w:pPr>
      <w:rPr>
        <w:rFonts w:hint="default"/>
        <w:lang w:val="en-US" w:eastAsia="en-US" w:bidi="ar-SA"/>
      </w:rPr>
    </w:lvl>
    <w:lvl w:ilvl="8" w:tplc="4B4CEF8C">
      <w:numFmt w:val="bullet"/>
      <w:lvlText w:val="•"/>
      <w:lvlJc w:val="left"/>
      <w:pPr>
        <w:ind w:left="4857" w:hanging="303"/>
      </w:pPr>
      <w:rPr>
        <w:rFonts w:hint="default"/>
        <w:lang w:val="en-US" w:eastAsia="en-US" w:bidi="ar-SA"/>
      </w:rPr>
    </w:lvl>
  </w:abstractNum>
  <w:abstractNum w:abstractNumId="4" w15:restartNumberingAfterBreak="0">
    <w:nsid w:val="11E35E3E"/>
    <w:multiLevelType w:val="hybridMultilevel"/>
    <w:tmpl w:val="7886113E"/>
    <w:lvl w:ilvl="0" w:tplc="B822907E">
      <w:start w:val="1"/>
      <w:numFmt w:val="upperLetter"/>
      <w:lvlText w:val="%1."/>
      <w:lvlJc w:val="left"/>
      <w:pPr>
        <w:ind w:left="2000" w:hanging="340"/>
        <w:jc w:val="left"/>
      </w:pPr>
      <w:rPr>
        <w:rFonts w:ascii="Gill Sans MT" w:eastAsia="Gill Sans MT" w:hAnsi="Gill Sans MT" w:cs="Gill Sans MT" w:hint="default"/>
        <w:b w:val="0"/>
        <w:bCs w:val="0"/>
        <w:i w:val="0"/>
        <w:iCs w:val="0"/>
        <w:w w:val="99"/>
        <w:sz w:val="22"/>
        <w:szCs w:val="22"/>
        <w:lang w:val="en-US" w:eastAsia="en-US" w:bidi="ar-SA"/>
      </w:rPr>
    </w:lvl>
    <w:lvl w:ilvl="1" w:tplc="AC0CE976">
      <w:start w:val="3"/>
      <w:numFmt w:val="upperLetter"/>
      <w:lvlText w:val="%2."/>
      <w:lvlJc w:val="left"/>
      <w:pPr>
        <w:ind w:left="3853" w:hanging="396"/>
        <w:jc w:val="right"/>
      </w:pPr>
      <w:rPr>
        <w:rFonts w:ascii="Gill Sans MT" w:eastAsia="Gill Sans MT" w:hAnsi="Gill Sans MT" w:cs="Gill Sans MT" w:hint="default"/>
        <w:b/>
        <w:bCs/>
        <w:i w:val="0"/>
        <w:iCs w:val="0"/>
        <w:spacing w:val="0"/>
        <w:w w:val="100"/>
        <w:sz w:val="26"/>
        <w:szCs w:val="26"/>
        <w:lang w:val="en-US" w:eastAsia="en-US" w:bidi="ar-SA"/>
      </w:rPr>
    </w:lvl>
    <w:lvl w:ilvl="2" w:tplc="DA2EC5C0">
      <w:numFmt w:val="bullet"/>
      <w:lvlText w:val="•"/>
      <w:lvlJc w:val="left"/>
      <w:pPr>
        <w:ind w:left="3860" w:hanging="396"/>
      </w:pPr>
      <w:rPr>
        <w:rFonts w:hint="default"/>
        <w:lang w:val="en-US" w:eastAsia="en-US" w:bidi="ar-SA"/>
      </w:rPr>
    </w:lvl>
    <w:lvl w:ilvl="3" w:tplc="111A8098">
      <w:numFmt w:val="bullet"/>
      <w:lvlText w:val="•"/>
      <w:lvlJc w:val="left"/>
      <w:pPr>
        <w:ind w:left="4830" w:hanging="396"/>
      </w:pPr>
      <w:rPr>
        <w:rFonts w:hint="default"/>
        <w:lang w:val="en-US" w:eastAsia="en-US" w:bidi="ar-SA"/>
      </w:rPr>
    </w:lvl>
    <w:lvl w:ilvl="4" w:tplc="B346F2D0">
      <w:numFmt w:val="bullet"/>
      <w:lvlText w:val="•"/>
      <w:lvlJc w:val="left"/>
      <w:pPr>
        <w:ind w:left="5800" w:hanging="396"/>
      </w:pPr>
      <w:rPr>
        <w:rFonts w:hint="default"/>
        <w:lang w:val="en-US" w:eastAsia="en-US" w:bidi="ar-SA"/>
      </w:rPr>
    </w:lvl>
    <w:lvl w:ilvl="5" w:tplc="B4FE2124">
      <w:numFmt w:val="bullet"/>
      <w:lvlText w:val="•"/>
      <w:lvlJc w:val="left"/>
      <w:pPr>
        <w:ind w:left="6770" w:hanging="396"/>
      </w:pPr>
      <w:rPr>
        <w:rFonts w:hint="default"/>
        <w:lang w:val="en-US" w:eastAsia="en-US" w:bidi="ar-SA"/>
      </w:rPr>
    </w:lvl>
    <w:lvl w:ilvl="6" w:tplc="C41A9FA2">
      <w:numFmt w:val="bullet"/>
      <w:lvlText w:val="•"/>
      <w:lvlJc w:val="left"/>
      <w:pPr>
        <w:ind w:left="7740" w:hanging="396"/>
      </w:pPr>
      <w:rPr>
        <w:rFonts w:hint="default"/>
        <w:lang w:val="en-US" w:eastAsia="en-US" w:bidi="ar-SA"/>
      </w:rPr>
    </w:lvl>
    <w:lvl w:ilvl="7" w:tplc="8446D93C">
      <w:numFmt w:val="bullet"/>
      <w:lvlText w:val="•"/>
      <w:lvlJc w:val="left"/>
      <w:pPr>
        <w:ind w:left="8710" w:hanging="396"/>
      </w:pPr>
      <w:rPr>
        <w:rFonts w:hint="default"/>
        <w:lang w:val="en-US" w:eastAsia="en-US" w:bidi="ar-SA"/>
      </w:rPr>
    </w:lvl>
    <w:lvl w:ilvl="8" w:tplc="58BC836A">
      <w:numFmt w:val="bullet"/>
      <w:lvlText w:val="•"/>
      <w:lvlJc w:val="left"/>
      <w:pPr>
        <w:ind w:left="9680" w:hanging="396"/>
      </w:pPr>
      <w:rPr>
        <w:rFonts w:hint="default"/>
        <w:lang w:val="en-US" w:eastAsia="en-US" w:bidi="ar-SA"/>
      </w:rPr>
    </w:lvl>
  </w:abstractNum>
  <w:abstractNum w:abstractNumId="5" w15:restartNumberingAfterBreak="0">
    <w:nsid w:val="11E7723B"/>
    <w:multiLevelType w:val="hybridMultilevel"/>
    <w:tmpl w:val="1960E15C"/>
    <w:lvl w:ilvl="0" w:tplc="037C26D6">
      <w:numFmt w:val="bullet"/>
      <w:lvlText w:val=""/>
      <w:lvlJc w:val="left"/>
      <w:pPr>
        <w:ind w:left="814" w:hanging="360"/>
      </w:pPr>
      <w:rPr>
        <w:rFonts w:ascii="Symbol" w:eastAsia="Symbol" w:hAnsi="Symbol" w:cs="Symbol" w:hint="default"/>
        <w:b w:val="0"/>
        <w:bCs w:val="0"/>
        <w:i w:val="0"/>
        <w:iCs w:val="0"/>
        <w:w w:val="100"/>
        <w:sz w:val="20"/>
        <w:szCs w:val="20"/>
        <w:lang w:val="en-US" w:eastAsia="en-US" w:bidi="ar-SA"/>
      </w:rPr>
    </w:lvl>
    <w:lvl w:ilvl="1" w:tplc="27461998">
      <w:numFmt w:val="bullet"/>
      <w:lvlText w:val="•"/>
      <w:lvlJc w:val="left"/>
      <w:pPr>
        <w:ind w:left="1079" w:hanging="360"/>
      </w:pPr>
      <w:rPr>
        <w:rFonts w:hint="default"/>
        <w:lang w:val="en-US" w:eastAsia="en-US" w:bidi="ar-SA"/>
      </w:rPr>
    </w:lvl>
    <w:lvl w:ilvl="2" w:tplc="4FF6F2B2">
      <w:numFmt w:val="bullet"/>
      <w:lvlText w:val="•"/>
      <w:lvlJc w:val="left"/>
      <w:pPr>
        <w:ind w:left="1339" w:hanging="360"/>
      </w:pPr>
      <w:rPr>
        <w:rFonts w:hint="default"/>
        <w:lang w:val="en-US" w:eastAsia="en-US" w:bidi="ar-SA"/>
      </w:rPr>
    </w:lvl>
    <w:lvl w:ilvl="3" w:tplc="40FA278A">
      <w:numFmt w:val="bullet"/>
      <w:lvlText w:val="•"/>
      <w:lvlJc w:val="left"/>
      <w:pPr>
        <w:ind w:left="1599" w:hanging="360"/>
      </w:pPr>
      <w:rPr>
        <w:rFonts w:hint="default"/>
        <w:lang w:val="en-US" w:eastAsia="en-US" w:bidi="ar-SA"/>
      </w:rPr>
    </w:lvl>
    <w:lvl w:ilvl="4" w:tplc="5186160C">
      <w:numFmt w:val="bullet"/>
      <w:lvlText w:val="•"/>
      <w:lvlJc w:val="left"/>
      <w:pPr>
        <w:ind w:left="1859" w:hanging="360"/>
      </w:pPr>
      <w:rPr>
        <w:rFonts w:hint="default"/>
        <w:lang w:val="en-US" w:eastAsia="en-US" w:bidi="ar-SA"/>
      </w:rPr>
    </w:lvl>
    <w:lvl w:ilvl="5" w:tplc="17403AD0">
      <w:numFmt w:val="bullet"/>
      <w:lvlText w:val="•"/>
      <w:lvlJc w:val="left"/>
      <w:pPr>
        <w:ind w:left="2119" w:hanging="360"/>
      </w:pPr>
      <w:rPr>
        <w:rFonts w:hint="default"/>
        <w:lang w:val="en-US" w:eastAsia="en-US" w:bidi="ar-SA"/>
      </w:rPr>
    </w:lvl>
    <w:lvl w:ilvl="6" w:tplc="C79ADDBE">
      <w:numFmt w:val="bullet"/>
      <w:lvlText w:val="•"/>
      <w:lvlJc w:val="left"/>
      <w:pPr>
        <w:ind w:left="2379" w:hanging="360"/>
      </w:pPr>
      <w:rPr>
        <w:rFonts w:hint="default"/>
        <w:lang w:val="en-US" w:eastAsia="en-US" w:bidi="ar-SA"/>
      </w:rPr>
    </w:lvl>
    <w:lvl w:ilvl="7" w:tplc="58B20544">
      <w:numFmt w:val="bullet"/>
      <w:lvlText w:val="•"/>
      <w:lvlJc w:val="left"/>
      <w:pPr>
        <w:ind w:left="2639" w:hanging="360"/>
      </w:pPr>
      <w:rPr>
        <w:rFonts w:hint="default"/>
        <w:lang w:val="en-US" w:eastAsia="en-US" w:bidi="ar-SA"/>
      </w:rPr>
    </w:lvl>
    <w:lvl w:ilvl="8" w:tplc="71AA01A6">
      <w:numFmt w:val="bullet"/>
      <w:lvlText w:val="•"/>
      <w:lvlJc w:val="left"/>
      <w:pPr>
        <w:ind w:left="2899" w:hanging="360"/>
      </w:pPr>
      <w:rPr>
        <w:rFonts w:hint="default"/>
        <w:lang w:val="en-US" w:eastAsia="en-US" w:bidi="ar-SA"/>
      </w:rPr>
    </w:lvl>
  </w:abstractNum>
  <w:abstractNum w:abstractNumId="6" w15:restartNumberingAfterBreak="0">
    <w:nsid w:val="16062ABD"/>
    <w:multiLevelType w:val="hybridMultilevel"/>
    <w:tmpl w:val="83362B70"/>
    <w:lvl w:ilvl="0" w:tplc="F320942C">
      <w:numFmt w:val="bullet"/>
      <w:lvlText w:val=""/>
      <w:lvlJc w:val="left"/>
      <w:pPr>
        <w:ind w:left="887" w:hanging="340"/>
      </w:pPr>
      <w:rPr>
        <w:rFonts w:ascii="Symbol" w:eastAsia="Symbol" w:hAnsi="Symbol" w:cs="Symbol" w:hint="default"/>
        <w:b w:val="0"/>
        <w:bCs w:val="0"/>
        <w:i w:val="0"/>
        <w:iCs w:val="0"/>
        <w:w w:val="100"/>
        <w:sz w:val="22"/>
        <w:szCs w:val="22"/>
        <w:lang w:val="en-US" w:eastAsia="en-US" w:bidi="ar-SA"/>
      </w:rPr>
    </w:lvl>
    <w:lvl w:ilvl="1" w:tplc="04AEFE66">
      <w:numFmt w:val="bullet"/>
      <w:lvlText w:val="•"/>
      <w:lvlJc w:val="left"/>
      <w:pPr>
        <w:ind w:left="1837" w:hanging="340"/>
      </w:pPr>
      <w:rPr>
        <w:rFonts w:hint="default"/>
        <w:lang w:val="en-US" w:eastAsia="en-US" w:bidi="ar-SA"/>
      </w:rPr>
    </w:lvl>
    <w:lvl w:ilvl="2" w:tplc="382EA366">
      <w:numFmt w:val="bullet"/>
      <w:lvlText w:val="•"/>
      <w:lvlJc w:val="left"/>
      <w:pPr>
        <w:ind w:left="2795" w:hanging="340"/>
      </w:pPr>
      <w:rPr>
        <w:rFonts w:hint="default"/>
        <w:lang w:val="en-US" w:eastAsia="en-US" w:bidi="ar-SA"/>
      </w:rPr>
    </w:lvl>
    <w:lvl w:ilvl="3" w:tplc="F20A16B4">
      <w:numFmt w:val="bullet"/>
      <w:lvlText w:val="•"/>
      <w:lvlJc w:val="left"/>
      <w:pPr>
        <w:ind w:left="3752" w:hanging="340"/>
      </w:pPr>
      <w:rPr>
        <w:rFonts w:hint="default"/>
        <w:lang w:val="en-US" w:eastAsia="en-US" w:bidi="ar-SA"/>
      </w:rPr>
    </w:lvl>
    <w:lvl w:ilvl="4" w:tplc="7E9CC2EE">
      <w:numFmt w:val="bullet"/>
      <w:lvlText w:val="•"/>
      <w:lvlJc w:val="left"/>
      <w:pPr>
        <w:ind w:left="4710" w:hanging="340"/>
      </w:pPr>
      <w:rPr>
        <w:rFonts w:hint="default"/>
        <w:lang w:val="en-US" w:eastAsia="en-US" w:bidi="ar-SA"/>
      </w:rPr>
    </w:lvl>
    <w:lvl w:ilvl="5" w:tplc="9858FCAC">
      <w:numFmt w:val="bullet"/>
      <w:lvlText w:val="•"/>
      <w:lvlJc w:val="left"/>
      <w:pPr>
        <w:ind w:left="5668" w:hanging="340"/>
      </w:pPr>
      <w:rPr>
        <w:rFonts w:hint="default"/>
        <w:lang w:val="en-US" w:eastAsia="en-US" w:bidi="ar-SA"/>
      </w:rPr>
    </w:lvl>
    <w:lvl w:ilvl="6" w:tplc="008C6794">
      <w:numFmt w:val="bullet"/>
      <w:lvlText w:val="•"/>
      <w:lvlJc w:val="left"/>
      <w:pPr>
        <w:ind w:left="6625" w:hanging="340"/>
      </w:pPr>
      <w:rPr>
        <w:rFonts w:hint="default"/>
        <w:lang w:val="en-US" w:eastAsia="en-US" w:bidi="ar-SA"/>
      </w:rPr>
    </w:lvl>
    <w:lvl w:ilvl="7" w:tplc="06984C00">
      <w:numFmt w:val="bullet"/>
      <w:lvlText w:val="•"/>
      <w:lvlJc w:val="left"/>
      <w:pPr>
        <w:ind w:left="7583" w:hanging="340"/>
      </w:pPr>
      <w:rPr>
        <w:rFonts w:hint="default"/>
        <w:lang w:val="en-US" w:eastAsia="en-US" w:bidi="ar-SA"/>
      </w:rPr>
    </w:lvl>
    <w:lvl w:ilvl="8" w:tplc="FB1605AC">
      <w:numFmt w:val="bullet"/>
      <w:lvlText w:val="•"/>
      <w:lvlJc w:val="left"/>
      <w:pPr>
        <w:ind w:left="8540" w:hanging="340"/>
      </w:pPr>
      <w:rPr>
        <w:rFonts w:hint="default"/>
        <w:lang w:val="en-US" w:eastAsia="en-US" w:bidi="ar-SA"/>
      </w:rPr>
    </w:lvl>
  </w:abstractNum>
  <w:abstractNum w:abstractNumId="7" w15:restartNumberingAfterBreak="0">
    <w:nsid w:val="189B17CC"/>
    <w:multiLevelType w:val="hybridMultilevel"/>
    <w:tmpl w:val="360E1F66"/>
    <w:lvl w:ilvl="0" w:tplc="D93C854E">
      <w:start w:val="1"/>
      <w:numFmt w:val="decimal"/>
      <w:lvlText w:val="(%1)"/>
      <w:lvlJc w:val="left"/>
      <w:pPr>
        <w:ind w:left="1160" w:hanging="318"/>
        <w:jc w:val="left"/>
      </w:pPr>
      <w:rPr>
        <w:rFonts w:ascii="Gill Sans MT" w:eastAsia="Gill Sans MT" w:hAnsi="Gill Sans MT" w:cs="Gill Sans MT" w:hint="default"/>
        <w:b w:val="0"/>
        <w:bCs w:val="0"/>
        <w:i w:val="0"/>
        <w:iCs w:val="0"/>
        <w:w w:val="101"/>
        <w:sz w:val="22"/>
        <w:szCs w:val="22"/>
        <w:lang w:val="en-US" w:eastAsia="en-US" w:bidi="ar-SA"/>
      </w:rPr>
    </w:lvl>
    <w:lvl w:ilvl="1" w:tplc="9EEE82D4">
      <w:numFmt w:val="bullet"/>
      <w:lvlText w:val="•"/>
      <w:lvlJc w:val="left"/>
      <w:pPr>
        <w:ind w:left="2600" w:hanging="360"/>
      </w:pPr>
      <w:rPr>
        <w:rFonts w:ascii="Calibri" w:eastAsia="Calibri" w:hAnsi="Calibri" w:cs="Calibri" w:hint="default"/>
        <w:b w:val="0"/>
        <w:bCs w:val="0"/>
        <w:i w:val="0"/>
        <w:iCs w:val="0"/>
        <w:w w:val="100"/>
        <w:sz w:val="22"/>
        <w:szCs w:val="22"/>
        <w:lang w:val="en-US" w:eastAsia="en-US" w:bidi="ar-SA"/>
      </w:rPr>
    </w:lvl>
    <w:lvl w:ilvl="2" w:tplc="6E6E1136">
      <w:numFmt w:val="bullet"/>
      <w:lvlText w:val="•"/>
      <w:lvlJc w:val="left"/>
      <w:pPr>
        <w:ind w:left="3602" w:hanging="360"/>
      </w:pPr>
      <w:rPr>
        <w:rFonts w:hint="default"/>
        <w:lang w:val="en-US" w:eastAsia="en-US" w:bidi="ar-SA"/>
      </w:rPr>
    </w:lvl>
    <w:lvl w:ilvl="3" w:tplc="BB9A8DFE">
      <w:numFmt w:val="bullet"/>
      <w:lvlText w:val="•"/>
      <w:lvlJc w:val="left"/>
      <w:pPr>
        <w:ind w:left="4604" w:hanging="360"/>
      </w:pPr>
      <w:rPr>
        <w:rFonts w:hint="default"/>
        <w:lang w:val="en-US" w:eastAsia="en-US" w:bidi="ar-SA"/>
      </w:rPr>
    </w:lvl>
    <w:lvl w:ilvl="4" w:tplc="AA667C72">
      <w:numFmt w:val="bullet"/>
      <w:lvlText w:val="•"/>
      <w:lvlJc w:val="left"/>
      <w:pPr>
        <w:ind w:left="5606" w:hanging="360"/>
      </w:pPr>
      <w:rPr>
        <w:rFonts w:hint="default"/>
        <w:lang w:val="en-US" w:eastAsia="en-US" w:bidi="ar-SA"/>
      </w:rPr>
    </w:lvl>
    <w:lvl w:ilvl="5" w:tplc="B552B7BA">
      <w:numFmt w:val="bullet"/>
      <w:lvlText w:val="•"/>
      <w:lvlJc w:val="left"/>
      <w:pPr>
        <w:ind w:left="6608" w:hanging="360"/>
      </w:pPr>
      <w:rPr>
        <w:rFonts w:hint="default"/>
        <w:lang w:val="en-US" w:eastAsia="en-US" w:bidi="ar-SA"/>
      </w:rPr>
    </w:lvl>
    <w:lvl w:ilvl="6" w:tplc="104E034C">
      <w:numFmt w:val="bullet"/>
      <w:lvlText w:val="•"/>
      <w:lvlJc w:val="left"/>
      <w:pPr>
        <w:ind w:left="7611" w:hanging="360"/>
      </w:pPr>
      <w:rPr>
        <w:rFonts w:hint="default"/>
        <w:lang w:val="en-US" w:eastAsia="en-US" w:bidi="ar-SA"/>
      </w:rPr>
    </w:lvl>
    <w:lvl w:ilvl="7" w:tplc="EDF42DDA">
      <w:numFmt w:val="bullet"/>
      <w:lvlText w:val="•"/>
      <w:lvlJc w:val="left"/>
      <w:pPr>
        <w:ind w:left="8613" w:hanging="360"/>
      </w:pPr>
      <w:rPr>
        <w:rFonts w:hint="default"/>
        <w:lang w:val="en-US" w:eastAsia="en-US" w:bidi="ar-SA"/>
      </w:rPr>
    </w:lvl>
    <w:lvl w:ilvl="8" w:tplc="89308CF8">
      <w:numFmt w:val="bullet"/>
      <w:lvlText w:val="•"/>
      <w:lvlJc w:val="left"/>
      <w:pPr>
        <w:ind w:left="9615" w:hanging="360"/>
      </w:pPr>
      <w:rPr>
        <w:rFonts w:hint="default"/>
        <w:lang w:val="en-US" w:eastAsia="en-US" w:bidi="ar-SA"/>
      </w:rPr>
    </w:lvl>
  </w:abstractNum>
  <w:abstractNum w:abstractNumId="8" w15:restartNumberingAfterBreak="0">
    <w:nsid w:val="20D40D85"/>
    <w:multiLevelType w:val="hybridMultilevel"/>
    <w:tmpl w:val="B4FCCCD8"/>
    <w:lvl w:ilvl="0" w:tplc="0FA6A6C2">
      <w:numFmt w:val="bullet"/>
      <w:lvlText w:val=""/>
      <w:lvlJc w:val="left"/>
      <w:pPr>
        <w:ind w:left="1264" w:hanging="360"/>
      </w:pPr>
      <w:rPr>
        <w:rFonts w:ascii="Symbol" w:eastAsia="Symbol" w:hAnsi="Symbol" w:cs="Symbol" w:hint="default"/>
        <w:b w:val="0"/>
        <w:bCs w:val="0"/>
        <w:i w:val="0"/>
        <w:iCs w:val="0"/>
        <w:w w:val="100"/>
        <w:sz w:val="22"/>
        <w:szCs w:val="22"/>
        <w:lang w:val="en-US" w:eastAsia="en-US" w:bidi="ar-SA"/>
      </w:rPr>
    </w:lvl>
    <w:lvl w:ilvl="1" w:tplc="F3BE78BE">
      <w:numFmt w:val="bullet"/>
      <w:lvlText w:val="•"/>
      <w:lvlJc w:val="left"/>
      <w:pPr>
        <w:ind w:left="2179" w:hanging="360"/>
      </w:pPr>
      <w:rPr>
        <w:rFonts w:hint="default"/>
        <w:lang w:val="en-US" w:eastAsia="en-US" w:bidi="ar-SA"/>
      </w:rPr>
    </w:lvl>
    <w:lvl w:ilvl="2" w:tplc="71BA81BA">
      <w:numFmt w:val="bullet"/>
      <w:lvlText w:val="•"/>
      <w:lvlJc w:val="left"/>
      <w:pPr>
        <w:ind w:left="3099" w:hanging="360"/>
      </w:pPr>
      <w:rPr>
        <w:rFonts w:hint="default"/>
        <w:lang w:val="en-US" w:eastAsia="en-US" w:bidi="ar-SA"/>
      </w:rPr>
    </w:lvl>
    <w:lvl w:ilvl="3" w:tplc="2264D78E">
      <w:numFmt w:val="bullet"/>
      <w:lvlText w:val="•"/>
      <w:lvlJc w:val="left"/>
      <w:pPr>
        <w:ind w:left="4018" w:hanging="360"/>
      </w:pPr>
      <w:rPr>
        <w:rFonts w:hint="default"/>
        <w:lang w:val="en-US" w:eastAsia="en-US" w:bidi="ar-SA"/>
      </w:rPr>
    </w:lvl>
    <w:lvl w:ilvl="4" w:tplc="FBE8A2F6">
      <w:numFmt w:val="bullet"/>
      <w:lvlText w:val="•"/>
      <w:lvlJc w:val="left"/>
      <w:pPr>
        <w:ind w:left="4938" w:hanging="360"/>
      </w:pPr>
      <w:rPr>
        <w:rFonts w:hint="default"/>
        <w:lang w:val="en-US" w:eastAsia="en-US" w:bidi="ar-SA"/>
      </w:rPr>
    </w:lvl>
    <w:lvl w:ilvl="5" w:tplc="4C6ADDE4">
      <w:numFmt w:val="bullet"/>
      <w:lvlText w:val="•"/>
      <w:lvlJc w:val="left"/>
      <w:pPr>
        <w:ind w:left="5858" w:hanging="360"/>
      </w:pPr>
      <w:rPr>
        <w:rFonts w:hint="default"/>
        <w:lang w:val="en-US" w:eastAsia="en-US" w:bidi="ar-SA"/>
      </w:rPr>
    </w:lvl>
    <w:lvl w:ilvl="6" w:tplc="03287776">
      <w:numFmt w:val="bullet"/>
      <w:lvlText w:val="•"/>
      <w:lvlJc w:val="left"/>
      <w:pPr>
        <w:ind w:left="6777" w:hanging="360"/>
      </w:pPr>
      <w:rPr>
        <w:rFonts w:hint="default"/>
        <w:lang w:val="en-US" w:eastAsia="en-US" w:bidi="ar-SA"/>
      </w:rPr>
    </w:lvl>
    <w:lvl w:ilvl="7" w:tplc="82849CB8">
      <w:numFmt w:val="bullet"/>
      <w:lvlText w:val="•"/>
      <w:lvlJc w:val="left"/>
      <w:pPr>
        <w:ind w:left="7697" w:hanging="360"/>
      </w:pPr>
      <w:rPr>
        <w:rFonts w:hint="default"/>
        <w:lang w:val="en-US" w:eastAsia="en-US" w:bidi="ar-SA"/>
      </w:rPr>
    </w:lvl>
    <w:lvl w:ilvl="8" w:tplc="C680D548">
      <w:numFmt w:val="bullet"/>
      <w:lvlText w:val="•"/>
      <w:lvlJc w:val="left"/>
      <w:pPr>
        <w:ind w:left="8616" w:hanging="360"/>
      </w:pPr>
      <w:rPr>
        <w:rFonts w:hint="default"/>
        <w:lang w:val="en-US" w:eastAsia="en-US" w:bidi="ar-SA"/>
      </w:rPr>
    </w:lvl>
  </w:abstractNum>
  <w:abstractNum w:abstractNumId="9" w15:restartNumberingAfterBreak="0">
    <w:nsid w:val="2AFF2D3A"/>
    <w:multiLevelType w:val="hybridMultilevel"/>
    <w:tmpl w:val="95648C30"/>
    <w:lvl w:ilvl="0" w:tplc="B59EE310">
      <w:numFmt w:val="bullet"/>
      <w:lvlText w:val=""/>
      <w:lvlJc w:val="left"/>
      <w:pPr>
        <w:ind w:left="984" w:hanging="340"/>
      </w:pPr>
      <w:rPr>
        <w:rFonts w:ascii="Symbol" w:eastAsia="Symbol" w:hAnsi="Symbol" w:cs="Symbol" w:hint="default"/>
        <w:b w:val="0"/>
        <w:bCs w:val="0"/>
        <w:i w:val="0"/>
        <w:iCs w:val="0"/>
        <w:w w:val="100"/>
        <w:sz w:val="22"/>
        <w:szCs w:val="22"/>
        <w:lang w:val="en-US" w:eastAsia="en-US" w:bidi="ar-SA"/>
      </w:rPr>
    </w:lvl>
    <w:lvl w:ilvl="1" w:tplc="83D29FB6">
      <w:numFmt w:val="bullet"/>
      <w:lvlText w:val="•"/>
      <w:lvlJc w:val="left"/>
      <w:pPr>
        <w:ind w:left="1927" w:hanging="340"/>
      </w:pPr>
      <w:rPr>
        <w:rFonts w:hint="default"/>
        <w:lang w:val="en-US" w:eastAsia="en-US" w:bidi="ar-SA"/>
      </w:rPr>
    </w:lvl>
    <w:lvl w:ilvl="2" w:tplc="B20E5CBC">
      <w:numFmt w:val="bullet"/>
      <w:lvlText w:val="•"/>
      <w:lvlJc w:val="left"/>
      <w:pPr>
        <w:ind w:left="2875" w:hanging="340"/>
      </w:pPr>
      <w:rPr>
        <w:rFonts w:hint="default"/>
        <w:lang w:val="en-US" w:eastAsia="en-US" w:bidi="ar-SA"/>
      </w:rPr>
    </w:lvl>
    <w:lvl w:ilvl="3" w:tplc="224627E6">
      <w:numFmt w:val="bullet"/>
      <w:lvlText w:val="•"/>
      <w:lvlJc w:val="left"/>
      <w:pPr>
        <w:ind w:left="3822" w:hanging="340"/>
      </w:pPr>
      <w:rPr>
        <w:rFonts w:hint="default"/>
        <w:lang w:val="en-US" w:eastAsia="en-US" w:bidi="ar-SA"/>
      </w:rPr>
    </w:lvl>
    <w:lvl w:ilvl="4" w:tplc="07603D1C">
      <w:numFmt w:val="bullet"/>
      <w:lvlText w:val="•"/>
      <w:lvlJc w:val="left"/>
      <w:pPr>
        <w:ind w:left="4770" w:hanging="340"/>
      </w:pPr>
      <w:rPr>
        <w:rFonts w:hint="default"/>
        <w:lang w:val="en-US" w:eastAsia="en-US" w:bidi="ar-SA"/>
      </w:rPr>
    </w:lvl>
    <w:lvl w:ilvl="5" w:tplc="EEE45BA4">
      <w:numFmt w:val="bullet"/>
      <w:lvlText w:val="•"/>
      <w:lvlJc w:val="left"/>
      <w:pPr>
        <w:ind w:left="5718" w:hanging="340"/>
      </w:pPr>
      <w:rPr>
        <w:rFonts w:hint="default"/>
        <w:lang w:val="en-US" w:eastAsia="en-US" w:bidi="ar-SA"/>
      </w:rPr>
    </w:lvl>
    <w:lvl w:ilvl="6" w:tplc="F766CEF2">
      <w:numFmt w:val="bullet"/>
      <w:lvlText w:val="•"/>
      <w:lvlJc w:val="left"/>
      <w:pPr>
        <w:ind w:left="6665" w:hanging="340"/>
      </w:pPr>
      <w:rPr>
        <w:rFonts w:hint="default"/>
        <w:lang w:val="en-US" w:eastAsia="en-US" w:bidi="ar-SA"/>
      </w:rPr>
    </w:lvl>
    <w:lvl w:ilvl="7" w:tplc="CEC05C72">
      <w:numFmt w:val="bullet"/>
      <w:lvlText w:val="•"/>
      <w:lvlJc w:val="left"/>
      <w:pPr>
        <w:ind w:left="7613" w:hanging="340"/>
      </w:pPr>
      <w:rPr>
        <w:rFonts w:hint="default"/>
        <w:lang w:val="en-US" w:eastAsia="en-US" w:bidi="ar-SA"/>
      </w:rPr>
    </w:lvl>
    <w:lvl w:ilvl="8" w:tplc="FC7CA61E">
      <w:numFmt w:val="bullet"/>
      <w:lvlText w:val="•"/>
      <w:lvlJc w:val="left"/>
      <w:pPr>
        <w:ind w:left="8560" w:hanging="340"/>
      </w:pPr>
      <w:rPr>
        <w:rFonts w:hint="default"/>
        <w:lang w:val="en-US" w:eastAsia="en-US" w:bidi="ar-SA"/>
      </w:rPr>
    </w:lvl>
  </w:abstractNum>
  <w:abstractNum w:abstractNumId="10" w15:restartNumberingAfterBreak="0">
    <w:nsid w:val="2BC13D77"/>
    <w:multiLevelType w:val="hybridMultilevel"/>
    <w:tmpl w:val="68BC73D2"/>
    <w:lvl w:ilvl="0" w:tplc="CE58B57C">
      <w:start w:val="1"/>
      <w:numFmt w:val="decimal"/>
      <w:lvlText w:val="%1."/>
      <w:lvlJc w:val="left"/>
      <w:pPr>
        <w:ind w:left="2580" w:hanging="360"/>
        <w:jc w:val="left"/>
      </w:pPr>
      <w:rPr>
        <w:rFonts w:ascii="Gill Sans MT" w:eastAsia="Gill Sans MT" w:hAnsi="Gill Sans MT" w:cs="Gill Sans MT" w:hint="default"/>
        <w:b w:val="0"/>
        <w:bCs w:val="0"/>
        <w:i w:val="0"/>
        <w:iCs w:val="0"/>
        <w:w w:val="80"/>
        <w:sz w:val="22"/>
        <w:szCs w:val="22"/>
        <w:lang w:val="en-US" w:eastAsia="en-US" w:bidi="ar-SA"/>
      </w:rPr>
    </w:lvl>
    <w:lvl w:ilvl="1" w:tplc="0E7AC36E">
      <w:numFmt w:val="bullet"/>
      <w:lvlText w:val="•"/>
      <w:lvlJc w:val="left"/>
      <w:pPr>
        <w:ind w:left="3484" w:hanging="360"/>
      </w:pPr>
      <w:rPr>
        <w:rFonts w:hint="default"/>
        <w:lang w:val="en-US" w:eastAsia="en-US" w:bidi="ar-SA"/>
      </w:rPr>
    </w:lvl>
    <w:lvl w:ilvl="2" w:tplc="E910B516">
      <w:numFmt w:val="bullet"/>
      <w:lvlText w:val="•"/>
      <w:lvlJc w:val="left"/>
      <w:pPr>
        <w:ind w:left="4388" w:hanging="360"/>
      </w:pPr>
      <w:rPr>
        <w:rFonts w:hint="default"/>
        <w:lang w:val="en-US" w:eastAsia="en-US" w:bidi="ar-SA"/>
      </w:rPr>
    </w:lvl>
    <w:lvl w:ilvl="3" w:tplc="B3C8B492">
      <w:numFmt w:val="bullet"/>
      <w:lvlText w:val="•"/>
      <w:lvlJc w:val="left"/>
      <w:pPr>
        <w:ind w:left="5292" w:hanging="360"/>
      </w:pPr>
      <w:rPr>
        <w:rFonts w:hint="default"/>
        <w:lang w:val="en-US" w:eastAsia="en-US" w:bidi="ar-SA"/>
      </w:rPr>
    </w:lvl>
    <w:lvl w:ilvl="4" w:tplc="C8224EAA">
      <w:numFmt w:val="bullet"/>
      <w:lvlText w:val="•"/>
      <w:lvlJc w:val="left"/>
      <w:pPr>
        <w:ind w:left="6196" w:hanging="360"/>
      </w:pPr>
      <w:rPr>
        <w:rFonts w:hint="default"/>
        <w:lang w:val="en-US" w:eastAsia="en-US" w:bidi="ar-SA"/>
      </w:rPr>
    </w:lvl>
    <w:lvl w:ilvl="5" w:tplc="3B268316">
      <w:numFmt w:val="bullet"/>
      <w:lvlText w:val="•"/>
      <w:lvlJc w:val="left"/>
      <w:pPr>
        <w:ind w:left="7100" w:hanging="360"/>
      </w:pPr>
      <w:rPr>
        <w:rFonts w:hint="default"/>
        <w:lang w:val="en-US" w:eastAsia="en-US" w:bidi="ar-SA"/>
      </w:rPr>
    </w:lvl>
    <w:lvl w:ilvl="6" w:tplc="6DDAE024">
      <w:numFmt w:val="bullet"/>
      <w:lvlText w:val="•"/>
      <w:lvlJc w:val="left"/>
      <w:pPr>
        <w:ind w:left="8004" w:hanging="360"/>
      </w:pPr>
      <w:rPr>
        <w:rFonts w:hint="default"/>
        <w:lang w:val="en-US" w:eastAsia="en-US" w:bidi="ar-SA"/>
      </w:rPr>
    </w:lvl>
    <w:lvl w:ilvl="7" w:tplc="5AF625FE">
      <w:numFmt w:val="bullet"/>
      <w:lvlText w:val="•"/>
      <w:lvlJc w:val="left"/>
      <w:pPr>
        <w:ind w:left="8908" w:hanging="360"/>
      </w:pPr>
      <w:rPr>
        <w:rFonts w:hint="default"/>
        <w:lang w:val="en-US" w:eastAsia="en-US" w:bidi="ar-SA"/>
      </w:rPr>
    </w:lvl>
    <w:lvl w:ilvl="8" w:tplc="F014BEBE">
      <w:numFmt w:val="bullet"/>
      <w:lvlText w:val="•"/>
      <w:lvlJc w:val="left"/>
      <w:pPr>
        <w:ind w:left="9812" w:hanging="360"/>
      </w:pPr>
      <w:rPr>
        <w:rFonts w:hint="default"/>
        <w:lang w:val="en-US" w:eastAsia="en-US" w:bidi="ar-SA"/>
      </w:rPr>
    </w:lvl>
  </w:abstractNum>
  <w:abstractNum w:abstractNumId="11" w15:restartNumberingAfterBreak="0">
    <w:nsid w:val="2F307EE5"/>
    <w:multiLevelType w:val="hybridMultilevel"/>
    <w:tmpl w:val="E2CA139E"/>
    <w:lvl w:ilvl="0" w:tplc="F93E84DE">
      <w:numFmt w:val="bullet"/>
      <w:lvlText w:val=""/>
      <w:lvlJc w:val="left"/>
      <w:pPr>
        <w:ind w:left="2589" w:hanging="340"/>
      </w:pPr>
      <w:rPr>
        <w:rFonts w:ascii="Symbol" w:eastAsia="Symbol" w:hAnsi="Symbol" w:cs="Symbol" w:hint="default"/>
        <w:b w:val="0"/>
        <w:bCs w:val="0"/>
        <w:i w:val="0"/>
        <w:iCs w:val="0"/>
        <w:w w:val="100"/>
        <w:sz w:val="22"/>
        <w:szCs w:val="22"/>
        <w:lang w:val="en-US" w:eastAsia="en-US" w:bidi="ar-SA"/>
      </w:rPr>
    </w:lvl>
    <w:lvl w:ilvl="1" w:tplc="A9187154">
      <w:numFmt w:val="bullet"/>
      <w:lvlText w:val="•"/>
      <w:lvlJc w:val="left"/>
      <w:pPr>
        <w:ind w:left="3484" w:hanging="340"/>
      </w:pPr>
      <w:rPr>
        <w:rFonts w:hint="default"/>
        <w:lang w:val="en-US" w:eastAsia="en-US" w:bidi="ar-SA"/>
      </w:rPr>
    </w:lvl>
    <w:lvl w:ilvl="2" w:tplc="260A977E">
      <w:numFmt w:val="bullet"/>
      <w:lvlText w:val="•"/>
      <w:lvlJc w:val="left"/>
      <w:pPr>
        <w:ind w:left="4388" w:hanging="340"/>
      </w:pPr>
      <w:rPr>
        <w:rFonts w:hint="default"/>
        <w:lang w:val="en-US" w:eastAsia="en-US" w:bidi="ar-SA"/>
      </w:rPr>
    </w:lvl>
    <w:lvl w:ilvl="3" w:tplc="2B0CAF6C">
      <w:numFmt w:val="bullet"/>
      <w:lvlText w:val="•"/>
      <w:lvlJc w:val="left"/>
      <w:pPr>
        <w:ind w:left="5292" w:hanging="340"/>
      </w:pPr>
      <w:rPr>
        <w:rFonts w:hint="default"/>
        <w:lang w:val="en-US" w:eastAsia="en-US" w:bidi="ar-SA"/>
      </w:rPr>
    </w:lvl>
    <w:lvl w:ilvl="4" w:tplc="6328508C">
      <w:numFmt w:val="bullet"/>
      <w:lvlText w:val="•"/>
      <w:lvlJc w:val="left"/>
      <w:pPr>
        <w:ind w:left="6196" w:hanging="340"/>
      </w:pPr>
      <w:rPr>
        <w:rFonts w:hint="default"/>
        <w:lang w:val="en-US" w:eastAsia="en-US" w:bidi="ar-SA"/>
      </w:rPr>
    </w:lvl>
    <w:lvl w:ilvl="5" w:tplc="8D8EFE8E">
      <w:numFmt w:val="bullet"/>
      <w:lvlText w:val="•"/>
      <w:lvlJc w:val="left"/>
      <w:pPr>
        <w:ind w:left="7100" w:hanging="340"/>
      </w:pPr>
      <w:rPr>
        <w:rFonts w:hint="default"/>
        <w:lang w:val="en-US" w:eastAsia="en-US" w:bidi="ar-SA"/>
      </w:rPr>
    </w:lvl>
    <w:lvl w:ilvl="6" w:tplc="50B0FD1C">
      <w:numFmt w:val="bullet"/>
      <w:lvlText w:val="•"/>
      <w:lvlJc w:val="left"/>
      <w:pPr>
        <w:ind w:left="8004" w:hanging="340"/>
      </w:pPr>
      <w:rPr>
        <w:rFonts w:hint="default"/>
        <w:lang w:val="en-US" w:eastAsia="en-US" w:bidi="ar-SA"/>
      </w:rPr>
    </w:lvl>
    <w:lvl w:ilvl="7" w:tplc="A8CC2A70">
      <w:numFmt w:val="bullet"/>
      <w:lvlText w:val="•"/>
      <w:lvlJc w:val="left"/>
      <w:pPr>
        <w:ind w:left="8908" w:hanging="340"/>
      </w:pPr>
      <w:rPr>
        <w:rFonts w:hint="default"/>
        <w:lang w:val="en-US" w:eastAsia="en-US" w:bidi="ar-SA"/>
      </w:rPr>
    </w:lvl>
    <w:lvl w:ilvl="8" w:tplc="7152B356">
      <w:numFmt w:val="bullet"/>
      <w:lvlText w:val="•"/>
      <w:lvlJc w:val="left"/>
      <w:pPr>
        <w:ind w:left="9812" w:hanging="340"/>
      </w:pPr>
      <w:rPr>
        <w:rFonts w:hint="default"/>
        <w:lang w:val="en-US" w:eastAsia="en-US" w:bidi="ar-SA"/>
      </w:rPr>
    </w:lvl>
  </w:abstractNum>
  <w:abstractNum w:abstractNumId="12" w15:restartNumberingAfterBreak="0">
    <w:nsid w:val="34EC7B94"/>
    <w:multiLevelType w:val="hybridMultilevel"/>
    <w:tmpl w:val="4CBC4AEA"/>
    <w:lvl w:ilvl="0" w:tplc="42808FF8">
      <w:start w:val="1"/>
      <w:numFmt w:val="decimal"/>
      <w:lvlText w:val="%1."/>
      <w:lvlJc w:val="left"/>
      <w:pPr>
        <w:ind w:left="766" w:hanging="183"/>
        <w:jc w:val="left"/>
      </w:pPr>
      <w:rPr>
        <w:rFonts w:ascii="Gill Sans MT" w:eastAsia="Gill Sans MT" w:hAnsi="Gill Sans MT" w:cs="Gill Sans MT" w:hint="default"/>
        <w:b w:val="0"/>
        <w:bCs w:val="0"/>
        <w:i w:val="0"/>
        <w:iCs w:val="0"/>
        <w:w w:val="94"/>
        <w:sz w:val="20"/>
        <w:szCs w:val="20"/>
        <w:lang w:val="en-US" w:eastAsia="en-US" w:bidi="ar-SA"/>
      </w:rPr>
    </w:lvl>
    <w:lvl w:ilvl="1" w:tplc="847CF40C">
      <w:numFmt w:val="bullet"/>
      <w:lvlText w:val="•"/>
      <w:lvlJc w:val="left"/>
      <w:pPr>
        <w:ind w:left="1729" w:hanging="183"/>
      </w:pPr>
      <w:rPr>
        <w:rFonts w:hint="default"/>
        <w:lang w:val="en-US" w:eastAsia="en-US" w:bidi="ar-SA"/>
      </w:rPr>
    </w:lvl>
    <w:lvl w:ilvl="2" w:tplc="1906704A">
      <w:numFmt w:val="bullet"/>
      <w:lvlText w:val="•"/>
      <w:lvlJc w:val="left"/>
      <w:pPr>
        <w:ind w:left="2699" w:hanging="183"/>
      </w:pPr>
      <w:rPr>
        <w:rFonts w:hint="default"/>
        <w:lang w:val="en-US" w:eastAsia="en-US" w:bidi="ar-SA"/>
      </w:rPr>
    </w:lvl>
    <w:lvl w:ilvl="3" w:tplc="62AE3D4A">
      <w:numFmt w:val="bullet"/>
      <w:lvlText w:val="•"/>
      <w:lvlJc w:val="left"/>
      <w:pPr>
        <w:ind w:left="3668" w:hanging="183"/>
      </w:pPr>
      <w:rPr>
        <w:rFonts w:hint="default"/>
        <w:lang w:val="en-US" w:eastAsia="en-US" w:bidi="ar-SA"/>
      </w:rPr>
    </w:lvl>
    <w:lvl w:ilvl="4" w:tplc="BD88B0EA">
      <w:numFmt w:val="bullet"/>
      <w:lvlText w:val="•"/>
      <w:lvlJc w:val="left"/>
      <w:pPr>
        <w:ind w:left="4638" w:hanging="183"/>
      </w:pPr>
      <w:rPr>
        <w:rFonts w:hint="default"/>
        <w:lang w:val="en-US" w:eastAsia="en-US" w:bidi="ar-SA"/>
      </w:rPr>
    </w:lvl>
    <w:lvl w:ilvl="5" w:tplc="74069658">
      <w:numFmt w:val="bullet"/>
      <w:lvlText w:val="•"/>
      <w:lvlJc w:val="left"/>
      <w:pPr>
        <w:ind w:left="5608" w:hanging="183"/>
      </w:pPr>
      <w:rPr>
        <w:rFonts w:hint="default"/>
        <w:lang w:val="en-US" w:eastAsia="en-US" w:bidi="ar-SA"/>
      </w:rPr>
    </w:lvl>
    <w:lvl w:ilvl="6" w:tplc="416091FE">
      <w:numFmt w:val="bullet"/>
      <w:lvlText w:val="•"/>
      <w:lvlJc w:val="left"/>
      <w:pPr>
        <w:ind w:left="6577" w:hanging="183"/>
      </w:pPr>
      <w:rPr>
        <w:rFonts w:hint="default"/>
        <w:lang w:val="en-US" w:eastAsia="en-US" w:bidi="ar-SA"/>
      </w:rPr>
    </w:lvl>
    <w:lvl w:ilvl="7" w:tplc="3508C5DA">
      <w:numFmt w:val="bullet"/>
      <w:lvlText w:val="•"/>
      <w:lvlJc w:val="left"/>
      <w:pPr>
        <w:ind w:left="7547" w:hanging="183"/>
      </w:pPr>
      <w:rPr>
        <w:rFonts w:hint="default"/>
        <w:lang w:val="en-US" w:eastAsia="en-US" w:bidi="ar-SA"/>
      </w:rPr>
    </w:lvl>
    <w:lvl w:ilvl="8" w:tplc="D99CE5DA">
      <w:numFmt w:val="bullet"/>
      <w:lvlText w:val="•"/>
      <w:lvlJc w:val="left"/>
      <w:pPr>
        <w:ind w:left="8516" w:hanging="183"/>
      </w:pPr>
      <w:rPr>
        <w:rFonts w:hint="default"/>
        <w:lang w:val="en-US" w:eastAsia="en-US" w:bidi="ar-SA"/>
      </w:rPr>
    </w:lvl>
  </w:abstractNum>
  <w:abstractNum w:abstractNumId="13" w15:restartNumberingAfterBreak="0">
    <w:nsid w:val="3C9304E0"/>
    <w:multiLevelType w:val="hybridMultilevel"/>
    <w:tmpl w:val="4ACA7E2C"/>
    <w:lvl w:ilvl="0" w:tplc="F6C47F94">
      <w:numFmt w:val="bullet"/>
      <w:lvlText w:val=""/>
      <w:lvlJc w:val="left"/>
      <w:pPr>
        <w:ind w:left="1964" w:hanging="380"/>
      </w:pPr>
      <w:rPr>
        <w:rFonts w:ascii="Symbol" w:eastAsia="Symbol" w:hAnsi="Symbol" w:cs="Symbol" w:hint="default"/>
        <w:b w:val="0"/>
        <w:bCs w:val="0"/>
        <w:i w:val="0"/>
        <w:iCs w:val="0"/>
        <w:w w:val="100"/>
        <w:sz w:val="22"/>
        <w:szCs w:val="22"/>
        <w:lang w:val="en-US" w:eastAsia="en-US" w:bidi="ar-SA"/>
      </w:rPr>
    </w:lvl>
    <w:lvl w:ilvl="1" w:tplc="D64CBDC4">
      <w:numFmt w:val="bullet"/>
      <w:lvlText w:val="•"/>
      <w:lvlJc w:val="left"/>
      <w:pPr>
        <w:ind w:left="2809" w:hanging="380"/>
      </w:pPr>
      <w:rPr>
        <w:rFonts w:hint="default"/>
        <w:lang w:val="en-US" w:eastAsia="en-US" w:bidi="ar-SA"/>
      </w:rPr>
    </w:lvl>
    <w:lvl w:ilvl="2" w:tplc="A79A63B0">
      <w:numFmt w:val="bullet"/>
      <w:lvlText w:val="•"/>
      <w:lvlJc w:val="left"/>
      <w:pPr>
        <w:ind w:left="3659" w:hanging="380"/>
      </w:pPr>
      <w:rPr>
        <w:rFonts w:hint="default"/>
        <w:lang w:val="en-US" w:eastAsia="en-US" w:bidi="ar-SA"/>
      </w:rPr>
    </w:lvl>
    <w:lvl w:ilvl="3" w:tplc="E5F22CD4">
      <w:numFmt w:val="bullet"/>
      <w:lvlText w:val="•"/>
      <w:lvlJc w:val="left"/>
      <w:pPr>
        <w:ind w:left="4508" w:hanging="380"/>
      </w:pPr>
      <w:rPr>
        <w:rFonts w:hint="default"/>
        <w:lang w:val="en-US" w:eastAsia="en-US" w:bidi="ar-SA"/>
      </w:rPr>
    </w:lvl>
    <w:lvl w:ilvl="4" w:tplc="265E569A">
      <w:numFmt w:val="bullet"/>
      <w:lvlText w:val="•"/>
      <w:lvlJc w:val="left"/>
      <w:pPr>
        <w:ind w:left="5358" w:hanging="380"/>
      </w:pPr>
      <w:rPr>
        <w:rFonts w:hint="default"/>
        <w:lang w:val="en-US" w:eastAsia="en-US" w:bidi="ar-SA"/>
      </w:rPr>
    </w:lvl>
    <w:lvl w:ilvl="5" w:tplc="CFCED2C4">
      <w:numFmt w:val="bullet"/>
      <w:lvlText w:val="•"/>
      <w:lvlJc w:val="left"/>
      <w:pPr>
        <w:ind w:left="6208" w:hanging="380"/>
      </w:pPr>
      <w:rPr>
        <w:rFonts w:hint="default"/>
        <w:lang w:val="en-US" w:eastAsia="en-US" w:bidi="ar-SA"/>
      </w:rPr>
    </w:lvl>
    <w:lvl w:ilvl="6" w:tplc="504AAA6A">
      <w:numFmt w:val="bullet"/>
      <w:lvlText w:val="•"/>
      <w:lvlJc w:val="left"/>
      <w:pPr>
        <w:ind w:left="7057" w:hanging="380"/>
      </w:pPr>
      <w:rPr>
        <w:rFonts w:hint="default"/>
        <w:lang w:val="en-US" w:eastAsia="en-US" w:bidi="ar-SA"/>
      </w:rPr>
    </w:lvl>
    <w:lvl w:ilvl="7" w:tplc="4FBA299C">
      <w:numFmt w:val="bullet"/>
      <w:lvlText w:val="•"/>
      <w:lvlJc w:val="left"/>
      <w:pPr>
        <w:ind w:left="7907" w:hanging="380"/>
      </w:pPr>
      <w:rPr>
        <w:rFonts w:hint="default"/>
        <w:lang w:val="en-US" w:eastAsia="en-US" w:bidi="ar-SA"/>
      </w:rPr>
    </w:lvl>
    <w:lvl w:ilvl="8" w:tplc="B8181870">
      <w:numFmt w:val="bullet"/>
      <w:lvlText w:val="•"/>
      <w:lvlJc w:val="left"/>
      <w:pPr>
        <w:ind w:left="8756" w:hanging="380"/>
      </w:pPr>
      <w:rPr>
        <w:rFonts w:hint="default"/>
        <w:lang w:val="en-US" w:eastAsia="en-US" w:bidi="ar-SA"/>
      </w:rPr>
    </w:lvl>
  </w:abstractNum>
  <w:abstractNum w:abstractNumId="14" w15:restartNumberingAfterBreak="0">
    <w:nsid w:val="410F26AD"/>
    <w:multiLevelType w:val="hybridMultilevel"/>
    <w:tmpl w:val="C810CAA8"/>
    <w:lvl w:ilvl="0" w:tplc="46104AD6">
      <w:numFmt w:val="bullet"/>
      <w:lvlText w:val=""/>
      <w:lvlJc w:val="left"/>
      <w:pPr>
        <w:ind w:left="864" w:hanging="320"/>
      </w:pPr>
      <w:rPr>
        <w:rFonts w:ascii="Symbol" w:eastAsia="Symbol" w:hAnsi="Symbol" w:cs="Symbol" w:hint="default"/>
        <w:b w:val="0"/>
        <w:bCs w:val="0"/>
        <w:i w:val="0"/>
        <w:iCs w:val="0"/>
        <w:w w:val="100"/>
        <w:sz w:val="22"/>
        <w:szCs w:val="22"/>
        <w:lang w:val="en-US" w:eastAsia="en-US" w:bidi="ar-SA"/>
      </w:rPr>
    </w:lvl>
    <w:lvl w:ilvl="1" w:tplc="542A4006">
      <w:numFmt w:val="bullet"/>
      <w:lvlText w:val="•"/>
      <w:lvlJc w:val="left"/>
      <w:pPr>
        <w:ind w:left="1819" w:hanging="320"/>
      </w:pPr>
      <w:rPr>
        <w:rFonts w:hint="default"/>
        <w:lang w:val="en-US" w:eastAsia="en-US" w:bidi="ar-SA"/>
      </w:rPr>
    </w:lvl>
    <w:lvl w:ilvl="2" w:tplc="9BAE1034">
      <w:numFmt w:val="bullet"/>
      <w:lvlText w:val="•"/>
      <w:lvlJc w:val="left"/>
      <w:pPr>
        <w:ind w:left="2779" w:hanging="320"/>
      </w:pPr>
      <w:rPr>
        <w:rFonts w:hint="default"/>
        <w:lang w:val="en-US" w:eastAsia="en-US" w:bidi="ar-SA"/>
      </w:rPr>
    </w:lvl>
    <w:lvl w:ilvl="3" w:tplc="F4921FE4">
      <w:numFmt w:val="bullet"/>
      <w:lvlText w:val="•"/>
      <w:lvlJc w:val="left"/>
      <w:pPr>
        <w:ind w:left="3738" w:hanging="320"/>
      </w:pPr>
      <w:rPr>
        <w:rFonts w:hint="default"/>
        <w:lang w:val="en-US" w:eastAsia="en-US" w:bidi="ar-SA"/>
      </w:rPr>
    </w:lvl>
    <w:lvl w:ilvl="4" w:tplc="EA06691C">
      <w:numFmt w:val="bullet"/>
      <w:lvlText w:val="•"/>
      <w:lvlJc w:val="left"/>
      <w:pPr>
        <w:ind w:left="4698" w:hanging="320"/>
      </w:pPr>
      <w:rPr>
        <w:rFonts w:hint="default"/>
        <w:lang w:val="en-US" w:eastAsia="en-US" w:bidi="ar-SA"/>
      </w:rPr>
    </w:lvl>
    <w:lvl w:ilvl="5" w:tplc="CA9A3444">
      <w:numFmt w:val="bullet"/>
      <w:lvlText w:val="•"/>
      <w:lvlJc w:val="left"/>
      <w:pPr>
        <w:ind w:left="5658" w:hanging="320"/>
      </w:pPr>
      <w:rPr>
        <w:rFonts w:hint="default"/>
        <w:lang w:val="en-US" w:eastAsia="en-US" w:bidi="ar-SA"/>
      </w:rPr>
    </w:lvl>
    <w:lvl w:ilvl="6" w:tplc="70086194">
      <w:numFmt w:val="bullet"/>
      <w:lvlText w:val="•"/>
      <w:lvlJc w:val="left"/>
      <w:pPr>
        <w:ind w:left="6617" w:hanging="320"/>
      </w:pPr>
      <w:rPr>
        <w:rFonts w:hint="default"/>
        <w:lang w:val="en-US" w:eastAsia="en-US" w:bidi="ar-SA"/>
      </w:rPr>
    </w:lvl>
    <w:lvl w:ilvl="7" w:tplc="09660694">
      <w:numFmt w:val="bullet"/>
      <w:lvlText w:val="•"/>
      <w:lvlJc w:val="left"/>
      <w:pPr>
        <w:ind w:left="7577" w:hanging="320"/>
      </w:pPr>
      <w:rPr>
        <w:rFonts w:hint="default"/>
        <w:lang w:val="en-US" w:eastAsia="en-US" w:bidi="ar-SA"/>
      </w:rPr>
    </w:lvl>
    <w:lvl w:ilvl="8" w:tplc="CF5694AC">
      <w:numFmt w:val="bullet"/>
      <w:lvlText w:val="•"/>
      <w:lvlJc w:val="left"/>
      <w:pPr>
        <w:ind w:left="8536" w:hanging="320"/>
      </w:pPr>
      <w:rPr>
        <w:rFonts w:hint="default"/>
        <w:lang w:val="en-US" w:eastAsia="en-US" w:bidi="ar-SA"/>
      </w:rPr>
    </w:lvl>
  </w:abstractNum>
  <w:abstractNum w:abstractNumId="15" w15:restartNumberingAfterBreak="0">
    <w:nsid w:val="42E041DB"/>
    <w:multiLevelType w:val="hybridMultilevel"/>
    <w:tmpl w:val="444ED69A"/>
    <w:lvl w:ilvl="0" w:tplc="8AE85828">
      <w:numFmt w:val="bullet"/>
      <w:lvlText w:val=""/>
      <w:lvlJc w:val="left"/>
      <w:pPr>
        <w:ind w:left="1670" w:hanging="360"/>
      </w:pPr>
      <w:rPr>
        <w:rFonts w:ascii="Symbol" w:eastAsia="Symbol" w:hAnsi="Symbol" w:cs="Symbol" w:hint="default"/>
        <w:b w:val="0"/>
        <w:bCs w:val="0"/>
        <w:i w:val="0"/>
        <w:iCs w:val="0"/>
        <w:w w:val="100"/>
        <w:sz w:val="22"/>
        <w:szCs w:val="22"/>
        <w:lang w:val="en-US" w:eastAsia="en-US" w:bidi="ar-SA"/>
      </w:rPr>
    </w:lvl>
    <w:lvl w:ilvl="1" w:tplc="50DC7450">
      <w:numFmt w:val="bullet"/>
      <w:lvlText w:val="•"/>
      <w:lvlJc w:val="left"/>
      <w:pPr>
        <w:ind w:left="2496" w:hanging="360"/>
      </w:pPr>
      <w:rPr>
        <w:rFonts w:hint="default"/>
        <w:lang w:val="en-US" w:eastAsia="en-US" w:bidi="ar-SA"/>
      </w:rPr>
    </w:lvl>
    <w:lvl w:ilvl="2" w:tplc="A9BACC4C">
      <w:numFmt w:val="bullet"/>
      <w:lvlText w:val="•"/>
      <w:lvlJc w:val="left"/>
      <w:pPr>
        <w:ind w:left="3312" w:hanging="360"/>
      </w:pPr>
      <w:rPr>
        <w:rFonts w:hint="default"/>
        <w:lang w:val="en-US" w:eastAsia="en-US" w:bidi="ar-SA"/>
      </w:rPr>
    </w:lvl>
    <w:lvl w:ilvl="3" w:tplc="1BFCD152">
      <w:numFmt w:val="bullet"/>
      <w:lvlText w:val="•"/>
      <w:lvlJc w:val="left"/>
      <w:pPr>
        <w:ind w:left="4128" w:hanging="360"/>
      </w:pPr>
      <w:rPr>
        <w:rFonts w:hint="default"/>
        <w:lang w:val="en-US" w:eastAsia="en-US" w:bidi="ar-SA"/>
      </w:rPr>
    </w:lvl>
    <w:lvl w:ilvl="4" w:tplc="BC84CDC0">
      <w:numFmt w:val="bullet"/>
      <w:lvlText w:val="•"/>
      <w:lvlJc w:val="left"/>
      <w:pPr>
        <w:ind w:left="4944" w:hanging="360"/>
      </w:pPr>
      <w:rPr>
        <w:rFonts w:hint="default"/>
        <w:lang w:val="en-US" w:eastAsia="en-US" w:bidi="ar-SA"/>
      </w:rPr>
    </w:lvl>
    <w:lvl w:ilvl="5" w:tplc="F5CE6B02">
      <w:numFmt w:val="bullet"/>
      <w:lvlText w:val="•"/>
      <w:lvlJc w:val="left"/>
      <w:pPr>
        <w:ind w:left="5760" w:hanging="360"/>
      </w:pPr>
      <w:rPr>
        <w:rFonts w:hint="default"/>
        <w:lang w:val="en-US" w:eastAsia="en-US" w:bidi="ar-SA"/>
      </w:rPr>
    </w:lvl>
    <w:lvl w:ilvl="6" w:tplc="8BACA674">
      <w:numFmt w:val="bullet"/>
      <w:lvlText w:val="•"/>
      <w:lvlJc w:val="left"/>
      <w:pPr>
        <w:ind w:left="6576" w:hanging="360"/>
      </w:pPr>
      <w:rPr>
        <w:rFonts w:hint="default"/>
        <w:lang w:val="en-US" w:eastAsia="en-US" w:bidi="ar-SA"/>
      </w:rPr>
    </w:lvl>
    <w:lvl w:ilvl="7" w:tplc="3078DDAA">
      <w:numFmt w:val="bullet"/>
      <w:lvlText w:val="•"/>
      <w:lvlJc w:val="left"/>
      <w:pPr>
        <w:ind w:left="7392" w:hanging="360"/>
      </w:pPr>
      <w:rPr>
        <w:rFonts w:hint="default"/>
        <w:lang w:val="en-US" w:eastAsia="en-US" w:bidi="ar-SA"/>
      </w:rPr>
    </w:lvl>
    <w:lvl w:ilvl="8" w:tplc="4BE2A9E6">
      <w:numFmt w:val="bullet"/>
      <w:lvlText w:val="•"/>
      <w:lvlJc w:val="left"/>
      <w:pPr>
        <w:ind w:left="8208" w:hanging="360"/>
      </w:pPr>
      <w:rPr>
        <w:rFonts w:hint="default"/>
        <w:lang w:val="en-US" w:eastAsia="en-US" w:bidi="ar-SA"/>
      </w:rPr>
    </w:lvl>
  </w:abstractNum>
  <w:abstractNum w:abstractNumId="16" w15:restartNumberingAfterBreak="0">
    <w:nsid w:val="44472834"/>
    <w:multiLevelType w:val="hybridMultilevel"/>
    <w:tmpl w:val="12627C6C"/>
    <w:lvl w:ilvl="0" w:tplc="AD6ED522">
      <w:numFmt w:val="bullet"/>
      <w:lvlText w:val=""/>
      <w:lvlJc w:val="left"/>
      <w:pPr>
        <w:ind w:left="652" w:hanging="360"/>
      </w:pPr>
      <w:rPr>
        <w:rFonts w:ascii="Symbol" w:eastAsia="Symbol" w:hAnsi="Symbol" w:cs="Symbol" w:hint="default"/>
        <w:b w:val="0"/>
        <w:bCs w:val="0"/>
        <w:i w:val="0"/>
        <w:iCs w:val="0"/>
        <w:w w:val="100"/>
        <w:sz w:val="20"/>
        <w:szCs w:val="20"/>
        <w:lang w:val="en-US" w:eastAsia="en-US" w:bidi="ar-SA"/>
      </w:rPr>
    </w:lvl>
    <w:lvl w:ilvl="1" w:tplc="164CBF0A">
      <w:numFmt w:val="bullet"/>
      <w:lvlText w:val=""/>
      <w:lvlJc w:val="left"/>
      <w:pPr>
        <w:ind w:left="2600" w:hanging="360"/>
      </w:pPr>
      <w:rPr>
        <w:rFonts w:ascii="Symbol" w:eastAsia="Symbol" w:hAnsi="Symbol" w:cs="Symbol" w:hint="default"/>
        <w:b w:val="0"/>
        <w:bCs w:val="0"/>
        <w:i w:val="0"/>
        <w:iCs w:val="0"/>
        <w:w w:val="100"/>
        <w:sz w:val="20"/>
        <w:szCs w:val="20"/>
        <w:lang w:val="en-US" w:eastAsia="en-US" w:bidi="ar-SA"/>
      </w:rPr>
    </w:lvl>
    <w:lvl w:ilvl="2" w:tplc="76C4BD1C">
      <w:numFmt w:val="bullet"/>
      <w:lvlText w:val="•"/>
      <w:lvlJc w:val="left"/>
      <w:pPr>
        <w:ind w:left="3385" w:hanging="360"/>
      </w:pPr>
      <w:rPr>
        <w:rFonts w:hint="default"/>
        <w:lang w:val="en-US" w:eastAsia="en-US" w:bidi="ar-SA"/>
      </w:rPr>
    </w:lvl>
    <w:lvl w:ilvl="3" w:tplc="676AD5DE">
      <w:numFmt w:val="bullet"/>
      <w:lvlText w:val="•"/>
      <w:lvlJc w:val="left"/>
      <w:pPr>
        <w:ind w:left="4171" w:hanging="360"/>
      </w:pPr>
      <w:rPr>
        <w:rFonts w:hint="default"/>
        <w:lang w:val="en-US" w:eastAsia="en-US" w:bidi="ar-SA"/>
      </w:rPr>
    </w:lvl>
    <w:lvl w:ilvl="4" w:tplc="23B66258">
      <w:numFmt w:val="bullet"/>
      <w:lvlText w:val="•"/>
      <w:lvlJc w:val="left"/>
      <w:pPr>
        <w:ind w:left="4957" w:hanging="360"/>
      </w:pPr>
      <w:rPr>
        <w:rFonts w:hint="default"/>
        <w:lang w:val="en-US" w:eastAsia="en-US" w:bidi="ar-SA"/>
      </w:rPr>
    </w:lvl>
    <w:lvl w:ilvl="5" w:tplc="5912700A">
      <w:numFmt w:val="bullet"/>
      <w:lvlText w:val="•"/>
      <w:lvlJc w:val="left"/>
      <w:pPr>
        <w:ind w:left="5743" w:hanging="360"/>
      </w:pPr>
      <w:rPr>
        <w:rFonts w:hint="default"/>
        <w:lang w:val="en-US" w:eastAsia="en-US" w:bidi="ar-SA"/>
      </w:rPr>
    </w:lvl>
    <w:lvl w:ilvl="6" w:tplc="A44A1F1C">
      <w:numFmt w:val="bullet"/>
      <w:lvlText w:val="•"/>
      <w:lvlJc w:val="left"/>
      <w:pPr>
        <w:ind w:left="6529" w:hanging="360"/>
      </w:pPr>
      <w:rPr>
        <w:rFonts w:hint="default"/>
        <w:lang w:val="en-US" w:eastAsia="en-US" w:bidi="ar-SA"/>
      </w:rPr>
    </w:lvl>
    <w:lvl w:ilvl="7" w:tplc="E8500B00">
      <w:numFmt w:val="bullet"/>
      <w:lvlText w:val="•"/>
      <w:lvlJc w:val="left"/>
      <w:pPr>
        <w:ind w:left="7315" w:hanging="360"/>
      </w:pPr>
      <w:rPr>
        <w:rFonts w:hint="default"/>
        <w:lang w:val="en-US" w:eastAsia="en-US" w:bidi="ar-SA"/>
      </w:rPr>
    </w:lvl>
    <w:lvl w:ilvl="8" w:tplc="5F5A77FE">
      <w:numFmt w:val="bullet"/>
      <w:lvlText w:val="•"/>
      <w:lvlJc w:val="left"/>
      <w:pPr>
        <w:ind w:left="8100" w:hanging="360"/>
      </w:pPr>
      <w:rPr>
        <w:rFonts w:hint="default"/>
        <w:lang w:val="en-US" w:eastAsia="en-US" w:bidi="ar-SA"/>
      </w:rPr>
    </w:lvl>
  </w:abstractNum>
  <w:abstractNum w:abstractNumId="17" w15:restartNumberingAfterBreak="0">
    <w:nsid w:val="47082F1B"/>
    <w:multiLevelType w:val="hybridMultilevel"/>
    <w:tmpl w:val="BA6C3AC2"/>
    <w:lvl w:ilvl="0" w:tplc="91503018">
      <w:start w:val="1"/>
      <w:numFmt w:val="decimal"/>
      <w:lvlText w:val="%1."/>
      <w:lvlJc w:val="left"/>
      <w:pPr>
        <w:ind w:left="1984" w:hanging="340"/>
        <w:jc w:val="left"/>
      </w:pPr>
      <w:rPr>
        <w:rFonts w:ascii="Gill Sans MT" w:eastAsia="Gill Sans MT" w:hAnsi="Gill Sans MT" w:cs="Gill Sans MT" w:hint="default"/>
        <w:b w:val="0"/>
        <w:bCs w:val="0"/>
        <w:i w:val="0"/>
        <w:iCs w:val="0"/>
        <w:w w:val="80"/>
        <w:sz w:val="22"/>
        <w:szCs w:val="22"/>
        <w:lang w:val="en-US" w:eastAsia="en-US" w:bidi="ar-SA"/>
      </w:rPr>
    </w:lvl>
    <w:lvl w:ilvl="1" w:tplc="947A7E18">
      <w:start w:val="1"/>
      <w:numFmt w:val="lowerLetter"/>
      <w:lvlText w:val="%2."/>
      <w:lvlJc w:val="left"/>
      <w:pPr>
        <w:ind w:left="2784" w:hanging="340"/>
        <w:jc w:val="left"/>
      </w:pPr>
      <w:rPr>
        <w:rFonts w:ascii="Gill Sans MT" w:eastAsia="Gill Sans MT" w:hAnsi="Gill Sans MT" w:cs="Gill Sans MT" w:hint="default"/>
        <w:b w:val="0"/>
        <w:bCs w:val="0"/>
        <w:i w:val="0"/>
        <w:iCs w:val="0"/>
        <w:w w:val="80"/>
        <w:sz w:val="22"/>
        <w:szCs w:val="22"/>
        <w:lang w:val="en-US" w:eastAsia="en-US" w:bidi="ar-SA"/>
      </w:rPr>
    </w:lvl>
    <w:lvl w:ilvl="2" w:tplc="D4B4A85C">
      <w:numFmt w:val="bullet"/>
      <w:lvlText w:val="•"/>
      <w:lvlJc w:val="left"/>
      <w:pPr>
        <w:ind w:left="3632" w:hanging="340"/>
      </w:pPr>
      <w:rPr>
        <w:rFonts w:hint="default"/>
        <w:lang w:val="en-US" w:eastAsia="en-US" w:bidi="ar-SA"/>
      </w:rPr>
    </w:lvl>
    <w:lvl w:ilvl="3" w:tplc="85BAA8A2">
      <w:numFmt w:val="bullet"/>
      <w:lvlText w:val="•"/>
      <w:lvlJc w:val="left"/>
      <w:pPr>
        <w:ind w:left="4485" w:hanging="340"/>
      </w:pPr>
      <w:rPr>
        <w:rFonts w:hint="default"/>
        <w:lang w:val="en-US" w:eastAsia="en-US" w:bidi="ar-SA"/>
      </w:rPr>
    </w:lvl>
    <w:lvl w:ilvl="4" w:tplc="E6CE2F90">
      <w:numFmt w:val="bullet"/>
      <w:lvlText w:val="•"/>
      <w:lvlJc w:val="left"/>
      <w:pPr>
        <w:ind w:left="5338" w:hanging="340"/>
      </w:pPr>
      <w:rPr>
        <w:rFonts w:hint="default"/>
        <w:lang w:val="en-US" w:eastAsia="en-US" w:bidi="ar-SA"/>
      </w:rPr>
    </w:lvl>
    <w:lvl w:ilvl="5" w:tplc="28D4BCB8">
      <w:numFmt w:val="bullet"/>
      <w:lvlText w:val="•"/>
      <w:lvlJc w:val="left"/>
      <w:pPr>
        <w:ind w:left="6191" w:hanging="340"/>
      </w:pPr>
      <w:rPr>
        <w:rFonts w:hint="default"/>
        <w:lang w:val="en-US" w:eastAsia="en-US" w:bidi="ar-SA"/>
      </w:rPr>
    </w:lvl>
    <w:lvl w:ilvl="6" w:tplc="8AA43E48">
      <w:numFmt w:val="bullet"/>
      <w:lvlText w:val="•"/>
      <w:lvlJc w:val="left"/>
      <w:pPr>
        <w:ind w:left="7044" w:hanging="340"/>
      </w:pPr>
      <w:rPr>
        <w:rFonts w:hint="default"/>
        <w:lang w:val="en-US" w:eastAsia="en-US" w:bidi="ar-SA"/>
      </w:rPr>
    </w:lvl>
    <w:lvl w:ilvl="7" w:tplc="B6FC732E">
      <w:numFmt w:val="bullet"/>
      <w:lvlText w:val="•"/>
      <w:lvlJc w:val="left"/>
      <w:pPr>
        <w:ind w:left="7897" w:hanging="340"/>
      </w:pPr>
      <w:rPr>
        <w:rFonts w:hint="default"/>
        <w:lang w:val="en-US" w:eastAsia="en-US" w:bidi="ar-SA"/>
      </w:rPr>
    </w:lvl>
    <w:lvl w:ilvl="8" w:tplc="4350D970">
      <w:numFmt w:val="bullet"/>
      <w:lvlText w:val="•"/>
      <w:lvlJc w:val="left"/>
      <w:pPr>
        <w:ind w:left="8750" w:hanging="340"/>
      </w:pPr>
      <w:rPr>
        <w:rFonts w:hint="default"/>
        <w:lang w:val="en-US" w:eastAsia="en-US" w:bidi="ar-SA"/>
      </w:rPr>
    </w:lvl>
  </w:abstractNum>
  <w:abstractNum w:abstractNumId="18" w15:restartNumberingAfterBreak="0">
    <w:nsid w:val="47FD68E7"/>
    <w:multiLevelType w:val="hybridMultilevel"/>
    <w:tmpl w:val="763EBFC6"/>
    <w:lvl w:ilvl="0" w:tplc="8ADA3FEE">
      <w:numFmt w:val="bullet"/>
      <w:lvlText w:val=""/>
      <w:lvlJc w:val="left"/>
      <w:pPr>
        <w:ind w:left="904" w:hanging="360"/>
      </w:pPr>
      <w:rPr>
        <w:rFonts w:ascii="Symbol" w:eastAsia="Symbol" w:hAnsi="Symbol" w:cs="Symbol" w:hint="default"/>
        <w:b w:val="0"/>
        <w:bCs w:val="0"/>
        <w:i w:val="0"/>
        <w:iCs w:val="0"/>
        <w:w w:val="100"/>
        <w:sz w:val="22"/>
        <w:szCs w:val="22"/>
        <w:lang w:val="en-US" w:eastAsia="en-US" w:bidi="ar-SA"/>
      </w:rPr>
    </w:lvl>
    <w:lvl w:ilvl="1" w:tplc="1C123506">
      <w:numFmt w:val="bullet"/>
      <w:lvlText w:val="•"/>
      <w:lvlJc w:val="left"/>
      <w:pPr>
        <w:ind w:left="1855" w:hanging="360"/>
      </w:pPr>
      <w:rPr>
        <w:rFonts w:hint="default"/>
        <w:lang w:val="en-US" w:eastAsia="en-US" w:bidi="ar-SA"/>
      </w:rPr>
    </w:lvl>
    <w:lvl w:ilvl="2" w:tplc="A6CE9946">
      <w:numFmt w:val="bullet"/>
      <w:lvlText w:val="•"/>
      <w:lvlJc w:val="left"/>
      <w:pPr>
        <w:ind w:left="2811" w:hanging="360"/>
      </w:pPr>
      <w:rPr>
        <w:rFonts w:hint="default"/>
        <w:lang w:val="en-US" w:eastAsia="en-US" w:bidi="ar-SA"/>
      </w:rPr>
    </w:lvl>
    <w:lvl w:ilvl="3" w:tplc="7C345244">
      <w:numFmt w:val="bullet"/>
      <w:lvlText w:val="•"/>
      <w:lvlJc w:val="left"/>
      <w:pPr>
        <w:ind w:left="3766" w:hanging="360"/>
      </w:pPr>
      <w:rPr>
        <w:rFonts w:hint="default"/>
        <w:lang w:val="en-US" w:eastAsia="en-US" w:bidi="ar-SA"/>
      </w:rPr>
    </w:lvl>
    <w:lvl w:ilvl="4" w:tplc="663C690E">
      <w:numFmt w:val="bullet"/>
      <w:lvlText w:val="•"/>
      <w:lvlJc w:val="left"/>
      <w:pPr>
        <w:ind w:left="4722" w:hanging="360"/>
      </w:pPr>
      <w:rPr>
        <w:rFonts w:hint="default"/>
        <w:lang w:val="en-US" w:eastAsia="en-US" w:bidi="ar-SA"/>
      </w:rPr>
    </w:lvl>
    <w:lvl w:ilvl="5" w:tplc="AFA49CE0">
      <w:numFmt w:val="bullet"/>
      <w:lvlText w:val="•"/>
      <w:lvlJc w:val="left"/>
      <w:pPr>
        <w:ind w:left="5678" w:hanging="360"/>
      </w:pPr>
      <w:rPr>
        <w:rFonts w:hint="default"/>
        <w:lang w:val="en-US" w:eastAsia="en-US" w:bidi="ar-SA"/>
      </w:rPr>
    </w:lvl>
    <w:lvl w:ilvl="6" w:tplc="D10409AA">
      <w:numFmt w:val="bullet"/>
      <w:lvlText w:val="•"/>
      <w:lvlJc w:val="left"/>
      <w:pPr>
        <w:ind w:left="6633" w:hanging="360"/>
      </w:pPr>
      <w:rPr>
        <w:rFonts w:hint="default"/>
        <w:lang w:val="en-US" w:eastAsia="en-US" w:bidi="ar-SA"/>
      </w:rPr>
    </w:lvl>
    <w:lvl w:ilvl="7" w:tplc="013CB812">
      <w:numFmt w:val="bullet"/>
      <w:lvlText w:val="•"/>
      <w:lvlJc w:val="left"/>
      <w:pPr>
        <w:ind w:left="7589" w:hanging="360"/>
      </w:pPr>
      <w:rPr>
        <w:rFonts w:hint="default"/>
        <w:lang w:val="en-US" w:eastAsia="en-US" w:bidi="ar-SA"/>
      </w:rPr>
    </w:lvl>
    <w:lvl w:ilvl="8" w:tplc="17547608">
      <w:numFmt w:val="bullet"/>
      <w:lvlText w:val="•"/>
      <w:lvlJc w:val="left"/>
      <w:pPr>
        <w:ind w:left="8544" w:hanging="360"/>
      </w:pPr>
      <w:rPr>
        <w:rFonts w:hint="default"/>
        <w:lang w:val="en-US" w:eastAsia="en-US" w:bidi="ar-SA"/>
      </w:rPr>
    </w:lvl>
  </w:abstractNum>
  <w:abstractNum w:abstractNumId="19" w15:restartNumberingAfterBreak="0">
    <w:nsid w:val="4B6107A3"/>
    <w:multiLevelType w:val="hybridMultilevel"/>
    <w:tmpl w:val="5658F2C2"/>
    <w:lvl w:ilvl="0" w:tplc="B8EE0490">
      <w:numFmt w:val="bullet"/>
      <w:lvlText w:val="•"/>
      <w:lvlJc w:val="left"/>
      <w:pPr>
        <w:ind w:left="2600" w:hanging="360"/>
      </w:pPr>
      <w:rPr>
        <w:rFonts w:ascii="Calibri" w:eastAsia="Calibri" w:hAnsi="Calibri" w:cs="Calibri" w:hint="default"/>
        <w:b w:val="0"/>
        <w:bCs w:val="0"/>
        <w:i w:val="0"/>
        <w:iCs w:val="0"/>
        <w:w w:val="100"/>
        <w:sz w:val="22"/>
        <w:szCs w:val="22"/>
        <w:lang w:val="en-US" w:eastAsia="en-US" w:bidi="ar-SA"/>
      </w:rPr>
    </w:lvl>
    <w:lvl w:ilvl="1" w:tplc="7508425C">
      <w:numFmt w:val="bullet"/>
      <w:lvlText w:val="•"/>
      <w:lvlJc w:val="left"/>
      <w:pPr>
        <w:ind w:left="3502" w:hanging="360"/>
      </w:pPr>
      <w:rPr>
        <w:rFonts w:hint="default"/>
        <w:lang w:val="en-US" w:eastAsia="en-US" w:bidi="ar-SA"/>
      </w:rPr>
    </w:lvl>
    <w:lvl w:ilvl="2" w:tplc="4B625136">
      <w:numFmt w:val="bullet"/>
      <w:lvlText w:val="•"/>
      <w:lvlJc w:val="left"/>
      <w:pPr>
        <w:ind w:left="4404" w:hanging="360"/>
      </w:pPr>
      <w:rPr>
        <w:rFonts w:hint="default"/>
        <w:lang w:val="en-US" w:eastAsia="en-US" w:bidi="ar-SA"/>
      </w:rPr>
    </w:lvl>
    <w:lvl w:ilvl="3" w:tplc="FE6C426C">
      <w:numFmt w:val="bullet"/>
      <w:lvlText w:val="•"/>
      <w:lvlJc w:val="left"/>
      <w:pPr>
        <w:ind w:left="5306" w:hanging="360"/>
      </w:pPr>
      <w:rPr>
        <w:rFonts w:hint="default"/>
        <w:lang w:val="en-US" w:eastAsia="en-US" w:bidi="ar-SA"/>
      </w:rPr>
    </w:lvl>
    <w:lvl w:ilvl="4" w:tplc="9800B63C">
      <w:numFmt w:val="bullet"/>
      <w:lvlText w:val="•"/>
      <w:lvlJc w:val="left"/>
      <w:pPr>
        <w:ind w:left="6208" w:hanging="360"/>
      </w:pPr>
      <w:rPr>
        <w:rFonts w:hint="default"/>
        <w:lang w:val="en-US" w:eastAsia="en-US" w:bidi="ar-SA"/>
      </w:rPr>
    </w:lvl>
    <w:lvl w:ilvl="5" w:tplc="92CE7826">
      <w:numFmt w:val="bullet"/>
      <w:lvlText w:val="•"/>
      <w:lvlJc w:val="left"/>
      <w:pPr>
        <w:ind w:left="7110" w:hanging="360"/>
      </w:pPr>
      <w:rPr>
        <w:rFonts w:hint="default"/>
        <w:lang w:val="en-US" w:eastAsia="en-US" w:bidi="ar-SA"/>
      </w:rPr>
    </w:lvl>
    <w:lvl w:ilvl="6" w:tplc="E2A0A0A6">
      <w:numFmt w:val="bullet"/>
      <w:lvlText w:val="•"/>
      <w:lvlJc w:val="left"/>
      <w:pPr>
        <w:ind w:left="8012" w:hanging="360"/>
      </w:pPr>
      <w:rPr>
        <w:rFonts w:hint="default"/>
        <w:lang w:val="en-US" w:eastAsia="en-US" w:bidi="ar-SA"/>
      </w:rPr>
    </w:lvl>
    <w:lvl w:ilvl="7" w:tplc="8280CA0E">
      <w:numFmt w:val="bullet"/>
      <w:lvlText w:val="•"/>
      <w:lvlJc w:val="left"/>
      <w:pPr>
        <w:ind w:left="8914" w:hanging="360"/>
      </w:pPr>
      <w:rPr>
        <w:rFonts w:hint="default"/>
        <w:lang w:val="en-US" w:eastAsia="en-US" w:bidi="ar-SA"/>
      </w:rPr>
    </w:lvl>
    <w:lvl w:ilvl="8" w:tplc="F95E17CC">
      <w:numFmt w:val="bullet"/>
      <w:lvlText w:val="•"/>
      <w:lvlJc w:val="left"/>
      <w:pPr>
        <w:ind w:left="9816" w:hanging="360"/>
      </w:pPr>
      <w:rPr>
        <w:rFonts w:hint="default"/>
        <w:lang w:val="en-US" w:eastAsia="en-US" w:bidi="ar-SA"/>
      </w:rPr>
    </w:lvl>
  </w:abstractNum>
  <w:abstractNum w:abstractNumId="20" w15:restartNumberingAfterBreak="0">
    <w:nsid w:val="4CE53B31"/>
    <w:multiLevelType w:val="hybridMultilevel"/>
    <w:tmpl w:val="F998F812"/>
    <w:lvl w:ilvl="0" w:tplc="8BC0B016">
      <w:numFmt w:val="bullet"/>
      <w:lvlText w:val=""/>
      <w:lvlJc w:val="left"/>
      <w:pPr>
        <w:ind w:left="723" w:hanging="360"/>
      </w:pPr>
      <w:rPr>
        <w:rFonts w:ascii="Symbol" w:eastAsia="Symbol" w:hAnsi="Symbol" w:cs="Symbol" w:hint="default"/>
        <w:b w:val="0"/>
        <w:bCs w:val="0"/>
        <w:i w:val="0"/>
        <w:iCs w:val="0"/>
        <w:w w:val="100"/>
        <w:sz w:val="20"/>
        <w:szCs w:val="20"/>
        <w:lang w:val="en-US" w:eastAsia="en-US" w:bidi="ar-SA"/>
      </w:rPr>
    </w:lvl>
    <w:lvl w:ilvl="1" w:tplc="C5F00E6E">
      <w:numFmt w:val="bullet"/>
      <w:lvlText w:val="•"/>
      <w:lvlJc w:val="left"/>
      <w:pPr>
        <w:ind w:left="1281" w:hanging="360"/>
      </w:pPr>
      <w:rPr>
        <w:rFonts w:hint="default"/>
        <w:lang w:val="en-US" w:eastAsia="en-US" w:bidi="ar-SA"/>
      </w:rPr>
    </w:lvl>
    <w:lvl w:ilvl="2" w:tplc="DF520F40">
      <w:numFmt w:val="bullet"/>
      <w:lvlText w:val="•"/>
      <w:lvlJc w:val="left"/>
      <w:pPr>
        <w:ind w:left="1843" w:hanging="360"/>
      </w:pPr>
      <w:rPr>
        <w:rFonts w:hint="default"/>
        <w:lang w:val="en-US" w:eastAsia="en-US" w:bidi="ar-SA"/>
      </w:rPr>
    </w:lvl>
    <w:lvl w:ilvl="3" w:tplc="7D22F20E">
      <w:numFmt w:val="bullet"/>
      <w:lvlText w:val="•"/>
      <w:lvlJc w:val="left"/>
      <w:pPr>
        <w:ind w:left="2405" w:hanging="360"/>
      </w:pPr>
      <w:rPr>
        <w:rFonts w:hint="default"/>
        <w:lang w:val="en-US" w:eastAsia="en-US" w:bidi="ar-SA"/>
      </w:rPr>
    </w:lvl>
    <w:lvl w:ilvl="4" w:tplc="9CFC1CB4">
      <w:numFmt w:val="bullet"/>
      <w:lvlText w:val="•"/>
      <w:lvlJc w:val="left"/>
      <w:pPr>
        <w:ind w:left="2967" w:hanging="360"/>
      </w:pPr>
      <w:rPr>
        <w:rFonts w:hint="default"/>
        <w:lang w:val="en-US" w:eastAsia="en-US" w:bidi="ar-SA"/>
      </w:rPr>
    </w:lvl>
    <w:lvl w:ilvl="5" w:tplc="ADA2950A">
      <w:numFmt w:val="bullet"/>
      <w:lvlText w:val="•"/>
      <w:lvlJc w:val="left"/>
      <w:pPr>
        <w:ind w:left="3529" w:hanging="360"/>
      </w:pPr>
      <w:rPr>
        <w:rFonts w:hint="default"/>
        <w:lang w:val="en-US" w:eastAsia="en-US" w:bidi="ar-SA"/>
      </w:rPr>
    </w:lvl>
    <w:lvl w:ilvl="6" w:tplc="3318726E">
      <w:numFmt w:val="bullet"/>
      <w:lvlText w:val="•"/>
      <w:lvlJc w:val="left"/>
      <w:pPr>
        <w:ind w:left="4090" w:hanging="360"/>
      </w:pPr>
      <w:rPr>
        <w:rFonts w:hint="default"/>
        <w:lang w:val="en-US" w:eastAsia="en-US" w:bidi="ar-SA"/>
      </w:rPr>
    </w:lvl>
    <w:lvl w:ilvl="7" w:tplc="729086A8">
      <w:numFmt w:val="bullet"/>
      <w:lvlText w:val="•"/>
      <w:lvlJc w:val="left"/>
      <w:pPr>
        <w:ind w:left="4652" w:hanging="360"/>
      </w:pPr>
      <w:rPr>
        <w:rFonts w:hint="default"/>
        <w:lang w:val="en-US" w:eastAsia="en-US" w:bidi="ar-SA"/>
      </w:rPr>
    </w:lvl>
    <w:lvl w:ilvl="8" w:tplc="6AB4EE7E">
      <w:numFmt w:val="bullet"/>
      <w:lvlText w:val="•"/>
      <w:lvlJc w:val="left"/>
      <w:pPr>
        <w:ind w:left="5214" w:hanging="360"/>
      </w:pPr>
      <w:rPr>
        <w:rFonts w:hint="default"/>
        <w:lang w:val="en-US" w:eastAsia="en-US" w:bidi="ar-SA"/>
      </w:rPr>
    </w:lvl>
  </w:abstractNum>
  <w:abstractNum w:abstractNumId="21" w15:restartNumberingAfterBreak="0">
    <w:nsid w:val="503D7715"/>
    <w:multiLevelType w:val="hybridMultilevel"/>
    <w:tmpl w:val="73DAF168"/>
    <w:lvl w:ilvl="0" w:tplc="DDD4CAFA">
      <w:numFmt w:val="bullet"/>
      <w:lvlText w:val=""/>
      <w:lvlJc w:val="left"/>
      <w:pPr>
        <w:ind w:left="1688" w:hanging="360"/>
      </w:pPr>
      <w:rPr>
        <w:rFonts w:ascii="Symbol" w:eastAsia="Symbol" w:hAnsi="Symbol" w:cs="Symbol" w:hint="default"/>
        <w:b w:val="0"/>
        <w:bCs w:val="0"/>
        <w:i w:val="0"/>
        <w:iCs w:val="0"/>
        <w:w w:val="100"/>
        <w:sz w:val="20"/>
        <w:szCs w:val="20"/>
        <w:lang w:val="en-US" w:eastAsia="en-US" w:bidi="ar-SA"/>
      </w:rPr>
    </w:lvl>
    <w:lvl w:ilvl="1" w:tplc="573850BA">
      <w:numFmt w:val="bullet"/>
      <w:lvlText w:val=""/>
      <w:lvlJc w:val="left"/>
      <w:pPr>
        <w:ind w:left="2600" w:hanging="240"/>
      </w:pPr>
      <w:rPr>
        <w:rFonts w:ascii="Symbol" w:eastAsia="Symbol" w:hAnsi="Symbol" w:cs="Symbol" w:hint="default"/>
        <w:b w:val="0"/>
        <w:bCs w:val="0"/>
        <w:i w:val="0"/>
        <w:iCs w:val="0"/>
        <w:w w:val="100"/>
        <w:sz w:val="22"/>
        <w:szCs w:val="22"/>
        <w:lang w:val="en-US" w:eastAsia="en-US" w:bidi="ar-SA"/>
      </w:rPr>
    </w:lvl>
    <w:lvl w:ilvl="2" w:tplc="56A69E14">
      <w:numFmt w:val="bullet"/>
      <w:lvlText w:val="•"/>
      <w:lvlJc w:val="left"/>
      <w:pPr>
        <w:ind w:left="3602" w:hanging="240"/>
      </w:pPr>
      <w:rPr>
        <w:rFonts w:hint="default"/>
        <w:lang w:val="en-US" w:eastAsia="en-US" w:bidi="ar-SA"/>
      </w:rPr>
    </w:lvl>
    <w:lvl w:ilvl="3" w:tplc="09E85B6A">
      <w:numFmt w:val="bullet"/>
      <w:lvlText w:val="•"/>
      <w:lvlJc w:val="left"/>
      <w:pPr>
        <w:ind w:left="4604" w:hanging="240"/>
      </w:pPr>
      <w:rPr>
        <w:rFonts w:hint="default"/>
        <w:lang w:val="en-US" w:eastAsia="en-US" w:bidi="ar-SA"/>
      </w:rPr>
    </w:lvl>
    <w:lvl w:ilvl="4" w:tplc="44562AF8">
      <w:numFmt w:val="bullet"/>
      <w:lvlText w:val="•"/>
      <w:lvlJc w:val="left"/>
      <w:pPr>
        <w:ind w:left="5606" w:hanging="240"/>
      </w:pPr>
      <w:rPr>
        <w:rFonts w:hint="default"/>
        <w:lang w:val="en-US" w:eastAsia="en-US" w:bidi="ar-SA"/>
      </w:rPr>
    </w:lvl>
    <w:lvl w:ilvl="5" w:tplc="B70CFF2C">
      <w:numFmt w:val="bullet"/>
      <w:lvlText w:val="•"/>
      <w:lvlJc w:val="left"/>
      <w:pPr>
        <w:ind w:left="6608" w:hanging="240"/>
      </w:pPr>
      <w:rPr>
        <w:rFonts w:hint="default"/>
        <w:lang w:val="en-US" w:eastAsia="en-US" w:bidi="ar-SA"/>
      </w:rPr>
    </w:lvl>
    <w:lvl w:ilvl="6" w:tplc="BED43DA0">
      <w:numFmt w:val="bullet"/>
      <w:lvlText w:val="•"/>
      <w:lvlJc w:val="left"/>
      <w:pPr>
        <w:ind w:left="7611" w:hanging="240"/>
      </w:pPr>
      <w:rPr>
        <w:rFonts w:hint="default"/>
        <w:lang w:val="en-US" w:eastAsia="en-US" w:bidi="ar-SA"/>
      </w:rPr>
    </w:lvl>
    <w:lvl w:ilvl="7" w:tplc="88FCAAE4">
      <w:numFmt w:val="bullet"/>
      <w:lvlText w:val="•"/>
      <w:lvlJc w:val="left"/>
      <w:pPr>
        <w:ind w:left="8613" w:hanging="240"/>
      </w:pPr>
      <w:rPr>
        <w:rFonts w:hint="default"/>
        <w:lang w:val="en-US" w:eastAsia="en-US" w:bidi="ar-SA"/>
      </w:rPr>
    </w:lvl>
    <w:lvl w:ilvl="8" w:tplc="62AA9480">
      <w:numFmt w:val="bullet"/>
      <w:lvlText w:val="•"/>
      <w:lvlJc w:val="left"/>
      <w:pPr>
        <w:ind w:left="9615" w:hanging="240"/>
      </w:pPr>
      <w:rPr>
        <w:rFonts w:hint="default"/>
        <w:lang w:val="en-US" w:eastAsia="en-US" w:bidi="ar-SA"/>
      </w:rPr>
    </w:lvl>
  </w:abstractNum>
  <w:abstractNum w:abstractNumId="22" w15:restartNumberingAfterBreak="0">
    <w:nsid w:val="543F3F69"/>
    <w:multiLevelType w:val="hybridMultilevel"/>
    <w:tmpl w:val="C3A0587E"/>
    <w:lvl w:ilvl="0" w:tplc="3F120504">
      <w:numFmt w:val="bullet"/>
      <w:lvlText w:val=""/>
      <w:lvlJc w:val="left"/>
      <w:pPr>
        <w:ind w:left="836" w:hanging="360"/>
      </w:pPr>
      <w:rPr>
        <w:rFonts w:ascii="Symbol" w:eastAsia="Symbol" w:hAnsi="Symbol" w:cs="Symbol" w:hint="default"/>
        <w:b w:val="0"/>
        <w:bCs w:val="0"/>
        <w:i w:val="0"/>
        <w:iCs w:val="0"/>
        <w:w w:val="100"/>
        <w:sz w:val="20"/>
        <w:szCs w:val="20"/>
        <w:lang w:val="en-US" w:eastAsia="en-US" w:bidi="ar-SA"/>
      </w:rPr>
    </w:lvl>
    <w:lvl w:ilvl="1" w:tplc="B09E369A">
      <w:numFmt w:val="bullet"/>
      <w:lvlText w:val="•"/>
      <w:lvlJc w:val="left"/>
      <w:pPr>
        <w:ind w:left="1097" w:hanging="360"/>
      </w:pPr>
      <w:rPr>
        <w:rFonts w:hint="default"/>
        <w:lang w:val="en-US" w:eastAsia="en-US" w:bidi="ar-SA"/>
      </w:rPr>
    </w:lvl>
    <w:lvl w:ilvl="2" w:tplc="3D5C77C4">
      <w:numFmt w:val="bullet"/>
      <w:lvlText w:val="•"/>
      <w:lvlJc w:val="left"/>
      <w:pPr>
        <w:ind w:left="1355" w:hanging="360"/>
      </w:pPr>
      <w:rPr>
        <w:rFonts w:hint="default"/>
        <w:lang w:val="en-US" w:eastAsia="en-US" w:bidi="ar-SA"/>
      </w:rPr>
    </w:lvl>
    <w:lvl w:ilvl="3" w:tplc="06E04168">
      <w:numFmt w:val="bullet"/>
      <w:lvlText w:val="•"/>
      <w:lvlJc w:val="left"/>
      <w:pPr>
        <w:ind w:left="1613" w:hanging="360"/>
      </w:pPr>
      <w:rPr>
        <w:rFonts w:hint="default"/>
        <w:lang w:val="en-US" w:eastAsia="en-US" w:bidi="ar-SA"/>
      </w:rPr>
    </w:lvl>
    <w:lvl w:ilvl="4" w:tplc="8200CE04">
      <w:numFmt w:val="bullet"/>
      <w:lvlText w:val="•"/>
      <w:lvlJc w:val="left"/>
      <w:pPr>
        <w:ind w:left="1871" w:hanging="360"/>
      </w:pPr>
      <w:rPr>
        <w:rFonts w:hint="default"/>
        <w:lang w:val="en-US" w:eastAsia="en-US" w:bidi="ar-SA"/>
      </w:rPr>
    </w:lvl>
    <w:lvl w:ilvl="5" w:tplc="2612D5DE">
      <w:numFmt w:val="bullet"/>
      <w:lvlText w:val="•"/>
      <w:lvlJc w:val="left"/>
      <w:pPr>
        <w:ind w:left="2129" w:hanging="360"/>
      </w:pPr>
      <w:rPr>
        <w:rFonts w:hint="default"/>
        <w:lang w:val="en-US" w:eastAsia="en-US" w:bidi="ar-SA"/>
      </w:rPr>
    </w:lvl>
    <w:lvl w:ilvl="6" w:tplc="3E829460">
      <w:numFmt w:val="bullet"/>
      <w:lvlText w:val="•"/>
      <w:lvlJc w:val="left"/>
      <w:pPr>
        <w:ind w:left="2387" w:hanging="360"/>
      </w:pPr>
      <w:rPr>
        <w:rFonts w:hint="default"/>
        <w:lang w:val="en-US" w:eastAsia="en-US" w:bidi="ar-SA"/>
      </w:rPr>
    </w:lvl>
    <w:lvl w:ilvl="7" w:tplc="A6DCF680">
      <w:numFmt w:val="bullet"/>
      <w:lvlText w:val="•"/>
      <w:lvlJc w:val="left"/>
      <w:pPr>
        <w:ind w:left="2645" w:hanging="360"/>
      </w:pPr>
      <w:rPr>
        <w:rFonts w:hint="default"/>
        <w:lang w:val="en-US" w:eastAsia="en-US" w:bidi="ar-SA"/>
      </w:rPr>
    </w:lvl>
    <w:lvl w:ilvl="8" w:tplc="0EEE1A68">
      <w:numFmt w:val="bullet"/>
      <w:lvlText w:val="•"/>
      <w:lvlJc w:val="left"/>
      <w:pPr>
        <w:ind w:left="2903" w:hanging="360"/>
      </w:pPr>
      <w:rPr>
        <w:rFonts w:hint="default"/>
        <w:lang w:val="en-US" w:eastAsia="en-US" w:bidi="ar-SA"/>
      </w:rPr>
    </w:lvl>
  </w:abstractNum>
  <w:abstractNum w:abstractNumId="23" w15:restartNumberingAfterBreak="0">
    <w:nsid w:val="552B0EFD"/>
    <w:multiLevelType w:val="hybridMultilevel"/>
    <w:tmpl w:val="8388831E"/>
    <w:lvl w:ilvl="0" w:tplc="75F6EBE4">
      <w:numFmt w:val="bullet"/>
      <w:lvlText w:val=""/>
      <w:lvlJc w:val="left"/>
      <w:pPr>
        <w:ind w:left="2580" w:hanging="360"/>
      </w:pPr>
      <w:rPr>
        <w:rFonts w:ascii="Symbol" w:eastAsia="Symbol" w:hAnsi="Symbol" w:cs="Symbol" w:hint="default"/>
        <w:b w:val="0"/>
        <w:bCs w:val="0"/>
        <w:i w:val="0"/>
        <w:iCs w:val="0"/>
        <w:w w:val="100"/>
        <w:sz w:val="22"/>
        <w:szCs w:val="22"/>
        <w:lang w:val="en-US" w:eastAsia="en-US" w:bidi="ar-SA"/>
      </w:rPr>
    </w:lvl>
    <w:lvl w:ilvl="1" w:tplc="08D66FEA">
      <w:numFmt w:val="bullet"/>
      <w:lvlText w:val="•"/>
      <w:lvlJc w:val="left"/>
      <w:pPr>
        <w:ind w:left="3484" w:hanging="360"/>
      </w:pPr>
      <w:rPr>
        <w:rFonts w:hint="default"/>
        <w:lang w:val="en-US" w:eastAsia="en-US" w:bidi="ar-SA"/>
      </w:rPr>
    </w:lvl>
    <w:lvl w:ilvl="2" w:tplc="C4EE755E">
      <w:numFmt w:val="bullet"/>
      <w:lvlText w:val="•"/>
      <w:lvlJc w:val="left"/>
      <w:pPr>
        <w:ind w:left="4388" w:hanging="360"/>
      </w:pPr>
      <w:rPr>
        <w:rFonts w:hint="default"/>
        <w:lang w:val="en-US" w:eastAsia="en-US" w:bidi="ar-SA"/>
      </w:rPr>
    </w:lvl>
    <w:lvl w:ilvl="3" w:tplc="371A4A3A">
      <w:numFmt w:val="bullet"/>
      <w:lvlText w:val="•"/>
      <w:lvlJc w:val="left"/>
      <w:pPr>
        <w:ind w:left="5292" w:hanging="360"/>
      </w:pPr>
      <w:rPr>
        <w:rFonts w:hint="default"/>
        <w:lang w:val="en-US" w:eastAsia="en-US" w:bidi="ar-SA"/>
      </w:rPr>
    </w:lvl>
    <w:lvl w:ilvl="4" w:tplc="07ACC0F4">
      <w:numFmt w:val="bullet"/>
      <w:lvlText w:val="•"/>
      <w:lvlJc w:val="left"/>
      <w:pPr>
        <w:ind w:left="6196" w:hanging="360"/>
      </w:pPr>
      <w:rPr>
        <w:rFonts w:hint="default"/>
        <w:lang w:val="en-US" w:eastAsia="en-US" w:bidi="ar-SA"/>
      </w:rPr>
    </w:lvl>
    <w:lvl w:ilvl="5" w:tplc="D248CB20">
      <w:numFmt w:val="bullet"/>
      <w:lvlText w:val="•"/>
      <w:lvlJc w:val="left"/>
      <w:pPr>
        <w:ind w:left="7100" w:hanging="360"/>
      </w:pPr>
      <w:rPr>
        <w:rFonts w:hint="default"/>
        <w:lang w:val="en-US" w:eastAsia="en-US" w:bidi="ar-SA"/>
      </w:rPr>
    </w:lvl>
    <w:lvl w:ilvl="6" w:tplc="2F367A64">
      <w:numFmt w:val="bullet"/>
      <w:lvlText w:val="•"/>
      <w:lvlJc w:val="left"/>
      <w:pPr>
        <w:ind w:left="8004" w:hanging="360"/>
      </w:pPr>
      <w:rPr>
        <w:rFonts w:hint="default"/>
        <w:lang w:val="en-US" w:eastAsia="en-US" w:bidi="ar-SA"/>
      </w:rPr>
    </w:lvl>
    <w:lvl w:ilvl="7" w:tplc="DB76D67E">
      <w:numFmt w:val="bullet"/>
      <w:lvlText w:val="•"/>
      <w:lvlJc w:val="left"/>
      <w:pPr>
        <w:ind w:left="8908" w:hanging="360"/>
      </w:pPr>
      <w:rPr>
        <w:rFonts w:hint="default"/>
        <w:lang w:val="en-US" w:eastAsia="en-US" w:bidi="ar-SA"/>
      </w:rPr>
    </w:lvl>
    <w:lvl w:ilvl="8" w:tplc="57085E96">
      <w:numFmt w:val="bullet"/>
      <w:lvlText w:val="•"/>
      <w:lvlJc w:val="left"/>
      <w:pPr>
        <w:ind w:left="9812" w:hanging="360"/>
      </w:pPr>
      <w:rPr>
        <w:rFonts w:hint="default"/>
        <w:lang w:val="en-US" w:eastAsia="en-US" w:bidi="ar-SA"/>
      </w:rPr>
    </w:lvl>
  </w:abstractNum>
  <w:abstractNum w:abstractNumId="24" w15:restartNumberingAfterBreak="0">
    <w:nsid w:val="56B65882"/>
    <w:multiLevelType w:val="hybridMultilevel"/>
    <w:tmpl w:val="689CC988"/>
    <w:lvl w:ilvl="0" w:tplc="F47CBE5E">
      <w:numFmt w:val="bullet"/>
      <w:lvlText w:val=""/>
      <w:lvlJc w:val="left"/>
      <w:pPr>
        <w:ind w:left="804" w:hanging="260"/>
      </w:pPr>
      <w:rPr>
        <w:rFonts w:ascii="Symbol" w:eastAsia="Symbol" w:hAnsi="Symbol" w:cs="Symbol" w:hint="default"/>
        <w:b w:val="0"/>
        <w:bCs w:val="0"/>
        <w:i w:val="0"/>
        <w:iCs w:val="0"/>
        <w:w w:val="100"/>
        <w:sz w:val="22"/>
        <w:szCs w:val="22"/>
        <w:lang w:val="en-US" w:eastAsia="en-US" w:bidi="ar-SA"/>
      </w:rPr>
    </w:lvl>
    <w:lvl w:ilvl="1" w:tplc="D0A25DAE">
      <w:numFmt w:val="bullet"/>
      <w:lvlText w:val="•"/>
      <w:lvlJc w:val="left"/>
      <w:pPr>
        <w:ind w:left="1765" w:hanging="260"/>
      </w:pPr>
      <w:rPr>
        <w:rFonts w:hint="default"/>
        <w:lang w:val="en-US" w:eastAsia="en-US" w:bidi="ar-SA"/>
      </w:rPr>
    </w:lvl>
    <w:lvl w:ilvl="2" w:tplc="2EBEA94C">
      <w:numFmt w:val="bullet"/>
      <w:lvlText w:val="•"/>
      <w:lvlJc w:val="left"/>
      <w:pPr>
        <w:ind w:left="2731" w:hanging="260"/>
      </w:pPr>
      <w:rPr>
        <w:rFonts w:hint="default"/>
        <w:lang w:val="en-US" w:eastAsia="en-US" w:bidi="ar-SA"/>
      </w:rPr>
    </w:lvl>
    <w:lvl w:ilvl="3" w:tplc="463CBC44">
      <w:numFmt w:val="bullet"/>
      <w:lvlText w:val="•"/>
      <w:lvlJc w:val="left"/>
      <w:pPr>
        <w:ind w:left="3696" w:hanging="260"/>
      </w:pPr>
      <w:rPr>
        <w:rFonts w:hint="default"/>
        <w:lang w:val="en-US" w:eastAsia="en-US" w:bidi="ar-SA"/>
      </w:rPr>
    </w:lvl>
    <w:lvl w:ilvl="4" w:tplc="0204C0EA">
      <w:numFmt w:val="bullet"/>
      <w:lvlText w:val="•"/>
      <w:lvlJc w:val="left"/>
      <w:pPr>
        <w:ind w:left="4662" w:hanging="260"/>
      </w:pPr>
      <w:rPr>
        <w:rFonts w:hint="default"/>
        <w:lang w:val="en-US" w:eastAsia="en-US" w:bidi="ar-SA"/>
      </w:rPr>
    </w:lvl>
    <w:lvl w:ilvl="5" w:tplc="8D6E3CA4">
      <w:numFmt w:val="bullet"/>
      <w:lvlText w:val="•"/>
      <w:lvlJc w:val="left"/>
      <w:pPr>
        <w:ind w:left="5628" w:hanging="260"/>
      </w:pPr>
      <w:rPr>
        <w:rFonts w:hint="default"/>
        <w:lang w:val="en-US" w:eastAsia="en-US" w:bidi="ar-SA"/>
      </w:rPr>
    </w:lvl>
    <w:lvl w:ilvl="6" w:tplc="D1E6E0DA">
      <w:numFmt w:val="bullet"/>
      <w:lvlText w:val="•"/>
      <w:lvlJc w:val="left"/>
      <w:pPr>
        <w:ind w:left="6593" w:hanging="260"/>
      </w:pPr>
      <w:rPr>
        <w:rFonts w:hint="default"/>
        <w:lang w:val="en-US" w:eastAsia="en-US" w:bidi="ar-SA"/>
      </w:rPr>
    </w:lvl>
    <w:lvl w:ilvl="7" w:tplc="9C584B5C">
      <w:numFmt w:val="bullet"/>
      <w:lvlText w:val="•"/>
      <w:lvlJc w:val="left"/>
      <w:pPr>
        <w:ind w:left="7559" w:hanging="260"/>
      </w:pPr>
      <w:rPr>
        <w:rFonts w:hint="default"/>
        <w:lang w:val="en-US" w:eastAsia="en-US" w:bidi="ar-SA"/>
      </w:rPr>
    </w:lvl>
    <w:lvl w:ilvl="8" w:tplc="610461F4">
      <w:numFmt w:val="bullet"/>
      <w:lvlText w:val="•"/>
      <w:lvlJc w:val="left"/>
      <w:pPr>
        <w:ind w:left="8524" w:hanging="260"/>
      </w:pPr>
      <w:rPr>
        <w:rFonts w:hint="default"/>
        <w:lang w:val="en-US" w:eastAsia="en-US" w:bidi="ar-SA"/>
      </w:rPr>
    </w:lvl>
  </w:abstractNum>
  <w:abstractNum w:abstractNumId="25" w15:restartNumberingAfterBreak="0">
    <w:nsid w:val="591075FF"/>
    <w:multiLevelType w:val="hybridMultilevel"/>
    <w:tmpl w:val="FFA6098C"/>
    <w:lvl w:ilvl="0" w:tplc="7A8A9622">
      <w:start w:val="1"/>
      <w:numFmt w:val="decimal"/>
      <w:lvlText w:val="%1."/>
      <w:lvlJc w:val="left"/>
      <w:pPr>
        <w:ind w:left="2580" w:hanging="380"/>
        <w:jc w:val="left"/>
      </w:pPr>
      <w:rPr>
        <w:rFonts w:ascii="Gill Sans MT" w:eastAsia="Gill Sans MT" w:hAnsi="Gill Sans MT" w:cs="Gill Sans MT" w:hint="default"/>
        <w:b w:val="0"/>
        <w:bCs w:val="0"/>
        <w:i w:val="0"/>
        <w:iCs w:val="0"/>
        <w:w w:val="80"/>
        <w:sz w:val="22"/>
        <w:szCs w:val="22"/>
        <w:lang w:val="en-US" w:eastAsia="en-US" w:bidi="ar-SA"/>
      </w:rPr>
    </w:lvl>
    <w:lvl w:ilvl="1" w:tplc="413CF8A6">
      <w:numFmt w:val="bullet"/>
      <w:lvlText w:val="•"/>
      <w:lvlJc w:val="left"/>
      <w:pPr>
        <w:ind w:left="3484" w:hanging="380"/>
      </w:pPr>
      <w:rPr>
        <w:rFonts w:hint="default"/>
        <w:lang w:val="en-US" w:eastAsia="en-US" w:bidi="ar-SA"/>
      </w:rPr>
    </w:lvl>
    <w:lvl w:ilvl="2" w:tplc="B7C485F4">
      <w:numFmt w:val="bullet"/>
      <w:lvlText w:val="•"/>
      <w:lvlJc w:val="left"/>
      <w:pPr>
        <w:ind w:left="4388" w:hanging="380"/>
      </w:pPr>
      <w:rPr>
        <w:rFonts w:hint="default"/>
        <w:lang w:val="en-US" w:eastAsia="en-US" w:bidi="ar-SA"/>
      </w:rPr>
    </w:lvl>
    <w:lvl w:ilvl="3" w:tplc="8C1C7C66">
      <w:numFmt w:val="bullet"/>
      <w:lvlText w:val="•"/>
      <w:lvlJc w:val="left"/>
      <w:pPr>
        <w:ind w:left="5292" w:hanging="380"/>
      </w:pPr>
      <w:rPr>
        <w:rFonts w:hint="default"/>
        <w:lang w:val="en-US" w:eastAsia="en-US" w:bidi="ar-SA"/>
      </w:rPr>
    </w:lvl>
    <w:lvl w:ilvl="4" w:tplc="C69CCF92">
      <w:numFmt w:val="bullet"/>
      <w:lvlText w:val="•"/>
      <w:lvlJc w:val="left"/>
      <w:pPr>
        <w:ind w:left="6196" w:hanging="380"/>
      </w:pPr>
      <w:rPr>
        <w:rFonts w:hint="default"/>
        <w:lang w:val="en-US" w:eastAsia="en-US" w:bidi="ar-SA"/>
      </w:rPr>
    </w:lvl>
    <w:lvl w:ilvl="5" w:tplc="956265E8">
      <w:numFmt w:val="bullet"/>
      <w:lvlText w:val="•"/>
      <w:lvlJc w:val="left"/>
      <w:pPr>
        <w:ind w:left="7100" w:hanging="380"/>
      </w:pPr>
      <w:rPr>
        <w:rFonts w:hint="default"/>
        <w:lang w:val="en-US" w:eastAsia="en-US" w:bidi="ar-SA"/>
      </w:rPr>
    </w:lvl>
    <w:lvl w:ilvl="6" w:tplc="FACC14C2">
      <w:numFmt w:val="bullet"/>
      <w:lvlText w:val="•"/>
      <w:lvlJc w:val="left"/>
      <w:pPr>
        <w:ind w:left="8004" w:hanging="380"/>
      </w:pPr>
      <w:rPr>
        <w:rFonts w:hint="default"/>
        <w:lang w:val="en-US" w:eastAsia="en-US" w:bidi="ar-SA"/>
      </w:rPr>
    </w:lvl>
    <w:lvl w:ilvl="7" w:tplc="B210AA34">
      <w:numFmt w:val="bullet"/>
      <w:lvlText w:val="•"/>
      <w:lvlJc w:val="left"/>
      <w:pPr>
        <w:ind w:left="8908" w:hanging="380"/>
      </w:pPr>
      <w:rPr>
        <w:rFonts w:hint="default"/>
        <w:lang w:val="en-US" w:eastAsia="en-US" w:bidi="ar-SA"/>
      </w:rPr>
    </w:lvl>
    <w:lvl w:ilvl="8" w:tplc="121AE73C">
      <w:numFmt w:val="bullet"/>
      <w:lvlText w:val="•"/>
      <w:lvlJc w:val="left"/>
      <w:pPr>
        <w:ind w:left="9812" w:hanging="380"/>
      </w:pPr>
      <w:rPr>
        <w:rFonts w:hint="default"/>
        <w:lang w:val="en-US" w:eastAsia="en-US" w:bidi="ar-SA"/>
      </w:rPr>
    </w:lvl>
  </w:abstractNum>
  <w:abstractNum w:abstractNumId="26" w15:restartNumberingAfterBreak="0">
    <w:nsid w:val="5D3203AC"/>
    <w:multiLevelType w:val="hybridMultilevel"/>
    <w:tmpl w:val="FB7ECB78"/>
    <w:lvl w:ilvl="0" w:tplc="52AE651E">
      <w:numFmt w:val="bullet"/>
      <w:lvlText w:val=""/>
      <w:lvlJc w:val="left"/>
      <w:pPr>
        <w:ind w:left="571" w:hanging="360"/>
      </w:pPr>
      <w:rPr>
        <w:rFonts w:ascii="Symbol" w:eastAsia="Symbol" w:hAnsi="Symbol" w:cs="Symbol" w:hint="default"/>
        <w:b w:val="0"/>
        <w:bCs w:val="0"/>
        <w:i w:val="0"/>
        <w:iCs w:val="0"/>
        <w:w w:val="100"/>
        <w:sz w:val="20"/>
        <w:szCs w:val="20"/>
        <w:lang w:val="en-US" w:eastAsia="en-US" w:bidi="ar-SA"/>
      </w:rPr>
    </w:lvl>
    <w:lvl w:ilvl="1" w:tplc="B9905C52">
      <w:numFmt w:val="bullet"/>
      <w:lvlText w:val="•"/>
      <w:lvlJc w:val="left"/>
      <w:pPr>
        <w:ind w:left="1481" w:hanging="360"/>
      </w:pPr>
      <w:rPr>
        <w:rFonts w:hint="default"/>
        <w:lang w:val="en-US" w:eastAsia="en-US" w:bidi="ar-SA"/>
      </w:rPr>
    </w:lvl>
    <w:lvl w:ilvl="2" w:tplc="277E84E8">
      <w:numFmt w:val="bullet"/>
      <w:lvlText w:val="•"/>
      <w:lvlJc w:val="left"/>
      <w:pPr>
        <w:ind w:left="2382" w:hanging="360"/>
      </w:pPr>
      <w:rPr>
        <w:rFonts w:hint="default"/>
        <w:lang w:val="en-US" w:eastAsia="en-US" w:bidi="ar-SA"/>
      </w:rPr>
    </w:lvl>
    <w:lvl w:ilvl="3" w:tplc="289EBD3A">
      <w:numFmt w:val="bullet"/>
      <w:lvlText w:val="•"/>
      <w:lvlJc w:val="left"/>
      <w:pPr>
        <w:ind w:left="3283" w:hanging="360"/>
      </w:pPr>
      <w:rPr>
        <w:rFonts w:hint="default"/>
        <w:lang w:val="en-US" w:eastAsia="en-US" w:bidi="ar-SA"/>
      </w:rPr>
    </w:lvl>
    <w:lvl w:ilvl="4" w:tplc="ECA060E8">
      <w:numFmt w:val="bullet"/>
      <w:lvlText w:val="•"/>
      <w:lvlJc w:val="left"/>
      <w:pPr>
        <w:ind w:left="4184" w:hanging="360"/>
      </w:pPr>
      <w:rPr>
        <w:rFonts w:hint="default"/>
        <w:lang w:val="en-US" w:eastAsia="en-US" w:bidi="ar-SA"/>
      </w:rPr>
    </w:lvl>
    <w:lvl w:ilvl="5" w:tplc="3ED619A4">
      <w:numFmt w:val="bullet"/>
      <w:lvlText w:val="•"/>
      <w:lvlJc w:val="left"/>
      <w:pPr>
        <w:ind w:left="5085" w:hanging="360"/>
      </w:pPr>
      <w:rPr>
        <w:rFonts w:hint="default"/>
        <w:lang w:val="en-US" w:eastAsia="en-US" w:bidi="ar-SA"/>
      </w:rPr>
    </w:lvl>
    <w:lvl w:ilvl="6" w:tplc="09A41B54">
      <w:numFmt w:val="bullet"/>
      <w:lvlText w:val="•"/>
      <w:lvlJc w:val="left"/>
      <w:pPr>
        <w:ind w:left="5987" w:hanging="360"/>
      </w:pPr>
      <w:rPr>
        <w:rFonts w:hint="default"/>
        <w:lang w:val="en-US" w:eastAsia="en-US" w:bidi="ar-SA"/>
      </w:rPr>
    </w:lvl>
    <w:lvl w:ilvl="7" w:tplc="B4EEBA16">
      <w:numFmt w:val="bullet"/>
      <w:lvlText w:val="•"/>
      <w:lvlJc w:val="left"/>
      <w:pPr>
        <w:ind w:left="6888" w:hanging="360"/>
      </w:pPr>
      <w:rPr>
        <w:rFonts w:hint="default"/>
        <w:lang w:val="en-US" w:eastAsia="en-US" w:bidi="ar-SA"/>
      </w:rPr>
    </w:lvl>
    <w:lvl w:ilvl="8" w:tplc="4D309E5C">
      <w:numFmt w:val="bullet"/>
      <w:lvlText w:val="•"/>
      <w:lvlJc w:val="left"/>
      <w:pPr>
        <w:ind w:left="7789" w:hanging="360"/>
      </w:pPr>
      <w:rPr>
        <w:rFonts w:hint="default"/>
        <w:lang w:val="en-US" w:eastAsia="en-US" w:bidi="ar-SA"/>
      </w:rPr>
    </w:lvl>
  </w:abstractNum>
  <w:abstractNum w:abstractNumId="27" w15:restartNumberingAfterBreak="0">
    <w:nsid w:val="5EB05DFF"/>
    <w:multiLevelType w:val="hybridMultilevel"/>
    <w:tmpl w:val="A0962574"/>
    <w:lvl w:ilvl="0" w:tplc="5596AF12">
      <w:numFmt w:val="bullet"/>
      <w:lvlText w:val=""/>
      <w:lvlJc w:val="left"/>
      <w:pPr>
        <w:ind w:left="1480" w:hanging="320"/>
      </w:pPr>
      <w:rPr>
        <w:rFonts w:ascii="Symbol" w:eastAsia="Symbol" w:hAnsi="Symbol" w:cs="Symbol" w:hint="default"/>
        <w:b w:val="0"/>
        <w:bCs w:val="0"/>
        <w:i w:val="0"/>
        <w:iCs w:val="0"/>
        <w:w w:val="100"/>
        <w:sz w:val="22"/>
        <w:szCs w:val="22"/>
        <w:lang w:val="en-US" w:eastAsia="en-US" w:bidi="ar-SA"/>
      </w:rPr>
    </w:lvl>
    <w:lvl w:ilvl="1" w:tplc="E6EC7004">
      <w:numFmt w:val="bullet"/>
      <w:lvlText w:val=""/>
      <w:lvlJc w:val="left"/>
      <w:pPr>
        <w:ind w:left="1880" w:hanging="360"/>
      </w:pPr>
      <w:rPr>
        <w:rFonts w:ascii="Symbol" w:eastAsia="Symbol" w:hAnsi="Symbol" w:cs="Symbol" w:hint="default"/>
        <w:b w:val="0"/>
        <w:bCs w:val="0"/>
        <w:i w:val="0"/>
        <w:iCs w:val="0"/>
        <w:w w:val="100"/>
        <w:sz w:val="22"/>
        <w:szCs w:val="22"/>
        <w:lang w:val="en-US" w:eastAsia="en-US" w:bidi="ar-SA"/>
      </w:rPr>
    </w:lvl>
    <w:lvl w:ilvl="2" w:tplc="D4D0D1D4">
      <w:numFmt w:val="bullet"/>
      <w:lvlText w:val="•"/>
      <w:lvlJc w:val="left"/>
      <w:pPr>
        <w:ind w:left="2962" w:hanging="360"/>
      </w:pPr>
      <w:rPr>
        <w:rFonts w:hint="default"/>
        <w:lang w:val="en-US" w:eastAsia="en-US" w:bidi="ar-SA"/>
      </w:rPr>
    </w:lvl>
    <w:lvl w:ilvl="3" w:tplc="6622BC2E">
      <w:numFmt w:val="bullet"/>
      <w:lvlText w:val="•"/>
      <w:lvlJc w:val="left"/>
      <w:pPr>
        <w:ind w:left="4044" w:hanging="360"/>
      </w:pPr>
      <w:rPr>
        <w:rFonts w:hint="default"/>
        <w:lang w:val="en-US" w:eastAsia="en-US" w:bidi="ar-SA"/>
      </w:rPr>
    </w:lvl>
    <w:lvl w:ilvl="4" w:tplc="BF68AB7C">
      <w:numFmt w:val="bullet"/>
      <w:lvlText w:val="•"/>
      <w:lvlJc w:val="left"/>
      <w:pPr>
        <w:ind w:left="5126" w:hanging="360"/>
      </w:pPr>
      <w:rPr>
        <w:rFonts w:hint="default"/>
        <w:lang w:val="en-US" w:eastAsia="en-US" w:bidi="ar-SA"/>
      </w:rPr>
    </w:lvl>
    <w:lvl w:ilvl="5" w:tplc="2572F666">
      <w:numFmt w:val="bullet"/>
      <w:lvlText w:val="•"/>
      <w:lvlJc w:val="left"/>
      <w:pPr>
        <w:ind w:left="6208" w:hanging="360"/>
      </w:pPr>
      <w:rPr>
        <w:rFonts w:hint="default"/>
        <w:lang w:val="en-US" w:eastAsia="en-US" w:bidi="ar-SA"/>
      </w:rPr>
    </w:lvl>
    <w:lvl w:ilvl="6" w:tplc="50B49E8E">
      <w:numFmt w:val="bullet"/>
      <w:lvlText w:val="•"/>
      <w:lvlJc w:val="left"/>
      <w:pPr>
        <w:ind w:left="7291" w:hanging="360"/>
      </w:pPr>
      <w:rPr>
        <w:rFonts w:hint="default"/>
        <w:lang w:val="en-US" w:eastAsia="en-US" w:bidi="ar-SA"/>
      </w:rPr>
    </w:lvl>
    <w:lvl w:ilvl="7" w:tplc="43E28148">
      <w:numFmt w:val="bullet"/>
      <w:lvlText w:val="•"/>
      <w:lvlJc w:val="left"/>
      <w:pPr>
        <w:ind w:left="8373" w:hanging="360"/>
      </w:pPr>
      <w:rPr>
        <w:rFonts w:hint="default"/>
        <w:lang w:val="en-US" w:eastAsia="en-US" w:bidi="ar-SA"/>
      </w:rPr>
    </w:lvl>
    <w:lvl w:ilvl="8" w:tplc="41D059CE">
      <w:numFmt w:val="bullet"/>
      <w:lvlText w:val="•"/>
      <w:lvlJc w:val="left"/>
      <w:pPr>
        <w:ind w:left="9455" w:hanging="360"/>
      </w:pPr>
      <w:rPr>
        <w:rFonts w:hint="default"/>
        <w:lang w:val="en-US" w:eastAsia="en-US" w:bidi="ar-SA"/>
      </w:rPr>
    </w:lvl>
  </w:abstractNum>
  <w:abstractNum w:abstractNumId="28" w15:restartNumberingAfterBreak="0">
    <w:nsid w:val="61071CDE"/>
    <w:multiLevelType w:val="hybridMultilevel"/>
    <w:tmpl w:val="6CEE72E2"/>
    <w:lvl w:ilvl="0" w:tplc="B5C48D34">
      <w:numFmt w:val="bullet"/>
      <w:lvlText w:val=""/>
      <w:lvlJc w:val="left"/>
      <w:pPr>
        <w:ind w:left="2580" w:hanging="340"/>
      </w:pPr>
      <w:rPr>
        <w:rFonts w:ascii="Symbol" w:eastAsia="Symbol" w:hAnsi="Symbol" w:cs="Symbol" w:hint="default"/>
        <w:b w:val="0"/>
        <w:bCs w:val="0"/>
        <w:i w:val="0"/>
        <w:iCs w:val="0"/>
        <w:w w:val="100"/>
        <w:sz w:val="20"/>
        <w:szCs w:val="20"/>
        <w:lang w:val="en-US" w:eastAsia="en-US" w:bidi="ar-SA"/>
      </w:rPr>
    </w:lvl>
    <w:lvl w:ilvl="1" w:tplc="8E500462">
      <w:numFmt w:val="bullet"/>
      <w:lvlText w:val="•"/>
      <w:lvlJc w:val="left"/>
      <w:pPr>
        <w:ind w:left="3484" w:hanging="340"/>
      </w:pPr>
      <w:rPr>
        <w:rFonts w:hint="default"/>
        <w:lang w:val="en-US" w:eastAsia="en-US" w:bidi="ar-SA"/>
      </w:rPr>
    </w:lvl>
    <w:lvl w:ilvl="2" w:tplc="7590B06A">
      <w:numFmt w:val="bullet"/>
      <w:lvlText w:val="•"/>
      <w:lvlJc w:val="left"/>
      <w:pPr>
        <w:ind w:left="4388" w:hanging="340"/>
      </w:pPr>
      <w:rPr>
        <w:rFonts w:hint="default"/>
        <w:lang w:val="en-US" w:eastAsia="en-US" w:bidi="ar-SA"/>
      </w:rPr>
    </w:lvl>
    <w:lvl w:ilvl="3" w:tplc="50D680EC">
      <w:numFmt w:val="bullet"/>
      <w:lvlText w:val="•"/>
      <w:lvlJc w:val="left"/>
      <w:pPr>
        <w:ind w:left="5292" w:hanging="340"/>
      </w:pPr>
      <w:rPr>
        <w:rFonts w:hint="default"/>
        <w:lang w:val="en-US" w:eastAsia="en-US" w:bidi="ar-SA"/>
      </w:rPr>
    </w:lvl>
    <w:lvl w:ilvl="4" w:tplc="4C60861A">
      <w:numFmt w:val="bullet"/>
      <w:lvlText w:val="•"/>
      <w:lvlJc w:val="left"/>
      <w:pPr>
        <w:ind w:left="6196" w:hanging="340"/>
      </w:pPr>
      <w:rPr>
        <w:rFonts w:hint="default"/>
        <w:lang w:val="en-US" w:eastAsia="en-US" w:bidi="ar-SA"/>
      </w:rPr>
    </w:lvl>
    <w:lvl w:ilvl="5" w:tplc="33C8C7FC">
      <w:numFmt w:val="bullet"/>
      <w:lvlText w:val="•"/>
      <w:lvlJc w:val="left"/>
      <w:pPr>
        <w:ind w:left="7100" w:hanging="340"/>
      </w:pPr>
      <w:rPr>
        <w:rFonts w:hint="default"/>
        <w:lang w:val="en-US" w:eastAsia="en-US" w:bidi="ar-SA"/>
      </w:rPr>
    </w:lvl>
    <w:lvl w:ilvl="6" w:tplc="B73851EE">
      <w:numFmt w:val="bullet"/>
      <w:lvlText w:val="•"/>
      <w:lvlJc w:val="left"/>
      <w:pPr>
        <w:ind w:left="8004" w:hanging="340"/>
      </w:pPr>
      <w:rPr>
        <w:rFonts w:hint="default"/>
        <w:lang w:val="en-US" w:eastAsia="en-US" w:bidi="ar-SA"/>
      </w:rPr>
    </w:lvl>
    <w:lvl w:ilvl="7" w:tplc="7FE03CF6">
      <w:numFmt w:val="bullet"/>
      <w:lvlText w:val="•"/>
      <w:lvlJc w:val="left"/>
      <w:pPr>
        <w:ind w:left="8908" w:hanging="340"/>
      </w:pPr>
      <w:rPr>
        <w:rFonts w:hint="default"/>
        <w:lang w:val="en-US" w:eastAsia="en-US" w:bidi="ar-SA"/>
      </w:rPr>
    </w:lvl>
    <w:lvl w:ilvl="8" w:tplc="3D401876">
      <w:numFmt w:val="bullet"/>
      <w:lvlText w:val="•"/>
      <w:lvlJc w:val="left"/>
      <w:pPr>
        <w:ind w:left="9812" w:hanging="340"/>
      </w:pPr>
      <w:rPr>
        <w:rFonts w:hint="default"/>
        <w:lang w:val="en-US" w:eastAsia="en-US" w:bidi="ar-SA"/>
      </w:rPr>
    </w:lvl>
  </w:abstractNum>
  <w:abstractNum w:abstractNumId="29" w15:restartNumberingAfterBreak="0">
    <w:nsid w:val="76137B95"/>
    <w:multiLevelType w:val="hybridMultilevel"/>
    <w:tmpl w:val="8DD23218"/>
    <w:lvl w:ilvl="0" w:tplc="43F68D64">
      <w:numFmt w:val="bullet"/>
      <w:lvlText w:val=""/>
      <w:lvlJc w:val="left"/>
      <w:pPr>
        <w:ind w:left="819" w:hanging="360"/>
      </w:pPr>
      <w:rPr>
        <w:rFonts w:ascii="Symbol" w:eastAsia="Symbol" w:hAnsi="Symbol" w:cs="Symbol" w:hint="default"/>
        <w:b w:val="0"/>
        <w:bCs w:val="0"/>
        <w:i w:val="0"/>
        <w:iCs w:val="0"/>
        <w:w w:val="100"/>
        <w:sz w:val="20"/>
        <w:szCs w:val="20"/>
        <w:lang w:val="en-US" w:eastAsia="en-US" w:bidi="ar-SA"/>
      </w:rPr>
    </w:lvl>
    <w:lvl w:ilvl="1" w:tplc="D166D53E">
      <w:numFmt w:val="bullet"/>
      <w:lvlText w:val="•"/>
      <w:lvlJc w:val="left"/>
      <w:pPr>
        <w:ind w:left="1079" w:hanging="360"/>
      </w:pPr>
      <w:rPr>
        <w:rFonts w:hint="default"/>
        <w:lang w:val="en-US" w:eastAsia="en-US" w:bidi="ar-SA"/>
      </w:rPr>
    </w:lvl>
    <w:lvl w:ilvl="2" w:tplc="4F8E6C48">
      <w:numFmt w:val="bullet"/>
      <w:lvlText w:val="•"/>
      <w:lvlJc w:val="left"/>
      <w:pPr>
        <w:ind w:left="1339" w:hanging="360"/>
      </w:pPr>
      <w:rPr>
        <w:rFonts w:hint="default"/>
        <w:lang w:val="en-US" w:eastAsia="en-US" w:bidi="ar-SA"/>
      </w:rPr>
    </w:lvl>
    <w:lvl w:ilvl="3" w:tplc="A8F8B6D4">
      <w:numFmt w:val="bullet"/>
      <w:lvlText w:val="•"/>
      <w:lvlJc w:val="left"/>
      <w:pPr>
        <w:ind w:left="1599" w:hanging="360"/>
      </w:pPr>
      <w:rPr>
        <w:rFonts w:hint="default"/>
        <w:lang w:val="en-US" w:eastAsia="en-US" w:bidi="ar-SA"/>
      </w:rPr>
    </w:lvl>
    <w:lvl w:ilvl="4" w:tplc="6560AA36">
      <w:numFmt w:val="bullet"/>
      <w:lvlText w:val="•"/>
      <w:lvlJc w:val="left"/>
      <w:pPr>
        <w:ind w:left="1859" w:hanging="360"/>
      </w:pPr>
      <w:rPr>
        <w:rFonts w:hint="default"/>
        <w:lang w:val="en-US" w:eastAsia="en-US" w:bidi="ar-SA"/>
      </w:rPr>
    </w:lvl>
    <w:lvl w:ilvl="5" w:tplc="669CF8FE">
      <w:numFmt w:val="bullet"/>
      <w:lvlText w:val="•"/>
      <w:lvlJc w:val="left"/>
      <w:pPr>
        <w:ind w:left="2119" w:hanging="360"/>
      </w:pPr>
      <w:rPr>
        <w:rFonts w:hint="default"/>
        <w:lang w:val="en-US" w:eastAsia="en-US" w:bidi="ar-SA"/>
      </w:rPr>
    </w:lvl>
    <w:lvl w:ilvl="6" w:tplc="B0B6E1AC">
      <w:numFmt w:val="bullet"/>
      <w:lvlText w:val="•"/>
      <w:lvlJc w:val="left"/>
      <w:pPr>
        <w:ind w:left="2379" w:hanging="360"/>
      </w:pPr>
      <w:rPr>
        <w:rFonts w:hint="default"/>
        <w:lang w:val="en-US" w:eastAsia="en-US" w:bidi="ar-SA"/>
      </w:rPr>
    </w:lvl>
    <w:lvl w:ilvl="7" w:tplc="1FBE0190">
      <w:numFmt w:val="bullet"/>
      <w:lvlText w:val="•"/>
      <w:lvlJc w:val="left"/>
      <w:pPr>
        <w:ind w:left="2639" w:hanging="360"/>
      </w:pPr>
      <w:rPr>
        <w:rFonts w:hint="default"/>
        <w:lang w:val="en-US" w:eastAsia="en-US" w:bidi="ar-SA"/>
      </w:rPr>
    </w:lvl>
    <w:lvl w:ilvl="8" w:tplc="3C9EDB28">
      <w:numFmt w:val="bullet"/>
      <w:lvlText w:val="•"/>
      <w:lvlJc w:val="left"/>
      <w:pPr>
        <w:ind w:left="2899" w:hanging="360"/>
      </w:pPr>
      <w:rPr>
        <w:rFonts w:hint="default"/>
        <w:lang w:val="en-US" w:eastAsia="en-US" w:bidi="ar-SA"/>
      </w:rPr>
    </w:lvl>
  </w:abstractNum>
  <w:abstractNum w:abstractNumId="30" w15:restartNumberingAfterBreak="0">
    <w:nsid w:val="777D497E"/>
    <w:multiLevelType w:val="hybridMultilevel"/>
    <w:tmpl w:val="54D4D446"/>
    <w:lvl w:ilvl="0" w:tplc="21623002">
      <w:numFmt w:val="bullet"/>
      <w:lvlText w:val=""/>
      <w:lvlJc w:val="left"/>
      <w:pPr>
        <w:ind w:left="1310" w:hanging="340"/>
      </w:pPr>
      <w:rPr>
        <w:rFonts w:ascii="Symbol" w:eastAsia="Symbol" w:hAnsi="Symbol" w:cs="Symbol" w:hint="default"/>
        <w:b w:val="0"/>
        <w:bCs w:val="0"/>
        <w:i w:val="0"/>
        <w:iCs w:val="0"/>
        <w:w w:val="100"/>
        <w:sz w:val="22"/>
        <w:szCs w:val="22"/>
        <w:lang w:val="en-US" w:eastAsia="en-US" w:bidi="ar-SA"/>
      </w:rPr>
    </w:lvl>
    <w:lvl w:ilvl="1" w:tplc="21E0FA9E">
      <w:numFmt w:val="bullet"/>
      <w:lvlText w:val="•"/>
      <w:lvlJc w:val="left"/>
      <w:pPr>
        <w:ind w:left="2170" w:hanging="340"/>
      </w:pPr>
      <w:rPr>
        <w:rFonts w:hint="default"/>
        <w:lang w:val="en-US" w:eastAsia="en-US" w:bidi="ar-SA"/>
      </w:rPr>
    </w:lvl>
    <w:lvl w:ilvl="2" w:tplc="24D2EF58">
      <w:numFmt w:val="bullet"/>
      <w:lvlText w:val="•"/>
      <w:lvlJc w:val="left"/>
      <w:pPr>
        <w:ind w:left="3020" w:hanging="340"/>
      </w:pPr>
      <w:rPr>
        <w:rFonts w:hint="default"/>
        <w:lang w:val="en-US" w:eastAsia="en-US" w:bidi="ar-SA"/>
      </w:rPr>
    </w:lvl>
    <w:lvl w:ilvl="3" w:tplc="B73AE094">
      <w:numFmt w:val="bullet"/>
      <w:lvlText w:val="•"/>
      <w:lvlJc w:val="left"/>
      <w:pPr>
        <w:ind w:left="3870" w:hanging="340"/>
      </w:pPr>
      <w:rPr>
        <w:rFonts w:hint="default"/>
        <w:lang w:val="en-US" w:eastAsia="en-US" w:bidi="ar-SA"/>
      </w:rPr>
    </w:lvl>
    <w:lvl w:ilvl="4" w:tplc="2570AE36">
      <w:numFmt w:val="bullet"/>
      <w:lvlText w:val="•"/>
      <w:lvlJc w:val="left"/>
      <w:pPr>
        <w:ind w:left="4720" w:hanging="340"/>
      </w:pPr>
      <w:rPr>
        <w:rFonts w:hint="default"/>
        <w:lang w:val="en-US" w:eastAsia="en-US" w:bidi="ar-SA"/>
      </w:rPr>
    </w:lvl>
    <w:lvl w:ilvl="5" w:tplc="C720914C">
      <w:numFmt w:val="bullet"/>
      <w:lvlText w:val="•"/>
      <w:lvlJc w:val="left"/>
      <w:pPr>
        <w:ind w:left="5570" w:hanging="340"/>
      </w:pPr>
      <w:rPr>
        <w:rFonts w:hint="default"/>
        <w:lang w:val="en-US" w:eastAsia="en-US" w:bidi="ar-SA"/>
      </w:rPr>
    </w:lvl>
    <w:lvl w:ilvl="6" w:tplc="AB06B1D4">
      <w:numFmt w:val="bullet"/>
      <w:lvlText w:val="•"/>
      <w:lvlJc w:val="left"/>
      <w:pPr>
        <w:ind w:left="6420" w:hanging="340"/>
      </w:pPr>
      <w:rPr>
        <w:rFonts w:hint="default"/>
        <w:lang w:val="en-US" w:eastAsia="en-US" w:bidi="ar-SA"/>
      </w:rPr>
    </w:lvl>
    <w:lvl w:ilvl="7" w:tplc="97FC4C92">
      <w:numFmt w:val="bullet"/>
      <w:lvlText w:val="•"/>
      <w:lvlJc w:val="left"/>
      <w:pPr>
        <w:ind w:left="7270" w:hanging="340"/>
      </w:pPr>
      <w:rPr>
        <w:rFonts w:hint="default"/>
        <w:lang w:val="en-US" w:eastAsia="en-US" w:bidi="ar-SA"/>
      </w:rPr>
    </w:lvl>
    <w:lvl w:ilvl="8" w:tplc="E8128866">
      <w:numFmt w:val="bullet"/>
      <w:lvlText w:val="•"/>
      <w:lvlJc w:val="left"/>
      <w:pPr>
        <w:ind w:left="8120" w:hanging="340"/>
      </w:pPr>
      <w:rPr>
        <w:rFonts w:hint="default"/>
        <w:lang w:val="en-US" w:eastAsia="en-US" w:bidi="ar-SA"/>
      </w:rPr>
    </w:lvl>
  </w:abstractNum>
  <w:abstractNum w:abstractNumId="31" w15:restartNumberingAfterBreak="0">
    <w:nsid w:val="779E43C4"/>
    <w:multiLevelType w:val="multilevel"/>
    <w:tmpl w:val="F4BC6654"/>
    <w:lvl w:ilvl="0">
      <w:start w:val="3"/>
      <w:numFmt w:val="decimal"/>
      <w:lvlText w:val="%1"/>
      <w:lvlJc w:val="left"/>
      <w:pPr>
        <w:ind w:left="1315" w:hanging="279"/>
        <w:jc w:val="left"/>
      </w:pPr>
      <w:rPr>
        <w:rFonts w:hint="default"/>
        <w:lang w:val="en-US" w:eastAsia="en-US" w:bidi="ar-SA"/>
      </w:rPr>
    </w:lvl>
    <w:lvl w:ilvl="1">
      <w:start w:val="5"/>
      <w:numFmt w:val="decimal"/>
      <w:lvlText w:val="%1.%2"/>
      <w:lvlJc w:val="left"/>
      <w:pPr>
        <w:ind w:left="1315" w:hanging="279"/>
        <w:jc w:val="left"/>
      </w:pPr>
      <w:rPr>
        <w:rFonts w:ascii="Gill Sans MT" w:eastAsia="Gill Sans MT" w:hAnsi="Gill Sans MT" w:cs="Gill Sans MT" w:hint="default"/>
        <w:b w:val="0"/>
        <w:bCs w:val="0"/>
        <w:i w:val="0"/>
        <w:iCs w:val="0"/>
        <w:spacing w:val="-3"/>
        <w:w w:val="96"/>
        <w:sz w:val="20"/>
        <w:szCs w:val="20"/>
        <w:lang w:val="en-US" w:eastAsia="en-US" w:bidi="ar-SA"/>
      </w:rPr>
    </w:lvl>
    <w:lvl w:ilvl="2">
      <w:start w:val="1"/>
      <w:numFmt w:val="decimal"/>
      <w:lvlText w:val="%3."/>
      <w:lvlJc w:val="left"/>
      <w:pPr>
        <w:ind w:left="1426" w:hanging="267"/>
        <w:jc w:val="left"/>
      </w:pPr>
      <w:rPr>
        <w:rFonts w:ascii="Gill Sans MT" w:eastAsia="Gill Sans MT" w:hAnsi="Gill Sans MT" w:cs="Gill Sans MT" w:hint="default"/>
        <w:b w:val="0"/>
        <w:bCs w:val="0"/>
        <w:i w:val="0"/>
        <w:iCs w:val="0"/>
        <w:w w:val="94"/>
        <w:sz w:val="20"/>
        <w:szCs w:val="20"/>
        <w:lang w:val="en-US" w:eastAsia="en-US" w:bidi="ar-SA"/>
      </w:rPr>
    </w:lvl>
    <w:lvl w:ilvl="3">
      <w:numFmt w:val="bullet"/>
      <w:lvlText w:val="•"/>
      <w:lvlJc w:val="left"/>
      <w:pPr>
        <w:ind w:left="5215" w:hanging="267"/>
      </w:pPr>
      <w:rPr>
        <w:rFonts w:hint="default"/>
        <w:lang w:val="en-US" w:eastAsia="en-US" w:bidi="ar-SA"/>
      </w:rPr>
    </w:lvl>
    <w:lvl w:ilvl="4">
      <w:numFmt w:val="bullet"/>
      <w:lvlText w:val="•"/>
      <w:lvlJc w:val="left"/>
      <w:pPr>
        <w:ind w:left="6130" w:hanging="267"/>
      </w:pPr>
      <w:rPr>
        <w:rFonts w:hint="default"/>
        <w:lang w:val="en-US" w:eastAsia="en-US" w:bidi="ar-SA"/>
      </w:rPr>
    </w:lvl>
    <w:lvl w:ilvl="5">
      <w:numFmt w:val="bullet"/>
      <w:lvlText w:val="•"/>
      <w:lvlJc w:val="left"/>
      <w:pPr>
        <w:ind w:left="7045" w:hanging="267"/>
      </w:pPr>
      <w:rPr>
        <w:rFonts w:hint="default"/>
        <w:lang w:val="en-US" w:eastAsia="en-US" w:bidi="ar-SA"/>
      </w:rPr>
    </w:lvl>
    <w:lvl w:ilvl="6">
      <w:numFmt w:val="bullet"/>
      <w:lvlText w:val="•"/>
      <w:lvlJc w:val="left"/>
      <w:pPr>
        <w:ind w:left="7960" w:hanging="267"/>
      </w:pPr>
      <w:rPr>
        <w:rFonts w:hint="default"/>
        <w:lang w:val="en-US" w:eastAsia="en-US" w:bidi="ar-SA"/>
      </w:rPr>
    </w:lvl>
    <w:lvl w:ilvl="7">
      <w:numFmt w:val="bullet"/>
      <w:lvlText w:val="•"/>
      <w:lvlJc w:val="left"/>
      <w:pPr>
        <w:ind w:left="8875" w:hanging="267"/>
      </w:pPr>
      <w:rPr>
        <w:rFonts w:hint="default"/>
        <w:lang w:val="en-US" w:eastAsia="en-US" w:bidi="ar-SA"/>
      </w:rPr>
    </w:lvl>
    <w:lvl w:ilvl="8">
      <w:numFmt w:val="bullet"/>
      <w:lvlText w:val="•"/>
      <w:lvlJc w:val="left"/>
      <w:pPr>
        <w:ind w:left="9790" w:hanging="267"/>
      </w:pPr>
      <w:rPr>
        <w:rFonts w:hint="default"/>
        <w:lang w:val="en-US" w:eastAsia="en-US" w:bidi="ar-SA"/>
      </w:rPr>
    </w:lvl>
  </w:abstractNum>
  <w:abstractNum w:abstractNumId="32" w15:restartNumberingAfterBreak="0">
    <w:nsid w:val="79546A3E"/>
    <w:multiLevelType w:val="hybridMultilevel"/>
    <w:tmpl w:val="31D63372"/>
    <w:lvl w:ilvl="0" w:tplc="2ADC9870">
      <w:numFmt w:val="bullet"/>
      <w:lvlText w:val=""/>
      <w:lvlJc w:val="left"/>
      <w:pPr>
        <w:ind w:left="1610" w:hanging="340"/>
      </w:pPr>
      <w:rPr>
        <w:rFonts w:ascii="Symbol" w:eastAsia="Symbol" w:hAnsi="Symbol" w:cs="Symbol" w:hint="default"/>
        <w:b w:val="0"/>
        <w:bCs w:val="0"/>
        <w:i w:val="0"/>
        <w:iCs w:val="0"/>
        <w:w w:val="100"/>
        <w:sz w:val="22"/>
        <w:szCs w:val="22"/>
        <w:lang w:val="en-US" w:eastAsia="en-US" w:bidi="ar-SA"/>
      </w:rPr>
    </w:lvl>
    <w:lvl w:ilvl="1" w:tplc="7BBA06E6">
      <w:numFmt w:val="bullet"/>
      <w:lvlText w:val="•"/>
      <w:lvlJc w:val="left"/>
      <w:pPr>
        <w:ind w:left="2442" w:hanging="340"/>
      </w:pPr>
      <w:rPr>
        <w:rFonts w:hint="default"/>
        <w:lang w:val="en-US" w:eastAsia="en-US" w:bidi="ar-SA"/>
      </w:rPr>
    </w:lvl>
    <w:lvl w:ilvl="2" w:tplc="FD6E1EB0">
      <w:numFmt w:val="bullet"/>
      <w:lvlText w:val="•"/>
      <w:lvlJc w:val="left"/>
      <w:pPr>
        <w:ind w:left="3264" w:hanging="340"/>
      </w:pPr>
      <w:rPr>
        <w:rFonts w:hint="default"/>
        <w:lang w:val="en-US" w:eastAsia="en-US" w:bidi="ar-SA"/>
      </w:rPr>
    </w:lvl>
    <w:lvl w:ilvl="3" w:tplc="9C921E32">
      <w:numFmt w:val="bullet"/>
      <w:lvlText w:val="•"/>
      <w:lvlJc w:val="left"/>
      <w:pPr>
        <w:ind w:left="4086" w:hanging="340"/>
      </w:pPr>
      <w:rPr>
        <w:rFonts w:hint="default"/>
        <w:lang w:val="en-US" w:eastAsia="en-US" w:bidi="ar-SA"/>
      </w:rPr>
    </w:lvl>
    <w:lvl w:ilvl="4" w:tplc="C228F0FC">
      <w:numFmt w:val="bullet"/>
      <w:lvlText w:val="•"/>
      <w:lvlJc w:val="left"/>
      <w:pPr>
        <w:ind w:left="4908" w:hanging="340"/>
      </w:pPr>
      <w:rPr>
        <w:rFonts w:hint="default"/>
        <w:lang w:val="en-US" w:eastAsia="en-US" w:bidi="ar-SA"/>
      </w:rPr>
    </w:lvl>
    <w:lvl w:ilvl="5" w:tplc="BE540D4E">
      <w:numFmt w:val="bullet"/>
      <w:lvlText w:val="•"/>
      <w:lvlJc w:val="left"/>
      <w:pPr>
        <w:ind w:left="5730" w:hanging="340"/>
      </w:pPr>
      <w:rPr>
        <w:rFonts w:hint="default"/>
        <w:lang w:val="en-US" w:eastAsia="en-US" w:bidi="ar-SA"/>
      </w:rPr>
    </w:lvl>
    <w:lvl w:ilvl="6" w:tplc="BC48AEFE">
      <w:numFmt w:val="bullet"/>
      <w:lvlText w:val="•"/>
      <w:lvlJc w:val="left"/>
      <w:pPr>
        <w:ind w:left="6552" w:hanging="340"/>
      </w:pPr>
      <w:rPr>
        <w:rFonts w:hint="default"/>
        <w:lang w:val="en-US" w:eastAsia="en-US" w:bidi="ar-SA"/>
      </w:rPr>
    </w:lvl>
    <w:lvl w:ilvl="7" w:tplc="FA5656C8">
      <w:numFmt w:val="bullet"/>
      <w:lvlText w:val="•"/>
      <w:lvlJc w:val="left"/>
      <w:pPr>
        <w:ind w:left="7374" w:hanging="340"/>
      </w:pPr>
      <w:rPr>
        <w:rFonts w:hint="default"/>
        <w:lang w:val="en-US" w:eastAsia="en-US" w:bidi="ar-SA"/>
      </w:rPr>
    </w:lvl>
    <w:lvl w:ilvl="8" w:tplc="877E52C0">
      <w:numFmt w:val="bullet"/>
      <w:lvlText w:val="•"/>
      <w:lvlJc w:val="left"/>
      <w:pPr>
        <w:ind w:left="8196" w:hanging="340"/>
      </w:pPr>
      <w:rPr>
        <w:rFonts w:hint="default"/>
        <w:lang w:val="en-US" w:eastAsia="en-US" w:bidi="ar-SA"/>
      </w:rPr>
    </w:lvl>
  </w:abstractNum>
  <w:abstractNum w:abstractNumId="33" w15:restartNumberingAfterBreak="0">
    <w:nsid w:val="7B7D337A"/>
    <w:multiLevelType w:val="hybridMultilevel"/>
    <w:tmpl w:val="1584D34E"/>
    <w:lvl w:ilvl="0" w:tplc="FD74F52C">
      <w:numFmt w:val="bullet"/>
      <w:lvlText w:val=""/>
      <w:lvlJc w:val="left"/>
      <w:pPr>
        <w:ind w:left="723" w:hanging="360"/>
      </w:pPr>
      <w:rPr>
        <w:rFonts w:ascii="Symbol" w:eastAsia="Symbol" w:hAnsi="Symbol" w:cs="Symbol" w:hint="default"/>
        <w:b w:val="0"/>
        <w:bCs w:val="0"/>
        <w:i w:val="0"/>
        <w:iCs w:val="0"/>
        <w:w w:val="100"/>
        <w:sz w:val="20"/>
        <w:szCs w:val="20"/>
        <w:lang w:val="en-US" w:eastAsia="en-US" w:bidi="ar-SA"/>
      </w:rPr>
    </w:lvl>
    <w:lvl w:ilvl="1" w:tplc="50462652">
      <w:numFmt w:val="bullet"/>
      <w:lvlText w:val="•"/>
      <w:lvlJc w:val="left"/>
      <w:pPr>
        <w:ind w:left="1281" w:hanging="360"/>
      </w:pPr>
      <w:rPr>
        <w:rFonts w:hint="default"/>
        <w:lang w:val="en-US" w:eastAsia="en-US" w:bidi="ar-SA"/>
      </w:rPr>
    </w:lvl>
    <w:lvl w:ilvl="2" w:tplc="8DBCE57C">
      <w:numFmt w:val="bullet"/>
      <w:lvlText w:val="•"/>
      <w:lvlJc w:val="left"/>
      <w:pPr>
        <w:ind w:left="1843" w:hanging="360"/>
      </w:pPr>
      <w:rPr>
        <w:rFonts w:hint="default"/>
        <w:lang w:val="en-US" w:eastAsia="en-US" w:bidi="ar-SA"/>
      </w:rPr>
    </w:lvl>
    <w:lvl w:ilvl="3" w:tplc="81701564">
      <w:numFmt w:val="bullet"/>
      <w:lvlText w:val="•"/>
      <w:lvlJc w:val="left"/>
      <w:pPr>
        <w:ind w:left="2405" w:hanging="360"/>
      </w:pPr>
      <w:rPr>
        <w:rFonts w:hint="default"/>
        <w:lang w:val="en-US" w:eastAsia="en-US" w:bidi="ar-SA"/>
      </w:rPr>
    </w:lvl>
    <w:lvl w:ilvl="4" w:tplc="F8B4BB64">
      <w:numFmt w:val="bullet"/>
      <w:lvlText w:val="•"/>
      <w:lvlJc w:val="left"/>
      <w:pPr>
        <w:ind w:left="2967" w:hanging="360"/>
      </w:pPr>
      <w:rPr>
        <w:rFonts w:hint="default"/>
        <w:lang w:val="en-US" w:eastAsia="en-US" w:bidi="ar-SA"/>
      </w:rPr>
    </w:lvl>
    <w:lvl w:ilvl="5" w:tplc="8D5C9BD6">
      <w:numFmt w:val="bullet"/>
      <w:lvlText w:val="•"/>
      <w:lvlJc w:val="left"/>
      <w:pPr>
        <w:ind w:left="3529" w:hanging="360"/>
      </w:pPr>
      <w:rPr>
        <w:rFonts w:hint="default"/>
        <w:lang w:val="en-US" w:eastAsia="en-US" w:bidi="ar-SA"/>
      </w:rPr>
    </w:lvl>
    <w:lvl w:ilvl="6" w:tplc="0A2EE64C">
      <w:numFmt w:val="bullet"/>
      <w:lvlText w:val="•"/>
      <w:lvlJc w:val="left"/>
      <w:pPr>
        <w:ind w:left="4090" w:hanging="360"/>
      </w:pPr>
      <w:rPr>
        <w:rFonts w:hint="default"/>
        <w:lang w:val="en-US" w:eastAsia="en-US" w:bidi="ar-SA"/>
      </w:rPr>
    </w:lvl>
    <w:lvl w:ilvl="7" w:tplc="8C42649C">
      <w:numFmt w:val="bullet"/>
      <w:lvlText w:val="•"/>
      <w:lvlJc w:val="left"/>
      <w:pPr>
        <w:ind w:left="4652" w:hanging="360"/>
      </w:pPr>
      <w:rPr>
        <w:rFonts w:hint="default"/>
        <w:lang w:val="en-US" w:eastAsia="en-US" w:bidi="ar-SA"/>
      </w:rPr>
    </w:lvl>
    <w:lvl w:ilvl="8" w:tplc="29725C56">
      <w:numFmt w:val="bullet"/>
      <w:lvlText w:val="•"/>
      <w:lvlJc w:val="left"/>
      <w:pPr>
        <w:ind w:left="5214" w:hanging="360"/>
      </w:pPr>
      <w:rPr>
        <w:rFonts w:hint="default"/>
        <w:lang w:val="en-US" w:eastAsia="en-US" w:bidi="ar-SA"/>
      </w:rPr>
    </w:lvl>
  </w:abstractNum>
  <w:abstractNum w:abstractNumId="34" w15:restartNumberingAfterBreak="0">
    <w:nsid w:val="7D416B19"/>
    <w:multiLevelType w:val="hybridMultilevel"/>
    <w:tmpl w:val="E05CAC8E"/>
    <w:lvl w:ilvl="0" w:tplc="523C3BD6">
      <w:numFmt w:val="bullet"/>
      <w:lvlText w:val=""/>
      <w:lvlJc w:val="left"/>
      <w:pPr>
        <w:ind w:left="1984" w:hanging="340"/>
      </w:pPr>
      <w:rPr>
        <w:rFonts w:ascii="Symbol" w:eastAsia="Symbol" w:hAnsi="Symbol" w:cs="Symbol" w:hint="default"/>
        <w:b w:val="0"/>
        <w:bCs w:val="0"/>
        <w:i w:val="0"/>
        <w:iCs w:val="0"/>
        <w:w w:val="100"/>
        <w:sz w:val="22"/>
        <w:szCs w:val="22"/>
        <w:lang w:val="en-US" w:eastAsia="en-US" w:bidi="ar-SA"/>
      </w:rPr>
    </w:lvl>
    <w:lvl w:ilvl="1" w:tplc="F356BB56">
      <w:numFmt w:val="bullet"/>
      <w:lvlText w:val="•"/>
      <w:lvlJc w:val="left"/>
      <w:pPr>
        <w:ind w:left="2827" w:hanging="340"/>
      </w:pPr>
      <w:rPr>
        <w:rFonts w:hint="default"/>
        <w:lang w:val="en-US" w:eastAsia="en-US" w:bidi="ar-SA"/>
      </w:rPr>
    </w:lvl>
    <w:lvl w:ilvl="2" w:tplc="5002C928">
      <w:numFmt w:val="bullet"/>
      <w:lvlText w:val="•"/>
      <w:lvlJc w:val="left"/>
      <w:pPr>
        <w:ind w:left="3675" w:hanging="340"/>
      </w:pPr>
      <w:rPr>
        <w:rFonts w:hint="default"/>
        <w:lang w:val="en-US" w:eastAsia="en-US" w:bidi="ar-SA"/>
      </w:rPr>
    </w:lvl>
    <w:lvl w:ilvl="3" w:tplc="A01830E8">
      <w:numFmt w:val="bullet"/>
      <w:lvlText w:val="•"/>
      <w:lvlJc w:val="left"/>
      <w:pPr>
        <w:ind w:left="4522" w:hanging="340"/>
      </w:pPr>
      <w:rPr>
        <w:rFonts w:hint="default"/>
        <w:lang w:val="en-US" w:eastAsia="en-US" w:bidi="ar-SA"/>
      </w:rPr>
    </w:lvl>
    <w:lvl w:ilvl="4" w:tplc="B3126EDA">
      <w:numFmt w:val="bullet"/>
      <w:lvlText w:val="•"/>
      <w:lvlJc w:val="left"/>
      <w:pPr>
        <w:ind w:left="5370" w:hanging="340"/>
      </w:pPr>
      <w:rPr>
        <w:rFonts w:hint="default"/>
        <w:lang w:val="en-US" w:eastAsia="en-US" w:bidi="ar-SA"/>
      </w:rPr>
    </w:lvl>
    <w:lvl w:ilvl="5" w:tplc="2AF8ECE6">
      <w:numFmt w:val="bullet"/>
      <w:lvlText w:val="•"/>
      <w:lvlJc w:val="left"/>
      <w:pPr>
        <w:ind w:left="6218" w:hanging="340"/>
      </w:pPr>
      <w:rPr>
        <w:rFonts w:hint="default"/>
        <w:lang w:val="en-US" w:eastAsia="en-US" w:bidi="ar-SA"/>
      </w:rPr>
    </w:lvl>
    <w:lvl w:ilvl="6" w:tplc="CB46B1CA">
      <w:numFmt w:val="bullet"/>
      <w:lvlText w:val="•"/>
      <w:lvlJc w:val="left"/>
      <w:pPr>
        <w:ind w:left="7065" w:hanging="340"/>
      </w:pPr>
      <w:rPr>
        <w:rFonts w:hint="default"/>
        <w:lang w:val="en-US" w:eastAsia="en-US" w:bidi="ar-SA"/>
      </w:rPr>
    </w:lvl>
    <w:lvl w:ilvl="7" w:tplc="323EEBCE">
      <w:numFmt w:val="bullet"/>
      <w:lvlText w:val="•"/>
      <w:lvlJc w:val="left"/>
      <w:pPr>
        <w:ind w:left="7913" w:hanging="340"/>
      </w:pPr>
      <w:rPr>
        <w:rFonts w:hint="default"/>
        <w:lang w:val="en-US" w:eastAsia="en-US" w:bidi="ar-SA"/>
      </w:rPr>
    </w:lvl>
    <w:lvl w:ilvl="8" w:tplc="BE929FEE">
      <w:numFmt w:val="bullet"/>
      <w:lvlText w:val="•"/>
      <w:lvlJc w:val="left"/>
      <w:pPr>
        <w:ind w:left="8760" w:hanging="340"/>
      </w:pPr>
      <w:rPr>
        <w:rFonts w:hint="default"/>
        <w:lang w:val="en-US" w:eastAsia="en-US" w:bidi="ar-SA"/>
      </w:rPr>
    </w:lvl>
  </w:abstractNum>
  <w:abstractNum w:abstractNumId="35" w15:restartNumberingAfterBreak="0">
    <w:nsid w:val="7FBE7D95"/>
    <w:multiLevelType w:val="hybridMultilevel"/>
    <w:tmpl w:val="24449AAE"/>
    <w:lvl w:ilvl="0" w:tplc="B0A64C66">
      <w:numFmt w:val="bullet"/>
      <w:lvlText w:val=""/>
      <w:lvlJc w:val="left"/>
      <w:pPr>
        <w:ind w:left="1984" w:hanging="360"/>
      </w:pPr>
      <w:rPr>
        <w:rFonts w:ascii="Symbol" w:eastAsia="Symbol" w:hAnsi="Symbol" w:cs="Symbol" w:hint="default"/>
        <w:b w:val="0"/>
        <w:bCs w:val="0"/>
        <w:i w:val="0"/>
        <w:iCs w:val="0"/>
        <w:w w:val="100"/>
        <w:sz w:val="22"/>
        <w:szCs w:val="22"/>
        <w:lang w:val="en-US" w:eastAsia="en-US" w:bidi="ar-SA"/>
      </w:rPr>
    </w:lvl>
    <w:lvl w:ilvl="1" w:tplc="633EA1C0">
      <w:numFmt w:val="bullet"/>
      <w:lvlText w:val="•"/>
      <w:lvlJc w:val="left"/>
      <w:pPr>
        <w:ind w:left="2827" w:hanging="360"/>
      </w:pPr>
      <w:rPr>
        <w:rFonts w:hint="default"/>
        <w:lang w:val="en-US" w:eastAsia="en-US" w:bidi="ar-SA"/>
      </w:rPr>
    </w:lvl>
    <w:lvl w:ilvl="2" w:tplc="DB26DD4E">
      <w:numFmt w:val="bullet"/>
      <w:lvlText w:val="•"/>
      <w:lvlJc w:val="left"/>
      <w:pPr>
        <w:ind w:left="3675" w:hanging="360"/>
      </w:pPr>
      <w:rPr>
        <w:rFonts w:hint="default"/>
        <w:lang w:val="en-US" w:eastAsia="en-US" w:bidi="ar-SA"/>
      </w:rPr>
    </w:lvl>
    <w:lvl w:ilvl="3" w:tplc="792E3C96">
      <w:numFmt w:val="bullet"/>
      <w:lvlText w:val="•"/>
      <w:lvlJc w:val="left"/>
      <w:pPr>
        <w:ind w:left="4522" w:hanging="360"/>
      </w:pPr>
      <w:rPr>
        <w:rFonts w:hint="default"/>
        <w:lang w:val="en-US" w:eastAsia="en-US" w:bidi="ar-SA"/>
      </w:rPr>
    </w:lvl>
    <w:lvl w:ilvl="4" w:tplc="B13A80DC">
      <w:numFmt w:val="bullet"/>
      <w:lvlText w:val="•"/>
      <w:lvlJc w:val="left"/>
      <w:pPr>
        <w:ind w:left="5370" w:hanging="360"/>
      </w:pPr>
      <w:rPr>
        <w:rFonts w:hint="default"/>
        <w:lang w:val="en-US" w:eastAsia="en-US" w:bidi="ar-SA"/>
      </w:rPr>
    </w:lvl>
    <w:lvl w:ilvl="5" w:tplc="E6328D62">
      <w:numFmt w:val="bullet"/>
      <w:lvlText w:val="•"/>
      <w:lvlJc w:val="left"/>
      <w:pPr>
        <w:ind w:left="6218" w:hanging="360"/>
      </w:pPr>
      <w:rPr>
        <w:rFonts w:hint="default"/>
        <w:lang w:val="en-US" w:eastAsia="en-US" w:bidi="ar-SA"/>
      </w:rPr>
    </w:lvl>
    <w:lvl w:ilvl="6" w:tplc="4FEED1C2">
      <w:numFmt w:val="bullet"/>
      <w:lvlText w:val="•"/>
      <w:lvlJc w:val="left"/>
      <w:pPr>
        <w:ind w:left="7065" w:hanging="360"/>
      </w:pPr>
      <w:rPr>
        <w:rFonts w:hint="default"/>
        <w:lang w:val="en-US" w:eastAsia="en-US" w:bidi="ar-SA"/>
      </w:rPr>
    </w:lvl>
    <w:lvl w:ilvl="7" w:tplc="7FC65ECA">
      <w:numFmt w:val="bullet"/>
      <w:lvlText w:val="•"/>
      <w:lvlJc w:val="left"/>
      <w:pPr>
        <w:ind w:left="7913" w:hanging="360"/>
      </w:pPr>
      <w:rPr>
        <w:rFonts w:hint="default"/>
        <w:lang w:val="en-US" w:eastAsia="en-US" w:bidi="ar-SA"/>
      </w:rPr>
    </w:lvl>
    <w:lvl w:ilvl="8" w:tplc="E0167180">
      <w:numFmt w:val="bullet"/>
      <w:lvlText w:val="•"/>
      <w:lvlJc w:val="left"/>
      <w:pPr>
        <w:ind w:left="8760" w:hanging="360"/>
      </w:pPr>
      <w:rPr>
        <w:rFonts w:hint="default"/>
        <w:lang w:val="en-US" w:eastAsia="en-US" w:bidi="ar-SA"/>
      </w:rPr>
    </w:lvl>
  </w:abstractNum>
  <w:num w:numId="1" w16cid:durableId="1835994076">
    <w:abstractNumId w:val="26"/>
  </w:num>
  <w:num w:numId="2" w16cid:durableId="1848979904">
    <w:abstractNumId w:val="16"/>
  </w:num>
  <w:num w:numId="3" w16cid:durableId="1160073471">
    <w:abstractNumId w:val="28"/>
  </w:num>
  <w:num w:numId="4" w16cid:durableId="76368537">
    <w:abstractNumId w:val="31"/>
  </w:num>
  <w:num w:numId="5" w16cid:durableId="294217171">
    <w:abstractNumId w:val="12"/>
  </w:num>
  <w:num w:numId="6" w16cid:durableId="1401057173">
    <w:abstractNumId w:val="13"/>
  </w:num>
  <w:num w:numId="7" w16cid:durableId="1218782781">
    <w:abstractNumId w:val="35"/>
  </w:num>
  <w:num w:numId="8" w16cid:durableId="370960389">
    <w:abstractNumId w:val="11"/>
  </w:num>
  <w:num w:numId="9" w16cid:durableId="1468233082">
    <w:abstractNumId w:val="20"/>
  </w:num>
  <w:num w:numId="10" w16cid:durableId="1364288019">
    <w:abstractNumId w:val="5"/>
  </w:num>
  <w:num w:numId="11" w16cid:durableId="898785693">
    <w:abstractNumId w:val="33"/>
  </w:num>
  <w:num w:numId="12" w16cid:durableId="1337735011">
    <w:abstractNumId w:val="22"/>
  </w:num>
  <w:num w:numId="13" w16cid:durableId="922878432">
    <w:abstractNumId w:val="1"/>
  </w:num>
  <w:num w:numId="14" w16cid:durableId="830875436">
    <w:abstractNumId w:val="29"/>
  </w:num>
  <w:num w:numId="15" w16cid:durableId="339163838">
    <w:abstractNumId w:val="7"/>
  </w:num>
  <w:num w:numId="16" w16cid:durableId="40591614">
    <w:abstractNumId w:val="32"/>
  </w:num>
  <w:num w:numId="17" w16cid:durableId="1282804857">
    <w:abstractNumId w:val="15"/>
  </w:num>
  <w:num w:numId="18" w16cid:durableId="901335946">
    <w:abstractNumId w:val="17"/>
  </w:num>
  <w:num w:numId="19" w16cid:durableId="989560793">
    <w:abstractNumId w:val="34"/>
  </w:num>
  <w:num w:numId="20" w16cid:durableId="439689461">
    <w:abstractNumId w:val="30"/>
  </w:num>
  <w:num w:numId="21" w16cid:durableId="1321499092">
    <w:abstractNumId w:val="23"/>
  </w:num>
  <w:num w:numId="22" w16cid:durableId="1869296845">
    <w:abstractNumId w:val="25"/>
  </w:num>
  <w:num w:numId="23" w16cid:durableId="1409884272">
    <w:abstractNumId w:val="4"/>
  </w:num>
  <w:num w:numId="24" w16cid:durableId="1980526200">
    <w:abstractNumId w:val="19"/>
  </w:num>
  <w:num w:numId="25" w16cid:durableId="1328094865">
    <w:abstractNumId w:val="24"/>
  </w:num>
  <w:num w:numId="26" w16cid:durableId="560603602">
    <w:abstractNumId w:val="6"/>
  </w:num>
  <w:num w:numId="27" w16cid:durableId="2101754149">
    <w:abstractNumId w:val="9"/>
  </w:num>
  <w:num w:numId="28" w16cid:durableId="1506242393">
    <w:abstractNumId w:val="21"/>
  </w:num>
  <w:num w:numId="29" w16cid:durableId="1343974670">
    <w:abstractNumId w:val="8"/>
  </w:num>
  <w:num w:numId="30" w16cid:durableId="459106212">
    <w:abstractNumId w:val="14"/>
  </w:num>
  <w:num w:numId="31" w16cid:durableId="1525748013">
    <w:abstractNumId w:val="27"/>
  </w:num>
  <w:num w:numId="32" w16cid:durableId="1473518980">
    <w:abstractNumId w:val="18"/>
  </w:num>
  <w:num w:numId="33" w16cid:durableId="415592826">
    <w:abstractNumId w:val="2"/>
  </w:num>
  <w:num w:numId="34" w16cid:durableId="1339651933">
    <w:abstractNumId w:val="10"/>
  </w:num>
  <w:num w:numId="35" w16cid:durableId="1978951206">
    <w:abstractNumId w:val="0"/>
  </w:num>
  <w:num w:numId="36" w16cid:durableId="9826568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5gJLvhvZMHrT6qi0309xrZFeqXAfF6xt9LoHSbwYgvUK8ANwG3S4A2GCC2hQFg66he5R7UW0/ZA2PWBHmrQx3A==" w:salt="Xz1hQsATPQQCLV+sC7J4QQ=="/>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C7D96"/>
    <w:rsid w:val="006C7D96"/>
    <w:rsid w:val="00CA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1"/>
    <o:shapelayout v:ext="edit">
      <o:idmap v:ext="edit" data="1"/>
    </o:shapelayout>
  </w:shapeDefaults>
  <w:decimalSymbol w:val="."/>
  <w:listSeparator w:val=","/>
  <w14:docId w14:val="078E8BA1"/>
  <w15:docId w15:val="{65BE39F6-C600-4F46-B29A-8379BFB9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101"/>
      <w:ind w:left="237" w:right="37"/>
      <w:jc w:val="center"/>
      <w:outlineLvl w:val="0"/>
    </w:pPr>
    <w:rPr>
      <w:b/>
      <w:bCs/>
      <w:sz w:val="34"/>
      <w:szCs w:val="34"/>
    </w:rPr>
  </w:style>
  <w:style w:type="paragraph" w:styleId="Heading2">
    <w:name w:val="heading 2"/>
    <w:basedOn w:val="Normal"/>
    <w:uiPriority w:val="9"/>
    <w:unhideWhenUsed/>
    <w:qFormat/>
    <w:pPr>
      <w:spacing w:before="100"/>
      <w:ind w:left="237" w:right="37"/>
      <w:jc w:val="center"/>
      <w:outlineLvl w:val="1"/>
    </w:pPr>
    <w:rPr>
      <w:b/>
      <w:bCs/>
      <w:sz w:val="28"/>
      <w:szCs w:val="28"/>
    </w:rPr>
  </w:style>
  <w:style w:type="paragraph" w:styleId="Heading3">
    <w:name w:val="heading 3"/>
    <w:basedOn w:val="Normal"/>
    <w:uiPriority w:val="9"/>
    <w:unhideWhenUsed/>
    <w:qFormat/>
    <w:pPr>
      <w:ind w:left="237" w:right="37"/>
      <w:jc w:val="center"/>
      <w:outlineLvl w:val="2"/>
    </w:pPr>
    <w:rPr>
      <w:b/>
      <w:bCs/>
      <w:sz w:val="26"/>
      <w:szCs w:val="26"/>
    </w:rPr>
  </w:style>
  <w:style w:type="paragraph" w:styleId="Heading4">
    <w:name w:val="heading 4"/>
    <w:basedOn w:val="Normal"/>
    <w:uiPriority w:val="9"/>
    <w:unhideWhenUsed/>
    <w:qFormat/>
    <w:pPr>
      <w:spacing w:before="100"/>
      <w:ind w:left="237" w:right="37"/>
      <w:jc w:val="center"/>
      <w:outlineLvl w:val="3"/>
    </w:pPr>
    <w:rPr>
      <w:b/>
      <w:bCs/>
      <w:sz w:val="26"/>
      <w:szCs w:val="26"/>
    </w:rPr>
  </w:style>
  <w:style w:type="paragraph" w:styleId="Heading5">
    <w:name w:val="heading 5"/>
    <w:basedOn w:val="Normal"/>
    <w:uiPriority w:val="9"/>
    <w:unhideWhenUsed/>
    <w:qFormat/>
    <w:pPr>
      <w:ind w:left="1160"/>
      <w:outlineLvl w:val="4"/>
    </w:pPr>
    <w:rPr>
      <w:b/>
      <w:bCs/>
      <w:i/>
      <w:iCs/>
      <w:sz w:val="26"/>
      <w:szCs w:val="26"/>
    </w:rPr>
  </w:style>
  <w:style w:type="paragraph" w:styleId="Heading6">
    <w:name w:val="heading 6"/>
    <w:basedOn w:val="Normal"/>
    <w:uiPriority w:val="9"/>
    <w:unhideWhenUsed/>
    <w:qFormat/>
    <w:pPr>
      <w:ind w:left="237" w:right="37"/>
      <w:jc w:val="center"/>
      <w:outlineLvl w:val="5"/>
    </w:pPr>
    <w:rPr>
      <w:b/>
      <w:bCs/>
      <w:i/>
      <w:iCs/>
      <w:sz w:val="24"/>
      <w:szCs w:val="24"/>
    </w:rPr>
  </w:style>
  <w:style w:type="paragraph" w:styleId="Heading7">
    <w:name w:val="heading 7"/>
    <w:basedOn w:val="Normal"/>
    <w:uiPriority w:val="1"/>
    <w:qFormat/>
    <w:pPr>
      <w:ind w:left="973"/>
      <w:outlineLvl w:val="6"/>
    </w:pPr>
    <w:rPr>
      <w:i/>
      <w:iCs/>
      <w:sz w:val="24"/>
      <w:szCs w:val="24"/>
    </w:rPr>
  </w:style>
  <w:style w:type="paragraph" w:styleId="Heading8">
    <w:name w:val="heading 8"/>
    <w:basedOn w:val="Normal"/>
    <w:uiPriority w:val="1"/>
    <w:qFormat/>
    <w:pPr>
      <w:spacing w:before="35"/>
      <w:ind w:left="193"/>
      <w:outlineLvl w:val="7"/>
    </w:pPr>
    <w:rPr>
      <w:b/>
      <w:bCs/>
    </w:rPr>
  </w:style>
  <w:style w:type="paragraph" w:styleId="Heading9">
    <w:name w:val="heading 9"/>
    <w:basedOn w:val="Normal"/>
    <w:uiPriority w:val="1"/>
    <w:qFormat/>
    <w:pPr>
      <w:ind w:left="116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6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developingchild.harvard.edu/index.php/library/reports%20_and_working_papers/policy_framework" TargetMode="External"/><Relationship Id="rId21" Type="http://schemas.openxmlformats.org/officeDocument/2006/relationships/image" Target="media/image9.png"/><Relationship Id="rId42" Type="http://schemas.openxmlformats.org/officeDocument/2006/relationships/hyperlink" Target="http://mamasybebesblog.blogspot.com/2010/01/ingles-para-preescolares-en-internet.html" TargetMode="External"/><Relationship Id="rId63" Type="http://schemas.openxmlformats.org/officeDocument/2006/relationships/hyperlink" Target="http://www.earlychildhoodnm.com/attachments/273_ProjectLAUNCH.NewMexicoState.EnvironmentalScan.29may09.pdf" TargetMode="External"/><Relationship Id="rId84" Type="http://schemas.openxmlformats.org/officeDocument/2006/relationships/hyperlink" Target="http://www.safebaby.org/sbs.asp" TargetMode="External"/><Relationship Id="rId138" Type="http://schemas.openxmlformats.org/officeDocument/2006/relationships/hyperlink" Target="http://www.zerotothree.org/site/DocServer/ZTT28-5_may_08.pdf?docID=7321" TargetMode="External"/><Relationship Id="rId159" Type="http://schemas.openxmlformats.org/officeDocument/2006/relationships/hyperlink" Target="http://www.chapinhall.org/" TargetMode="External"/><Relationship Id="rId170" Type="http://schemas.openxmlformats.org/officeDocument/2006/relationships/hyperlink" Target="http://www.ctfalliance.org/" TargetMode="External"/><Relationship Id="rId191" Type="http://schemas.openxmlformats.org/officeDocument/2006/relationships/hyperlink" Target="http://fatherhood.gov/" TargetMode="External"/><Relationship Id="rId205" Type="http://schemas.openxmlformats.org/officeDocument/2006/relationships/hyperlink" Target="http://nmha.org/go/depression-screening-day" TargetMode="External"/><Relationship Id="rId226" Type="http://schemas.openxmlformats.org/officeDocument/2006/relationships/hyperlink" Target="http://www.atforum.com/" TargetMode="External"/><Relationship Id="rId247" Type="http://schemas.openxmlformats.org/officeDocument/2006/relationships/hyperlink" Target="http://tresearch.org/" TargetMode="External"/><Relationship Id="rId107" Type="http://schemas.openxmlformats.org/officeDocument/2006/relationships/hyperlink" Target="http://www.unitedwaystore.com/product/measuring_program_outcomes_a_practical_approach/program_film" TargetMode="External"/><Relationship Id="rId11" Type="http://schemas.openxmlformats.org/officeDocument/2006/relationships/image" Target="media/image7.png"/><Relationship Id="rId32" Type="http://schemas.openxmlformats.org/officeDocument/2006/relationships/hyperlink" Target="http://www.lydiahome.org/" TargetMode="External"/><Relationship Id="rId53" Type="http://schemas.openxmlformats.org/officeDocument/2006/relationships/hyperlink" Target="http://www.nmha.org/go/maternal-depression" TargetMode="External"/><Relationship Id="rId74" Type="http://schemas.openxmlformats.org/officeDocument/2006/relationships/hyperlink" Target="http://www.communitygarden.org/learn/starting-a-community-garden.php" TargetMode="External"/><Relationship Id="rId128" Type="http://schemas.openxmlformats.org/officeDocument/2006/relationships/hyperlink" Target="http://www.nmha.org/go/maternal-depression" TargetMode="External"/><Relationship Id="rId149" Type="http://schemas.openxmlformats.org/officeDocument/2006/relationships/hyperlink" Target="http://www.nap.edu/catalog.php?record_id=9824&amp;toc" TargetMode="External"/><Relationship Id="rId5" Type="http://schemas.openxmlformats.org/officeDocument/2006/relationships/image" Target="media/image1.png"/><Relationship Id="rId95" Type="http://schemas.openxmlformats.org/officeDocument/2006/relationships/image" Target="media/image20.png"/><Relationship Id="rId160" Type="http://schemas.openxmlformats.org/officeDocument/2006/relationships/hyperlink" Target="http://www.childhelp.org/" TargetMode="External"/><Relationship Id="rId181" Type="http://schemas.openxmlformats.org/officeDocument/2006/relationships/hyperlink" Target="http://ncadv.org/" TargetMode="External"/><Relationship Id="rId216" Type="http://schemas.openxmlformats.org/officeDocument/2006/relationships/hyperlink" Target="http://www.sbpep.org/" TargetMode="External"/><Relationship Id="rId237" Type="http://schemas.openxmlformats.org/officeDocument/2006/relationships/hyperlink" Target="http://www.na.org/" TargetMode="External"/><Relationship Id="rId22" Type="http://schemas.openxmlformats.org/officeDocument/2006/relationships/hyperlink" Target="http://www.fasdcenter.samhsa.gov/grabGo/grabGo.cfm" TargetMode="External"/><Relationship Id="rId43" Type="http://schemas.openxmlformats.org/officeDocument/2006/relationships/image" Target="media/image16.png"/><Relationship Id="rId64" Type="http://schemas.openxmlformats.org/officeDocument/2006/relationships/hyperlink" Target="http://www.earlychildhoodnm.com/attachments/273_ProjLaunchBriefSheet.pdf" TargetMode="External"/><Relationship Id="rId118" Type="http://schemas.openxmlformats.org/officeDocument/2006/relationships/hyperlink" Target="http://www.childwelfare.gov/pubs/factsheets/fatality.cfm" TargetMode="External"/><Relationship Id="rId139" Type="http://schemas.openxmlformats.org/officeDocument/2006/relationships/hyperlink" Target="http://www.safestartcenter.org/pdf/caregiver.pdf" TargetMode="External"/><Relationship Id="rId85" Type="http://schemas.openxmlformats.org/officeDocument/2006/relationships/hyperlink" Target="http://www.strengtheningfamiliesprogram.org/about.html" TargetMode="External"/><Relationship Id="rId150" Type="http://schemas.openxmlformats.org/officeDocument/2006/relationships/hyperlink" Target="http://www.childwelfare.gov/" TargetMode="External"/><Relationship Id="rId171" Type="http://schemas.openxmlformats.org/officeDocument/2006/relationships/hyperlink" Target="http://www.childrenshospitals.net/" TargetMode="External"/><Relationship Id="rId192" Type="http://schemas.openxmlformats.org/officeDocument/2006/relationships/hyperlink" Target="http://www.nursefamilypartnership.org/" TargetMode="External"/><Relationship Id="rId206" Type="http://schemas.openxmlformats.org/officeDocument/2006/relationships/hyperlink" Target="http://nmha.org/go/depression-screening-day" TargetMode="External"/><Relationship Id="rId227" Type="http://schemas.openxmlformats.org/officeDocument/2006/relationships/hyperlink" Target="http://www.cadca.org/" TargetMode="External"/><Relationship Id="rId248" Type="http://schemas.openxmlformats.org/officeDocument/2006/relationships/hyperlink" Target="http://bhcs-support.com/MichiganAlcoholTest" TargetMode="External"/><Relationship Id="rId12" Type="http://schemas.openxmlformats.org/officeDocument/2006/relationships/image" Target="media/image8.png"/><Relationship Id="rId33" Type="http://schemas.openxmlformats.org/officeDocument/2006/relationships/hyperlink" Target="http://www.katesclub.org/aboutus.htm" TargetMode="External"/><Relationship Id="rId108" Type="http://schemas.openxmlformats.org/officeDocument/2006/relationships/hyperlink" Target="http://www.cdc.gov/eval/resources/index.htm" TargetMode="External"/><Relationship Id="rId129" Type="http://schemas.openxmlformats.org/officeDocument/2006/relationships/hyperlink" Target="http://www.developingchild.net/" TargetMode="External"/><Relationship Id="rId54" Type="http://schemas.openxmlformats.org/officeDocument/2006/relationships/hyperlink" Target="http://www.nmha.org/go/maternal-depression" TargetMode="External"/><Relationship Id="rId75" Type="http://schemas.openxmlformats.org/officeDocument/2006/relationships/hyperlink" Target="http://www.communitygarden.org/learn/starting-a-community-garden.php" TargetMode="External"/><Relationship Id="rId96" Type="http://schemas.openxmlformats.org/officeDocument/2006/relationships/image" Target="media/image21.png"/><Relationship Id="rId140" Type="http://schemas.openxmlformats.org/officeDocument/2006/relationships/hyperlink" Target="http://www.safebaby.org/sbs.asp" TargetMode="External"/><Relationship Id="rId161" Type="http://schemas.openxmlformats.org/officeDocument/2006/relationships/hyperlink" Target="http://www.childwelfare.gov/" TargetMode="External"/><Relationship Id="rId182" Type="http://schemas.openxmlformats.org/officeDocument/2006/relationships/hyperlink" Target="http://www.preventchildabuse.com/" TargetMode="External"/><Relationship Id="rId217" Type="http://schemas.openxmlformats.org/officeDocument/2006/relationships/hyperlink" Target="http://www.postpartum.net/" TargetMode="External"/><Relationship Id="rId6" Type="http://schemas.openxmlformats.org/officeDocument/2006/relationships/image" Target="media/image2.png"/><Relationship Id="rId238" Type="http://schemas.openxmlformats.org/officeDocument/2006/relationships/hyperlink" Target="http://www.nasadad.org/" TargetMode="External"/><Relationship Id="rId23" Type="http://schemas.openxmlformats.org/officeDocument/2006/relationships/hyperlink" Target="http://www.fasdcenter.samhsa.gov/grabGo/grabGo.cfm" TargetMode="External"/><Relationship Id="rId119" Type="http://schemas.openxmlformats.org/officeDocument/2006/relationships/hyperlink" Target="http://www.childwelfare.gov/pubs/factsheets/parentalsubabuse.pdf" TargetMode="External"/><Relationship Id="rId44" Type="http://schemas.openxmlformats.org/officeDocument/2006/relationships/hyperlink" Target="http://findtreatment.samhsa.gov/" TargetMode="External"/><Relationship Id="rId65" Type="http://schemas.openxmlformats.org/officeDocument/2006/relationships/hyperlink" Target="http://www.earlychildhoodnm.com/attachments/273_ProjLaunchBriefSheet.pdf" TargetMode="External"/><Relationship Id="rId86" Type="http://schemas.openxmlformats.org/officeDocument/2006/relationships/hyperlink" Target="http://www.triplep-america.com/" TargetMode="External"/><Relationship Id="rId130" Type="http://schemas.openxmlformats.org/officeDocument/2006/relationships/hyperlink" Target="http://www.developingchild.net/" TargetMode="External"/><Relationship Id="rId151" Type="http://schemas.openxmlformats.org/officeDocument/2006/relationships/hyperlink" Target="http://www.aap.org/" TargetMode="External"/><Relationship Id="rId172" Type="http://schemas.openxmlformats.org/officeDocument/2006/relationships/hyperlink" Target="http://www.naeyc.org/" TargetMode="External"/><Relationship Id="rId193" Type="http://schemas.openxmlformats.org/officeDocument/2006/relationships/hyperlink" Target="http://parentsanonymous.org/" TargetMode="External"/><Relationship Id="rId207" Type="http://schemas.openxmlformats.org/officeDocument/2006/relationships/hyperlink" Target="http://www.mededppd.org/mothers" TargetMode="External"/><Relationship Id="rId228" Type="http://schemas.openxmlformats.org/officeDocument/2006/relationships/hyperlink" Target="http://www.ccatsober.org/" TargetMode="External"/><Relationship Id="rId249" Type="http://schemas.openxmlformats.org/officeDocument/2006/relationships/hyperlink" Target="http://pubs.niaaa.nih.gov/publications/arh28-2/78-79.htm" TargetMode="External"/><Relationship Id="rId13" Type="http://schemas.openxmlformats.org/officeDocument/2006/relationships/hyperlink" Target="http://eclkc.ohs.acf.hhs.gov/" TargetMode="External"/><Relationship Id="rId109" Type="http://schemas.openxmlformats.org/officeDocument/2006/relationships/hyperlink" Target="http://www.cdc.gov/eval/resources/index.htm" TargetMode="External"/><Relationship Id="rId34" Type="http://schemas.openxmlformats.org/officeDocument/2006/relationships/hyperlink" Target="http://www.katesclub.org/" TargetMode="External"/><Relationship Id="rId55" Type="http://schemas.openxmlformats.org/officeDocument/2006/relationships/hyperlink" Target="http://www.dcoe.health.mil/" TargetMode="External"/><Relationship Id="rId76" Type="http://schemas.openxmlformats.org/officeDocument/2006/relationships/image" Target="media/image18.png"/><Relationship Id="rId97" Type="http://schemas.openxmlformats.org/officeDocument/2006/relationships/hyperlink" Target="http://www.touchpoints.org/" TargetMode="External"/><Relationship Id="rId120" Type="http://schemas.openxmlformats.org/officeDocument/2006/relationships/hyperlink" Target="http://www.fasdcenter.samhsa.gov/grabGo/grabGo.cfm" TargetMode="External"/><Relationship Id="rId141" Type="http://schemas.openxmlformats.org/officeDocument/2006/relationships/hyperlink" Target="http://www.unnaturalcauses.org/assets/uploads/file/shonkoff.pdf" TargetMode="External"/><Relationship Id="rId7" Type="http://schemas.openxmlformats.org/officeDocument/2006/relationships/image" Target="media/image3.png"/><Relationship Id="rId162" Type="http://schemas.openxmlformats.org/officeDocument/2006/relationships/hyperlink" Target="http://www.childwelfare.gov/preventing/preventionmonth" TargetMode="External"/><Relationship Id="rId183" Type="http://schemas.openxmlformats.org/officeDocument/2006/relationships/hyperlink" Target="http://www.nfpn.org/" TargetMode="External"/><Relationship Id="rId218" Type="http://schemas.openxmlformats.org/officeDocument/2006/relationships/hyperlink" Target="http://www.samhsa.gov/" TargetMode="External"/><Relationship Id="rId239" Type="http://schemas.openxmlformats.org/officeDocument/2006/relationships/hyperlink" Target="http://www.casacolumbia.org/" TargetMode="External"/><Relationship Id="rId250" Type="http://schemas.openxmlformats.org/officeDocument/2006/relationships/hyperlink" Target="http://pubs.niaaa.nih.gov/publications/arh25-3/204-209.htm" TargetMode="External"/><Relationship Id="rId24" Type="http://schemas.openxmlformats.org/officeDocument/2006/relationships/hyperlink" Target="http://www.healthystartassoc.org/" TargetMode="External"/><Relationship Id="rId45" Type="http://schemas.openxmlformats.org/officeDocument/2006/relationships/hyperlink" Target="http://findtreatment.samhsa.gov/" TargetMode="External"/><Relationship Id="rId66" Type="http://schemas.openxmlformats.org/officeDocument/2006/relationships/image" Target="media/image17.png"/><Relationship Id="rId87" Type="http://schemas.openxmlformats.org/officeDocument/2006/relationships/hyperlink" Target="http://www.americanhumane.org/protecting-children/programs/family-group-decision-making" TargetMode="External"/><Relationship Id="rId110" Type="http://schemas.openxmlformats.org/officeDocument/2006/relationships/hyperlink" Target="http://www.aecf.org/upload/publicationfiles/community%20change.pdf" TargetMode="External"/><Relationship Id="rId131" Type="http://schemas.openxmlformats.org/officeDocument/2006/relationships/hyperlink" Target="http://www.developingchild.net/" TargetMode="External"/><Relationship Id="rId152" Type="http://schemas.openxmlformats.org/officeDocument/2006/relationships/hyperlink" Target="http://www.americanhumane.org/" TargetMode="External"/><Relationship Id="rId173" Type="http://schemas.openxmlformats.org/officeDocument/2006/relationships/hyperlink" Target="http://www.nccp.org/" TargetMode="External"/><Relationship Id="rId194" Type="http://schemas.openxmlformats.org/officeDocument/2006/relationships/hyperlink" Target="http://www.preventchildabuse.org/" TargetMode="External"/><Relationship Id="rId208" Type="http://schemas.openxmlformats.org/officeDocument/2006/relationships/hyperlink" Target="http://www.nami.org/" TargetMode="External"/><Relationship Id="rId229" Type="http://schemas.openxmlformats.org/officeDocument/2006/relationships/hyperlink" Target="http://www.samhsa.gov/about/csap.aspx" TargetMode="External"/><Relationship Id="rId240" Type="http://schemas.openxmlformats.org/officeDocument/2006/relationships/hyperlink" Target="http://www.ncsacw.samhsa.gov/" TargetMode="External"/><Relationship Id="rId14" Type="http://schemas.openxmlformats.org/officeDocument/2006/relationships/hyperlink" Target="http://www.zerotothree.org/" TargetMode="External"/><Relationship Id="rId35" Type="http://schemas.openxmlformats.org/officeDocument/2006/relationships/hyperlink" Target="http://www.futureswithoutviolence.org/userfiles/file/HealthCare/HV_Trainer&#213;s_Guide_Low_Res_FINAL.pdf" TargetMode="External"/><Relationship Id="rId56" Type="http://schemas.openxmlformats.org/officeDocument/2006/relationships/hyperlink" Target="http://www.dcoe.health.mil/" TargetMode="External"/><Relationship Id="rId77" Type="http://schemas.openxmlformats.org/officeDocument/2006/relationships/hyperlink" Target="http://www.nrepp.samhsa.gov/ViewIntervention.aspx?id=130" TargetMode="External"/><Relationship Id="rId100" Type="http://schemas.openxmlformats.org/officeDocument/2006/relationships/hyperlink" Target="http://help.senate.gov/" TargetMode="External"/><Relationship Id="rId8" Type="http://schemas.openxmlformats.org/officeDocument/2006/relationships/image" Target="media/image4.png"/><Relationship Id="rId98" Type="http://schemas.openxmlformats.org/officeDocument/2006/relationships/hyperlink" Target="http://www.samhsa.gov/prevention/spf.aspx" TargetMode="External"/><Relationship Id="rId121" Type="http://schemas.openxmlformats.org/officeDocument/2006/relationships/hyperlink" Target="http://www.nccev.org/pdfs/series_paper6.pdf" TargetMode="External"/><Relationship Id="rId142" Type="http://schemas.openxmlformats.org/officeDocument/2006/relationships/hyperlink" Target="http://www.unnaturalcauses.org/assets/uploads/file/shonkoff.pdf" TargetMode="External"/><Relationship Id="rId163" Type="http://schemas.openxmlformats.org/officeDocument/2006/relationships/hyperlink" Target="http://www.childwelfare.gov/preventing/preventionmonth" TargetMode="External"/><Relationship Id="rId184" Type="http://schemas.openxmlformats.org/officeDocument/2006/relationships/hyperlink" Target="http://www.fatherhood.org/" TargetMode="External"/><Relationship Id="rId219" Type="http://schemas.openxmlformats.org/officeDocument/2006/relationships/hyperlink" Target="http://www.nrepp.samhsa.gov/" TargetMode="External"/><Relationship Id="rId230" Type="http://schemas.openxmlformats.org/officeDocument/2006/relationships/hyperlink" Target="http://www.samhsa.gov/about/csat.aspx" TargetMode="External"/><Relationship Id="rId251" Type="http://schemas.openxmlformats.org/officeDocument/2006/relationships/hyperlink" Target="http://alcoholism.about.com/od/tests/a/tweak.htm" TargetMode="External"/><Relationship Id="rId25" Type="http://schemas.openxmlformats.org/officeDocument/2006/relationships/hyperlink" Target="http://nrepp.samhsa.gov/find.asp" TargetMode="External"/><Relationship Id="rId46" Type="http://schemas.openxmlformats.org/officeDocument/2006/relationships/hyperlink" Target="http://www.nctsnet.org/nccts/nav.do?pid=hom_main" TargetMode="External"/><Relationship Id="rId67" Type="http://schemas.openxmlformats.org/officeDocument/2006/relationships/hyperlink" Target="http://www.nrepp.samhsa.gov/" TargetMode="External"/><Relationship Id="rId88" Type="http://schemas.openxmlformats.org/officeDocument/2006/relationships/hyperlink" Target="http://www.americanhumane.org/protecting-children/programs/family-group-decision-making" TargetMode="External"/><Relationship Id="rId111" Type="http://schemas.openxmlformats.org/officeDocument/2006/relationships/hyperlink" Target="http://www.aecf.org/upload/publicationfiles/community%20change.pdf" TargetMode="External"/><Relationship Id="rId132" Type="http://schemas.openxmlformats.org/officeDocument/2006/relationships/hyperlink" Target="http://www.developingchild.net/" TargetMode="External"/><Relationship Id="rId153" Type="http://schemas.openxmlformats.org/officeDocument/2006/relationships/hyperlink" Target="http://www.apsac.org/" TargetMode="External"/><Relationship Id="rId174" Type="http://schemas.openxmlformats.org/officeDocument/2006/relationships/hyperlink" Target="http://www.nationalcenterdvtraumamh.org/" TargetMode="External"/><Relationship Id="rId195" Type="http://schemas.openxmlformats.org/officeDocument/2006/relationships/hyperlink" Target="http://www.ncjfcj.org/" TargetMode="External"/><Relationship Id="rId209" Type="http://schemas.openxmlformats.org/officeDocument/2006/relationships/hyperlink" Target="http://www.cdc.gov/nchs" TargetMode="External"/><Relationship Id="rId220" Type="http://schemas.openxmlformats.org/officeDocument/2006/relationships/hyperlink" Target="http://www.samhsa.gov/treatment/" TargetMode="External"/><Relationship Id="rId241" Type="http://schemas.openxmlformats.org/officeDocument/2006/relationships/hyperlink" Target="http://www.ncadd.org/" TargetMode="External"/><Relationship Id="rId15" Type="http://schemas.openxmlformats.org/officeDocument/2006/relationships/hyperlink" Target="http://www.ounceofprevention.org/" TargetMode="External"/><Relationship Id="rId36" Type="http://schemas.openxmlformats.org/officeDocument/2006/relationships/hyperlink" Target="http://www.futureswithoutviolence.org/userfiles/file/HealthCare/HV_Trainer&#213;s_Guide_Low_Res_FINAL.pdf" TargetMode="External"/><Relationship Id="rId57" Type="http://schemas.openxmlformats.org/officeDocument/2006/relationships/hyperlink" Target="http://www.nmha.org/" TargetMode="External"/><Relationship Id="rId78" Type="http://schemas.openxmlformats.org/officeDocument/2006/relationships/hyperlink" Target="http://www.advancedtrauma.com/html/the_target_model.html" TargetMode="External"/><Relationship Id="rId99" Type="http://schemas.openxmlformats.org/officeDocument/2006/relationships/hyperlink" Target="http://www.samhsa.gov/prevention/spf.aspx" TargetMode="External"/><Relationship Id="rId101" Type="http://schemas.openxmlformats.org/officeDocument/2006/relationships/hyperlink" Target="http://help.senate.gov/" TargetMode="External"/><Relationship Id="rId122" Type="http://schemas.openxmlformats.org/officeDocument/2006/relationships/hyperlink" Target="http://www.zerotothree.org/site/DocServer/startingsmart.pdf?docID=2422" TargetMode="External"/><Relationship Id="rId143" Type="http://schemas.openxmlformats.org/officeDocument/2006/relationships/hyperlink" Target="https://www.samhsa.gov/" TargetMode="External"/><Relationship Id="rId164" Type="http://schemas.openxmlformats.org/officeDocument/2006/relationships/hyperlink" Target="http://cwla.org/" TargetMode="External"/><Relationship Id="rId185" Type="http://schemas.openxmlformats.org/officeDocument/2006/relationships/hyperlink" Target="http://nirn.fpg.unc.edu/" TargetMode="External"/><Relationship Id="rId9" Type="http://schemas.openxmlformats.org/officeDocument/2006/relationships/image" Target="media/image5.png"/><Relationship Id="rId210" Type="http://schemas.openxmlformats.org/officeDocument/2006/relationships/hyperlink" Target="http://www.ffcmh.org/" TargetMode="External"/><Relationship Id="rId26" Type="http://schemas.openxmlformats.org/officeDocument/2006/relationships/image" Target="media/image10.png"/><Relationship Id="rId231" Type="http://schemas.openxmlformats.org/officeDocument/2006/relationships/hyperlink" Target="http://www.ca.org/" TargetMode="External"/><Relationship Id="rId252" Type="http://schemas.openxmlformats.org/officeDocument/2006/relationships/hyperlink" Target="http://www.projectcork.org/clinical_tools/html/DAST.html" TargetMode="External"/><Relationship Id="rId47" Type="http://schemas.openxmlformats.org/officeDocument/2006/relationships/hyperlink" Target="http://www.nctsnet.org/nccts/nav.do?pid=hom_main" TargetMode="External"/><Relationship Id="rId68" Type="http://schemas.openxmlformats.org/officeDocument/2006/relationships/hyperlink" Target="http://www.bocahelpinghands.org/" TargetMode="External"/><Relationship Id="rId89" Type="http://schemas.openxmlformats.org/officeDocument/2006/relationships/hyperlink" Target="http://www.whitehutchinson.com/children/articles/outdoor.shtml" TargetMode="External"/><Relationship Id="rId112" Type="http://schemas.openxmlformats.org/officeDocument/2006/relationships/image" Target="media/image23.png"/><Relationship Id="rId133" Type="http://schemas.openxmlformats.org/officeDocument/2006/relationships/hyperlink" Target="http://www.developingchild.net/" TargetMode="External"/><Relationship Id="rId154" Type="http://schemas.openxmlformats.org/officeDocument/2006/relationships/hyperlink" Target="http://www.aecf.org/" TargetMode="External"/><Relationship Id="rId175" Type="http://schemas.openxmlformats.org/officeDocument/2006/relationships/hyperlink" Target="http://www.nationalcenterdvtraumamh.org/" TargetMode="External"/><Relationship Id="rId196" Type="http://schemas.openxmlformats.org/officeDocument/2006/relationships/hyperlink" Target="http://www.search-institute.org/" TargetMode="External"/><Relationship Id="rId200" Type="http://schemas.openxmlformats.org/officeDocument/2006/relationships/hyperlink" Target="http://www.promoteprevent.org/resources/family-mental-health-institutes-ppd-hope&#170;-information-center-web-site" TargetMode="External"/><Relationship Id="rId16" Type="http://schemas.openxmlformats.org/officeDocument/2006/relationships/hyperlink" Target="http://developingchild.harvard.edu/" TargetMode="External"/><Relationship Id="rId221" Type="http://schemas.openxmlformats.org/officeDocument/2006/relationships/hyperlink" Target="http://www.samhsa.gov/" TargetMode="External"/><Relationship Id="rId242" Type="http://schemas.openxmlformats.org/officeDocument/2006/relationships/hyperlink" Target="http://www.nida.nih.gov/" TargetMode="External"/><Relationship Id="rId37" Type="http://schemas.openxmlformats.org/officeDocument/2006/relationships/image" Target="media/image14.png"/><Relationship Id="rId58" Type="http://schemas.openxmlformats.org/officeDocument/2006/relationships/hyperlink" Target="http://www.nap.edu/catalog.php?record_id=12565" TargetMode="External"/><Relationship Id="rId79" Type="http://schemas.openxmlformats.org/officeDocument/2006/relationships/image" Target="media/image19.png"/><Relationship Id="rId102" Type="http://schemas.openxmlformats.org/officeDocument/2006/relationships/image" Target="media/image22.png"/><Relationship Id="rId123" Type="http://schemas.openxmlformats.org/officeDocument/2006/relationships/hyperlink" Target="http://www.zerotothree.org/site/DocServer/startingsmart.pdf?docID=2422" TargetMode="External"/><Relationship Id="rId144" Type="http://schemas.openxmlformats.org/officeDocument/2006/relationships/hyperlink" Target="http://www.whitehutchinson.com/children/articles/outdoor.shtml" TargetMode="External"/><Relationship Id="rId90" Type="http://schemas.openxmlformats.org/officeDocument/2006/relationships/hyperlink" Target="http://www.texaschildreninnature.org/" TargetMode="External"/><Relationship Id="rId165" Type="http://schemas.openxmlformats.org/officeDocument/2006/relationships/hyperlink" Target="http://www.circleofparents.org/" TargetMode="External"/><Relationship Id="rId186" Type="http://schemas.openxmlformats.org/officeDocument/2006/relationships/hyperlink" Target="http://www.nicwa.org/" TargetMode="External"/><Relationship Id="rId211" Type="http://schemas.openxmlformats.org/officeDocument/2006/relationships/hyperlink" Target="http://www.hmhb.org/" TargetMode="External"/><Relationship Id="rId232" Type="http://schemas.openxmlformats.org/officeDocument/2006/relationships/hyperlink" Target="http://www.DrugFree24-7.org/" TargetMode="External"/><Relationship Id="rId253" Type="http://schemas.openxmlformats.org/officeDocument/2006/relationships/hyperlink" Target="http://www.extension.iastate.edu/publications/pm1969a.pdf" TargetMode="External"/><Relationship Id="rId27" Type="http://schemas.openxmlformats.org/officeDocument/2006/relationships/image" Target="media/image11.png"/><Relationship Id="rId48" Type="http://schemas.openxmlformats.org/officeDocument/2006/relationships/hyperlink" Target="http://www.safestartcenter.org/" TargetMode="External"/><Relationship Id="rId69" Type="http://schemas.openxmlformats.org/officeDocument/2006/relationships/hyperlink" Target="http://safe-families.org/" TargetMode="External"/><Relationship Id="rId113" Type="http://schemas.openxmlformats.org/officeDocument/2006/relationships/hyperlink" Target="http://www.acf.hhs.gov/programs/opre/ehs/research_practice/reports/program_models/program_models.pdf" TargetMode="External"/><Relationship Id="rId134" Type="http://schemas.openxmlformats.org/officeDocument/2006/relationships/hyperlink" Target="http://www.developingchild.net/" TargetMode="External"/><Relationship Id="rId80" Type="http://schemas.openxmlformats.org/officeDocument/2006/relationships/hyperlink" Target="http://www.zerotothree.org/site/PageServer?pagename=ter_par_agebasedhandouts" TargetMode="External"/><Relationship Id="rId155" Type="http://schemas.openxmlformats.org/officeDocument/2006/relationships/hyperlink" Target="http://www.apiidv.org/" TargetMode="External"/><Relationship Id="rId176" Type="http://schemas.openxmlformats.org/officeDocument/2006/relationships/hyperlink" Target="http://www.dontshake.org/" TargetMode="External"/><Relationship Id="rId197" Type="http://schemas.openxmlformats.org/officeDocument/2006/relationships/hyperlink" Target="http://www.zerotothree.org/" TargetMode="External"/><Relationship Id="rId201" Type="http://schemas.openxmlformats.org/officeDocument/2006/relationships/hyperlink" Target="http://www.promoteprevent.org/resources/family-mental-health-institutes-ppd-hope&#170;-information-center-web-site" TargetMode="External"/><Relationship Id="rId222" Type="http://schemas.openxmlformats.org/officeDocument/2006/relationships/hyperlink" Target="http://www.samhsa.gov/matrix2/matrix_suicide.aspx" TargetMode="External"/><Relationship Id="rId243" Type="http://schemas.openxmlformats.org/officeDocument/2006/relationships/hyperlink" Target="https://www.niatx.net/Content/ContentPage.aspx?NID=9" TargetMode="External"/><Relationship Id="rId17" Type="http://schemas.openxmlformats.org/officeDocument/2006/relationships/hyperlink" Target="http://www.nccp.org/publications/pdf/text_669.pdf" TargetMode="External"/><Relationship Id="rId38" Type="http://schemas.openxmlformats.org/officeDocument/2006/relationships/hyperlink" Target="http://helpguide.org/mental/emotional_psychological_trauma.htm" TargetMode="External"/><Relationship Id="rId59" Type="http://schemas.openxmlformats.org/officeDocument/2006/relationships/hyperlink" Target="http://www.maryscenter.org/services.html" TargetMode="External"/><Relationship Id="rId103" Type="http://schemas.openxmlformats.org/officeDocument/2006/relationships/hyperlink" Target="http://www.state.nj.us/health/fhs/postpartumdepression/index.shtml" TargetMode="External"/><Relationship Id="rId124" Type="http://schemas.openxmlformats.org/officeDocument/2006/relationships/hyperlink" Target="http://jenni.uchicago.edu/human-inequality/papers/Heckman_final_all_wp_2007-03-22c_jsb.pdf" TargetMode="External"/><Relationship Id="rId70" Type="http://schemas.openxmlformats.org/officeDocument/2006/relationships/hyperlink" Target="http://www.dukeendowment.org/issues/children/child-abuse-overview/strategy" TargetMode="External"/><Relationship Id="rId91" Type="http://schemas.openxmlformats.org/officeDocument/2006/relationships/hyperlink" Target="http://www.texaschildreninnature.org/" TargetMode="External"/><Relationship Id="rId145" Type="http://schemas.openxmlformats.org/officeDocument/2006/relationships/hyperlink" Target="http://www.whitehutchinson.com/children/articles/outdoor.shtml" TargetMode="External"/><Relationship Id="rId166" Type="http://schemas.openxmlformats.org/officeDocument/2006/relationships/hyperlink" Target="http://www.ddcf.org/" TargetMode="External"/><Relationship Id="rId187" Type="http://schemas.openxmlformats.org/officeDocument/2006/relationships/hyperlink" Target="http://www.casadeesperanza.org/" TargetMode="External"/><Relationship Id="rId1" Type="http://schemas.openxmlformats.org/officeDocument/2006/relationships/numbering" Target="numbering.xml"/><Relationship Id="rId212" Type="http://schemas.openxmlformats.org/officeDocument/2006/relationships/hyperlink" Target="http://www.nimh.nih.gov/" TargetMode="External"/><Relationship Id="rId233" Type="http://schemas.openxmlformats.org/officeDocument/2006/relationships/hyperlink" Target="http://www.drugfreeactionalliance.org/" TargetMode="External"/><Relationship Id="rId254" Type="http://schemas.openxmlformats.org/officeDocument/2006/relationships/image" Target="media/image24.png"/><Relationship Id="rId28" Type="http://schemas.openxmlformats.org/officeDocument/2006/relationships/image" Target="media/image12.png"/><Relationship Id="rId49" Type="http://schemas.openxmlformats.org/officeDocument/2006/relationships/hyperlink" Target="http://www.safestartcenter.org/pdf/caregiver.pdf" TargetMode="External"/><Relationship Id="rId114" Type="http://schemas.openxmlformats.org/officeDocument/2006/relationships/hyperlink" Target="http://www.acf.hhs.gov/programs/opre/ehs/research_practice/reports/program_models/program_models.pdf" TargetMode="External"/><Relationship Id="rId60" Type="http://schemas.openxmlformats.org/officeDocument/2006/relationships/hyperlink" Target="http://www.communityschools.org/" TargetMode="External"/><Relationship Id="rId81" Type="http://schemas.openxmlformats.org/officeDocument/2006/relationships/hyperlink" Target="http://www.zerotothree.org/site/PageServer?pagename=ter_par_agebasedhandouts" TargetMode="External"/><Relationship Id="rId135" Type="http://schemas.openxmlformats.org/officeDocument/2006/relationships/hyperlink" Target="http://www.nursefamilypartnership.org/assets/PDF/Policy/NFP_Evidentiary_Standards" TargetMode="External"/><Relationship Id="rId156" Type="http://schemas.openxmlformats.org/officeDocument/2006/relationships/hyperlink" Target="http://www.avance.org/" TargetMode="External"/><Relationship Id="rId177" Type="http://schemas.openxmlformats.org/officeDocument/2006/relationships/hyperlink" Target="http://www.nationalcac.org/" TargetMode="External"/><Relationship Id="rId198" Type="http://schemas.openxmlformats.org/officeDocument/2006/relationships/hyperlink" Target="http://www.apa.org/" TargetMode="External"/><Relationship Id="rId202" Type="http://schemas.openxmlformats.org/officeDocument/2006/relationships/hyperlink" Target="http://www.ppdhope.com/" TargetMode="External"/><Relationship Id="rId223" Type="http://schemas.openxmlformats.org/officeDocument/2006/relationships/hyperlink" Target="http://www.aa.org/" TargetMode="External"/><Relationship Id="rId244" Type="http://schemas.openxmlformats.org/officeDocument/2006/relationships/hyperlink" Target="https://www.niatx.net/Content/ContentPage.aspx?NID=9" TargetMode="External"/><Relationship Id="rId18" Type="http://schemas.openxmlformats.org/officeDocument/2006/relationships/hyperlink" Target="http://www.zerotothree.org/site/PageServer?pagename=ter_key_social_routines" TargetMode="External"/><Relationship Id="rId39" Type="http://schemas.openxmlformats.org/officeDocument/2006/relationships/image" Target="media/image15.png"/><Relationship Id="rId50" Type="http://schemas.openxmlformats.org/officeDocument/2006/relationships/hyperlink" Target="http://www.safestartcenter.org/resources" TargetMode="External"/><Relationship Id="rId104" Type="http://schemas.openxmlformats.org/officeDocument/2006/relationships/hyperlink" Target="http://nrepp.samhsa.gov/" TargetMode="External"/><Relationship Id="rId125" Type="http://schemas.openxmlformats.org/officeDocument/2006/relationships/hyperlink" Target="http://jenni.uchicago.edu/human-inequality/papers/Heckman_final_all_wp_2007-03-22c_jsb.pdf" TargetMode="External"/><Relationship Id="rId146" Type="http://schemas.openxmlformats.org/officeDocument/2006/relationships/hyperlink" Target="http://www.zerotothree.org/site/PageServer?pagename=ter_key_brainFAQ" TargetMode="External"/><Relationship Id="rId167" Type="http://schemas.openxmlformats.org/officeDocument/2006/relationships/hyperlink" Target="http://friendsnrc.org/" TargetMode="External"/><Relationship Id="rId188" Type="http://schemas.openxmlformats.org/officeDocument/2006/relationships/hyperlink" Target="http://www.gocwi.org/" TargetMode="External"/><Relationship Id="rId71" Type="http://schemas.openxmlformats.org/officeDocument/2006/relationships/hyperlink" Target="http://www.reachingoutaboutdepression.org/" TargetMode="External"/><Relationship Id="rId92" Type="http://schemas.openxmlformats.org/officeDocument/2006/relationships/hyperlink" Target="http://www.whitehutchinson.com/children/sustainableinstitute.shtml" TargetMode="External"/><Relationship Id="rId213" Type="http://schemas.openxmlformats.org/officeDocument/2006/relationships/hyperlink" Target="http://www.nasmhpd.org/About/about.aspx" TargetMode="External"/><Relationship Id="rId234" Type="http://schemas.openxmlformats.org/officeDocument/2006/relationships/hyperlink" Target="http://www.facesandvoicesofrecovery.org/" TargetMode="External"/><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fontTable" Target="fontTable.xml"/><Relationship Id="rId40" Type="http://schemas.openxmlformats.org/officeDocument/2006/relationships/hyperlink" Target="http://www.medschool.ucsf.edu/latino/Englishmanuals.aspx" TargetMode="External"/><Relationship Id="rId115" Type="http://schemas.openxmlformats.org/officeDocument/2006/relationships/hyperlink" Target="http://www.cdc.gov/Concussion/pdf/Preventing_SBS_508-a.pdf" TargetMode="External"/><Relationship Id="rId136" Type="http://schemas.openxmlformats.org/officeDocument/2006/relationships/hyperlink" Target="http://www.nursefamilypartnership.org/assets/PDF/Policy/NFP_Evidentiary_Standards" TargetMode="External"/><Relationship Id="rId157" Type="http://schemas.openxmlformats.org/officeDocument/2006/relationships/hyperlink" Target="http://www.cssp.org/" TargetMode="External"/><Relationship Id="rId178" Type="http://schemas.openxmlformats.org/officeDocument/2006/relationships/hyperlink" Target="http://www.nca-online.org/" TargetMode="External"/><Relationship Id="rId61" Type="http://schemas.openxmlformats.org/officeDocument/2006/relationships/hyperlink" Target="http://www.yale.edu/21C" TargetMode="External"/><Relationship Id="rId82" Type="http://schemas.openxmlformats.org/officeDocument/2006/relationships/hyperlink" Target="http://www.childwelfare.gov/preventing/promoting/parenting" TargetMode="External"/><Relationship Id="rId199" Type="http://schemas.openxmlformats.org/officeDocument/2006/relationships/hyperlink" Target="http://www.touchpoints.org/about-us.html" TargetMode="External"/><Relationship Id="rId203" Type="http://schemas.openxmlformats.org/officeDocument/2006/relationships/hyperlink" Target="http://www.mchb.hrsa.gov/" TargetMode="External"/><Relationship Id="rId19" Type="http://schemas.openxmlformats.org/officeDocument/2006/relationships/hyperlink" Target="http://www.zerotothree.org/site/PageServer?pagename=ter_key_social_routines" TargetMode="External"/><Relationship Id="rId224" Type="http://schemas.openxmlformats.org/officeDocument/2006/relationships/hyperlink" Target="http://www.addictionaction.org/" TargetMode="External"/><Relationship Id="rId245" Type="http://schemas.openxmlformats.org/officeDocument/2006/relationships/hyperlink" Target="http://www.drugfree.org/" TargetMode="External"/><Relationship Id="rId30" Type="http://schemas.openxmlformats.org/officeDocument/2006/relationships/hyperlink" Target="http://www.dukeendowment.org/issues/children/child-abuse-overview/strategy" TargetMode="External"/><Relationship Id="rId105" Type="http://schemas.openxmlformats.org/officeDocument/2006/relationships/hyperlink" Target="http://nrepp.samhsa.gov/" TargetMode="External"/><Relationship Id="rId126" Type="http://schemas.openxmlformats.org/officeDocument/2006/relationships/hyperlink" Target="http://nccp.org/publications/pdf/text_669.pdf" TargetMode="External"/><Relationship Id="rId147" Type="http://schemas.openxmlformats.org/officeDocument/2006/relationships/hyperlink" Target="http://www.zerotothree.org/site/PageServer?pagename=ter_key_brainFAQ" TargetMode="External"/><Relationship Id="rId168" Type="http://schemas.openxmlformats.org/officeDocument/2006/relationships/hyperlink" Target="http://www.futureswithoutviolence.org/" TargetMode="External"/><Relationship Id="rId51" Type="http://schemas.openxmlformats.org/officeDocument/2006/relationships/hyperlink" Target="http://learn.nctsn.org/course/category.php?id=3" TargetMode="External"/><Relationship Id="rId72" Type="http://schemas.openxmlformats.org/officeDocument/2006/relationships/hyperlink" Target="http://www.literatureforallofus.org/" TargetMode="External"/><Relationship Id="rId93" Type="http://schemas.openxmlformats.org/officeDocument/2006/relationships/hyperlink" Target="http://www.dukeendowment.org/issues/children/child-abuse-overview/strategy" TargetMode="External"/><Relationship Id="rId189" Type="http://schemas.openxmlformats.org/officeDocument/2006/relationships/hyperlink" Target="http://www.nrcdv.org/" TargetMode="External"/><Relationship Id="rId3" Type="http://schemas.openxmlformats.org/officeDocument/2006/relationships/settings" Target="settings.xml"/><Relationship Id="rId214" Type="http://schemas.openxmlformats.org/officeDocument/2006/relationships/hyperlink" Target="http://www.womenshealth.gov/" TargetMode="External"/><Relationship Id="rId235" Type="http://schemas.openxmlformats.org/officeDocument/2006/relationships/hyperlink" Target="http://www.drugfree.org/join-" TargetMode="External"/><Relationship Id="rId256" Type="http://schemas.openxmlformats.org/officeDocument/2006/relationships/theme" Target="theme/theme1.xml"/><Relationship Id="rId116" Type="http://schemas.openxmlformats.org/officeDocument/2006/relationships/hyperlink" Target="http://developingchild.harvard.edu/index.php/library/reports%20_and_working_papers/policy_framework" TargetMode="External"/><Relationship Id="rId137" Type="http://schemas.openxmlformats.org/officeDocument/2006/relationships/hyperlink" Target="http://www.zerotothree.org/site/DocServer/ZTT28-5_may_08.pdf?docID=7321" TargetMode="External"/><Relationship Id="rId158" Type="http://schemas.openxmlformats.org/officeDocument/2006/relationships/hyperlink" Target="http://www.cssp.org/" TargetMode="External"/><Relationship Id="rId20" Type="http://schemas.openxmlformats.org/officeDocument/2006/relationships/hyperlink" Target="http://www/" TargetMode="External"/><Relationship Id="rId41" Type="http://schemas.openxmlformats.org/officeDocument/2006/relationships/hyperlink" Target="http://mamasybebesblog.blogspot.com/2010/01/ingles-para-preescolares-en-internet.html" TargetMode="External"/><Relationship Id="rId62" Type="http://schemas.openxmlformats.org/officeDocument/2006/relationships/hyperlink" Target="http://www.earlychildhoodnm.com/attachments/273_ProjectLAUNCH.NewMexicoState.EnvironmentalScan.29may09.pdf" TargetMode="External"/><Relationship Id="rId83" Type="http://schemas.openxmlformats.org/officeDocument/2006/relationships/hyperlink" Target="http://www.childwelfare.gov/preventing/promoting/parenting" TargetMode="External"/><Relationship Id="rId179" Type="http://schemas.openxmlformats.org/officeDocument/2006/relationships/hyperlink" Target="http://www.nctsnet.org/nccts" TargetMode="External"/><Relationship Id="rId190" Type="http://schemas.openxmlformats.org/officeDocument/2006/relationships/hyperlink" Target="http://archrespite.org/national-respite-coalition" TargetMode="External"/><Relationship Id="rId204" Type="http://schemas.openxmlformats.org/officeDocument/2006/relationships/hyperlink" Target="http://www.nmha.org/%20\%20_blank" TargetMode="External"/><Relationship Id="rId225" Type="http://schemas.openxmlformats.org/officeDocument/2006/relationships/hyperlink" Target="http://www.hbo.com/addiction%20%20" TargetMode="External"/><Relationship Id="rId246" Type="http://schemas.openxmlformats.org/officeDocument/2006/relationships/hyperlink" Target="http://www.nrepp.samhsa.gov/" TargetMode="External"/><Relationship Id="rId106" Type="http://schemas.openxmlformats.org/officeDocument/2006/relationships/hyperlink" Target="http://www.unitedwaystore.com/product/measuring_program_outcomes_a_practical_approach/program_film" TargetMode="External"/><Relationship Id="rId127" Type="http://schemas.openxmlformats.org/officeDocument/2006/relationships/hyperlink" Target="http://www.sciencedaily.com/releases/2010/02/100218125524.htm" TargetMode="External"/><Relationship Id="rId10" Type="http://schemas.openxmlformats.org/officeDocument/2006/relationships/image" Target="media/image6.png"/><Relationship Id="rId31" Type="http://schemas.openxmlformats.org/officeDocument/2006/relationships/hyperlink" Target="http://www.dukeendowment.org/issues/children/child-abuse-overview/strategy" TargetMode="External"/><Relationship Id="rId52" Type="http://schemas.openxmlformats.org/officeDocument/2006/relationships/hyperlink" Target="http://www.nctsn.org/nctsn_assets/acp/dv/NCTSN_DV_rev1.htm" TargetMode="External"/><Relationship Id="rId73" Type="http://schemas.openxmlformats.org/officeDocument/2006/relationships/hyperlink" Target="http://www.cityfarmer.org/communitygarden7.html" TargetMode="External"/><Relationship Id="rId94" Type="http://schemas.openxmlformats.org/officeDocument/2006/relationships/hyperlink" Target="http://www.supportingebhv.org/home-visiting-models" TargetMode="External"/><Relationship Id="rId148" Type="http://schemas.openxmlformats.org/officeDocument/2006/relationships/hyperlink" Target="http://www.zerotothree.org/" TargetMode="External"/><Relationship Id="rId169" Type="http://schemas.openxmlformats.org/officeDocument/2006/relationships/hyperlink" Target="http://www.dvinstitute.org/" TargetMode="External"/><Relationship Id="rId4" Type="http://schemas.openxmlformats.org/officeDocument/2006/relationships/webSettings" Target="webSettings.xml"/><Relationship Id="rId180" Type="http://schemas.openxmlformats.org/officeDocument/2006/relationships/hyperlink" Target="http://www.uiowa.edu/~nrcfcp/" TargetMode="External"/><Relationship Id="rId215" Type="http://schemas.openxmlformats.org/officeDocument/2006/relationships/hyperlink" Target="http://www.perinatalweb.org/" TargetMode="External"/><Relationship Id="rId236" Type="http://schemas.openxmlformats.org/officeDocument/2006/relationships/hyperlink" Target="http://www.methadonesuppo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38003</Words>
  <Characters>216621</Characters>
  <Application>Microsoft Office Word</Application>
  <DocSecurity>8</DocSecurity>
  <Lines>1805</Lines>
  <Paragraphs>508</Paragraphs>
  <ScaleCrop>false</ScaleCrop>
  <Company/>
  <LinksUpToDate>false</LinksUpToDate>
  <CharactersWithSpaces>254116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Community Guide</dc:title>
  <dc:creator>DHHS/SAMSHA</dc:creator>
  <cp:keywords>A community Guide supporting infants, toddlers, and familes, impacted by caregiver mental health problems, substance abuse , and trauma</cp:keywords>
  <cp:lastModifiedBy>Matt Hiltibran</cp:lastModifiedBy>
  <cp:revision>2</cp:revision>
  <dcterms:created xsi:type="dcterms:W3CDTF">2022-04-26T23:08:00Z</dcterms:created>
  <dcterms:modified xsi:type="dcterms:W3CDTF">2022-04-26T23:09:00Z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2012-10-15T00:00:00Z</vt:filetime>
  </property>
  <property fmtid="{D5CDD505-2E9C-101B-9397-08002B2CF9AE}" pid="3" name="Creator">
    <vt:lpwstr>Adobe InDesign CS5 (7.0)</vt:lpwstr>
  </property>
  <property fmtid="{D5CDD505-2E9C-101B-9397-08002B2CF9AE}" pid="4" name="LastSaved">
    <vt:filetime>2022-04-26T00:00:00Z</vt:filetime>
  </property>
</Properties>
</file>